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5"/>
        <w:gridCol w:w="3323"/>
        <w:gridCol w:w="2763"/>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6671327"/>
            <w:bookmarkStart w:id="196"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A95DE4">
        <w:tc>
          <w:tcPr>
            <w:tcW w:w="1507" w:type="dxa"/>
            <w:tcBorders>
              <w:top w:val="nil"/>
              <w:left w:val="single" w:sz="8" w:space="0" w:color="333333"/>
              <w:bottom w:val="nil"/>
            </w:tcBorders>
            <w:shd w:val="clear" w:color="auto" w:fill="4C4C4C"/>
            <w:vAlign w:val="center"/>
          </w:tcPr>
          <w:p w14:paraId="5EBF3047" w14:textId="5C1FB3EA"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9B48A6">
              <w:rPr>
                <w:rStyle w:val="Foot"/>
                <w:rFonts w:ascii="Arial" w:hAnsi="Arial" w:cs="Arial"/>
                <w:b/>
                <w:bCs/>
                <w:color w:val="FFFFFF" w:themeColor="background1"/>
                <w:sz w:val="28"/>
                <w:szCs w:val="28"/>
                <w:lang w:val="fr-FR"/>
              </w:rPr>
              <w:t>7</w:t>
            </w:r>
            <w:r w:rsidR="00003C80">
              <w:rPr>
                <w:rStyle w:val="Foot"/>
                <w:rFonts w:ascii="Arial" w:hAnsi="Arial" w:cs="Arial"/>
                <w:b/>
                <w:bCs/>
                <w:color w:val="FFFFFF" w:themeColor="background1"/>
                <w:sz w:val="28"/>
                <w:szCs w:val="28"/>
                <w:lang w:val="fr-FR"/>
              </w:rPr>
              <w:t>1</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55EF1BCD" w:rsidR="00AE394C" w:rsidRPr="00380222" w:rsidRDefault="009B48A6" w:rsidP="00AE394C">
            <w:pPr>
              <w:jc w:val="left"/>
              <w:rPr>
                <w:rFonts w:eastAsiaTheme="minorEastAsia"/>
                <w:color w:val="FFFFFF" w:themeColor="background1"/>
                <w:lang w:eastAsia="zh-CN"/>
              </w:rPr>
            </w:pPr>
            <w:r w:rsidRPr="00380222">
              <w:rPr>
                <w:color w:val="FFFFFF" w:themeColor="background1"/>
              </w:rPr>
              <w:t>1.VII.2023</w:t>
            </w:r>
          </w:p>
        </w:tc>
        <w:tc>
          <w:tcPr>
            <w:tcW w:w="6196" w:type="dxa"/>
            <w:gridSpan w:val="2"/>
            <w:tcBorders>
              <w:top w:val="nil"/>
              <w:bottom w:val="nil"/>
              <w:right w:val="single" w:sz="8" w:space="0" w:color="333333"/>
            </w:tcBorders>
            <w:shd w:val="clear" w:color="auto" w:fill="A6A6A6"/>
            <w:vAlign w:val="center"/>
          </w:tcPr>
          <w:p w14:paraId="49BF91E9" w14:textId="1C83CF21" w:rsidR="00AE394C" w:rsidRPr="00380222" w:rsidRDefault="00AE394C" w:rsidP="00AE394C">
            <w:pPr>
              <w:tabs>
                <w:tab w:val="clear" w:pos="5387"/>
                <w:tab w:val="clear" w:pos="5954"/>
                <w:tab w:val="right" w:pos="5515"/>
              </w:tabs>
              <w:jc w:val="left"/>
              <w:rPr>
                <w:color w:val="FFFFFF" w:themeColor="background1"/>
              </w:rPr>
            </w:pPr>
            <w:r w:rsidRPr="00380222">
              <w:rPr>
                <w:rFonts w:asciiTheme="minorHAnsi" w:eastAsiaTheme="minorEastAsia" w:hAnsiTheme="minorHAnsi"/>
                <w:color w:val="FFFFFF" w:themeColor="background1"/>
                <w:lang w:eastAsia="zh-CN"/>
              </w:rPr>
              <w:t>（截至</w:t>
            </w:r>
            <w:r w:rsidRPr="00380222">
              <w:rPr>
                <w:rFonts w:asciiTheme="minorHAnsi" w:eastAsiaTheme="minorEastAsia" w:hAnsiTheme="minorHAnsi"/>
                <w:color w:val="FFFFFF" w:themeColor="background1"/>
                <w:lang w:eastAsia="zh-CN"/>
              </w:rPr>
              <w:t>202</w:t>
            </w:r>
            <w:r w:rsidR="00003C80" w:rsidRPr="00380222">
              <w:rPr>
                <w:rFonts w:asciiTheme="minorHAnsi" w:eastAsiaTheme="minorEastAsia" w:hAnsiTheme="minorHAnsi"/>
                <w:color w:val="FFFFFF" w:themeColor="background1"/>
                <w:lang w:eastAsia="zh-CN"/>
              </w:rPr>
              <w:t>3</w:t>
            </w:r>
            <w:r w:rsidRPr="00380222">
              <w:rPr>
                <w:rFonts w:asciiTheme="minorHAnsi" w:eastAsiaTheme="minorEastAsia" w:hAnsiTheme="minorHAnsi"/>
                <w:color w:val="FFFFFF" w:themeColor="background1"/>
                <w:lang w:eastAsia="zh-CN"/>
              </w:rPr>
              <w:t>年</w:t>
            </w:r>
            <w:r w:rsidR="009B48A6" w:rsidRPr="00380222">
              <w:rPr>
                <w:rFonts w:asciiTheme="minorHAnsi" w:eastAsiaTheme="minorEastAsia" w:hAnsiTheme="minorHAnsi"/>
                <w:color w:val="FFFFFF" w:themeColor="background1"/>
                <w:lang w:eastAsia="zh-CN"/>
              </w:rPr>
              <w:t>6</w:t>
            </w:r>
            <w:r w:rsidRPr="00380222">
              <w:rPr>
                <w:rFonts w:asciiTheme="minorHAnsi" w:eastAsiaTheme="minorEastAsia" w:hAnsiTheme="minorHAnsi"/>
                <w:color w:val="FFFFFF" w:themeColor="background1"/>
                <w:lang w:eastAsia="zh-CN"/>
              </w:rPr>
              <w:t>月</w:t>
            </w:r>
            <w:r w:rsidR="00003C80" w:rsidRPr="00380222">
              <w:rPr>
                <w:rFonts w:asciiTheme="minorHAnsi" w:eastAsiaTheme="minorEastAsia" w:hAnsiTheme="minorHAnsi" w:hint="eastAsia"/>
                <w:color w:val="FFFFFF" w:themeColor="background1"/>
                <w:lang w:eastAsia="zh-CN"/>
              </w:rPr>
              <w:t>1</w:t>
            </w:r>
            <w:r w:rsidR="009B48A6" w:rsidRPr="00380222">
              <w:rPr>
                <w:rFonts w:asciiTheme="minorHAnsi" w:eastAsiaTheme="minorEastAsia" w:hAnsiTheme="minorHAnsi"/>
                <w:color w:val="FFFFFF" w:themeColor="background1"/>
                <w:lang w:eastAsia="zh-CN"/>
              </w:rPr>
              <w:t>6</w:t>
            </w:r>
            <w:r w:rsidRPr="00380222">
              <w:rPr>
                <w:rFonts w:asciiTheme="minorHAnsi" w:eastAsiaTheme="minorEastAsia" w:hAnsiTheme="minorHAnsi"/>
                <w:color w:val="FFFFFF" w:themeColor="background1"/>
                <w:lang w:eastAsia="zh-CN"/>
              </w:rPr>
              <w:t>日收到的信息）</w:t>
            </w:r>
            <w:r w:rsidRPr="00380222">
              <w:rPr>
                <w:rFonts w:asciiTheme="minorHAnsi" w:hAnsiTheme="minorHAnsi"/>
                <w:color w:val="FFFFFF" w:themeColor="background1"/>
              </w:rPr>
              <w:tab/>
            </w:r>
            <w:r w:rsidRPr="00380222">
              <w:rPr>
                <w:color w:val="FFFFFF" w:themeColor="background1"/>
                <w:spacing w:val="-4"/>
              </w:rPr>
              <w:t xml:space="preserve">       </w:t>
            </w:r>
            <w:r w:rsidR="009B48A6" w:rsidRPr="00380222">
              <w:rPr>
                <w:color w:val="FFFFFF" w:themeColor="background1"/>
                <w:spacing w:val="-4"/>
              </w:rPr>
              <w:t xml:space="preserve">ISSN </w:t>
            </w:r>
            <w:r w:rsidR="004C02F7">
              <w:rPr>
                <w:color w:val="FFFFFF" w:themeColor="background1"/>
                <w:spacing w:val="-4"/>
              </w:rPr>
              <w:t>2312</w:t>
            </w:r>
            <w:r w:rsidR="009B48A6" w:rsidRPr="00380222">
              <w:rPr>
                <w:color w:val="FFFFFF" w:themeColor="background1"/>
                <w:spacing w:val="-4"/>
              </w:rPr>
              <w:t>-</w:t>
            </w:r>
            <w:r w:rsidR="004C02F7">
              <w:rPr>
                <w:color w:val="FFFFFF" w:themeColor="background1"/>
                <w:spacing w:val="-4"/>
              </w:rPr>
              <w:t>8259</w:t>
            </w:r>
            <w:r w:rsidRPr="00380222">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6576003"/>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Genève 20 (</w:t>
            </w:r>
            <w:proofErr w:type="spellStart"/>
            <w:r w:rsidRPr="009933E5">
              <w:rPr>
                <w:rFonts w:asciiTheme="minorHAnsi" w:eastAsia="SimHei" w:hAnsiTheme="minorHAnsi"/>
                <w:b/>
                <w:noProof w:val="0"/>
                <w:sz w:val="14"/>
                <w:szCs w:val="14"/>
                <w:lang w:val="fr-FR"/>
              </w:rPr>
              <w:t>Switzerland</w:t>
            </w:r>
            <w:proofErr w:type="spellEnd"/>
            <w:r w:rsidRPr="009933E5">
              <w:rPr>
                <w:rFonts w:asciiTheme="minorHAnsi" w:eastAsia="SimHei" w:hAnsiTheme="minorHAnsi"/>
                <w:b/>
                <w:noProof w:val="0"/>
                <w:sz w:val="14"/>
                <w:szCs w:val="14"/>
                <w:lang w:val="fr-FR"/>
              </w:rPr>
              <w:t xml:space="preserve">) </w:t>
            </w:r>
            <w:r w:rsidRPr="009933E5">
              <w:rPr>
                <w:rFonts w:asciiTheme="minorHAnsi" w:eastAsia="SimHei" w:hAnsiTheme="minorHAnsi"/>
                <w:b/>
                <w:noProof w:val="0"/>
                <w:sz w:val="14"/>
                <w:szCs w:val="14"/>
                <w:lang w:val="fr-FR"/>
              </w:rPr>
              <w:br/>
            </w:r>
            <w:proofErr w:type="spellStart"/>
            <w:r w:rsidRPr="009933E5">
              <w:rPr>
                <w:rFonts w:asciiTheme="minorHAnsi" w:eastAsia="SimSun" w:hAnsiTheme="minorHAnsi" w:cs="SimSun"/>
                <w:b/>
                <w:noProof w:val="0"/>
                <w:sz w:val="14"/>
                <w:szCs w:val="14"/>
                <w:lang w:val="fr-FR"/>
              </w:rPr>
              <w:t>电话</w:t>
            </w:r>
            <w:proofErr w:type="spellEnd"/>
            <w:r w:rsidRPr="009933E5">
              <w:rPr>
                <w:rFonts w:asciiTheme="minorHAnsi" w:eastAsia="SimSun" w:hAnsiTheme="minorHAnsi" w:cs="SimSun"/>
                <w:b/>
                <w:noProof w:val="0"/>
                <w:sz w:val="14"/>
                <w:szCs w:val="14"/>
                <w:lang w:val="fr-FR"/>
              </w:rPr>
              <w:t>：</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9933E5">
              <w:rPr>
                <w:rFonts w:asciiTheme="minorHAnsi" w:eastAsia="SimHei" w:hAnsiTheme="minorHAnsi" w:cstheme="minorHAnsi"/>
                <w:b/>
                <w:noProof w:val="0"/>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noProof w:val="0"/>
                <w:sz w:val="14"/>
                <w:szCs w:val="14"/>
                <w:lang w:val="fr-FR"/>
              </w:rPr>
              <w:t>电子邮件</w:t>
            </w:r>
            <w:proofErr w:type="spellEnd"/>
            <w:r w:rsidRPr="009933E5">
              <w:rPr>
                <w:rFonts w:asciiTheme="minorHAnsi" w:eastAsia="SimSun" w:hAnsiTheme="minorHAnsi" w:cs="SimSun"/>
                <w:b/>
                <w:noProof w:val="0"/>
                <w:sz w:val="14"/>
                <w:szCs w:val="14"/>
                <w:lang w:val="fr-FR"/>
              </w:rPr>
              <w:t>：</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77777777" w:rsidR="00AE394C" w:rsidRPr="001C4F41" w:rsidRDefault="00AE394C" w:rsidP="00AE394C">
            <w:pPr>
              <w:keepNext/>
              <w:spacing w:before="80" w:after="80"/>
              <w:jc w:val="left"/>
              <w:outlineLvl w:val="0"/>
              <w:rPr>
                <w:lang w:val="fr-FR" w:eastAsia="zh-CN"/>
              </w:rPr>
            </w:pPr>
            <w:bookmarkStart w:id="252" w:name="_Toc273023317"/>
            <w:bookmarkStart w:id="253" w:name="_Toc292704947"/>
            <w:bookmarkStart w:id="254" w:name="_Toc295387892"/>
            <w:bookmarkStart w:id="255" w:name="_Toc296675475"/>
            <w:bookmarkStart w:id="256" w:name="_Toc301945286"/>
            <w:bookmarkStart w:id="257" w:name="_Toc308530333"/>
            <w:bookmarkStart w:id="258" w:name="_Toc321233386"/>
            <w:bookmarkStart w:id="259" w:name="_Toc321311657"/>
            <w:bookmarkStart w:id="260" w:name="_Toc321820537"/>
            <w:bookmarkStart w:id="261" w:name="_Toc323035703"/>
            <w:bookmarkStart w:id="262" w:name="_Toc323904371"/>
            <w:bookmarkStart w:id="263" w:name="_Toc332272643"/>
            <w:bookmarkStart w:id="264" w:name="_Toc334776189"/>
            <w:bookmarkStart w:id="265" w:name="_Toc335901496"/>
            <w:bookmarkStart w:id="266" w:name="_Toc337110330"/>
            <w:bookmarkStart w:id="267" w:name="_Toc338779370"/>
            <w:bookmarkStart w:id="268" w:name="_Toc340225510"/>
            <w:bookmarkStart w:id="269" w:name="_Toc341451209"/>
            <w:bookmarkStart w:id="270" w:name="_Toc342912836"/>
            <w:bookmarkStart w:id="271" w:name="_Toc343262673"/>
            <w:bookmarkStart w:id="272" w:name="_Toc345579824"/>
            <w:bookmarkStart w:id="273" w:name="_Toc346885929"/>
            <w:bookmarkStart w:id="274" w:name="_Toc347929577"/>
            <w:bookmarkStart w:id="275" w:name="_Toc349288245"/>
            <w:bookmarkStart w:id="276" w:name="_Toc350415575"/>
            <w:bookmarkStart w:id="277" w:name="_Toc351549873"/>
            <w:bookmarkStart w:id="278" w:name="_Toc352940473"/>
            <w:bookmarkStart w:id="279" w:name="_Toc354053818"/>
            <w:bookmarkStart w:id="280" w:name="_Toc355708833"/>
            <w:bookmarkStart w:id="281" w:name="_Toc268773996"/>
            <w:bookmarkStart w:id="282" w:name="_Toc69132124"/>
            <w:bookmarkStart w:id="283" w:name="_Toc97141123"/>
            <w:bookmarkStart w:id="284" w:name="_Toc100222565"/>
            <w:bookmarkStart w:id="285" w:name="_Toc100222650"/>
            <w:bookmarkStart w:id="286" w:name="_Toc124256766"/>
            <w:bookmarkStart w:id="287" w:name="_Toc126576004"/>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E55316">
              <w:rPr>
                <w:b/>
                <w:bCs/>
                <w:sz w:val="14"/>
                <w:szCs w:val="14"/>
                <w:lang w:val="fr-FR" w:eastAsia="zh-CN"/>
              </w:rPr>
              <w:t xml:space="preserve">tsbmail@itu.int / </w:t>
            </w:r>
            <w:r w:rsidRPr="00E55316">
              <w:rPr>
                <w:rFonts w:cs="Arial"/>
                <w:b/>
                <w:bCs/>
                <w:sz w:val="14"/>
                <w:szCs w:val="14"/>
                <w:lang w:eastAsia="zh-CN"/>
              </w:rPr>
              <w:t>tsbtson@itu.int</w:t>
            </w:r>
            <w:bookmarkEnd w:id="281"/>
            <w:bookmarkEnd w:id="282"/>
            <w:bookmarkEnd w:id="283"/>
            <w:bookmarkEnd w:id="284"/>
            <w:bookmarkEnd w:id="285"/>
            <w:bookmarkEnd w:id="286"/>
            <w:bookmarkEnd w:id="287"/>
          </w:p>
        </w:tc>
        <w:tc>
          <w:tcPr>
            <w:tcW w:w="2811" w:type="dxa"/>
            <w:tcBorders>
              <w:top w:val="nil"/>
              <w:bottom w:val="single" w:sz="8" w:space="0" w:color="333333"/>
              <w:right w:val="single" w:sz="8" w:space="0" w:color="333333"/>
            </w:tcBorders>
            <w:shd w:val="clear" w:color="auto" w:fill="auto"/>
          </w:tcPr>
          <w:p w14:paraId="189C9C9B" w14:textId="41FAD7A3" w:rsidR="00AE394C" w:rsidRPr="001C4F41" w:rsidRDefault="00AE394C" w:rsidP="00AE394C">
            <w:pPr>
              <w:keepNext/>
              <w:spacing w:before="80"/>
              <w:jc w:val="left"/>
              <w:outlineLvl w:val="0"/>
              <w:rPr>
                <w:b/>
                <w:bCs/>
                <w:sz w:val="14"/>
                <w:szCs w:val="14"/>
                <w:lang w:val="fr-FR" w:eastAsia="zh-CN"/>
              </w:rPr>
            </w:pPr>
            <w:bookmarkStart w:id="288" w:name="_Toc100222566"/>
            <w:bookmarkStart w:id="289" w:name="_Toc100222651"/>
            <w:bookmarkStart w:id="290" w:name="_Toc268773997"/>
            <w:bookmarkStart w:id="291" w:name="_Toc273023318"/>
            <w:bookmarkStart w:id="292" w:name="_Toc292704948"/>
            <w:bookmarkStart w:id="293" w:name="_Toc295387893"/>
            <w:bookmarkStart w:id="294" w:name="_Toc296675476"/>
            <w:bookmarkStart w:id="295" w:name="_Toc301945287"/>
            <w:bookmarkStart w:id="296" w:name="_Toc308530334"/>
            <w:bookmarkStart w:id="297" w:name="_Toc321233387"/>
            <w:bookmarkStart w:id="298" w:name="_Toc321311658"/>
            <w:bookmarkStart w:id="299" w:name="_Toc321820538"/>
            <w:bookmarkStart w:id="300" w:name="_Toc323035704"/>
            <w:bookmarkStart w:id="301" w:name="_Toc323904372"/>
            <w:bookmarkStart w:id="302" w:name="_Toc332272644"/>
            <w:bookmarkStart w:id="303" w:name="_Toc334776190"/>
            <w:bookmarkStart w:id="304" w:name="_Toc335901497"/>
            <w:bookmarkStart w:id="305" w:name="_Toc337110331"/>
            <w:bookmarkStart w:id="306" w:name="_Toc338779371"/>
            <w:bookmarkStart w:id="307" w:name="_Toc340225511"/>
            <w:bookmarkStart w:id="308" w:name="_Toc341451210"/>
            <w:bookmarkStart w:id="309" w:name="_Toc342912837"/>
            <w:bookmarkStart w:id="310" w:name="_Toc343262674"/>
            <w:bookmarkStart w:id="311" w:name="_Toc345579825"/>
            <w:bookmarkStart w:id="312" w:name="_Toc346885930"/>
            <w:bookmarkStart w:id="313" w:name="_Toc347929578"/>
            <w:bookmarkStart w:id="314" w:name="_Toc349288246"/>
            <w:bookmarkStart w:id="315" w:name="_Toc350415576"/>
            <w:bookmarkStart w:id="316" w:name="_Toc351549874"/>
            <w:bookmarkStart w:id="317" w:name="_Toc352940474"/>
            <w:bookmarkStart w:id="318" w:name="_Toc354053819"/>
            <w:bookmarkStart w:id="319" w:name="_Toc355708834"/>
            <w:bookmarkStart w:id="320" w:name="_Toc69132125"/>
            <w:bookmarkStart w:id="321" w:name="_Toc97141124"/>
            <w:bookmarkStart w:id="322" w:name="_Toc124256767"/>
            <w:bookmarkStart w:id="323" w:name="_Toc126576005"/>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8"/>
            <w:bookmarkEnd w:id="289"/>
            <w:r w:rsidRPr="0072761F">
              <w:rPr>
                <w:b/>
                <w:bCs/>
                <w:sz w:val="14"/>
                <w:szCs w:val="14"/>
                <w:lang w:val="fr-FR" w:eastAsia="zh-CN"/>
              </w:rPr>
              <w:t>brmail@itu.int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tc>
      </w:tr>
    </w:tbl>
    <w:p w14:paraId="57C5308B" w14:textId="77777777" w:rsidR="00A25D09" w:rsidRDefault="00A25D09" w:rsidP="00A25D09">
      <w:pPr>
        <w:rPr>
          <w:rFonts w:eastAsia="SimSun"/>
          <w:lang w:eastAsia="zh-CN"/>
        </w:rPr>
        <w:sectPr w:rsidR="00A25D09" w:rsidSect="00BF061B">
          <w:footerReference w:type="even" r:id="rId8"/>
          <w:footerReference w:type="default" r:id="rId9"/>
          <w:footerReference w:type="first" r:id="rId10"/>
          <w:pgSz w:w="11901" w:h="16840" w:code="9"/>
          <w:pgMar w:top="1021" w:right="1418" w:bottom="1021" w:left="1418" w:header="720" w:footer="720" w:gutter="0"/>
          <w:paperSrc w:first="15" w:other="15"/>
          <w:cols w:space="720"/>
          <w:titlePg/>
          <w:docGrid w:linePitch="360"/>
        </w:sectPr>
      </w:pPr>
      <w:bookmarkStart w:id="325" w:name="_Toc121126475"/>
      <w:bookmarkStart w:id="326" w:name="_Toc124256200"/>
      <w:bookmarkStart w:id="327" w:name="_Toc124256652"/>
      <w:bookmarkStart w:id="328" w:name="_Toc124256768"/>
      <w:bookmarkStart w:id="329" w:name="_Toc126576006"/>
      <w:bookmarkEnd w:id="0"/>
    </w:p>
    <w:p w14:paraId="7BB55E90" w14:textId="2AB76290" w:rsidR="00627928" w:rsidRDefault="00EA1757" w:rsidP="007E283F">
      <w:pPr>
        <w:pStyle w:val="Heading1"/>
        <w:ind w:left="142"/>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5"/>
      <w:bookmarkEnd w:id="326"/>
      <w:bookmarkEnd w:id="327"/>
      <w:bookmarkEnd w:id="328"/>
      <w:bookmarkEnd w:id="329"/>
    </w:p>
    <w:p w14:paraId="77F9A468" w14:textId="11C890EF" w:rsidR="007B75CA" w:rsidRPr="00EA1757" w:rsidRDefault="00EA1757" w:rsidP="008777C5">
      <w:pPr>
        <w:spacing w:before="240"/>
        <w:ind w:right="221"/>
        <w:jc w:val="right"/>
        <w:rPr>
          <w:rFonts w:ascii="STKaiti" w:eastAsia="STKaiti" w:hAnsi="STKaiti"/>
          <w:lang w:eastAsia="zh-CN"/>
        </w:rPr>
      </w:pPr>
      <w:bookmarkStart w:id="330" w:name="lt_pId039"/>
      <w:r w:rsidRPr="00EA1757">
        <w:rPr>
          <w:rFonts w:ascii="STKaiti" w:eastAsia="STKaiti" w:hAnsi="STKaiti" w:cs="SimSun" w:hint="eastAsia"/>
          <w:lang w:eastAsia="zh-CN"/>
        </w:rPr>
        <w:t>页码</w:t>
      </w:r>
      <w:bookmarkEnd w:id="330"/>
    </w:p>
    <w:p w14:paraId="150A612C" w14:textId="78357A02" w:rsidR="006727FE" w:rsidRPr="00FC625E" w:rsidRDefault="006727FE">
      <w:pPr>
        <w:pStyle w:val="TOC1"/>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b/>
          <w:bCs/>
          <w:lang w:val="en-GB" w:eastAsia="zh-CN"/>
        </w:rPr>
        <w:t>一般信息</w:t>
      </w:r>
    </w:p>
    <w:p w14:paraId="4A3E9C8A" w14:textId="541BB958" w:rsidR="006727FE" w:rsidRPr="00FC625E" w:rsidRDefault="006727FE"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eastAsia="zh-CN"/>
        </w:rPr>
        <w:t>国际电联《操作公报》后附的清单</w:t>
      </w:r>
      <w:r w:rsidR="00F8295F" w:rsidRPr="007828ED">
        <w:rPr>
          <w:rFonts w:asciiTheme="minorHAnsi" w:eastAsiaTheme="minorEastAsia" w:hAnsiTheme="minorHAnsi" w:cstheme="minorHAnsi"/>
          <w:lang w:eastAsia="zh-CN"/>
        </w:rPr>
        <w:t>：</w:t>
      </w:r>
      <w:r w:rsidR="00F8295F" w:rsidRPr="00FC625E">
        <w:rPr>
          <w:rFonts w:asciiTheme="minorHAnsi" w:eastAsia="STKaiti" w:hAnsiTheme="minorHAnsi" w:cstheme="minorHAnsi"/>
          <w:lang w:val="en-GB" w:eastAsia="zh-CN"/>
        </w:rPr>
        <w:t>电信标准化局的说明</w:t>
      </w:r>
      <w:r w:rsidRPr="00FC625E">
        <w:rPr>
          <w:rFonts w:asciiTheme="minorHAnsi" w:eastAsiaTheme="minorEastAsia" w:hAnsiTheme="minorHAnsi" w:cstheme="minorHAnsi"/>
          <w:webHidden/>
          <w:lang w:eastAsia="zh-CN"/>
        </w:rPr>
        <w:tab/>
      </w:r>
      <w:r w:rsidR="00813393">
        <w:rPr>
          <w:rFonts w:asciiTheme="minorHAnsi" w:eastAsiaTheme="minorEastAsia" w:hAnsiTheme="minorHAnsi" w:cstheme="minorHAnsi"/>
          <w:webHidden/>
          <w:lang w:eastAsia="zh-CN"/>
        </w:rPr>
        <w:tab/>
      </w:r>
      <w:r w:rsidR="007828ED">
        <w:rPr>
          <w:rFonts w:asciiTheme="minorHAnsi" w:eastAsiaTheme="minorEastAsia" w:hAnsiTheme="minorHAnsi" w:cstheme="minorHAnsi"/>
          <w:webHidden/>
          <w:lang w:eastAsia="zh-CN"/>
        </w:rPr>
        <w:t>3</w:t>
      </w:r>
    </w:p>
    <w:p w14:paraId="5F0845E1" w14:textId="3B8E9714" w:rsidR="006727FE" w:rsidRPr="00FC625E" w:rsidRDefault="006727FE"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eastAsia="zh-CN"/>
        </w:rPr>
        <w:t>批准</w:t>
      </w:r>
      <w:r w:rsidRPr="007828ED">
        <w:rPr>
          <w:rFonts w:asciiTheme="minorHAnsi" w:eastAsiaTheme="minorEastAsia" w:hAnsiTheme="minorHAnsi" w:cstheme="minorHAnsi"/>
          <w:lang w:eastAsia="zh-CN"/>
        </w:rPr>
        <w:t>ITU-T</w:t>
      </w:r>
      <w:r w:rsidRPr="007828ED">
        <w:rPr>
          <w:rFonts w:asciiTheme="minorHAnsi" w:eastAsiaTheme="minorEastAsia" w:hAnsiTheme="minorHAnsi" w:cstheme="minorHAnsi"/>
          <w:lang w:eastAsia="zh-CN"/>
        </w:rPr>
        <w:t>建议书</w:t>
      </w:r>
      <w:r w:rsidRPr="00FC625E">
        <w:rPr>
          <w:rFonts w:asciiTheme="minorHAnsi" w:eastAsiaTheme="minorEastAsia" w:hAnsiTheme="minorHAnsi" w:cstheme="minorHAnsi"/>
          <w:webHidden/>
          <w:lang w:eastAsia="zh-CN"/>
        </w:rPr>
        <w:tab/>
      </w:r>
      <w:r w:rsidR="00813393">
        <w:rPr>
          <w:rFonts w:asciiTheme="minorHAnsi" w:eastAsiaTheme="minorEastAsia" w:hAnsiTheme="minorHAnsi" w:cstheme="minorHAnsi"/>
          <w:webHidden/>
          <w:lang w:eastAsia="zh-CN"/>
        </w:rPr>
        <w:tab/>
      </w:r>
      <w:r w:rsidR="007828ED">
        <w:rPr>
          <w:rFonts w:asciiTheme="minorHAnsi" w:eastAsiaTheme="minorEastAsia" w:hAnsiTheme="minorHAnsi" w:cstheme="minorHAnsi"/>
          <w:webHidden/>
          <w:lang w:eastAsia="zh-CN"/>
        </w:rPr>
        <w:t>4</w:t>
      </w:r>
    </w:p>
    <w:p w14:paraId="01D5652B" w14:textId="79F1BA95" w:rsidR="006727FE" w:rsidRPr="00FC625E" w:rsidRDefault="006727FE"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eastAsia="zh-CN"/>
        </w:rPr>
        <w:t>业务限制</w:t>
      </w:r>
      <w:r w:rsidRPr="00FC625E">
        <w:rPr>
          <w:rFonts w:asciiTheme="minorHAnsi" w:eastAsiaTheme="minorEastAsia" w:hAnsiTheme="minorHAnsi" w:cstheme="minorHAnsi"/>
          <w:webHidden/>
          <w:lang w:eastAsia="zh-CN"/>
        </w:rPr>
        <w:tab/>
      </w:r>
      <w:r w:rsidR="00813393">
        <w:rPr>
          <w:rFonts w:asciiTheme="minorHAnsi" w:eastAsiaTheme="minorEastAsia" w:hAnsiTheme="minorHAnsi" w:cstheme="minorHAnsi"/>
          <w:webHidden/>
          <w:lang w:eastAsia="zh-CN"/>
        </w:rPr>
        <w:tab/>
      </w:r>
      <w:r w:rsidR="009B48A6">
        <w:rPr>
          <w:rFonts w:asciiTheme="minorHAnsi" w:eastAsiaTheme="minorEastAsia" w:hAnsiTheme="minorHAnsi" w:cstheme="minorHAnsi"/>
          <w:webHidden/>
          <w:lang w:eastAsia="zh-CN"/>
        </w:rPr>
        <w:t>5</w:t>
      </w:r>
    </w:p>
    <w:p w14:paraId="7296D079" w14:textId="7979497A" w:rsidR="006727FE" w:rsidRPr="00FC625E" w:rsidRDefault="006727FE"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eastAsia="zh-CN"/>
        </w:rPr>
        <w:t>回叫和迂回呼叫程序（</w:t>
      </w:r>
      <w:r w:rsidRPr="007828ED">
        <w:rPr>
          <w:rFonts w:asciiTheme="minorHAnsi" w:eastAsiaTheme="minorEastAsia" w:hAnsiTheme="minorHAnsi" w:cstheme="minorHAnsi"/>
          <w:lang w:eastAsia="zh-CN"/>
        </w:rPr>
        <w:t>2006</w:t>
      </w:r>
      <w:r w:rsidRPr="007828ED">
        <w:rPr>
          <w:rFonts w:asciiTheme="minorHAnsi" w:eastAsiaTheme="minorEastAsia" w:hAnsiTheme="minorHAnsi" w:cstheme="minorHAnsi"/>
          <w:lang w:eastAsia="zh-CN"/>
        </w:rPr>
        <w:t>年全权代表大会修订的第</w:t>
      </w:r>
      <w:r w:rsidRPr="007828ED">
        <w:rPr>
          <w:rFonts w:asciiTheme="minorHAnsi" w:eastAsiaTheme="minorEastAsia" w:hAnsiTheme="minorHAnsi" w:cstheme="minorHAnsi"/>
          <w:lang w:eastAsia="zh-CN"/>
        </w:rPr>
        <w:t>21</w:t>
      </w:r>
      <w:r w:rsidRPr="007828ED">
        <w:rPr>
          <w:rFonts w:asciiTheme="minorHAnsi" w:eastAsiaTheme="minorEastAsia" w:hAnsiTheme="minorHAnsi" w:cstheme="minorHAnsi"/>
          <w:lang w:eastAsia="zh-CN"/>
        </w:rPr>
        <w:t>号决议）</w:t>
      </w:r>
      <w:r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9B48A6">
        <w:rPr>
          <w:rFonts w:asciiTheme="minorHAnsi" w:eastAsiaTheme="minorEastAsia" w:hAnsiTheme="minorHAnsi" w:cstheme="minorHAnsi"/>
          <w:webHidden/>
        </w:rPr>
        <w:t>5</w:t>
      </w:r>
    </w:p>
    <w:p w14:paraId="1EC8B875" w14:textId="1E16A4DC" w:rsidR="006727FE" w:rsidRPr="00FC625E" w:rsidRDefault="006727FE" w:rsidP="00813393">
      <w:pPr>
        <w:pStyle w:val="TOC1"/>
        <w:spacing w:before="240" w:after="60"/>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b/>
          <w:bCs/>
          <w:kern w:val="32"/>
          <w:lang w:eastAsia="zh-CN"/>
        </w:rPr>
        <w:t>对业务出版物的修正</w:t>
      </w:r>
    </w:p>
    <w:p w14:paraId="15592CB5" w14:textId="63389ED0" w:rsidR="006727FE" w:rsidRPr="00FC625E" w:rsidRDefault="006727FE"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eastAsia="zh-CN"/>
        </w:rPr>
        <w:t>国际电信记账卡的颁发者标识号码列表</w:t>
      </w:r>
      <w:r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9B48A6">
        <w:rPr>
          <w:rFonts w:asciiTheme="minorHAnsi" w:eastAsiaTheme="minorEastAsia" w:hAnsiTheme="minorHAnsi" w:cstheme="minorHAnsi"/>
          <w:webHidden/>
        </w:rPr>
        <w:t>6</w:t>
      </w:r>
    </w:p>
    <w:p w14:paraId="1914EB2E" w14:textId="5D97768E" w:rsidR="006727FE" w:rsidRPr="00FC625E" w:rsidRDefault="006727FE"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eastAsia="zh-CN"/>
        </w:rPr>
        <w:t>用于公共网络和订户的国际识别规划的移动网络代码（</w:t>
      </w:r>
      <w:r w:rsidRPr="007828ED">
        <w:rPr>
          <w:rFonts w:asciiTheme="minorHAnsi" w:eastAsiaTheme="minorEastAsia" w:hAnsiTheme="minorHAnsi" w:cstheme="minorHAnsi"/>
          <w:lang w:eastAsia="zh-CN"/>
        </w:rPr>
        <w:t>MNC</w:t>
      </w:r>
      <w:r w:rsidRPr="007828ED">
        <w:rPr>
          <w:rFonts w:asciiTheme="minorHAnsi" w:eastAsiaTheme="minorEastAsia" w:hAnsiTheme="minorHAnsi" w:cstheme="minorHAnsi"/>
          <w:lang w:eastAsia="zh-CN"/>
        </w:rPr>
        <w:t>）</w:t>
      </w:r>
      <w:r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9B48A6">
        <w:rPr>
          <w:rFonts w:asciiTheme="minorHAnsi" w:eastAsiaTheme="minorEastAsia" w:hAnsiTheme="minorHAnsi" w:cstheme="minorHAnsi"/>
          <w:webHidden/>
        </w:rPr>
        <w:t>7</w:t>
      </w:r>
    </w:p>
    <w:p w14:paraId="528F0BDE" w14:textId="1F292D04" w:rsidR="006727FE" w:rsidRPr="00FC625E" w:rsidRDefault="006727FE"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eastAsia="zh-CN"/>
        </w:rPr>
        <w:t>国际电联运营商代码列表</w:t>
      </w:r>
      <w:r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9B48A6">
        <w:rPr>
          <w:rFonts w:asciiTheme="minorHAnsi" w:eastAsiaTheme="minorEastAsia" w:hAnsiTheme="minorHAnsi" w:cstheme="minorHAnsi"/>
          <w:webHidden/>
        </w:rPr>
        <w:t>7</w:t>
      </w:r>
    </w:p>
    <w:p w14:paraId="54C71A6A" w14:textId="1D8FCC0A" w:rsidR="006727FE" w:rsidRPr="00FC625E" w:rsidRDefault="006727FE"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eastAsia="zh-CN"/>
        </w:rPr>
        <w:t>国际信令点代码（</w:t>
      </w:r>
      <w:r w:rsidRPr="007828ED">
        <w:rPr>
          <w:rFonts w:asciiTheme="minorHAnsi" w:eastAsiaTheme="minorEastAsia" w:hAnsiTheme="minorHAnsi" w:cstheme="minorHAnsi"/>
          <w:lang w:eastAsia="zh-CN"/>
        </w:rPr>
        <w:t>ISPC</w:t>
      </w:r>
      <w:r w:rsidRPr="007828ED">
        <w:rPr>
          <w:rFonts w:asciiTheme="minorHAnsi" w:eastAsiaTheme="minorEastAsia" w:hAnsiTheme="minorHAnsi" w:cstheme="minorHAnsi"/>
          <w:lang w:eastAsia="zh-CN"/>
        </w:rPr>
        <w:t>）列表</w:t>
      </w:r>
      <w:r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9B48A6">
        <w:rPr>
          <w:rFonts w:asciiTheme="minorHAnsi" w:eastAsiaTheme="minorEastAsia" w:hAnsiTheme="minorHAnsi" w:cstheme="minorHAnsi"/>
          <w:webHidden/>
        </w:rPr>
        <w:t>8</w:t>
      </w:r>
    </w:p>
    <w:p w14:paraId="754D3B62" w14:textId="50B94C11" w:rsidR="006727FE" w:rsidRPr="00FC625E" w:rsidRDefault="00F8295F" w:rsidP="00813393">
      <w:pPr>
        <w:pStyle w:val="TOC2"/>
        <w:spacing w:before="120" w:after="60"/>
        <w:ind w:hanging="568"/>
        <w:rPr>
          <w:rFonts w:asciiTheme="minorHAnsi" w:eastAsiaTheme="minorEastAsia" w:hAnsiTheme="minorHAnsi" w:cstheme="minorHAnsi"/>
          <w:sz w:val="22"/>
          <w:szCs w:val="22"/>
          <w:lang w:val="en-GB" w:eastAsia="zh-CN"/>
        </w:rPr>
      </w:pPr>
      <w:r w:rsidRPr="007828ED">
        <w:rPr>
          <w:rFonts w:asciiTheme="minorHAnsi" w:eastAsiaTheme="minorEastAsia" w:hAnsiTheme="minorHAnsi" w:cstheme="minorHAnsi"/>
          <w:lang w:val="fr-FR" w:eastAsia="zh-CN"/>
        </w:rPr>
        <w:t>国</w:t>
      </w:r>
      <w:r w:rsidR="006727FE" w:rsidRPr="007828ED">
        <w:rPr>
          <w:rFonts w:asciiTheme="minorHAnsi" w:eastAsiaTheme="minorEastAsia" w:hAnsiTheme="minorHAnsi" w:cstheme="minorHAnsi"/>
          <w:lang w:val="fr-FR" w:eastAsia="zh-CN"/>
        </w:rPr>
        <w:t>内编号方案</w:t>
      </w:r>
      <w:r w:rsidR="006727FE" w:rsidRPr="00FC625E">
        <w:rPr>
          <w:rFonts w:asciiTheme="minorHAnsi" w:eastAsiaTheme="minorEastAsia" w:hAnsiTheme="minorHAnsi" w:cstheme="minorHAnsi"/>
          <w:webHidden/>
        </w:rPr>
        <w:tab/>
      </w:r>
      <w:r w:rsidR="00813393">
        <w:rPr>
          <w:rFonts w:asciiTheme="minorHAnsi" w:eastAsiaTheme="minorEastAsia" w:hAnsiTheme="minorHAnsi" w:cstheme="minorHAnsi"/>
          <w:webHidden/>
        </w:rPr>
        <w:tab/>
      </w:r>
      <w:r w:rsidR="009B48A6">
        <w:rPr>
          <w:rFonts w:asciiTheme="minorHAnsi" w:eastAsiaTheme="minorEastAsia" w:hAnsiTheme="minorHAnsi" w:cstheme="minorHAnsi"/>
          <w:webHidden/>
        </w:rPr>
        <w:t>9</w:t>
      </w:r>
    </w:p>
    <w:bookmarkEnd w:id="195"/>
    <w:p w14:paraId="74354E04" w14:textId="0B55DE15" w:rsidR="006D2955" w:rsidRPr="00317C1F" w:rsidRDefault="00684509" w:rsidP="003023EB">
      <w:pPr>
        <w:spacing w:before="240"/>
        <w:jc w:val="left"/>
        <w:rPr>
          <w:rFonts w:eastAsiaTheme="minorEastAsia"/>
          <w:lang w:val="en-GB" w:eastAsia="zh-CN"/>
        </w:rPr>
      </w:pPr>
      <w:r w:rsidRPr="00317C1F">
        <w:rPr>
          <w:rFonts w:eastAsiaTheme="minorEastAsia"/>
          <w:lang w:val="en-GB" w:eastAsia="zh-CN"/>
        </w:rPr>
        <w:br w:type="page"/>
      </w:r>
      <w:bookmarkEnd w:id="1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0940" w14:paraId="3CDE300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BFED97A" w14:textId="77339F0B"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002A683E"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AE9F80F" w14:textId="358B0FED"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683D5C" w:rsidRPr="00416DC1" w14:paraId="6D13AD0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9035DF2" w14:textId="67BBF2F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3137C09E" w14:textId="3066158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42E52D9D" w14:textId="57549D4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683D5C" w:rsidRPr="00416DC1" w14:paraId="4A0EBC8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6E30E2A" w14:textId="64239B3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6FA32285" w14:textId="4505892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60702A2C" w14:textId="006C968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683D5C" w:rsidRPr="00416DC1" w14:paraId="2D7099C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262E853" w14:textId="60D6C92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17777FDD" w14:textId="2AF095E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5E70EE3E" w14:textId="6AB444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683D5C" w:rsidRPr="00416DC1" w14:paraId="047704AD"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B47E" w14:textId="20A6146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2F6419C5" w14:textId="1E68B32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2E3D65CC" w14:textId="31AD47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683D5C" w:rsidRPr="00416DC1" w14:paraId="2E88228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B11D9" w14:textId="5F8E17F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0EE8AA18" w14:textId="693A8FA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0ED222A7" w14:textId="06A5347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683D5C" w:rsidRPr="00416DC1" w14:paraId="65492AC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7A18849" w14:textId="0AD9667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4AF619EE" w14:textId="513C721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5E4DAF41" w14:textId="16F0CEA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683D5C" w:rsidRPr="00416DC1" w14:paraId="442800E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2F9F54C" w14:textId="2F353D7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0A442D85" w14:textId="288361F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7492F0AD" w14:textId="5352C80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683D5C" w:rsidRPr="00416DC1" w14:paraId="0FF43EDA"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DB67E18" w14:textId="29D099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D104E0F" w14:textId="4296C46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258F9282" w14:textId="2CF915D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683D5C" w:rsidRPr="00416DC1" w14:paraId="598C01E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81BD876" w14:textId="6AC851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F4BE13C" w14:textId="21DCCE9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2D0CA7BE" w14:textId="2EEDE62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683D5C" w:rsidRPr="00416DC1" w14:paraId="56D2C8FE"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B3211F9" w14:textId="77A3063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7AE85E7C" w14:textId="4433221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F7DC3F1" w14:textId="78B05ED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683D5C" w:rsidRPr="00416DC1" w14:paraId="54BF57A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F75AD4F" w14:textId="21325F2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1086A544" w14:textId="247A26E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187ED508" w14:textId="7D323DE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683D5C" w:rsidRPr="00416DC1" w14:paraId="31CC92C7"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B921036" w14:textId="0B7EDC8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D84B518" w14:textId="1CDE233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27242C84" w14:textId="10FAEE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2C25E6A9" w14:textId="2C88F1B4" w:rsidR="004C02F7" w:rsidRDefault="004C02F7" w:rsidP="004C02F7">
      <w:pPr>
        <w:tabs>
          <w:tab w:val="clear" w:pos="1843"/>
          <w:tab w:val="left" w:pos="1985"/>
        </w:tabs>
        <w:ind w:firstLine="1701"/>
        <w:rPr>
          <w:lang w:eastAsia="zh-CN"/>
        </w:rPr>
      </w:pPr>
      <w:r w:rsidRPr="00F5550C">
        <w:rPr>
          <w:lang w:val="fr-CH" w:eastAsia="zh-CN"/>
        </w:rPr>
        <w:t>*</w:t>
      </w:r>
      <w:r w:rsidRPr="00F5550C">
        <w:rPr>
          <w:lang w:val="fr-CH" w:eastAsia="zh-CN"/>
        </w:rPr>
        <w:tab/>
      </w:r>
      <w:r w:rsidRPr="005B3E85">
        <w:rPr>
          <w:rFonts w:ascii="SimSun" w:eastAsia="SimSun" w:hAnsi="SimSun" w:hint="eastAsia"/>
          <w:lang w:val="fr-CH" w:eastAsia="zh-CN"/>
        </w:rPr>
        <w:t>这些日期只涉及英文版本</w:t>
      </w:r>
      <w:r>
        <w:rPr>
          <w:rFonts w:hint="eastAsia"/>
          <w:lang w:val="fr-CH" w:eastAsia="zh-CN"/>
        </w:rPr>
        <w:t>。</w:t>
      </w:r>
    </w:p>
    <w:p w14:paraId="46619E93" w14:textId="2103DC44"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31" w:name="_Toc458506451"/>
      <w:bookmarkStart w:id="332" w:name="_Toc474745984"/>
      <w:bookmarkStart w:id="333" w:name="_Toc481421099"/>
      <w:bookmarkStart w:id="334" w:name="_Toc495330568"/>
      <w:bookmarkStart w:id="335" w:name="_Toc504136563"/>
      <w:bookmarkStart w:id="336" w:name="_Toc60661689"/>
      <w:bookmarkStart w:id="337" w:name="_Toc60664392"/>
      <w:bookmarkStart w:id="338" w:name="_Toc69119918"/>
      <w:bookmarkStart w:id="339" w:name="_Toc69132127"/>
      <w:bookmarkStart w:id="340" w:name="_Toc69133143"/>
      <w:bookmarkStart w:id="341" w:name="_Toc100222568"/>
      <w:bookmarkStart w:id="342" w:name="_Toc115698351"/>
      <w:bookmarkStart w:id="343" w:name="_Toc115699817"/>
      <w:bookmarkStart w:id="344" w:name="_Toc124256653"/>
      <w:bookmarkStart w:id="345" w:name="_Toc124256769"/>
      <w:bookmarkStart w:id="346" w:name="_Toc126576007"/>
      <w:bookmarkStart w:id="347" w:name="_Hlk120804946"/>
      <w:bookmarkStart w:id="348" w:name="_Toc253407143"/>
      <w:bookmarkStart w:id="349" w:name="_Toc262631799"/>
      <w:r w:rsidRPr="009933E5">
        <w:rPr>
          <w:rFonts w:eastAsia="SimHei"/>
          <w:noProof w:val="0"/>
          <w:lang w:val="en-GB" w:eastAsia="zh-CN"/>
        </w:rPr>
        <w:lastRenderedPageBreak/>
        <w:t>一般信息</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850BFC4" w14:textId="705691BD" w:rsidR="00374F70" w:rsidRDefault="00490D4A" w:rsidP="00374F70">
      <w:pPr>
        <w:pStyle w:val="Heading20"/>
        <w:rPr>
          <w:lang w:val="en-US" w:eastAsia="zh-CN"/>
        </w:rPr>
      </w:pPr>
      <w:bookmarkStart w:id="350" w:name="_Toc253407142"/>
      <w:bookmarkStart w:id="351" w:name="_Toc259783105"/>
      <w:bookmarkStart w:id="352" w:name="_Toc262631768"/>
      <w:bookmarkStart w:id="353" w:name="_Toc265056484"/>
      <w:bookmarkStart w:id="354" w:name="_Toc266181234"/>
      <w:bookmarkStart w:id="355" w:name="_Toc268774000"/>
      <w:bookmarkStart w:id="356" w:name="_Toc271700477"/>
      <w:bookmarkStart w:id="357" w:name="_Toc273023321"/>
      <w:bookmarkStart w:id="358" w:name="_Toc274223815"/>
      <w:bookmarkStart w:id="359" w:name="_Toc276717163"/>
      <w:bookmarkStart w:id="360" w:name="_Toc279669136"/>
      <w:bookmarkStart w:id="361" w:name="_Toc280349206"/>
      <w:bookmarkStart w:id="362" w:name="_Toc282526038"/>
      <w:bookmarkStart w:id="363" w:name="_Toc283737195"/>
      <w:bookmarkStart w:id="364" w:name="_Toc286218712"/>
      <w:bookmarkStart w:id="365" w:name="_Toc288660269"/>
      <w:bookmarkStart w:id="366" w:name="_Toc291005379"/>
      <w:bookmarkStart w:id="367" w:name="_Toc292704951"/>
      <w:bookmarkStart w:id="368" w:name="_Toc295387896"/>
      <w:bookmarkStart w:id="369" w:name="_Toc296675479"/>
      <w:bookmarkStart w:id="370" w:name="_Toc297804718"/>
      <w:bookmarkStart w:id="371" w:name="_Toc301945290"/>
      <w:bookmarkStart w:id="372" w:name="_Toc303344249"/>
      <w:bookmarkStart w:id="373" w:name="_Toc304892155"/>
      <w:bookmarkStart w:id="374" w:name="_Toc308530337"/>
      <w:bookmarkStart w:id="375" w:name="_Toc311103643"/>
      <w:bookmarkStart w:id="376" w:name="_Toc313973313"/>
      <w:bookmarkStart w:id="377" w:name="_Toc316479953"/>
      <w:bookmarkStart w:id="378" w:name="_Toc318964999"/>
      <w:bookmarkStart w:id="379" w:name="_Toc320536955"/>
      <w:bookmarkStart w:id="380" w:name="_Toc321233390"/>
      <w:bookmarkStart w:id="381" w:name="_Toc321311661"/>
      <w:bookmarkStart w:id="382" w:name="_Toc321820541"/>
      <w:bookmarkStart w:id="383" w:name="_Toc323035707"/>
      <w:bookmarkStart w:id="384" w:name="_Toc323904375"/>
      <w:bookmarkStart w:id="385" w:name="_Toc332272647"/>
      <w:bookmarkStart w:id="386" w:name="_Toc334776193"/>
      <w:bookmarkStart w:id="387" w:name="_Toc335901500"/>
      <w:bookmarkStart w:id="388" w:name="_Toc337110334"/>
      <w:bookmarkStart w:id="389" w:name="_Toc338779374"/>
      <w:bookmarkStart w:id="390" w:name="_Toc340225514"/>
      <w:bookmarkStart w:id="391" w:name="_Toc341451213"/>
      <w:bookmarkStart w:id="392" w:name="_Toc342912840"/>
      <w:bookmarkStart w:id="393" w:name="_Toc343262677"/>
      <w:bookmarkStart w:id="394" w:name="_Toc345579828"/>
      <w:bookmarkStart w:id="395" w:name="_Toc346885933"/>
      <w:bookmarkStart w:id="396" w:name="_Toc347929581"/>
      <w:bookmarkStart w:id="397" w:name="_Toc349288249"/>
      <w:bookmarkStart w:id="398" w:name="_Toc350415579"/>
      <w:bookmarkStart w:id="399" w:name="_Toc351549877"/>
      <w:bookmarkStart w:id="400" w:name="_Toc352940477"/>
      <w:bookmarkStart w:id="401" w:name="_Toc354053822"/>
      <w:bookmarkStart w:id="402" w:name="_Toc355708837"/>
      <w:bookmarkStart w:id="403" w:name="_Toc458506452"/>
      <w:bookmarkStart w:id="404" w:name="_Toc474745985"/>
      <w:bookmarkStart w:id="405" w:name="_Toc481421100"/>
      <w:bookmarkStart w:id="406" w:name="_Toc504136564"/>
      <w:bookmarkStart w:id="407" w:name="_Toc60661690"/>
      <w:bookmarkStart w:id="408" w:name="_Toc60664393"/>
      <w:bookmarkStart w:id="409" w:name="_Toc69132128"/>
      <w:bookmarkStart w:id="410" w:name="_Toc69133144"/>
      <w:bookmarkStart w:id="411" w:name="_Toc100222569"/>
      <w:bookmarkStart w:id="412" w:name="_Toc115698352"/>
      <w:bookmarkStart w:id="413" w:name="_Toc115699818"/>
      <w:bookmarkStart w:id="414" w:name="_Toc124256654"/>
      <w:bookmarkStart w:id="415" w:name="_Toc124256770"/>
      <w:bookmarkStart w:id="416" w:name="_Toc126576008"/>
      <w:r w:rsidRPr="009933E5">
        <w:rPr>
          <w:rFonts w:ascii="Arial" w:eastAsia="SimHei" w:hAnsi="Arial"/>
          <w:noProof w:val="0"/>
          <w:lang w:eastAsia="zh-CN"/>
        </w:rPr>
        <w:t>国际电联《操作公报》后附的清单</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2FAA02C8" w14:textId="77777777" w:rsidR="00490D4A" w:rsidRPr="009933E5" w:rsidRDefault="00490D4A" w:rsidP="00490D4A">
      <w:pPr>
        <w:spacing w:before="200"/>
        <w:rPr>
          <w:rFonts w:asciiTheme="minorHAnsi" w:eastAsia="SimSun" w:hAnsiTheme="minorHAnsi"/>
          <w:b/>
          <w:bCs/>
          <w:noProof w:val="0"/>
          <w:lang w:val="en-GB" w:eastAsia="zh-CN"/>
        </w:rPr>
      </w:pPr>
      <w:bookmarkStart w:id="417" w:name="_Toc105302119"/>
      <w:bookmarkStart w:id="418" w:name="_Toc106504837"/>
      <w:bookmarkStart w:id="419" w:name="_Toc107798484"/>
      <w:bookmarkStart w:id="420" w:name="_Toc109028728"/>
      <w:bookmarkStart w:id="421" w:name="_Toc109631795"/>
      <w:bookmarkStart w:id="422" w:name="_Toc109631890"/>
      <w:bookmarkStart w:id="423" w:name="_Toc110233107"/>
      <w:bookmarkStart w:id="424" w:name="_Toc110233322"/>
      <w:bookmarkStart w:id="425" w:name="_Toc111607471"/>
      <w:bookmarkStart w:id="426" w:name="_Toc113250000"/>
      <w:bookmarkStart w:id="427" w:name="_Toc114285869"/>
      <w:bookmarkStart w:id="428" w:name="_Toc116117066"/>
      <w:bookmarkStart w:id="429" w:name="_Toc117389514"/>
      <w:bookmarkStart w:id="430" w:name="_Toc119749612"/>
      <w:bookmarkStart w:id="431" w:name="_Toc121281070"/>
      <w:bookmarkStart w:id="432" w:name="_Toc122238432"/>
      <w:bookmarkStart w:id="433" w:name="_Toc122940721"/>
      <w:bookmarkStart w:id="434" w:name="_Toc126481926"/>
      <w:bookmarkStart w:id="435" w:name="_Toc127606592"/>
      <w:bookmarkStart w:id="436" w:name="_Toc128886943"/>
      <w:bookmarkStart w:id="437" w:name="_Toc131917082"/>
      <w:bookmarkStart w:id="438" w:name="_Toc131917356"/>
      <w:bookmarkStart w:id="439" w:name="_Toc135453245"/>
      <w:bookmarkStart w:id="440" w:name="_Toc136762578"/>
      <w:bookmarkStart w:id="441" w:name="_Toc138153363"/>
      <w:bookmarkStart w:id="442" w:name="_Toc139444662"/>
      <w:bookmarkStart w:id="443" w:name="_Toc140656512"/>
      <w:bookmarkStart w:id="444" w:name="_Toc141774304"/>
      <w:bookmarkStart w:id="445" w:name="_Toc143331177"/>
      <w:bookmarkStart w:id="446" w:name="_Toc144780335"/>
      <w:bookmarkStart w:id="447" w:name="_Toc146011631"/>
      <w:bookmarkStart w:id="448" w:name="_Toc147313830"/>
      <w:bookmarkStart w:id="449" w:name="_Toc148518933"/>
      <w:bookmarkStart w:id="450" w:name="_Toc148519277"/>
      <w:bookmarkStart w:id="451" w:name="_Toc150078542"/>
      <w:bookmarkStart w:id="452" w:name="_Toc151281224"/>
      <w:bookmarkStart w:id="453" w:name="_Toc152663483"/>
      <w:bookmarkStart w:id="454" w:name="_Toc153877708"/>
      <w:bookmarkStart w:id="455" w:name="_Toc156378795"/>
      <w:bookmarkStart w:id="456" w:name="_Toc158019338"/>
      <w:bookmarkStart w:id="457" w:name="_Toc159212689"/>
      <w:bookmarkStart w:id="458" w:name="_Toc160456136"/>
      <w:bookmarkStart w:id="459" w:name="_Toc161638205"/>
      <w:bookmarkStart w:id="460" w:name="_Toc162942676"/>
      <w:bookmarkStart w:id="461" w:name="_Toc164586120"/>
      <w:bookmarkStart w:id="462" w:name="_Toc165690490"/>
      <w:bookmarkStart w:id="463" w:name="_Toc166647544"/>
      <w:bookmarkStart w:id="464" w:name="_Toc168388002"/>
      <w:bookmarkStart w:id="465" w:name="_Toc169584443"/>
      <w:bookmarkStart w:id="466" w:name="_Toc170815249"/>
      <w:bookmarkStart w:id="467" w:name="_Toc171936761"/>
      <w:bookmarkStart w:id="468" w:name="_Toc173647010"/>
      <w:bookmarkStart w:id="469" w:name="_Toc174436269"/>
      <w:bookmarkStart w:id="470" w:name="_Toc176340203"/>
      <w:bookmarkStart w:id="471" w:name="_Toc177526404"/>
      <w:bookmarkStart w:id="472" w:name="_Toc178733525"/>
      <w:bookmarkStart w:id="473" w:name="_Toc181591757"/>
      <w:bookmarkStart w:id="474" w:name="_Toc182996109"/>
      <w:bookmarkStart w:id="475" w:name="_Toc184099119"/>
      <w:bookmarkStart w:id="476" w:name="_Toc187491733"/>
      <w:bookmarkStart w:id="477" w:name="_Toc188073917"/>
      <w:bookmarkStart w:id="478" w:name="_Toc191803606"/>
      <w:bookmarkStart w:id="479" w:name="_Toc192925234"/>
      <w:bookmarkStart w:id="480" w:name="_Toc193013099"/>
      <w:bookmarkStart w:id="481" w:name="_Toc196019478"/>
      <w:bookmarkStart w:id="482" w:name="_Toc197223434"/>
      <w:bookmarkStart w:id="483" w:name="_Toc198519367"/>
      <w:bookmarkStart w:id="484" w:name="_Toc200872012"/>
      <w:bookmarkStart w:id="485" w:name="_Toc202750807"/>
      <w:bookmarkStart w:id="486" w:name="_Toc202750917"/>
      <w:bookmarkStart w:id="487" w:name="_Toc202751280"/>
      <w:bookmarkStart w:id="488" w:name="_Toc203553649"/>
      <w:bookmarkStart w:id="489" w:name="_Toc204666529"/>
      <w:bookmarkStart w:id="490" w:name="_Toc205106594"/>
      <w:bookmarkStart w:id="491" w:name="_Toc206389934"/>
      <w:bookmarkStart w:id="492" w:name="_Toc208205449"/>
      <w:bookmarkStart w:id="493" w:name="_Toc211848177"/>
      <w:bookmarkStart w:id="494" w:name="_Toc212964587"/>
      <w:bookmarkStart w:id="495" w:name="_Toc214162711"/>
      <w:bookmarkStart w:id="496" w:name="_Toc215907199"/>
      <w:bookmarkStart w:id="497" w:name="_Toc219001148"/>
      <w:bookmarkStart w:id="498" w:name="_Toc219610057"/>
      <w:bookmarkStart w:id="499" w:name="_Toc222028812"/>
      <w:bookmarkStart w:id="500" w:name="_Toc223252037"/>
      <w:bookmarkStart w:id="501" w:name="_Toc224533682"/>
      <w:bookmarkStart w:id="502" w:name="_Toc226791560"/>
      <w:bookmarkStart w:id="503" w:name="_Toc228766354"/>
      <w:bookmarkStart w:id="504" w:name="_Toc229971353"/>
      <w:bookmarkStart w:id="505" w:name="_Toc232323931"/>
      <w:bookmarkStart w:id="506" w:name="_Toc233609592"/>
      <w:bookmarkStart w:id="507" w:name="_Toc235352384"/>
      <w:bookmarkStart w:id="508" w:name="_Toc236573557"/>
      <w:bookmarkStart w:id="509" w:name="_Toc240790085"/>
      <w:bookmarkStart w:id="510" w:name="_Toc242001425"/>
      <w:bookmarkStart w:id="511" w:name="_Toc243300311"/>
      <w:bookmarkStart w:id="512" w:name="_Toc244506936"/>
      <w:bookmarkStart w:id="513" w:name="_Toc248829258"/>
      <w:r w:rsidRPr="009933E5">
        <w:rPr>
          <w:rFonts w:asciiTheme="minorHAnsi" w:eastAsiaTheme="minorEastAsia" w:hAnsiTheme="minorHAnsi"/>
          <w:b/>
          <w:bCs/>
          <w:noProof w:val="0"/>
          <w:lang w:val="en-GB" w:eastAsia="zh-CN"/>
        </w:rPr>
        <w:t>电信标准化局的说明</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8398D19" w14:textId="77777777" w:rsidR="00490D4A" w:rsidRPr="009933E5" w:rsidRDefault="00490D4A" w:rsidP="00490D4A">
      <w:pPr>
        <w:spacing w:before="80"/>
        <w:rPr>
          <w:rFonts w:asciiTheme="minorHAnsi" w:eastAsia="SimSun" w:hAnsiTheme="minorHAnsi"/>
          <w:noProof w:val="0"/>
          <w:lang w:val="en-GB" w:eastAsia="zh-CN"/>
        </w:rPr>
      </w:pPr>
      <w:r w:rsidRPr="009933E5">
        <w:rPr>
          <w:rFonts w:asciiTheme="minorHAnsi" w:eastAsia="SimSun" w:hAnsiTheme="minorHAnsi"/>
          <w:noProof w:val="0"/>
          <w:lang w:val="en-GB" w:eastAsia="zh-CN"/>
        </w:rPr>
        <w:t>A.</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电信标准化局或无线电通信局公布了以下清单，作为国际电联《操作公报》（</w:t>
      </w:r>
      <w:r w:rsidRPr="009933E5">
        <w:rPr>
          <w:rFonts w:asciiTheme="minorHAnsi" w:eastAsiaTheme="minorEastAsia" w:hAnsiTheme="minorHAnsi"/>
          <w:noProof w:val="0"/>
          <w:lang w:val="en-GB" w:eastAsia="zh-CN"/>
        </w:rPr>
        <w:t>OB</w:t>
      </w:r>
      <w:r w:rsidRPr="009933E5">
        <w:rPr>
          <w:rFonts w:asciiTheme="minorHAnsi" w:eastAsiaTheme="minorEastAsia" w:hAnsiTheme="minorHAnsi"/>
          <w:noProof w:val="0"/>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noProof w:val="0"/>
          <w:lang w:val="en-GB" w:eastAsia="zh-CN"/>
        </w:rPr>
        <w:t>《操作公报》编号</w:t>
      </w:r>
    </w:p>
    <w:p w14:paraId="23D2CD22"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1251</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（根据《无线电规则》第</w:t>
      </w:r>
      <w:r w:rsidRPr="009933E5">
        <w:rPr>
          <w:rFonts w:asciiTheme="minorHAnsi" w:eastAsia="SimSun" w:hAnsiTheme="minorHAnsi" w:hint="eastAsia"/>
          <w:noProof w:val="0"/>
          <w:lang w:val="en-GB" w:eastAsia="zh-CN"/>
        </w:rPr>
        <w:t>25.1</w:t>
      </w:r>
      <w:r w:rsidRPr="009933E5">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9933E5">
        <w:rPr>
          <w:rFonts w:asciiTheme="minorHAnsi" w:eastAsia="SimSun" w:hAnsiTheme="minorHAnsi" w:hint="eastAsia"/>
          <w:noProof w:val="0"/>
          <w:lang w:val="en-GB" w:eastAsia="zh-CN"/>
        </w:rPr>
        <w:t>20</w:t>
      </w:r>
      <w:r w:rsidRPr="009933E5">
        <w:rPr>
          <w:rFonts w:asciiTheme="minorHAnsi" w:eastAsia="SimSun" w:hAnsiTheme="minorHAnsi"/>
          <w:noProof w:val="0"/>
          <w:lang w:val="en-GB" w:eastAsia="zh-CN"/>
        </w:rPr>
        <w:t>22</w:t>
      </w:r>
      <w:r w:rsidRPr="009933E5">
        <w:rPr>
          <w:rFonts w:asciiTheme="minorHAnsi" w:eastAsia="SimSun" w:hAnsiTheme="minorHAnsi" w:hint="eastAsia"/>
          <w:noProof w:val="0"/>
          <w:lang w:val="en-GB" w:eastAsia="zh-CN"/>
        </w:rPr>
        <w:t>年</w:t>
      </w:r>
      <w:r w:rsidRPr="009933E5">
        <w:rPr>
          <w:rFonts w:asciiTheme="minorHAnsi" w:eastAsia="SimSun" w:hAnsiTheme="minorHAnsi"/>
          <w:noProof w:val="0"/>
          <w:lang w:val="en-GB" w:eastAsia="zh-CN"/>
        </w:rPr>
        <w:t>9</w:t>
      </w:r>
      <w:r w:rsidRPr="009933E5">
        <w:rPr>
          <w:rFonts w:asciiTheme="minorHAnsi" w:eastAsia="SimSun" w:hAnsiTheme="minorHAnsi" w:hint="eastAsia"/>
          <w:noProof w:val="0"/>
          <w:lang w:val="en-GB" w:eastAsia="zh-CN"/>
        </w:rPr>
        <w:t>月</w:t>
      </w:r>
      <w:r w:rsidRPr="009933E5">
        <w:rPr>
          <w:rFonts w:asciiTheme="minorHAnsi" w:eastAsia="SimSun" w:hAnsiTheme="minorHAnsi" w:hint="eastAsia"/>
          <w:noProof w:val="0"/>
          <w:lang w:val="en-GB" w:eastAsia="zh-CN"/>
        </w:rPr>
        <w:t>1</w:t>
      </w:r>
      <w:r w:rsidRPr="009933E5">
        <w:rPr>
          <w:rFonts w:asciiTheme="minorHAnsi" w:eastAsia="SimSun" w:hAnsiTheme="minorHAnsi" w:hint="eastAsia"/>
          <w:noProof w:val="0"/>
          <w:lang w:val="en-GB" w:eastAsia="zh-CN"/>
        </w:rPr>
        <w:t>日）</w:t>
      </w:r>
    </w:p>
    <w:p w14:paraId="69144F9D" w14:textId="77777777" w:rsidR="00490D4A" w:rsidRPr="009933E5" w:rsidRDefault="00490D4A" w:rsidP="00490D4A">
      <w:pPr>
        <w:spacing w:before="0"/>
        <w:ind w:left="567" w:hanging="567"/>
        <w:rPr>
          <w:rFonts w:asciiTheme="minorHAnsi" w:eastAsia="SimSun" w:hAnsiTheme="minorHAnsi" w:cs="SimSun"/>
          <w:noProof w:val="0"/>
          <w:lang w:val="en-GB" w:eastAsia="zh-CN"/>
        </w:rPr>
      </w:pPr>
      <w:r w:rsidRPr="009933E5">
        <w:rPr>
          <w:rFonts w:asciiTheme="minorHAnsi" w:eastAsiaTheme="minorEastAsia" w:hAnsiTheme="minorHAnsi"/>
          <w:noProof w:val="0"/>
          <w:lang w:eastAsia="zh-CN"/>
        </w:rPr>
        <w:t>1199</w:t>
      </w:r>
      <w:r w:rsidRPr="009933E5">
        <w:rPr>
          <w:rFonts w:asciiTheme="minorHAnsi" w:eastAsiaTheme="minorEastAsia" w:hAnsiTheme="minorHAnsi"/>
          <w:noProof w:val="0"/>
          <w:lang w:eastAsia="zh-CN"/>
        </w:rPr>
        <w:tab/>
      </w:r>
      <w:r w:rsidRPr="009933E5">
        <w:rPr>
          <w:rFonts w:asciiTheme="minorHAnsi" w:eastAsiaTheme="minorEastAsia" w:hAnsiTheme="minorHAnsi"/>
          <w:noProof w:val="0"/>
          <w:lang w:val="en-GB" w:eastAsia="zh-CN"/>
        </w:rPr>
        <w:t>国际信令点</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ISPC</w:t>
      </w:r>
      <w:r w:rsidRPr="009933E5">
        <w:rPr>
          <w:rFonts w:asciiTheme="minorHAnsi" w:eastAsia="SimSun" w:hAnsiTheme="minorHAnsi" w:cs="SimSun"/>
          <w:noProof w:val="0"/>
          <w:lang w:val="en-GB" w:eastAsia="zh-CN"/>
        </w:rPr>
        <w:t>）列表（</w:t>
      </w:r>
      <w:r w:rsidRPr="009933E5">
        <w:rPr>
          <w:rFonts w:asciiTheme="minorHAnsi" w:eastAsiaTheme="minorEastAsia" w:hAnsiTheme="minorHAnsi" w:hint="eastAsia"/>
          <w:noProof w:val="0"/>
          <w:lang w:val="en-GB" w:eastAsia="zh-CN"/>
        </w:rPr>
        <w:t>根据</w:t>
      </w:r>
      <w:r w:rsidRPr="009933E5">
        <w:rPr>
          <w:rFonts w:asciiTheme="minorHAnsi" w:eastAsia="SimSun" w:hAnsiTheme="minorHAnsi"/>
          <w:noProof w:val="0"/>
          <w:lang w:val="en-GB" w:eastAsia="zh-CN"/>
        </w:rPr>
        <w:t>ITU-T Q.708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03/1999</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w:t>
      </w:r>
      <w:r w:rsidRPr="009933E5">
        <w:rPr>
          <w:rFonts w:asciiTheme="minorHAnsi" w:eastAsiaTheme="minorEastAsia" w:hAnsiTheme="minorHAnsi" w:hint="eastAsia"/>
          <w:noProof w:val="0"/>
          <w:lang w:val="en-GB" w:eastAsia="zh-CN"/>
        </w:rPr>
        <w:t>20</w:t>
      </w:r>
      <w:r w:rsidRPr="009933E5">
        <w:rPr>
          <w:rFonts w:asciiTheme="minorHAnsi" w:eastAsiaTheme="minorEastAsia" w:hAnsiTheme="minorHAnsi"/>
          <w:noProof w:val="0"/>
          <w:lang w:val="en-GB" w:eastAsia="zh-CN"/>
        </w:rPr>
        <w:t>年</w:t>
      </w:r>
      <w:r w:rsidRPr="009933E5">
        <w:rPr>
          <w:rFonts w:asciiTheme="minorHAnsi" w:eastAsiaTheme="minorEastAsia" w:hAnsiTheme="minorHAnsi" w:hint="eastAsia"/>
          <w:noProof w:val="0"/>
          <w:lang w:val="en-GB" w:eastAsia="zh-CN"/>
        </w:rPr>
        <w:t>7</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Pr="009933E5">
        <w:rPr>
          <w:rFonts w:asciiTheme="minorHAnsi" w:eastAsia="SimSun" w:hAnsiTheme="minorHAnsi" w:cs="SimSun"/>
          <w:noProof w:val="0"/>
          <w:lang w:val="en-GB" w:eastAsia="zh-CN"/>
        </w:rPr>
        <w:t>）</w:t>
      </w:r>
    </w:p>
    <w:p w14:paraId="4B3F3810" w14:textId="77777777" w:rsidR="00490D4A" w:rsidRPr="009933E5" w:rsidRDefault="00490D4A" w:rsidP="00490D4A">
      <w:pPr>
        <w:spacing w:before="0"/>
        <w:ind w:left="567" w:hanging="567"/>
        <w:rPr>
          <w:rFonts w:eastAsia="SimSun" w:cs="Microsoft YaHei"/>
          <w:noProof w:val="0"/>
          <w:lang w:val="en-GB" w:eastAsia="zh-CN"/>
        </w:rPr>
      </w:pPr>
      <w:r w:rsidRPr="009933E5">
        <w:rPr>
          <w:rFonts w:asciiTheme="minorHAnsi" w:eastAsia="SimSun" w:hAnsiTheme="minorHAnsi"/>
          <w:noProof w:val="0"/>
          <w:lang w:val="en-GB" w:eastAsia="zh-CN"/>
        </w:rPr>
        <w:t>1162</w:t>
      </w:r>
      <w:r w:rsidRPr="009933E5">
        <w:rPr>
          <w:rFonts w:asciiTheme="minorHAnsi" w:eastAsia="SimSun" w:hAnsiTheme="minorHAnsi"/>
          <w:noProof w:val="0"/>
          <w:lang w:val="en-GB" w:eastAsia="zh-CN"/>
        </w:rPr>
        <w:tab/>
      </w:r>
      <w:r w:rsidRPr="009933E5">
        <w:rPr>
          <w:rFonts w:eastAsia="SimSun" w:cs="Microsoft YaHei" w:hint="eastAsia"/>
          <w:noProof w:val="0"/>
          <w:lang w:val="en-GB" w:eastAsia="zh-CN"/>
        </w:rPr>
        <w:t>用于公共网络和订户的国际识别规划的移动网络代码（</w:t>
      </w:r>
      <w:r w:rsidRPr="009933E5">
        <w:rPr>
          <w:rFonts w:eastAsia="SimSun"/>
          <w:noProof w:val="0"/>
          <w:lang w:val="en-GB" w:eastAsia="zh-CN"/>
        </w:rPr>
        <w:t>MNC</w:t>
      </w:r>
      <w:r w:rsidRPr="009933E5">
        <w:rPr>
          <w:rFonts w:eastAsia="SimSun" w:cs="Microsoft YaHei" w:hint="eastAsia"/>
          <w:noProof w:val="0"/>
          <w:lang w:val="en-GB" w:eastAsia="zh-CN"/>
        </w:rPr>
        <w:t>）（根据</w:t>
      </w:r>
      <w:r w:rsidRPr="009933E5">
        <w:rPr>
          <w:rFonts w:eastAsia="SimSun"/>
          <w:noProof w:val="0"/>
          <w:lang w:val="en-GB" w:eastAsia="zh-CN"/>
        </w:rPr>
        <w:t>ITU-T E.212</w:t>
      </w:r>
      <w:r w:rsidRPr="009933E5">
        <w:rPr>
          <w:rFonts w:eastAsia="SimSun" w:cs="Microsoft YaHei" w:hint="eastAsia"/>
          <w:noProof w:val="0"/>
          <w:lang w:val="en-GB" w:eastAsia="zh-CN"/>
        </w:rPr>
        <w:t>建议书（</w:t>
      </w:r>
      <w:r w:rsidRPr="009933E5">
        <w:rPr>
          <w:rFonts w:eastAsia="SimSun"/>
          <w:noProof w:val="0"/>
          <w:lang w:val="en-GB" w:eastAsia="zh-CN"/>
        </w:rPr>
        <w:t>09/2016</w:t>
      </w:r>
      <w:r w:rsidRPr="009933E5">
        <w:rPr>
          <w:rFonts w:eastAsia="SimSun" w:cs="Microsoft YaHei" w:hint="eastAsia"/>
          <w:noProof w:val="0"/>
          <w:lang w:val="en-GB" w:eastAsia="zh-CN"/>
        </w:rPr>
        <w:t>））（截至</w:t>
      </w:r>
      <w:r w:rsidRPr="009933E5">
        <w:rPr>
          <w:rFonts w:eastAsia="SimSun"/>
          <w:noProof w:val="0"/>
          <w:lang w:val="en-GB" w:eastAsia="zh-CN"/>
        </w:rPr>
        <w:t>2018</w:t>
      </w:r>
      <w:r w:rsidRPr="009933E5">
        <w:rPr>
          <w:rFonts w:eastAsia="SimSun" w:cs="Microsoft YaHei" w:hint="eastAsia"/>
          <w:noProof w:val="0"/>
          <w:lang w:val="en-GB" w:eastAsia="zh-CN"/>
        </w:rPr>
        <w:t>年</w:t>
      </w:r>
      <w:r w:rsidRPr="009933E5">
        <w:rPr>
          <w:rFonts w:eastAsia="SimSun"/>
          <w:noProof w:val="0"/>
          <w:lang w:val="en-GB" w:eastAsia="zh-CN"/>
        </w:rPr>
        <w:t>12</w:t>
      </w:r>
      <w:r w:rsidRPr="009933E5">
        <w:rPr>
          <w:rFonts w:eastAsia="SimSun" w:cs="Microsoft YaHei" w:hint="eastAsia"/>
          <w:noProof w:val="0"/>
          <w:lang w:val="en-GB" w:eastAsia="zh-CN"/>
        </w:rPr>
        <w:t>月</w:t>
      </w:r>
      <w:r w:rsidRPr="009933E5">
        <w:rPr>
          <w:rFonts w:eastAsia="SimSun"/>
          <w:noProof w:val="0"/>
          <w:lang w:val="en-GB" w:eastAsia="zh-CN"/>
        </w:rPr>
        <w:t>15</w:t>
      </w:r>
      <w:r w:rsidRPr="009933E5">
        <w:rPr>
          <w:rFonts w:eastAsia="SimSun" w:cs="Microsoft YaHei" w:hint="eastAsia"/>
          <w:noProof w:val="0"/>
          <w:lang w:val="en-GB" w:eastAsia="zh-CN"/>
        </w:rPr>
        <w:t>日）</w:t>
      </w:r>
    </w:p>
    <w:p w14:paraId="5356AB95"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1161</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国际电信计账卡的颁发者标识号码列表（根据</w:t>
      </w:r>
      <w:r w:rsidRPr="009933E5">
        <w:rPr>
          <w:rFonts w:asciiTheme="minorHAnsi" w:eastAsiaTheme="minorEastAsia" w:hAnsiTheme="minorHAnsi"/>
          <w:noProof w:val="0"/>
          <w:lang w:val="en-GB" w:eastAsia="zh-CN"/>
        </w:rPr>
        <w:t>ITU-T E.118</w:t>
      </w:r>
      <w:r w:rsidRPr="009933E5">
        <w:rPr>
          <w:rFonts w:asciiTheme="minorHAnsi" w:eastAsiaTheme="minorEastAsia" w:hAnsiTheme="minorHAnsi" w:hint="eastAsia"/>
          <w:noProof w:val="0"/>
          <w:lang w:val="en-GB" w:eastAsia="zh-CN"/>
        </w:rPr>
        <w:t>建议书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05/2006</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2018</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3F0150F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信</w:t>
      </w:r>
      <w:r w:rsidRPr="009933E5">
        <w:rPr>
          <w:rFonts w:asciiTheme="minorHAnsi" w:eastAsiaTheme="minorEastAsia" w:hAnsiTheme="minorHAnsi"/>
          <w:noProof w:val="0"/>
          <w:lang w:val="en-GB" w:eastAsia="zh-CN"/>
        </w:rPr>
        <w:t>令区</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网络</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hint="eastAsia"/>
          <w:noProof w:val="0"/>
          <w:lang w:val="en-GB" w:eastAsia="zh-CN"/>
        </w:rPr>
        <w:t>SANC</w:t>
      </w:r>
      <w:r w:rsidRPr="009933E5">
        <w:rPr>
          <w:rFonts w:asciiTheme="minorHAnsi" w:eastAsiaTheme="minorEastAsia" w:hAnsiTheme="minorHAnsi" w:hint="eastAsia"/>
          <w:noProof w:val="0"/>
          <w:lang w:val="en-GB" w:eastAsia="zh-CN"/>
        </w:rPr>
        <w:t>）列</w:t>
      </w:r>
      <w:r w:rsidRPr="009933E5">
        <w:rPr>
          <w:rFonts w:asciiTheme="minorHAnsi" w:eastAsiaTheme="minorEastAsia" w:hAnsiTheme="minorHAnsi"/>
          <w:noProof w:val="0"/>
          <w:lang w:val="en-GB" w:eastAsia="zh-CN"/>
        </w:rPr>
        <w:t>表（</w:t>
      </w:r>
      <w:r w:rsidRPr="009933E5">
        <w:rPr>
          <w:rFonts w:asciiTheme="minorHAnsi" w:eastAsia="SimSun" w:hAnsiTheme="minorHAnsi"/>
          <w:noProof w:val="0"/>
          <w:lang w:val="en-GB" w:eastAsia="zh-CN"/>
        </w:rPr>
        <w:t>ITU-T Q.708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HAnsi" w:eastAsiaTheme="minorEastAsia" w:hAnsiTheme="minorHAnsi" w:hint="eastAsia"/>
          <w:noProof w:val="0"/>
          <w:lang w:val="en-GB" w:eastAsia="zh-CN"/>
        </w:rPr>
        <w:t>（</w:t>
      </w:r>
      <w:r w:rsidRPr="009933E5">
        <w:rPr>
          <w:rFonts w:asciiTheme="minorHAnsi" w:eastAsia="SimSun" w:hAnsiTheme="minorHAnsi"/>
          <w:noProof w:val="0"/>
          <w:lang w:val="en-GB" w:eastAsia="zh-CN"/>
        </w:rPr>
        <w:t>03/1999</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308AF0EA"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地</w:t>
      </w:r>
      <w:r w:rsidRPr="009933E5">
        <w:rPr>
          <w:rFonts w:asciiTheme="minorHAnsi" w:eastAsiaTheme="minorEastAsia" w:hAnsiTheme="minorHAnsi"/>
          <w:noProof w:val="0"/>
          <w:lang w:val="en-GB" w:eastAsia="zh-CN"/>
        </w:rPr>
        <w:t>面中继无线电移动国家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E.218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05/2004</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5D48FFCC"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1117</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移动国家和地理区域代码列表（</w:t>
      </w:r>
      <w:r w:rsidRPr="009933E5">
        <w:rPr>
          <w:rFonts w:asciiTheme="minorHAnsi" w:eastAsiaTheme="minorEastAsia" w:hAnsiTheme="minorHAnsi"/>
          <w:noProof w:val="0"/>
          <w:lang w:val="en-GB" w:eastAsia="zh-CN"/>
        </w:rPr>
        <w:t>ITU-T E.212</w:t>
      </w:r>
      <w:r w:rsidRPr="009933E5">
        <w:rPr>
          <w:rFonts w:asciiTheme="minorHAnsi" w:eastAsiaTheme="minorEastAsia" w:hAnsiTheme="minorHAnsi" w:hint="eastAsia"/>
          <w:noProof w:val="0"/>
          <w:lang w:val="en-GB" w:eastAsia="zh-CN"/>
        </w:rPr>
        <w:t>建议书（</w:t>
      </w:r>
      <w:r w:rsidRPr="009933E5">
        <w:rPr>
          <w:rFonts w:asciiTheme="minorHAnsi" w:eastAsia="SimSun" w:hAnsiTheme="minorHAnsi"/>
          <w:noProof w:val="0"/>
          <w:lang w:val="en-GB" w:eastAsia="zh-CN"/>
        </w:rPr>
        <w:t>09/2016</w:t>
      </w:r>
      <w:r w:rsidRPr="009933E5">
        <w:rPr>
          <w:rFonts w:asciiTheme="minorHAnsi" w:eastAsiaTheme="minorEastAsia" w:hAnsiTheme="minorHAnsi" w:hint="eastAsia"/>
          <w:noProof w:val="0"/>
          <w:lang w:val="en-GB" w:eastAsia="zh-CN"/>
        </w:rPr>
        <w:t>）的补充）（截至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548A173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Theme="minorEastAsia" w:hAnsiTheme="minorHAnsi" w:hint="eastAsia"/>
          <w:noProof w:val="0"/>
          <w:lang w:val="en-GB" w:eastAsia="zh-CN"/>
        </w:rPr>
        <w:t>1114</w:t>
      </w:r>
      <w:r w:rsidRPr="009933E5">
        <w:rPr>
          <w:rFonts w:asciiTheme="minorHAnsi" w:eastAsiaTheme="minorEastAsia" w:hAnsiTheme="minorHAnsi"/>
          <w:noProof w:val="0"/>
          <w:lang w:val="en-GB" w:eastAsia="zh-CN"/>
        </w:rPr>
        <w:tab/>
        <w:t>ITU-T E.164</w:t>
      </w:r>
      <w:r w:rsidRPr="009933E5">
        <w:rPr>
          <w:rFonts w:asciiTheme="minorHAnsi" w:eastAsiaTheme="minorEastAsia" w:hAnsiTheme="minorHAnsi"/>
          <w:noProof w:val="0"/>
          <w:lang w:val="en-GB" w:eastAsia="zh-CN"/>
        </w:rPr>
        <w:t>建议书分配的国家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码清单（</w:t>
      </w:r>
      <w:r w:rsidRPr="009933E5">
        <w:rPr>
          <w:rFonts w:asciiTheme="minorHAnsi" w:eastAsiaTheme="minorEastAsia"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11</w:t>
      </w:r>
      <w:r w:rsidRPr="009933E5">
        <w:rPr>
          <w:rFonts w:asciiTheme="minorHAnsi" w:eastAsiaTheme="minorEastAsia" w:hAnsiTheme="minorHAnsi"/>
          <w:noProof w:val="0"/>
          <w:lang w:val="en-GB" w:eastAsia="zh-CN"/>
        </w:rPr>
        <w:t>/2010</w:t>
      </w:r>
      <w:r w:rsidRPr="009933E5">
        <w:rPr>
          <w:rFonts w:asciiTheme="minorHAnsi" w:eastAsiaTheme="minorEastAsia" w:hAnsiTheme="minorHAnsi" w:hint="eastAsia"/>
          <w:noProof w:val="0"/>
          <w:lang w:val="en-GB" w:eastAsia="zh-CN"/>
        </w:rPr>
        <w:t>）的</w:t>
      </w:r>
      <w:r w:rsidRPr="009933E5">
        <w:rPr>
          <w:rFonts w:asciiTheme="minorHAnsi" w:eastAsiaTheme="minorEastAsia" w:hAnsiTheme="minorHAnsi"/>
          <w:noProof w:val="0"/>
          <w:lang w:val="en-GB" w:eastAsia="zh-CN"/>
        </w:rPr>
        <w:t>补充）</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hint="eastAsia"/>
          <w:noProof w:val="0"/>
          <w:lang w:val="en-GB" w:eastAsia="zh-CN"/>
        </w:rPr>
        <w:t>2016</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hint="eastAsia"/>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hint="eastAsia"/>
          <w:noProof w:val="0"/>
          <w:lang w:val="en-GB" w:eastAsia="zh-CN"/>
        </w:rPr>
        <w:t>15</w:t>
      </w:r>
      <w:r w:rsidRPr="009933E5">
        <w:rPr>
          <w:rFonts w:asciiTheme="minorHAnsi" w:eastAsiaTheme="minorEastAsia" w:hAnsiTheme="minorHAnsi" w:hint="eastAsia"/>
          <w:noProof w:val="0"/>
          <w:lang w:val="en-GB" w:eastAsia="zh-CN"/>
        </w:rPr>
        <w:t>日）</w:t>
      </w:r>
    </w:p>
    <w:p w14:paraId="50A883B9"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1096</w:t>
      </w:r>
      <w:r w:rsidRPr="009933E5">
        <w:rPr>
          <w:rFonts w:asciiTheme="minorHAnsi" w:eastAsia="SimSun" w:hAnsiTheme="minorHAnsi"/>
          <w:noProof w:val="0"/>
          <w:lang w:val="en-GB" w:eastAsia="zh-CN"/>
        </w:rPr>
        <w:tab/>
        <w:t>2016</w:t>
      </w:r>
      <w:r w:rsidRPr="009933E5">
        <w:rPr>
          <w:rFonts w:asciiTheme="minorHAnsi" w:eastAsiaTheme="minorEastAsia" w:hAnsiTheme="minorHAnsi"/>
          <w:noProof w:val="0"/>
          <w:lang w:val="en-GB" w:eastAsia="zh-CN"/>
        </w:rPr>
        <w:t>年法定时间</w:t>
      </w:r>
    </w:p>
    <w:p w14:paraId="6BD230A3"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1060</w:t>
      </w:r>
      <w:r w:rsidRPr="009933E5">
        <w:rPr>
          <w:rFonts w:asciiTheme="minorHAnsi" w:eastAsia="SimSun" w:hAnsiTheme="minorHAnsi"/>
          <w:noProof w:val="0"/>
          <w:lang w:val="en-GB" w:eastAsia="zh-CN"/>
        </w:rPr>
        <w:tab/>
      </w:r>
      <w:r w:rsidRPr="009933E5">
        <w:rPr>
          <w:rFonts w:asciiTheme="minorHAnsi" w:eastAsiaTheme="minorEastAsia" w:hAnsiTheme="minorHAnsi"/>
          <w:bCs/>
          <w:noProof w:val="0"/>
          <w:spacing w:val="-2"/>
          <w:lang w:val="en-GB" w:eastAsia="zh-CN"/>
        </w:rPr>
        <w:t>国际电联运营商</w:t>
      </w:r>
      <w:r w:rsidRPr="009933E5">
        <w:rPr>
          <w:rFonts w:asciiTheme="minorHAnsi" w:eastAsiaTheme="minorEastAsia" w:hAnsiTheme="minorHAnsi" w:hint="eastAsia"/>
          <w:bCs/>
          <w:noProof w:val="0"/>
          <w:spacing w:val="-2"/>
          <w:lang w:val="en-GB" w:eastAsia="zh-CN"/>
        </w:rPr>
        <w:t>代</w:t>
      </w:r>
      <w:r w:rsidRPr="009933E5">
        <w:rPr>
          <w:rFonts w:asciiTheme="minorHAnsi" w:eastAsiaTheme="minorEastAsia" w:hAnsiTheme="minorHAnsi"/>
          <w:bCs/>
          <w:noProof w:val="0"/>
          <w:spacing w:val="-2"/>
          <w:lang w:val="en-GB" w:eastAsia="zh-CN"/>
        </w:rPr>
        <w:t>码列表（根据</w:t>
      </w:r>
      <w:r w:rsidRPr="009933E5">
        <w:rPr>
          <w:rFonts w:asciiTheme="minorHAnsi" w:eastAsia="SimSun" w:hAnsiTheme="minorHAnsi"/>
          <w:bCs/>
          <w:noProof w:val="0"/>
          <w:spacing w:val="-2"/>
          <w:lang w:val="en-GB" w:eastAsia="zh-CN"/>
        </w:rPr>
        <w:t>ITU-T M.1400</w:t>
      </w:r>
      <w:r w:rsidRPr="009933E5">
        <w:rPr>
          <w:rFonts w:asciiTheme="minorHAnsi" w:eastAsiaTheme="minorEastAsia" w:hAnsiTheme="minorHAnsi"/>
          <w:bCs/>
          <w:noProof w:val="0"/>
          <w:spacing w:val="-2"/>
          <w:lang w:val="en-GB" w:eastAsia="zh-CN"/>
        </w:rPr>
        <w:t>建议书</w:t>
      </w:r>
      <w:r w:rsidRPr="009933E5">
        <w:rPr>
          <w:rFonts w:asciiTheme="minorHAnsi" w:eastAsia="SimSun" w:hAnsiTheme="minorHAnsi" w:cs="SimSun"/>
          <w:bCs/>
          <w:noProof w:val="0"/>
          <w:spacing w:val="-2"/>
          <w:lang w:val="en-GB" w:eastAsia="zh-CN"/>
        </w:rPr>
        <w:t>（</w:t>
      </w:r>
      <w:r w:rsidRPr="009933E5">
        <w:rPr>
          <w:rFonts w:asciiTheme="minorHAnsi" w:eastAsia="SimSun" w:hAnsiTheme="minorHAnsi"/>
          <w:bCs/>
          <w:noProof w:val="0"/>
          <w:spacing w:val="-2"/>
          <w:lang w:val="en-GB" w:eastAsia="zh-CN"/>
        </w:rPr>
        <w:t>03/2013</w:t>
      </w:r>
      <w:r w:rsidRPr="009933E5">
        <w:rPr>
          <w:rFonts w:asciiTheme="minorHAnsi" w:eastAsia="SimSun" w:hAnsiTheme="minorHAnsi" w:cs="SimSun"/>
          <w:bCs/>
          <w:noProof w:val="0"/>
          <w:spacing w:val="-2"/>
          <w:lang w:val="en-GB" w:eastAsia="zh-CN"/>
        </w:rPr>
        <w:t>）</w:t>
      </w:r>
      <w:r w:rsidRPr="009933E5">
        <w:rPr>
          <w:rFonts w:asciiTheme="minorHAnsi" w:eastAsiaTheme="minorEastAsia" w:hAnsiTheme="minorHAnsi"/>
          <w:bCs/>
          <w:noProof w:val="0"/>
          <w:spacing w:val="-2"/>
          <w:lang w:val="en-GB" w:eastAsia="zh-CN"/>
        </w:rPr>
        <w:t>）（截至</w:t>
      </w:r>
      <w:r w:rsidRPr="009933E5">
        <w:rPr>
          <w:rFonts w:asciiTheme="minorHAnsi" w:eastAsia="SimSun" w:hAnsiTheme="minorHAnsi"/>
          <w:bCs/>
          <w:noProof w:val="0"/>
          <w:spacing w:val="-2"/>
          <w:lang w:val="en-GB" w:eastAsia="zh-CN"/>
        </w:rPr>
        <w:t>2014</w:t>
      </w:r>
      <w:r w:rsidRPr="009933E5">
        <w:rPr>
          <w:rFonts w:asciiTheme="minorHAnsi" w:eastAsiaTheme="minorEastAsia" w:hAnsiTheme="minorHAnsi"/>
          <w:bCs/>
          <w:noProof w:val="0"/>
          <w:spacing w:val="-2"/>
          <w:lang w:val="en-GB" w:eastAsia="zh-CN"/>
        </w:rPr>
        <w:t>年</w:t>
      </w:r>
      <w:r w:rsidRPr="009933E5">
        <w:rPr>
          <w:rFonts w:asciiTheme="minorHAnsi" w:eastAsiaTheme="minorEastAsia" w:hAnsiTheme="minorHAnsi"/>
          <w:bCs/>
          <w:noProof w:val="0"/>
          <w:spacing w:val="-2"/>
          <w:lang w:val="en-GB" w:eastAsia="zh-CN"/>
        </w:rPr>
        <w:t>9</w:t>
      </w:r>
      <w:r w:rsidRPr="009933E5">
        <w:rPr>
          <w:rFonts w:asciiTheme="minorHAnsi" w:eastAsiaTheme="minorEastAsia" w:hAnsiTheme="minorHAnsi"/>
          <w:bCs/>
          <w:noProof w:val="0"/>
          <w:spacing w:val="-2"/>
          <w:lang w:val="en-GB" w:eastAsia="zh-CN"/>
        </w:rPr>
        <w:t>月</w:t>
      </w:r>
      <w:r w:rsidRPr="009933E5">
        <w:rPr>
          <w:rFonts w:asciiTheme="minorHAnsi" w:eastAsiaTheme="minorEastAsia" w:hAnsiTheme="minorHAnsi"/>
          <w:bCs/>
          <w:noProof w:val="0"/>
          <w:spacing w:val="-2"/>
          <w:lang w:val="en-GB" w:eastAsia="zh-CN"/>
        </w:rPr>
        <w:t>15</w:t>
      </w:r>
      <w:r w:rsidRPr="009933E5">
        <w:rPr>
          <w:rFonts w:asciiTheme="minorHAnsi" w:eastAsiaTheme="minorEastAsia" w:hAnsiTheme="minorHAnsi"/>
          <w:bCs/>
          <w:noProof w:val="0"/>
          <w:spacing w:val="-2"/>
          <w:lang w:val="en-GB" w:eastAsia="zh-CN"/>
        </w:rPr>
        <w:t>日）</w:t>
      </w:r>
    </w:p>
    <w:p w14:paraId="79A0D4A6"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Theme="minorEastAsia" w:hAnsiTheme="minorHAnsi"/>
          <w:noProof w:val="0"/>
          <w:lang w:val="en-GB" w:eastAsia="zh-CN"/>
        </w:rPr>
        <w:t>1015</w:t>
      </w:r>
      <w:r w:rsidRPr="009933E5">
        <w:rPr>
          <w:rFonts w:asciiTheme="minorHAnsi" w:eastAsiaTheme="minorEastAsia" w:hAnsiTheme="minorHAnsi"/>
          <w:noProof w:val="0"/>
          <w:lang w:val="en-GB" w:eastAsia="zh-CN"/>
        </w:rPr>
        <w:tab/>
      </w:r>
      <w:r w:rsidRPr="009933E5">
        <w:rPr>
          <w:rFonts w:asciiTheme="minorHAnsi" w:eastAsiaTheme="minorEastAsia" w:hAnsiTheme="minorHAnsi"/>
          <w:noProof w:val="0"/>
          <w:lang w:val="en-GB" w:eastAsia="zh-CN"/>
        </w:rPr>
        <w:t>移动网络的接入码</w:t>
      </w:r>
      <w:r w:rsidRPr="009933E5">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A0AD2D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1002</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远程</w:t>
      </w:r>
      <w:r w:rsidRPr="009933E5">
        <w:rPr>
          <w:rFonts w:asciiTheme="minorHAnsi" w:eastAsiaTheme="minorEastAsia" w:hAnsiTheme="minorHAnsi"/>
          <w:noProof w:val="0"/>
          <w:lang w:val="en-GB" w:eastAsia="zh-CN"/>
        </w:rPr>
        <w:t>信息</w:t>
      </w:r>
      <w:r w:rsidRPr="009933E5">
        <w:rPr>
          <w:rFonts w:asciiTheme="minorHAnsi" w:eastAsiaTheme="minorEastAsia" w:hAnsiTheme="minorHAnsi" w:hint="eastAsia"/>
          <w:noProof w:val="0"/>
          <w:lang w:val="en-GB" w:eastAsia="zh-CN"/>
        </w:rPr>
        <w:t>处理</w:t>
      </w:r>
      <w:r w:rsidRPr="009933E5">
        <w:rPr>
          <w:rFonts w:asciiTheme="minorHAnsi" w:eastAsiaTheme="minorEastAsia" w:hAnsiTheme="minorHAnsi"/>
          <w:noProof w:val="0"/>
          <w:lang w:val="en-GB" w:eastAsia="zh-CN"/>
        </w:rPr>
        <w:t>业务中非标准设施的国家或地理区域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T.35</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02/2000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C46BF7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被指定分配</w:t>
      </w:r>
      <w:r w:rsidRPr="009933E5">
        <w:rPr>
          <w:rFonts w:asciiTheme="minorHAnsi" w:eastAsiaTheme="minorEastAsia" w:hAnsiTheme="minorHAnsi"/>
          <w:noProof w:val="0"/>
          <w:lang w:val="en-GB" w:eastAsia="zh-CN"/>
        </w:rPr>
        <w:t xml:space="preserve">ITU-T </w:t>
      </w:r>
      <w:r w:rsidRPr="009933E5">
        <w:rPr>
          <w:rFonts w:asciiTheme="minorHAnsi" w:eastAsia="SimSun" w:hAnsiTheme="minorHAnsi"/>
          <w:noProof w:val="0"/>
          <w:lang w:val="en-GB" w:eastAsia="zh-CN"/>
        </w:rPr>
        <w:t>T.35</w:t>
      </w:r>
      <w:r w:rsidRPr="009933E5">
        <w:rPr>
          <w:rFonts w:asciiTheme="minorHAnsi" w:eastAsiaTheme="minorEastAsia" w:hAnsiTheme="minorHAnsi"/>
          <w:noProof w:val="0"/>
          <w:lang w:val="en-GB" w:eastAsia="zh-CN"/>
        </w:rPr>
        <w:t>建议书终端提供商</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码的各国管理机构名单（截至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412D329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业务限制（当前有效的电信运营相关业务限制的概括清单）（截至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DFBBC53" w14:textId="385A185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994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拨号程序（国际前缀、国内（中继线）前缀和国内（</w:t>
      </w:r>
      <w:r w:rsidR="003A0E8D">
        <w:rPr>
          <w:rFonts w:asciiTheme="minorHAnsi" w:eastAsiaTheme="minorEastAsia" w:hAnsiTheme="minorHAnsi" w:hint="eastAsia"/>
          <w:noProof w:val="0"/>
          <w:lang w:val="en-GB" w:eastAsia="zh-CN"/>
        </w:rPr>
        <w:t>有效</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D74AFB1"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991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回叫和迂回呼叫程序（</w:t>
      </w:r>
      <w:r w:rsidRPr="009933E5">
        <w:rPr>
          <w:rFonts w:asciiTheme="minorHAnsi" w:eastAsiaTheme="minorEastAsia" w:hAnsiTheme="minorHAnsi"/>
          <w:noProof w:val="0"/>
          <w:lang w:val="en-GB" w:eastAsia="zh-CN"/>
        </w:rPr>
        <w:t>2006</w:t>
      </w:r>
      <w:r w:rsidRPr="009933E5">
        <w:rPr>
          <w:rFonts w:asciiTheme="minorHAnsi" w:eastAsiaTheme="minorEastAsia" w:hAnsiTheme="minorHAnsi"/>
          <w:noProof w:val="0"/>
          <w:lang w:val="en-GB" w:eastAsia="zh-CN"/>
        </w:rPr>
        <w:t>年全权代表大会第</w:t>
      </w:r>
      <w:r w:rsidRPr="009933E5">
        <w:rPr>
          <w:rFonts w:asciiTheme="minorHAnsi" w:eastAsiaTheme="minorEastAsia" w:hAnsiTheme="minorHAnsi"/>
          <w:noProof w:val="0"/>
          <w:lang w:val="en-GB" w:eastAsia="zh-CN"/>
        </w:rPr>
        <w:t>21</w:t>
      </w:r>
      <w:r w:rsidRPr="009933E5">
        <w:rPr>
          <w:rFonts w:asciiTheme="minorHAnsi" w:eastAsiaTheme="minorEastAsia" w:hAnsiTheme="minorHAnsi"/>
          <w:noProof w:val="0"/>
          <w:lang w:val="en-GB" w:eastAsia="zh-CN"/>
        </w:rPr>
        <w:t>号决议</w:t>
      </w:r>
      <w:r w:rsidRPr="009933E5">
        <w:rPr>
          <w:rFonts w:asciiTheme="minorHAnsi" w:eastAsiaTheme="minorEastAsia" w:hAnsiTheme="minorHAnsi" w:hint="eastAsia"/>
          <w:noProof w:val="0"/>
          <w:lang w:val="en-GB" w:eastAsia="zh-CN"/>
        </w:rPr>
        <w:t>，修订版</w:t>
      </w:r>
      <w:r w:rsidRPr="009933E5">
        <w:rPr>
          <w:rFonts w:asciiTheme="minorHAnsi" w:eastAsiaTheme="minorEastAsia" w:hAnsiTheme="minorHAnsi"/>
          <w:noProof w:val="0"/>
          <w:lang w:val="en-GB" w:eastAsia="zh-CN"/>
        </w:rPr>
        <w:t>）</w:t>
      </w:r>
    </w:p>
    <w:p w14:paraId="4084F6BD"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980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电报目的地标志列表（根据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F.32</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10/1995</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日）</w:t>
      </w:r>
    </w:p>
    <w:p w14:paraId="47FA778B"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978</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电传目的地</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TDC</w:t>
      </w:r>
      <w:r w:rsidRPr="009933E5">
        <w:rPr>
          <w:rFonts w:asciiTheme="minorHAnsi" w:eastAsiaTheme="minorEastAsia" w:hAnsiTheme="minorHAnsi"/>
          <w:noProof w:val="0"/>
          <w:lang w:val="en-GB" w:eastAsia="zh-CN"/>
        </w:rPr>
        <w:t>）和电传网络识别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TNIC</w:t>
      </w:r>
      <w:r w:rsidRPr="009933E5">
        <w:rPr>
          <w:rFonts w:asciiTheme="minorHAnsi" w:eastAsiaTheme="minorEastAsia" w:hAnsiTheme="minorHAnsi"/>
          <w:noProof w:val="0"/>
          <w:lang w:val="en-GB" w:eastAsia="zh-CN"/>
        </w:rPr>
        <w:t>）列表（</w:t>
      </w:r>
      <w:r w:rsidRPr="009933E5">
        <w:rPr>
          <w:rFonts w:asciiTheme="minorHAnsi" w:eastAsia="SimSun" w:hAnsiTheme="minorHAnsi"/>
          <w:noProof w:val="0"/>
          <w:lang w:val="en-GB" w:eastAsia="zh-CN"/>
        </w:rPr>
        <w:t>ITU-T F.69</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06/1994</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F.68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11/1988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6EC8E2E4"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977</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DNIC</w:t>
      </w:r>
      <w:r w:rsidRPr="009933E5">
        <w:rPr>
          <w:rFonts w:asciiTheme="minorHAnsi" w:eastAsiaTheme="minorEastAsia" w:hAnsiTheme="minorHAnsi"/>
          <w:noProof w:val="0"/>
          <w:lang w:val="en-GB" w:eastAsia="zh-CN"/>
        </w:rPr>
        <w:t>）列表（根据</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BB5250A" w14:textId="611F09B0"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976</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00EA1757">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5F5AACCC"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主管部门管理域（</w:t>
      </w:r>
      <w:r w:rsidRPr="009933E5">
        <w:rPr>
          <w:rFonts w:asciiTheme="minorHAnsi" w:eastAsiaTheme="minorEastAsia" w:hAnsiTheme="minorHAnsi"/>
          <w:noProof w:val="0"/>
          <w:lang w:val="en-GB" w:eastAsia="zh-CN"/>
        </w:rPr>
        <w:t>ADMD</w:t>
      </w:r>
      <w:r w:rsidRPr="009933E5">
        <w:rPr>
          <w:rFonts w:asciiTheme="minorHAnsi" w:eastAsiaTheme="minorEastAsia" w:hAnsiTheme="minorHAnsi"/>
          <w:noProof w:val="0"/>
          <w:lang w:val="en-GB" w:eastAsia="zh-CN"/>
        </w:rPr>
        <w:t>）名称列表（根据</w:t>
      </w:r>
      <w:r w:rsidRPr="009933E5">
        <w:rPr>
          <w:rFonts w:asciiTheme="minorHAnsi" w:eastAsia="SimSun" w:hAnsiTheme="minorHAnsi"/>
          <w:noProof w:val="0"/>
          <w:lang w:val="en-GB" w:eastAsia="zh-CN"/>
        </w:rPr>
        <w:t>ITU-T F.400</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X.400</w:t>
      </w:r>
      <w:r w:rsidRPr="009933E5">
        <w:rPr>
          <w:rFonts w:asciiTheme="minorHAnsi" w:eastAsiaTheme="minorEastAsia" w:hAnsiTheme="minorHAnsi"/>
          <w:noProof w:val="0"/>
          <w:lang w:val="en-GB" w:eastAsia="zh-CN"/>
        </w:rPr>
        <w:t>系列建议书）（截至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4A408D8"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955</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国内网络采用的各种信号音（根据</w:t>
      </w:r>
      <w:r w:rsidRPr="009933E5">
        <w:rPr>
          <w:rFonts w:asciiTheme="minorHAnsi" w:eastAsia="SimSun" w:hAnsiTheme="minorHAnsi"/>
          <w:noProof w:val="0"/>
          <w:lang w:val="en-GB" w:eastAsia="zh-CN"/>
        </w:rPr>
        <w:t>ITU-T E.180</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2010</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13F40E2E"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669</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用于国际公共电报业务的五字母</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码组（根据</w:t>
      </w:r>
      <w:r w:rsidRPr="009933E5">
        <w:rPr>
          <w:rFonts w:asciiTheme="minorHAnsi" w:eastAsia="SimSun" w:hAnsiTheme="minorHAnsi"/>
          <w:noProof w:val="0"/>
          <w:lang w:val="en-GB" w:eastAsia="zh-CN"/>
        </w:rPr>
        <w:t>ITU-T F.1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w:t>
      </w:r>
    </w:p>
    <w:p w14:paraId="14D0A7AC" w14:textId="77777777" w:rsidR="00490D4A" w:rsidRPr="009933E5" w:rsidRDefault="00490D4A" w:rsidP="00490D4A">
      <w:pPr>
        <w:rPr>
          <w:rFonts w:asciiTheme="minorHAnsi" w:eastAsia="SimSun" w:hAnsiTheme="minorHAnsi"/>
          <w:noProof w:val="0"/>
          <w:lang w:val="en-GB" w:eastAsia="zh-CN"/>
        </w:rPr>
      </w:pPr>
      <w:r w:rsidRPr="009933E5">
        <w:rPr>
          <w:rFonts w:asciiTheme="minorHAnsi" w:eastAsia="SimSun" w:hAnsiTheme="minorHAnsi"/>
          <w:noProof w:val="0"/>
          <w:lang w:val="en-GB" w:eastAsia="zh-CN"/>
        </w:rPr>
        <w:t>B.</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以下列表可从</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网站在线获取：</w:t>
      </w:r>
    </w:p>
    <w:p w14:paraId="004BDDF9" w14:textId="77777777" w:rsidR="004A2A08" w:rsidRPr="009933E5" w:rsidRDefault="004A2A08" w:rsidP="004A2A08">
      <w:pPr>
        <w:tabs>
          <w:tab w:val="clear" w:pos="5954"/>
        </w:tabs>
        <w:rPr>
          <w:rFonts w:asciiTheme="minorHAnsi" w:eastAsia="SimSun" w:hAnsiTheme="minorHAnsi"/>
          <w:noProof w:val="0"/>
          <w:sz w:val="18"/>
          <w:szCs w:val="18"/>
          <w:lang w:val="en-GB" w:eastAsia="zh-CN"/>
        </w:rPr>
      </w:pPr>
      <w:r w:rsidRPr="009933E5">
        <w:rPr>
          <w:rFonts w:asciiTheme="minorHAnsi" w:eastAsiaTheme="minorEastAsia" w:hAnsiTheme="minorHAnsi"/>
          <w:noProof w:val="0"/>
          <w:spacing w:val="-6"/>
          <w:sz w:val="18"/>
          <w:szCs w:val="18"/>
          <w:lang w:val="fr-CH" w:eastAsia="zh-CN"/>
        </w:rPr>
        <w:t>国际电联运营商</w:t>
      </w:r>
      <w:r w:rsidRPr="009933E5">
        <w:rPr>
          <w:rFonts w:asciiTheme="minorHAnsi" w:eastAsiaTheme="minorEastAsia" w:hAnsiTheme="minorHAnsi" w:hint="eastAsia"/>
          <w:noProof w:val="0"/>
          <w:spacing w:val="-6"/>
          <w:sz w:val="18"/>
          <w:szCs w:val="18"/>
          <w:lang w:val="fr-CH" w:eastAsia="zh-CN"/>
        </w:rPr>
        <w:t>代</w:t>
      </w:r>
      <w:r w:rsidRPr="009933E5">
        <w:rPr>
          <w:rFonts w:asciiTheme="minorHAnsi" w:eastAsiaTheme="minorEastAsia" w:hAnsiTheme="minorHAnsi"/>
          <w:noProof w:val="0"/>
          <w:spacing w:val="-6"/>
          <w:sz w:val="18"/>
          <w:szCs w:val="18"/>
          <w:lang w:val="fr-CH" w:eastAsia="zh-CN"/>
        </w:rPr>
        <w:t>码列表</w:t>
      </w:r>
      <w:r w:rsidRPr="009933E5">
        <w:rPr>
          <w:rFonts w:asciiTheme="minorHAnsi" w:eastAsiaTheme="minorEastAsia" w:hAnsiTheme="minorHAnsi"/>
          <w:noProof w:val="0"/>
          <w:spacing w:val="-6"/>
          <w:sz w:val="18"/>
          <w:szCs w:val="18"/>
          <w:lang w:val="en-GB" w:eastAsia="zh-CN"/>
        </w:rPr>
        <w:t>（</w:t>
      </w:r>
      <w:r w:rsidRPr="009933E5">
        <w:rPr>
          <w:rFonts w:asciiTheme="minorHAnsi" w:eastAsia="SimSun" w:hAnsiTheme="minorHAnsi"/>
          <w:noProof w:val="0"/>
          <w:spacing w:val="-6"/>
          <w:sz w:val="18"/>
          <w:szCs w:val="18"/>
          <w:lang w:val="en-GB" w:eastAsia="zh-CN"/>
        </w:rPr>
        <w:t>ITU-T M.1400</w:t>
      </w:r>
      <w:r w:rsidRPr="009933E5">
        <w:rPr>
          <w:rFonts w:asciiTheme="minorHAnsi" w:eastAsiaTheme="minorEastAsia" w:hAnsiTheme="minorHAnsi"/>
          <w:noProof w:val="0"/>
          <w:spacing w:val="-6"/>
          <w:sz w:val="18"/>
          <w:szCs w:val="18"/>
          <w:lang w:val="en-GB" w:eastAsia="zh-CN"/>
        </w:rPr>
        <w:t>建议书）</w:t>
      </w:r>
      <w:r w:rsidRPr="009933E5">
        <w:rPr>
          <w:rFonts w:asciiTheme="minorHAnsi" w:eastAsiaTheme="minorEastAsia" w:hAnsiTheme="minorHAnsi"/>
          <w:noProof w:val="0"/>
          <w:sz w:val="18"/>
          <w:szCs w:val="18"/>
          <w:lang w:val="en-GB" w:eastAsia="zh-CN"/>
        </w:rPr>
        <w:tab/>
      </w:r>
      <w:hyperlink r:id="rId11" w:history="1">
        <w:r w:rsidRPr="009933E5">
          <w:rPr>
            <w:rFonts w:asciiTheme="minorHAnsi" w:eastAsia="SimHei" w:hAnsiTheme="minorHAnsi"/>
            <w:noProof w:val="0"/>
            <w:sz w:val="18"/>
            <w:szCs w:val="18"/>
            <w:lang w:val="en-GB" w:eastAsia="zh-CN"/>
          </w:rPr>
          <w:t>www.itu.int/ITU-T/inr/icc/index.html</w:t>
        </w:r>
      </w:hyperlink>
    </w:p>
    <w:p w14:paraId="798F52C6" w14:textId="77777777" w:rsidR="004A2A08" w:rsidRPr="009933E5"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9933E5">
        <w:rPr>
          <w:rFonts w:asciiTheme="minorHAnsi" w:eastAsiaTheme="minorEastAsia" w:hAnsiTheme="minorHAnsi"/>
          <w:noProof w:val="0"/>
          <w:sz w:val="18"/>
          <w:szCs w:val="18"/>
          <w:lang w:val="fr-CH" w:eastAsia="zh-CN"/>
        </w:rPr>
        <w:t>办公传真表</w:t>
      </w:r>
      <w:r w:rsidRPr="009933E5">
        <w:rPr>
          <w:rFonts w:asciiTheme="minorHAnsi" w:eastAsiaTheme="minorEastAsia" w:hAnsiTheme="minorHAnsi"/>
          <w:noProof w:val="0"/>
          <w:sz w:val="18"/>
          <w:szCs w:val="18"/>
          <w:lang w:val="en-GB" w:eastAsia="zh-CN"/>
        </w:rPr>
        <w:t>（</w:t>
      </w:r>
      <w:r w:rsidRPr="009933E5">
        <w:rPr>
          <w:rFonts w:asciiTheme="minorHAnsi" w:eastAsia="SimSun" w:hAnsiTheme="minorHAnsi"/>
          <w:noProof w:val="0"/>
          <w:sz w:val="18"/>
          <w:szCs w:val="18"/>
          <w:lang w:val="en-GB" w:eastAsia="zh-CN"/>
        </w:rPr>
        <w:t>ITU-T F.170</w:t>
      </w:r>
      <w:r w:rsidRPr="009933E5">
        <w:rPr>
          <w:rFonts w:asciiTheme="minorHAnsi" w:eastAsiaTheme="minorEastAsia" w:hAnsiTheme="minorHAnsi"/>
          <w:noProof w:val="0"/>
          <w:sz w:val="18"/>
          <w:szCs w:val="18"/>
          <w:lang w:val="fr-CH" w:eastAsia="zh-CN"/>
        </w:rPr>
        <w:t>建议书</w:t>
      </w:r>
      <w:r w:rsidRPr="009933E5">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ab/>
      </w:r>
      <w:hyperlink r:id="rId12" w:history="1">
        <w:r w:rsidRPr="009933E5">
          <w:rPr>
            <w:rFonts w:asciiTheme="minorHAnsi" w:eastAsia="SimSun" w:hAnsiTheme="minorHAnsi"/>
            <w:noProof w:val="0"/>
            <w:sz w:val="18"/>
            <w:szCs w:val="18"/>
            <w:lang w:val="en-GB" w:eastAsia="zh-CN"/>
          </w:rPr>
          <w:t>www.itu.int/ITU-T/inr/bureaufax/index.html</w:t>
        </w:r>
      </w:hyperlink>
    </w:p>
    <w:p w14:paraId="109C26AD" w14:textId="0A67746A" w:rsidR="00374F70" w:rsidRDefault="004A2A08" w:rsidP="004A2A08">
      <w:pPr>
        <w:spacing w:before="20" w:after="20"/>
        <w:jc w:val="left"/>
        <w:rPr>
          <w:rFonts w:asciiTheme="minorHAnsi" w:hAnsiTheme="minorHAnsi"/>
          <w:sz w:val="18"/>
          <w:szCs w:val="18"/>
        </w:rPr>
      </w:pPr>
      <w:r w:rsidRPr="009933E5">
        <w:rPr>
          <w:rFonts w:asciiTheme="minorHAnsi" w:eastAsiaTheme="minorEastAsia" w:hAnsiTheme="minorHAnsi"/>
          <w:noProof w:val="0"/>
          <w:sz w:val="18"/>
          <w:szCs w:val="18"/>
          <w:lang w:val="en-GB" w:eastAsia="zh-CN"/>
        </w:rPr>
        <w:t>经认可运营机构（</w:t>
      </w:r>
      <w:r w:rsidRPr="009933E5">
        <w:rPr>
          <w:rFonts w:asciiTheme="minorHAnsi" w:eastAsiaTheme="minorEastAsia" w:hAnsiTheme="minorHAnsi"/>
          <w:noProof w:val="0"/>
          <w:sz w:val="18"/>
          <w:szCs w:val="18"/>
          <w:lang w:val="en-GB" w:eastAsia="zh-CN"/>
        </w:rPr>
        <w:t>ROA</w:t>
      </w:r>
      <w:r w:rsidRPr="009933E5">
        <w:rPr>
          <w:rFonts w:asciiTheme="minorHAnsi" w:eastAsiaTheme="minorEastAsia" w:hAnsiTheme="minorHAnsi"/>
          <w:noProof w:val="0"/>
          <w:sz w:val="18"/>
          <w:szCs w:val="18"/>
          <w:lang w:val="en-GB" w:eastAsia="zh-CN"/>
        </w:rPr>
        <w:t>）名单</w:t>
      </w:r>
      <w:r w:rsidRPr="009933E5">
        <w:rPr>
          <w:rFonts w:asciiTheme="minorHAnsi" w:eastAsia="SimSun" w:hAnsiTheme="minorHAnsi"/>
          <w:noProof w:val="0"/>
          <w:sz w:val="18"/>
          <w:szCs w:val="18"/>
          <w:lang w:val="en-GB"/>
        </w:rPr>
        <w:tab/>
      </w:r>
      <w:hyperlink r:id="rId13" w:history="1">
        <w:r w:rsidRPr="009933E5">
          <w:rPr>
            <w:rFonts w:asciiTheme="minorHAnsi" w:eastAsia="SimHei" w:hAnsiTheme="minorHAnsi"/>
            <w:noProof w:val="0"/>
            <w:sz w:val="18"/>
            <w:szCs w:val="18"/>
            <w:lang w:val="en-GB"/>
          </w:rPr>
          <w:t>www.itu.int/ITU-T/inr/roa/index.html</w:t>
        </w:r>
      </w:hyperlink>
    </w:p>
    <w:bookmarkEnd w:id="347"/>
    <w:p w14:paraId="51848267" w14:textId="77777777" w:rsidR="00AE1B6B"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38B952A" w14:textId="010D4582" w:rsidR="00E01E13" w:rsidRPr="000C72AA" w:rsidRDefault="00700940" w:rsidP="00BC7EC9">
      <w:pPr>
        <w:pStyle w:val="Heading20"/>
        <w:rPr>
          <w:sz w:val="22"/>
          <w:lang w:val="en-GB" w:eastAsia="zh-CN"/>
        </w:rPr>
      </w:pPr>
      <w:bookmarkStart w:id="514" w:name="_Toc409708224"/>
      <w:bookmarkStart w:id="515" w:name="_Toc124256655"/>
      <w:bookmarkStart w:id="516" w:name="_Toc124256771"/>
      <w:bookmarkStart w:id="517" w:name="_Toc126576009"/>
      <w:bookmarkStart w:id="518" w:name="_Toc219001155"/>
      <w:bookmarkStart w:id="519" w:name="_Toc232323934"/>
      <w:r w:rsidRPr="00BC7EC9">
        <w:rPr>
          <w:rFonts w:ascii="Arial" w:eastAsia="SimHei" w:hAnsi="Arial" w:hint="eastAsia"/>
          <w:noProof w:val="0"/>
          <w:lang w:eastAsia="zh-CN"/>
        </w:rPr>
        <w:lastRenderedPageBreak/>
        <w:t>批准</w:t>
      </w:r>
      <w:r w:rsidRPr="00A27CD2">
        <w:rPr>
          <w:rFonts w:ascii="Arial" w:eastAsia="SimHei" w:hAnsi="Arial"/>
          <w:noProof w:val="0"/>
          <w:lang w:val="en-US" w:eastAsia="zh-CN"/>
        </w:rPr>
        <w:t>ITU-T</w:t>
      </w:r>
      <w:r w:rsidRPr="00BC7EC9">
        <w:rPr>
          <w:rFonts w:ascii="Arial" w:eastAsia="SimHei" w:hAnsi="Arial" w:hint="eastAsia"/>
          <w:noProof w:val="0"/>
          <w:lang w:eastAsia="zh-CN"/>
        </w:rPr>
        <w:t>建议书</w:t>
      </w:r>
      <w:bookmarkEnd w:id="514"/>
      <w:bookmarkEnd w:id="515"/>
      <w:bookmarkEnd w:id="516"/>
      <w:bookmarkEnd w:id="517"/>
    </w:p>
    <w:p w14:paraId="090FBEC5" w14:textId="78492600" w:rsidR="00700940" w:rsidRPr="00850CD6" w:rsidRDefault="00A27CD2" w:rsidP="00700940">
      <w:pPr>
        <w:spacing w:before="240" w:after="120"/>
        <w:ind w:firstLineChars="200" w:firstLine="400"/>
        <w:rPr>
          <w:rFonts w:eastAsia="SimSun" w:cs="Calibri"/>
          <w:lang w:eastAsia="zh-CN"/>
        </w:rPr>
      </w:pPr>
      <w:r w:rsidRPr="00A27CD2">
        <w:rPr>
          <w:rFonts w:eastAsia="SimSun" w:cs="Calibri" w:hint="eastAsia"/>
          <w:lang w:val="en-GB" w:eastAsia="zh-CN"/>
        </w:rPr>
        <w:t>通过</w:t>
      </w:r>
      <w:r w:rsidRPr="00A27CD2">
        <w:rPr>
          <w:rFonts w:eastAsia="SimSun" w:cs="Calibri"/>
          <w:lang w:val="en-GB" w:eastAsia="zh-CN"/>
        </w:rPr>
        <w:t>AAP-</w:t>
      </w:r>
      <w:r w:rsidR="009B48A6">
        <w:rPr>
          <w:rFonts w:eastAsia="SimSun" w:cs="Calibri"/>
          <w:lang w:val="en-GB" w:eastAsia="zh-CN"/>
        </w:rPr>
        <w:t>3</w:t>
      </w:r>
      <w:r w:rsidR="00003C80">
        <w:rPr>
          <w:rFonts w:eastAsia="SimSun" w:cs="Calibri"/>
          <w:lang w:val="en-GB" w:eastAsia="zh-CN"/>
        </w:rPr>
        <w:t>0</w:t>
      </w:r>
      <w:r w:rsidRPr="00A27CD2">
        <w:rPr>
          <w:rFonts w:eastAsia="SimSun" w:cs="Calibri" w:hint="eastAsia"/>
          <w:lang w:val="en-GB" w:eastAsia="zh-CN"/>
        </w:rPr>
        <w:t>通函宣布，根据</w:t>
      </w:r>
      <w:r w:rsidRPr="00A27CD2">
        <w:rPr>
          <w:rFonts w:eastAsia="SimSun" w:cs="Calibri"/>
          <w:lang w:val="en-GB" w:eastAsia="zh-CN"/>
        </w:rPr>
        <w:t>ITU-T A.8</w:t>
      </w:r>
      <w:r w:rsidRPr="00A27CD2">
        <w:rPr>
          <w:rFonts w:eastAsia="SimSun" w:cs="Calibri" w:hint="eastAsia"/>
          <w:lang w:val="en-GB" w:eastAsia="zh-CN"/>
        </w:rPr>
        <w:t>建议书规定的程序批准了以下</w:t>
      </w:r>
      <w:r w:rsidRPr="00A27CD2">
        <w:rPr>
          <w:rFonts w:eastAsia="SimSun" w:cs="Calibri"/>
          <w:lang w:val="en-GB" w:eastAsia="zh-CN"/>
        </w:rPr>
        <w:t>ITU-T</w:t>
      </w:r>
      <w:r w:rsidRPr="00A27CD2">
        <w:rPr>
          <w:rFonts w:eastAsia="SimSun" w:cs="Calibri" w:hint="eastAsia"/>
          <w:lang w:val="en-GB" w:eastAsia="zh-CN"/>
        </w:rPr>
        <w:t>建议书</w:t>
      </w:r>
      <w:r w:rsidR="00984994">
        <w:rPr>
          <w:rFonts w:eastAsia="SimSun" w:cs="Calibri" w:hint="eastAsia"/>
          <w:lang w:val="en-GB" w:eastAsia="zh-CN"/>
        </w:rPr>
        <w:t>：</w:t>
      </w:r>
    </w:p>
    <w:p w14:paraId="00F5D1CB" w14:textId="01B33E93" w:rsidR="009B48A6" w:rsidRPr="002D0932" w:rsidRDefault="009B48A6" w:rsidP="009B48A6">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G.698.1 (06/2023)</w:t>
      </w:r>
      <w:r w:rsidR="003A0E8D">
        <w:rPr>
          <w:rFonts w:ascii="SimSun" w:eastAsia="SimSun" w:hAnsi="SimSun" w:cs="SimSun" w:hint="eastAsia"/>
          <w:lang w:eastAsia="zh-CN"/>
        </w:rPr>
        <w:t>建议书：</w:t>
      </w:r>
      <w:r w:rsidR="003A0E8D" w:rsidRPr="003A0E8D">
        <w:rPr>
          <w:rFonts w:ascii="SimSun" w:eastAsia="SimSun" w:hAnsi="SimSun" w:cs="Microsoft YaHei" w:hint="eastAsia"/>
        </w:rPr>
        <w:t>具有单信道光接口的多</w:t>
      </w:r>
      <w:r w:rsidR="003A0E8D">
        <w:rPr>
          <w:rFonts w:ascii="SimSun" w:eastAsia="SimSun" w:hAnsi="SimSun" w:cs="Microsoft YaHei" w:hint="eastAsia"/>
          <w:lang w:eastAsia="zh-CN"/>
        </w:rPr>
        <w:t>信</w:t>
      </w:r>
      <w:r w:rsidR="003A0E8D" w:rsidRPr="003A0E8D">
        <w:rPr>
          <w:rFonts w:ascii="SimSun" w:eastAsia="SimSun" w:hAnsi="SimSun" w:cs="Microsoft YaHei" w:hint="eastAsia"/>
        </w:rPr>
        <w:t>道密集波分复用</w:t>
      </w:r>
      <w:r w:rsidR="003A0E8D">
        <w:rPr>
          <w:rFonts w:ascii="SimSun" w:eastAsia="SimSun" w:hAnsi="SimSun" w:cs="Microsoft YaHei" w:hint="eastAsia"/>
          <w:lang w:eastAsia="zh-CN"/>
        </w:rPr>
        <w:t>应用</w:t>
      </w:r>
    </w:p>
    <w:p w14:paraId="717DFA89" w14:textId="11CB0172" w:rsidR="009B48A6" w:rsidRPr="002D0932" w:rsidRDefault="009B48A6" w:rsidP="009B48A6">
      <w:pPr>
        <w:spacing w:after="120"/>
        <w:ind w:left="567" w:hanging="567"/>
        <w:jc w:val="left"/>
        <w:rPr>
          <w:rFonts w:asciiTheme="minorHAnsi" w:hAnsiTheme="minorHAnsi" w:cstheme="minorHAnsi"/>
          <w:lang w:eastAsia="zh-CN"/>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G.698.4 (06/2023)</w:t>
      </w:r>
      <w:r w:rsidR="003A0E8D">
        <w:rPr>
          <w:rFonts w:ascii="SimSun" w:eastAsia="SimSun" w:hAnsi="SimSun" w:cs="SimSun" w:hint="eastAsia"/>
          <w:lang w:eastAsia="zh-CN"/>
        </w:rPr>
        <w:t>建议书：</w:t>
      </w:r>
      <w:r w:rsidR="003A0E8D" w:rsidRPr="003A0E8D">
        <w:rPr>
          <w:rFonts w:ascii="SimSun" w:eastAsia="SimSun" w:hAnsi="SimSun" w:cs="Microsoft YaHei" w:hint="eastAsia"/>
          <w:lang w:eastAsia="zh-CN"/>
        </w:rPr>
        <w:t>具有端口不可知的单信道光接口的多信道双向密集波分复用应用</w:t>
      </w:r>
    </w:p>
    <w:p w14:paraId="090156E8" w14:textId="700AE6D2" w:rsidR="009B48A6" w:rsidRPr="003A0E8D" w:rsidRDefault="009B48A6" w:rsidP="009B48A6">
      <w:pPr>
        <w:spacing w:after="120"/>
        <w:ind w:left="567" w:hanging="567"/>
        <w:jc w:val="left"/>
        <w:rPr>
          <w:rFonts w:asciiTheme="minorHAnsi" w:hAnsiTheme="minorHAnsi" w:cstheme="minorHAnsi"/>
          <w:lang w:eastAsia="zh-CN"/>
        </w:rPr>
      </w:pPr>
      <w:r w:rsidRPr="003A0E8D">
        <w:rPr>
          <w:rFonts w:asciiTheme="minorHAnsi" w:hAnsiTheme="minorHAnsi" w:cstheme="minorHAnsi"/>
          <w:lang w:eastAsia="zh-CN"/>
        </w:rPr>
        <w:t xml:space="preserve">– </w:t>
      </w:r>
      <w:r w:rsidRPr="003A0E8D">
        <w:rPr>
          <w:rFonts w:asciiTheme="minorHAnsi" w:hAnsiTheme="minorHAnsi" w:cstheme="minorHAnsi"/>
          <w:lang w:eastAsia="zh-CN"/>
        </w:rPr>
        <w:tab/>
        <w:t>ITU-T G.987.2 (2023)</w:t>
      </w:r>
      <w:r w:rsidR="003A0E8D">
        <w:rPr>
          <w:rFonts w:ascii="SimSun" w:eastAsia="SimSun" w:hAnsi="SimSun" w:cs="SimSun" w:hint="eastAsia"/>
          <w:lang w:eastAsia="zh-CN"/>
        </w:rPr>
        <w:t>建议书修正</w:t>
      </w:r>
      <w:r w:rsidRPr="003A0E8D">
        <w:rPr>
          <w:rFonts w:asciiTheme="minorHAnsi" w:hAnsiTheme="minorHAnsi" w:cstheme="minorHAnsi"/>
          <w:lang w:eastAsia="zh-CN"/>
        </w:rPr>
        <w:t>1 (06/2023)</w:t>
      </w:r>
    </w:p>
    <w:p w14:paraId="136FA7F9" w14:textId="4B992ED3" w:rsidR="009B48A6" w:rsidRPr="003A0E8D" w:rsidRDefault="009B48A6" w:rsidP="009B48A6">
      <w:pPr>
        <w:spacing w:after="120"/>
        <w:ind w:left="567" w:hanging="567"/>
        <w:jc w:val="left"/>
        <w:rPr>
          <w:rFonts w:asciiTheme="minorHAnsi" w:hAnsiTheme="minorHAnsi" w:cstheme="minorHAnsi"/>
          <w:lang w:eastAsia="zh-CN"/>
        </w:rPr>
      </w:pPr>
      <w:r w:rsidRPr="003A0E8D">
        <w:rPr>
          <w:rFonts w:asciiTheme="minorHAnsi" w:hAnsiTheme="minorHAnsi" w:cstheme="minorHAnsi"/>
          <w:lang w:eastAsia="zh-CN"/>
        </w:rPr>
        <w:t xml:space="preserve">– </w:t>
      </w:r>
      <w:r w:rsidRPr="003A0E8D">
        <w:rPr>
          <w:rFonts w:asciiTheme="minorHAnsi" w:hAnsiTheme="minorHAnsi" w:cstheme="minorHAnsi"/>
          <w:lang w:eastAsia="zh-CN"/>
        </w:rPr>
        <w:tab/>
        <w:t>ITU-T G.989.3 (2021)</w:t>
      </w:r>
      <w:r w:rsidR="003A0E8D">
        <w:rPr>
          <w:rFonts w:ascii="SimSun" w:eastAsia="SimSun" w:hAnsi="SimSun" w:cs="SimSun" w:hint="eastAsia"/>
          <w:lang w:eastAsia="zh-CN"/>
        </w:rPr>
        <w:t>建议书修正</w:t>
      </w:r>
      <w:r w:rsidRPr="003A0E8D">
        <w:rPr>
          <w:rFonts w:asciiTheme="minorHAnsi" w:hAnsiTheme="minorHAnsi" w:cstheme="minorHAnsi"/>
          <w:lang w:eastAsia="zh-CN"/>
        </w:rPr>
        <w:t>1 (06/2023)</w:t>
      </w:r>
    </w:p>
    <w:p w14:paraId="3D8BBCF2" w14:textId="766B48B4" w:rsidR="009B48A6" w:rsidRPr="002D0932" w:rsidRDefault="009B48A6" w:rsidP="009B48A6">
      <w:pPr>
        <w:spacing w:after="120"/>
        <w:ind w:left="567" w:hanging="567"/>
        <w:jc w:val="left"/>
        <w:rPr>
          <w:rFonts w:asciiTheme="minorHAnsi" w:hAnsiTheme="minorHAnsi" w:cstheme="minorHAnsi"/>
          <w:lang w:eastAsia="zh-CN"/>
        </w:rPr>
      </w:pPr>
      <w:r w:rsidRPr="002D0932">
        <w:rPr>
          <w:rFonts w:asciiTheme="minorHAnsi" w:hAnsiTheme="minorHAnsi" w:cstheme="minorHAnsi"/>
          <w:lang w:eastAsia="zh-CN"/>
        </w:rPr>
        <w:t xml:space="preserve">– </w:t>
      </w:r>
      <w:r>
        <w:rPr>
          <w:rFonts w:asciiTheme="minorHAnsi" w:hAnsiTheme="minorHAnsi" w:cstheme="minorHAnsi"/>
          <w:lang w:eastAsia="zh-CN"/>
        </w:rPr>
        <w:tab/>
      </w:r>
      <w:r w:rsidRPr="002D0932">
        <w:rPr>
          <w:rFonts w:asciiTheme="minorHAnsi" w:hAnsiTheme="minorHAnsi" w:cstheme="minorHAnsi"/>
          <w:lang w:eastAsia="zh-CN"/>
        </w:rPr>
        <w:t>ITU-T G.8013/Y.1731 (06/2023)</w:t>
      </w:r>
      <w:r w:rsidR="003A0E8D">
        <w:rPr>
          <w:rFonts w:ascii="SimSun" w:eastAsia="SimSun" w:hAnsi="SimSun" w:cs="SimSun" w:hint="eastAsia"/>
          <w:lang w:eastAsia="zh-CN"/>
        </w:rPr>
        <w:t>建议书：</w:t>
      </w:r>
      <w:r w:rsidR="003A0E8D" w:rsidRPr="003A0E8D">
        <w:rPr>
          <w:rFonts w:eastAsia="SimSun" w:cs="SimSun" w:hint="eastAsia"/>
          <w:lang w:eastAsia="zh-CN"/>
        </w:rPr>
        <w:t>基</w:t>
      </w:r>
      <w:r w:rsidR="003A0E8D" w:rsidRPr="003A0E8D">
        <w:rPr>
          <w:rFonts w:eastAsia="SimSun" w:cs="Microsoft YaHei" w:hint="eastAsia"/>
          <w:lang w:eastAsia="zh-CN"/>
        </w:rPr>
        <w:t>于以太网网络的操作、管理和维护（</w:t>
      </w:r>
      <w:r w:rsidR="003A0E8D" w:rsidRPr="003A0E8D">
        <w:rPr>
          <w:rFonts w:eastAsia="SimSun" w:cstheme="minorHAnsi"/>
          <w:lang w:eastAsia="zh-CN"/>
        </w:rPr>
        <w:t>OAM</w:t>
      </w:r>
      <w:r w:rsidR="003A0E8D" w:rsidRPr="003A0E8D">
        <w:rPr>
          <w:rFonts w:eastAsia="SimSun" w:cs="Microsoft YaHei" w:hint="eastAsia"/>
          <w:lang w:eastAsia="zh-CN"/>
        </w:rPr>
        <w:t>）功能和机制</w:t>
      </w:r>
    </w:p>
    <w:p w14:paraId="34DC6050" w14:textId="6EAC2254" w:rsidR="009B48A6" w:rsidRPr="003A0E8D" w:rsidRDefault="009B48A6" w:rsidP="009B48A6">
      <w:pPr>
        <w:spacing w:after="120"/>
        <w:ind w:left="567" w:hanging="567"/>
        <w:jc w:val="left"/>
        <w:rPr>
          <w:rFonts w:asciiTheme="minorHAnsi" w:hAnsiTheme="minorHAnsi" w:cstheme="minorHAnsi"/>
        </w:rPr>
      </w:pPr>
      <w:r w:rsidRPr="003A0E8D">
        <w:rPr>
          <w:rFonts w:asciiTheme="minorHAnsi" w:hAnsiTheme="minorHAnsi" w:cstheme="minorHAnsi"/>
        </w:rPr>
        <w:t xml:space="preserve">– </w:t>
      </w:r>
      <w:r w:rsidRPr="003A0E8D">
        <w:rPr>
          <w:rFonts w:asciiTheme="minorHAnsi" w:hAnsiTheme="minorHAnsi" w:cstheme="minorHAnsi"/>
        </w:rPr>
        <w:tab/>
        <w:t>ITU-T G.8051/Y.1345 (2020)</w:t>
      </w:r>
      <w:r w:rsidR="003A0E8D">
        <w:rPr>
          <w:rFonts w:ascii="SimSun" w:eastAsia="SimSun" w:hAnsi="SimSun" w:cs="SimSun" w:hint="eastAsia"/>
          <w:lang w:val="fr-FR" w:eastAsia="zh-CN"/>
        </w:rPr>
        <w:t>建议书修正</w:t>
      </w:r>
      <w:r w:rsidRPr="003A0E8D">
        <w:rPr>
          <w:rFonts w:asciiTheme="minorHAnsi" w:hAnsiTheme="minorHAnsi" w:cstheme="minorHAnsi"/>
        </w:rPr>
        <w:t>1 (06/2023)</w:t>
      </w:r>
    </w:p>
    <w:p w14:paraId="0567B316" w14:textId="63C42B0A" w:rsidR="009B48A6" w:rsidRPr="003A0E8D" w:rsidRDefault="009B48A6" w:rsidP="009B48A6">
      <w:pPr>
        <w:spacing w:after="120"/>
        <w:ind w:left="567" w:hanging="567"/>
        <w:jc w:val="left"/>
        <w:rPr>
          <w:rFonts w:asciiTheme="minorHAnsi" w:hAnsiTheme="minorHAnsi" w:cstheme="minorHAnsi"/>
        </w:rPr>
      </w:pPr>
      <w:r w:rsidRPr="003A0E8D">
        <w:rPr>
          <w:rFonts w:asciiTheme="minorHAnsi" w:hAnsiTheme="minorHAnsi" w:cstheme="minorHAnsi"/>
        </w:rPr>
        <w:t xml:space="preserve">– </w:t>
      </w:r>
      <w:r w:rsidRPr="003A0E8D">
        <w:rPr>
          <w:rFonts w:asciiTheme="minorHAnsi" w:hAnsiTheme="minorHAnsi" w:cstheme="minorHAnsi"/>
        </w:rPr>
        <w:tab/>
        <w:t>ITU-T G.8251 (2022)</w:t>
      </w:r>
      <w:r w:rsidR="003A0E8D">
        <w:rPr>
          <w:rFonts w:ascii="SimSun" w:eastAsia="SimSun" w:hAnsi="SimSun" w:cs="SimSun" w:hint="eastAsia"/>
          <w:lang w:val="fr-FR" w:eastAsia="zh-CN"/>
        </w:rPr>
        <w:t>建议书勘误</w:t>
      </w:r>
      <w:r w:rsidRPr="003A0E8D">
        <w:rPr>
          <w:rFonts w:asciiTheme="minorHAnsi" w:hAnsiTheme="minorHAnsi" w:cstheme="minorHAnsi"/>
        </w:rPr>
        <w:t>1 (06/2023)</w:t>
      </w:r>
    </w:p>
    <w:p w14:paraId="764DF42F" w14:textId="3D5F0A4A" w:rsidR="009B48A6" w:rsidRPr="003A0E8D" w:rsidRDefault="009B48A6" w:rsidP="009B48A6">
      <w:pPr>
        <w:spacing w:after="120"/>
        <w:ind w:left="567" w:hanging="567"/>
        <w:jc w:val="left"/>
        <w:rPr>
          <w:rFonts w:asciiTheme="minorHAnsi" w:hAnsiTheme="minorHAnsi" w:cstheme="minorHAnsi"/>
        </w:rPr>
      </w:pPr>
      <w:r w:rsidRPr="003A0E8D">
        <w:rPr>
          <w:rFonts w:asciiTheme="minorHAnsi" w:hAnsiTheme="minorHAnsi" w:cstheme="minorHAnsi"/>
        </w:rPr>
        <w:t xml:space="preserve">– </w:t>
      </w:r>
      <w:r w:rsidRPr="003A0E8D">
        <w:rPr>
          <w:rFonts w:asciiTheme="minorHAnsi" w:hAnsiTheme="minorHAnsi" w:cstheme="minorHAnsi"/>
        </w:rPr>
        <w:tab/>
        <w:t>ITU-T G.8271.1/Y.1366.1 (2022)</w:t>
      </w:r>
      <w:r w:rsidR="003A0E8D">
        <w:rPr>
          <w:rFonts w:ascii="SimSun" w:eastAsia="SimSun" w:hAnsi="SimSun" w:cs="SimSun" w:hint="eastAsia"/>
          <w:lang w:val="fr-FR" w:eastAsia="zh-CN"/>
        </w:rPr>
        <w:t>建议书修正</w:t>
      </w:r>
      <w:r w:rsidRPr="003A0E8D">
        <w:rPr>
          <w:rFonts w:asciiTheme="minorHAnsi" w:hAnsiTheme="minorHAnsi" w:cstheme="minorHAnsi"/>
        </w:rPr>
        <w:t>1 (06/2023)</w:t>
      </w:r>
    </w:p>
    <w:p w14:paraId="279D9AD3" w14:textId="7097B6F4" w:rsidR="009B48A6" w:rsidRPr="002D0932" w:rsidRDefault="009B48A6" w:rsidP="009B48A6">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G.8273/Y.1368 (06/2023)</w:t>
      </w:r>
      <w:r w:rsidR="003A0E8D">
        <w:rPr>
          <w:rFonts w:ascii="SimSun" w:eastAsia="SimSun" w:hAnsi="SimSun" w:cs="SimSun" w:hint="eastAsia"/>
          <w:lang w:eastAsia="zh-CN"/>
        </w:rPr>
        <w:t>建议书：相位和时钟框架</w:t>
      </w:r>
    </w:p>
    <w:p w14:paraId="64494BEB" w14:textId="0318E33A" w:rsidR="009B48A6" w:rsidRPr="002D0932" w:rsidRDefault="009B48A6" w:rsidP="009B48A6">
      <w:pPr>
        <w:spacing w:after="120"/>
        <w:ind w:left="567" w:hanging="567"/>
        <w:jc w:val="left"/>
        <w:rPr>
          <w:rFonts w:asciiTheme="minorHAnsi" w:hAnsiTheme="minorHAnsi" w:cstheme="minorHAnsi"/>
          <w:lang w:eastAsia="zh-CN"/>
        </w:rPr>
      </w:pPr>
      <w:r w:rsidRPr="002D0932">
        <w:rPr>
          <w:rFonts w:asciiTheme="minorHAnsi" w:hAnsiTheme="minorHAnsi" w:cstheme="minorHAnsi"/>
          <w:lang w:eastAsia="zh-CN"/>
        </w:rPr>
        <w:t xml:space="preserve">– </w:t>
      </w:r>
      <w:r>
        <w:rPr>
          <w:rFonts w:asciiTheme="minorHAnsi" w:hAnsiTheme="minorHAnsi" w:cstheme="minorHAnsi"/>
          <w:lang w:eastAsia="zh-CN"/>
        </w:rPr>
        <w:tab/>
      </w:r>
      <w:r w:rsidRPr="002D0932">
        <w:rPr>
          <w:rFonts w:asciiTheme="minorHAnsi" w:hAnsiTheme="minorHAnsi" w:cstheme="minorHAnsi"/>
          <w:lang w:eastAsia="zh-CN"/>
        </w:rPr>
        <w:t>ITU-T G.8273.2/Y.1368.2 (06/2023)</w:t>
      </w:r>
      <w:r w:rsidR="003A0E8D">
        <w:rPr>
          <w:rFonts w:ascii="SimSun" w:eastAsia="SimSun" w:hAnsi="SimSun" w:cs="SimSun" w:hint="eastAsia"/>
          <w:lang w:eastAsia="zh-CN"/>
        </w:rPr>
        <w:t>建议书：</w:t>
      </w:r>
      <w:r w:rsidR="00F76EA7" w:rsidRPr="00F76EA7">
        <w:rPr>
          <w:rFonts w:ascii="SimSun" w:eastAsia="SimSun" w:hAnsi="SimSun" w:cs="Microsoft YaHei" w:hint="eastAsia"/>
          <w:lang w:eastAsia="zh-CN"/>
        </w:rPr>
        <w:t>用于网络提供完全定时支持的电信边界时钟和电信时间从时钟的定时特性</w:t>
      </w:r>
    </w:p>
    <w:p w14:paraId="6AF26A35" w14:textId="6E51DF5A" w:rsidR="009B48A6" w:rsidRPr="00F76EA7" w:rsidRDefault="009B48A6" w:rsidP="009B48A6">
      <w:pPr>
        <w:spacing w:after="120"/>
        <w:ind w:left="567" w:hanging="567"/>
        <w:jc w:val="left"/>
        <w:rPr>
          <w:rFonts w:asciiTheme="minorHAnsi" w:hAnsiTheme="minorHAnsi" w:cstheme="minorHAnsi"/>
        </w:rPr>
      </w:pPr>
      <w:r w:rsidRPr="00F76EA7">
        <w:rPr>
          <w:rFonts w:asciiTheme="minorHAnsi" w:hAnsiTheme="minorHAnsi" w:cstheme="minorHAnsi"/>
        </w:rPr>
        <w:t xml:space="preserve">– </w:t>
      </w:r>
      <w:r w:rsidRPr="00F76EA7">
        <w:rPr>
          <w:rFonts w:asciiTheme="minorHAnsi" w:hAnsiTheme="minorHAnsi" w:cstheme="minorHAnsi"/>
        </w:rPr>
        <w:tab/>
        <w:t>ITU-T G.9701 (2019)</w:t>
      </w:r>
      <w:r w:rsidR="00F76EA7">
        <w:rPr>
          <w:rFonts w:ascii="SimSun" w:eastAsia="SimSun" w:hAnsi="SimSun" w:cs="SimSun" w:hint="eastAsia"/>
          <w:lang w:val="fr-FR" w:eastAsia="zh-CN"/>
        </w:rPr>
        <w:t>建议书勘误</w:t>
      </w:r>
      <w:r w:rsidRPr="00F76EA7">
        <w:rPr>
          <w:rFonts w:asciiTheme="minorHAnsi" w:hAnsiTheme="minorHAnsi" w:cstheme="minorHAnsi"/>
        </w:rPr>
        <w:t>4 (06/2023)</w:t>
      </w:r>
    </w:p>
    <w:p w14:paraId="70E16C69" w14:textId="7B98DC67" w:rsidR="009B48A6" w:rsidRPr="00F76EA7" w:rsidRDefault="009B48A6" w:rsidP="009B48A6">
      <w:pPr>
        <w:spacing w:after="120"/>
        <w:ind w:left="567" w:hanging="567"/>
        <w:jc w:val="left"/>
        <w:rPr>
          <w:rFonts w:asciiTheme="minorHAnsi" w:hAnsiTheme="minorHAnsi" w:cstheme="minorHAnsi"/>
        </w:rPr>
      </w:pPr>
      <w:r w:rsidRPr="00F76EA7">
        <w:rPr>
          <w:rFonts w:asciiTheme="minorHAnsi" w:hAnsiTheme="minorHAnsi" w:cstheme="minorHAnsi"/>
        </w:rPr>
        <w:t xml:space="preserve">– </w:t>
      </w:r>
      <w:r w:rsidRPr="00F76EA7">
        <w:rPr>
          <w:rFonts w:asciiTheme="minorHAnsi" w:hAnsiTheme="minorHAnsi" w:cstheme="minorHAnsi"/>
        </w:rPr>
        <w:tab/>
        <w:t>ITU-T G.9711 (2021)</w:t>
      </w:r>
      <w:r w:rsidR="00F76EA7">
        <w:rPr>
          <w:rFonts w:ascii="SimSun" w:eastAsia="SimSun" w:hAnsi="SimSun" w:cs="SimSun" w:hint="eastAsia"/>
          <w:lang w:val="fr-FR" w:eastAsia="zh-CN"/>
        </w:rPr>
        <w:t>建议书勘误</w:t>
      </w:r>
      <w:r w:rsidRPr="00F76EA7">
        <w:rPr>
          <w:rFonts w:asciiTheme="minorHAnsi" w:hAnsiTheme="minorHAnsi" w:cstheme="minorHAnsi"/>
        </w:rPr>
        <w:t>2 (06/2023)</w:t>
      </w:r>
    </w:p>
    <w:p w14:paraId="1308ED69" w14:textId="18E2E986" w:rsidR="009B48A6" w:rsidRPr="002D0932" w:rsidRDefault="009B48A6" w:rsidP="009B48A6">
      <w:pPr>
        <w:spacing w:after="120"/>
        <w:ind w:left="567" w:hanging="567"/>
        <w:jc w:val="left"/>
        <w:rPr>
          <w:rFonts w:asciiTheme="minorHAnsi" w:hAnsiTheme="minorHAnsi" w:cstheme="minorHAnsi"/>
        </w:rPr>
      </w:pPr>
      <w:r w:rsidRPr="002D0932">
        <w:rPr>
          <w:rFonts w:asciiTheme="minorHAnsi" w:hAnsiTheme="minorHAnsi" w:cstheme="minorHAnsi"/>
        </w:rPr>
        <w:t xml:space="preserve">– </w:t>
      </w:r>
      <w:r>
        <w:rPr>
          <w:rFonts w:asciiTheme="minorHAnsi" w:hAnsiTheme="minorHAnsi" w:cstheme="minorHAnsi"/>
        </w:rPr>
        <w:tab/>
      </w:r>
      <w:r w:rsidRPr="002D0932">
        <w:rPr>
          <w:rFonts w:asciiTheme="minorHAnsi" w:hAnsiTheme="minorHAnsi" w:cstheme="minorHAnsi"/>
        </w:rPr>
        <w:t>ITU-T G.9805 (2022)</w:t>
      </w:r>
      <w:r w:rsidR="00F76EA7">
        <w:rPr>
          <w:rFonts w:ascii="SimSun" w:eastAsia="SimSun" w:hAnsi="SimSun" w:cs="SimSun" w:hint="eastAsia"/>
          <w:lang w:eastAsia="zh-CN"/>
        </w:rPr>
        <w:t>建议书修正</w:t>
      </w:r>
      <w:r w:rsidRPr="002D0932">
        <w:rPr>
          <w:rFonts w:asciiTheme="minorHAnsi" w:hAnsiTheme="minorHAnsi" w:cstheme="minorHAnsi"/>
        </w:rPr>
        <w:t>1 (06/2023)</w:t>
      </w:r>
    </w:p>
    <w:p w14:paraId="588892F6" w14:textId="74C7EEE6" w:rsidR="009B48A6" w:rsidRPr="002D0932" w:rsidRDefault="009B48A6" w:rsidP="009B48A6">
      <w:pPr>
        <w:spacing w:after="120"/>
        <w:ind w:left="567" w:hanging="567"/>
        <w:jc w:val="left"/>
        <w:rPr>
          <w:rFonts w:asciiTheme="minorHAnsi" w:hAnsiTheme="minorHAnsi" w:cstheme="minorHAnsi"/>
          <w:lang w:eastAsia="zh-CN"/>
        </w:rPr>
      </w:pPr>
      <w:r w:rsidRPr="002D0932">
        <w:rPr>
          <w:rFonts w:asciiTheme="minorHAnsi" w:hAnsiTheme="minorHAnsi" w:cstheme="minorHAnsi"/>
          <w:lang w:eastAsia="zh-CN"/>
        </w:rPr>
        <w:t xml:space="preserve">– </w:t>
      </w:r>
      <w:r>
        <w:rPr>
          <w:rFonts w:asciiTheme="minorHAnsi" w:hAnsiTheme="minorHAnsi" w:cstheme="minorHAnsi"/>
          <w:lang w:eastAsia="zh-CN"/>
        </w:rPr>
        <w:tab/>
      </w:r>
      <w:r w:rsidRPr="002D0932">
        <w:rPr>
          <w:rFonts w:asciiTheme="minorHAnsi" w:hAnsiTheme="minorHAnsi" w:cstheme="minorHAnsi"/>
          <w:lang w:eastAsia="zh-CN"/>
        </w:rPr>
        <w:t>ITU-T G.9960 (06/2023)</w:t>
      </w:r>
      <w:r w:rsidR="00F76EA7">
        <w:rPr>
          <w:rFonts w:ascii="SimSun" w:eastAsia="SimSun" w:hAnsi="SimSun" w:cs="SimSun" w:hint="eastAsia"/>
          <w:lang w:eastAsia="zh-CN"/>
        </w:rPr>
        <w:t>建议书：</w:t>
      </w:r>
      <w:r w:rsidR="00F76EA7" w:rsidRPr="00F76EA7">
        <w:rPr>
          <w:rFonts w:ascii="SimSun" w:eastAsia="SimSun" w:hAnsi="SimSun" w:cs="Microsoft YaHei" w:hint="eastAsia"/>
          <w:lang w:eastAsia="zh-CN"/>
        </w:rPr>
        <w:t>统一高速有线家庭网络收发器</w:t>
      </w:r>
      <w:r w:rsidR="00F76EA7">
        <w:rPr>
          <w:rFonts w:ascii="Microsoft YaHei" w:eastAsia="Microsoft YaHei" w:hAnsi="Microsoft YaHei" w:cs="Microsoft YaHei" w:hint="eastAsia"/>
          <w:lang w:eastAsia="zh-CN"/>
        </w:rPr>
        <w:t xml:space="preserve"> </w:t>
      </w:r>
      <w:r w:rsidR="00E03457" w:rsidRPr="00E03457">
        <w:rPr>
          <w:rFonts w:ascii="Microsoft YaHei" w:eastAsia="Microsoft YaHei" w:hAnsi="Microsoft YaHei" w:cs="Microsoft YaHei"/>
          <w:lang w:eastAsia="zh-CN"/>
        </w:rPr>
        <w:t>–</w:t>
      </w:r>
      <w:r w:rsidR="00F76EA7">
        <w:rPr>
          <w:rFonts w:ascii="Microsoft YaHei" w:eastAsia="Microsoft YaHei" w:hAnsi="Microsoft YaHei" w:cs="Microsoft YaHei"/>
          <w:lang w:eastAsia="zh-CN"/>
        </w:rPr>
        <w:t xml:space="preserve"> </w:t>
      </w:r>
      <w:r w:rsidR="00F76EA7" w:rsidRPr="00F76EA7">
        <w:rPr>
          <w:rFonts w:ascii="SimSun" w:eastAsia="SimSun" w:hAnsi="SimSun" w:cs="Microsoft YaHei" w:hint="eastAsia"/>
          <w:lang w:eastAsia="zh-CN"/>
        </w:rPr>
        <w:t>系统架构和物理层规范</w:t>
      </w:r>
    </w:p>
    <w:p w14:paraId="0A7ABB97" w14:textId="1E157DD3" w:rsidR="009B48A6" w:rsidRPr="002D0932" w:rsidRDefault="009B48A6" w:rsidP="009B48A6">
      <w:pPr>
        <w:spacing w:after="120"/>
        <w:ind w:left="567" w:hanging="567"/>
        <w:jc w:val="left"/>
        <w:rPr>
          <w:rFonts w:asciiTheme="minorHAnsi" w:hAnsiTheme="minorHAnsi" w:cstheme="minorHAnsi"/>
          <w:lang w:eastAsia="zh-CN"/>
        </w:rPr>
      </w:pPr>
      <w:r w:rsidRPr="002D0932">
        <w:rPr>
          <w:rFonts w:asciiTheme="minorHAnsi" w:hAnsiTheme="minorHAnsi" w:cstheme="minorHAnsi"/>
          <w:lang w:eastAsia="zh-CN"/>
        </w:rPr>
        <w:t xml:space="preserve">– </w:t>
      </w:r>
      <w:r>
        <w:rPr>
          <w:rFonts w:asciiTheme="minorHAnsi" w:hAnsiTheme="minorHAnsi" w:cstheme="minorHAnsi"/>
          <w:lang w:eastAsia="zh-CN"/>
        </w:rPr>
        <w:tab/>
      </w:r>
      <w:r w:rsidRPr="002D0932">
        <w:rPr>
          <w:rFonts w:asciiTheme="minorHAnsi" w:hAnsiTheme="minorHAnsi" w:cstheme="minorHAnsi"/>
          <w:lang w:eastAsia="zh-CN"/>
        </w:rPr>
        <w:t>ITU-T G.9963 (06/2023)</w:t>
      </w:r>
      <w:r w:rsidR="00F76EA7">
        <w:rPr>
          <w:rFonts w:ascii="SimSun" w:eastAsia="SimSun" w:hAnsi="SimSun" w:cs="SimSun" w:hint="eastAsia"/>
          <w:lang w:eastAsia="zh-CN"/>
        </w:rPr>
        <w:t>建议书：</w:t>
      </w:r>
      <w:r w:rsidR="00F76EA7" w:rsidRPr="00F76EA7">
        <w:rPr>
          <w:rFonts w:ascii="SimSun" w:eastAsia="SimSun" w:hAnsi="SimSun" w:cs="Microsoft YaHei" w:hint="eastAsia"/>
          <w:lang w:eastAsia="zh-CN"/>
        </w:rPr>
        <w:t>统一高速有线家庭网络收发器</w:t>
      </w:r>
      <w:r w:rsidR="00F76EA7">
        <w:rPr>
          <w:rFonts w:ascii="Microsoft YaHei" w:eastAsia="Microsoft YaHei" w:hAnsi="Microsoft YaHei" w:cs="Microsoft YaHei" w:hint="eastAsia"/>
          <w:lang w:eastAsia="zh-CN"/>
        </w:rPr>
        <w:t xml:space="preserve"> </w:t>
      </w:r>
      <w:r w:rsidR="00E03457" w:rsidRPr="00E03457">
        <w:rPr>
          <w:rFonts w:ascii="Microsoft YaHei" w:eastAsia="Microsoft YaHei" w:hAnsi="Microsoft YaHei" w:cs="Microsoft YaHei"/>
          <w:lang w:eastAsia="zh-CN"/>
        </w:rPr>
        <w:t>–</w:t>
      </w:r>
      <w:r w:rsidR="00F76EA7">
        <w:rPr>
          <w:rFonts w:ascii="Microsoft YaHei" w:eastAsia="Microsoft YaHei" w:hAnsi="Microsoft YaHei" w:cs="Microsoft YaHei"/>
          <w:lang w:eastAsia="zh-CN"/>
        </w:rPr>
        <w:t xml:space="preserve"> </w:t>
      </w:r>
      <w:r w:rsidR="00F76EA7">
        <w:rPr>
          <w:rFonts w:ascii="SimSun" w:eastAsia="SimSun" w:hAnsi="SimSun" w:cs="Microsoft YaHei" w:hint="eastAsia"/>
          <w:lang w:eastAsia="zh-CN"/>
        </w:rPr>
        <w:t>多入多出规范</w:t>
      </w:r>
    </w:p>
    <w:p w14:paraId="217B49A1" w14:textId="6FFE8FD6" w:rsidR="009B48A6" w:rsidRPr="002D0932" w:rsidRDefault="009B48A6" w:rsidP="009B48A6">
      <w:pPr>
        <w:spacing w:after="120"/>
        <w:ind w:left="567" w:hanging="567"/>
        <w:jc w:val="left"/>
        <w:rPr>
          <w:rFonts w:asciiTheme="minorHAnsi" w:hAnsiTheme="minorHAnsi" w:cstheme="minorHAnsi"/>
          <w:lang w:eastAsia="zh-CN"/>
        </w:rPr>
      </w:pPr>
      <w:r w:rsidRPr="002D0932">
        <w:rPr>
          <w:rFonts w:asciiTheme="minorHAnsi" w:hAnsiTheme="minorHAnsi" w:cstheme="minorHAnsi"/>
          <w:lang w:eastAsia="zh-CN"/>
        </w:rPr>
        <w:t xml:space="preserve">– </w:t>
      </w:r>
      <w:r>
        <w:rPr>
          <w:rFonts w:asciiTheme="minorHAnsi" w:hAnsiTheme="minorHAnsi" w:cstheme="minorHAnsi"/>
          <w:lang w:eastAsia="zh-CN"/>
        </w:rPr>
        <w:tab/>
      </w:r>
      <w:r w:rsidRPr="002D0932">
        <w:rPr>
          <w:rFonts w:asciiTheme="minorHAnsi" w:hAnsiTheme="minorHAnsi" w:cstheme="minorHAnsi"/>
          <w:lang w:eastAsia="zh-CN"/>
        </w:rPr>
        <w:t>ITU-T L.340 (06/2023)</w:t>
      </w:r>
      <w:r w:rsidR="00F76EA7">
        <w:rPr>
          <w:rFonts w:ascii="SimSun" w:eastAsia="SimSun" w:hAnsi="SimSun" w:cs="SimSun" w:hint="eastAsia"/>
          <w:lang w:eastAsia="zh-CN"/>
        </w:rPr>
        <w:t>建议书：地下电信设施的维护</w:t>
      </w:r>
    </w:p>
    <w:p w14:paraId="11C45AB1" w14:textId="2E1F7B74" w:rsidR="009B48A6" w:rsidRPr="002D0932" w:rsidRDefault="009B48A6" w:rsidP="009B48A6">
      <w:pPr>
        <w:spacing w:after="120"/>
        <w:ind w:left="567" w:hanging="567"/>
        <w:jc w:val="left"/>
        <w:rPr>
          <w:rFonts w:asciiTheme="minorHAnsi" w:hAnsiTheme="minorHAnsi" w:cstheme="minorHAnsi"/>
          <w:lang w:val="en-GB" w:eastAsia="zh-CN"/>
        </w:rPr>
      </w:pPr>
      <w:r w:rsidRPr="002D0932">
        <w:rPr>
          <w:rFonts w:asciiTheme="minorHAnsi" w:hAnsiTheme="minorHAnsi" w:cstheme="minorHAnsi"/>
          <w:lang w:eastAsia="zh-CN"/>
        </w:rPr>
        <w:t xml:space="preserve">– </w:t>
      </w:r>
      <w:r>
        <w:rPr>
          <w:rFonts w:asciiTheme="minorHAnsi" w:hAnsiTheme="minorHAnsi" w:cstheme="minorHAnsi"/>
          <w:lang w:eastAsia="zh-CN"/>
        </w:rPr>
        <w:tab/>
      </w:r>
      <w:r w:rsidRPr="002D0932">
        <w:rPr>
          <w:rFonts w:asciiTheme="minorHAnsi" w:hAnsiTheme="minorHAnsi" w:cstheme="minorHAnsi"/>
          <w:lang w:eastAsia="zh-CN"/>
        </w:rPr>
        <w:t>ITU-T X.1051 (06/2023)</w:t>
      </w:r>
      <w:r w:rsidR="00F76EA7">
        <w:rPr>
          <w:rFonts w:ascii="SimSun" w:eastAsia="SimSun" w:hAnsi="SimSun" w:cs="SimSun" w:hint="eastAsia"/>
          <w:lang w:eastAsia="zh-CN"/>
        </w:rPr>
        <w:t>建议书：</w:t>
      </w:r>
      <w:r w:rsidR="00F76EA7" w:rsidRPr="00F76EA7">
        <w:rPr>
          <w:rFonts w:ascii="SimSun" w:eastAsia="SimSun" w:hAnsi="SimSun" w:cs="Microsoft YaHei" w:hint="eastAsia"/>
          <w:lang w:eastAsia="zh-CN"/>
        </w:rPr>
        <w:t>信息安全、网络安全和隐私保护</w:t>
      </w:r>
      <w:r w:rsidR="00F76EA7">
        <w:rPr>
          <w:rFonts w:ascii="SimSun" w:eastAsia="SimSun" w:hAnsi="SimSun" w:cs="Microsoft YaHei" w:hint="eastAsia"/>
          <w:lang w:eastAsia="zh-CN"/>
        </w:rPr>
        <w:t xml:space="preserve"> </w:t>
      </w:r>
      <w:r w:rsidR="00F76EA7" w:rsidRPr="00F76EA7">
        <w:rPr>
          <w:rFonts w:asciiTheme="minorHAnsi" w:hAnsiTheme="minorHAnsi" w:cstheme="minorHAnsi"/>
          <w:lang w:eastAsia="zh-CN"/>
        </w:rPr>
        <w:t>-</w:t>
      </w:r>
      <w:r w:rsidR="00F76EA7">
        <w:rPr>
          <w:rFonts w:asciiTheme="minorHAnsi" w:hAnsiTheme="minorHAnsi" w:cstheme="minorHAnsi"/>
          <w:lang w:eastAsia="zh-CN"/>
        </w:rPr>
        <w:t xml:space="preserve"> </w:t>
      </w:r>
      <w:r w:rsidR="00F76EA7" w:rsidRPr="00F76EA7">
        <w:rPr>
          <w:rFonts w:eastAsia="SimSun" w:cs="Microsoft YaHei" w:hint="eastAsia"/>
          <w:lang w:eastAsia="zh-CN"/>
        </w:rPr>
        <w:t>电信组织基于</w:t>
      </w:r>
      <w:r w:rsidR="00F76EA7" w:rsidRPr="00F76EA7">
        <w:rPr>
          <w:rFonts w:eastAsia="SimSun" w:cstheme="minorHAnsi"/>
          <w:lang w:eastAsia="zh-CN"/>
        </w:rPr>
        <w:t>ISO/IEC 27002</w:t>
      </w:r>
      <w:r w:rsidR="00F76EA7" w:rsidRPr="00F76EA7">
        <w:rPr>
          <w:rFonts w:eastAsia="SimSun" w:cs="Microsoft YaHei" w:hint="eastAsia"/>
          <w:lang w:eastAsia="zh-CN"/>
        </w:rPr>
        <w:t>的信息安全控制</w:t>
      </w:r>
    </w:p>
    <w:p w14:paraId="6CE315AC" w14:textId="16DA819D" w:rsidR="005963EB" w:rsidRDefault="00BC7EC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Pr>
          <w:rFonts w:eastAsia="SimSun" w:cs="Calibri"/>
          <w:lang w:eastAsia="zh-CN"/>
        </w:rPr>
        <w:br w:type="page"/>
      </w:r>
    </w:p>
    <w:p w14:paraId="2AD34B01" w14:textId="77777777" w:rsidR="00323341" w:rsidRPr="00323341" w:rsidRDefault="00323341" w:rsidP="00323341">
      <w:pPr>
        <w:pStyle w:val="Heading20"/>
        <w:rPr>
          <w:rFonts w:ascii="SimHei" w:eastAsia="SimHei" w:hAnsi="SimHei"/>
          <w:lang w:val="en-GB"/>
        </w:rPr>
      </w:pPr>
      <w:bookmarkStart w:id="520" w:name="_Toc126576014"/>
      <w:r w:rsidRPr="00F42E35">
        <w:rPr>
          <w:rFonts w:ascii="SimHei" w:eastAsia="SimHei" w:hAnsi="SimHei" w:cs="Microsoft YaHei" w:hint="eastAsia"/>
          <w:lang w:eastAsia="zh-CN"/>
        </w:rPr>
        <w:lastRenderedPageBreak/>
        <w:t>业务限制</w:t>
      </w:r>
      <w:bookmarkEnd w:id="520"/>
    </w:p>
    <w:p w14:paraId="06F129ED" w14:textId="77777777" w:rsidR="00323341" w:rsidRPr="00323341" w:rsidRDefault="00323341" w:rsidP="00323341">
      <w:pPr>
        <w:jc w:val="center"/>
        <w:rPr>
          <w:lang w:val="en-GB"/>
        </w:rPr>
      </w:pPr>
      <w:r w:rsidRPr="00454DB1">
        <w:rPr>
          <w:rFonts w:ascii="Microsoft YaHei" w:eastAsiaTheme="minorEastAsia" w:hAnsi="Microsoft YaHei" w:cs="Microsoft YaHei" w:hint="eastAsia"/>
          <w:lang w:eastAsia="zh-CN"/>
        </w:rPr>
        <w:t>见网址</w:t>
      </w:r>
      <w:r w:rsidRPr="00323341">
        <w:rPr>
          <w:rFonts w:ascii="Microsoft YaHei" w:eastAsiaTheme="minorEastAsia" w:hAnsi="Microsoft YaHei" w:cs="Microsoft YaHei" w:hint="eastAsia"/>
          <w:lang w:val="en-GB" w:eastAsia="zh-CN"/>
        </w:rPr>
        <w:t>：</w:t>
      </w:r>
      <w:r w:rsidRPr="00323341">
        <w:rPr>
          <w:lang w:val="en-GB"/>
        </w:rPr>
        <w:t xml:space="preserve">www.itu.int/pub/T-SP-SR.1-2012 </w:t>
      </w:r>
    </w:p>
    <w:p w14:paraId="6CE2244A" w14:textId="77777777" w:rsidR="00323341" w:rsidRPr="00323341" w:rsidRDefault="00323341" w:rsidP="00323341">
      <w:pPr>
        <w:rPr>
          <w:lang w:val="en-GB"/>
        </w:rPr>
      </w:pPr>
    </w:p>
    <w:tbl>
      <w:tblPr>
        <w:tblW w:w="0" w:type="auto"/>
        <w:tblLayout w:type="fixed"/>
        <w:tblLook w:val="04A0" w:firstRow="1" w:lastRow="0" w:firstColumn="1" w:lastColumn="0" w:noHBand="0" w:noVBand="1"/>
      </w:tblPr>
      <w:tblGrid>
        <w:gridCol w:w="2620"/>
        <w:gridCol w:w="1985"/>
      </w:tblGrid>
      <w:tr w:rsidR="00323341" w14:paraId="61CAC73A" w14:textId="77777777" w:rsidTr="00713C13">
        <w:tc>
          <w:tcPr>
            <w:tcW w:w="2620" w:type="dxa"/>
            <w:vAlign w:val="center"/>
            <w:hideMark/>
          </w:tcPr>
          <w:p w14:paraId="3A9717C1" w14:textId="77777777" w:rsidR="00323341" w:rsidRPr="00F42E35" w:rsidRDefault="00323341" w:rsidP="00713C13">
            <w:pPr>
              <w:pStyle w:val="Tablehead"/>
              <w:framePr w:hSpace="181" w:wrap="around" w:vAnchor="text" w:hAnchor="page" w:x="1589" w:y="283"/>
              <w:jc w:val="left"/>
              <w:rPr>
                <w:i w:val="0"/>
                <w:iCs/>
                <w:sz w:val="20"/>
                <w:szCs w:val="20"/>
                <w:lang w:val="en-GB"/>
              </w:rPr>
            </w:pPr>
            <w:r w:rsidRPr="00F42E35">
              <w:rPr>
                <w:rFonts w:eastAsia="STKaiti" w:hint="eastAsia"/>
                <w:i w:val="0"/>
                <w:iCs/>
                <w:sz w:val="20"/>
                <w:szCs w:val="24"/>
              </w:rPr>
              <w:t>国家</w:t>
            </w:r>
            <w:r w:rsidRPr="00F42E35">
              <w:rPr>
                <w:rFonts w:eastAsia="STKaiti"/>
                <w:i w:val="0"/>
                <w:iCs/>
                <w:sz w:val="20"/>
                <w:szCs w:val="24"/>
              </w:rPr>
              <w:t>/</w:t>
            </w:r>
            <w:r w:rsidRPr="00F42E35">
              <w:rPr>
                <w:rFonts w:eastAsia="STKaiti" w:hint="eastAsia"/>
                <w:i w:val="0"/>
                <w:iCs/>
                <w:sz w:val="20"/>
                <w:szCs w:val="24"/>
              </w:rPr>
              <w:t>地理区域</w:t>
            </w:r>
          </w:p>
        </w:tc>
        <w:tc>
          <w:tcPr>
            <w:tcW w:w="1985" w:type="dxa"/>
          </w:tcPr>
          <w:p w14:paraId="51771E1B" w14:textId="77777777" w:rsidR="00323341" w:rsidRPr="00F422A1" w:rsidRDefault="00323341" w:rsidP="00713C13">
            <w:pPr>
              <w:pStyle w:val="Tablehead"/>
              <w:framePr w:hSpace="181" w:wrap="around" w:vAnchor="text" w:hAnchor="page" w:x="1589" w:y="283"/>
              <w:jc w:val="left"/>
              <w:rPr>
                <w:rFonts w:ascii="STKaiti" w:eastAsia="STKaiti" w:hAnsi="STKaiti" w:cs="SimSun"/>
                <w:i w:val="0"/>
                <w:iCs/>
                <w:sz w:val="20"/>
                <w:szCs w:val="20"/>
                <w:lang w:val="en-GB" w:eastAsia="zh-CN"/>
              </w:rPr>
            </w:pPr>
            <w:r w:rsidRPr="00F422A1">
              <w:rPr>
                <w:rFonts w:ascii="STKaiti" w:eastAsia="STKaiti" w:hAnsi="STKaiti" w:cs="SimSun" w:hint="eastAsia"/>
                <w:i w:val="0"/>
                <w:iCs/>
                <w:sz w:val="20"/>
                <w:szCs w:val="20"/>
                <w:lang w:val="en-GB" w:eastAsia="zh-CN"/>
              </w:rPr>
              <w:t>《操作公报》</w:t>
            </w:r>
          </w:p>
        </w:tc>
      </w:tr>
    </w:tbl>
    <w:p w14:paraId="3B49D89B" w14:textId="77777777" w:rsidR="00323341" w:rsidRDefault="00323341" w:rsidP="00323341">
      <w:pPr>
        <w:rPr>
          <w:lang w:val="en-GB"/>
        </w:rPr>
      </w:pPr>
    </w:p>
    <w:p w14:paraId="1B0798AA" w14:textId="77777777" w:rsidR="00323341" w:rsidRDefault="00323341" w:rsidP="00323341">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23341" w14:paraId="10CE4190" w14:textId="77777777" w:rsidTr="00713C13">
        <w:tc>
          <w:tcPr>
            <w:tcW w:w="2160" w:type="dxa"/>
            <w:hideMark/>
          </w:tcPr>
          <w:p w14:paraId="0D7869E2" w14:textId="77777777" w:rsidR="00323341" w:rsidRPr="00C91330" w:rsidRDefault="00323341" w:rsidP="00713C13">
            <w:pPr>
              <w:pStyle w:val="Tabletext"/>
              <w:rPr>
                <w:rFonts w:eastAsia="SimSun" w:cs="Calibri"/>
                <w:b/>
                <w:bCs/>
                <w:sz w:val="20"/>
                <w:szCs w:val="24"/>
                <w:lang w:val="en-GB"/>
              </w:rPr>
            </w:pPr>
            <w:r w:rsidRPr="00C91330">
              <w:rPr>
                <w:rFonts w:eastAsia="SimSun" w:cs="Calibri" w:hint="eastAsia"/>
                <w:b/>
                <w:bCs/>
                <w:sz w:val="20"/>
                <w:szCs w:val="24"/>
              </w:rPr>
              <w:t>塞舌尔</w:t>
            </w:r>
          </w:p>
        </w:tc>
        <w:tc>
          <w:tcPr>
            <w:tcW w:w="1985" w:type="dxa"/>
            <w:hideMark/>
          </w:tcPr>
          <w:p w14:paraId="5F82B873" w14:textId="77777777" w:rsidR="00323341" w:rsidRPr="00C91330" w:rsidRDefault="00323341" w:rsidP="00713C13">
            <w:pPr>
              <w:pStyle w:val="Tabletext"/>
              <w:rPr>
                <w:rFonts w:eastAsia="SimSun" w:cs="Calibri"/>
                <w:b/>
                <w:bCs/>
                <w:sz w:val="20"/>
                <w:szCs w:val="24"/>
                <w:lang w:val="fr-CH"/>
              </w:rPr>
            </w:pPr>
            <w:r w:rsidRPr="00C91330">
              <w:rPr>
                <w:rFonts w:eastAsia="SimSun" w:cs="Calibri"/>
                <w:b/>
                <w:sz w:val="20"/>
                <w:szCs w:val="24"/>
                <w:lang w:val="en-US"/>
              </w:rPr>
              <w:t>1006</w:t>
            </w:r>
            <w:r w:rsidRPr="00C91330">
              <w:rPr>
                <w:rFonts w:eastAsia="SimSun" w:cs="Calibri" w:hint="eastAsia"/>
                <w:b/>
                <w:sz w:val="20"/>
                <w:szCs w:val="24"/>
                <w:lang w:val="en-US"/>
              </w:rPr>
              <w:t>（第</w:t>
            </w:r>
            <w:r w:rsidRPr="00C91330">
              <w:rPr>
                <w:rFonts w:eastAsia="SimSun" w:cs="Calibri"/>
                <w:b/>
                <w:sz w:val="20"/>
                <w:szCs w:val="24"/>
                <w:lang w:val="en-US"/>
              </w:rPr>
              <w:t>13</w:t>
            </w:r>
            <w:r w:rsidRPr="00C91330">
              <w:rPr>
                <w:rFonts w:eastAsia="SimSun" w:cs="Calibri" w:hint="eastAsia"/>
                <w:b/>
                <w:sz w:val="20"/>
                <w:szCs w:val="24"/>
                <w:lang w:val="en-US"/>
              </w:rPr>
              <w:t>页）</w:t>
            </w:r>
          </w:p>
        </w:tc>
        <w:tc>
          <w:tcPr>
            <w:tcW w:w="2268" w:type="dxa"/>
          </w:tcPr>
          <w:p w14:paraId="34EAFA35" w14:textId="77777777" w:rsidR="00323341" w:rsidRDefault="00323341" w:rsidP="00713C13">
            <w:pPr>
              <w:pStyle w:val="Tabletext"/>
              <w:rPr>
                <w:sz w:val="20"/>
                <w:szCs w:val="20"/>
                <w:lang w:val="fr-CH"/>
              </w:rPr>
            </w:pPr>
          </w:p>
        </w:tc>
        <w:tc>
          <w:tcPr>
            <w:tcW w:w="1985" w:type="dxa"/>
          </w:tcPr>
          <w:p w14:paraId="358D8258" w14:textId="77777777" w:rsidR="00323341" w:rsidRDefault="00323341" w:rsidP="00713C13">
            <w:pPr>
              <w:pStyle w:val="Tabletext"/>
              <w:rPr>
                <w:sz w:val="20"/>
                <w:szCs w:val="20"/>
                <w:lang w:val="fr-CH"/>
              </w:rPr>
            </w:pPr>
          </w:p>
        </w:tc>
      </w:tr>
      <w:tr w:rsidR="00323341" w14:paraId="0FD2E874" w14:textId="77777777" w:rsidTr="00713C13">
        <w:tc>
          <w:tcPr>
            <w:tcW w:w="2160" w:type="dxa"/>
            <w:hideMark/>
          </w:tcPr>
          <w:p w14:paraId="53B5F1C0"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斯洛伐克</w:t>
            </w:r>
          </w:p>
        </w:tc>
        <w:tc>
          <w:tcPr>
            <w:tcW w:w="1985" w:type="dxa"/>
            <w:hideMark/>
          </w:tcPr>
          <w:p w14:paraId="060834AF"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1007</w:t>
            </w:r>
            <w:r w:rsidRPr="00C91330">
              <w:rPr>
                <w:rFonts w:eastAsia="SimSun" w:cs="Calibri" w:hint="eastAsia"/>
                <w:b/>
                <w:sz w:val="20"/>
                <w:szCs w:val="24"/>
                <w:lang w:val="en-US"/>
              </w:rPr>
              <w:t>（第</w:t>
            </w:r>
            <w:r w:rsidRPr="00C91330">
              <w:rPr>
                <w:rFonts w:eastAsia="SimSun" w:cs="Calibri"/>
                <w:b/>
                <w:sz w:val="20"/>
                <w:szCs w:val="24"/>
                <w:lang w:val="en-US"/>
              </w:rPr>
              <w:t>12</w:t>
            </w:r>
            <w:r w:rsidRPr="00C91330">
              <w:rPr>
                <w:rFonts w:eastAsia="SimSun" w:cs="Calibri" w:hint="eastAsia"/>
                <w:b/>
                <w:sz w:val="20"/>
                <w:szCs w:val="24"/>
                <w:lang w:val="en-US"/>
              </w:rPr>
              <w:t>页）</w:t>
            </w:r>
          </w:p>
        </w:tc>
        <w:tc>
          <w:tcPr>
            <w:tcW w:w="2268" w:type="dxa"/>
          </w:tcPr>
          <w:p w14:paraId="03D9E090" w14:textId="77777777" w:rsidR="00323341" w:rsidRDefault="00323341" w:rsidP="00713C13">
            <w:pPr>
              <w:pStyle w:val="Tabletext"/>
              <w:rPr>
                <w:sz w:val="20"/>
                <w:szCs w:val="20"/>
                <w:lang w:val="en-US"/>
              </w:rPr>
            </w:pPr>
          </w:p>
        </w:tc>
        <w:tc>
          <w:tcPr>
            <w:tcW w:w="1985" w:type="dxa"/>
          </w:tcPr>
          <w:p w14:paraId="5888B69F" w14:textId="77777777" w:rsidR="00323341" w:rsidRDefault="00323341" w:rsidP="00713C13">
            <w:pPr>
              <w:pStyle w:val="Tabletext"/>
              <w:rPr>
                <w:sz w:val="20"/>
                <w:szCs w:val="20"/>
                <w:lang w:val="en-US"/>
              </w:rPr>
            </w:pPr>
          </w:p>
        </w:tc>
      </w:tr>
      <w:tr w:rsidR="00323341" w14:paraId="2F7E298E" w14:textId="77777777" w:rsidTr="00713C13">
        <w:tc>
          <w:tcPr>
            <w:tcW w:w="2160" w:type="dxa"/>
            <w:hideMark/>
          </w:tcPr>
          <w:p w14:paraId="292C52D4"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马来西亚</w:t>
            </w:r>
          </w:p>
        </w:tc>
        <w:tc>
          <w:tcPr>
            <w:tcW w:w="1985" w:type="dxa"/>
            <w:hideMark/>
          </w:tcPr>
          <w:p w14:paraId="24725AB2"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1013</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520E23AC" w14:textId="77777777" w:rsidR="00323341" w:rsidRDefault="00323341" w:rsidP="00713C13">
            <w:pPr>
              <w:pStyle w:val="Tabletext"/>
              <w:rPr>
                <w:sz w:val="20"/>
                <w:szCs w:val="20"/>
                <w:lang w:val="en-US"/>
              </w:rPr>
            </w:pPr>
          </w:p>
        </w:tc>
        <w:tc>
          <w:tcPr>
            <w:tcW w:w="1985" w:type="dxa"/>
          </w:tcPr>
          <w:p w14:paraId="037B627E" w14:textId="77777777" w:rsidR="00323341" w:rsidRDefault="00323341" w:rsidP="00713C13">
            <w:pPr>
              <w:pStyle w:val="Tabletext"/>
              <w:rPr>
                <w:sz w:val="20"/>
                <w:szCs w:val="20"/>
                <w:lang w:val="en-US"/>
              </w:rPr>
            </w:pPr>
          </w:p>
        </w:tc>
      </w:tr>
      <w:tr w:rsidR="00323341" w14:paraId="5F04D65D" w14:textId="77777777" w:rsidTr="00713C13">
        <w:tc>
          <w:tcPr>
            <w:tcW w:w="2160" w:type="dxa"/>
            <w:hideMark/>
          </w:tcPr>
          <w:p w14:paraId="160D05C1"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泰国</w:t>
            </w:r>
          </w:p>
        </w:tc>
        <w:tc>
          <w:tcPr>
            <w:tcW w:w="1985" w:type="dxa"/>
            <w:hideMark/>
          </w:tcPr>
          <w:p w14:paraId="0CA27670"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1034</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4FA65870" w14:textId="77777777" w:rsidR="00323341" w:rsidRDefault="00323341" w:rsidP="00713C13">
            <w:pPr>
              <w:pStyle w:val="Tabletext"/>
              <w:rPr>
                <w:sz w:val="20"/>
                <w:szCs w:val="20"/>
                <w:lang w:val="en-US"/>
              </w:rPr>
            </w:pPr>
          </w:p>
        </w:tc>
        <w:tc>
          <w:tcPr>
            <w:tcW w:w="1985" w:type="dxa"/>
          </w:tcPr>
          <w:p w14:paraId="3B9BB1E8" w14:textId="77777777" w:rsidR="00323341" w:rsidRDefault="00323341" w:rsidP="00713C13">
            <w:pPr>
              <w:pStyle w:val="Tabletext"/>
              <w:rPr>
                <w:sz w:val="20"/>
                <w:szCs w:val="20"/>
                <w:lang w:val="en-US"/>
              </w:rPr>
            </w:pPr>
          </w:p>
        </w:tc>
      </w:tr>
      <w:tr w:rsidR="00323341" w14:paraId="48FFFF9F" w14:textId="77777777" w:rsidTr="00713C13">
        <w:tc>
          <w:tcPr>
            <w:tcW w:w="2160" w:type="dxa"/>
            <w:hideMark/>
          </w:tcPr>
          <w:p w14:paraId="57A099C1"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圣多美和普林西比</w:t>
            </w:r>
          </w:p>
        </w:tc>
        <w:tc>
          <w:tcPr>
            <w:tcW w:w="1985" w:type="dxa"/>
            <w:hideMark/>
          </w:tcPr>
          <w:p w14:paraId="47377780"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35F0430A" w14:textId="77777777" w:rsidR="00323341" w:rsidRDefault="00323341" w:rsidP="00713C13">
            <w:pPr>
              <w:pStyle w:val="Tabletext"/>
              <w:rPr>
                <w:sz w:val="20"/>
                <w:szCs w:val="20"/>
                <w:lang w:val="en-US"/>
              </w:rPr>
            </w:pPr>
          </w:p>
        </w:tc>
        <w:tc>
          <w:tcPr>
            <w:tcW w:w="1985" w:type="dxa"/>
          </w:tcPr>
          <w:p w14:paraId="5D48B2CB" w14:textId="77777777" w:rsidR="00323341" w:rsidRDefault="00323341" w:rsidP="00713C13">
            <w:pPr>
              <w:pStyle w:val="Tabletext"/>
              <w:rPr>
                <w:sz w:val="20"/>
                <w:szCs w:val="20"/>
                <w:lang w:val="en-US"/>
              </w:rPr>
            </w:pPr>
          </w:p>
        </w:tc>
      </w:tr>
      <w:tr w:rsidR="00323341" w14:paraId="59B498AA" w14:textId="77777777" w:rsidTr="00713C13">
        <w:tc>
          <w:tcPr>
            <w:tcW w:w="2160" w:type="dxa"/>
            <w:hideMark/>
          </w:tcPr>
          <w:p w14:paraId="1FFE437E"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乌拉圭</w:t>
            </w:r>
          </w:p>
        </w:tc>
        <w:tc>
          <w:tcPr>
            <w:tcW w:w="1985" w:type="dxa"/>
            <w:hideMark/>
          </w:tcPr>
          <w:p w14:paraId="786FEC3F"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78C724EB" w14:textId="77777777" w:rsidR="00323341" w:rsidRDefault="00323341" w:rsidP="00713C13">
            <w:pPr>
              <w:pStyle w:val="Tabletext"/>
              <w:rPr>
                <w:sz w:val="20"/>
                <w:szCs w:val="20"/>
                <w:lang w:val="en-US"/>
              </w:rPr>
            </w:pPr>
          </w:p>
        </w:tc>
        <w:tc>
          <w:tcPr>
            <w:tcW w:w="1985" w:type="dxa"/>
          </w:tcPr>
          <w:p w14:paraId="0AE04B47" w14:textId="77777777" w:rsidR="00323341" w:rsidRDefault="00323341" w:rsidP="00713C13">
            <w:pPr>
              <w:pStyle w:val="Tabletext"/>
              <w:rPr>
                <w:sz w:val="20"/>
                <w:szCs w:val="20"/>
                <w:lang w:val="en-US"/>
              </w:rPr>
            </w:pPr>
          </w:p>
        </w:tc>
      </w:tr>
      <w:tr w:rsidR="00323341" w14:paraId="3EBC030F" w14:textId="77777777" w:rsidTr="00713C13">
        <w:tc>
          <w:tcPr>
            <w:tcW w:w="2160" w:type="dxa"/>
            <w:hideMark/>
          </w:tcPr>
          <w:p w14:paraId="0051A29B"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rPr>
              <w:t>中国香港</w:t>
            </w:r>
          </w:p>
        </w:tc>
        <w:tc>
          <w:tcPr>
            <w:tcW w:w="1985" w:type="dxa"/>
            <w:hideMark/>
          </w:tcPr>
          <w:p w14:paraId="56D7B68D" w14:textId="77777777" w:rsidR="00323341" w:rsidRPr="00C91330" w:rsidRDefault="00323341" w:rsidP="00713C13">
            <w:pPr>
              <w:pStyle w:val="Tabletext"/>
              <w:rPr>
                <w:rFonts w:eastAsia="SimSun" w:cs="Calibri"/>
                <w:b/>
                <w:bCs/>
                <w:sz w:val="20"/>
                <w:szCs w:val="24"/>
                <w:lang w:val="en-US"/>
              </w:rPr>
            </w:pPr>
            <w:r w:rsidRPr="00C91330">
              <w:rPr>
                <w:rFonts w:eastAsia="SimSun" w:cs="Calibri"/>
                <w:b/>
                <w:sz w:val="20"/>
                <w:szCs w:val="24"/>
                <w:lang w:val="en-US"/>
              </w:rPr>
              <w:t>1068</w:t>
            </w:r>
            <w:r w:rsidRPr="00C91330">
              <w:rPr>
                <w:rFonts w:eastAsia="SimSun" w:cs="Calibri" w:hint="eastAsia"/>
                <w:b/>
                <w:sz w:val="20"/>
                <w:szCs w:val="24"/>
                <w:lang w:val="en-US"/>
              </w:rPr>
              <w:t>（第</w:t>
            </w:r>
            <w:r w:rsidRPr="00C91330">
              <w:rPr>
                <w:rFonts w:eastAsia="SimSun" w:cs="Calibri"/>
                <w:b/>
                <w:sz w:val="20"/>
                <w:szCs w:val="24"/>
                <w:lang w:val="en-US"/>
              </w:rPr>
              <w:t>4</w:t>
            </w:r>
            <w:r w:rsidRPr="00C91330">
              <w:rPr>
                <w:rFonts w:eastAsia="SimSun" w:cs="Calibri" w:hint="eastAsia"/>
                <w:b/>
                <w:sz w:val="20"/>
                <w:szCs w:val="24"/>
                <w:lang w:val="en-US"/>
              </w:rPr>
              <w:t>页）</w:t>
            </w:r>
          </w:p>
        </w:tc>
        <w:tc>
          <w:tcPr>
            <w:tcW w:w="2268" w:type="dxa"/>
          </w:tcPr>
          <w:p w14:paraId="2C831970" w14:textId="77777777" w:rsidR="00323341" w:rsidRDefault="00323341" w:rsidP="00713C13">
            <w:pPr>
              <w:pStyle w:val="Tabletext"/>
              <w:rPr>
                <w:sz w:val="20"/>
                <w:szCs w:val="20"/>
                <w:lang w:val="en-US"/>
              </w:rPr>
            </w:pPr>
          </w:p>
        </w:tc>
        <w:tc>
          <w:tcPr>
            <w:tcW w:w="1985" w:type="dxa"/>
          </w:tcPr>
          <w:p w14:paraId="3C73BA39" w14:textId="77777777" w:rsidR="00323341" w:rsidRDefault="00323341" w:rsidP="00713C13">
            <w:pPr>
              <w:pStyle w:val="Tabletext"/>
              <w:rPr>
                <w:sz w:val="20"/>
                <w:szCs w:val="20"/>
                <w:lang w:val="en-US"/>
              </w:rPr>
            </w:pPr>
          </w:p>
        </w:tc>
      </w:tr>
      <w:tr w:rsidR="00323341" w14:paraId="544E89DC" w14:textId="77777777" w:rsidTr="00713C13">
        <w:tc>
          <w:tcPr>
            <w:tcW w:w="2160" w:type="dxa"/>
            <w:hideMark/>
          </w:tcPr>
          <w:p w14:paraId="4DCE34EF" w14:textId="77777777" w:rsidR="00323341" w:rsidRPr="00C91330" w:rsidRDefault="00323341" w:rsidP="00713C13">
            <w:pPr>
              <w:pStyle w:val="Tabletext"/>
              <w:rPr>
                <w:rFonts w:eastAsia="SimSun" w:cs="Calibri"/>
                <w:b/>
                <w:bCs/>
                <w:sz w:val="20"/>
                <w:szCs w:val="24"/>
                <w:lang w:val="en-US"/>
              </w:rPr>
            </w:pPr>
            <w:r w:rsidRPr="00C91330">
              <w:rPr>
                <w:rFonts w:eastAsia="SimSun" w:cs="Calibri" w:hint="eastAsia"/>
                <w:b/>
                <w:bCs/>
                <w:sz w:val="20"/>
                <w:szCs w:val="24"/>
                <w:lang w:val="en-US"/>
              </w:rPr>
              <w:t>乌克兰</w:t>
            </w:r>
          </w:p>
        </w:tc>
        <w:tc>
          <w:tcPr>
            <w:tcW w:w="1985" w:type="dxa"/>
            <w:hideMark/>
          </w:tcPr>
          <w:p w14:paraId="7AD19088" w14:textId="77777777" w:rsidR="00323341" w:rsidRPr="00C91330" w:rsidRDefault="00323341" w:rsidP="00713C13">
            <w:pPr>
              <w:pStyle w:val="Tabletext"/>
              <w:rPr>
                <w:rFonts w:eastAsia="SimSun" w:cs="Calibri"/>
                <w:b/>
                <w:bCs/>
                <w:sz w:val="20"/>
                <w:szCs w:val="24"/>
                <w:lang w:val="en-US"/>
              </w:rPr>
            </w:pPr>
            <w:r w:rsidRPr="00C91330">
              <w:rPr>
                <w:rFonts w:eastAsia="SimSun" w:cs="Calibri"/>
                <w:b/>
                <w:bCs/>
                <w:sz w:val="20"/>
                <w:szCs w:val="24"/>
                <w:lang w:val="en-US"/>
              </w:rPr>
              <w:t>1148</w:t>
            </w:r>
            <w:r w:rsidRPr="00C91330">
              <w:rPr>
                <w:rFonts w:eastAsia="SimSun" w:cs="Calibri" w:hint="eastAsia"/>
                <w:b/>
                <w:bCs/>
                <w:sz w:val="20"/>
                <w:szCs w:val="24"/>
                <w:lang w:val="en-US"/>
              </w:rPr>
              <w:t>（第</w:t>
            </w:r>
            <w:r w:rsidRPr="00C91330">
              <w:rPr>
                <w:rFonts w:eastAsia="SimSun" w:cs="Calibri"/>
                <w:b/>
                <w:bCs/>
                <w:sz w:val="20"/>
                <w:szCs w:val="24"/>
                <w:lang w:val="en-US"/>
              </w:rPr>
              <w:t>5</w:t>
            </w:r>
            <w:r w:rsidRPr="00C91330">
              <w:rPr>
                <w:rFonts w:eastAsia="SimSun" w:cs="Calibri" w:hint="eastAsia"/>
                <w:b/>
                <w:bCs/>
                <w:sz w:val="20"/>
                <w:szCs w:val="24"/>
                <w:lang w:val="en-US"/>
              </w:rPr>
              <w:t>页）</w:t>
            </w:r>
          </w:p>
        </w:tc>
        <w:tc>
          <w:tcPr>
            <w:tcW w:w="2268" w:type="dxa"/>
          </w:tcPr>
          <w:p w14:paraId="54A2BE32" w14:textId="77777777" w:rsidR="00323341" w:rsidRDefault="00323341" w:rsidP="00713C13">
            <w:pPr>
              <w:pStyle w:val="Tabletext"/>
              <w:rPr>
                <w:sz w:val="20"/>
                <w:szCs w:val="20"/>
                <w:lang w:val="en-US"/>
              </w:rPr>
            </w:pPr>
          </w:p>
        </w:tc>
        <w:tc>
          <w:tcPr>
            <w:tcW w:w="1985" w:type="dxa"/>
          </w:tcPr>
          <w:p w14:paraId="026769B2" w14:textId="77777777" w:rsidR="00323341" w:rsidRDefault="00323341" w:rsidP="00713C13">
            <w:pPr>
              <w:pStyle w:val="Tabletext"/>
              <w:rPr>
                <w:sz w:val="20"/>
                <w:szCs w:val="20"/>
                <w:lang w:val="en-US"/>
              </w:rPr>
            </w:pPr>
          </w:p>
        </w:tc>
      </w:tr>
    </w:tbl>
    <w:p w14:paraId="640B9F9A" w14:textId="77777777" w:rsidR="00323341" w:rsidRDefault="00323341" w:rsidP="00323341">
      <w:pPr>
        <w:rPr>
          <w:rFonts w:asciiTheme="minorHAnsi" w:hAnsiTheme="minorHAnsi"/>
          <w:lang w:val="pt-BR"/>
        </w:rPr>
      </w:pPr>
    </w:p>
    <w:p w14:paraId="2CF6D041" w14:textId="77777777" w:rsidR="00323341" w:rsidRDefault="00323341" w:rsidP="00323341">
      <w:pPr>
        <w:rPr>
          <w:rFonts w:asciiTheme="minorHAnsi" w:hAnsiTheme="minorHAnsi"/>
          <w:lang w:val="pt-BR"/>
        </w:rPr>
      </w:pPr>
    </w:p>
    <w:p w14:paraId="13A02A61" w14:textId="77777777" w:rsidR="00323341" w:rsidRPr="00BF3532" w:rsidRDefault="00323341" w:rsidP="00323341">
      <w:pPr>
        <w:pStyle w:val="Heading20"/>
        <w:rPr>
          <w:rFonts w:ascii="SimHei" w:eastAsia="SimHei" w:hAnsi="SimHei"/>
          <w:lang w:val="en-US" w:eastAsia="zh-CN"/>
        </w:rPr>
      </w:pPr>
      <w:bookmarkStart w:id="521" w:name="_Toc126576015"/>
      <w:r w:rsidRPr="00BF3532">
        <w:rPr>
          <w:rFonts w:ascii="SimHei" w:eastAsia="SimHei" w:hAnsi="SimHei" w:cs="Microsoft YaHei" w:hint="eastAsia"/>
          <w:lang w:eastAsia="zh-CN"/>
        </w:rPr>
        <w:t>回叫和迂回呼叫程序</w:t>
      </w:r>
      <w:r w:rsidRPr="00BF3532">
        <w:rPr>
          <w:rFonts w:ascii="SimHei" w:eastAsia="SimHei" w:hAnsi="SimHei" w:cs="Arial"/>
          <w:lang w:eastAsia="zh-CN"/>
        </w:rPr>
        <w:br/>
      </w:r>
      <w:r w:rsidRPr="00BF3532">
        <w:rPr>
          <w:rFonts w:ascii="SimHei" w:eastAsia="SimHei" w:hAnsi="SimHei" w:cs="Microsoft YaHei" w:hint="eastAsia"/>
          <w:lang w:eastAsia="zh-CN"/>
        </w:rPr>
        <w:t>（</w:t>
      </w:r>
      <w:r w:rsidRPr="00BF3532">
        <w:rPr>
          <w:rFonts w:ascii="Arial" w:eastAsia="SimHei" w:hAnsi="Arial" w:cs="Arial"/>
          <w:lang w:eastAsia="zh-CN"/>
        </w:rPr>
        <w:t>2006</w:t>
      </w:r>
      <w:r w:rsidRPr="00BF3532">
        <w:rPr>
          <w:rFonts w:ascii="SimHei" w:eastAsia="SimHei" w:hAnsi="SimHei" w:cs="Microsoft YaHei" w:hint="eastAsia"/>
          <w:lang w:eastAsia="zh-CN"/>
        </w:rPr>
        <w:t>年全权代表大会修订的第</w:t>
      </w:r>
      <w:r w:rsidRPr="00BF3532">
        <w:rPr>
          <w:rFonts w:ascii="Arial" w:eastAsia="SimHei" w:hAnsi="Arial" w:cs="Arial"/>
          <w:lang w:eastAsia="zh-CN"/>
        </w:rPr>
        <w:t>21</w:t>
      </w:r>
      <w:r w:rsidRPr="00BF3532">
        <w:rPr>
          <w:rFonts w:ascii="SimHei" w:eastAsia="SimHei" w:hAnsi="SimHei" w:cs="Microsoft YaHei" w:hint="eastAsia"/>
          <w:lang w:eastAsia="zh-CN"/>
        </w:rPr>
        <w:t>号决议）</w:t>
      </w:r>
      <w:bookmarkEnd w:id="521"/>
    </w:p>
    <w:p w14:paraId="028679C6" w14:textId="77777777" w:rsidR="00323341" w:rsidRPr="009D40A6" w:rsidRDefault="00323341" w:rsidP="00323341">
      <w:pPr>
        <w:jc w:val="center"/>
        <w:rPr>
          <w:rFonts w:eastAsia="SimSun" w:cs="Calibri"/>
          <w:sz w:val="18"/>
          <w:szCs w:val="18"/>
        </w:rPr>
      </w:pPr>
      <w:r w:rsidRPr="009D40A6">
        <w:rPr>
          <w:rFonts w:eastAsia="SimSun" w:cs="Calibri" w:hint="eastAsia"/>
          <w:lang w:val="en-GB"/>
        </w:rPr>
        <w:t>见网址</w:t>
      </w:r>
      <w:r w:rsidRPr="00323341">
        <w:rPr>
          <w:rFonts w:eastAsia="SimSun" w:cs="Calibri" w:hint="eastAsia"/>
        </w:rPr>
        <w:t>：</w:t>
      </w:r>
      <w:r w:rsidRPr="009D40A6">
        <w:rPr>
          <w:rFonts w:eastAsia="SimSun" w:cs="Calibri"/>
        </w:rPr>
        <w:t>www.itu.int/pub/T-SP-PP.RES.21-2011/</w:t>
      </w:r>
    </w:p>
    <w:p w14:paraId="13B0F8FF" w14:textId="77777777" w:rsidR="00BF061B" w:rsidRDefault="00BF06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p w14:paraId="246D3DF0" w14:textId="77777777" w:rsidR="00BF061B" w:rsidRDefault="00BF061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p w14:paraId="688DF5F3" w14:textId="4A547083" w:rsidR="00323341" w:rsidRDefault="0032334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Pr>
          <w:rFonts w:eastAsia="SimSun" w:cs="Calibri"/>
          <w:lang w:eastAsia="zh-CN"/>
        </w:rPr>
        <w:br w:type="page"/>
      </w:r>
    </w:p>
    <w:p w14:paraId="18CAFA93" w14:textId="77777777" w:rsidR="00323341" w:rsidRPr="00BF3532" w:rsidRDefault="00323341" w:rsidP="00E03457">
      <w:pPr>
        <w:pStyle w:val="Heading1"/>
        <w:jc w:val="center"/>
        <w:rPr>
          <w:rFonts w:eastAsia="SimHei"/>
          <w:b w:val="0"/>
          <w:bCs w:val="0"/>
          <w:noProof w:val="0"/>
          <w:lang w:eastAsia="zh-CN"/>
        </w:rPr>
      </w:pPr>
      <w:bookmarkStart w:id="522" w:name="_Toc126576016"/>
      <w:r w:rsidRPr="00BF3532">
        <w:rPr>
          <w:rFonts w:eastAsia="SimHei" w:hint="eastAsia"/>
          <w:noProof w:val="0"/>
          <w:lang w:eastAsia="zh-CN"/>
        </w:rPr>
        <w:lastRenderedPageBreak/>
        <w:t>对业务出版物的修正</w:t>
      </w:r>
      <w:bookmarkEnd w:id="522"/>
    </w:p>
    <w:p w14:paraId="3DFBA3CE" w14:textId="77777777" w:rsidR="00323341" w:rsidRDefault="00323341" w:rsidP="00323341">
      <w:pPr>
        <w:spacing w:after="120"/>
        <w:jc w:val="center"/>
        <w:rPr>
          <w:rFonts w:asciiTheme="minorHAnsi" w:eastAsiaTheme="minorEastAsia" w:hAnsiTheme="minorHAnsi"/>
          <w:noProof w:val="0"/>
          <w:lang w:eastAsia="zh-CN"/>
        </w:rPr>
      </w:pPr>
      <w:r w:rsidRPr="00BF3532">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323341" w:rsidRPr="00454DB1" w14:paraId="3AD999B0" w14:textId="77777777" w:rsidTr="00713C13">
        <w:tc>
          <w:tcPr>
            <w:tcW w:w="590" w:type="dxa"/>
          </w:tcPr>
          <w:p w14:paraId="79C7FDD5" w14:textId="77777777" w:rsidR="00323341" w:rsidRPr="00454DB1" w:rsidRDefault="00323341" w:rsidP="00713C13">
            <w:pPr>
              <w:tabs>
                <w:tab w:val="clear" w:pos="567"/>
                <w:tab w:val="clear" w:pos="5387"/>
                <w:tab w:val="clear" w:pos="5954"/>
              </w:tabs>
              <w:spacing w:before="0"/>
              <w:jc w:val="left"/>
              <w:rPr>
                <w:rFonts w:asciiTheme="minorHAnsi" w:hAnsiTheme="minorHAnsi"/>
                <w:b/>
                <w:lang w:eastAsia="zh-CN"/>
              </w:rPr>
            </w:pPr>
            <w:r w:rsidRPr="00454DB1">
              <w:rPr>
                <w:rFonts w:asciiTheme="minorHAnsi" w:hAnsiTheme="minorHAnsi"/>
                <w:b/>
                <w:lang w:eastAsia="zh-CN"/>
              </w:rPr>
              <w:t>ADD</w:t>
            </w:r>
          </w:p>
        </w:tc>
        <w:tc>
          <w:tcPr>
            <w:tcW w:w="1079" w:type="dxa"/>
          </w:tcPr>
          <w:p w14:paraId="0861D915"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插入</w:t>
            </w:r>
          </w:p>
        </w:tc>
        <w:tc>
          <w:tcPr>
            <w:tcW w:w="1077" w:type="dxa"/>
          </w:tcPr>
          <w:p w14:paraId="2CD1A21E" w14:textId="77777777" w:rsidR="00323341" w:rsidRPr="00454DB1" w:rsidRDefault="00323341" w:rsidP="00713C13">
            <w:pPr>
              <w:tabs>
                <w:tab w:val="clear" w:pos="567"/>
                <w:tab w:val="clear" w:pos="5387"/>
                <w:tab w:val="clear" w:pos="5954"/>
              </w:tabs>
              <w:spacing w:before="0"/>
              <w:jc w:val="left"/>
              <w:rPr>
                <w:rFonts w:asciiTheme="minorHAnsi" w:hAnsiTheme="minorHAnsi"/>
                <w:bCs/>
                <w:lang w:eastAsia="zh-CN"/>
              </w:rPr>
            </w:pPr>
          </w:p>
        </w:tc>
        <w:tc>
          <w:tcPr>
            <w:tcW w:w="557" w:type="dxa"/>
          </w:tcPr>
          <w:p w14:paraId="0145282D"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PAR</w:t>
            </w:r>
          </w:p>
        </w:tc>
        <w:tc>
          <w:tcPr>
            <w:tcW w:w="1251" w:type="dxa"/>
          </w:tcPr>
          <w:p w14:paraId="55230091"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段落</w:t>
            </w:r>
          </w:p>
        </w:tc>
      </w:tr>
      <w:tr w:rsidR="00323341" w:rsidRPr="00454DB1" w14:paraId="7E07907A" w14:textId="77777777" w:rsidTr="00713C13">
        <w:tc>
          <w:tcPr>
            <w:tcW w:w="590" w:type="dxa"/>
          </w:tcPr>
          <w:p w14:paraId="48E9C02A"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COL</w:t>
            </w:r>
          </w:p>
        </w:tc>
        <w:tc>
          <w:tcPr>
            <w:tcW w:w="1079" w:type="dxa"/>
          </w:tcPr>
          <w:p w14:paraId="4A7DF32F"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栏</w:t>
            </w:r>
          </w:p>
        </w:tc>
        <w:tc>
          <w:tcPr>
            <w:tcW w:w="1077" w:type="dxa"/>
          </w:tcPr>
          <w:p w14:paraId="5CE72970"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2B2DA5F3"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REP</w:t>
            </w:r>
          </w:p>
        </w:tc>
        <w:tc>
          <w:tcPr>
            <w:tcW w:w="1251" w:type="dxa"/>
          </w:tcPr>
          <w:p w14:paraId="11442336"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替换</w:t>
            </w:r>
          </w:p>
        </w:tc>
      </w:tr>
      <w:tr w:rsidR="00323341" w:rsidRPr="00454DB1" w14:paraId="65FD057D" w14:textId="77777777" w:rsidTr="00713C13">
        <w:tc>
          <w:tcPr>
            <w:tcW w:w="590" w:type="dxa"/>
          </w:tcPr>
          <w:p w14:paraId="033E8B90"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LIR</w:t>
            </w:r>
          </w:p>
        </w:tc>
        <w:tc>
          <w:tcPr>
            <w:tcW w:w="1079" w:type="dxa"/>
          </w:tcPr>
          <w:p w14:paraId="117CD4E1"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该</w:t>
            </w:r>
          </w:p>
        </w:tc>
        <w:tc>
          <w:tcPr>
            <w:tcW w:w="1077" w:type="dxa"/>
          </w:tcPr>
          <w:p w14:paraId="7CFF6CBE"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6DFB9DEC"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SUP</w:t>
            </w:r>
          </w:p>
        </w:tc>
        <w:tc>
          <w:tcPr>
            <w:tcW w:w="1251" w:type="dxa"/>
          </w:tcPr>
          <w:p w14:paraId="68E64BF6"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删除</w:t>
            </w:r>
          </w:p>
        </w:tc>
      </w:tr>
      <w:tr w:rsidR="00323341" w:rsidRPr="00454DB1" w14:paraId="63A722CD" w14:textId="77777777" w:rsidTr="00713C13">
        <w:tc>
          <w:tcPr>
            <w:tcW w:w="590" w:type="dxa"/>
          </w:tcPr>
          <w:p w14:paraId="36C8868B" w14:textId="77777777" w:rsidR="00323341" w:rsidRPr="00454DB1" w:rsidRDefault="00323341" w:rsidP="00713C13">
            <w:pPr>
              <w:tabs>
                <w:tab w:val="clear" w:pos="567"/>
                <w:tab w:val="clear" w:pos="5387"/>
                <w:tab w:val="clear" w:pos="5954"/>
              </w:tabs>
              <w:spacing w:before="0"/>
              <w:jc w:val="left"/>
              <w:rPr>
                <w:rFonts w:asciiTheme="minorHAnsi" w:hAnsiTheme="minorHAnsi"/>
                <w:b/>
              </w:rPr>
            </w:pPr>
            <w:r w:rsidRPr="00454DB1">
              <w:rPr>
                <w:rFonts w:asciiTheme="minorHAnsi" w:hAnsiTheme="minorHAnsi"/>
                <w:b/>
              </w:rPr>
              <w:t>P</w:t>
            </w:r>
          </w:p>
        </w:tc>
        <w:tc>
          <w:tcPr>
            <w:tcW w:w="1079" w:type="dxa"/>
          </w:tcPr>
          <w:p w14:paraId="45DE5F2F" w14:textId="77777777" w:rsidR="00323341" w:rsidRPr="00454DB1" w:rsidRDefault="00323341" w:rsidP="00713C13">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页数</w:t>
            </w:r>
          </w:p>
        </w:tc>
        <w:tc>
          <w:tcPr>
            <w:tcW w:w="1077" w:type="dxa"/>
          </w:tcPr>
          <w:p w14:paraId="7EF65BFF"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c>
          <w:tcPr>
            <w:tcW w:w="557" w:type="dxa"/>
          </w:tcPr>
          <w:p w14:paraId="4C34423E" w14:textId="77777777" w:rsidR="00323341" w:rsidRPr="00454DB1" w:rsidRDefault="00323341" w:rsidP="00713C13">
            <w:pPr>
              <w:tabs>
                <w:tab w:val="clear" w:pos="567"/>
                <w:tab w:val="clear" w:pos="5387"/>
                <w:tab w:val="clear" w:pos="5954"/>
              </w:tabs>
              <w:spacing w:before="0"/>
              <w:jc w:val="left"/>
              <w:rPr>
                <w:rFonts w:asciiTheme="minorHAnsi" w:hAnsiTheme="minorHAnsi"/>
                <w:b/>
              </w:rPr>
            </w:pPr>
          </w:p>
        </w:tc>
        <w:tc>
          <w:tcPr>
            <w:tcW w:w="1251" w:type="dxa"/>
          </w:tcPr>
          <w:p w14:paraId="0BDE2110" w14:textId="77777777" w:rsidR="00323341" w:rsidRPr="00454DB1" w:rsidRDefault="00323341" w:rsidP="00713C13">
            <w:pPr>
              <w:tabs>
                <w:tab w:val="clear" w:pos="567"/>
                <w:tab w:val="clear" w:pos="5387"/>
                <w:tab w:val="clear" w:pos="5954"/>
              </w:tabs>
              <w:spacing w:before="0"/>
              <w:jc w:val="left"/>
              <w:rPr>
                <w:rFonts w:asciiTheme="minorHAnsi" w:hAnsiTheme="minorHAnsi"/>
                <w:bCs/>
              </w:rPr>
            </w:pPr>
          </w:p>
        </w:tc>
      </w:tr>
    </w:tbl>
    <w:p w14:paraId="1DEEF0F6" w14:textId="0A9EE35F" w:rsidR="00323341" w:rsidRDefault="00323341" w:rsidP="00323341">
      <w:pPr>
        <w:rPr>
          <w:lang w:val="es-ES"/>
        </w:rPr>
      </w:pPr>
    </w:p>
    <w:p w14:paraId="0C8561BF" w14:textId="77777777" w:rsidR="00635F71" w:rsidRDefault="00635F71" w:rsidP="00323341">
      <w:pPr>
        <w:rPr>
          <w:lang w:val="es-ES"/>
        </w:rPr>
      </w:pPr>
    </w:p>
    <w:p w14:paraId="251440A9" w14:textId="77777777" w:rsidR="00BC7EC9" w:rsidRPr="00323341" w:rsidRDefault="00BC7EC9" w:rsidP="00323341">
      <w:pPr>
        <w:tabs>
          <w:tab w:val="clear" w:pos="567"/>
        </w:tabs>
        <w:ind w:left="1134" w:hanging="1134"/>
        <w:jc w:val="left"/>
        <w:rPr>
          <w:rFonts w:eastAsia="SimSun" w:cs="Calibri"/>
          <w:lang w:eastAsia="zh-CN"/>
        </w:rPr>
      </w:pPr>
    </w:p>
    <w:p w14:paraId="45B51DF5" w14:textId="70848930" w:rsidR="00B9075D" w:rsidRPr="005C16E0" w:rsidRDefault="00B9075D" w:rsidP="00A85955">
      <w:pPr>
        <w:pStyle w:val="Heading20"/>
        <w:rPr>
          <w:rFonts w:eastAsia="SimHei" w:cs="Arial"/>
          <w:noProof w:val="0"/>
          <w:lang w:val="en-GB" w:eastAsia="zh-CN"/>
        </w:rPr>
      </w:pPr>
      <w:bookmarkStart w:id="523" w:name="lt_pId463"/>
      <w:bookmarkStart w:id="524" w:name="_Toc471824671"/>
      <w:bookmarkStart w:id="525" w:name="_Toc124256662"/>
      <w:bookmarkStart w:id="526" w:name="_Toc124256779"/>
      <w:bookmarkStart w:id="527" w:name="_Toc126576017"/>
      <w:bookmarkEnd w:id="348"/>
      <w:bookmarkEnd w:id="349"/>
      <w:bookmarkEnd w:id="518"/>
      <w:bookmarkEnd w:id="519"/>
      <w:r w:rsidRPr="005C16E0">
        <w:rPr>
          <w:rFonts w:eastAsia="SimHei"/>
          <w:lang w:eastAsia="zh-CN"/>
        </w:rPr>
        <w:t>国际电信</w:t>
      </w:r>
      <w:r w:rsidR="008D529E">
        <w:rPr>
          <w:rFonts w:eastAsia="SimHei" w:hint="eastAsia"/>
          <w:lang w:eastAsia="zh-CN"/>
        </w:rPr>
        <w:t>记账</w:t>
      </w:r>
      <w:r w:rsidRPr="005C16E0">
        <w:rPr>
          <w:rFonts w:eastAsia="SimHei"/>
          <w:lang w:eastAsia="zh-CN"/>
        </w:rPr>
        <w:t>卡</w:t>
      </w:r>
      <w:r w:rsidR="008D529E">
        <w:rPr>
          <w:rFonts w:eastAsia="SimHei" w:hint="eastAsia"/>
          <w:lang w:eastAsia="zh-CN"/>
        </w:rPr>
        <w:t>的颁发者标识号码</w:t>
      </w:r>
      <w:r w:rsidRPr="005C16E0">
        <w:rPr>
          <w:rFonts w:eastAsia="SimHei"/>
          <w:lang w:eastAsia="zh-CN"/>
        </w:rPr>
        <w:t>列表</w:t>
      </w:r>
      <w:bookmarkEnd w:id="523"/>
      <w:r w:rsidRPr="005C16E0">
        <w:rPr>
          <w:rFonts w:eastAsia="SimHei"/>
          <w:lang w:eastAsia="zh-CN"/>
        </w:rPr>
        <w:br/>
      </w:r>
      <w:bookmarkStart w:id="528" w:name="lt_pId465"/>
      <w:r w:rsidRPr="005C16E0">
        <w:rPr>
          <w:rFonts w:eastAsia="SimHei"/>
          <w:lang w:eastAsia="zh-CN"/>
        </w:rPr>
        <w:t>（</w:t>
      </w:r>
      <w:r w:rsidR="00D533A5">
        <w:rPr>
          <w:rFonts w:eastAsia="SimHei" w:hint="eastAsia"/>
          <w:lang w:eastAsia="zh-CN"/>
        </w:rPr>
        <w:t>依据</w:t>
      </w:r>
      <w:r w:rsidRPr="005C16E0">
        <w:rPr>
          <w:rFonts w:eastAsia="SimHei"/>
          <w:lang w:eastAsia="zh-CN"/>
        </w:rPr>
        <w:t>ITU-T E.118</w:t>
      </w:r>
      <w:r w:rsidRPr="005C16E0">
        <w:rPr>
          <w:rFonts w:eastAsia="SimHei"/>
          <w:lang w:eastAsia="zh-CN"/>
        </w:rPr>
        <w:t>建议书（</w:t>
      </w:r>
      <w:r w:rsidRPr="005C16E0">
        <w:rPr>
          <w:rFonts w:eastAsia="SimHei"/>
          <w:lang w:eastAsia="zh-CN"/>
        </w:rPr>
        <w:t>05/2006</w:t>
      </w:r>
      <w:r w:rsidRPr="005C16E0">
        <w:rPr>
          <w:rFonts w:eastAsia="SimHei"/>
          <w:lang w:eastAsia="zh-CN"/>
        </w:rPr>
        <w:t>））</w:t>
      </w:r>
      <w:bookmarkEnd w:id="528"/>
      <w:r w:rsidRPr="005C16E0">
        <w:rPr>
          <w:rFonts w:eastAsia="SimHei"/>
          <w:lang w:eastAsia="zh-CN"/>
        </w:rPr>
        <w:br/>
      </w:r>
      <w:bookmarkStart w:id="529" w:name="lt_pId466"/>
      <w:r w:rsidRPr="005C16E0">
        <w:rPr>
          <w:rFonts w:eastAsia="SimHei"/>
          <w:lang w:eastAsia="zh-CN"/>
        </w:rPr>
        <w:t>（截至</w:t>
      </w:r>
      <w:r w:rsidRPr="005C16E0">
        <w:rPr>
          <w:rFonts w:eastAsia="SimHei"/>
          <w:lang w:eastAsia="zh-CN"/>
        </w:rPr>
        <w:t>2018</w:t>
      </w:r>
      <w:r w:rsidRPr="005C16E0">
        <w:rPr>
          <w:rFonts w:eastAsia="SimHei"/>
          <w:lang w:eastAsia="zh-CN"/>
        </w:rPr>
        <w:t>年</w:t>
      </w:r>
      <w:r w:rsidRPr="005C16E0">
        <w:rPr>
          <w:rFonts w:eastAsia="SimHei"/>
          <w:lang w:eastAsia="zh-CN"/>
        </w:rPr>
        <w:t>12</w:t>
      </w:r>
      <w:r w:rsidRPr="005C16E0">
        <w:rPr>
          <w:rFonts w:eastAsia="SimHei"/>
          <w:lang w:eastAsia="zh-CN"/>
        </w:rPr>
        <w:t>月</w:t>
      </w:r>
      <w:r w:rsidRPr="005C16E0">
        <w:rPr>
          <w:rFonts w:eastAsia="SimHei"/>
          <w:lang w:eastAsia="zh-CN"/>
        </w:rPr>
        <w:t>1</w:t>
      </w:r>
      <w:r w:rsidRPr="005C16E0">
        <w:rPr>
          <w:rFonts w:eastAsia="SimHei"/>
          <w:lang w:eastAsia="zh-CN"/>
        </w:rPr>
        <w:t>日）</w:t>
      </w:r>
      <w:bookmarkEnd w:id="524"/>
      <w:bookmarkEnd w:id="525"/>
      <w:bookmarkEnd w:id="526"/>
      <w:bookmarkEnd w:id="527"/>
      <w:bookmarkEnd w:id="529"/>
    </w:p>
    <w:p w14:paraId="59C2B6A4" w14:textId="0F34B0C1" w:rsidR="000A497F" w:rsidRPr="005C16E0" w:rsidRDefault="000A497F" w:rsidP="00006E3B">
      <w:pPr>
        <w:widowControl w:val="0"/>
        <w:tabs>
          <w:tab w:val="left" w:pos="1133"/>
        </w:tabs>
        <w:ind w:left="284"/>
        <w:jc w:val="center"/>
        <w:rPr>
          <w:rFonts w:eastAsia="SimSun"/>
          <w:noProof w:val="0"/>
          <w:szCs w:val="24"/>
          <w:lang w:val="en-GB" w:eastAsia="zh-CN"/>
        </w:rPr>
      </w:pPr>
      <w:bookmarkStart w:id="530" w:name="lt_pId904"/>
      <w:r w:rsidRPr="005C16E0">
        <w:rPr>
          <w:rFonts w:eastAsia="SimSun" w:hint="eastAsia"/>
          <w:noProof w:val="0"/>
          <w:szCs w:val="24"/>
          <w:lang w:val="en-GB" w:eastAsia="zh-CN"/>
        </w:rPr>
        <w:t>（国际电联第</w:t>
      </w:r>
      <w:r w:rsidRPr="005C16E0">
        <w:rPr>
          <w:rFonts w:eastAsia="SimSun"/>
          <w:noProof w:val="0"/>
          <w:szCs w:val="24"/>
          <w:lang w:val="en-GB" w:eastAsia="zh-CN"/>
        </w:rPr>
        <w:t>1161</w:t>
      </w:r>
      <w:r w:rsidRPr="005C16E0">
        <w:rPr>
          <w:rFonts w:eastAsia="SimSun" w:hint="eastAsia"/>
          <w:noProof w:val="0"/>
          <w:szCs w:val="24"/>
          <w:lang w:val="en-GB" w:eastAsia="zh-CN"/>
        </w:rPr>
        <w:t>期《操作公报》</w:t>
      </w:r>
      <w:r w:rsidR="00083742" w:rsidRPr="005C16E0">
        <w:rPr>
          <w:rFonts w:eastAsia="SimSun" w:hint="eastAsia"/>
          <w:noProof w:val="0"/>
          <w:szCs w:val="24"/>
          <w:lang w:val="en-GB" w:eastAsia="zh-CN"/>
        </w:rPr>
        <w:t>附件</w:t>
      </w:r>
      <w:r w:rsidR="00083742">
        <w:rPr>
          <w:rFonts w:eastAsia="SimSun" w:hint="eastAsia"/>
          <w:noProof w:val="0"/>
          <w:szCs w:val="24"/>
          <w:lang w:val="en-GB" w:eastAsia="zh-CN"/>
        </w:rPr>
        <w:t xml:space="preserve"> </w:t>
      </w:r>
      <w:r w:rsidRPr="005C16E0">
        <w:rPr>
          <w:rFonts w:eastAsia="SimSun"/>
          <w:noProof w:val="0"/>
          <w:szCs w:val="24"/>
          <w:lang w:val="en-GB" w:eastAsia="zh-CN"/>
        </w:rPr>
        <w:t>– 1.XII.2018</w:t>
      </w:r>
      <w:r w:rsidRPr="005C16E0">
        <w:rPr>
          <w:rFonts w:eastAsia="SimSun" w:hint="eastAsia"/>
          <w:noProof w:val="0"/>
          <w:szCs w:val="24"/>
          <w:lang w:val="en-GB" w:eastAsia="zh-CN"/>
        </w:rPr>
        <w:t>）</w:t>
      </w:r>
      <w:r w:rsidRPr="005C16E0">
        <w:rPr>
          <w:rFonts w:eastAsia="SimSun"/>
          <w:noProof w:val="0"/>
          <w:szCs w:val="24"/>
          <w:lang w:val="en-GB" w:eastAsia="zh-CN"/>
        </w:rPr>
        <w:br/>
      </w:r>
      <w:r w:rsidRPr="005C16E0">
        <w:rPr>
          <w:rFonts w:eastAsia="SimSun" w:hint="eastAsia"/>
          <w:noProof w:val="0"/>
          <w:szCs w:val="24"/>
          <w:lang w:val="en-GB" w:eastAsia="zh-CN"/>
        </w:rPr>
        <w:t>（第</w:t>
      </w:r>
      <w:r w:rsidR="009B48A6">
        <w:rPr>
          <w:rFonts w:eastAsia="SimSun"/>
          <w:noProof w:val="0"/>
          <w:szCs w:val="24"/>
          <w:lang w:val="en-GB" w:eastAsia="zh-CN"/>
        </w:rPr>
        <w:t>85</w:t>
      </w:r>
      <w:r w:rsidRPr="005C16E0">
        <w:rPr>
          <w:rFonts w:eastAsia="SimSun" w:hint="eastAsia"/>
          <w:noProof w:val="0"/>
          <w:szCs w:val="24"/>
          <w:lang w:val="en-GB" w:eastAsia="zh-CN"/>
        </w:rPr>
        <w:t>号修正</w:t>
      </w:r>
      <w:r>
        <w:rPr>
          <w:rFonts w:eastAsia="SimSun" w:hint="eastAsia"/>
          <w:noProof w:val="0"/>
          <w:szCs w:val="24"/>
          <w:lang w:val="en-GB" w:eastAsia="zh-CN"/>
        </w:rPr>
        <w:t>案</w:t>
      </w:r>
      <w:r w:rsidRPr="005C16E0">
        <w:rPr>
          <w:rFonts w:eastAsia="SimSun" w:hint="eastAsia"/>
          <w:noProof w:val="0"/>
          <w:szCs w:val="24"/>
          <w:lang w:val="en-GB" w:eastAsia="zh-CN"/>
        </w:rPr>
        <w:t>）</w:t>
      </w:r>
    </w:p>
    <w:p w14:paraId="1DE58E1E" w14:textId="77777777" w:rsidR="000A497F" w:rsidRPr="005C16E0" w:rsidRDefault="000A497F" w:rsidP="00B9075D">
      <w:pPr>
        <w:tabs>
          <w:tab w:val="clear" w:pos="1276"/>
          <w:tab w:val="clear" w:pos="1843"/>
          <w:tab w:val="clear" w:pos="5387"/>
          <w:tab w:val="clear" w:pos="5954"/>
          <w:tab w:val="left" w:pos="1560"/>
          <w:tab w:val="left" w:pos="4140"/>
          <w:tab w:val="left" w:pos="4230"/>
        </w:tabs>
        <w:spacing w:before="0"/>
        <w:jc w:val="left"/>
        <w:rPr>
          <w:rFonts w:cs="Arial"/>
          <w:b/>
          <w:bCs/>
          <w:noProof w:val="0"/>
          <w:lang w:val="en-GB" w:eastAsia="zh-CN"/>
        </w:rPr>
      </w:pPr>
    </w:p>
    <w:p w14:paraId="6D3ED443" w14:textId="04F4BFD7" w:rsidR="00B9075D" w:rsidRPr="00EB7877" w:rsidRDefault="00380222" w:rsidP="00B9075D">
      <w:pPr>
        <w:tabs>
          <w:tab w:val="clear" w:pos="1276"/>
          <w:tab w:val="clear" w:pos="1843"/>
          <w:tab w:val="clear" w:pos="5387"/>
          <w:tab w:val="clear" w:pos="5954"/>
          <w:tab w:val="left" w:pos="1560"/>
          <w:tab w:val="left" w:pos="4140"/>
          <w:tab w:val="left" w:pos="4230"/>
        </w:tabs>
        <w:spacing w:before="0"/>
        <w:jc w:val="left"/>
        <w:rPr>
          <w:rFonts w:cs="Calibri"/>
          <w:b/>
          <w:bCs/>
        </w:rPr>
      </w:pPr>
      <w:bookmarkStart w:id="531" w:name="_Toc121126495"/>
      <w:bookmarkStart w:id="532" w:name="lt_pId905"/>
      <w:bookmarkEnd w:id="530"/>
      <w:r>
        <w:rPr>
          <w:rFonts w:ascii="SimSun" w:eastAsia="SimSun" w:hAnsi="SimSun" w:cs="Microsoft YaHei" w:hint="eastAsia"/>
          <w:b/>
          <w:bCs/>
          <w:lang w:eastAsia="zh-CN"/>
        </w:rPr>
        <w:t>比利时</w:t>
      </w:r>
      <w:bookmarkEnd w:id="531"/>
      <w:bookmarkEnd w:id="532"/>
      <w:r>
        <w:rPr>
          <w:rFonts w:asciiTheme="minorHAnsi" w:hAnsiTheme="minorHAnsi" w:cs="Arial"/>
          <w:b/>
          <w:bCs/>
          <w:lang w:val="en-GB"/>
        </w:rPr>
        <w:t xml:space="preserve">     ADD</w:t>
      </w:r>
    </w:p>
    <w:p w14:paraId="68AF9A11" w14:textId="77777777" w:rsidR="00323341" w:rsidRPr="00B006ED" w:rsidRDefault="00323341" w:rsidP="00B9075D">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3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551"/>
        <w:gridCol w:w="993"/>
        <w:gridCol w:w="3685"/>
        <w:gridCol w:w="1134"/>
      </w:tblGrid>
      <w:tr w:rsidR="00B9075D" w14:paraId="6BCAEFDE" w14:textId="77777777" w:rsidTr="00380222">
        <w:trPr>
          <w:cantSplit/>
        </w:trPr>
        <w:tc>
          <w:tcPr>
            <w:tcW w:w="1413" w:type="dxa"/>
            <w:vAlign w:val="center"/>
          </w:tcPr>
          <w:p w14:paraId="1E620E3F" w14:textId="77777777" w:rsidR="00B9075D" w:rsidRDefault="00B9075D" w:rsidP="00EB7877">
            <w:pPr>
              <w:tabs>
                <w:tab w:val="clear" w:pos="567"/>
                <w:tab w:val="clear" w:pos="1276"/>
                <w:tab w:val="clear" w:pos="1843"/>
                <w:tab w:val="left" w:pos="426"/>
                <w:tab w:val="left" w:pos="4140"/>
                <w:tab w:val="left" w:pos="4230"/>
              </w:tabs>
              <w:spacing w:before="60" w:after="60"/>
              <w:jc w:val="center"/>
              <w:rPr>
                <w:rFonts w:ascii="STKaiti" w:eastAsia="STKaiti" w:hAnsi="STKaiti" w:cs="Calibri"/>
              </w:rPr>
            </w:pPr>
            <w:r>
              <w:rPr>
                <w:rFonts w:ascii="STKaiti" w:eastAsia="STKaiti" w:hAnsi="STKaiti" w:cs="Calibri" w:hint="eastAsia"/>
                <w:lang w:eastAsia="zh-CN"/>
              </w:rPr>
              <w:t>国家</w:t>
            </w:r>
            <w:r>
              <w:rPr>
                <w:rFonts w:ascii="STKaiti" w:eastAsia="STKaiti" w:hAnsi="STKaiti" w:cs="Calibri"/>
              </w:rPr>
              <w:t>/</w:t>
            </w:r>
          </w:p>
          <w:p w14:paraId="32C93CC3" w14:textId="77777777" w:rsidR="00B9075D" w:rsidRPr="00B006ED" w:rsidRDefault="00B9075D"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lang w:val="en-GB"/>
              </w:rPr>
            </w:pPr>
            <w:r>
              <w:rPr>
                <w:rFonts w:ascii="STKaiti" w:eastAsia="STKaiti" w:hAnsi="STKaiti" w:cs="Calibri" w:hint="eastAsia"/>
                <w:lang w:eastAsia="zh-CN"/>
              </w:rPr>
              <w:t>地理区域</w:t>
            </w:r>
          </w:p>
        </w:tc>
        <w:tc>
          <w:tcPr>
            <w:tcW w:w="2551" w:type="dxa"/>
            <w:vAlign w:val="center"/>
          </w:tcPr>
          <w:p w14:paraId="6D2CCF51" w14:textId="77777777" w:rsidR="00B9075D" w:rsidRPr="00B006ED" w:rsidRDefault="00B9075D"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lang w:val="en-GB"/>
              </w:rPr>
            </w:pPr>
            <w:r>
              <w:rPr>
                <w:rFonts w:ascii="STKaiti" w:eastAsia="STKaiti" w:hAnsi="STKaiti" w:cs="Calibri" w:hint="eastAsia"/>
                <w:lang w:eastAsia="zh-CN"/>
              </w:rPr>
              <w:t>公司名称</w:t>
            </w:r>
            <w:r>
              <w:rPr>
                <w:rFonts w:ascii="STKaiti" w:eastAsia="STKaiti" w:hAnsi="STKaiti" w:cs="Calibri"/>
              </w:rPr>
              <w:t>/</w:t>
            </w:r>
            <w:r>
              <w:rPr>
                <w:rFonts w:ascii="STKaiti" w:eastAsia="STKaiti" w:hAnsi="STKaiti" w:cs="Calibri" w:hint="eastAsia"/>
                <w:lang w:eastAsia="zh-CN"/>
              </w:rPr>
              <w:t>地址</w:t>
            </w:r>
          </w:p>
        </w:tc>
        <w:tc>
          <w:tcPr>
            <w:tcW w:w="993" w:type="dxa"/>
            <w:vAlign w:val="center"/>
          </w:tcPr>
          <w:p w14:paraId="6B1A4564" w14:textId="4682B7BE" w:rsidR="00B9075D" w:rsidRPr="00B006ED" w:rsidRDefault="008D529E"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lang w:val="en-GB"/>
              </w:rPr>
            </w:pPr>
            <w:r>
              <w:rPr>
                <w:rFonts w:ascii="STKaiti" w:eastAsia="STKaiti" w:hAnsi="STKaiti" w:cs="Calibri" w:hint="eastAsia"/>
                <w:lang w:eastAsia="zh-CN"/>
              </w:rPr>
              <w:t>颁发者</w:t>
            </w:r>
            <w:r w:rsidR="00B9075D">
              <w:rPr>
                <w:rFonts w:ascii="STKaiti" w:eastAsia="STKaiti" w:hAnsi="STKaiti" w:cs="Calibri"/>
                <w:lang w:eastAsia="zh-CN"/>
              </w:rPr>
              <w:br/>
            </w:r>
            <w:r w:rsidR="00B9075D">
              <w:rPr>
                <w:rFonts w:ascii="STKaiti" w:eastAsia="STKaiti" w:hAnsi="STKaiti" w:cs="Calibri" w:hint="eastAsia"/>
                <w:lang w:eastAsia="zh-CN"/>
              </w:rPr>
              <w:t>标识号</w:t>
            </w:r>
          </w:p>
        </w:tc>
        <w:tc>
          <w:tcPr>
            <w:tcW w:w="3685" w:type="dxa"/>
            <w:vAlign w:val="center"/>
          </w:tcPr>
          <w:p w14:paraId="69E50DFA" w14:textId="77777777" w:rsidR="00B9075D" w:rsidRPr="00B006ED" w:rsidRDefault="00B9075D"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lang w:val="en-GB"/>
              </w:rPr>
            </w:pPr>
            <w:r>
              <w:rPr>
                <w:rFonts w:ascii="STKaiti" w:eastAsia="STKaiti" w:hAnsi="STKaiti" w:cs="Calibri" w:hint="eastAsia"/>
                <w:lang w:eastAsia="zh-CN"/>
              </w:rPr>
              <w:t>联系人</w:t>
            </w:r>
          </w:p>
        </w:tc>
        <w:tc>
          <w:tcPr>
            <w:tcW w:w="1134" w:type="dxa"/>
            <w:vAlign w:val="center"/>
          </w:tcPr>
          <w:p w14:paraId="13562B61" w14:textId="39A63ECA" w:rsidR="00B9075D" w:rsidRPr="008215AE" w:rsidRDefault="00B9075D" w:rsidP="00EB7877">
            <w:pPr>
              <w:tabs>
                <w:tab w:val="clear" w:pos="567"/>
                <w:tab w:val="clear" w:pos="1276"/>
                <w:tab w:val="clear" w:pos="1843"/>
                <w:tab w:val="clear" w:pos="5387"/>
                <w:tab w:val="clear" w:pos="5954"/>
                <w:tab w:val="left" w:pos="426"/>
                <w:tab w:val="left" w:pos="4140"/>
                <w:tab w:val="left" w:pos="4230"/>
              </w:tabs>
              <w:spacing w:before="60" w:after="60"/>
              <w:jc w:val="center"/>
              <w:rPr>
                <w:rFonts w:cs="Arial"/>
                <w:i/>
                <w:iCs/>
                <w:noProof w:val="0"/>
                <w:highlight w:val="yellow"/>
                <w:lang w:val="en-GB"/>
              </w:rPr>
            </w:pPr>
            <w:r>
              <w:rPr>
                <w:rFonts w:ascii="STKaiti" w:eastAsia="STKaiti" w:hAnsi="STKaiti" w:cs="Calibri" w:hint="eastAsia"/>
                <w:lang w:eastAsia="zh-CN"/>
              </w:rPr>
              <w:t>使用生效</w:t>
            </w:r>
            <w:r w:rsidR="00FC191D">
              <w:rPr>
                <w:rFonts w:ascii="STKaiti" w:eastAsia="STKaiti" w:hAnsi="STKaiti" w:cs="Calibri"/>
                <w:lang w:eastAsia="zh-CN"/>
              </w:rPr>
              <w:br/>
            </w:r>
            <w:r>
              <w:rPr>
                <w:rFonts w:ascii="STKaiti" w:eastAsia="STKaiti" w:hAnsi="STKaiti" w:cs="Calibri" w:hint="eastAsia"/>
                <w:lang w:eastAsia="zh-CN"/>
              </w:rPr>
              <w:t>日期</w:t>
            </w:r>
          </w:p>
        </w:tc>
      </w:tr>
      <w:tr w:rsidR="009B48A6" w14:paraId="503A780D" w14:textId="77777777" w:rsidTr="00380222">
        <w:trPr>
          <w:cantSplit/>
        </w:trPr>
        <w:tc>
          <w:tcPr>
            <w:tcW w:w="1413" w:type="dxa"/>
          </w:tcPr>
          <w:p w14:paraId="63610A5D" w14:textId="02F7AC95" w:rsidR="009B48A6" w:rsidRPr="009A4701" w:rsidRDefault="009B48A6" w:rsidP="00380222">
            <w:pPr>
              <w:tabs>
                <w:tab w:val="clear" w:pos="567"/>
                <w:tab w:val="clear" w:pos="1276"/>
                <w:tab w:val="clear" w:pos="1843"/>
                <w:tab w:val="clear" w:pos="5387"/>
                <w:tab w:val="clear" w:pos="5954"/>
                <w:tab w:val="left" w:pos="426"/>
                <w:tab w:val="left" w:pos="4140"/>
                <w:tab w:val="left" w:pos="4230"/>
              </w:tabs>
              <w:spacing w:before="0"/>
              <w:jc w:val="left"/>
              <w:rPr>
                <w:rFonts w:asciiTheme="minorEastAsia" w:eastAsiaTheme="minorEastAsia" w:hAnsiTheme="minorEastAsia" w:cs="Arial"/>
                <w:noProof w:val="0"/>
                <w:lang w:val="en-GB"/>
              </w:rPr>
            </w:pPr>
            <w:r w:rsidRPr="009B48A6">
              <w:rPr>
                <w:rFonts w:asciiTheme="minorEastAsia" w:eastAsiaTheme="minorEastAsia" w:hAnsiTheme="minorEastAsia" w:cs="Microsoft YaHei" w:hint="eastAsia"/>
              </w:rPr>
              <w:t>比利时</w:t>
            </w:r>
          </w:p>
        </w:tc>
        <w:tc>
          <w:tcPr>
            <w:tcW w:w="2551" w:type="dxa"/>
          </w:tcPr>
          <w:p w14:paraId="11EBF802" w14:textId="77777777" w:rsidR="009B48A6" w:rsidRPr="00B24BD0" w:rsidRDefault="009B48A6" w:rsidP="00380222">
            <w:pPr>
              <w:tabs>
                <w:tab w:val="left" w:pos="794"/>
                <w:tab w:val="left" w:pos="1191"/>
                <w:tab w:val="left" w:pos="1588"/>
                <w:tab w:val="left" w:pos="1985"/>
              </w:tabs>
              <w:spacing w:before="0"/>
              <w:jc w:val="left"/>
              <w:rPr>
                <w:rFonts w:cs="Arial"/>
                <w:b/>
                <w:color w:val="000000" w:themeColor="text1"/>
                <w:lang w:val="en-GB"/>
              </w:rPr>
            </w:pPr>
            <w:r w:rsidRPr="00B24BD0">
              <w:rPr>
                <w:rFonts w:cs="Arial"/>
                <w:b/>
                <w:color w:val="000000" w:themeColor="text1"/>
                <w:lang w:val="en-GB"/>
              </w:rPr>
              <w:t>CWave (Citymesh Connect)</w:t>
            </w:r>
          </w:p>
          <w:p w14:paraId="2496173B" w14:textId="77777777" w:rsidR="009B48A6" w:rsidRPr="00B24BD0" w:rsidRDefault="009B48A6" w:rsidP="00380222">
            <w:pPr>
              <w:tabs>
                <w:tab w:val="left" w:pos="794"/>
                <w:tab w:val="left" w:pos="1191"/>
                <w:tab w:val="left" w:pos="1588"/>
                <w:tab w:val="left" w:pos="1985"/>
              </w:tabs>
              <w:spacing w:before="0"/>
              <w:jc w:val="left"/>
              <w:rPr>
                <w:rFonts w:cs="Arial"/>
                <w:color w:val="000000" w:themeColor="text1"/>
                <w:lang w:val="en-GB"/>
              </w:rPr>
            </w:pPr>
            <w:r w:rsidRPr="00B24BD0">
              <w:rPr>
                <w:rFonts w:cs="Arial"/>
                <w:color w:val="000000" w:themeColor="text1"/>
                <w:lang w:val="en-GB"/>
              </w:rPr>
              <w:t>Siemensiaan 13</w:t>
            </w:r>
          </w:p>
          <w:p w14:paraId="1F010841" w14:textId="2D05F63F" w:rsidR="009B48A6" w:rsidRPr="008215AE" w:rsidRDefault="009B48A6" w:rsidP="0038022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201F1E"/>
              </w:rPr>
            </w:pPr>
            <w:r w:rsidRPr="00B24BD0">
              <w:rPr>
                <w:rFonts w:cs="Arial"/>
                <w:color w:val="000000" w:themeColor="text1"/>
                <w:lang w:val="en-GB"/>
              </w:rPr>
              <w:t>8020 OOSTKAMP</w:t>
            </w:r>
          </w:p>
        </w:tc>
        <w:tc>
          <w:tcPr>
            <w:tcW w:w="993" w:type="dxa"/>
          </w:tcPr>
          <w:p w14:paraId="05A65F76" w14:textId="080041FC" w:rsidR="009B48A6" w:rsidRPr="008215AE" w:rsidRDefault="009B48A6" w:rsidP="00380222">
            <w:pPr>
              <w:tabs>
                <w:tab w:val="clear" w:pos="567"/>
                <w:tab w:val="clear" w:pos="1276"/>
                <w:tab w:val="clear" w:pos="1843"/>
                <w:tab w:val="clear" w:pos="5387"/>
                <w:tab w:val="clear" w:pos="5954"/>
                <w:tab w:val="left" w:pos="426"/>
                <w:tab w:val="left" w:pos="4140"/>
                <w:tab w:val="left" w:pos="4230"/>
              </w:tabs>
              <w:spacing w:before="0"/>
              <w:jc w:val="left"/>
              <w:rPr>
                <w:rFonts w:cs="Arial"/>
                <w:b/>
                <w:noProof w:val="0"/>
                <w:lang w:val="en-GB"/>
              </w:rPr>
            </w:pPr>
            <w:r w:rsidRPr="00B24BD0">
              <w:rPr>
                <w:rFonts w:asciiTheme="minorHAnsi" w:hAnsiTheme="minorHAnsi" w:cstheme="minorHAnsi"/>
                <w:b/>
                <w:color w:val="000000" w:themeColor="text1"/>
              </w:rPr>
              <w:t>89 32 13</w:t>
            </w:r>
          </w:p>
        </w:tc>
        <w:tc>
          <w:tcPr>
            <w:tcW w:w="3685" w:type="dxa"/>
          </w:tcPr>
          <w:p w14:paraId="703D275C" w14:textId="77777777" w:rsidR="009B48A6" w:rsidRPr="00B24BD0" w:rsidRDefault="009B48A6" w:rsidP="00380222">
            <w:pPr>
              <w:tabs>
                <w:tab w:val="left" w:pos="794"/>
                <w:tab w:val="left" w:pos="1191"/>
                <w:tab w:val="left" w:pos="1588"/>
                <w:tab w:val="left" w:pos="1985"/>
              </w:tabs>
              <w:spacing w:before="0"/>
              <w:jc w:val="left"/>
              <w:rPr>
                <w:rFonts w:cs="Arial"/>
                <w:color w:val="000000" w:themeColor="text1"/>
                <w:lang w:val="en-GB"/>
              </w:rPr>
            </w:pPr>
            <w:r w:rsidRPr="00B24BD0">
              <w:rPr>
                <w:rFonts w:cs="Arial"/>
                <w:color w:val="000000" w:themeColor="text1"/>
                <w:lang w:val="en-GB"/>
              </w:rPr>
              <w:t>Geert Dewestelinck</w:t>
            </w:r>
          </w:p>
          <w:p w14:paraId="751BE350" w14:textId="77777777" w:rsidR="009B48A6" w:rsidRPr="00B24BD0" w:rsidRDefault="009B48A6" w:rsidP="00380222">
            <w:pPr>
              <w:tabs>
                <w:tab w:val="left" w:pos="794"/>
                <w:tab w:val="left" w:pos="1191"/>
                <w:tab w:val="left" w:pos="1588"/>
                <w:tab w:val="left" w:pos="1985"/>
              </w:tabs>
              <w:spacing w:before="0"/>
              <w:jc w:val="left"/>
              <w:rPr>
                <w:rFonts w:cs="Arial"/>
                <w:color w:val="000000" w:themeColor="text1"/>
                <w:lang w:val="en-GB"/>
              </w:rPr>
            </w:pPr>
            <w:r w:rsidRPr="00B24BD0">
              <w:rPr>
                <w:rFonts w:cs="Arial"/>
                <w:color w:val="000000" w:themeColor="text1"/>
                <w:lang w:val="en-GB"/>
              </w:rPr>
              <w:t>Siemensiaan 13</w:t>
            </w:r>
          </w:p>
          <w:p w14:paraId="49EC6DAC" w14:textId="77777777" w:rsidR="009B48A6" w:rsidRPr="00B24BD0" w:rsidRDefault="009B48A6" w:rsidP="00380222">
            <w:pPr>
              <w:tabs>
                <w:tab w:val="left" w:pos="794"/>
                <w:tab w:val="left" w:pos="1191"/>
                <w:tab w:val="left" w:pos="1588"/>
                <w:tab w:val="left" w:pos="1985"/>
              </w:tabs>
              <w:spacing w:before="0"/>
              <w:jc w:val="left"/>
              <w:rPr>
                <w:rFonts w:cs="Arial"/>
                <w:color w:val="000000" w:themeColor="text1"/>
                <w:lang w:val="en-GB"/>
              </w:rPr>
            </w:pPr>
            <w:r w:rsidRPr="00B24BD0">
              <w:rPr>
                <w:rFonts w:cs="Arial"/>
                <w:color w:val="000000" w:themeColor="text1"/>
                <w:lang w:val="en-GB"/>
              </w:rPr>
              <w:t>8020 OOSTKAMP</w:t>
            </w:r>
          </w:p>
          <w:p w14:paraId="0E3831D5" w14:textId="03612B55" w:rsidR="009B48A6" w:rsidRPr="00B24BD0" w:rsidRDefault="00083742" w:rsidP="00380222">
            <w:pPr>
              <w:tabs>
                <w:tab w:val="left" w:pos="794"/>
                <w:tab w:val="left" w:pos="1191"/>
                <w:tab w:val="left" w:pos="1588"/>
                <w:tab w:val="left" w:pos="1985"/>
              </w:tabs>
              <w:spacing w:before="0"/>
              <w:jc w:val="left"/>
              <w:rPr>
                <w:rFonts w:cs="Arial"/>
                <w:bCs/>
                <w:color w:val="000000" w:themeColor="text1"/>
                <w:lang w:val="en-GB" w:eastAsia="zh-CN"/>
              </w:rPr>
            </w:pPr>
            <w:r>
              <w:rPr>
                <w:rFonts w:ascii="SimSun" w:eastAsia="SimSun" w:hAnsi="SimSun" w:cs="SimSun" w:hint="eastAsia"/>
                <w:color w:val="000000" w:themeColor="text1"/>
                <w:lang w:val="en-GB" w:eastAsia="zh-CN"/>
              </w:rPr>
              <w:t>电话：</w:t>
            </w:r>
            <w:r w:rsidR="009B48A6" w:rsidRPr="00B24BD0">
              <w:rPr>
                <w:rFonts w:cs="Arial"/>
                <w:color w:val="000000" w:themeColor="text1"/>
                <w:lang w:val="en-GB" w:eastAsia="zh-CN"/>
              </w:rPr>
              <w:t>+32 50 41 02 00</w:t>
            </w:r>
          </w:p>
          <w:p w14:paraId="305F8A59" w14:textId="43E90535" w:rsidR="009B48A6" w:rsidRPr="009B48A6" w:rsidRDefault="00083742" w:rsidP="00380222">
            <w:pPr>
              <w:tabs>
                <w:tab w:val="clear" w:pos="567"/>
                <w:tab w:val="clear" w:pos="1276"/>
                <w:tab w:val="clear" w:pos="1843"/>
                <w:tab w:val="clear" w:pos="5387"/>
                <w:tab w:val="clear" w:pos="5954"/>
                <w:tab w:val="left" w:pos="794"/>
                <w:tab w:val="left" w:pos="1191"/>
                <w:tab w:val="left" w:pos="1588"/>
                <w:tab w:val="left" w:pos="1985"/>
              </w:tabs>
              <w:spacing w:before="0"/>
              <w:ind w:right="-177"/>
              <w:jc w:val="left"/>
              <w:rPr>
                <w:noProof w:val="0"/>
                <w:color w:val="000000"/>
                <w:lang w:val="fr-CH" w:eastAsia="zh-CN"/>
              </w:rPr>
            </w:pPr>
            <w:r>
              <w:rPr>
                <w:rFonts w:ascii="SimSun" w:eastAsia="SimSun" w:hAnsi="SimSun" w:cs="SimSun" w:hint="eastAsia"/>
                <w:color w:val="000000" w:themeColor="text1"/>
                <w:lang w:val="fr-CH" w:eastAsia="zh-CN"/>
              </w:rPr>
              <w:t>电子邮件：</w:t>
            </w:r>
            <w:r w:rsidR="009B48A6" w:rsidRPr="00954443">
              <w:rPr>
                <w:rFonts w:cs="Calibri"/>
                <w:color w:val="000000" w:themeColor="text1"/>
                <w:lang w:val="fr-CH" w:eastAsia="zh-CN"/>
              </w:rPr>
              <w:t>geert.dewestelinck@citymesh.com</w:t>
            </w:r>
          </w:p>
        </w:tc>
        <w:tc>
          <w:tcPr>
            <w:tcW w:w="1134" w:type="dxa"/>
            <w:shd w:val="clear" w:color="auto" w:fill="auto"/>
          </w:tcPr>
          <w:p w14:paraId="5C4B4F9F" w14:textId="63A8DDF1" w:rsidR="009B48A6" w:rsidRPr="00B006ED" w:rsidRDefault="009B48A6" w:rsidP="00380222">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24BD0">
              <w:rPr>
                <w:rFonts w:asciiTheme="minorHAnsi" w:hAnsiTheme="minorHAnsi" w:cstheme="minorHAnsi"/>
                <w:color w:val="000000" w:themeColor="text1"/>
                <w:lang w:val="en-GB"/>
              </w:rPr>
              <w:t>1.V.2023</w:t>
            </w:r>
          </w:p>
        </w:tc>
      </w:tr>
    </w:tbl>
    <w:p w14:paraId="6E1C7D23" w14:textId="78405311" w:rsidR="00B9075D" w:rsidRDefault="00B9075D" w:rsidP="00B9075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56BF9B1A" w14:textId="77777777" w:rsidR="00635F71" w:rsidRPr="00B006ED" w:rsidRDefault="00635F71" w:rsidP="00B9075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62057E39" w14:textId="6E1540EF" w:rsidR="00B9075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B271589" w14:textId="0399509D" w:rsidR="00B9075D" w:rsidRPr="002C04F3" w:rsidRDefault="00B9075D" w:rsidP="00A85955">
      <w:pPr>
        <w:pStyle w:val="Heading20"/>
        <w:rPr>
          <w:rFonts w:ascii="Arial" w:hAnsi="Arial" w:cs="Arial"/>
          <w:lang w:eastAsia="zh-CN"/>
        </w:rPr>
      </w:pPr>
      <w:bookmarkStart w:id="533" w:name="_Toc124256664"/>
      <w:bookmarkStart w:id="534" w:name="_Toc124256781"/>
      <w:bookmarkStart w:id="535" w:name="_Toc126576018"/>
      <w:r w:rsidRPr="002C04F3">
        <w:rPr>
          <w:rFonts w:ascii="Arial" w:eastAsia="SimHei" w:hAnsi="Arial" w:cs="Arial"/>
          <w:lang w:eastAsia="zh-CN"/>
        </w:rPr>
        <w:lastRenderedPageBreak/>
        <w:t>用于公共网络和订户的国际识别规划的移动网络代码（</w:t>
      </w:r>
      <w:r w:rsidRPr="002C04F3">
        <w:rPr>
          <w:rFonts w:ascii="Arial" w:eastAsia="SimHei" w:hAnsi="Arial" w:cs="Arial"/>
          <w:lang w:eastAsia="zh-CN"/>
        </w:rPr>
        <w:t>MNC</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（依据</w:t>
      </w:r>
      <w:r w:rsidRPr="002C04F3">
        <w:rPr>
          <w:rFonts w:ascii="Arial" w:eastAsia="SimHei" w:hAnsi="Arial" w:cs="Arial"/>
          <w:lang w:eastAsia="zh-CN"/>
        </w:rPr>
        <w:t>ITU-T E.212</w:t>
      </w:r>
      <w:r w:rsidRPr="002C04F3">
        <w:rPr>
          <w:rFonts w:ascii="Arial" w:eastAsia="SimHei" w:hAnsi="Arial" w:cs="Arial"/>
          <w:lang w:eastAsia="zh-CN"/>
        </w:rPr>
        <w:t>建议书（</w:t>
      </w:r>
      <w:r w:rsidRPr="002C04F3">
        <w:rPr>
          <w:rFonts w:ascii="Arial" w:eastAsia="SimHei" w:hAnsi="Arial" w:cs="Arial"/>
          <w:lang w:eastAsia="zh-CN"/>
        </w:rPr>
        <w:t>09/2016</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2018</w:t>
      </w:r>
      <w:r w:rsidRPr="002C04F3">
        <w:rPr>
          <w:rFonts w:ascii="Arial" w:eastAsia="SimHei" w:hAnsi="Arial" w:cs="Arial"/>
          <w:lang w:eastAsia="zh-CN"/>
        </w:rPr>
        <w:t>年</w:t>
      </w:r>
      <w:r w:rsidRPr="002C04F3">
        <w:rPr>
          <w:rFonts w:ascii="Arial" w:eastAsia="SimHei" w:hAnsi="Arial" w:cs="Arial"/>
          <w:lang w:eastAsia="zh-CN"/>
        </w:rPr>
        <w:t>12</w:t>
      </w:r>
      <w:r w:rsidRPr="002C04F3">
        <w:rPr>
          <w:rFonts w:ascii="Arial" w:eastAsia="SimHei" w:hAnsi="Arial" w:cs="Arial"/>
          <w:lang w:eastAsia="zh-CN"/>
        </w:rPr>
        <w:t>月</w:t>
      </w:r>
      <w:r w:rsidRPr="002C04F3">
        <w:rPr>
          <w:rFonts w:ascii="Arial" w:eastAsia="SimHei" w:hAnsi="Arial" w:cs="Arial"/>
          <w:lang w:eastAsia="zh-CN"/>
        </w:rPr>
        <w:t>15</w:t>
      </w:r>
      <w:r w:rsidRPr="002C04F3">
        <w:rPr>
          <w:rFonts w:ascii="Arial" w:eastAsia="SimHei" w:hAnsi="Arial" w:cs="Arial"/>
          <w:lang w:eastAsia="zh-CN"/>
        </w:rPr>
        <w:t>日）</w:t>
      </w:r>
      <w:bookmarkEnd w:id="533"/>
      <w:bookmarkEnd w:id="534"/>
      <w:bookmarkEnd w:id="535"/>
    </w:p>
    <w:p w14:paraId="557228E5" w14:textId="1F1EA82D" w:rsidR="00B9075D" w:rsidRDefault="00B9075D" w:rsidP="00006E3B">
      <w:pPr>
        <w:tabs>
          <w:tab w:val="clear" w:pos="567"/>
          <w:tab w:val="clear" w:pos="1276"/>
          <w:tab w:val="clear" w:pos="1843"/>
          <w:tab w:val="clear" w:pos="5387"/>
          <w:tab w:val="clear" w:pos="5954"/>
        </w:tabs>
        <w:jc w:val="center"/>
        <w:rPr>
          <w:rFonts w:eastAsia="SimSun" w:cs="Calibri"/>
          <w:noProof w:val="0"/>
          <w:szCs w:val="24"/>
          <w:lang w:val="fr-FR" w:eastAsia="zh-CN"/>
        </w:rPr>
      </w:pPr>
      <w:r w:rsidRPr="00D97A57">
        <w:rPr>
          <w:rFonts w:eastAsia="SimSun" w:cs="Calibri" w:hint="eastAsia"/>
          <w:noProof w:val="0"/>
          <w:szCs w:val="24"/>
          <w:lang w:val="fr-FR" w:eastAsia="zh-CN"/>
        </w:rPr>
        <w:t>（国际电联第</w:t>
      </w:r>
      <w:r w:rsidRPr="00D97A57">
        <w:rPr>
          <w:rFonts w:eastAsia="SimSun" w:cs="Calibri"/>
          <w:noProof w:val="0"/>
          <w:szCs w:val="24"/>
          <w:lang w:val="fr-FR" w:eastAsia="zh-CN"/>
        </w:rPr>
        <w:t>1162</w:t>
      </w:r>
      <w:r w:rsidRPr="00D97A57">
        <w:rPr>
          <w:rFonts w:eastAsia="SimSun" w:cs="Calibri" w:hint="eastAsia"/>
          <w:noProof w:val="0"/>
          <w:szCs w:val="24"/>
          <w:lang w:val="fr-FR" w:eastAsia="zh-CN"/>
        </w:rPr>
        <w:t>期《操作公报》附件</w:t>
      </w:r>
      <w:r w:rsidRPr="00D97A57">
        <w:rPr>
          <w:rFonts w:eastAsia="SimSun" w:cs="Calibri"/>
          <w:noProof w:val="0"/>
          <w:szCs w:val="24"/>
          <w:lang w:val="fr-FR" w:eastAsia="zh-CN"/>
        </w:rPr>
        <w:t xml:space="preserve"> – 15.XII.2018</w:t>
      </w:r>
      <w:r w:rsidRPr="00D97A57">
        <w:rPr>
          <w:rFonts w:eastAsia="SimSun" w:cs="Calibri" w:hint="eastAsia"/>
          <w:noProof w:val="0"/>
          <w:szCs w:val="24"/>
          <w:lang w:val="fr-FR" w:eastAsia="zh-CN"/>
        </w:rPr>
        <w:t>）</w:t>
      </w:r>
      <w:r w:rsidRPr="00D97A57">
        <w:rPr>
          <w:rFonts w:eastAsia="SimSun" w:cs="Calibri"/>
          <w:noProof w:val="0"/>
          <w:szCs w:val="24"/>
          <w:lang w:val="fr-FR" w:eastAsia="zh-CN"/>
        </w:rPr>
        <w:br/>
      </w:r>
      <w:r w:rsidRPr="00D97A57">
        <w:rPr>
          <w:rFonts w:eastAsia="SimSun" w:cs="Calibri" w:hint="eastAsia"/>
          <w:noProof w:val="0"/>
          <w:szCs w:val="24"/>
          <w:lang w:val="fr-FR" w:eastAsia="zh-CN"/>
        </w:rPr>
        <w:t>（第</w:t>
      </w:r>
      <w:r w:rsidR="006F6542">
        <w:rPr>
          <w:rFonts w:eastAsia="SimSun" w:cs="Calibri"/>
          <w:noProof w:val="0"/>
          <w:szCs w:val="24"/>
          <w:lang w:val="fr-FR" w:eastAsia="zh-CN"/>
        </w:rPr>
        <w:t>9</w:t>
      </w:r>
      <w:r w:rsidR="009B48A6">
        <w:rPr>
          <w:rFonts w:eastAsia="SimSun" w:cs="Calibri"/>
          <w:noProof w:val="0"/>
          <w:szCs w:val="24"/>
          <w:lang w:val="fr-FR" w:eastAsia="zh-CN"/>
        </w:rPr>
        <w:t>8</w:t>
      </w:r>
      <w:r w:rsidRPr="00D97A57">
        <w:rPr>
          <w:rFonts w:eastAsia="SimSun" w:cs="Calibri" w:hint="eastAsia"/>
          <w:noProof w:val="0"/>
          <w:szCs w:val="24"/>
          <w:lang w:val="fr-FR" w:eastAsia="zh-CN"/>
        </w:rPr>
        <w:t>号修正</w:t>
      </w:r>
      <w:r w:rsidR="00D533A5">
        <w:rPr>
          <w:rFonts w:eastAsia="SimSun" w:cs="Calibri" w:hint="eastAsia"/>
          <w:noProof w:val="0"/>
          <w:szCs w:val="24"/>
          <w:lang w:val="fr-FR" w:eastAsia="zh-CN"/>
        </w:rPr>
        <w:t>案</w:t>
      </w:r>
      <w:r w:rsidRPr="00D97A57">
        <w:rPr>
          <w:rFonts w:eastAsia="SimSun" w:cs="Calibri" w:hint="eastAsia"/>
          <w:noProof w:val="0"/>
          <w:szCs w:val="24"/>
          <w:lang w:val="fr-FR" w:eastAsia="zh-CN"/>
        </w:rPr>
        <w:t>）</w:t>
      </w:r>
    </w:p>
    <w:p w14:paraId="06CDDAFF" w14:textId="77777777" w:rsidR="00EB7877" w:rsidRPr="00D97A57" w:rsidRDefault="00EB7877" w:rsidP="00006E3B">
      <w:pPr>
        <w:tabs>
          <w:tab w:val="clear" w:pos="567"/>
          <w:tab w:val="clear" w:pos="1276"/>
          <w:tab w:val="clear" w:pos="1843"/>
          <w:tab w:val="clear" w:pos="5387"/>
          <w:tab w:val="clear" w:pos="5954"/>
        </w:tabs>
        <w:jc w:val="center"/>
        <w:rPr>
          <w:rFonts w:eastAsia="SimSun" w:cs="Calibri"/>
          <w:noProof w:val="0"/>
          <w:szCs w:val="24"/>
          <w:lang w:val="fr-FR"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6F6542" w:rsidRPr="006F6542" w14:paraId="7713B63B" w14:textId="77777777" w:rsidTr="00713C13">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D96D5F" w14:textId="043C496D"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highlight w:val="yellow"/>
                <w:lang w:val="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5C409"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highlight w:val="yellow"/>
                <w:lang w:val="en-GB"/>
              </w:rPr>
            </w:pPr>
            <w:r w:rsidRPr="006F6542">
              <w:rPr>
                <w:rFonts w:eastAsia="Calibri" w:cs="Arial"/>
                <w:b/>
                <w:i/>
                <w:noProof w:val="0"/>
                <w:color w:val="000000"/>
                <w:sz w:val="22"/>
                <w:szCs w:val="22"/>
                <w:lang w:val="en-GB"/>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E3DC0" w14:textId="166BB2C3"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highlight w:val="yellow"/>
                <w:lang w:val="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6F6542" w:rsidRPr="006F6542" w14:paraId="3983A182" w14:textId="77777777" w:rsidTr="00713C1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B507645" w14:textId="2AA0A323" w:rsidR="006F6542" w:rsidRPr="009B48A6" w:rsidRDefault="009B48A6"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lang w:val="en-GB"/>
              </w:rPr>
            </w:pPr>
            <w:r w:rsidRPr="009B48A6">
              <w:rPr>
                <w:rFonts w:ascii="Microsoft YaHei" w:eastAsia="Microsoft YaHei" w:hAnsi="Microsoft YaHei" w:cs="Microsoft YaHei" w:hint="eastAsia"/>
                <w:b/>
                <w:noProof w:val="0"/>
                <w:color w:val="000000"/>
                <w:lang w:val="en-GB" w:eastAsia="zh-CN"/>
              </w:rPr>
              <w:t>瑞士</w:t>
            </w:r>
            <w:r w:rsidRPr="009B48A6">
              <w:rPr>
                <w:rFonts w:eastAsia="Calibri" w:cs="Arial"/>
                <w:b/>
                <w:noProof w:val="0"/>
                <w:color w:val="000000"/>
                <w:lang w:val="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6023F"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0E1CF" w14:textId="77777777" w:rsidR="006F6542" w:rsidRPr="006F6542" w:rsidRDefault="006F6542" w:rsidP="006F65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r>
      <w:tr w:rsidR="009B48A6" w:rsidRPr="006F6542" w14:paraId="62AC22CC" w14:textId="77777777" w:rsidTr="00713C1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9D7D3DE" w14:textId="77777777" w:rsidR="009B48A6" w:rsidRPr="006F6542" w:rsidRDefault="009B48A6" w:rsidP="009B48A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A4BF" w14:textId="0E59EEAE" w:rsidR="009B48A6" w:rsidRPr="006F6542" w:rsidRDefault="009B48A6" w:rsidP="009B48A6">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cs="Arial"/>
                <w:noProof w:val="0"/>
                <w:sz w:val="22"/>
                <w:szCs w:val="22"/>
                <w:lang w:val="en-GB"/>
              </w:rPr>
            </w:pPr>
            <w:r>
              <w:rPr>
                <w:rFonts w:eastAsia="Calibri"/>
                <w:color w:val="000000"/>
              </w:rPr>
              <w:t>228 71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7F699" w14:textId="73778EAD" w:rsidR="009B48A6" w:rsidRPr="006F6542" w:rsidRDefault="009B48A6" w:rsidP="009B48A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cs="Arial"/>
                <w:noProof w:val="0"/>
                <w:sz w:val="22"/>
                <w:szCs w:val="22"/>
                <w:lang w:val="en-GB"/>
              </w:rPr>
            </w:pPr>
            <w:r>
              <w:rPr>
                <w:rFonts w:eastAsia="Calibri"/>
                <w:color w:val="000000"/>
              </w:rPr>
              <w:t>Spusu AG</w:t>
            </w:r>
          </w:p>
        </w:tc>
      </w:tr>
    </w:tbl>
    <w:p w14:paraId="42E8F8FE" w14:textId="77777777" w:rsidR="00B9075D" w:rsidRPr="00F048D0"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fr-FR" w:eastAsia="zh-CN"/>
        </w:rPr>
      </w:pPr>
      <w:r w:rsidRPr="00CB252E">
        <w:rPr>
          <w:rFonts w:ascii="Arial" w:eastAsia="Arial" w:hAnsi="Arial"/>
          <w:noProof w:val="0"/>
          <w:color w:val="000000"/>
          <w:sz w:val="16"/>
          <w:lang w:val="fr-FR" w:eastAsia="zh-CN"/>
        </w:rPr>
        <w:t>____________</w:t>
      </w:r>
    </w:p>
    <w:p w14:paraId="7EA4FB4A" w14:textId="77777777" w:rsidR="00B9075D" w:rsidRPr="00A8500B"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noProof w:val="0"/>
          <w:color w:val="000000"/>
          <w:sz w:val="18"/>
          <w:szCs w:val="18"/>
          <w:lang w:eastAsia="zh-CN"/>
        </w:rPr>
      </w:pPr>
      <w:bookmarkStart w:id="536" w:name="lt_pId967"/>
      <w:r w:rsidRPr="00A8500B">
        <w:rPr>
          <w:rFonts w:eastAsia="STKaiti" w:cs="Calibri"/>
          <w:noProof w:val="0"/>
          <w:color w:val="000000"/>
          <w:sz w:val="18"/>
          <w:szCs w:val="18"/>
          <w:lang w:eastAsia="zh-CN"/>
        </w:rPr>
        <w:t>MCC</w:t>
      </w:r>
      <w:r w:rsidRPr="00A8500B">
        <w:rPr>
          <w:rFonts w:eastAsia="STKaiti" w:cs="Calibri" w:hint="eastAsia"/>
          <w:noProof w:val="0"/>
          <w:color w:val="000000"/>
          <w:sz w:val="18"/>
          <w:szCs w:val="18"/>
          <w:lang w:eastAsia="zh-CN"/>
        </w:rPr>
        <w:t>：</w:t>
      </w:r>
      <w:r w:rsidRPr="00A8500B">
        <w:rPr>
          <w:rFonts w:eastAsia="STKaiti" w:cs="Calibri"/>
          <w:noProof w:val="0"/>
          <w:color w:val="000000"/>
          <w:sz w:val="18"/>
          <w:szCs w:val="18"/>
          <w:lang w:eastAsia="zh-CN"/>
        </w:rPr>
        <w:tab/>
      </w:r>
      <w:r w:rsidRPr="00A8500B">
        <w:rPr>
          <w:rFonts w:eastAsia="STKaiti" w:cs="Calibri" w:hint="eastAsia"/>
          <w:noProof w:val="0"/>
          <w:color w:val="000000"/>
          <w:sz w:val="18"/>
          <w:szCs w:val="18"/>
          <w:lang w:eastAsia="zh-CN"/>
        </w:rPr>
        <w:t>移动国家代码</w:t>
      </w:r>
    </w:p>
    <w:p w14:paraId="1A494FFA" w14:textId="39DD938E" w:rsidR="00B9075D"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noProof w:val="0"/>
          <w:color w:val="000000"/>
          <w:sz w:val="18"/>
          <w:szCs w:val="18"/>
          <w:lang w:eastAsia="zh-CN"/>
        </w:rPr>
      </w:pPr>
      <w:r w:rsidRPr="00A8500B">
        <w:rPr>
          <w:rFonts w:eastAsia="STKaiti" w:cs="Calibri"/>
          <w:noProof w:val="0"/>
          <w:color w:val="000000"/>
          <w:sz w:val="18"/>
          <w:szCs w:val="18"/>
          <w:lang w:eastAsia="zh-CN"/>
        </w:rPr>
        <w:t>MNC</w:t>
      </w:r>
      <w:r w:rsidRPr="00A8500B">
        <w:rPr>
          <w:rFonts w:eastAsia="STKaiti" w:cs="Calibri" w:hint="eastAsia"/>
          <w:noProof w:val="0"/>
          <w:color w:val="000000"/>
          <w:sz w:val="18"/>
          <w:szCs w:val="18"/>
          <w:lang w:eastAsia="zh-CN"/>
        </w:rPr>
        <w:t>：</w:t>
      </w:r>
      <w:r w:rsidRPr="00A8500B">
        <w:rPr>
          <w:rFonts w:eastAsia="STKaiti" w:cs="Calibri"/>
          <w:noProof w:val="0"/>
          <w:color w:val="000000"/>
          <w:sz w:val="18"/>
          <w:szCs w:val="18"/>
          <w:lang w:eastAsia="zh-CN"/>
        </w:rPr>
        <w:tab/>
      </w:r>
      <w:r w:rsidRPr="00A8500B">
        <w:rPr>
          <w:rFonts w:eastAsia="STKaiti" w:cs="Calibri" w:hint="eastAsia"/>
          <w:noProof w:val="0"/>
          <w:color w:val="000000"/>
          <w:sz w:val="18"/>
          <w:szCs w:val="18"/>
          <w:lang w:eastAsia="zh-CN"/>
        </w:rPr>
        <w:t>移动网络代码</w:t>
      </w:r>
    </w:p>
    <w:p w14:paraId="1FE6243B" w14:textId="01731028" w:rsidR="00EB7877" w:rsidRDefault="00EB7877" w:rsidP="00B9075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noProof w:val="0"/>
          <w:color w:val="000000"/>
          <w:sz w:val="16"/>
          <w:szCs w:val="16"/>
          <w:lang w:eastAsia="zh-CN"/>
        </w:rPr>
      </w:pPr>
    </w:p>
    <w:p w14:paraId="363F8FF2" w14:textId="0B126629" w:rsidR="00E03457" w:rsidRDefault="00E03457" w:rsidP="00B9075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noProof w:val="0"/>
          <w:color w:val="000000"/>
          <w:sz w:val="16"/>
          <w:szCs w:val="16"/>
          <w:lang w:eastAsia="zh-CN"/>
        </w:rPr>
      </w:pPr>
    </w:p>
    <w:p w14:paraId="5BE5DD14" w14:textId="77777777" w:rsidR="00E03457" w:rsidRPr="000E3D0E" w:rsidRDefault="00E03457" w:rsidP="00B9075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noProof w:val="0"/>
          <w:color w:val="000000"/>
          <w:sz w:val="16"/>
          <w:szCs w:val="16"/>
          <w:lang w:eastAsia="zh-CN"/>
        </w:rPr>
      </w:pPr>
    </w:p>
    <w:p w14:paraId="1F310FE9" w14:textId="175FB322" w:rsidR="00282090" w:rsidRPr="00282090" w:rsidRDefault="00282090" w:rsidP="00282090">
      <w:pPr>
        <w:pStyle w:val="Heading20"/>
        <w:rPr>
          <w:highlight w:val="yellow"/>
          <w:lang w:val="en-GB" w:eastAsia="zh-CN"/>
        </w:rPr>
      </w:pPr>
      <w:bookmarkStart w:id="537" w:name="_Toc126576019"/>
      <w:bookmarkEnd w:id="536"/>
      <w:r w:rsidRPr="00D66AB1">
        <w:rPr>
          <w:rFonts w:ascii="Arial" w:eastAsia="SimHei" w:hAnsi="Arial" w:cs="Arial" w:hint="eastAsia"/>
          <w:lang w:eastAsia="zh-CN"/>
        </w:rPr>
        <w:t>国际电联运营商代码列表</w:t>
      </w:r>
      <w:r w:rsidRPr="00D66AB1">
        <w:rPr>
          <w:rFonts w:ascii="Arial" w:eastAsia="SimHei" w:hAnsi="Arial" w:cs="Arial"/>
          <w:lang w:eastAsia="zh-CN"/>
        </w:rPr>
        <w:br/>
      </w:r>
      <w:r w:rsidR="00D66AB1" w:rsidRPr="00D66AB1">
        <w:rPr>
          <w:rFonts w:ascii="Arial" w:eastAsia="SimHei" w:hAnsi="Arial" w:cs="Arial" w:hint="eastAsia"/>
          <w:lang w:eastAsia="zh-CN"/>
        </w:rPr>
        <w:t>（根据</w:t>
      </w:r>
      <w:r w:rsidR="00D66AB1" w:rsidRPr="00D66AB1">
        <w:rPr>
          <w:rFonts w:ascii="Arial" w:eastAsia="SimHei" w:hAnsi="Arial" w:cs="Arial"/>
          <w:lang w:eastAsia="zh-CN"/>
        </w:rPr>
        <w:t>ITU-T M.1400</w:t>
      </w:r>
      <w:r w:rsidR="00D66AB1" w:rsidRPr="00D66AB1">
        <w:rPr>
          <w:rFonts w:ascii="Arial" w:eastAsia="SimHei" w:hAnsi="Arial" w:cs="Arial" w:hint="eastAsia"/>
          <w:lang w:eastAsia="zh-CN"/>
        </w:rPr>
        <w:t>建议书（</w:t>
      </w:r>
      <w:r w:rsidR="00D66AB1" w:rsidRPr="00D66AB1">
        <w:rPr>
          <w:rFonts w:ascii="Arial" w:eastAsia="SimHei" w:hAnsi="Arial" w:cs="Arial"/>
          <w:lang w:eastAsia="zh-CN"/>
        </w:rPr>
        <w:t>03/2013</w:t>
      </w:r>
      <w:r w:rsidR="00D66AB1" w:rsidRPr="00D66AB1">
        <w:rPr>
          <w:rFonts w:ascii="Arial" w:eastAsia="SimHei" w:hAnsi="Arial" w:cs="Arial" w:hint="eastAsia"/>
          <w:lang w:eastAsia="zh-CN"/>
        </w:rPr>
        <w:t>））</w:t>
      </w:r>
      <w:r w:rsidRPr="00D66AB1">
        <w:rPr>
          <w:rFonts w:ascii="Arial" w:eastAsia="SimHei" w:hAnsi="Arial" w:cs="Arial"/>
          <w:lang w:eastAsia="zh-CN"/>
        </w:rPr>
        <w:br/>
      </w:r>
      <w:r w:rsidR="00D66AB1" w:rsidRPr="00D66AB1">
        <w:rPr>
          <w:rFonts w:ascii="Arial" w:eastAsia="SimHei" w:hAnsi="Arial" w:cs="Arial" w:hint="eastAsia"/>
          <w:lang w:eastAsia="zh-CN"/>
        </w:rPr>
        <w:t>（截至</w:t>
      </w:r>
      <w:r w:rsidR="00D66AB1" w:rsidRPr="00D66AB1">
        <w:rPr>
          <w:rFonts w:ascii="Arial" w:eastAsia="SimHei" w:hAnsi="Arial" w:cs="Arial"/>
          <w:lang w:eastAsia="zh-CN"/>
        </w:rPr>
        <w:t>2014</w:t>
      </w:r>
      <w:r w:rsidR="00D66AB1" w:rsidRPr="00D66AB1">
        <w:rPr>
          <w:rFonts w:ascii="Arial" w:eastAsia="SimHei" w:hAnsi="Arial" w:cs="Arial" w:hint="eastAsia"/>
          <w:lang w:eastAsia="zh-CN"/>
        </w:rPr>
        <w:t>年</w:t>
      </w:r>
      <w:r w:rsidR="00D66AB1" w:rsidRPr="00D66AB1">
        <w:rPr>
          <w:rFonts w:ascii="Arial" w:eastAsia="SimHei" w:hAnsi="Arial" w:cs="Arial"/>
          <w:lang w:eastAsia="zh-CN"/>
        </w:rPr>
        <w:t>9</w:t>
      </w:r>
      <w:r w:rsidR="00D66AB1" w:rsidRPr="00D66AB1">
        <w:rPr>
          <w:rFonts w:ascii="Arial" w:eastAsia="SimHei" w:hAnsi="Arial" w:cs="Arial" w:hint="eastAsia"/>
          <w:lang w:eastAsia="zh-CN"/>
        </w:rPr>
        <w:t>月</w:t>
      </w:r>
      <w:r w:rsidR="00D66AB1" w:rsidRPr="00D66AB1">
        <w:rPr>
          <w:rFonts w:ascii="Arial" w:eastAsia="SimHei" w:hAnsi="Arial" w:cs="Arial"/>
          <w:lang w:eastAsia="zh-CN"/>
        </w:rPr>
        <w:t>15</w:t>
      </w:r>
      <w:r w:rsidR="00D66AB1" w:rsidRPr="00D66AB1">
        <w:rPr>
          <w:rFonts w:ascii="Arial" w:eastAsia="SimHei" w:hAnsi="Arial" w:cs="Arial" w:hint="eastAsia"/>
          <w:lang w:eastAsia="zh-CN"/>
        </w:rPr>
        <w:t>日）</w:t>
      </w:r>
      <w:bookmarkEnd w:id="537"/>
    </w:p>
    <w:p w14:paraId="383C2248" w14:textId="6242F643" w:rsidR="00282090" w:rsidRPr="00282090" w:rsidRDefault="004C1236" w:rsidP="00282090">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Calibri" w:cs="Arial"/>
          <w:noProof w:val="0"/>
          <w:sz w:val="22"/>
          <w:szCs w:val="22"/>
          <w:lang w:val="en-GB" w:eastAsia="zh-CN"/>
        </w:rPr>
      </w:pPr>
      <w:r w:rsidRPr="004C1236">
        <w:rPr>
          <w:rFonts w:eastAsia="SimSun" w:cs="Calibri" w:hint="eastAsia"/>
          <w:noProof w:val="0"/>
          <w:szCs w:val="24"/>
          <w:lang w:val="fr-FR" w:eastAsia="zh-CN"/>
        </w:rPr>
        <w:t>（国际电联《操作公报》第</w:t>
      </w:r>
      <w:r w:rsidRPr="004C1236">
        <w:rPr>
          <w:rFonts w:eastAsia="SimSun" w:cs="Calibri"/>
          <w:noProof w:val="0"/>
          <w:szCs w:val="24"/>
          <w:lang w:val="fr-FR" w:eastAsia="zh-CN"/>
        </w:rPr>
        <w:t>1060</w:t>
      </w:r>
      <w:r w:rsidRPr="004C1236">
        <w:rPr>
          <w:rFonts w:eastAsia="SimSun" w:cs="Calibri" w:hint="eastAsia"/>
          <w:noProof w:val="0"/>
          <w:szCs w:val="24"/>
          <w:lang w:val="fr-FR" w:eastAsia="zh-CN"/>
        </w:rPr>
        <w:t>期</w:t>
      </w:r>
      <w:r w:rsidRPr="004C1236">
        <w:rPr>
          <w:rFonts w:eastAsia="SimSun" w:cs="Calibri"/>
          <w:noProof w:val="0"/>
          <w:szCs w:val="24"/>
          <w:lang w:val="fr-FR" w:eastAsia="zh-CN"/>
        </w:rPr>
        <w:t xml:space="preserve"> – 15.IX.2014</w:t>
      </w:r>
      <w:r w:rsidRPr="004C1236">
        <w:rPr>
          <w:rFonts w:eastAsia="SimSun" w:cs="Calibri" w:hint="eastAsia"/>
          <w:noProof w:val="0"/>
          <w:szCs w:val="24"/>
          <w:lang w:val="fr-FR" w:eastAsia="zh-CN"/>
        </w:rPr>
        <w:t>附件）</w:t>
      </w:r>
      <w:r w:rsidR="00282090" w:rsidRPr="00282090">
        <w:rPr>
          <w:rFonts w:eastAsia="Calibri" w:cs="Arial"/>
          <w:noProof w:val="0"/>
          <w:sz w:val="22"/>
          <w:szCs w:val="22"/>
          <w:highlight w:val="yellow"/>
          <w:lang w:val="en-GB" w:eastAsia="zh-CN"/>
        </w:rPr>
        <w:br/>
      </w:r>
      <w:r w:rsidRPr="00D97A57">
        <w:rPr>
          <w:rFonts w:eastAsia="SimSun" w:cs="Calibri" w:hint="eastAsia"/>
          <w:noProof w:val="0"/>
          <w:szCs w:val="24"/>
          <w:lang w:val="fr-FR" w:eastAsia="zh-CN"/>
        </w:rPr>
        <w:t>（第</w:t>
      </w:r>
      <w:r w:rsidR="009B48A6">
        <w:rPr>
          <w:rFonts w:eastAsia="SimSun" w:cs="Calibri"/>
          <w:noProof w:val="0"/>
          <w:szCs w:val="24"/>
          <w:lang w:val="fr-FR" w:eastAsia="zh-CN"/>
        </w:rPr>
        <w:t>153</w:t>
      </w:r>
      <w:r w:rsidRPr="00D97A57">
        <w:rPr>
          <w:rFonts w:eastAsia="SimSun" w:cs="Calibri" w:hint="eastAsia"/>
          <w:noProof w:val="0"/>
          <w:szCs w:val="24"/>
          <w:lang w:val="fr-FR" w:eastAsia="zh-CN"/>
        </w:rPr>
        <w:t>号修正</w:t>
      </w:r>
      <w:r w:rsidR="00D533A5">
        <w:rPr>
          <w:rFonts w:eastAsia="SimSun" w:cs="Calibri" w:hint="eastAsia"/>
          <w:noProof w:val="0"/>
          <w:szCs w:val="24"/>
          <w:lang w:val="fr-FR" w:eastAsia="zh-CN"/>
        </w:rPr>
        <w:t>案</w:t>
      </w:r>
      <w:r w:rsidRPr="00D97A57">
        <w:rPr>
          <w:rFonts w:eastAsia="SimSun" w:cs="Calibri" w:hint="eastAsia"/>
          <w:noProof w:val="0"/>
          <w:szCs w:val="24"/>
          <w:lang w:val="fr-FR" w:eastAsia="zh-CN"/>
        </w:rPr>
        <w:t>）</w:t>
      </w:r>
    </w:p>
    <w:p w14:paraId="75FBE651" w14:textId="77777777" w:rsidR="00282090" w:rsidRPr="00282090" w:rsidRDefault="00282090" w:rsidP="009B48A6">
      <w:pPr>
        <w:tabs>
          <w:tab w:val="clear" w:pos="567"/>
          <w:tab w:val="clear" w:pos="1276"/>
          <w:tab w:val="clear" w:pos="1843"/>
          <w:tab w:val="clear" w:pos="5387"/>
          <w:tab w:val="clear" w:pos="5954"/>
        </w:tabs>
        <w:jc w:val="center"/>
        <w:rPr>
          <w:rFonts w:eastAsia="Calibri" w:cs="Arial"/>
          <w:noProof w:val="0"/>
          <w:sz w:val="22"/>
          <w:szCs w:val="22"/>
          <w:lang w:val="en-GB" w:eastAsia="zh-CN"/>
        </w:rPr>
      </w:pPr>
    </w:p>
    <w:tbl>
      <w:tblPr>
        <w:tblW w:w="5317" w:type="pct"/>
        <w:tblLayout w:type="fixed"/>
        <w:tblLook w:val="04A0" w:firstRow="1" w:lastRow="0" w:firstColumn="1" w:lastColumn="0" w:noHBand="0" w:noVBand="1"/>
      </w:tblPr>
      <w:tblGrid>
        <w:gridCol w:w="3402"/>
        <w:gridCol w:w="3119"/>
        <w:gridCol w:w="3119"/>
      </w:tblGrid>
      <w:tr w:rsidR="00282090" w:rsidRPr="00282090" w14:paraId="2BA34010" w14:textId="77777777" w:rsidTr="009B48A6">
        <w:trPr>
          <w:cantSplit/>
          <w:tblHeader/>
        </w:trPr>
        <w:tc>
          <w:tcPr>
            <w:tcW w:w="3402" w:type="dxa"/>
            <w:hideMark/>
          </w:tcPr>
          <w:p w14:paraId="5BBF9A2D" w14:textId="3938DB0A"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left"/>
              <w:textAlignment w:val="auto"/>
              <w:rPr>
                <w:rFonts w:eastAsia="SimSun" w:cs="Arial"/>
                <w:b/>
                <w:bCs/>
                <w:i/>
                <w:iCs/>
                <w:noProof w:val="0"/>
                <w:color w:val="000000"/>
                <w:sz w:val="22"/>
                <w:szCs w:val="22"/>
                <w:highlight w:val="yellow"/>
                <w:lang w:val="en-GB" w:eastAsia="zh-CN"/>
              </w:rPr>
            </w:pPr>
            <w:r w:rsidRPr="004C1236">
              <w:rPr>
                <w:rFonts w:ascii="STKaiti" w:eastAsia="STKaiti" w:hAnsi="STKaiti" w:cs="Microsoft YaHei" w:hint="eastAsia"/>
                <w:b/>
                <w:color w:val="000000"/>
                <w:lang w:eastAsia="zh-CN"/>
              </w:rPr>
              <w:t>国家或区域</w:t>
            </w:r>
            <w:r w:rsidRPr="004C1236">
              <w:rPr>
                <w:rFonts w:ascii="STKaiti" w:eastAsia="STKaiti" w:hAnsi="STKaiti" w:cs="Microsoft YaHei"/>
                <w:b/>
                <w:color w:val="000000"/>
                <w:lang w:eastAsia="zh-CN"/>
              </w:rPr>
              <w:t>/ISO</w:t>
            </w:r>
            <w:r w:rsidRPr="004C1236">
              <w:rPr>
                <w:rFonts w:ascii="STKaiti" w:eastAsia="STKaiti" w:hAnsi="STKaiti" w:cs="Microsoft YaHei" w:hint="eastAsia"/>
                <w:b/>
                <w:color w:val="000000"/>
                <w:lang w:eastAsia="zh-CN"/>
              </w:rPr>
              <w:t>代码</w:t>
            </w:r>
          </w:p>
        </w:tc>
        <w:tc>
          <w:tcPr>
            <w:tcW w:w="3119" w:type="dxa"/>
            <w:hideMark/>
          </w:tcPr>
          <w:p w14:paraId="608A87CA" w14:textId="1D3A42DD"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center"/>
              <w:textAlignment w:val="auto"/>
              <w:rPr>
                <w:rFonts w:ascii="STKaiti" w:eastAsia="STKaiti" w:hAnsi="STKaiti" w:cs="Microsoft YaHei"/>
                <w:b/>
                <w:color w:val="000000"/>
                <w:lang w:eastAsia="zh-CN"/>
              </w:rPr>
            </w:pPr>
            <w:r w:rsidRPr="004C1236">
              <w:rPr>
                <w:rFonts w:ascii="STKaiti" w:eastAsia="STKaiti" w:hAnsi="STKaiti" w:cs="Microsoft YaHei" w:hint="eastAsia"/>
                <w:b/>
                <w:color w:val="000000"/>
                <w:lang w:eastAsia="zh-CN"/>
              </w:rPr>
              <w:t>企业代码</w:t>
            </w:r>
          </w:p>
        </w:tc>
        <w:tc>
          <w:tcPr>
            <w:tcW w:w="3119" w:type="dxa"/>
            <w:hideMark/>
          </w:tcPr>
          <w:p w14:paraId="3D882940" w14:textId="73983962" w:rsidR="00282090" w:rsidRPr="00282090" w:rsidRDefault="004C1236" w:rsidP="00D80A7B">
            <w:pPr>
              <w:tabs>
                <w:tab w:val="clear" w:pos="567"/>
                <w:tab w:val="clear" w:pos="1276"/>
                <w:tab w:val="clear" w:pos="1843"/>
                <w:tab w:val="clear" w:pos="5387"/>
                <w:tab w:val="clear" w:pos="5954"/>
              </w:tabs>
              <w:overflowPunct/>
              <w:autoSpaceDE/>
              <w:autoSpaceDN/>
              <w:adjustRightInd/>
              <w:spacing w:line="259" w:lineRule="auto"/>
              <w:jc w:val="left"/>
              <w:textAlignment w:val="auto"/>
              <w:rPr>
                <w:rFonts w:eastAsia="SimSun" w:cs="Arial"/>
                <w:b/>
                <w:bCs/>
                <w:i/>
                <w:iCs/>
                <w:noProof w:val="0"/>
                <w:color w:val="000000"/>
                <w:sz w:val="22"/>
                <w:szCs w:val="22"/>
                <w:highlight w:val="yellow"/>
                <w:lang w:val="en-GB"/>
              </w:rPr>
            </w:pPr>
            <w:r w:rsidRPr="004C1236">
              <w:rPr>
                <w:rFonts w:ascii="STKaiti" w:eastAsia="STKaiti" w:hAnsi="STKaiti" w:cs="Microsoft YaHei" w:hint="eastAsia"/>
                <w:b/>
                <w:color w:val="000000"/>
                <w:lang w:eastAsia="zh-CN"/>
              </w:rPr>
              <w:t>联系人</w:t>
            </w:r>
          </w:p>
        </w:tc>
      </w:tr>
      <w:tr w:rsidR="00282090" w:rsidRPr="00282090" w14:paraId="51F981FD" w14:textId="77777777" w:rsidTr="009B48A6">
        <w:trPr>
          <w:cantSplit/>
          <w:tblHeader/>
        </w:trPr>
        <w:tc>
          <w:tcPr>
            <w:tcW w:w="3402" w:type="dxa"/>
            <w:tcBorders>
              <w:top w:val="nil"/>
              <w:left w:val="nil"/>
              <w:bottom w:val="single" w:sz="4" w:space="0" w:color="auto"/>
              <w:right w:val="nil"/>
            </w:tcBorders>
            <w:hideMark/>
          </w:tcPr>
          <w:p w14:paraId="30DD680D" w14:textId="5D8FF01E" w:rsidR="00282090" w:rsidRPr="00282090" w:rsidRDefault="004C1236" w:rsidP="00D80A7B">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SimSun" w:cs="Arial"/>
                <w:b/>
                <w:bCs/>
                <w:i/>
                <w:iCs/>
                <w:noProof w:val="0"/>
                <w:color w:val="000000"/>
                <w:sz w:val="22"/>
                <w:szCs w:val="22"/>
                <w:highlight w:val="yellow"/>
                <w:lang w:val="en-GB"/>
              </w:rPr>
            </w:pPr>
            <w:r w:rsidRPr="004C1236">
              <w:rPr>
                <w:rFonts w:ascii="STKaiti" w:eastAsia="STKaiti" w:hAnsi="STKaiti" w:cs="Microsoft YaHei" w:hint="eastAsia"/>
                <w:b/>
                <w:color w:val="000000"/>
                <w:lang w:eastAsia="zh-CN"/>
              </w:rPr>
              <w:t>公司名称</w:t>
            </w:r>
            <w:r w:rsidRPr="004C1236">
              <w:rPr>
                <w:rFonts w:ascii="STKaiti" w:eastAsia="STKaiti" w:hAnsi="STKaiti" w:cs="Microsoft YaHei"/>
                <w:b/>
                <w:color w:val="000000"/>
                <w:lang w:eastAsia="zh-CN"/>
              </w:rPr>
              <w:t>/</w:t>
            </w:r>
            <w:r w:rsidRPr="004C1236">
              <w:rPr>
                <w:rFonts w:ascii="STKaiti" w:eastAsia="STKaiti" w:hAnsi="STKaiti" w:cs="Microsoft YaHei" w:hint="eastAsia"/>
                <w:b/>
                <w:color w:val="000000"/>
                <w:lang w:eastAsia="zh-CN"/>
              </w:rPr>
              <w:t>地址</w:t>
            </w:r>
          </w:p>
        </w:tc>
        <w:tc>
          <w:tcPr>
            <w:tcW w:w="3119" w:type="dxa"/>
            <w:tcBorders>
              <w:top w:val="nil"/>
              <w:left w:val="nil"/>
              <w:bottom w:val="single" w:sz="4" w:space="0" w:color="auto"/>
              <w:right w:val="nil"/>
            </w:tcBorders>
            <w:hideMark/>
          </w:tcPr>
          <w:p w14:paraId="38ED8414" w14:textId="53569B69" w:rsidR="00282090" w:rsidRPr="00282090" w:rsidRDefault="004C1236" w:rsidP="00D80A7B">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ascii="STKaiti" w:eastAsia="STKaiti" w:hAnsi="STKaiti" w:cs="Microsoft YaHei"/>
                <w:b/>
                <w:color w:val="000000"/>
                <w:lang w:eastAsia="zh-CN"/>
              </w:rPr>
            </w:pPr>
            <w:r w:rsidRPr="004C1236">
              <w:rPr>
                <w:rFonts w:ascii="STKaiti" w:eastAsia="STKaiti" w:hAnsi="STKaiti" w:cs="Microsoft YaHei" w:hint="eastAsia"/>
                <w:b/>
                <w:color w:val="000000"/>
                <w:lang w:eastAsia="zh-CN"/>
              </w:rPr>
              <w:t>（运营商代码）</w:t>
            </w:r>
          </w:p>
        </w:tc>
        <w:tc>
          <w:tcPr>
            <w:tcW w:w="3119" w:type="dxa"/>
            <w:tcBorders>
              <w:top w:val="nil"/>
              <w:left w:val="nil"/>
              <w:bottom w:val="single" w:sz="4" w:space="0" w:color="auto"/>
              <w:right w:val="nil"/>
            </w:tcBorders>
          </w:tcPr>
          <w:p w14:paraId="0AF0C671" w14:textId="77777777" w:rsidR="00282090" w:rsidRPr="00282090" w:rsidRDefault="00282090" w:rsidP="00D80A7B">
            <w:pPr>
              <w:widowControl w:val="0"/>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SimSun" w:cs="Arial"/>
                <w:b/>
                <w:bCs/>
                <w:i/>
                <w:iCs/>
                <w:noProof w:val="0"/>
                <w:color w:val="000000"/>
                <w:sz w:val="22"/>
                <w:szCs w:val="22"/>
                <w:highlight w:val="yellow"/>
                <w:lang w:val="en-GB"/>
              </w:rPr>
            </w:pPr>
          </w:p>
        </w:tc>
      </w:tr>
    </w:tbl>
    <w:p w14:paraId="58D77315" w14:textId="77777777" w:rsidR="00282090" w:rsidRPr="00282090" w:rsidRDefault="00282090" w:rsidP="00BF061B">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noProof w:val="0"/>
          <w:color w:val="000000"/>
          <w:sz w:val="22"/>
          <w:szCs w:val="22"/>
          <w:lang w:val="en-GB"/>
        </w:rPr>
      </w:pPr>
    </w:p>
    <w:p w14:paraId="5C66BEF9" w14:textId="3E01A7FC" w:rsidR="00282090" w:rsidRPr="00282090" w:rsidRDefault="009B48A6" w:rsidP="00BF061B">
      <w:pPr>
        <w:tabs>
          <w:tab w:val="clear" w:pos="567"/>
          <w:tab w:val="clear" w:pos="1276"/>
          <w:tab w:val="clear" w:pos="1843"/>
          <w:tab w:val="clear" w:pos="5387"/>
          <w:tab w:val="clear" w:pos="5954"/>
          <w:tab w:val="left" w:pos="3686"/>
        </w:tabs>
        <w:overflowPunct/>
        <w:autoSpaceDE/>
        <w:autoSpaceDN/>
        <w:adjustRightInd/>
        <w:spacing w:before="0" w:line="259" w:lineRule="auto"/>
        <w:jc w:val="left"/>
        <w:textAlignment w:val="auto"/>
        <w:rPr>
          <w:rFonts w:eastAsia="Calibri" w:cs="Calibri"/>
          <w:noProof w:val="0"/>
          <w:color w:val="000000"/>
          <w:sz w:val="22"/>
          <w:szCs w:val="22"/>
          <w:lang w:val="pt-BR"/>
        </w:rPr>
      </w:pPr>
      <w:r>
        <w:rPr>
          <w:rFonts w:ascii="STKaiti" w:eastAsia="STKaiti" w:hAnsi="STKaiti" w:cs="Arial" w:hint="eastAsia"/>
          <w:b/>
          <w:bCs/>
          <w:noProof w:val="0"/>
          <w:sz w:val="22"/>
          <w:szCs w:val="22"/>
          <w:lang w:val="en-GB" w:eastAsia="zh-CN"/>
        </w:rPr>
        <w:t xml:space="preserve">德意志联邦共和国 </w:t>
      </w:r>
      <w:r w:rsidR="00282090" w:rsidRPr="00A16014">
        <w:rPr>
          <w:rFonts w:eastAsia="SimSun" w:cs="Arial"/>
          <w:b/>
          <w:bCs/>
          <w:noProof w:val="0"/>
          <w:sz w:val="22"/>
          <w:szCs w:val="22"/>
          <w:lang w:val="en-GB"/>
        </w:rPr>
        <w:t>/</w:t>
      </w:r>
      <w:r>
        <w:rPr>
          <w:rFonts w:eastAsia="SimSun" w:cs="Arial"/>
          <w:b/>
          <w:bCs/>
          <w:noProof w:val="0"/>
          <w:sz w:val="22"/>
          <w:szCs w:val="22"/>
          <w:lang w:val="en-GB"/>
        </w:rPr>
        <w:t xml:space="preserve"> </w:t>
      </w:r>
      <w:r w:rsidRPr="009B48A6">
        <w:rPr>
          <w:rFonts w:eastAsia="SimSun" w:cs="Arial"/>
          <w:b/>
          <w:bCs/>
          <w:i/>
          <w:iCs/>
          <w:noProof w:val="0"/>
          <w:sz w:val="22"/>
          <w:szCs w:val="22"/>
          <w:lang w:val="en-GB"/>
        </w:rPr>
        <w:t>DEU</w:t>
      </w:r>
      <w:r w:rsidR="00282090" w:rsidRPr="00282090">
        <w:rPr>
          <w:rFonts w:eastAsia="SimSun" w:cs="Arial"/>
          <w:b/>
          <w:bCs/>
          <w:i/>
          <w:iCs/>
          <w:noProof w:val="0"/>
          <w:sz w:val="22"/>
          <w:szCs w:val="22"/>
          <w:lang w:val="en-GB"/>
        </w:rPr>
        <w:t xml:space="preserve">     </w:t>
      </w:r>
      <w:r w:rsidR="00282090" w:rsidRPr="00282090">
        <w:rPr>
          <w:rFonts w:eastAsia="Calibri" w:cs="Calibri"/>
          <w:b/>
          <w:noProof w:val="0"/>
          <w:sz w:val="22"/>
          <w:szCs w:val="22"/>
          <w:lang w:val="en-GB"/>
        </w:rPr>
        <w:t>ADD</w:t>
      </w:r>
    </w:p>
    <w:p w14:paraId="0827C0DE" w14:textId="77777777" w:rsidR="009B48A6" w:rsidRDefault="009B48A6" w:rsidP="009B48A6">
      <w:pPr>
        <w:tabs>
          <w:tab w:val="left" w:pos="3686"/>
        </w:tabs>
        <w:spacing w:before="0"/>
        <w:rPr>
          <w:rFonts w:cs="Calibri"/>
          <w:color w:val="000000"/>
          <w:szCs w:val="22"/>
          <w:lang w:val="pt-BR"/>
        </w:rPr>
      </w:pPr>
    </w:p>
    <w:tbl>
      <w:tblPr>
        <w:tblW w:w="9639" w:type="dxa"/>
        <w:tblLayout w:type="fixed"/>
        <w:tblCellMar>
          <w:top w:w="85" w:type="dxa"/>
          <w:bottom w:w="85" w:type="dxa"/>
        </w:tblCellMar>
        <w:tblLook w:val="05A0" w:firstRow="1" w:lastRow="0" w:firstColumn="1" w:lastColumn="1" w:noHBand="0" w:noVBand="1"/>
      </w:tblPr>
      <w:tblGrid>
        <w:gridCol w:w="3686"/>
        <w:gridCol w:w="2835"/>
        <w:gridCol w:w="3118"/>
      </w:tblGrid>
      <w:tr w:rsidR="009B48A6" w:rsidRPr="009B0E66" w14:paraId="0EB4C944" w14:textId="77777777" w:rsidTr="009B48A6">
        <w:trPr>
          <w:cantSplit/>
        </w:trPr>
        <w:tc>
          <w:tcPr>
            <w:tcW w:w="3686" w:type="dxa"/>
          </w:tcPr>
          <w:p w14:paraId="781EB4F9" w14:textId="77777777" w:rsidR="009B48A6" w:rsidRDefault="009B48A6" w:rsidP="00B04F59">
            <w:pPr>
              <w:tabs>
                <w:tab w:val="left" w:pos="426"/>
              </w:tabs>
              <w:spacing w:before="0"/>
              <w:textAlignment w:val="auto"/>
              <w:rPr>
                <w:rFonts w:cstheme="minorBidi"/>
                <w:lang w:val="de-CH"/>
              </w:rPr>
            </w:pPr>
            <w:r w:rsidRPr="00C71CDF">
              <w:rPr>
                <w:rFonts w:cstheme="minorBidi"/>
                <w:lang w:val="de-CH"/>
              </w:rPr>
              <w:t>01051 Telecom GmbH</w:t>
            </w:r>
          </w:p>
          <w:p w14:paraId="4D11BABA" w14:textId="77777777" w:rsidR="009B48A6" w:rsidRPr="00C71CDF" w:rsidRDefault="009B48A6" w:rsidP="00B04F59">
            <w:pPr>
              <w:tabs>
                <w:tab w:val="left" w:pos="426"/>
              </w:tabs>
              <w:spacing w:before="0"/>
              <w:textAlignment w:val="auto"/>
              <w:rPr>
                <w:rFonts w:cstheme="minorBidi"/>
                <w:lang w:val="de-CH"/>
              </w:rPr>
            </w:pPr>
            <w:r w:rsidRPr="00C71CDF">
              <w:rPr>
                <w:rFonts w:cstheme="minorBidi"/>
                <w:lang w:val="de-CH"/>
              </w:rPr>
              <w:t>Fritz-Vomfelde-Strasse 34</w:t>
            </w:r>
          </w:p>
          <w:p w14:paraId="3C355E97" w14:textId="77777777" w:rsidR="009B48A6" w:rsidRPr="006B0586" w:rsidRDefault="009B48A6" w:rsidP="00B04F59">
            <w:pPr>
              <w:tabs>
                <w:tab w:val="left" w:pos="426"/>
                <w:tab w:val="center" w:pos="2480"/>
              </w:tabs>
              <w:spacing w:before="0"/>
              <w:rPr>
                <w:rFonts w:asciiTheme="minorHAnsi" w:eastAsia="SimSun" w:hAnsiTheme="minorHAnsi" w:cstheme="minorHAnsi"/>
                <w:lang w:val="de-DE" w:eastAsia="zh-CN"/>
              </w:rPr>
            </w:pPr>
            <w:r w:rsidRPr="00C71CDF">
              <w:rPr>
                <w:rFonts w:cstheme="minorBidi"/>
                <w:lang w:val="de-CH"/>
              </w:rPr>
              <w:t>D-40547 DUESSELDORF</w:t>
            </w:r>
          </w:p>
        </w:tc>
        <w:tc>
          <w:tcPr>
            <w:tcW w:w="2835" w:type="dxa"/>
          </w:tcPr>
          <w:p w14:paraId="667AABB5" w14:textId="77777777" w:rsidR="009B48A6" w:rsidRPr="006B0586" w:rsidRDefault="009B48A6" w:rsidP="00B04F59">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01051T</w:t>
            </w:r>
          </w:p>
        </w:tc>
        <w:tc>
          <w:tcPr>
            <w:tcW w:w="3118" w:type="dxa"/>
          </w:tcPr>
          <w:p w14:paraId="0B1A2B54" w14:textId="074FD47A" w:rsidR="009B48A6" w:rsidRPr="00C71CDF" w:rsidRDefault="009B48A6" w:rsidP="00B04F59">
            <w:pPr>
              <w:widowControl w:val="0"/>
              <w:spacing w:before="0"/>
              <w:textAlignment w:val="auto"/>
              <w:rPr>
                <w:rFonts w:asciiTheme="minorHAnsi" w:eastAsia="SimSun" w:hAnsiTheme="minorHAnsi" w:cstheme="minorHAnsi"/>
                <w:lang w:val="en-GB"/>
              </w:rPr>
            </w:pPr>
            <w:r w:rsidRPr="00C71CDF">
              <w:rPr>
                <w:rFonts w:asciiTheme="minorHAnsi" w:eastAsia="SimSun" w:hAnsiTheme="minorHAnsi" w:cstheme="minorHAnsi"/>
                <w:lang w:val="en-GB"/>
              </w:rPr>
              <w:t>Marc Herruer</w:t>
            </w:r>
            <w:r w:rsidR="009E6EE4">
              <w:rPr>
                <w:rFonts w:asciiTheme="minorHAnsi" w:eastAsia="SimSun" w:hAnsiTheme="minorHAnsi" w:cstheme="minorHAnsi" w:hint="eastAsia"/>
                <w:lang w:val="en-GB" w:eastAsia="zh-CN"/>
              </w:rPr>
              <w:t>先生</w:t>
            </w:r>
          </w:p>
          <w:p w14:paraId="05FCF090" w14:textId="36496C46" w:rsidR="009B48A6" w:rsidRPr="00C71CDF" w:rsidRDefault="009E6EE4" w:rsidP="00B04F59">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hint="eastAsia"/>
                <w:lang w:val="en-GB" w:eastAsia="zh-CN"/>
              </w:rPr>
              <w:t>电话：</w:t>
            </w:r>
            <w:r w:rsidR="009B48A6" w:rsidRPr="00C71CDF">
              <w:rPr>
                <w:rFonts w:asciiTheme="minorHAnsi" w:eastAsia="SimSun" w:hAnsiTheme="minorHAnsi" w:cstheme="minorHAnsi"/>
                <w:lang w:val="en-GB"/>
              </w:rPr>
              <w:t>+31 654703459</w:t>
            </w:r>
          </w:p>
          <w:p w14:paraId="53A57CE2" w14:textId="7F19114F" w:rsidR="009B48A6" w:rsidRPr="009B0E66" w:rsidRDefault="009E6EE4" w:rsidP="00B04F59">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hint="eastAsia"/>
                <w:lang w:val="en-GB" w:eastAsia="zh-CN"/>
              </w:rPr>
              <w:t>电子邮件：</w:t>
            </w:r>
            <w:r w:rsidR="009B48A6" w:rsidRPr="00C71CDF">
              <w:rPr>
                <w:rFonts w:asciiTheme="minorHAnsi" w:eastAsia="SimSun" w:hAnsiTheme="minorHAnsi" w:cstheme="minorHAnsi"/>
                <w:lang w:val="en-GB"/>
              </w:rPr>
              <w:t>mherruer@01051.com</w:t>
            </w:r>
          </w:p>
        </w:tc>
      </w:tr>
      <w:tr w:rsidR="009B48A6" w:rsidRPr="009B0E66" w14:paraId="3A1494B7" w14:textId="77777777" w:rsidTr="009B48A6">
        <w:trPr>
          <w:cantSplit/>
        </w:trPr>
        <w:tc>
          <w:tcPr>
            <w:tcW w:w="3686" w:type="dxa"/>
          </w:tcPr>
          <w:p w14:paraId="4899DD0A" w14:textId="77777777" w:rsidR="009B48A6" w:rsidRDefault="009B48A6" w:rsidP="00B04F59">
            <w:pPr>
              <w:tabs>
                <w:tab w:val="left" w:pos="426"/>
              </w:tabs>
              <w:spacing w:before="0"/>
              <w:textAlignment w:val="auto"/>
              <w:rPr>
                <w:rFonts w:cstheme="minorBidi"/>
                <w:lang w:val="de-CH"/>
              </w:rPr>
            </w:pPr>
            <w:r w:rsidRPr="00B372AE">
              <w:rPr>
                <w:rFonts w:cstheme="minorBidi"/>
                <w:lang w:val="de-CH"/>
              </w:rPr>
              <w:t>GREENFIBER Netz &amp; Management GmbH</w:t>
            </w:r>
          </w:p>
          <w:p w14:paraId="51C1B055" w14:textId="77777777" w:rsidR="009B48A6" w:rsidRPr="00B372AE" w:rsidRDefault="009B48A6" w:rsidP="00B04F59">
            <w:pPr>
              <w:tabs>
                <w:tab w:val="left" w:pos="426"/>
              </w:tabs>
              <w:spacing w:before="0"/>
              <w:textAlignment w:val="auto"/>
              <w:rPr>
                <w:rFonts w:cstheme="minorBidi"/>
                <w:lang w:val="de-CH"/>
              </w:rPr>
            </w:pPr>
            <w:r w:rsidRPr="00B372AE">
              <w:rPr>
                <w:rFonts w:cstheme="minorBidi"/>
                <w:lang w:val="de-CH"/>
              </w:rPr>
              <w:t>Moenckebergstrasse 19</w:t>
            </w:r>
          </w:p>
          <w:p w14:paraId="0E9695B5" w14:textId="77777777" w:rsidR="009B48A6" w:rsidRPr="006B0586" w:rsidRDefault="009B48A6" w:rsidP="00B04F59">
            <w:pPr>
              <w:tabs>
                <w:tab w:val="left" w:pos="426"/>
                <w:tab w:val="center" w:pos="2480"/>
              </w:tabs>
              <w:spacing w:before="0"/>
              <w:rPr>
                <w:rFonts w:asciiTheme="minorHAnsi" w:eastAsia="SimSun" w:hAnsiTheme="minorHAnsi" w:cstheme="minorHAnsi"/>
                <w:lang w:val="de-DE" w:eastAsia="zh-CN"/>
              </w:rPr>
            </w:pPr>
            <w:r w:rsidRPr="00B372AE">
              <w:rPr>
                <w:rFonts w:cstheme="minorBidi"/>
                <w:lang w:val="de-CH"/>
              </w:rPr>
              <w:t>D-22095 HAMBURG</w:t>
            </w:r>
          </w:p>
        </w:tc>
        <w:tc>
          <w:tcPr>
            <w:tcW w:w="2835" w:type="dxa"/>
          </w:tcPr>
          <w:p w14:paraId="41F9F8A7" w14:textId="77777777" w:rsidR="009B48A6" w:rsidRPr="006B0586" w:rsidRDefault="009B48A6" w:rsidP="00B04F59">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GNM1</w:t>
            </w:r>
          </w:p>
        </w:tc>
        <w:tc>
          <w:tcPr>
            <w:tcW w:w="3118" w:type="dxa"/>
          </w:tcPr>
          <w:p w14:paraId="2DC4E57A" w14:textId="32416239" w:rsidR="009B48A6" w:rsidRPr="00B372AE" w:rsidRDefault="009B48A6" w:rsidP="00B04F59">
            <w:pPr>
              <w:widowControl w:val="0"/>
              <w:spacing w:before="0"/>
              <w:textAlignment w:val="auto"/>
              <w:rPr>
                <w:rFonts w:asciiTheme="minorHAnsi" w:eastAsia="SimSun" w:hAnsiTheme="minorHAnsi" w:cstheme="minorHAnsi"/>
                <w:lang w:val="en-GB"/>
              </w:rPr>
            </w:pPr>
            <w:r w:rsidRPr="00B372AE">
              <w:rPr>
                <w:rFonts w:asciiTheme="minorHAnsi" w:eastAsia="SimSun" w:hAnsiTheme="minorHAnsi" w:cstheme="minorHAnsi"/>
                <w:lang w:val="en-GB"/>
              </w:rPr>
              <w:t>Vincent Komossa</w:t>
            </w:r>
            <w:r w:rsidR="009E6EE4">
              <w:rPr>
                <w:rFonts w:asciiTheme="minorHAnsi" w:eastAsia="SimSun" w:hAnsiTheme="minorHAnsi" w:cstheme="minorHAnsi" w:hint="eastAsia"/>
                <w:lang w:val="en-GB" w:eastAsia="zh-CN"/>
              </w:rPr>
              <w:t>先生</w:t>
            </w:r>
          </w:p>
          <w:p w14:paraId="75A445BF" w14:textId="06D95F76" w:rsidR="009B48A6" w:rsidRPr="009B0E66" w:rsidRDefault="009E6EE4" w:rsidP="00217D7D">
            <w:pPr>
              <w:widowControl w:val="0"/>
              <w:spacing w:before="0"/>
              <w:jc w:val="left"/>
              <w:textAlignment w:val="auto"/>
              <w:rPr>
                <w:rFonts w:asciiTheme="minorHAnsi" w:eastAsia="SimSun" w:hAnsiTheme="minorHAnsi" w:cstheme="minorHAnsi"/>
                <w:lang w:val="en-GB"/>
              </w:rPr>
            </w:pPr>
            <w:r>
              <w:rPr>
                <w:rFonts w:asciiTheme="minorHAnsi" w:eastAsia="SimSun" w:hAnsiTheme="minorHAnsi" w:cstheme="minorHAnsi" w:hint="eastAsia"/>
                <w:lang w:val="en-GB" w:eastAsia="zh-CN"/>
              </w:rPr>
              <w:t>电子邮件：</w:t>
            </w:r>
            <w:r w:rsidR="009B48A6" w:rsidRPr="00B372AE">
              <w:rPr>
                <w:rFonts w:asciiTheme="minorHAnsi" w:eastAsia="SimSun" w:hAnsiTheme="minorHAnsi" w:cstheme="minorHAnsi"/>
                <w:lang w:val="en-GB"/>
              </w:rPr>
              <w:t>v.komossa@greenfiber.de</w:t>
            </w:r>
          </w:p>
        </w:tc>
      </w:tr>
      <w:tr w:rsidR="009B48A6" w:rsidRPr="009B0E66" w14:paraId="76C6FB59" w14:textId="77777777" w:rsidTr="009B48A6">
        <w:trPr>
          <w:cantSplit/>
        </w:trPr>
        <w:tc>
          <w:tcPr>
            <w:tcW w:w="3686" w:type="dxa"/>
          </w:tcPr>
          <w:p w14:paraId="429A12B6" w14:textId="77777777" w:rsidR="009B48A6" w:rsidRDefault="009B48A6" w:rsidP="00B04F59">
            <w:pPr>
              <w:tabs>
                <w:tab w:val="left" w:pos="426"/>
              </w:tabs>
              <w:spacing w:before="0"/>
              <w:textAlignment w:val="auto"/>
              <w:rPr>
                <w:rFonts w:cstheme="minorBidi"/>
                <w:lang w:val="de-CH"/>
              </w:rPr>
            </w:pPr>
            <w:r w:rsidRPr="00BF671C">
              <w:rPr>
                <w:rFonts w:cstheme="minorBidi"/>
                <w:lang w:val="de-CH"/>
              </w:rPr>
              <w:t>ITAS AG</w:t>
            </w:r>
          </w:p>
          <w:p w14:paraId="2BCCAEFA" w14:textId="77777777" w:rsidR="009B48A6" w:rsidRPr="00BF671C" w:rsidRDefault="009B48A6" w:rsidP="00B04F59">
            <w:pPr>
              <w:tabs>
                <w:tab w:val="left" w:pos="426"/>
              </w:tabs>
              <w:spacing w:before="0"/>
              <w:textAlignment w:val="auto"/>
              <w:rPr>
                <w:rFonts w:cstheme="minorBidi"/>
                <w:lang w:val="de-CH"/>
              </w:rPr>
            </w:pPr>
            <w:r w:rsidRPr="00BF671C">
              <w:rPr>
                <w:rFonts w:cstheme="minorBidi"/>
                <w:lang w:val="de-CH"/>
              </w:rPr>
              <w:t>Suedstrasse 1</w:t>
            </w:r>
          </w:p>
          <w:p w14:paraId="66618502" w14:textId="77777777" w:rsidR="009B48A6" w:rsidRPr="006B0586" w:rsidRDefault="009B48A6" w:rsidP="00B04F59">
            <w:pPr>
              <w:tabs>
                <w:tab w:val="left" w:pos="426"/>
                <w:tab w:val="center" w:pos="2480"/>
              </w:tabs>
              <w:spacing w:before="0"/>
              <w:rPr>
                <w:rFonts w:asciiTheme="minorHAnsi" w:eastAsia="SimSun" w:hAnsiTheme="minorHAnsi" w:cstheme="minorHAnsi"/>
                <w:lang w:val="de-DE" w:eastAsia="zh-CN"/>
              </w:rPr>
            </w:pPr>
            <w:r w:rsidRPr="00BF671C">
              <w:rPr>
                <w:rFonts w:cstheme="minorBidi"/>
                <w:lang w:val="de-CH"/>
              </w:rPr>
              <w:t>D-09221 NEUKIRCHEN/ERZGEBIRGE</w:t>
            </w:r>
          </w:p>
        </w:tc>
        <w:tc>
          <w:tcPr>
            <w:tcW w:w="2835" w:type="dxa"/>
          </w:tcPr>
          <w:p w14:paraId="463895E9" w14:textId="77777777" w:rsidR="009B48A6" w:rsidRPr="006B0586" w:rsidRDefault="009B48A6" w:rsidP="00B04F59">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ITAS</w:t>
            </w:r>
          </w:p>
        </w:tc>
        <w:tc>
          <w:tcPr>
            <w:tcW w:w="3118" w:type="dxa"/>
          </w:tcPr>
          <w:p w14:paraId="03DBF2FA" w14:textId="5BAFB633" w:rsidR="009B48A6" w:rsidRPr="00BF671C" w:rsidRDefault="009B48A6" w:rsidP="00B04F59">
            <w:pPr>
              <w:widowControl w:val="0"/>
              <w:spacing w:before="0"/>
              <w:textAlignment w:val="auto"/>
              <w:rPr>
                <w:rFonts w:asciiTheme="minorHAnsi" w:eastAsia="SimSun" w:hAnsiTheme="minorHAnsi" w:cstheme="minorHAnsi"/>
                <w:lang w:val="en-GB"/>
              </w:rPr>
            </w:pPr>
            <w:r w:rsidRPr="00BF671C">
              <w:rPr>
                <w:rFonts w:asciiTheme="minorHAnsi" w:eastAsia="SimSun" w:hAnsiTheme="minorHAnsi" w:cstheme="minorHAnsi"/>
                <w:lang w:val="en-GB"/>
              </w:rPr>
              <w:t>Rolf Mittag</w:t>
            </w:r>
            <w:r w:rsidR="009E6EE4">
              <w:rPr>
                <w:rFonts w:asciiTheme="minorHAnsi" w:eastAsia="SimSun" w:hAnsiTheme="minorHAnsi" w:cstheme="minorHAnsi" w:hint="eastAsia"/>
                <w:lang w:val="en-GB" w:eastAsia="zh-CN"/>
              </w:rPr>
              <w:t>先生</w:t>
            </w:r>
          </w:p>
          <w:p w14:paraId="28050071" w14:textId="07DB1A24" w:rsidR="009B48A6" w:rsidRPr="00BF671C" w:rsidRDefault="009E6EE4" w:rsidP="00B04F59">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hint="eastAsia"/>
                <w:lang w:val="en-GB" w:eastAsia="zh-CN"/>
              </w:rPr>
              <w:t>电话：</w:t>
            </w:r>
            <w:r w:rsidR="009B48A6" w:rsidRPr="00BF671C">
              <w:rPr>
                <w:rFonts w:asciiTheme="minorHAnsi" w:eastAsia="SimSun" w:hAnsiTheme="minorHAnsi" w:cstheme="minorHAnsi"/>
                <w:lang w:val="en-GB"/>
              </w:rPr>
              <w:t>+49 371 56004 456</w:t>
            </w:r>
          </w:p>
          <w:p w14:paraId="62EEBB8D" w14:textId="00D41D8E" w:rsidR="009B48A6" w:rsidRPr="00BF671C" w:rsidRDefault="009E6EE4" w:rsidP="00B04F59">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hint="eastAsia"/>
                <w:lang w:val="en-GB" w:eastAsia="zh-CN"/>
              </w:rPr>
              <w:t>传真：</w:t>
            </w:r>
            <w:r w:rsidR="009B48A6" w:rsidRPr="00BF671C">
              <w:rPr>
                <w:rFonts w:asciiTheme="minorHAnsi" w:eastAsia="SimSun" w:hAnsiTheme="minorHAnsi" w:cstheme="minorHAnsi"/>
                <w:lang w:val="en-GB"/>
              </w:rPr>
              <w:t>+49 371 56004 499</w:t>
            </w:r>
          </w:p>
          <w:p w14:paraId="7B9DFB84" w14:textId="2927E6A0" w:rsidR="009B48A6" w:rsidRPr="009B0E66" w:rsidRDefault="009E6EE4" w:rsidP="00B04F59">
            <w:pPr>
              <w:widowControl w:val="0"/>
              <w:spacing w:before="0"/>
              <w:textAlignment w:val="auto"/>
              <w:rPr>
                <w:rFonts w:asciiTheme="minorHAnsi" w:eastAsia="SimSun" w:hAnsiTheme="minorHAnsi" w:cstheme="minorHAnsi"/>
                <w:lang w:val="en-GB"/>
              </w:rPr>
            </w:pPr>
            <w:r>
              <w:rPr>
                <w:rFonts w:asciiTheme="minorHAnsi" w:eastAsia="SimSun" w:hAnsiTheme="minorHAnsi" w:cstheme="minorHAnsi" w:hint="eastAsia"/>
                <w:lang w:val="en-GB" w:eastAsia="zh-CN"/>
              </w:rPr>
              <w:t>电子邮件：</w:t>
            </w:r>
            <w:r w:rsidR="009B48A6" w:rsidRPr="00BF671C">
              <w:rPr>
                <w:rFonts w:asciiTheme="minorHAnsi" w:eastAsia="SimSun" w:hAnsiTheme="minorHAnsi" w:cstheme="minorHAnsi"/>
                <w:lang w:val="en-GB"/>
              </w:rPr>
              <w:t>info@itas.ag</w:t>
            </w:r>
          </w:p>
        </w:tc>
      </w:tr>
    </w:tbl>
    <w:p w14:paraId="061E8EB1" w14:textId="4D7DCB5B" w:rsidR="006F6542" w:rsidRDefault="006F6542">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56A69958" w14:textId="77777777" w:rsidR="00B9075D" w:rsidRPr="002C04F3" w:rsidRDefault="00B9075D" w:rsidP="00A85955">
      <w:pPr>
        <w:pStyle w:val="Heading20"/>
        <w:rPr>
          <w:rFonts w:ascii="Arial" w:hAnsi="Arial" w:cs="Arial"/>
          <w:noProof w:val="0"/>
          <w:sz w:val="26"/>
          <w:lang w:eastAsia="zh-CN"/>
        </w:rPr>
      </w:pPr>
      <w:bookmarkStart w:id="538" w:name="_Toc124256665"/>
      <w:bookmarkStart w:id="539" w:name="_Toc124256782"/>
      <w:bookmarkStart w:id="540" w:name="_Toc126576020"/>
      <w:r w:rsidRPr="002C04F3">
        <w:rPr>
          <w:rFonts w:ascii="Arial" w:eastAsia="SimHei" w:hAnsi="Arial" w:cs="Arial"/>
          <w:lang w:eastAsia="zh-CN"/>
        </w:rPr>
        <w:lastRenderedPageBreak/>
        <w:t>国际信令点代码（</w:t>
      </w:r>
      <w:r w:rsidRPr="002C04F3">
        <w:rPr>
          <w:rFonts w:ascii="Arial" w:eastAsia="SimHei" w:hAnsi="Arial" w:cs="Arial"/>
          <w:lang w:eastAsia="zh-CN"/>
        </w:rPr>
        <w:t>ISPC</w:t>
      </w:r>
      <w:r w:rsidRPr="002C04F3">
        <w:rPr>
          <w:rFonts w:ascii="Arial" w:eastAsia="SimHei" w:hAnsi="Arial" w:cs="Arial"/>
          <w:lang w:eastAsia="zh-CN"/>
        </w:rPr>
        <w:t>）列表</w:t>
      </w:r>
      <w:r w:rsidRPr="002C04F3">
        <w:rPr>
          <w:rFonts w:ascii="Arial" w:eastAsia="SimHei" w:hAnsi="Arial" w:cs="Arial"/>
          <w:lang w:eastAsia="zh-CN"/>
        </w:rPr>
        <w:br/>
      </w:r>
      <w:r w:rsidRPr="002C04F3">
        <w:rPr>
          <w:rFonts w:ascii="Arial" w:eastAsia="SimHei" w:hAnsi="Arial" w:cs="Arial"/>
          <w:lang w:eastAsia="zh-CN"/>
        </w:rPr>
        <w:t>（依据</w:t>
      </w:r>
      <w:r w:rsidRPr="002C04F3">
        <w:rPr>
          <w:rFonts w:ascii="Arial" w:eastAsia="SimHei" w:hAnsi="Arial" w:cs="Arial"/>
          <w:lang w:eastAsia="zh-CN"/>
        </w:rPr>
        <w:t>ITU-T Q.708</w:t>
      </w:r>
      <w:r w:rsidRPr="002C04F3">
        <w:rPr>
          <w:rFonts w:ascii="Arial" w:eastAsia="SimHei" w:hAnsi="Arial" w:cs="Arial"/>
          <w:lang w:eastAsia="zh-CN"/>
        </w:rPr>
        <w:t>建议书（</w:t>
      </w:r>
      <w:r w:rsidRPr="002C04F3">
        <w:rPr>
          <w:rFonts w:ascii="Arial" w:eastAsia="SimHei" w:hAnsi="Arial" w:cs="Arial"/>
          <w:lang w:eastAsia="zh-CN"/>
        </w:rPr>
        <w:t>03/1999</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2020</w:t>
      </w:r>
      <w:r w:rsidRPr="002C04F3">
        <w:rPr>
          <w:rFonts w:ascii="Arial" w:eastAsia="SimHei" w:hAnsi="Arial" w:cs="Arial"/>
          <w:lang w:eastAsia="zh-CN"/>
        </w:rPr>
        <w:t>年</w:t>
      </w:r>
      <w:r w:rsidRPr="002C04F3">
        <w:rPr>
          <w:rFonts w:ascii="Arial" w:eastAsia="SimHei" w:hAnsi="Arial" w:cs="Arial"/>
          <w:lang w:eastAsia="zh-CN"/>
        </w:rPr>
        <w:t>7</w:t>
      </w:r>
      <w:r w:rsidRPr="002C04F3">
        <w:rPr>
          <w:rFonts w:ascii="Arial" w:eastAsia="SimHei" w:hAnsi="Arial" w:cs="Arial"/>
          <w:lang w:eastAsia="zh-CN"/>
        </w:rPr>
        <w:t>月</w:t>
      </w:r>
      <w:r w:rsidRPr="002C04F3">
        <w:rPr>
          <w:rFonts w:ascii="Arial" w:eastAsia="SimHei" w:hAnsi="Arial" w:cs="Arial"/>
          <w:lang w:eastAsia="zh-CN"/>
        </w:rPr>
        <w:t>1</w:t>
      </w:r>
      <w:r w:rsidRPr="002C04F3">
        <w:rPr>
          <w:rFonts w:ascii="Arial" w:eastAsia="SimHei" w:hAnsi="Arial" w:cs="Arial"/>
          <w:lang w:eastAsia="zh-CN"/>
        </w:rPr>
        <w:t>日）</w:t>
      </w:r>
      <w:bookmarkEnd w:id="538"/>
      <w:bookmarkEnd w:id="539"/>
      <w:bookmarkEnd w:id="540"/>
    </w:p>
    <w:p w14:paraId="5055B476" w14:textId="10C6EA93" w:rsidR="00B9075D" w:rsidRDefault="00B9075D" w:rsidP="00006E3B">
      <w:pPr>
        <w:keepNext/>
        <w:tabs>
          <w:tab w:val="clear" w:pos="1276"/>
          <w:tab w:val="clear" w:pos="1843"/>
          <w:tab w:val="clear" w:pos="5387"/>
          <w:tab w:val="clear" w:pos="5954"/>
          <w:tab w:val="right" w:pos="1021"/>
          <w:tab w:val="left" w:pos="1701"/>
          <w:tab w:val="left" w:pos="2268"/>
        </w:tabs>
        <w:jc w:val="center"/>
        <w:rPr>
          <w:rFonts w:eastAsia="SimSun"/>
          <w:noProof w:val="0"/>
          <w:szCs w:val="24"/>
          <w:lang w:val="en-GB" w:eastAsia="zh-CN"/>
        </w:rPr>
      </w:pPr>
      <w:r w:rsidRPr="002D4458">
        <w:rPr>
          <w:rFonts w:eastAsia="SimSun" w:hint="eastAsia"/>
          <w:noProof w:val="0"/>
          <w:szCs w:val="24"/>
          <w:lang w:val="en-GB" w:eastAsia="zh-CN"/>
        </w:rPr>
        <w:t>（国际电联第</w:t>
      </w:r>
      <w:r w:rsidRPr="002D4458">
        <w:rPr>
          <w:rFonts w:eastAsia="SimSun"/>
          <w:noProof w:val="0"/>
          <w:szCs w:val="24"/>
          <w:lang w:val="en-GB" w:eastAsia="zh-CN"/>
        </w:rPr>
        <w:t>1199</w:t>
      </w:r>
      <w:r w:rsidRPr="002D4458">
        <w:rPr>
          <w:rFonts w:eastAsia="SimSun" w:hint="eastAsia"/>
          <w:noProof w:val="0"/>
          <w:szCs w:val="24"/>
          <w:lang w:val="en-GB" w:eastAsia="zh-CN"/>
        </w:rPr>
        <w:t>期《操作公报》附件</w:t>
      </w:r>
      <w:r w:rsidRPr="002D4458">
        <w:rPr>
          <w:rFonts w:eastAsia="SimSun"/>
          <w:noProof w:val="0"/>
          <w:szCs w:val="24"/>
          <w:lang w:val="en-GB" w:eastAsia="zh-CN"/>
        </w:rPr>
        <w:t xml:space="preserve"> – 1.VII.2020</w:t>
      </w:r>
      <w:r w:rsidRPr="002D4458">
        <w:rPr>
          <w:rFonts w:eastAsia="SimSun" w:hint="eastAsia"/>
          <w:noProof w:val="0"/>
          <w:szCs w:val="24"/>
          <w:lang w:val="en-GB" w:eastAsia="zh-CN"/>
        </w:rPr>
        <w:t>）</w:t>
      </w:r>
      <w:r w:rsidRPr="002D4458">
        <w:rPr>
          <w:rFonts w:eastAsia="SimSun"/>
          <w:noProof w:val="0"/>
          <w:szCs w:val="24"/>
          <w:lang w:val="en-GB" w:eastAsia="zh-CN"/>
        </w:rPr>
        <w:br/>
      </w:r>
      <w:r w:rsidRPr="002D4458">
        <w:rPr>
          <w:rFonts w:eastAsia="SimSun" w:hint="eastAsia"/>
          <w:noProof w:val="0"/>
          <w:szCs w:val="24"/>
          <w:lang w:val="en-GB" w:eastAsia="zh-CN"/>
        </w:rPr>
        <w:t>（</w:t>
      </w:r>
      <w:r w:rsidRPr="002D4458">
        <w:rPr>
          <w:rFonts w:eastAsia="SimSun" w:cs="Calibri" w:hint="eastAsia"/>
          <w:noProof w:val="0"/>
          <w:szCs w:val="24"/>
          <w:lang w:val="en-GB" w:eastAsia="zh-CN"/>
        </w:rPr>
        <w:t>第</w:t>
      </w:r>
      <w:r w:rsidR="009B48A6">
        <w:rPr>
          <w:rFonts w:eastAsia="SimSun" w:cs="Calibri"/>
          <w:noProof w:val="0"/>
          <w:szCs w:val="24"/>
          <w:lang w:val="en-GB" w:eastAsia="zh-CN"/>
        </w:rPr>
        <w:t>55</w:t>
      </w:r>
      <w:r w:rsidRPr="002D4458">
        <w:rPr>
          <w:rFonts w:eastAsia="SimSun" w:cs="Calibri" w:hint="eastAsia"/>
          <w:noProof w:val="0"/>
          <w:szCs w:val="24"/>
          <w:lang w:val="en-GB" w:eastAsia="zh-CN"/>
        </w:rPr>
        <w:t>号修</w:t>
      </w:r>
      <w:r w:rsidRPr="002D4458">
        <w:rPr>
          <w:rFonts w:eastAsia="SimSun" w:hint="eastAsia"/>
          <w:noProof w:val="0"/>
          <w:szCs w:val="24"/>
          <w:lang w:val="en-GB" w:eastAsia="zh-CN"/>
        </w:rPr>
        <w:t>正</w:t>
      </w:r>
      <w:r w:rsidR="009E6EE4">
        <w:rPr>
          <w:rFonts w:eastAsia="SimSun" w:hint="eastAsia"/>
          <w:noProof w:val="0"/>
          <w:szCs w:val="24"/>
          <w:lang w:val="en-GB" w:eastAsia="zh-CN"/>
        </w:rPr>
        <w:t>案</w:t>
      </w:r>
      <w:r w:rsidRPr="002D4458">
        <w:rPr>
          <w:rFonts w:eastAsia="SimSun" w:hint="eastAsia"/>
          <w:noProof w:val="0"/>
          <w:szCs w:val="24"/>
          <w:lang w:val="en-GB" w:eastAsia="zh-CN"/>
        </w:rPr>
        <w:t>）</w:t>
      </w:r>
    </w:p>
    <w:p w14:paraId="6CF56DE4" w14:textId="77777777" w:rsidR="00EB7877" w:rsidRPr="002D4458" w:rsidRDefault="00EB7877" w:rsidP="00635F71">
      <w:pPr>
        <w:keepNext/>
        <w:tabs>
          <w:tab w:val="clear" w:pos="1276"/>
          <w:tab w:val="clear" w:pos="1843"/>
          <w:tab w:val="clear" w:pos="5387"/>
          <w:tab w:val="clear" w:pos="5954"/>
          <w:tab w:val="right" w:pos="1021"/>
          <w:tab w:val="left" w:pos="1701"/>
          <w:tab w:val="left" w:pos="2268"/>
        </w:tabs>
        <w:jc w:val="left"/>
        <w:rPr>
          <w:rFonts w:eastAsia="SimSun"/>
          <w:noProof w:val="0"/>
          <w:szCs w:val="24"/>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719"/>
        <w:gridCol w:w="2617"/>
        <w:gridCol w:w="4043"/>
      </w:tblGrid>
      <w:tr w:rsidR="00C86E80" w:rsidRPr="00C86E80" w14:paraId="68BFFAB5" w14:textId="77777777" w:rsidTr="00380222">
        <w:trPr>
          <w:cantSplit/>
          <w:trHeight w:val="227"/>
        </w:trPr>
        <w:tc>
          <w:tcPr>
            <w:tcW w:w="2628" w:type="dxa"/>
            <w:gridSpan w:val="2"/>
          </w:tcPr>
          <w:p w14:paraId="612784AF" w14:textId="7F62077F" w:rsidR="00C86E80" w:rsidRPr="00C86E80" w:rsidRDefault="00C86E80" w:rsidP="00C86E80">
            <w:pPr>
              <w:keepNext/>
              <w:tabs>
                <w:tab w:val="clear" w:pos="567"/>
                <w:tab w:val="clear" w:pos="5387"/>
                <w:tab w:val="clear" w:pos="5954"/>
              </w:tabs>
              <w:spacing w:before="60" w:after="60"/>
              <w:jc w:val="left"/>
              <w:rPr>
                <w:i/>
                <w:sz w:val="18"/>
                <w:highlight w:val="yellow"/>
                <w:lang w:val="fr-FR" w:eastAsia="zh-CN"/>
              </w:rPr>
            </w:pPr>
            <w:r w:rsidRPr="00014662">
              <w:rPr>
                <w:rFonts w:ascii="STKaiti" w:hAnsi="STKaiti" w:cs="Calibri" w:hint="eastAsia"/>
                <w:iCs/>
                <w:szCs w:val="24"/>
              </w:rPr>
              <w:t>国家</w:t>
            </w:r>
            <w:r w:rsidRPr="00014662">
              <w:rPr>
                <w:rFonts w:ascii="STKaiti" w:hAnsi="STKaiti" w:cs="Calibri"/>
                <w:iCs/>
                <w:szCs w:val="24"/>
              </w:rPr>
              <w:t>/</w:t>
            </w:r>
            <w:r w:rsidRPr="00014662">
              <w:rPr>
                <w:rFonts w:ascii="STKaiti" w:hAnsi="STKaiti" w:cs="Calibri" w:hint="eastAsia"/>
                <w:iCs/>
                <w:szCs w:val="24"/>
              </w:rPr>
              <w:t>地理区域</w:t>
            </w:r>
          </w:p>
        </w:tc>
        <w:tc>
          <w:tcPr>
            <w:tcW w:w="2617" w:type="dxa"/>
            <w:vMerge w:val="restart"/>
            <w:shd w:val="clear" w:color="auto" w:fill="auto"/>
            <w:vAlign w:val="bottom"/>
          </w:tcPr>
          <w:p w14:paraId="441A04F1" w14:textId="223AC954" w:rsidR="00C86E80" w:rsidRPr="00C86E80" w:rsidRDefault="00C86E80" w:rsidP="00C86E80">
            <w:pPr>
              <w:keepNext/>
              <w:tabs>
                <w:tab w:val="clear" w:pos="567"/>
                <w:tab w:val="clear" w:pos="5387"/>
                <w:tab w:val="clear" w:pos="5954"/>
              </w:tabs>
              <w:spacing w:before="60" w:after="60"/>
              <w:jc w:val="left"/>
              <w:rPr>
                <w:i/>
                <w:sz w:val="18"/>
                <w:highlight w:val="yellow"/>
                <w:lang w:val="en-GB" w:eastAsia="zh-CN"/>
              </w:rPr>
            </w:pPr>
            <w:r w:rsidRPr="00014662">
              <w:rPr>
                <w:rFonts w:ascii="STKaiti" w:hAnsi="STKaiti" w:cs="Calibri" w:hint="eastAsia"/>
                <w:iCs/>
                <w:lang w:eastAsia="zh-CN"/>
              </w:rPr>
              <w:t>该信令点的唯一名称</w:t>
            </w:r>
          </w:p>
        </w:tc>
        <w:tc>
          <w:tcPr>
            <w:tcW w:w="4043" w:type="dxa"/>
            <w:vMerge w:val="restart"/>
            <w:shd w:val="clear" w:color="auto" w:fill="auto"/>
            <w:vAlign w:val="bottom"/>
          </w:tcPr>
          <w:p w14:paraId="353C6373" w14:textId="746E794B" w:rsidR="00C86E80" w:rsidRPr="00C86E80" w:rsidRDefault="00C86E80" w:rsidP="00C86E80">
            <w:pPr>
              <w:keepNext/>
              <w:tabs>
                <w:tab w:val="clear" w:pos="567"/>
                <w:tab w:val="clear" w:pos="5387"/>
                <w:tab w:val="clear" w:pos="5954"/>
              </w:tabs>
              <w:spacing w:before="60" w:after="60"/>
              <w:jc w:val="left"/>
              <w:rPr>
                <w:i/>
                <w:sz w:val="18"/>
                <w:highlight w:val="yellow"/>
                <w:lang w:val="en-GB" w:eastAsia="zh-CN"/>
              </w:rPr>
            </w:pPr>
            <w:r w:rsidRPr="00014662">
              <w:rPr>
                <w:rFonts w:ascii="STKaiti" w:hAnsi="STKaiti" w:cs="Calibri" w:hint="eastAsia"/>
                <w:iCs/>
                <w:lang w:eastAsia="zh-CN"/>
              </w:rPr>
              <w:t>信令点运营商的名称</w:t>
            </w:r>
          </w:p>
        </w:tc>
      </w:tr>
      <w:tr w:rsidR="00C86E80" w:rsidRPr="00C86E80" w14:paraId="7A5734A3" w14:textId="77777777" w:rsidTr="00380222">
        <w:trPr>
          <w:cantSplit/>
          <w:trHeight w:val="227"/>
        </w:trPr>
        <w:tc>
          <w:tcPr>
            <w:tcW w:w="909" w:type="dxa"/>
            <w:tcBorders>
              <w:bottom w:val="single" w:sz="4" w:space="0" w:color="auto"/>
            </w:tcBorders>
          </w:tcPr>
          <w:p w14:paraId="2801D9FB" w14:textId="77777777" w:rsidR="00C86E80" w:rsidRPr="00C86E80" w:rsidRDefault="00C86E80" w:rsidP="00C86E80">
            <w:pPr>
              <w:keepNext/>
              <w:tabs>
                <w:tab w:val="clear" w:pos="567"/>
                <w:tab w:val="clear" w:pos="5387"/>
                <w:tab w:val="clear" w:pos="5954"/>
              </w:tabs>
              <w:spacing w:before="60" w:after="60"/>
              <w:jc w:val="left"/>
              <w:rPr>
                <w:i/>
                <w:sz w:val="18"/>
                <w:lang w:val="fr-FR" w:eastAsia="zh-CN"/>
              </w:rPr>
            </w:pPr>
            <w:r w:rsidRPr="00C86E80">
              <w:rPr>
                <w:i/>
                <w:sz w:val="18"/>
                <w:lang w:val="fr-FR" w:eastAsia="zh-CN"/>
              </w:rPr>
              <w:t>ISPC</w:t>
            </w:r>
          </w:p>
        </w:tc>
        <w:tc>
          <w:tcPr>
            <w:tcW w:w="1719" w:type="dxa"/>
            <w:tcBorders>
              <w:bottom w:val="single" w:sz="4" w:space="0" w:color="auto"/>
            </w:tcBorders>
            <w:shd w:val="clear" w:color="auto" w:fill="auto"/>
          </w:tcPr>
          <w:p w14:paraId="6A143F0F" w14:textId="77777777" w:rsidR="00C86E80" w:rsidRPr="00C86E80" w:rsidRDefault="00C86E80" w:rsidP="00C86E80">
            <w:pPr>
              <w:keepNext/>
              <w:tabs>
                <w:tab w:val="clear" w:pos="567"/>
                <w:tab w:val="clear" w:pos="5387"/>
                <w:tab w:val="clear" w:pos="5954"/>
              </w:tabs>
              <w:spacing w:before="60" w:after="60"/>
              <w:jc w:val="left"/>
              <w:rPr>
                <w:i/>
                <w:sz w:val="18"/>
                <w:lang w:val="fr-FR" w:eastAsia="zh-CN"/>
              </w:rPr>
            </w:pPr>
            <w:r w:rsidRPr="00C86E80">
              <w:rPr>
                <w:i/>
                <w:sz w:val="18"/>
                <w:lang w:val="fr-FR" w:eastAsia="zh-CN"/>
              </w:rPr>
              <w:t>DEC</w:t>
            </w:r>
          </w:p>
        </w:tc>
        <w:tc>
          <w:tcPr>
            <w:tcW w:w="2617" w:type="dxa"/>
            <w:vMerge/>
            <w:tcBorders>
              <w:bottom w:val="single" w:sz="4" w:space="0" w:color="auto"/>
            </w:tcBorders>
            <w:shd w:val="clear" w:color="auto" w:fill="auto"/>
          </w:tcPr>
          <w:p w14:paraId="25C40A3A" w14:textId="77777777" w:rsidR="00C86E80" w:rsidRPr="00C86E80" w:rsidRDefault="00C86E80" w:rsidP="00C86E80">
            <w:pPr>
              <w:keepNext/>
              <w:tabs>
                <w:tab w:val="clear" w:pos="567"/>
                <w:tab w:val="clear" w:pos="5387"/>
                <w:tab w:val="clear" w:pos="5954"/>
              </w:tabs>
              <w:spacing w:before="60" w:after="60"/>
              <w:jc w:val="left"/>
              <w:rPr>
                <w:i/>
                <w:sz w:val="18"/>
                <w:lang w:val="fr-FR" w:eastAsia="zh-CN"/>
              </w:rPr>
            </w:pPr>
          </w:p>
        </w:tc>
        <w:tc>
          <w:tcPr>
            <w:tcW w:w="4043" w:type="dxa"/>
            <w:vMerge/>
            <w:tcBorders>
              <w:bottom w:val="single" w:sz="4" w:space="0" w:color="auto"/>
            </w:tcBorders>
            <w:shd w:val="clear" w:color="auto" w:fill="auto"/>
          </w:tcPr>
          <w:p w14:paraId="6CC91C7F" w14:textId="77777777" w:rsidR="00C86E80" w:rsidRPr="00C86E80" w:rsidRDefault="00C86E80" w:rsidP="00C86E80">
            <w:pPr>
              <w:keepNext/>
              <w:tabs>
                <w:tab w:val="clear" w:pos="567"/>
                <w:tab w:val="clear" w:pos="5387"/>
                <w:tab w:val="clear" w:pos="5954"/>
              </w:tabs>
              <w:spacing w:before="60" w:after="60"/>
              <w:jc w:val="left"/>
              <w:rPr>
                <w:i/>
                <w:sz w:val="18"/>
                <w:lang w:val="fr-FR" w:eastAsia="zh-CN"/>
              </w:rPr>
            </w:pPr>
          </w:p>
        </w:tc>
      </w:tr>
    </w:tbl>
    <w:tbl>
      <w:tblPr>
        <w:tblW w:w="9288" w:type="dxa"/>
        <w:tblLayout w:type="fixed"/>
        <w:tblLook w:val="01E0" w:firstRow="1" w:lastRow="1" w:firstColumn="1" w:lastColumn="1" w:noHBand="0" w:noVBand="0"/>
      </w:tblPr>
      <w:tblGrid>
        <w:gridCol w:w="909"/>
        <w:gridCol w:w="909"/>
        <w:gridCol w:w="3461"/>
        <w:gridCol w:w="4009"/>
      </w:tblGrid>
      <w:tr w:rsidR="009B48A6" w:rsidRPr="00AA1E09" w14:paraId="3BE76EC2" w14:textId="77777777" w:rsidTr="009B48A6">
        <w:trPr>
          <w:cantSplit/>
          <w:trHeight w:val="240"/>
        </w:trPr>
        <w:tc>
          <w:tcPr>
            <w:tcW w:w="9288" w:type="dxa"/>
            <w:gridSpan w:val="4"/>
            <w:tcBorders>
              <w:top w:val="single" w:sz="4" w:space="0" w:color="auto"/>
            </w:tcBorders>
            <w:shd w:val="clear" w:color="auto" w:fill="auto"/>
          </w:tcPr>
          <w:p w14:paraId="0D2ABED3" w14:textId="11577813" w:rsidR="009B48A6" w:rsidRPr="00AA1E09" w:rsidRDefault="009E6EE4" w:rsidP="00B04F59">
            <w:pPr>
              <w:pStyle w:val="Normalaftertitle"/>
              <w:keepNext/>
              <w:spacing w:before="240"/>
              <w:rPr>
                <w:b/>
                <w:bCs/>
              </w:rPr>
            </w:pPr>
            <w:r>
              <w:rPr>
                <w:rFonts w:ascii="SimSun" w:eastAsia="SimSun" w:hAnsi="SimSun" w:cs="SimSun" w:hint="eastAsia"/>
                <w:b/>
                <w:bCs/>
                <w:lang w:eastAsia="zh-CN"/>
              </w:rPr>
              <w:t>挪威</w:t>
            </w:r>
            <w:r w:rsidR="009B48A6" w:rsidRPr="00AA1E09">
              <w:rPr>
                <w:b/>
                <w:bCs/>
              </w:rPr>
              <w:t xml:space="preserve">    ADD</w:t>
            </w:r>
          </w:p>
        </w:tc>
      </w:tr>
      <w:tr w:rsidR="009B48A6" w:rsidRPr="00AA1E09" w14:paraId="6751B54C" w14:textId="77777777" w:rsidTr="009B48A6">
        <w:trPr>
          <w:cantSplit/>
          <w:trHeight w:val="240"/>
        </w:trPr>
        <w:tc>
          <w:tcPr>
            <w:tcW w:w="909" w:type="dxa"/>
            <w:shd w:val="clear" w:color="auto" w:fill="auto"/>
          </w:tcPr>
          <w:p w14:paraId="3890D49B" w14:textId="77777777" w:rsidR="009B48A6" w:rsidRPr="00AA1E09" w:rsidRDefault="009B48A6" w:rsidP="00B04F59">
            <w:pPr>
              <w:pStyle w:val="StyleTabletextLeft"/>
              <w:rPr>
                <w:b w:val="0"/>
                <w:bCs w:val="0"/>
              </w:rPr>
            </w:pPr>
            <w:r w:rsidRPr="00AA1E09">
              <w:rPr>
                <w:b w:val="0"/>
                <w:bCs w:val="0"/>
              </w:rPr>
              <w:t>7-217-5</w:t>
            </w:r>
          </w:p>
        </w:tc>
        <w:tc>
          <w:tcPr>
            <w:tcW w:w="909" w:type="dxa"/>
            <w:shd w:val="clear" w:color="auto" w:fill="auto"/>
          </w:tcPr>
          <w:p w14:paraId="273906C4" w14:textId="77777777" w:rsidR="009B48A6" w:rsidRPr="00AA1E09" w:rsidRDefault="009B48A6" w:rsidP="00B04F59">
            <w:pPr>
              <w:pStyle w:val="StyleTabletextLeft"/>
              <w:rPr>
                <w:b w:val="0"/>
                <w:bCs w:val="0"/>
              </w:rPr>
            </w:pPr>
            <w:r w:rsidRPr="00AA1E09">
              <w:rPr>
                <w:b w:val="0"/>
                <w:bCs w:val="0"/>
              </w:rPr>
              <w:t>16077</w:t>
            </w:r>
          </w:p>
        </w:tc>
        <w:tc>
          <w:tcPr>
            <w:tcW w:w="3461" w:type="dxa"/>
            <w:shd w:val="clear" w:color="auto" w:fill="auto"/>
          </w:tcPr>
          <w:p w14:paraId="51C5597B" w14:textId="77777777" w:rsidR="009B48A6" w:rsidRPr="00AA1E09" w:rsidRDefault="009B48A6" w:rsidP="00B04F59">
            <w:pPr>
              <w:pStyle w:val="StyleTabletextLeft"/>
              <w:rPr>
                <w:b w:val="0"/>
                <w:bCs w:val="0"/>
              </w:rPr>
            </w:pPr>
            <w:r w:rsidRPr="00AA1E09">
              <w:rPr>
                <w:b w:val="0"/>
                <w:bCs w:val="0"/>
              </w:rPr>
              <w:t>GJOSTP2</w:t>
            </w:r>
          </w:p>
        </w:tc>
        <w:tc>
          <w:tcPr>
            <w:tcW w:w="4009" w:type="dxa"/>
            <w:shd w:val="clear" w:color="auto" w:fill="auto"/>
          </w:tcPr>
          <w:p w14:paraId="1B069A14" w14:textId="77777777" w:rsidR="009B48A6" w:rsidRPr="00AA1E09" w:rsidRDefault="009B48A6" w:rsidP="00B04F59">
            <w:pPr>
              <w:pStyle w:val="StyleTabletextLeft"/>
              <w:rPr>
                <w:b w:val="0"/>
                <w:bCs w:val="0"/>
              </w:rPr>
            </w:pPr>
            <w:r w:rsidRPr="00AA1E09">
              <w:rPr>
                <w:b w:val="0"/>
                <w:bCs w:val="0"/>
              </w:rPr>
              <w:t>Com4 AS</w:t>
            </w:r>
          </w:p>
        </w:tc>
      </w:tr>
      <w:tr w:rsidR="009B48A6" w:rsidRPr="00AA1E09" w14:paraId="0E1A95E5" w14:textId="77777777" w:rsidTr="00B04F59">
        <w:trPr>
          <w:cantSplit/>
          <w:trHeight w:val="240"/>
        </w:trPr>
        <w:tc>
          <w:tcPr>
            <w:tcW w:w="9288" w:type="dxa"/>
            <w:gridSpan w:val="4"/>
            <w:shd w:val="clear" w:color="auto" w:fill="auto"/>
          </w:tcPr>
          <w:p w14:paraId="44A5221D" w14:textId="73BE2678" w:rsidR="009B48A6" w:rsidRPr="00AA1E09" w:rsidRDefault="009E6EE4" w:rsidP="00B04F59">
            <w:pPr>
              <w:pStyle w:val="Normalaftertitle"/>
              <w:keepNext/>
              <w:spacing w:before="240"/>
              <w:rPr>
                <w:b/>
                <w:bCs/>
              </w:rPr>
            </w:pPr>
            <w:r>
              <w:rPr>
                <w:rFonts w:ascii="SimSun" w:eastAsia="SimSun" w:hAnsi="SimSun" w:cs="SimSun" w:hint="eastAsia"/>
                <w:b/>
                <w:bCs/>
                <w:lang w:eastAsia="zh-CN"/>
              </w:rPr>
              <w:t>瑞士</w:t>
            </w:r>
            <w:r w:rsidR="009B48A6" w:rsidRPr="00AA1E09">
              <w:rPr>
                <w:b/>
                <w:bCs/>
              </w:rPr>
              <w:t xml:space="preserve">    ADD</w:t>
            </w:r>
          </w:p>
        </w:tc>
      </w:tr>
      <w:tr w:rsidR="009B48A6" w:rsidRPr="00AA1E09" w14:paraId="1F019B00" w14:textId="77777777" w:rsidTr="009B48A6">
        <w:trPr>
          <w:cantSplit/>
          <w:trHeight w:val="240"/>
        </w:trPr>
        <w:tc>
          <w:tcPr>
            <w:tcW w:w="909" w:type="dxa"/>
            <w:shd w:val="clear" w:color="auto" w:fill="auto"/>
          </w:tcPr>
          <w:p w14:paraId="2CF52020" w14:textId="77777777" w:rsidR="009B48A6" w:rsidRPr="00AA1E09" w:rsidRDefault="009B48A6" w:rsidP="00B04F59">
            <w:pPr>
              <w:pStyle w:val="StyleTabletextLeft"/>
              <w:rPr>
                <w:b w:val="0"/>
                <w:bCs w:val="0"/>
              </w:rPr>
            </w:pPr>
            <w:r w:rsidRPr="00AA1E09">
              <w:rPr>
                <w:b w:val="0"/>
                <w:bCs w:val="0"/>
              </w:rPr>
              <w:t>7-209-1</w:t>
            </w:r>
          </w:p>
        </w:tc>
        <w:tc>
          <w:tcPr>
            <w:tcW w:w="909" w:type="dxa"/>
            <w:shd w:val="clear" w:color="auto" w:fill="auto"/>
          </w:tcPr>
          <w:p w14:paraId="52DE2C5D" w14:textId="77777777" w:rsidR="009B48A6" w:rsidRPr="00AA1E09" w:rsidRDefault="009B48A6" w:rsidP="00B04F59">
            <w:pPr>
              <w:pStyle w:val="StyleTabletextLeft"/>
              <w:rPr>
                <w:b w:val="0"/>
                <w:bCs w:val="0"/>
              </w:rPr>
            </w:pPr>
            <w:r w:rsidRPr="00AA1E09">
              <w:rPr>
                <w:b w:val="0"/>
                <w:bCs w:val="0"/>
              </w:rPr>
              <w:t>16009</w:t>
            </w:r>
          </w:p>
        </w:tc>
        <w:tc>
          <w:tcPr>
            <w:tcW w:w="3461" w:type="dxa"/>
            <w:shd w:val="clear" w:color="auto" w:fill="auto"/>
          </w:tcPr>
          <w:p w14:paraId="3058C33A" w14:textId="77777777" w:rsidR="009B48A6" w:rsidRPr="00AA1E09" w:rsidRDefault="009B48A6" w:rsidP="00B04F59">
            <w:pPr>
              <w:pStyle w:val="StyleTabletextLeft"/>
              <w:rPr>
                <w:b w:val="0"/>
                <w:bCs w:val="0"/>
              </w:rPr>
            </w:pPr>
            <w:r w:rsidRPr="00AA1E09">
              <w:rPr>
                <w:b w:val="0"/>
                <w:bCs w:val="0"/>
              </w:rPr>
              <w:t>Schlieren1</w:t>
            </w:r>
          </w:p>
        </w:tc>
        <w:tc>
          <w:tcPr>
            <w:tcW w:w="4009" w:type="dxa"/>
            <w:shd w:val="clear" w:color="auto" w:fill="auto"/>
          </w:tcPr>
          <w:p w14:paraId="584660EF" w14:textId="77777777" w:rsidR="009B48A6" w:rsidRPr="00AA1E09" w:rsidRDefault="009B48A6" w:rsidP="00B04F59">
            <w:pPr>
              <w:pStyle w:val="StyleTabletextLeft"/>
              <w:rPr>
                <w:b w:val="0"/>
                <w:bCs w:val="0"/>
              </w:rPr>
            </w:pPr>
            <w:r w:rsidRPr="00AA1E09">
              <w:rPr>
                <w:b w:val="0"/>
                <w:bCs w:val="0"/>
              </w:rPr>
              <w:t>GlobaHub AG</w:t>
            </w:r>
          </w:p>
        </w:tc>
      </w:tr>
      <w:tr w:rsidR="009B48A6" w:rsidRPr="00AA1E09" w14:paraId="00361A85" w14:textId="77777777" w:rsidTr="00B04F59">
        <w:trPr>
          <w:cantSplit/>
          <w:trHeight w:val="240"/>
        </w:trPr>
        <w:tc>
          <w:tcPr>
            <w:tcW w:w="9288" w:type="dxa"/>
            <w:gridSpan w:val="4"/>
            <w:shd w:val="clear" w:color="auto" w:fill="auto"/>
          </w:tcPr>
          <w:p w14:paraId="1BA4113D" w14:textId="6A77A9E5" w:rsidR="009B48A6" w:rsidRPr="00AA1E09" w:rsidRDefault="009E6EE4" w:rsidP="00B04F59">
            <w:pPr>
              <w:pStyle w:val="Normalaftertitle"/>
              <w:keepNext/>
              <w:spacing w:before="240"/>
              <w:rPr>
                <w:b/>
                <w:bCs/>
              </w:rPr>
            </w:pPr>
            <w:r>
              <w:rPr>
                <w:rFonts w:ascii="SimSun" w:eastAsia="SimSun" w:hAnsi="SimSun" w:cs="SimSun" w:hint="eastAsia"/>
                <w:b/>
                <w:bCs/>
                <w:lang w:eastAsia="zh-CN"/>
              </w:rPr>
              <w:t>美国</w:t>
            </w:r>
            <w:r w:rsidR="009B48A6" w:rsidRPr="00AA1E09">
              <w:rPr>
                <w:b/>
                <w:bCs/>
              </w:rPr>
              <w:t xml:space="preserve">    LIR</w:t>
            </w:r>
          </w:p>
        </w:tc>
      </w:tr>
      <w:tr w:rsidR="009B48A6" w:rsidRPr="00AA1E09" w14:paraId="0E03AF99" w14:textId="77777777" w:rsidTr="009B48A6">
        <w:trPr>
          <w:cantSplit/>
          <w:trHeight w:val="240"/>
        </w:trPr>
        <w:tc>
          <w:tcPr>
            <w:tcW w:w="909" w:type="dxa"/>
            <w:shd w:val="clear" w:color="auto" w:fill="auto"/>
          </w:tcPr>
          <w:p w14:paraId="36A40D20" w14:textId="77777777" w:rsidR="009B48A6" w:rsidRPr="00AA1E09" w:rsidRDefault="009B48A6" w:rsidP="00B04F59">
            <w:pPr>
              <w:pStyle w:val="StyleTabletextLeft"/>
              <w:rPr>
                <w:b w:val="0"/>
                <w:bCs w:val="0"/>
              </w:rPr>
            </w:pPr>
            <w:r w:rsidRPr="00AA1E09">
              <w:rPr>
                <w:b w:val="0"/>
                <w:bCs w:val="0"/>
              </w:rPr>
              <w:t>3-033-3</w:t>
            </w:r>
          </w:p>
        </w:tc>
        <w:tc>
          <w:tcPr>
            <w:tcW w:w="909" w:type="dxa"/>
            <w:shd w:val="clear" w:color="auto" w:fill="auto"/>
          </w:tcPr>
          <w:p w14:paraId="4E984FEE" w14:textId="77777777" w:rsidR="009B48A6" w:rsidRPr="00AA1E09" w:rsidRDefault="009B48A6" w:rsidP="00B04F59">
            <w:pPr>
              <w:pStyle w:val="StyleTabletextLeft"/>
              <w:rPr>
                <w:b w:val="0"/>
                <w:bCs w:val="0"/>
              </w:rPr>
            </w:pPr>
            <w:r w:rsidRPr="00AA1E09">
              <w:rPr>
                <w:b w:val="0"/>
                <w:bCs w:val="0"/>
              </w:rPr>
              <w:t>6411</w:t>
            </w:r>
          </w:p>
        </w:tc>
        <w:tc>
          <w:tcPr>
            <w:tcW w:w="3461" w:type="dxa"/>
            <w:shd w:val="clear" w:color="auto" w:fill="auto"/>
          </w:tcPr>
          <w:p w14:paraId="443F3461" w14:textId="77777777" w:rsidR="009B48A6" w:rsidRPr="00AA1E09" w:rsidRDefault="009B48A6" w:rsidP="00B04F59">
            <w:pPr>
              <w:pStyle w:val="StyleTabletextLeft"/>
              <w:rPr>
                <w:b w:val="0"/>
                <w:bCs w:val="0"/>
              </w:rPr>
            </w:pPr>
            <w:r w:rsidRPr="00AA1E09">
              <w:rPr>
                <w:b w:val="0"/>
                <w:bCs w:val="0"/>
              </w:rPr>
              <w:t>Atlanta, GA</w:t>
            </w:r>
          </w:p>
        </w:tc>
        <w:tc>
          <w:tcPr>
            <w:tcW w:w="4009" w:type="dxa"/>
            <w:shd w:val="clear" w:color="auto" w:fill="auto"/>
          </w:tcPr>
          <w:p w14:paraId="47C93BB0" w14:textId="77777777" w:rsidR="009B48A6" w:rsidRPr="00AA1E09" w:rsidRDefault="009B48A6" w:rsidP="00B04F59">
            <w:pPr>
              <w:pStyle w:val="StyleTabletextLeft"/>
              <w:rPr>
                <w:b w:val="0"/>
                <w:bCs w:val="0"/>
                <w:lang w:val="en-GB"/>
              </w:rPr>
            </w:pPr>
            <w:r w:rsidRPr="00AA1E09">
              <w:rPr>
                <w:b w:val="0"/>
                <w:bCs w:val="0"/>
                <w:lang w:val="en-GB"/>
              </w:rPr>
              <w:t>GENESIS INTERNATIONAL TELECOM LLC dba Gensitel</w:t>
            </w:r>
          </w:p>
        </w:tc>
      </w:tr>
      <w:tr w:rsidR="009B48A6" w:rsidRPr="00AA1E09" w14:paraId="014D21BA" w14:textId="77777777" w:rsidTr="009B48A6">
        <w:trPr>
          <w:cantSplit/>
          <w:trHeight w:val="240"/>
        </w:trPr>
        <w:tc>
          <w:tcPr>
            <w:tcW w:w="909" w:type="dxa"/>
            <w:shd w:val="clear" w:color="auto" w:fill="auto"/>
          </w:tcPr>
          <w:p w14:paraId="3E744032" w14:textId="77777777" w:rsidR="009B48A6" w:rsidRPr="00AA1E09" w:rsidRDefault="009B48A6" w:rsidP="00B04F59">
            <w:pPr>
              <w:pStyle w:val="StyleTabletextLeft"/>
              <w:rPr>
                <w:b w:val="0"/>
                <w:bCs w:val="0"/>
              </w:rPr>
            </w:pPr>
            <w:r w:rsidRPr="00AA1E09">
              <w:rPr>
                <w:b w:val="0"/>
                <w:bCs w:val="0"/>
              </w:rPr>
              <w:t>3-033-4</w:t>
            </w:r>
          </w:p>
        </w:tc>
        <w:tc>
          <w:tcPr>
            <w:tcW w:w="909" w:type="dxa"/>
            <w:shd w:val="clear" w:color="auto" w:fill="auto"/>
          </w:tcPr>
          <w:p w14:paraId="0CCFA02C" w14:textId="77777777" w:rsidR="009B48A6" w:rsidRPr="00AA1E09" w:rsidRDefault="009B48A6" w:rsidP="00B04F59">
            <w:pPr>
              <w:pStyle w:val="StyleTabletextLeft"/>
              <w:rPr>
                <w:b w:val="0"/>
                <w:bCs w:val="0"/>
              </w:rPr>
            </w:pPr>
            <w:r w:rsidRPr="00AA1E09">
              <w:rPr>
                <w:b w:val="0"/>
                <w:bCs w:val="0"/>
              </w:rPr>
              <w:t>6412</w:t>
            </w:r>
          </w:p>
        </w:tc>
        <w:tc>
          <w:tcPr>
            <w:tcW w:w="3461" w:type="dxa"/>
            <w:shd w:val="clear" w:color="auto" w:fill="auto"/>
          </w:tcPr>
          <w:p w14:paraId="144081F1" w14:textId="77777777" w:rsidR="009B48A6" w:rsidRPr="00AA1E09" w:rsidRDefault="009B48A6" w:rsidP="00B04F59">
            <w:pPr>
              <w:pStyle w:val="StyleTabletextLeft"/>
              <w:rPr>
                <w:b w:val="0"/>
                <w:bCs w:val="0"/>
              </w:rPr>
            </w:pPr>
            <w:r w:rsidRPr="00AA1E09">
              <w:rPr>
                <w:b w:val="0"/>
                <w:bCs w:val="0"/>
              </w:rPr>
              <w:t>Atlanta, GA (2)</w:t>
            </w:r>
          </w:p>
        </w:tc>
        <w:tc>
          <w:tcPr>
            <w:tcW w:w="4009" w:type="dxa"/>
            <w:shd w:val="clear" w:color="auto" w:fill="auto"/>
          </w:tcPr>
          <w:p w14:paraId="09C5B8BF" w14:textId="77777777" w:rsidR="009B48A6" w:rsidRPr="00AA1E09" w:rsidRDefault="009B48A6" w:rsidP="00B04F59">
            <w:pPr>
              <w:pStyle w:val="StyleTabletextLeft"/>
              <w:rPr>
                <w:b w:val="0"/>
                <w:bCs w:val="0"/>
                <w:lang w:val="en-GB"/>
              </w:rPr>
            </w:pPr>
            <w:r w:rsidRPr="00AA1E09">
              <w:rPr>
                <w:b w:val="0"/>
                <w:bCs w:val="0"/>
                <w:lang w:val="en-GB"/>
              </w:rPr>
              <w:t>GENESIS INTERNATIONAL TELECOM LLC dba Gensitel</w:t>
            </w:r>
          </w:p>
        </w:tc>
      </w:tr>
      <w:tr w:rsidR="009B48A6" w:rsidRPr="00AA1E09" w14:paraId="1264E6BD" w14:textId="77777777" w:rsidTr="00B04F59">
        <w:trPr>
          <w:cantSplit/>
          <w:trHeight w:val="240"/>
        </w:trPr>
        <w:tc>
          <w:tcPr>
            <w:tcW w:w="9288" w:type="dxa"/>
            <w:gridSpan w:val="4"/>
            <w:shd w:val="clear" w:color="auto" w:fill="auto"/>
          </w:tcPr>
          <w:p w14:paraId="071381BD" w14:textId="2C508064" w:rsidR="009B48A6" w:rsidRPr="00AA1E09" w:rsidRDefault="009E6EE4" w:rsidP="00B04F59">
            <w:pPr>
              <w:pStyle w:val="Normalaftertitle"/>
              <w:keepNext/>
              <w:spacing w:before="240"/>
              <w:rPr>
                <w:b/>
                <w:bCs/>
              </w:rPr>
            </w:pPr>
            <w:r>
              <w:rPr>
                <w:rFonts w:ascii="SimSun" w:eastAsia="SimSun" w:hAnsi="SimSun" w:cs="SimSun" w:hint="eastAsia"/>
                <w:b/>
                <w:bCs/>
                <w:lang w:eastAsia="zh-CN"/>
              </w:rPr>
              <w:t>津巴布韦</w:t>
            </w:r>
            <w:r w:rsidR="009B48A6" w:rsidRPr="00AA1E09">
              <w:rPr>
                <w:b/>
                <w:bCs/>
              </w:rPr>
              <w:t xml:space="preserve">    ADD</w:t>
            </w:r>
          </w:p>
        </w:tc>
      </w:tr>
      <w:tr w:rsidR="009B48A6" w:rsidRPr="00AA1E09" w14:paraId="041AD402" w14:textId="77777777" w:rsidTr="009B48A6">
        <w:trPr>
          <w:cantSplit/>
          <w:trHeight w:val="240"/>
        </w:trPr>
        <w:tc>
          <w:tcPr>
            <w:tcW w:w="909" w:type="dxa"/>
            <w:shd w:val="clear" w:color="auto" w:fill="auto"/>
          </w:tcPr>
          <w:p w14:paraId="43F48CAE" w14:textId="77777777" w:rsidR="009B48A6" w:rsidRPr="00AA1E09" w:rsidRDefault="009B48A6" w:rsidP="00B04F59">
            <w:pPr>
              <w:pStyle w:val="StyleTabletextLeft"/>
              <w:rPr>
                <w:b w:val="0"/>
                <w:bCs w:val="0"/>
              </w:rPr>
            </w:pPr>
            <w:r w:rsidRPr="00AA1E09">
              <w:rPr>
                <w:b w:val="0"/>
                <w:bCs w:val="0"/>
              </w:rPr>
              <w:t>6-095-4</w:t>
            </w:r>
          </w:p>
        </w:tc>
        <w:tc>
          <w:tcPr>
            <w:tcW w:w="909" w:type="dxa"/>
            <w:shd w:val="clear" w:color="auto" w:fill="auto"/>
          </w:tcPr>
          <w:p w14:paraId="17C5D142" w14:textId="77777777" w:rsidR="009B48A6" w:rsidRPr="00AA1E09" w:rsidRDefault="009B48A6" w:rsidP="00B04F59">
            <w:pPr>
              <w:pStyle w:val="StyleTabletextLeft"/>
              <w:rPr>
                <w:b w:val="0"/>
                <w:bCs w:val="0"/>
              </w:rPr>
            </w:pPr>
            <w:r w:rsidRPr="00AA1E09">
              <w:rPr>
                <w:b w:val="0"/>
                <w:bCs w:val="0"/>
              </w:rPr>
              <w:t>13052</w:t>
            </w:r>
          </w:p>
        </w:tc>
        <w:tc>
          <w:tcPr>
            <w:tcW w:w="3461" w:type="dxa"/>
            <w:shd w:val="clear" w:color="auto" w:fill="auto"/>
          </w:tcPr>
          <w:p w14:paraId="1AF98B46" w14:textId="77777777" w:rsidR="009B48A6" w:rsidRPr="00AA1E09" w:rsidRDefault="009B48A6" w:rsidP="00B04F59">
            <w:pPr>
              <w:pStyle w:val="StyleTabletextLeft"/>
              <w:rPr>
                <w:b w:val="0"/>
                <w:bCs w:val="0"/>
              </w:rPr>
            </w:pPr>
            <w:r w:rsidRPr="00AA1E09">
              <w:rPr>
                <w:b w:val="0"/>
                <w:bCs w:val="0"/>
              </w:rPr>
              <w:t>Econet Willowvale vSTP (WVVSTP01)</w:t>
            </w:r>
          </w:p>
        </w:tc>
        <w:tc>
          <w:tcPr>
            <w:tcW w:w="4009" w:type="dxa"/>
            <w:shd w:val="clear" w:color="auto" w:fill="auto"/>
          </w:tcPr>
          <w:p w14:paraId="7260BC0B" w14:textId="77777777" w:rsidR="009B48A6" w:rsidRPr="00AA1E09" w:rsidRDefault="009B48A6" w:rsidP="00B04F59">
            <w:pPr>
              <w:pStyle w:val="StyleTabletextLeft"/>
              <w:rPr>
                <w:b w:val="0"/>
                <w:bCs w:val="0"/>
              </w:rPr>
            </w:pPr>
            <w:r w:rsidRPr="00AA1E09">
              <w:rPr>
                <w:b w:val="0"/>
                <w:bCs w:val="0"/>
              </w:rPr>
              <w:t>Econet Wireless</w:t>
            </w:r>
          </w:p>
        </w:tc>
      </w:tr>
      <w:tr w:rsidR="009B48A6" w:rsidRPr="00AA1E09" w14:paraId="0CDA4EED" w14:textId="77777777" w:rsidTr="009B48A6">
        <w:trPr>
          <w:cantSplit/>
          <w:trHeight w:val="240"/>
        </w:trPr>
        <w:tc>
          <w:tcPr>
            <w:tcW w:w="909" w:type="dxa"/>
            <w:shd w:val="clear" w:color="auto" w:fill="auto"/>
          </w:tcPr>
          <w:p w14:paraId="1443F452" w14:textId="77777777" w:rsidR="009B48A6" w:rsidRPr="00AA1E09" w:rsidRDefault="009B48A6" w:rsidP="00B04F59">
            <w:pPr>
              <w:pStyle w:val="StyleTabletextLeft"/>
              <w:rPr>
                <w:b w:val="0"/>
                <w:bCs w:val="0"/>
              </w:rPr>
            </w:pPr>
            <w:r w:rsidRPr="00AA1E09">
              <w:rPr>
                <w:b w:val="0"/>
                <w:bCs w:val="0"/>
              </w:rPr>
              <w:t>6-095-5</w:t>
            </w:r>
          </w:p>
        </w:tc>
        <w:tc>
          <w:tcPr>
            <w:tcW w:w="909" w:type="dxa"/>
            <w:shd w:val="clear" w:color="auto" w:fill="auto"/>
          </w:tcPr>
          <w:p w14:paraId="0E00ABFC" w14:textId="77777777" w:rsidR="009B48A6" w:rsidRPr="00AA1E09" w:rsidRDefault="009B48A6" w:rsidP="00B04F59">
            <w:pPr>
              <w:pStyle w:val="StyleTabletextLeft"/>
              <w:rPr>
                <w:b w:val="0"/>
                <w:bCs w:val="0"/>
              </w:rPr>
            </w:pPr>
            <w:r w:rsidRPr="00AA1E09">
              <w:rPr>
                <w:b w:val="0"/>
                <w:bCs w:val="0"/>
              </w:rPr>
              <w:t>13053</w:t>
            </w:r>
          </w:p>
        </w:tc>
        <w:tc>
          <w:tcPr>
            <w:tcW w:w="3461" w:type="dxa"/>
            <w:shd w:val="clear" w:color="auto" w:fill="auto"/>
          </w:tcPr>
          <w:p w14:paraId="4AD28CE2" w14:textId="77777777" w:rsidR="009B48A6" w:rsidRPr="00AA1E09" w:rsidRDefault="009B48A6" w:rsidP="00B04F59">
            <w:pPr>
              <w:pStyle w:val="StyleTabletextLeft"/>
              <w:rPr>
                <w:b w:val="0"/>
                <w:bCs w:val="0"/>
              </w:rPr>
            </w:pPr>
            <w:r w:rsidRPr="00AA1E09">
              <w:rPr>
                <w:b w:val="0"/>
                <w:bCs w:val="0"/>
              </w:rPr>
              <w:t>Econet PocketsHill vSTP (PHVSTP01)</w:t>
            </w:r>
          </w:p>
        </w:tc>
        <w:tc>
          <w:tcPr>
            <w:tcW w:w="4009" w:type="dxa"/>
            <w:shd w:val="clear" w:color="auto" w:fill="auto"/>
          </w:tcPr>
          <w:p w14:paraId="0A7385A2" w14:textId="77777777" w:rsidR="009B48A6" w:rsidRPr="00AA1E09" w:rsidRDefault="009B48A6" w:rsidP="00B04F59">
            <w:pPr>
              <w:pStyle w:val="StyleTabletextLeft"/>
              <w:rPr>
                <w:b w:val="0"/>
                <w:bCs w:val="0"/>
              </w:rPr>
            </w:pPr>
            <w:r w:rsidRPr="00AA1E09">
              <w:rPr>
                <w:b w:val="0"/>
                <w:bCs w:val="0"/>
              </w:rPr>
              <w:t>Econet Wireless</w:t>
            </w:r>
          </w:p>
        </w:tc>
      </w:tr>
      <w:tr w:rsidR="009B48A6" w:rsidRPr="00AA1E09" w14:paraId="2D09ED48" w14:textId="77777777" w:rsidTr="009B48A6">
        <w:trPr>
          <w:cantSplit/>
          <w:trHeight w:val="240"/>
        </w:trPr>
        <w:tc>
          <w:tcPr>
            <w:tcW w:w="909" w:type="dxa"/>
            <w:shd w:val="clear" w:color="auto" w:fill="auto"/>
          </w:tcPr>
          <w:p w14:paraId="2E12A0FB" w14:textId="77777777" w:rsidR="009B48A6" w:rsidRPr="00AA1E09" w:rsidRDefault="009B48A6" w:rsidP="00B04F59">
            <w:pPr>
              <w:pStyle w:val="StyleTabletextLeft"/>
              <w:rPr>
                <w:b w:val="0"/>
                <w:bCs w:val="0"/>
              </w:rPr>
            </w:pPr>
            <w:r w:rsidRPr="00AA1E09">
              <w:rPr>
                <w:b w:val="0"/>
                <w:bCs w:val="0"/>
              </w:rPr>
              <w:t>6-095-6</w:t>
            </w:r>
          </w:p>
        </w:tc>
        <w:tc>
          <w:tcPr>
            <w:tcW w:w="909" w:type="dxa"/>
            <w:shd w:val="clear" w:color="auto" w:fill="auto"/>
          </w:tcPr>
          <w:p w14:paraId="1BB69095" w14:textId="77777777" w:rsidR="009B48A6" w:rsidRPr="00AA1E09" w:rsidRDefault="009B48A6" w:rsidP="00B04F59">
            <w:pPr>
              <w:pStyle w:val="StyleTabletextLeft"/>
              <w:rPr>
                <w:b w:val="0"/>
                <w:bCs w:val="0"/>
              </w:rPr>
            </w:pPr>
            <w:r w:rsidRPr="00AA1E09">
              <w:rPr>
                <w:b w:val="0"/>
                <w:bCs w:val="0"/>
              </w:rPr>
              <w:t>13054</w:t>
            </w:r>
          </w:p>
        </w:tc>
        <w:tc>
          <w:tcPr>
            <w:tcW w:w="3461" w:type="dxa"/>
            <w:shd w:val="clear" w:color="auto" w:fill="auto"/>
          </w:tcPr>
          <w:p w14:paraId="45D55DF9" w14:textId="77777777" w:rsidR="009B48A6" w:rsidRPr="00AA1E09" w:rsidRDefault="009B48A6" w:rsidP="00B04F59">
            <w:pPr>
              <w:pStyle w:val="StyleTabletextLeft"/>
              <w:rPr>
                <w:b w:val="0"/>
                <w:bCs w:val="0"/>
              </w:rPr>
            </w:pPr>
            <w:r w:rsidRPr="00AA1E09">
              <w:rPr>
                <w:b w:val="0"/>
                <w:bCs w:val="0"/>
              </w:rPr>
              <w:t>Econet Willowvale vMSS (WVVMSS01)</w:t>
            </w:r>
          </w:p>
        </w:tc>
        <w:tc>
          <w:tcPr>
            <w:tcW w:w="4009" w:type="dxa"/>
            <w:shd w:val="clear" w:color="auto" w:fill="auto"/>
          </w:tcPr>
          <w:p w14:paraId="2582FBFD" w14:textId="77777777" w:rsidR="009B48A6" w:rsidRPr="00AA1E09" w:rsidRDefault="009B48A6" w:rsidP="00B04F59">
            <w:pPr>
              <w:pStyle w:val="StyleTabletextLeft"/>
              <w:rPr>
                <w:b w:val="0"/>
                <w:bCs w:val="0"/>
              </w:rPr>
            </w:pPr>
            <w:r w:rsidRPr="00AA1E09">
              <w:rPr>
                <w:b w:val="0"/>
                <w:bCs w:val="0"/>
              </w:rPr>
              <w:t>Econet Wireless</w:t>
            </w:r>
          </w:p>
        </w:tc>
      </w:tr>
      <w:tr w:rsidR="009B48A6" w:rsidRPr="00AA1E09" w14:paraId="77307C74" w14:textId="77777777" w:rsidTr="009B48A6">
        <w:trPr>
          <w:cantSplit/>
          <w:trHeight w:val="240"/>
        </w:trPr>
        <w:tc>
          <w:tcPr>
            <w:tcW w:w="909" w:type="dxa"/>
            <w:shd w:val="clear" w:color="auto" w:fill="auto"/>
          </w:tcPr>
          <w:p w14:paraId="70E0AADC" w14:textId="77777777" w:rsidR="009B48A6" w:rsidRPr="00AA1E09" w:rsidRDefault="009B48A6" w:rsidP="00B04F59">
            <w:pPr>
              <w:pStyle w:val="StyleTabletextLeft"/>
              <w:rPr>
                <w:b w:val="0"/>
                <w:bCs w:val="0"/>
              </w:rPr>
            </w:pPr>
            <w:r w:rsidRPr="00AA1E09">
              <w:rPr>
                <w:b w:val="0"/>
                <w:bCs w:val="0"/>
              </w:rPr>
              <w:t>6-095-7</w:t>
            </w:r>
          </w:p>
        </w:tc>
        <w:tc>
          <w:tcPr>
            <w:tcW w:w="909" w:type="dxa"/>
            <w:shd w:val="clear" w:color="auto" w:fill="auto"/>
          </w:tcPr>
          <w:p w14:paraId="7607B39A" w14:textId="77777777" w:rsidR="009B48A6" w:rsidRPr="00AA1E09" w:rsidRDefault="009B48A6" w:rsidP="00B04F59">
            <w:pPr>
              <w:pStyle w:val="StyleTabletextLeft"/>
              <w:rPr>
                <w:b w:val="0"/>
                <w:bCs w:val="0"/>
              </w:rPr>
            </w:pPr>
            <w:r w:rsidRPr="00AA1E09">
              <w:rPr>
                <w:b w:val="0"/>
                <w:bCs w:val="0"/>
              </w:rPr>
              <w:t>13055</w:t>
            </w:r>
          </w:p>
        </w:tc>
        <w:tc>
          <w:tcPr>
            <w:tcW w:w="3461" w:type="dxa"/>
            <w:shd w:val="clear" w:color="auto" w:fill="auto"/>
          </w:tcPr>
          <w:p w14:paraId="20821A8D" w14:textId="77777777" w:rsidR="009B48A6" w:rsidRPr="00AA1E09" w:rsidRDefault="009B48A6" w:rsidP="00B04F59">
            <w:pPr>
              <w:pStyle w:val="StyleTabletextLeft"/>
              <w:rPr>
                <w:b w:val="0"/>
                <w:bCs w:val="0"/>
              </w:rPr>
            </w:pPr>
            <w:r w:rsidRPr="00AA1E09">
              <w:rPr>
                <w:b w:val="0"/>
                <w:bCs w:val="0"/>
              </w:rPr>
              <w:t>Econet PocketsHill vMSS (PHVMSS01)</w:t>
            </w:r>
          </w:p>
        </w:tc>
        <w:tc>
          <w:tcPr>
            <w:tcW w:w="4009" w:type="dxa"/>
            <w:shd w:val="clear" w:color="auto" w:fill="auto"/>
          </w:tcPr>
          <w:p w14:paraId="3A415396" w14:textId="77777777" w:rsidR="009B48A6" w:rsidRPr="00AA1E09" w:rsidRDefault="009B48A6" w:rsidP="00B04F59">
            <w:pPr>
              <w:pStyle w:val="StyleTabletextLeft"/>
              <w:rPr>
                <w:b w:val="0"/>
                <w:bCs w:val="0"/>
              </w:rPr>
            </w:pPr>
            <w:r w:rsidRPr="00AA1E09">
              <w:rPr>
                <w:b w:val="0"/>
                <w:bCs w:val="0"/>
              </w:rPr>
              <w:t>Econet Wireless</w:t>
            </w:r>
          </w:p>
        </w:tc>
      </w:tr>
    </w:tbl>
    <w:p w14:paraId="2BB30A40" w14:textId="77777777" w:rsidR="00B9075D" w:rsidRPr="00B006ED" w:rsidRDefault="00B9075D" w:rsidP="00B9075D">
      <w:pPr>
        <w:tabs>
          <w:tab w:val="clear" w:pos="567"/>
          <w:tab w:val="clear" w:pos="5387"/>
          <w:tab w:val="clear" w:pos="5954"/>
          <w:tab w:val="left" w:pos="284"/>
        </w:tabs>
        <w:spacing w:before="136"/>
        <w:rPr>
          <w:noProof w:val="0"/>
          <w:position w:val="6"/>
          <w:sz w:val="16"/>
          <w:szCs w:val="16"/>
          <w:lang w:val="fr-FR" w:eastAsia="zh-CN"/>
        </w:rPr>
      </w:pPr>
      <w:r w:rsidRPr="00B006ED">
        <w:rPr>
          <w:noProof w:val="0"/>
          <w:position w:val="6"/>
          <w:sz w:val="16"/>
          <w:szCs w:val="16"/>
          <w:lang w:val="fr-FR" w:eastAsia="zh-CN"/>
        </w:rPr>
        <w:t>____________</w:t>
      </w:r>
    </w:p>
    <w:p w14:paraId="0E9D0FB8" w14:textId="77777777" w:rsidR="00B9075D" w:rsidRPr="002B747A" w:rsidRDefault="00B9075D" w:rsidP="00B9075D">
      <w:pPr>
        <w:tabs>
          <w:tab w:val="clear" w:pos="1276"/>
          <w:tab w:val="clear" w:pos="1843"/>
          <w:tab w:val="clear" w:pos="5387"/>
          <w:tab w:val="clear" w:pos="5954"/>
        </w:tabs>
        <w:spacing w:before="40"/>
        <w:jc w:val="left"/>
        <w:rPr>
          <w:rFonts w:ascii="SimSun" w:eastAsia="SimSun" w:hAnsi="SimSun" w:cs="SimSun"/>
          <w:noProof w:val="0"/>
          <w:sz w:val="16"/>
          <w:szCs w:val="16"/>
          <w:lang w:val="fr-FR" w:eastAsia="zh-CN"/>
        </w:rPr>
      </w:pPr>
      <w:r w:rsidRPr="002B747A">
        <w:rPr>
          <w:rFonts w:eastAsia="SimSun"/>
          <w:noProof w:val="0"/>
          <w:sz w:val="16"/>
          <w:szCs w:val="16"/>
          <w:lang w:val="fr-FR" w:eastAsia="zh-CN"/>
        </w:rPr>
        <w:t>ISPC</w:t>
      </w:r>
      <w:r w:rsidRPr="002B747A">
        <w:rPr>
          <w:rFonts w:eastAsia="SimSun" w:hint="eastAsia"/>
          <w:noProof w:val="0"/>
          <w:sz w:val="16"/>
          <w:szCs w:val="16"/>
          <w:lang w:val="fr-FR" w:eastAsia="zh-CN"/>
        </w:rPr>
        <w:t>：</w:t>
      </w:r>
      <w:r w:rsidRPr="002B747A">
        <w:rPr>
          <w:rFonts w:eastAsia="SimSun"/>
          <w:noProof w:val="0"/>
          <w:sz w:val="16"/>
          <w:szCs w:val="16"/>
          <w:lang w:val="fr-FR" w:eastAsia="zh-CN"/>
        </w:rPr>
        <w:tab/>
      </w:r>
      <w:r w:rsidRPr="002B747A">
        <w:rPr>
          <w:rFonts w:ascii="SimSun" w:eastAsia="SimSun" w:hAnsi="SimSun" w:cs="SimSun" w:hint="eastAsia"/>
          <w:noProof w:val="0"/>
          <w:sz w:val="16"/>
          <w:szCs w:val="16"/>
          <w:lang w:val="fr-FR" w:eastAsia="zh-CN"/>
        </w:rPr>
        <w:t>国际信令点代码</w:t>
      </w:r>
    </w:p>
    <w:p w14:paraId="3A70D0D9" w14:textId="7058E2F6" w:rsidR="003F06F9" w:rsidRDefault="003F06F9" w:rsidP="00B9075D">
      <w:pPr>
        <w:rPr>
          <w:noProof w:val="0"/>
          <w:lang w:val="fr-FR" w:eastAsia="zh-CN"/>
        </w:rPr>
      </w:pPr>
      <w:r>
        <w:rPr>
          <w:noProof w:val="0"/>
          <w:lang w:val="fr-FR" w:eastAsia="zh-CN"/>
        </w:rPr>
        <w:br w:type="page"/>
      </w:r>
    </w:p>
    <w:p w14:paraId="75831CF9" w14:textId="77777777" w:rsidR="003F06F9" w:rsidRPr="003F06F9" w:rsidRDefault="003F06F9" w:rsidP="003F06F9">
      <w:pPr>
        <w:keepNext/>
        <w:shd w:val="clear" w:color="auto" w:fill="D9D9D9"/>
        <w:spacing w:before="360" w:after="60"/>
        <w:jc w:val="center"/>
        <w:outlineLvl w:val="1"/>
        <w:rPr>
          <w:rFonts w:ascii="Arial" w:eastAsia="SimHei" w:hAnsi="Arial" w:cs="Arial"/>
          <w:b/>
          <w:bCs/>
          <w:noProof w:val="0"/>
          <w:sz w:val="26"/>
          <w:szCs w:val="28"/>
          <w:lang w:val="en-GB" w:eastAsia="zh-CN"/>
        </w:rPr>
      </w:pPr>
      <w:bookmarkStart w:id="541" w:name="_Toc465242393"/>
      <w:bookmarkStart w:id="542" w:name="_Toc124256783"/>
      <w:bookmarkStart w:id="543" w:name="_Toc126576021"/>
      <w:r w:rsidRPr="003F06F9">
        <w:rPr>
          <w:rFonts w:ascii="Arial" w:eastAsia="SimHei" w:hAnsi="Arial" w:cs="Arial"/>
          <w:b/>
          <w:bCs/>
          <w:noProof w:val="0"/>
          <w:sz w:val="26"/>
          <w:szCs w:val="28"/>
          <w:lang w:val="fr-FR" w:eastAsia="zh-CN"/>
        </w:rPr>
        <w:lastRenderedPageBreak/>
        <w:t>国内编号方案</w:t>
      </w:r>
      <w:r w:rsidRPr="003F06F9">
        <w:rPr>
          <w:rFonts w:ascii="Arial" w:eastAsia="SimHei" w:hAnsi="Arial" w:cs="Arial"/>
          <w:b/>
          <w:bCs/>
          <w:noProof w:val="0"/>
          <w:sz w:val="26"/>
          <w:szCs w:val="28"/>
          <w:lang w:val="en-GB" w:eastAsia="zh-CN"/>
        </w:rPr>
        <w:br/>
      </w:r>
      <w:r w:rsidRPr="003F06F9">
        <w:rPr>
          <w:rFonts w:ascii="Arial" w:eastAsia="SimHei" w:hAnsi="Arial" w:cs="Arial"/>
          <w:b/>
          <w:bCs/>
          <w:noProof w:val="0"/>
          <w:sz w:val="26"/>
          <w:szCs w:val="28"/>
          <w:lang w:val="en-GB" w:eastAsia="zh-CN"/>
        </w:rPr>
        <w:t>（</w:t>
      </w:r>
      <w:r w:rsidRPr="003F06F9">
        <w:rPr>
          <w:rFonts w:ascii="Arial" w:eastAsia="SimHei" w:hAnsi="Arial" w:cs="Arial" w:hint="eastAsia"/>
          <w:b/>
          <w:bCs/>
          <w:noProof w:val="0"/>
          <w:sz w:val="26"/>
          <w:szCs w:val="28"/>
          <w:lang w:val="fr-FR" w:eastAsia="zh-CN"/>
        </w:rPr>
        <w:t>依</w:t>
      </w:r>
      <w:r w:rsidRPr="003F06F9">
        <w:rPr>
          <w:rFonts w:ascii="Arial" w:eastAsia="SimHei" w:hAnsi="Arial" w:cs="Arial"/>
          <w:b/>
          <w:bCs/>
          <w:noProof w:val="0"/>
          <w:sz w:val="26"/>
          <w:szCs w:val="28"/>
          <w:lang w:val="fr-FR" w:eastAsia="zh-CN"/>
        </w:rPr>
        <w:t>据</w:t>
      </w:r>
      <w:r w:rsidRPr="003F06F9">
        <w:rPr>
          <w:rFonts w:ascii="Arial" w:eastAsia="SimHei" w:hAnsi="Arial" w:cs="Arial"/>
          <w:b/>
          <w:bCs/>
          <w:noProof w:val="0"/>
          <w:sz w:val="26"/>
          <w:szCs w:val="28"/>
          <w:lang w:val="en-GB" w:eastAsia="zh-CN"/>
        </w:rPr>
        <w:t>ITU-T E.129</w:t>
      </w:r>
      <w:r w:rsidRPr="003F06F9">
        <w:rPr>
          <w:rFonts w:ascii="Arial" w:eastAsia="SimHei" w:hAnsi="Arial" w:cs="Arial"/>
          <w:b/>
          <w:bCs/>
          <w:noProof w:val="0"/>
          <w:sz w:val="26"/>
          <w:szCs w:val="28"/>
          <w:lang w:val="fr-FR" w:eastAsia="zh-CN"/>
        </w:rPr>
        <w:t>建议书</w:t>
      </w:r>
      <w:r w:rsidRPr="003F06F9">
        <w:rPr>
          <w:rFonts w:ascii="Arial" w:eastAsia="SimHei" w:hAnsi="Arial" w:cs="Arial" w:hint="eastAsia"/>
          <w:b/>
          <w:bCs/>
          <w:noProof w:val="0"/>
          <w:sz w:val="26"/>
          <w:szCs w:val="28"/>
          <w:lang w:val="en-GB" w:eastAsia="zh-CN"/>
        </w:rPr>
        <w:t>（</w:t>
      </w:r>
      <w:r w:rsidRPr="003F06F9">
        <w:rPr>
          <w:rFonts w:ascii="Arial" w:eastAsia="SimHei" w:hAnsi="Arial" w:cs="Arial" w:hint="eastAsia"/>
          <w:b/>
          <w:bCs/>
          <w:noProof w:val="0"/>
          <w:sz w:val="26"/>
          <w:szCs w:val="28"/>
          <w:lang w:val="en-GB" w:eastAsia="zh-CN"/>
        </w:rPr>
        <w:t>0</w:t>
      </w:r>
      <w:r w:rsidRPr="003F06F9">
        <w:rPr>
          <w:rFonts w:ascii="Arial" w:eastAsia="SimHei" w:hAnsi="Arial" w:cs="Arial"/>
          <w:b/>
          <w:bCs/>
          <w:noProof w:val="0"/>
          <w:sz w:val="26"/>
          <w:szCs w:val="28"/>
          <w:lang w:val="en-GB" w:eastAsia="zh-CN"/>
        </w:rPr>
        <w:t>1/20</w:t>
      </w:r>
      <w:r w:rsidRPr="003F06F9">
        <w:rPr>
          <w:rFonts w:ascii="Arial" w:eastAsia="SimHei" w:hAnsi="Arial" w:cs="Arial" w:hint="eastAsia"/>
          <w:b/>
          <w:bCs/>
          <w:noProof w:val="0"/>
          <w:sz w:val="26"/>
          <w:szCs w:val="28"/>
          <w:lang w:val="en-GB" w:eastAsia="zh-CN"/>
        </w:rPr>
        <w:t>13</w:t>
      </w:r>
      <w:r w:rsidRPr="003F06F9">
        <w:rPr>
          <w:rFonts w:ascii="Arial" w:eastAsia="SimHei" w:hAnsi="Arial" w:cs="Arial"/>
          <w:b/>
          <w:bCs/>
          <w:noProof w:val="0"/>
          <w:sz w:val="26"/>
          <w:szCs w:val="28"/>
          <w:lang w:val="en-GB" w:eastAsia="zh-CN"/>
        </w:rPr>
        <w:t>））</w:t>
      </w:r>
      <w:bookmarkEnd w:id="541"/>
      <w:bookmarkEnd w:id="542"/>
      <w:bookmarkEnd w:id="543"/>
    </w:p>
    <w:p w14:paraId="41FB71CC" w14:textId="77777777" w:rsidR="003F06F9" w:rsidRPr="003F06F9" w:rsidRDefault="003F06F9" w:rsidP="003F06F9">
      <w:pPr>
        <w:tabs>
          <w:tab w:val="clear" w:pos="1276"/>
          <w:tab w:val="clear" w:pos="1843"/>
          <w:tab w:val="left" w:pos="1134"/>
          <w:tab w:val="left" w:pos="1560"/>
          <w:tab w:val="left" w:pos="2127"/>
        </w:tabs>
        <w:spacing w:before="0" w:after="80"/>
        <w:jc w:val="center"/>
        <w:outlineLvl w:val="2"/>
        <w:rPr>
          <w:noProof w:val="0"/>
          <w:lang w:val="en-GB"/>
        </w:rPr>
      </w:pPr>
      <w:bookmarkStart w:id="544" w:name="_Toc124256784"/>
      <w:bookmarkStart w:id="545" w:name="_Toc126576022"/>
      <w:r w:rsidRPr="003F06F9">
        <w:rPr>
          <w:rFonts w:eastAsiaTheme="minorEastAsia" w:hint="eastAsia"/>
          <w:noProof w:val="0"/>
          <w:lang w:eastAsia="zh-CN"/>
        </w:rPr>
        <w:t>网站</w:t>
      </w:r>
      <w:r w:rsidRPr="003F06F9">
        <w:rPr>
          <w:rFonts w:eastAsiaTheme="minorEastAsia" w:hint="eastAsia"/>
          <w:noProof w:val="0"/>
          <w:lang w:val="en-GB" w:eastAsia="zh-CN"/>
        </w:rPr>
        <w:t>：</w:t>
      </w:r>
      <w:hyperlink r:id="rId14" w:history="1">
        <w:r w:rsidRPr="003F06F9">
          <w:rPr>
            <w:noProof w:val="0"/>
            <w:lang w:val="en-GB"/>
          </w:rPr>
          <w:t>www.itu.int/itu-t/inr/nnp/index.html</w:t>
        </w:r>
        <w:bookmarkEnd w:id="544"/>
        <w:bookmarkEnd w:id="545"/>
      </w:hyperlink>
    </w:p>
    <w:p w14:paraId="664963F7" w14:textId="77777777" w:rsidR="003F06F9" w:rsidRPr="003F06F9" w:rsidRDefault="003F06F9" w:rsidP="00EB7877">
      <w:pPr>
        <w:spacing w:before="360"/>
        <w:ind w:firstLineChars="200" w:firstLine="400"/>
        <w:rPr>
          <w:noProof w:val="0"/>
          <w:lang w:val="en-GB" w:eastAsia="zh-CN"/>
        </w:rPr>
      </w:pPr>
      <w:r w:rsidRPr="003F06F9">
        <w:rPr>
          <w:rFonts w:eastAsiaTheme="minorEastAsia" w:hint="eastAsia"/>
          <w:noProof w:val="0"/>
          <w:lang w:val="en-GB" w:eastAsia="zh-CN"/>
        </w:rPr>
        <w:t>请各主管部门向国际电联通报其国内编号方案的变更，或在网站上说明其国内编号方案及联系方式，以便在</w:t>
      </w:r>
      <w:r w:rsidRPr="003F06F9">
        <w:rPr>
          <w:rFonts w:eastAsiaTheme="minorEastAsia" w:hint="eastAsia"/>
          <w:noProof w:val="0"/>
          <w:lang w:val="en-GB" w:eastAsia="zh-CN"/>
        </w:rPr>
        <w:t>ITU-T</w:t>
      </w:r>
      <w:r w:rsidRPr="003F06F9">
        <w:rPr>
          <w:rFonts w:eastAsiaTheme="minorEastAsia" w:hint="eastAsia"/>
          <w:noProof w:val="0"/>
          <w:lang w:val="en-GB" w:eastAsia="zh-CN"/>
        </w:rPr>
        <w:t>网站上免费向所有主管部门</w:t>
      </w:r>
      <w:r w:rsidRPr="003F06F9">
        <w:rPr>
          <w:rFonts w:eastAsiaTheme="minorEastAsia" w:hint="eastAsia"/>
          <w:noProof w:val="0"/>
          <w:lang w:val="en-GB" w:eastAsia="zh-CN"/>
        </w:rPr>
        <w:t>/</w:t>
      </w:r>
      <w:r w:rsidRPr="003F06F9">
        <w:rPr>
          <w:rFonts w:eastAsiaTheme="minorEastAsia" w:hint="eastAsia"/>
          <w:noProof w:val="0"/>
          <w:lang w:val="en-GB" w:eastAsia="zh-CN"/>
        </w:rPr>
        <w:t>经认可的运营机构免费提供该信息。</w:t>
      </w:r>
    </w:p>
    <w:p w14:paraId="288CF82A" w14:textId="2D7FE531" w:rsidR="003F06F9" w:rsidRPr="003F06F9" w:rsidRDefault="003F06F9" w:rsidP="003F06F9">
      <w:pPr>
        <w:ind w:firstLineChars="200" w:firstLine="400"/>
        <w:rPr>
          <w:noProof w:val="0"/>
          <w:lang w:val="en-GB" w:eastAsia="zh-CN"/>
        </w:rPr>
      </w:pPr>
      <w:r w:rsidRPr="003F06F9">
        <w:rPr>
          <w:rFonts w:eastAsiaTheme="minorEastAsia" w:hint="eastAsia"/>
          <w:noProof w:val="0"/>
          <w:lang w:val="en-GB" w:eastAsia="zh-CN"/>
        </w:rPr>
        <w:t>对于其编号网站或向国际电联电信标准化局（</w:t>
      </w:r>
      <w:proofErr w:type="spellStart"/>
      <w:r w:rsidRPr="003F06F9">
        <w:rPr>
          <w:rFonts w:ascii="SimSun" w:hAnsi="SimSun" w:cs="SimSun" w:hint="eastAsia"/>
          <w:noProof w:val="0"/>
          <w:lang w:val="en-GB" w:eastAsia="zh-CN"/>
        </w:rPr>
        <w:t>电子邮件</w:t>
      </w:r>
      <w:proofErr w:type="spellEnd"/>
      <w:r w:rsidRPr="003F06F9">
        <w:rPr>
          <w:rFonts w:ascii="SimSun" w:hAnsi="SimSun" w:cs="SimSun" w:hint="eastAsia"/>
          <w:noProof w:val="0"/>
          <w:lang w:val="en-GB" w:eastAsia="zh-CN"/>
        </w:rPr>
        <w:t>：</w:t>
      </w:r>
      <w:hyperlink r:id="rId15" w:history="1">
        <w:r w:rsidR="00FD7C82" w:rsidRPr="00783334">
          <w:rPr>
            <w:rFonts w:eastAsia="SimSun"/>
            <w:lang w:eastAsia="zh-CN"/>
          </w:rPr>
          <w:t>tsbtson@itu.int</w:t>
        </w:r>
      </w:hyperlink>
      <w:r w:rsidRPr="003F06F9">
        <w:rPr>
          <w:rFonts w:eastAsiaTheme="minorEastAsia" w:hint="eastAsia"/>
          <w:noProof w:val="0"/>
          <w:lang w:val="en-GB" w:eastAsia="zh-CN"/>
        </w:rPr>
        <w:t>）发送其信息时，请各主管部门采用</w:t>
      </w:r>
      <w:r w:rsidRPr="003F06F9">
        <w:rPr>
          <w:noProof w:val="0"/>
          <w:lang w:val="en-GB" w:eastAsia="zh-CN"/>
        </w:rPr>
        <w:t>ITU-T E.129</w:t>
      </w:r>
      <w:r w:rsidRPr="003F06F9">
        <w:rPr>
          <w:rFonts w:eastAsiaTheme="minorEastAsia" w:hint="eastAsia"/>
          <w:noProof w:val="0"/>
          <w:lang w:val="en-GB" w:eastAsia="zh-CN"/>
        </w:rPr>
        <w:t>建议书中所述的格式。提醒各主管部门注意，他们应负责及时更新该信息。</w:t>
      </w:r>
    </w:p>
    <w:p w14:paraId="43191948" w14:textId="128FAA98" w:rsidR="003F06F9" w:rsidRDefault="003F06F9" w:rsidP="003F06F9">
      <w:pPr>
        <w:ind w:firstLineChars="200" w:firstLine="400"/>
        <w:rPr>
          <w:rFonts w:eastAsiaTheme="minorEastAsia"/>
          <w:noProof w:val="0"/>
          <w:lang w:val="en-GB" w:eastAsia="zh-CN"/>
        </w:rPr>
      </w:pPr>
      <w:r w:rsidRPr="003F06F9">
        <w:rPr>
          <w:rFonts w:eastAsiaTheme="minorEastAsia" w:hint="eastAsia"/>
          <w:noProof w:val="0"/>
          <w:lang w:val="en-GB" w:eastAsia="zh-CN"/>
        </w:rPr>
        <w:t>自</w:t>
      </w:r>
      <w:r w:rsidR="000B72F1" w:rsidRPr="000B72F1">
        <w:rPr>
          <w:noProof w:val="0"/>
          <w:lang w:val="en-GB" w:eastAsia="zh-CN"/>
        </w:rPr>
        <w:t>202</w:t>
      </w:r>
      <w:r w:rsidR="009C5C56">
        <w:rPr>
          <w:noProof w:val="0"/>
          <w:lang w:val="en-GB" w:eastAsia="zh-CN"/>
        </w:rPr>
        <w:t>3</w:t>
      </w:r>
      <w:r w:rsidR="00234F7A">
        <w:rPr>
          <w:rFonts w:ascii="SimSun" w:eastAsia="SimSun" w:hAnsi="SimSun" w:cs="SimSun" w:hint="eastAsia"/>
          <w:noProof w:val="0"/>
          <w:lang w:val="en-GB" w:eastAsia="zh-CN"/>
        </w:rPr>
        <w:t>年</w:t>
      </w:r>
      <w:r w:rsidR="00380222" w:rsidRPr="00380222">
        <w:rPr>
          <w:rFonts w:asciiTheme="minorHAnsi" w:eastAsia="SimSun" w:hAnsiTheme="minorHAnsi" w:cstheme="minorHAnsi"/>
          <w:noProof w:val="0"/>
          <w:lang w:val="en-GB" w:eastAsia="zh-CN"/>
        </w:rPr>
        <w:t>6</w:t>
      </w:r>
      <w:r w:rsidR="00234F7A">
        <w:rPr>
          <w:rFonts w:ascii="SimSun" w:eastAsia="SimSun" w:hAnsi="SimSun" w:cs="SimSun" w:hint="eastAsia"/>
          <w:noProof w:val="0"/>
          <w:lang w:val="en-GB" w:eastAsia="zh-CN"/>
        </w:rPr>
        <w:t>月1日</w:t>
      </w:r>
      <w:r w:rsidRPr="003F06F9">
        <w:rPr>
          <w:rFonts w:eastAsiaTheme="minorEastAsia" w:hint="eastAsia"/>
          <w:noProof w:val="0"/>
          <w:lang w:val="en-GB" w:eastAsia="zh-CN"/>
        </w:rPr>
        <w:t>起，以下国家</w:t>
      </w:r>
      <w:r w:rsidR="00234F7A">
        <w:rPr>
          <w:rFonts w:eastAsiaTheme="minorEastAsia" w:hint="eastAsia"/>
          <w:noProof w:val="0"/>
          <w:lang w:val="en-GB" w:eastAsia="zh-CN"/>
        </w:rPr>
        <w:t>/</w:t>
      </w:r>
      <w:r w:rsidR="00234F7A">
        <w:rPr>
          <w:rFonts w:eastAsiaTheme="minorEastAsia" w:hint="eastAsia"/>
          <w:noProof w:val="0"/>
          <w:lang w:val="en-GB" w:eastAsia="zh-CN"/>
        </w:rPr>
        <w:t>地区</w:t>
      </w:r>
      <w:r w:rsidRPr="003F06F9">
        <w:rPr>
          <w:rFonts w:eastAsiaTheme="minorEastAsia" w:hint="eastAsia"/>
          <w:noProof w:val="0"/>
          <w:lang w:val="en-GB" w:eastAsia="zh-CN"/>
        </w:rPr>
        <w:t>在我们的网站上更新了其国内编号方案：</w:t>
      </w:r>
    </w:p>
    <w:p w14:paraId="741DCC31" w14:textId="77777777" w:rsidR="008F34B0" w:rsidRPr="003F06F9" w:rsidRDefault="008F34B0" w:rsidP="008F34B0">
      <w:pPr>
        <w:rPr>
          <w:rFonts w:eastAsiaTheme="minorEastAsia"/>
          <w:noProof w:val="0"/>
          <w:lang w:val="en-GB"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6"/>
        <w:gridCol w:w="2727"/>
      </w:tblGrid>
      <w:tr w:rsidR="008F34B0" w:rsidRPr="008F34B0" w14:paraId="3E6BBF89" w14:textId="77777777" w:rsidTr="00380222">
        <w:trPr>
          <w:jc w:val="center"/>
        </w:trPr>
        <w:tc>
          <w:tcPr>
            <w:tcW w:w="4106" w:type="dxa"/>
            <w:tcBorders>
              <w:top w:val="single" w:sz="4" w:space="0" w:color="auto"/>
              <w:bottom w:val="single" w:sz="4" w:space="0" w:color="auto"/>
              <w:right w:val="single" w:sz="4" w:space="0" w:color="auto"/>
            </w:tcBorders>
            <w:hideMark/>
          </w:tcPr>
          <w:p w14:paraId="4F1C464B" w14:textId="45DD2CFB" w:rsidR="008F34B0" w:rsidRPr="008F34B0"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noProof w:val="0"/>
                <w:sz w:val="22"/>
                <w:szCs w:val="22"/>
                <w:highlight w:val="yellow"/>
                <w:lang w:val="en-GB" w:eastAsia="zh-CN"/>
              </w:rPr>
            </w:pPr>
            <w:r w:rsidRPr="003F06F9">
              <w:rPr>
                <w:rFonts w:ascii="STKaiti" w:eastAsia="STKaiti" w:hAnsi="STKaiti" w:hint="eastAsia"/>
                <w:iCs/>
                <w:noProof w:val="0"/>
                <w:lang w:eastAsia="zh-CN"/>
              </w:rPr>
              <w:t>国家</w:t>
            </w:r>
          </w:p>
        </w:tc>
        <w:tc>
          <w:tcPr>
            <w:tcW w:w="2727" w:type="dxa"/>
            <w:tcBorders>
              <w:top w:val="single" w:sz="4" w:space="0" w:color="auto"/>
              <w:left w:val="single" w:sz="4" w:space="0" w:color="auto"/>
              <w:bottom w:val="single" w:sz="4" w:space="0" w:color="auto"/>
            </w:tcBorders>
            <w:hideMark/>
          </w:tcPr>
          <w:p w14:paraId="0AC18DDB" w14:textId="70EBC477" w:rsidR="008F34B0" w:rsidRPr="008F34B0" w:rsidRDefault="008F34B0" w:rsidP="008F34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i/>
                <w:iCs/>
                <w:noProof w:val="0"/>
                <w:sz w:val="22"/>
                <w:szCs w:val="22"/>
                <w:lang w:val="fr-CH" w:eastAsia="zh-CN"/>
              </w:rPr>
            </w:pPr>
            <w:r w:rsidRPr="003F06F9">
              <w:rPr>
                <w:rFonts w:ascii="STKaiti" w:eastAsia="STKaiti" w:hAnsi="STKaiti" w:hint="eastAsia"/>
                <w:iCs/>
                <w:noProof w:val="0"/>
                <w:lang w:val="fr-CH" w:eastAsia="zh-CN"/>
              </w:rPr>
              <w:t>国家代码（</w:t>
            </w:r>
            <w:r w:rsidRPr="003F06F9">
              <w:rPr>
                <w:rFonts w:eastAsia="SimSun"/>
                <w:iCs/>
                <w:noProof w:val="0"/>
                <w:lang w:val="fr-CH"/>
              </w:rPr>
              <w:t>CC</w:t>
            </w:r>
            <w:r w:rsidRPr="003F06F9">
              <w:rPr>
                <w:rFonts w:ascii="STKaiti" w:eastAsia="STKaiti" w:hAnsi="STKaiti"/>
                <w:iCs/>
                <w:noProof w:val="0"/>
                <w:lang w:val="fr-CH"/>
              </w:rPr>
              <w:t>）</w:t>
            </w:r>
          </w:p>
        </w:tc>
      </w:tr>
      <w:tr w:rsidR="00380222" w:rsidRPr="008832DF" w14:paraId="0A203DD6" w14:textId="77777777" w:rsidTr="00380222">
        <w:trPr>
          <w:jc w:val="center"/>
        </w:trPr>
        <w:tc>
          <w:tcPr>
            <w:tcW w:w="4106" w:type="dxa"/>
            <w:tcBorders>
              <w:top w:val="single" w:sz="4" w:space="0" w:color="auto"/>
              <w:left w:val="single" w:sz="4" w:space="0" w:color="auto"/>
              <w:bottom w:val="single" w:sz="4" w:space="0" w:color="auto"/>
              <w:right w:val="single" w:sz="4" w:space="0" w:color="auto"/>
            </w:tcBorders>
          </w:tcPr>
          <w:p w14:paraId="469FAE5B" w14:textId="059A3241" w:rsidR="00380222" w:rsidRPr="00380222" w:rsidRDefault="00380222" w:rsidP="00380222">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ascii="SimSun" w:eastAsia="SimSun" w:hAnsi="SimSun" w:cs="Arial"/>
                <w:noProof w:val="0"/>
                <w:lang w:val="en-GB" w:eastAsia="zh-CN"/>
              </w:rPr>
            </w:pPr>
            <w:r w:rsidRPr="00380222">
              <w:rPr>
                <w:rFonts w:ascii="SimSun" w:eastAsia="SimSun" w:hAnsi="SimSun" w:cs="Microsoft YaHei" w:hint="eastAsia"/>
              </w:rPr>
              <w:t>布基纳法索</w:t>
            </w:r>
          </w:p>
        </w:tc>
        <w:tc>
          <w:tcPr>
            <w:tcW w:w="2727" w:type="dxa"/>
            <w:tcBorders>
              <w:top w:val="single" w:sz="4" w:space="0" w:color="auto"/>
              <w:left w:val="single" w:sz="4" w:space="0" w:color="auto"/>
              <w:bottom w:val="single" w:sz="4" w:space="0" w:color="auto"/>
              <w:right w:val="single" w:sz="4" w:space="0" w:color="auto"/>
            </w:tcBorders>
          </w:tcPr>
          <w:p w14:paraId="76F0ACC0" w14:textId="554F65E5" w:rsidR="00380222" w:rsidRPr="008832DF" w:rsidRDefault="00380222" w:rsidP="0038022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t>+226</w:t>
            </w:r>
          </w:p>
        </w:tc>
      </w:tr>
      <w:tr w:rsidR="00380222" w:rsidRPr="008832DF" w14:paraId="530BEA36" w14:textId="77777777" w:rsidTr="00380222">
        <w:trPr>
          <w:jc w:val="center"/>
        </w:trPr>
        <w:tc>
          <w:tcPr>
            <w:tcW w:w="4106" w:type="dxa"/>
            <w:tcBorders>
              <w:top w:val="single" w:sz="4" w:space="0" w:color="auto"/>
              <w:left w:val="single" w:sz="4" w:space="0" w:color="auto"/>
              <w:bottom w:val="single" w:sz="4" w:space="0" w:color="auto"/>
              <w:right w:val="single" w:sz="4" w:space="0" w:color="auto"/>
            </w:tcBorders>
          </w:tcPr>
          <w:p w14:paraId="11F0E66E" w14:textId="4CBA024D" w:rsidR="00380222" w:rsidRPr="00380222" w:rsidRDefault="00380222" w:rsidP="00380222">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ascii="SimSun" w:eastAsia="SimSun" w:hAnsi="SimSun" w:cs="Arial"/>
                <w:noProof w:val="0"/>
                <w:lang w:val="en-GB" w:eastAsia="zh-CN"/>
              </w:rPr>
            </w:pPr>
            <w:r w:rsidRPr="00380222">
              <w:rPr>
                <w:rFonts w:ascii="SimSun" w:eastAsia="SimSun" w:hAnsi="SimSun" w:cs="Microsoft YaHei" w:hint="eastAsia"/>
              </w:rPr>
              <w:t>直布罗陀</w:t>
            </w:r>
          </w:p>
        </w:tc>
        <w:tc>
          <w:tcPr>
            <w:tcW w:w="2727" w:type="dxa"/>
            <w:tcBorders>
              <w:top w:val="single" w:sz="4" w:space="0" w:color="auto"/>
              <w:left w:val="single" w:sz="4" w:space="0" w:color="auto"/>
              <w:bottom w:val="single" w:sz="4" w:space="0" w:color="auto"/>
              <w:right w:val="single" w:sz="4" w:space="0" w:color="auto"/>
            </w:tcBorders>
          </w:tcPr>
          <w:p w14:paraId="61C4B977" w14:textId="14546B8F" w:rsidR="00380222" w:rsidRPr="008832DF" w:rsidRDefault="00380222" w:rsidP="0038022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t>+350</w:t>
            </w:r>
          </w:p>
        </w:tc>
      </w:tr>
      <w:tr w:rsidR="00380222" w:rsidRPr="008832DF" w14:paraId="20DE7095" w14:textId="77777777" w:rsidTr="00380222">
        <w:trPr>
          <w:jc w:val="center"/>
        </w:trPr>
        <w:tc>
          <w:tcPr>
            <w:tcW w:w="4106" w:type="dxa"/>
            <w:tcBorders>
              <w:top w:val="single" w:sz="4" w:space="0" w:color="auto"/>
              <w:left w:val="single" w:sz="4" w:space="0" w:color="auto"/>
              <w:bottom w:val="single" w:sz="4" w:space="0" w:color="auto"/>
              <w:right w:val="single" w:sz="4" w:space="0" w:color="auto"/>
            </w:tcBorders>
          </w:tcPr>
          <w:p w14:paraId="0B250D9C" w14:textId="668A9671" w:rsidR="00380222" w:rsidRPr="00380222" w:rsidRDefault="00380222" w:rsidP="00380222">
            <w:pPr>
              <w:tabs>
                <w:tab w:val="clear" w:pos="567"/>
                <w:tab w:val="clear" w:pos="1276"/>
                <w:tab w:val="clear" w:pos="1843"/>
                <w:tab w:val="clear" w:pos="5387"/>
                <w:tab w:val="clear" w:pos="5954"/>
                <w:tab w:val="left" w:pos="1020"/>
              </w:tabs>
              <w:overflowPunct/>
              <w:autoSpaceDE/>
              <w:autoSpaceDN/>
              <w:adjustRightInd/>
              <w:spacing w:before="40" w:after="40" w:line="259" w:lineRule="auto"/>
              <w:jc w:val="left"/>
              <w:textAlignment w:val="auto"/>
              <w:rPr>
                <w:rFonts w:ascii="SimSun" w:eastAsia="SimSun" w:hAnsi="SimSun" w:cs="Arial"/>
                <w:noProof w:val="0"/>
                <w:lang w:val="en-GB" w:eastAsia="zh-CN"/>
              </w:rPr>
            </w:pPr>
            <w:r w:rsidRPr="00380222">
              <w:rPr>
                <w:rFonts w:ascii="SimSun" w:eastAsia="SimSun" w:hAnsi="SimSun" w:cs="Microsoft YaHei" w:hint="eastAsia"/>
              </w:rPr>
              <w:t>蒙古</w:t>
            </w:r>
          </w:p>
        </w:tc>
        <w:tc>
          <w:tcPr>
            <w:tcW w:w="2727" w:type="dxa"/>
            <w:tcBorders>
              <w:top w:val="single" w:sz="4" w:space="0" w:color="auto"/>
              <w:left w:val="single" w:sz="4" w:space="0" w:color="auto"/>
              <w:bottom w:val="single" w:sz="4" w:space="0" w:color="auto"/>
              <w:right w:val="single" w:sz="4" w:space="0" w:color="auto"/>
            </w:tcBorders>
          </w:tcPr>
          <w:p w14:paraId="2787D40B" w14:textId="255125C0" w:rsidR="00380222" w:rsidRPr="008832DF" w:rsidRDefault="00380222" w:rsidP="00380222">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noProof w:val="0"/>
                <w:lang w:val="en-GB" w:eastAsia="zh-CN"/>
              </w:rPr>
            </w:pPr>
            <w:r w:rsidRPr="00C44045">
              <w:t>+976</w:t>
            </w:r>
          </w:p>
        </w:tc>
      </w:tr>
    </w:tbl>
    <w:p w14:paraId="0CFEA2FC" w14:textId="21600C37" w:rsidR="00B006ED" w:rsidRDefault="00B006ED" w:rsidP="008F34B0">
      <w:pPr>
        <w:rPr>
          <w:lang w:val="es-ES" w:eastAsia="zh-CN"/>
        </w:rPr>
      </w:pPr>
    </w:p>
    <w:p w14:paraId="2AF9420C" w14:textId="77777777" w:rsidR="00EB7877" w:rsidRDefault="00EB7877" w:rsidP="008F34B0">
      <w:pPr>
        <w:rPr>
          <w:lang w:val="es-ES" w:eastAsia="zh-CN"/>
        </w:rPr>
      </w:pPr>
    </w:p>
    <w:sectPr w:rsidR="00EB7877" w:rsidSect="00A25D09">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4E1D" w14:textId="77777777" w:rsidR="0091642B" w:rsidRDefault="0091642B">
      <w:pPr>
        <w:spacing w:before="0"/>
      </w:pPr>
      <w:r>
        <w:separator/>
      </w:r>
    </w:p>
  </w:endnote>
  <w:endnote w:type="continuationSeparator" w:id="0">
    <w:p w14:paraId="0766C517" w14:textId="77777777" w:rsidR="0091642B" w:rsidRDefault="009164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default"/>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0FD44EB7"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F634B">
            <w:rPr>
              <w:color w:val="FFFFFF"/>
              <w:lang w:val="es-ES_tradnl"/>
            </w:rPr>
            <w:t>1271</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15406FB2"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F634B">
            <w:rPr>
              <w:color w:val="FFFFFF"/>
              <w:lang w:val="es-ES_tradnl"/>
            </w:rPr>
            <w:t>1271</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4A0" w:firstRow="1" w:lastRow="0" w:firstColumn="1" w:lastColumn="0" w:noHBand="0" w:noVBand="1"/>
    </w:tblPr>
    <w:tblGrid>
      <w:gridCol w:w="8147"/>
      <w:gridCol w:w="1033"/>
    </w:tblGrid>
    <w:tr w:rsidR="00A25D09" w14:paraId="0C20D2F1" w14:textId="77777777" w:rsidTr="00E056AE">
      <w:trPr>
        <w:cantSplit/>
        <w:trHeight w:val="900"/>
      </w:trPr>
      <w:tc>
        <w:tcPr>
          <w:tcW w:w="8147" w:type="dxa"/>
          <w:tcBorders>
            <w:top w:val="nil"/>
            <w:bottom w:val="nil"/>
          </w:tcBorders>
          <w:shd w:val="clear" w:color="auto" w:fill="FFFFFF"/>
          <w:vAlign w:val="center"/>
        </w:tcPr>
        <w:p w14:paraId="53C2FBBC" w14:textId="77777777" w:rsidR="00A25D09" w:rsidRDefault="00A25D09" w:rsidP="00A25D09">
          <w:pPr>
            <w:pStyle w:val="Firstfooter"/>
            <w:spacing w:before="80"/>
            <w:jc w:val="right"/>
          </w:pPr>
          <w:bookmarkStart w:id="324" w:name="lt_pId006"/>
          <w:r w:rsidRPr="002B7AE2">
            <w:t>www.itu.int</w:t>
          </w:r>
          <w:bookmarkEnd w:id="324"/>
          <w:r>
            <w:t xml:space="preserve"> </w:t>
          </w:r>
        </w:p>
      </w:tc>
      <w:tc>
        <w:tcPr>
          <w:tcW w:w="1033" w:type="dxa"/>
          <w:tcBorders>
            <w:top w:val="nil"/>
            <w:bottom w:val="nil"/>
          </w:tcBorders>
          <w:shd w:val="clear" w:color="auto" w:fill="FFFFFF"/>
          <w:vAlign w:val="center"/>
        </w:tcPr>
        <w:p w14:paraId="7A40343C" w14:textId="77777777" w:rsidR="00A25D09" w:rsidRDefault="00A25D09" w:rsidP="00A25D09">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624925D0" wp14:editId="2B3C9A98">
                <wp:extent cx="506095" cy="554990"/>
                <wp:effectExtent l="0" t="0" r="825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06095" cy="554990"/>
                        </a:xfrm>
                        <a:prstGeom prst="rect">
                          <a:avLst/>
                        </a:prstGeom>
                        <a:noFill/>
                      </pic:spPr>
                    </pic:pic>
                  </a:graphicData>
                </a:graphic>
              </wp:inline>
            </w:drawing>
          </w:r>
        </w:p>
      </w:tc>
    </w:tr>
  </w:tbl>
  <w:p w14:paraId="056AC23A" w14:textId="77777777" w:rsidR="006467BE" w:rsidRDefault="006467BE" w:rsidP="00A25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3311" w14:textId="77777777" w:rsidR="0091642B" w:rsidRDefault="0091642B">
      <w:pPr>
        <w:spacing w:before="0"/>
      </w:pPr>
      <w:r>
        <w:separator/>
      </w:r>
    </w:p>
  </w:footnote>
  <w:footnote w:type="continuationSeparator" w:id="0">
    <w:p w14:paraId="1D33CA7B" w14:textId="77777777" w:rsidR="0091642B" w:rsidRDefault="0091642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3"/>
  </w:num>
  <w:num w:numId="2" w16cid:durableId="721564375">
    <w:abstractNumId w:val="2"/>
  </w:num>
  <w:num w:numId="3" w16cid:durableId="1923566796">
    <w:abstractNumId w:val="1"/>
  </w:num>
  <w:num w:numId="4" w16cid:durableId="20124878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80"/>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742"/>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0DA1"/>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33B"/>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4FFA"/>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17A"/>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0EAB"/>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D7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B09"/>
    <w:rsid w:val="002330D7"/>
    <w:rsid w:val="00233108"/>
    <w:rsid w:val="002331DA"/>
    <w:rsid w:val="002337BD"/>
    <w:rsid w:val="002339A7"/>
    <w:rsid w:val="00233AD2"/>
    <w:rsid w:val="00233B13"/>
    <w:rsid w:val="00233E3C"/>
    <w:rsid w:val="0023401A"/>
    <w:rsid w:val="00234128"/>
    <w:rsid w:val="00234616"/>
    <w:rsid w:val="00234711"/>
    <w:rsid w:val="00234F7A"/>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965"/>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455"/>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090"/>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CF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83E"/>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3FF"/>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247"/>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7FC"/>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6FAC"/>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341"/>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22"/>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38D"/>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0E8D"/>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030"/>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2F7"/>
    <w:rsid w:val="004C0D67"/>
    <w:rsid w:val="004C11A1"/>
    <w:rsid w:val="004C1236"/>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4BD"/>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4B"/>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6F3"/>
    <w:rsid w:val="005047C3"/>
    <w:rsid w:val="00504A14"/>
    <w:rsid w:val="00504AF7"/>
    <w:rsid w:val="00504D7C"/>
    <w:rsid w:val="005050CE"/>
    <w:rsid w:val="0050515D"/>
    <w:rsid w:val="0050535B"/>
    <w:rsid w:val="005057D2"/>
    <w:rsid w:val="00505C67"/>
    <w:rsid w:val="00505C69"/>
    <w:rsid w:val="00505CA5"/>
    <w:rsid w:val="0050614A"/>
    <w:rsid w:val="005063EC"/>
    <w:rsid w:val="0050640E"/>
    <w:rsid w:val="005065F9"/>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6BD"/>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3EB"/>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35"/>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5F71"/>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7FE"/>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542"/>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1"/>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13D"/>
    <w:rsid w:val="00755157"/>
    <w:rsid w:val="00755BC9"/>
    <w:rsid w:val="00755D14"/>
    <w:rsid w:val="00755D31"/>
    <w:rsid w:val="0075616E"/>
    <w:rsid w:val="0075630F"/>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8ED"/>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468"/>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93"/>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E25"/>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3EC1"/>
    <w:rsid w:val="0084440E"/>
    <w:rsid w:val="008445DA"/>
    <w:rsid w:val="00844662"/>
    <w:rsid w:val="008447D6"/>
    <w:rsid w:val="00844874"/>
    <w:rsid w:val="00844FA6"/>
    <w:rsid w:val="008452DB"/>
    <w:rsid w:val="008452F4"/>
    <w:rsid w:val="0084569D"/>
    <w:rsid w:val="008458DC"/>
    <w:rsid w:val="00846056"/>
    <w:rsid w:val="0084647D"/>
    <w:rsid w:val="008466AB"/>
    <w:rsid w:val="00846CCD"/>
    <w:rsid w:val="00846CE7"/>
    <w:rsid w:val="00846DCA"/>
    <w:rsid w:val="00846E55"/>
    <w:rsid w:val="00847140"/>
    <w:rsid w:val="008472BC"/>
    <w:rsid w:val="008477A6"/>
    <w:rsid w:val="008477C1"/>
    <w:rsid w:val="008477E2"/>
    <w:rsid w:val="00847D85"/>
    <w:rsid w:val="00847E9E"/>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2D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37"/>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A41"/>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C1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1A3"/>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CD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4B0"/>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0D3"/>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42B"/>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94"/>
    <w:rsid w:val="009849FC"/>
    <w:rsid w:val="00984F56"/>
    <w:rsid w:val="00984FBB"/>
    <w:rsid w:val="00985704"/>
    <w:rsid w:val="00985A84"/>
    <w:rsid w:val="00985B4F"/>
    <w:rsid w:val="00985BBC"/>
    <w:rsid w:val="009862F2"/>
    <w:rsid w:val="00986611"/>
    <w:rsid w:val="00986964"/>
    <w:rsid w:val="00986EE2"/>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701"/>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8A6"/>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C56"/>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1B0"/>
    <w:rsid w:val="009E662A"/>
    <w:rsid w:val="009E67B8"/>
    <w:rsid w:val="009E6978"/>
    <w:rsid w:val="009E6AF4"/>
    <w:rsid w:val="009E6B08"/>
    <w:rsid w:val="009E6D6C"/>
    <w:rsid w:val="009E6EE4"/>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9F"/>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014"/>
    <w:rsid w:val="00A1621F"/>
    <w:rsid w:val="00A16A02"/>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65B"/>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D09"/>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445"/>
    <w:rsid w:val="00A544E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2CAB"/>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309"/>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9A6"/>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1EE"/>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0"/>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68C"/>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1B"/>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6B3"/>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6E80"/>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D93"/>
    <w:rsid w:val="00CC4246"/>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1E79"/>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3A5"/>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AB1"/>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A7B"/>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E8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457"/>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877"/>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7C6"/>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B82"/>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E93"/>
    <w:rsid w:val="00F76EA7"/>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5F"/>
    <w:rsid w:val="00F829DB"/>
    <w:rsid w:val="00F82F71"/>
    <w:rsid w:val="00F82F75"/>
    <w:rsid w:val="00F830A5"/>
    <w:rsid w:val="00F83181"/>
    <w:rsid w:val="00F834E8"/>
    <w:rsid w:val="00F83E2A"/>
    <w:rsid w:val="00F83F71"/>
    <w:rsid w:val="00F843EA"/>
    <w:rsid w:val="00F843F9"/>
    <w:rsid w:val="00F844CA"/>
    <w:rsid w:val="00F8488B"/>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91"/>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25E"/>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1E6"/>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blue\dfs\pool\TRAD\C\DCPMS\Archive%202022\2200676\www.itu.int\ITU-T\inr\ro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lue\dfs\pool\TRAD\C\DCPMS\Archive%202022\2200676\www.itu.int\ITU-T\inr\bureaufax\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DCPMS\Archive%202022\2200676\www.itu.int\ITU-T\inr\icc\index.html" TargetMode="Externa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tu.int/itu-t/inr/nnp/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2715</Words>
  <Characters>3832</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OB 1271</vt:lpstr>
    </vt:vector>
  </TitlesOfParts>
  <Company>ITU</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1271</dc:title>
  <dc:creator>ITU</dc:creator>
  <cp:lastModifiedBy>LIU，sanping</cp:lastModifiedBy>
  <cp:revision>7</cp:revision>
  <cp:lastPrinted>2023-06-22T14:11:00Z</cp:lastPrinted>
  <dcterms:created xsi:type="dcterms:W3CDTF">2023-06-22T12:49:00Z</dcterms:created>
  <dcterms:modified xsi:type="dcterms:W3CDTF">2023-06-22T14:30:00Z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