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802D2F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02D2F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7059D27D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802D2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310AB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240E1A8B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931B8A">
              <w:rPr>
                <w:color w:val="FFFFFF"/>
                <w:lang w:val="en-US"/>
              </w:rPr>
              <w:t>V</w:t>
            </w:r>
            <w:r w:rsidR="00962876">
              <w:rPr>
                <w:color w:val="FFFFFF"/>
                <w:lang w:val="en-US"/>
              </w:rPr>
              <w:t>I</w:t>
            </w:r>
            <w:r w:rsidR="00802D2F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4E2F47A7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2518D">
              <w:rPr>
                <w:color w:val="FFFFFF"/>
                <w:lang w:val="es-ES"/>
              </w:rPr>
              <w:t>1</w:t>
            </w:r>
            <w:r w:rsidR="00962876">
              <w:rPr>
                <w:color w:val="FFFFFF"/>
                <w:lang w:val="es-ES"/>
              </w:rPr>
              <w:t>6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D2518D" w:rsidRPr="00D2518D">
              <w:rPr>
                <w:color w:val="FFFFFF"/>
                <w:lang w:val="es-ES"/>
              </w:rPr>
              <w:t xml:space="preserve">de </w:t>
            </w:r>
            <w:r w:rsidR="00DF42E0">
              <w:rPr>
                <w:color w:val="FFFFFF"/>
                <w:lang w:val="es-ES"/>
              </w:rPr>
              <w:t xml:space="preserve">junio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BD078B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310AB7">
              <w:rPr>
                <w:color w:val="FFFFFF"/>
                <w:lang w:val="es-ES"/>
              </w:rPr>
              <w:t xml:space="preserve">  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802D2F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DF42E0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706CAFC2" w:rsidR="00A120F1" w:rsidRPr="0061385A" w:rsidRDefault="005206CC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Approbación y supresión de Recommandaciones UIT-T</w:t>
      </w:r>
      <w:r w:rsidR="00A120F1"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4</w:t>
      </w:r>
    </w:p>
    <w:p w14:paraId="19628787" w14:textId="4941F41C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FD010D">
        <w:rPr>
          <w:webHidden/>
          <w:lang w:val="es-ES"/>
        </w:rPr>
        <w:t>5</w:t>
      </w:r>
    </w:p>
    <w:p w14:paraId="73F607AD" w14:textId="0EF89C7E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FD010D">
        <w:rPr>
          <w:webHidden/>
          <w:lang w:val="es-ES"/>
        </w:rPr>
        <w:t>5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3F6BB7B8" w14:textId="2478DB59" w:rsidR="008814BA" w:rsidRPr="008814BA" w:rsidRDefault="008814BA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eastAsia="Arial"/>
          <w:lang w:val="es-ES"/>
        </w:rPr>
      </w:pPr>
      <w:r w:rsidRPr="008814BA">
        <w:rPr>
          <w:rFonts w:eastAsia="Arial"/>
          <w:lang w:val="es-ES"/>
        </w:rPr>
        <w:t xml:space="preserve">Lista de números de identificación de expedidor de la tarjeta con cargo a cuenta para </w:t>
      </w:r>
      <w:r>
        <w:rPr>
          <w:rFonts w:eastAsia="Arial"/>
          <w:lang w:val="es-ES"/>
        </w:rPr>
        <w:br/>
      </w:r>
      <w:r w:rsidRPr="008814BA">
        <w:rPr>
          <w:rFonts w:eastAsia="Arial"/>
          <w:lang w:val="es-ES"/>
        </w:rPr>
        <w:t>telecomunicaciones internacionales</w:t>
      </w:r>
      <w:r>
        <w:rPr>
          <w:rFonts w:eastAsia="Arial"/>
          <w:lang w:val="es-ES"/>
        </w:rPr>
        <w:tab/>
      </w:r>
      <w:r>
        <w:rPr>
          <w:rFonts w:eastAsia="Arial"/>
          <w:lang w:val="es-ES"/>
        </w:rPr>
        <w:tab/>
      </w:r>
      <w:r w:rsidR="00FD010D">
        <w:rPr>
          <w:rFonts w:eastAsia="Arial"/>
          <w:lang w:val="es-ES"/>
        </w:rPr>
        <w:t>6</w:t>
      </w:r>
    </w:p>
    <w:p w14:paraId="18E41965" w14:textId="5BBFC4DC" w:rsidR="00A120F1" w:rsidRPr="005206CC" w:rsidRDefault="00A120F1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rFonts w:eastAsia="Arial"/>
          <w:lang w:val="es-ES"/>
        </w:rPr>
        <w:t xml:space="preserve">Indicativos de red para el servicio móvil (MNC) del plan de identificación internacional para redes </w:t>
      </w:r>
      <w:r w:rsidR="0061385A">
        <w:rPr>
          <w:rFonts w:eastAsia="Arial"/>
          <w:lang w:val="es-ES"/>
        </w:rPr>
        <w:br/>
      </w:r>
      <w:r w:rsidRPr="005206CC">
        <w:rPr>
          <w:rFonts w:eastAsia="Arial"/>
          <w:lang w:val="es-ES"/>
        </w:rPr>
        <w:t>públicas y suscripciones</w:t>
      </w:r>
      <w:r w:rsidRPr="005206CC">
        <w:rPr>
          <w:webHidden/>
          <w:lang w:val="es-ES"/>
        </w:rPr>
        <w:tab/>
      </w:r>
      <w:r w:rsidR="008814BA">
        <w:rPr>
          <w:webHidden/>
          <w:lang w:val="es-ES"/>
        </w:rPr>
        <w:tab/>
      </w:r>
      <w:r w:rsidR="00FD010D">
        <w:rPr>
          <w:webHidden/>
          <w:lang w:val="es-ES"/>
        </w:rPr>
        <w:t>7</w:t>
      </w:r>
    </w:p>
    <w:p w14:paraId="01AEF1EA" w14:textId="7A86C17D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5206CC">
        <w:rPr>
          <w:lang w:val="es-ES"/>
        </w:rPr>
        <w:t>Lista de códigos de operador de la UIT</w:t>
      </w:r>
      <w:r w:rsidRPr="005206CC">
        <w:rPr>
          <w:webHidden/>
          <w:lang w:val="es-ES"/>
        </w:rPr>
        <w:tab/>
      </w:r>
      <w:r w:rsidR="0061385A">
        <w:rPr>
          <w:webHidden/>
          <w:lang w:val="es-ES"/>
        </w:rPr>
        <w:tab/>
      </w:r>
      <w:r w:rsidR="00FD010D">
        <w:rPr>
          <w:webHidden/>
          <w:lang w:val="es-ES"/>
        </w:rPr>
        <w:t>7</w:t>
      </w:r>
    </w:p>
    <w:p w14:paraId="1AF5F5AE" w14:textId="2D64A3BB" w:rsidR="00BC5447" w:rsidRPr="00BC5447" w:rsidRDefault="00BC5447" w:rsidP="00BC5447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"/>
        </w:rPr>
      </w:pPr>
      <w:r w:rsidRPr="00BC5447">
        <w:rPr>
          <w:lang w:val="es-ES"/>
        </w:rPr>
        <w:t>Lista de códigos de puntos de señalización internacional (ISPC)</w:t>
      </w:r>
      <w:r w:rsidRPr="00BC5447">
        <w:rPr>
          <w:lang w:val="es-ES"/>
        </w:rPr>
        <w:tab/>
      </w:r>
      <w:r w:rsidRPr="00BC5447">
        <w:rPr>
          <w:lang w:val="es-ES"/>
        </w:rPr>
        <w:tab/>
      </w:r>
      <w:r w:rsidR="00FD010D">
        <w:rPr>
          <w:lang w:val="es-ES"/>
        </w:rPr>
        <w:t>8</w:t>
      </w:r>
    </w:p>
    <w:p w14:paraId="5CA02ACC" w14:textId="2A62B59A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5206CC">
        <w:t>Plan de numeración nacional</w:t>
      </w:r>
      <w:r>
        <w:rPr>
          <w:webHidden/>
        </w:rPr>
        <w:tab/>
      </w:r>
      <w:r w:rsidR="0061385A">
        <w:rPr>
          <w:webHidden/>
        </w:rPr>
        <w:tab/>
      </w:r>
      <w:r w:rsidR="00FD010D">
        <w:rPr>
          <w:webHidden/>
        </w:rPr>
        <w:t>9</w:t>
      </w:r>
    </w:p>
    <w:p w14:paraId="5B50A6FC" w14:textId="7BF6998A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77A73524" w14:textId="12147440" w:rsidR="00A120F1" w:rsidRDefault="00A120F1" w:rsidP="007137B1">
      <w:pPr>
        <w:spacing w:after="40"/>
        <w:rPr>
          <w:rFonts w:eastAsiaTheme="minorEastAsia"/>
          <w:lang w:val="es-ES"/>
        </w:rPr>
      </w:pPr>
    </w:p>
    <w:p w14:paraId="35BC8667" w14:textId="77777777" w:rsidR="007513A3" w:rsidRDefault="007513A3" w:rsidP="007137B1">
      <w:pPr>
        <w:spacing w:after="40"/>
        <w:rPr>
          <w:rFonts w:eastAsiaTheme="minorEastAsia"/>
          <w:lang w:val="es-ES"/>
        </w:rPr>
      </w:pPr>
    </w:p>
    <w:p w14:paraId="4022E7CA" w14:textId="3084F491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802D2F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32C7749F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A1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68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9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B43FDF" w:rsidRPr="000E5218" w14:paraId="5470102E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63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A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60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proofErr w:type="gramStart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proofErr w:type="gramEnd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802D2F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9E79D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802D2F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9E79D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802D2F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9E79D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D20FED2" w14:textId="77777777" w:rsidR="00922840" w:rsidRPr="00721B3F" w:rsidRDefault="00922840" w:rsidP="003B6F56">
      <w:pPr>
        <w:pStyle w:val="Heading20"/>
        <w:spacing w:before="0"/>
        <w:rPr>
          <w:sz w:val="28"/>
          <w:lang w:val="fr-CH"/>
        </w:rPr>
      </w:pPr>
      <w:r w:rsidRPr="00721B3F">
        <w:rPr>
          <w:sz w:val="28"/>
        </w:rPr>
        <w:lastRenderedPageBreak/>
        <w:t>Approbation de Recommandations UIT-T</w:t>
      </w:r>
    </w:p>
    <w:p w14:paraId="35DC88FE" w14:textId="77777777" w:rsidR="00922840" w:rsidRPr="0081215C" w:rsidRDefault="00922840" w:rsidP="0081215C">
      <w:pPr>
        <w:spacing w:before="240"/>
        <w:jc w:val="left"/>
        <w:rPr>
          <w:lang w:val="es-ES"/>
        </w:rPr>
      </w:pPr>
      <w:r w:rsidRPr="0081215C">
        <w:rPr>
          <w:lang w:val="es-ES"/>
        </w:rPr>
        <w:t>Por AAP-30, se anunc</w:t>
      </w:r>
      <w:bookmarkStart w:id="971" w:name="_GoBack"/>
      <w:bookmarkEnd w:id="971"/>
      <w:r w:rsidRPr="0081215C">
        <w:rPr>
          <w:lang w:val="es-ES"/>
        </w:rPr>
        <w:t>ió la aprobación de las Recomendaciones UIT-T siguientes, de conformidad con el procedimiento definido en la Recomendación UIT-T A.8:</w:t>
      </w:r>
    </w:p>
    <w:p w14:paraId="688055C8" w14:textId="3D73DF98" w:rsidR="00922840" w:rsidRPr="0081215C" w:rsidRDefault="00922840" w:rsidP="0081215C">
      <w:pPr>
        <w:jc w:val="left"/>
        <w:rPr>
          <w:i/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G.698.1 (06/2023): </w:t>
      </w:r>
      <w:r w:rsidRPr="0081215C">
        <w:rPr>
          <w:rFonts w:cs="Arial"/>
          <w:i/>
          <w:iCs/>
          <w:lang w:val="es-ES"/>
        </w:rPr>
        <w:t xml:space="preserve">Ninguna traducción disponible </w:t>
      </w:r>
      <w:r w:rsidR="00394789" w:rsidRPr="00394789">
        <w:rPr>
          <w:rFonts w:cs="Arial"/>
          <w:i/>
          <w:iCs/>
          <w:lang w:val="es-ES"/>
        </w:rPr>
        <w:t>–</w:t>
      </w:r>
      <w:r w:rsidRPr="0081215C">
        <w:rPr>
          <w:i/>
          <w:lang w:val="es-ES"/>
        </w:rPr>
        <w:t xml:space="preserve"> Texto revisado</w:t>
      </w:r>
    </w:p>
    <w:p w14:paraId="1E67CDDF" w14:textId="10BD0BF7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G.698.4 (06/2023): </w:t>
      </w:r>
      <w:r w:rsidRPr="0081215C">
        <w:rPr>
          <w:rFonts w:cs="Arial"/>
          <w:i/>
          <w:iCs/>
          <w:lang w:val="es-ES"/>
        </w:rPr>
        <w:t xml:space="preserve">Ninguna traducción disponible </w:t>
      </w:r>
      <w:r w:rsidR="00394789" w:rsidRPr="00394789">
        <w:rPr>
          <w:rFonts w:cs="Arial"/>
          <w:i/>
          <w:iCs/>
          <w:lang w:val="es-ES"/>
        </w:rPr>
        <w:t>–</w:t>
      </w:r>
      <w:r w:rsidRPr="0081215C">
        <w:rPr>
          <w:i/>
          <w:lang w:val="es-ES"/>
        </w:rPr>
        <w:t xml:space="preserve"> Texto revisado</w:t>
      </w:r>
    </w:p>
    <w:p w14:paraId="0F51B34A" w14:textId="6FFE82DE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G.987.2 (2023) </w:t>
      </w:r>
      <w:proofErr w:type="spellStart"/>
      <w:r w:rsidRPr="0081215C">
        <w:rPr>
          <w:lang w:val="es-ES"/>
        </w:rPr>
        <w:t>Amd</w:t>
      </w:r>
      <w:proofErr w:type="spellEnd"/>
      <w:r w:rsidRPr="0081215C">
        <w:rPr>
          <w:lang w:val="es-ES"/>
        </w:rPr>
        <w:t>. 1 (06/2023)</w:t>
      </w:r>
    </w:p>
    <w:p w14:paraId="4C57D81A" w14:textId="1864B2CF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G.989.3 (2021) </w:t>
      </w:r>
      <w:proofErr w:type="spellStart"/>
      <w:r w:rsidRPr="0081215C">
        <w:rPr>
          <w:lang w:val="es-ES"/>
        </w:rPr>
        <w:t>Amd</w:t>
      </w:r>
      <w:proofErr w:type="spellEnd"/>
      <w:r w:rsidRPr="0081215C">
        <w:rPr>
          <w:lang w:val="es-ES"/>
        </w:rPr>
        <w:t>. 1 (06/2023)</w:t>
      </w:r>
    </w:p>
    <w:p w14:paraId="610A3C74" w14:textId="05111DBE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G.8013/Y.1731 (06/2023): </w:t>
      </w:r>
      <w:r w:rsidRPr="0081215C">
        <w:rPr>
          <w:rFonts w:cs="Arial"/>
          <w:i/>
          <w:iCs/>
          <w:lang w:val="es-ES"/>
        </w:rPr>
        <w:t xml:space="preserve">Ninguna traducción disponible </w:t>
      </w:r>
      <w:r w:rsidR="00394789" w:rsidRPr="00394789">
        <w:rPr>
          <w:rFonts w:cs="Arial"/>
          <w:i/>
          <w:iCs/>
          <w:lang w:val="es-ES"/>
        </w:rPr>
        <w:t>–</w:t>
      </w:r>
      <w:r w:rsidRPr="0081215C">
        <w:rPr>
          <w:i/>
          <w:lang w:val="es-ES"/>
        </w:rPr>
        <w:t xml:space="preserve"> Texto revisado</w:t>
      </w:r>
    </w:p>
    <w:p w14:paraId="60BE1444" w14:textId="7AD0A48A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G.8051/Y.1345 (2020) </w:t>
      </w:r>
      <w:proofErr w:type="spellStart"/>
      <w:r w:rsidRPr="0081215C">
        <w:rPr>
          <w:lang w:val="es-ES"/>
        </w:rPr>
        <w:t>Amd</w:t>
      </w:r>
      <w:proofErr w:type="spellEnd"/>
      <w:r w:rsidRPr="0081215C">
        <w:rPr>
          <w:lang w:val="es-ES"/>
        </w:rPr>
        <w:t>. 1 (06/2023)</w:t>
      </w:r>
    </w:p>
    <w:p w14:paraId="771C64A5" w14:textId="0BB5A3E7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G.8251 (2022) </w:t>
      </w:r>
      <w:proofErr w:type="spellStart"/>
      <w:r w:rsidRPr="0081215C">
        <w:rPr>
          <w:lang w:val="es-ES"/>
        </w:rPr>
        <w:t>Cor</w:t>
      </w:r>
      <w:proofErr w:type="spellEnd"/>
      <w:r w:rsidRPr="0081215C">
        <w:rPr>
          <w:lang w:val="es-ES"/>
        </w:rPr>
        <w:t>. 1 (06/2023)</w:t>
      </w:r>
    </w:p>
    <w:p w14:paraId="174DF605" w14:textId="62FCC9F4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G.8271.1/Y.1366.1 (2022) </w:t>
      </w:r>
      <w:proofErr w:type="spellStart"/>
      <w:r w:rsidRPr="0081215C">
        <w:rPr>
          <w:lang w:val="es-ES"/>
        </w:rPr>
        <w:t>Amd</w:t>
      </w:r>
      <w:proofErr w:type="spellEnd"/>
      <w:r w:rsidRPr="0081215C">
        <w:rPr>
          <w:lang w:val="es-ES"/>
        </w:rPr>
        <w:t>. 1 (06/2023)</w:t>
      </w:r>
    </w:p>
    <w:p w14:paraId="24E3DCD5" w14:textId="67A31F37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G.8273/Y.1368 (06/2023): </w:t>
      </w:r>
      <w:r w:rsidRPr="0081215C">
        <w:rPr>
          <w:rFonts w:cs="Arial"/>
          <w:i/>
          <w:iCs/>
          <w:lang w:val="es-ES"/>
        </w:rPr>
        <w:t xml:space="preserve">Ninguna traducción disponible </w:t>
      </w:r>
      <w:r w:rsidR="00394789" w:rsidRPr="00394789">
        <w:rPr>
          <w:rFonts w:cs="Arial"/>
          <w:i/>
          <w:iCs/>
          <w:lang w:val="es-ES"/>
        </w:rPr>
        <w:t>–</w:t>
      </w:r>
      <w:r w:rsidRPr="0081215C">
        <w:rPr>
          <w:i/>
          <w:lang w:val="es-ES"/>
        </w:rPr>
        <w:t xml:space="preserve"> Texto revisado</w:t>
      </w:r>
    </w:p>
    <w:p w14:paraId="549BA800" w14:textId="7963F974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G.8273.2/Y.1368.2 (06/2023): </w:t>
      </w:r>
      <w:r w:rsidRPr="0081215C">
        <w:rPr>
          <w:rFonts w:cs="Arial"/>
          <w:i/>
          <w:iCs/>
          <w:lang w:val="es-ES"/>
        </w:rPr>
        <w:t xml:space="preserve">Ninguna traducción disponible </w:t>
      </w:r>
      <w:r w:rsidR="00394789" w:rsidRPr="00394789">
        <w:rPr>
          <w:rFonts w:cs="Arial"/>
          <w:i/>
          <w:iCs/>
          <w:lang w:val="es-ES"/>
        </w:rPr>
        <w:t>–</w:t>
      </w:r>
      <w:r w:rsidRPr="0081215C">
        <w:rPr>
          <w:i/>
          <w:lang w:val="es-ES"/>
        </w:rPr>
        <w:t xml:space="preserve"> Texto revisado</w:t>
      </w:r>
    </w:p>
    <w:p w14:paraId="7288F2EB" w14:textId="0D6C5930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G.9701 (2019) </w:t>
      </w:r>
      <w:proofErr w:type="spellStart"/>
      <w:r w:rsidRPr="0081215C">
        <w:rPr>
          <w:lang w:val="es-ES"/>
        </w:rPr>
        <w:t>Cor</w:t>
      </w:r>
      <w:proofErr w:type="spellEnd"/>
      <w:r w:rsidRPr="0081215C">
        <w:rPr>
          <w:lang w:val="es-ES"/>
        </w:rPr>
        <w:t>. 4 (06/2023)</w:t>
      </w:r>
    </w:p>
    <w:p w14:paraId="0ADC294B" w14:textId="7263706B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G.9711 (2021) </w:t>
      </w:r>
      <w:proofErr w:type="spellStart"/>
      <w:r w:rsidRPr="0081215C">
        <w:rPr>
          <w:lang w:val="es-ES"/>
        </w:rPr>
        <w:t>Cor</w:t>
      </w:r>
      <w:proofErr w:type="spellEnd"/>
      <w:r w:rsidRPr="0081215C">
        <w:rPr>
          <w:lang w:val="es-ES"/>
        </w:rPr>
        <w:t>. 2 (06/2023)</w:t>
      </w:r>
    </w:p>
    <w:p w14:paraId="3B28E8E7" w14:textId="0E2C9BCC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G.9805 (2022) </w:t>
      </w:r>
      <w:proofErr w:type="spellStart"/>
      <w:r w:rsidRPr="0081215C">
        <w:rPr>
          <w:lang w:val="es-ES"/>
        </w:rPr>
        <w:t>Amd</w:t>
      </w:r>
      <w:proofErr w:type="spellEnd"/>
      <w:r w:rsidRPr="0081215C">
        <w:rPr>
          <w:lang w:val="es-ES"/>
        </w:rPr>
        <w:t>. 1 (06/2023)</w:t>
      </w:r>
    </w:p>
    <w:p w14:paraId="2B7BCAC6" w14:textId="194B955C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G.9960 (06/2023): </w:t>
      </w:r>
      <w:r w:rsidRPr="0081215C">
        <w:rPr>
          <w:rFonts w:cs="Arial"/>
          <w:i/>
          <w:iCs/>
          <w:lang w:val="es-ES"/>
        </w:rPr>
        <w:t xml:space="preserve">Ninguna traducción disponible </w:t>
      </w:r>
      <w:r w:rsidR="00394789" w:rsidRPr="00394789">
        <w:rPr>
          <w:rFonts w:cs="Arial"/>
          <w:i/>
          <w:iCs/>
          <w:lang w:val="es-ES"/>
        </w:rPr>
        <w:t>–</w:t>
      </w:r>
      <w:r w:rsidRPr="0081215C">
        <w:rPr>
          <w:i/>
          <w:lang w:val="es-ES"/>
        </w:rPr>
        <w:t xml:space="preserve"> Texto revisado</w:t>
      </w:r>
    </w:p>
    <w:p w14:paraId="471ED423" w14:textId="3AC1F23A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G.9963 (06/2023): </w:t>
      </w:r>
      <w:r w:rsidRPr="0081215C">
        <w:rPr>
          <w:rFonts w:cs="Arial"/>
          <w:i/>
          <w:iCs/>
          <w:lang w:val="es-ES"/>
        </w:rPr>
        <w:t xml:space="preserve">Ninguna traducción disponible </w:t>
      </w:r>
      <w:r w:rsidR="00394789" w:rsidRPr="00394789">
        <w:rPr>
          <w:rFonts w:cs="Arial"/>
          <w:i/>
          <w:iCs/>
          <w:lang w:val="es-ES"/>
        </w:rPr>
        <w:t>–</w:t>
      </w:r>
      <w:r w:rsidRPr="0081215C">
        <w:rPr>
          <w:i/>
          <w:lang w:val="es-ES"/>
        </w:rPr>
        <w:t xml:space="preserve"> Texto revisado</w:t>
      </w:r>
    </w:p>
    <w:p w14:paraId="04BD2420" w14:textId="26DB5F7D" w:rsidR="00922840" w:rsidRPr="0081215C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L.340 (06/2023): </w:t>
      </w:r>
      <w:r w:rsidRPr="0081215C">
        <w:rPr>
          <w:rFonts w:cs="Arial"/>
          <w:i/>
          <w:iCs/>
          <w:lang w:val="es-ES"/>
        </w:rPr>
        <w:t xml:space="preserve">Ninguna traducción disponible </w:t>
      </w:r>
      <w:r w:rsidR="00394789" w:rsidRPr="00394789">
        <w:rPr>
          <w:rFonts w:cs="Arial"/>
          <w:i/>
          <w:iCs/>
          <w:lang w:val="es-ES"/>
        </w:rPr>
        <w:t>–</w:t>
      </w:r>
      <w:r w:rsidRPr="0081215C">
        <w:rPr>
          <w:i/>
          <w:lang w:val="es-ES"/>
        </w:rPr>
        <w:t xml:space="preserve"> Texto revisado</w:t>
      </w:r>
    </w:p>
    <w:p w14:paraId="671F9832" w14:textId="6801AB1A" w:rsidR="00922840" w:rsidRDefault="00922840" w:rsidP="0081215C">
      <w:pPr>
        <w:jc w:val="left"/>
        <w:rPr>
          <w:lang w:val="es-ES"/>
        </w:rPr>
      </w:pPr>
      <w:r w:rsidRPr="0081215C">
        <w:rPr>
          <w:lang w:val="es-ES"/>
        </w:rPr>
        <w:t>–</w:t>
      </w:r>
      <w:r>
        <w:rPr>
          <w:lang w:val="es-ES"/>
        </w:rPr>
        <w:tab/>
      </w:r>
      <w:r w:rsidRPr="0081215C">
        <w:rPr>
          <w:lang w:val="es-ES"/>
        </w:rPr>
        <w:t xml:space="preserve">ITU-T X.1051 (06/2023): </w:t>
      </w:r>
      <w:r w:rsidRPr="0081215C">
        <w:rPr>
          <w:rFonts w:cs="Arial"/>
          <w:i/>
          <w:iCs/>
          <w:lang w:val="es-ES"/>
        </w:rPr>
        <w:t xml:space="preserve">Ninguna traducción disponible </w:t>
      </w:r>
      <w:r w:rsidR="00394789" w:rsidRPr="00394789">
        <w:rPr>
          <w:rFonts w:cs="Arial"/>
          <w:i/>
          <w:iCs/>
          <w:lang w:val="es-ES"/>
        </w:rPr>
        <w:t>–</w:t>
      </w:r>
      <w:r w:rsidRPr="0081215C">
        <w:rPr>
          <w:i/>
          <w:lang w:val="es-ES"/>
        </w:rPr>
        <w:t xml:space="preserve"> Texto revisado</w:t>
      </w:r>
    </w:p>
    <w:p w14:paraId="421E9553" w14:textId="77777777" w:rsidR="00922840" w:rsidRPr="000E4ED0" w:rsidRDefault="00922840" w:rsidP="000E4ED0">
      <w:pPr>
        <w:spacing w:after="120"/>
        <w:jc w:val="left"/>
        <w:rPr>
          <w:lang w:val="fr-FR"/>
        </w:rPr>
      </w:pPr>
    </w:p>
    <w:p w14:paraId="679D5746" w14:textId="77777777" w:rsidR="00922840" w:rsidRDefault="00922840" w:rsidP="00DE3FA2">
      <w:pPr>
        <w:spacing w:before="0"/>
        <w:ind w:left="567" w:hanging="567"/>
        <w:jc w:val="left"/>
      </w:pPr>
    </w:p>
    <w:p w14:paraId="0C172816" w14:textId="7EAA5575" w:rsidR="004470E7" w:rsidRDefault="004470E7" w:rsidP="00DE3FA2">
      <w:pPr>
        <w:spacing w:before="0"/>
        <w:ind w:left="567" w:hanging="567"/>
        <w:jc w:val="left"/>
      </w:pPr>
      <w:r>
        <w:br w:type="page"/>
      </w:r>
    </w:p>
    <w:p w14:paraId="3791FEAF" w14:textId="77777777" w:rsidR="009B17F1" w:rsidRPr="009B3845" w:rsidRDefault="009B17F1" w:rsidP="009B17F1">
      <w:pPr>
        <w:pStyle w:val="Heading20"/>
        <w:spacing w:before="120"/>
        <w:rPr>
          <w:sz w:val="28"/>
          <w:lang w:val="es-ES_tradnl"/>
        </w:rPr>
      </w:pPr>
      <w:bookmarkStart w:id="972" w:name="_Toc75258744"/>
      <w:bookmarkStart w:id="973" w:name="_Toc76724554"/>
      <w:bookmarkStart w:id="974" w:name="_Toc78985034"/>
      <w:bookmarkStart w:id="975" w:name="_Toc100839493"/>
      <w:bookmarkStart w:id="976" w:name="_Toc111646686"/>
      <w:bookmarkStart w:id="977" w:name="_Toc132192705"/>
      <w:bookmarkStart w:id="978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2"/>
      <w:bookmarkEnd w:id="973"/>
      <w:bookmarkEnd w:id="974"/>
      <w:bookmarkEnd w:id="975"/>
      <w:bookmarkEnd w:id="976"/>
      <w:bookmarkEnd w:id="977"/>
      <w:bookmarkEnd w:id="978"/>
    </w:p>
    <w:p w14:paraId="76E45C42" w14:textId="77777777" w:rsidR="009B17F1" w:rsidRPr="00B86D34" w:rsidRDefault="009B17F1" w:rsidP="009B17F1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4" w:history="1">
        <w:r w:rsidRPr="00B86D34">
          <w:rPr>
            <w:lang w:val="es-ES"/>
          </w:rPr>
          <w:t>www.itu.int/pub/T-SP-SR.1-2012</w:t>
        </w:r>
      </w:hyperlink>
    </w:p>
    <w:p w14:paraId="31B44444" w14:textId="77777777" w:rsidR="009B17F1" w:rsidRPr="00B86D34" w:rsidRDefault="009B17F1" w:rsidP="009B17F1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17F1" w:rsidRPr="006A45E8" w14:paraId="5EDAEC68" w14:textId="77777777" w:rsidTr="00DE12E2">
        <w:tc>
          <w:tcPr>
            <w:tcW w:w="2410" w:type="dxa"/>
            <w:vAlign w:val="center"/>
          </w:tcPr>
          <w:p w14:paraId="6BABBAF1" w14:textId="77777777" w:rsidR="009B17F1" w:rsidRPr="00880BB6" w:rsidRDefault="009B17F1" w:rsidP="00DE12E2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362FB260" w14:textId="77777777" w:rsidR="009B17F1" w:rsidRPr="00880BB6" w:rsidRDefault="009B17F1" w:rsidP="00DE12E2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17F1" w:rsidRPr="006A45E8" w14:paraId="352FCD63" w14:textId="77777777" w:rsidTr="00DE12E2">
        <w:tc>
          <w:tcPr>
            <w:tcW w:w="2160" w:type="dxa"/>
          </w:tcPr>
          <w:p w14:paraId="0FAC4254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5E793D3F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6C2F8495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FE3B24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4D5927A3" w14:textId="77777777" w:rsidTr="00DE12E2">
        <w:tc>
          <w:tcPr>
            <w:tcW w:w="2160" w:type="dxa"/>
          </w:tcPr>
          <w:p w14:paraId="05E72BCE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1088335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5426383E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9487FBC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122FEE2C" w14:textId="77777777" w:rsidTr="00DE12E2">
        <w:tc>
          <w:tcPr>
            <w:tcW w:w="2160" w:type="dxa"/>
          </w:tcPr>
          <w:p w14:paraId="705277F8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26D16A8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4AF11D4E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FE05C4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65161BFE" w14:textId="77777777" w:rsidTr="00DE12E2">
        <w:tc>
          <w:tcPr>
            <w:tcW w:w="2160" w:type="dxa"/>
          </w:tcPr>
          <w:p w14:paraId="53D0C9C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D9AF30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9227A63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ABDF969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560C32CD" w14:textId="77777777" w:rsidTr="00DE12E2">
        <w:tc>
          <w:tcPr>
            <w:tcW w:w="2160" w:type="dxa"/>
          </w:tcPr>
          <w:p w14:paraId="1C3CBA04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60B8DDA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F1C4455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764399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72FA858A" w14:textId="77777777" w:rsidTr="00DE12E2">
        <w:tc>
          <w:tcPr>
            <w:tcW w:w="2160" w:type="dxa"/>
          </w:tcPr>
          <w:p w14:paraId="2D05C3B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132ADEE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0476ADD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DB6D3C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23B8D9BF" w14:textId="77777777" w:rsidTr="00DE12E2">
        <w:tc>
          <w:tcPr>
            <w:tcW w:w="2160" w:type="dxa"/>
          </w:tcPr>
          <w:p w14:paraId="0FE1EAF5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68FF7B2A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2C24E302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259B05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3D18B628" w14:textId="77777777" w:rsidTr="00DE12E2">
        <w:tc>
          <w:tcPr>
            <w:tcW w:w="2160" w:type="dxa"/>
          </w:tcPr>
          <w:p w14:paraId="05864071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62F08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0B2AE89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1DE6D6D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810E1E9" w14:textId="77777777" w:rsidR="009B17F1" w:rsidRDefault="009B17F1" w:rsidP="009B17F1">
      <w:pPr>
        <w:rPr>
          <w:lang w:val="es-ES"/>
        </w:rPr>
      </w:pPr>
      <w:bookmarkStart w:id="979" w:name="_Toc75258745"/>
      <w:bookmarkStart w:id="980" w:name="_Toc76724555"/>
      <w:bookmarkStart w:id="981" w:name="_Toc78985035"/>
      <w:bookmarkStart w:id="982" w:name="_Toc100839494"/>
      <w:bookmarkStart w:id="983" w:name="_Toc111646687"/>
    </w:p>
    <w:p w14:paraId="3AB7AF7D" w14:textId="77777777" w:rsidR="009B17F1" w:rsidRDefault="009B17F1" w:rsidP="009B17F1">
      <w:pPr>
        <w:rPr>
          <w:lang w:val="es-ES"/>
        </w:rPr>
      </w:pPr>
    </w:p>
    <w:p w14:paraId="33D43463" w14:textId="081CCF54" w:rsidR="009B17F1" w:rsidRPr="00851FD4" w:rsidRDefault="009B17F1" w:rsidP="009B17F1">
      <w:pPr>
        <w:pStyle w:val="Heading20"/>
        <w:spacing w:before="120"/>
        <w:rPr>
          <w:sz w:val="28"/>
          <w:lang w:val="es-ES"/>
        </w:rPr>
      </w:pPr>
      <w:bookmarkStart w:id="984" w:name="_Toc132192706"/>
      <w:bookmarkStart w:id="985" w:name="_Toc132193396"/>
      <w:r w:rsidRPr="00851FD4">
        <w:rPr>
          <w:sz w:val="28"/>
          <w:lang w:val="es-ES"/>
        </w:rPr>
        <w:t>Comunicaciones por intermediario (</w:t>
      </w:r>
      <w:proofErr w:type="spellStart"/>
      <w:r w:rsidRPr="00851FD4">
        <w:rPr>
          <w:sz w:val="28"/>
          <w:lang w:val="es-ES"/>
        </w:rPr>
        <w:t>Call</w:t>
      </w:r>
      <w:proofErr w:type="spellEnd"/>
      <w:r w:rsidRPr="00851FD4">
        <w:rPr>
          <w:sz w:val="28"/>
          <w:lang w:val="es-ES"/>
        </w:rPr>
        <w:t>-Back)</w:t>
      </w:r>
      <w:r w:rsidRPr="00851FD4">
        <w:rPr>
          <w:sz w:val="28"/>
          <w:lang w:val="es-ES"/>
        </w:rPr>
        <w:br/>
        <w:t>y procedimientos alternativos de llamada (Res. 21 Rev. PP-06)</w:t>
      </w:r>
      <w:bookmarkEnd w:id="979"/>
      <w:bookmarkEnd w:id="980"/>
      <w:bookmarkEnd w:id="981"/>
      <w:bookmarkEnd w:id="982"/>
      <w:bookmarkEnd w:id="983"/>
      <w:bookmarkEnd w:id="984"/>
      <w:bookmarkEnd w:id="985"/>
    </w:p>
    <w:p w14:paraId="6EEA9BF8" w14:textId="77777777" w:rsidR="009B17F1" w:rsidRPr="009F59EC" w:rsidRDefault="009B17F1" w:rsidP="009B17F1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96E6969" w14:textId="77777777" w:rsidR="009B17F1" w:rsidRDefault="009B17F1" w:rsidP="009B17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986" w:name="_Toc451174501"/>
      <w:bookmarkStart w:id="987" w:name="_Toc452126900"/>
      <w:bookmarkStart w:id="988" w:name="_Toc453247195"/>
      <w:bookmarkStart w:id="989" w:name="_Toc455669854"/>
      <w:bookmarkStart w:id="990" w:name="_Toc458781012"/>
      <w:bookmarkStart w:id="991" w:name="_Toc463441567"/>
      <w:bookmarkStart w:id="992" w:name="_Toc463947717"/>
      <w:bookmarkStart w:id="993" w:name="_Toc466370894"/>
      <w:bookmarkStart w:id="994" w:name="_Toc467245952"/>
      <w:bookmarkStart w:id="995" w:name="_Toc468457249"/>
      <w:bookmarkStart w:id="996" w:name="_Toc472590313"/>
      <w:bookmarkStart w:id="997" w:name="_Toc473727741"/>
      <w:bookmarkStart w:id="998" w:name="_Toc474936346"/>
      <w:bookmarkStart w:id="999" w:name="_Toc476142328"/>
      <w:bookmarkStart w:id="1000" w:name="_Toc477429101"/>
      <w:bookmarkStart w:id="1001" w:name="_Toc478134105"/>
      <w:bookmarkStart w:id="1002" w:name="_Toc479850647"/>
      <w:bookmarkStart w:id="1003" w:name="_Toc482090365"/>
      <w:bookmarkStart w:id="1004" w:name="_Toc484181141"/>
      <w:bookmarkStart w:id="1005" w:name="_Toc484787076"/>
      <w:bookmarkStart w:id="1006" w:name="_Toc487119326"/>
      <w:bookmarkStart w:id="1007" w:name="_Toc489607398"/>
      <w:bookmarkStart w:id="1008" w:name="_Toc490829860"/>
      <w:bookmarkStart w:id="1009" w:name="_Toc492375239"/>
      <w:bookmarkStart w:id="1010" w:name="_Toc493254988"/>
      <w:bookmarkStart w:id="1011" w:name="_Toc495992907"/>
      <w:bookmarkStart w:id="1012" w:name="_Toc497227743"/>
      <w:bookmarkStart w:id="1013" w:name="_Toc497485446"/>
      <w:bookmarkStart w:id="1014" w:name="_Toc498613294"/>
      <w:bookmarkStart w:id="1015" w:name="_Toc500253798"/>
      <w:bookmarkStart w:id="1016" w:name="_Toc501030459"/>
      <w:bookmarkStart w:id="1017" w:name="_Toc504138712"/>
      <w:bookmarkStart w:id="1018" w:name="_Toc508619468"/>
      <w:bookmarkStart w:id="1019" w:name="_Toc509410687"/>
      <w:bookmarkStart w:id="1020" w:name="_Toc510706809"/>
      <w:bookmarkStart w:id="1021" w:name="_Toc513019749"/>
      <w:bookmarkStart w:id="1022" w:name="_Toc513558625"/>
      <w:bookmarkStart w:id="1023" w:name="_Toc515519622"/>
      <w:bookmarkStart w:id="1024" w:name="_Toc516232719"/>
      <w:bookmarkStart w:id="1025" w:name="_Toc517356352"/>
      <w:bookmarkStart w:id="1026" w:name="_Toc518308410"/>
      <w:bookmarkStart w:id="1027" w:name="_Toc524958858"/>
      <w:bookmarkStart w:id="1028" w:name="_Toc526347928"/>
      <w:bookmarkStart w:id="1029" w:name="_Toc527712007"/>
      <w:bookmarkStart w:id="1030" w:name="_Toc530993353"/>
      <w:bookmarkStart w:id="1031" w:name="_Toc535587904"/>
      <w:bookmarkStart w:id="1032" w:name="_Toc536454749"/>
      <w:bookmarkStart w:id="1033" w:name="_Toc7446110"/>
      <w:bookmarkStart w:id="1034" w:name="_Toc11758770"/>
      <w:bookmarkStart w:id="1035" w:name="_Toc12021973"/>
      <w:bookmarkStart w:id="1036" w:name="_Toc12959013"/>
      <w:bookmarkStart w:id="1037" w:name="_Toc16080628"/>
      <w:bookmarkStart w:id="1038" w:name="_Toc19280737"/>
      <w:bookmarkStart w:id="1039" w:name="_Toc22117830"/>
      <w:bookmarkStart w:id="1040" w:name="_Toc23423319"/>
      <w:bookmarkStart w:id="1041" w:name="_Toc25852732"/>
      <w:bookmarkStart w:id="1042" w:name="_Toc26878317"/>
      <w:bookmarkStart w:id="1043" w:name="_Toc40343745"/>
      <w:bookmarkStart w:id="1044" w:name="_Toc47969211"/>
      <w:bookmarkStart w:id="1045" w:name="_Toc75258746"/>
      <w:bookmarkStart w:id="1046" w:name="_Toc76724556"/>
      <w:bookmarkStart w:id="1047" w:name="_Toc78985036"/>
      <w:bookmarkStart w:id="1048" w:name="_Toc100839495"/>
      <w:bookmarkStart w:id="1049" w:name="_Toc111646688"/>
      <w:bookmarkStart w:id="1050" w:name="_Toc132192707"/>
      <w:bookmarkStart w:id="1051" w:name="_Toc132193397"/>
      <w:bookmarkStart w:id="1052" w:name="_Toc524430969"/>
      <w:bookmarkStart w:id="1053" w:name="_Toc456103325"/>
      <w:bookmarkStart w:id="1054" w:name="_Toc456103209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5" w:name="_Toc47969212"/>
      <w:r w:rsidRPr="00535804">
        <w:rPr>
          <w:b w:val="0"/>
          <w:bCs/>
          <w:lang w:val="es-ES_tradnl"/>
        </w:rPr>
        <w:t>Abreviaturas utilizadas</w:t>
      </w:r>
      <w:bookmarkEnd w:id="1055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141B0573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6C4D2534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37BCB1A0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AC542E7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378A631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53E0049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</w:t>
            </w:r>
            <w:r w:rsidR="009B3845" w:rsidRPr="00812CC5">
              <w:rPr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6E1E9B12" w14:textId="6A69A902" w:rsidR="00075C25" w:rsidRDefault="00075C25" w:rsidP="007F2092">
      <w:pPr>
        <w:rPr>
          <w:lang w:val="es-ES_tradnl"/>
        </w:rPr>
      </w:pPr>
      <w:bookmarkStart w:id="1056" w:name="_Toc262631836"/>
    </w:p>
    <w:p w14:paraId="4EB18665" w14:textId="7A3FBC0E" w:rsidR="009D4814" w:rsidRDefault="009D4814" w:rsidP="007F2092">
      <w:pPr>
        <w:rPr>
          <w:lang w:val="es-ES_tradnl"/>
        </w:rPr>
      </w:pPr>
    </w:p>
    <w:p w14:paraId="25B548A0" w14:textId="77777777" w:rsidR="0068329D" w:rsidRPr="00C4535E" w:rsidRDefault="0068329D" w:rsidP="00282A6C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57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57"/>
    </w:p>
    <w:p w14:paraId="36AFDB5F" w14:textId="59042F6C" w:rsidR="0068329D" w:rsidRDefault="0068329D" w:rsidP="00AF300C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 xml:space="preserve">(Anexo al Boletín de Explotación de la UIT </w:t>
      </w:r>
      <w:proofErr w:type="spellStart"/>
      <w:r w:rsidR="00A078E0" w:rsidRPr="00A078E0">
        <w:rPr>
          <w:rFonts w:cs="Arial"/>
          <w:lang w:val="es-ES"/>
        </w:rPr>
        <w:t>N.</w:t>
      </w:r>
      <w:r w:rsidR="00A078E0" w:rsidRPr="00A078E0">
        <w:rPr>
          <w:rFonts w:cs="Arial"/>
          <w:vertAlign w:val="superscript"/>
          <w:lang w:val="es-ES"/>
        </w:rPr>
        <w:t>o</w:t>
      </w:r>
      <w:proofErr w:type="spellEnd"/>
      <w:r w:rsidRPr="006F4800">
        <w:rPr>
          <w:rFonts w:cs="Arial"/>
          <w:lang w:val="es-ES"/>
        </w:rPr>
        <w:t xml:space="preserve"> 1161 – 1.XII.2018)</w:t>
      </w:r>
      <w:r w:rsidRPr="006F4800">
        <w:rPr>
          <w:rFonts w:cs="Arial"/>
          <w:lang w:val="es-ES"/>
        </w:rPr>
        <w:br/>
        <w:t xml:space="preserve">(Enmienda </w:t>
      </w:r>
      <w:proofErr w:type="spellStart"/>
      <w:r w:rsidR="00A078E0" w:rsidRPr="00A078E0">
        <w:rPr>
          <w:rFonts w:cs="Arial"/>
          <w:lang w:val="es-ES"/>
        </w:rPr>
        <w:t>N.</w:t>
      </w:r>
      <w:r w:rsidR="00A078E0" w:rsidRPr="00A078E0">
        <w:rPr>
          <w:rFonts w:cs="Arial"/>
          <w:vertAlign w:val="superscript"/>
          <w:lang w:val="es-ES"/>
        </w:rPr>
        <w:t>o</w:t>
      </w:r>
      <w:proofErr w:type="spellEnd"/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85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137F9CA9" w14:textId="77777777" w:rsidR="0068329D" w:rsidRPr="007D1448" w:rsidRDefault="0068329D" w:rsidP="00AF2876">
      <w:pPr>
        <w:tabs>
          <w:tab w:val="left" w:pos="1560"/>
          <w:tab w:val="left" w:pos="4140"/>
          <w:tab w:val="left" w:pos="4230"/>
        </w:tabs>
        <w:spacing w:before="480" w:after="120"/>
        <w:rPr>
          <w:rFonts w:cs="Arial"/>
        </w:rPr>
      </w:pPr>
      <w:proofErr w:type="spellStart"/>
      <w:r w:rsidRPr="00483AA2">
        <w:rPr>
          <w:rFonts w:cs="Arial"/>
          <w:b/>
          <w:bCs/>
        </w:rPr>
        <w:t>Bélgica</w:t>
      </w:r>
      <w:proofErr w:type="spellEnd"/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498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1276"/>
        <w:gridCol w:w="3685"/>
        <w:gridCol w:w="1159"/>
      </w:tblGrid>
      <w:tr w:rsidR="0068329D" w:rsidRPr="00986D58" w14:paraId="24011BFE" w14:textId="77777777" w:rsidTr="00986D58">
        <w:trPr>
          <w:cantSplit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CE5F" w14:textId="77777777" w:rsidR="0068329D" w:rsidRPr="00986D58" w:rsidRDefault="0068329D" w:rsidP="00EA25B3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986D58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D739" w14:textId="77777777" w:rsidR="0068329D" w:rsidRPr="00986D58" w:rsidRDefault="0068329D" w:rsidP="00EA25B3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986D58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6ED6" w14:textId="77777777" w:rsidR="0068329D" w:rsidRPr="00986D58" w:rsidRDefault="0068329D" w:rsidP="00EA25B3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986D58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EC5F" w14:textId="77777777" w:rsidR="0068329D" w:rsidRPr="00986D58" w:rsidRDefault="0068329D" w:rsidP="00EA25B3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986D58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D041" w14:textId="77777777" w:rsidR="0068329D" w:rsidRPr="00986D58" w:rsidRDefault="0068329D" w:rsidP="00EA25B3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</w:rPr>
            </w:pPr>
            <w:r w:rsidRPr="00986D58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68329D" w:rsidRPr="006774F5" w14:paraId="3580A7E3" w14:textId="77777777" w:rsidTr="00986D58">
        <w:trPr>
          <w:cantSplit/>
          <w:trHeight w:val="101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9299" w14:textId="77777777" w:rsidR="0068329D" w:rsidRPr="00110176" w:rsidRDefault="0068329D" w:rsidP="00EA25B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left"/>
              <w:rPr>
                <w:rFonts w:cs="Arial"/>
              </w:rPr>
            </w:pPr>
            <w:proofErr w:type="spellStart"/>
            <w:r w:rsidRPr="00483AA2">
              <w:rPr>
                <w:rFonts w:cs="Arial"/>
              </w:rPr>
              <w:t>Bélgica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E1AE" w14:textId="77777777" w:rsidR="0068329D" w:rsidRPr="00483AA2" w:rsidRDefault="0068329D" w:rsidP="00EA25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cs="Arial"/>
                <w:b/>
                <w:color w:val="000000" w:themeColor="text1"/>
              </w:rPr>
            </w:pPr>
            <w:proofErr w:type="spellStart"/>
            <w:r w:rsidRPr="00483AA2">
              <w:rPr>
                <w:rFonts w:cs="Arial"/>
                <w:b/>
                <w:color w:val="000000" w:themeColor="text1"/>
              </w:rPr>
              <w:t>CWave</w:t>
            </w:r>
            <w:proofErr w:type="spellEnd"/>
            <w:r w:rsidRPr="00483AA2">
              <w:rPr>
                <w:rFonts w:cs="Arial"/>
                <w:b/>
                <w:color w:val="000000" w:themeColor="text1"/>
              </w:rPr>
              <w:t xml:space="preserve"> (</w:t>
            </w:r>
            <w:proofErr w:type="spellStart"/>
            <w:r w:rsidRPr="00483AA2">
              <w:rPr>
                <w:rFonts w:cs="Arial"/>
                <w:b/>
                <w:color w:val="000000" w:themeColor="text1"/>
              </w:rPr>
              <w:t>Citymesh</w:t>
            </w:r>
            <w:proofErr w:type="spellEnd"/>
            <w:r w:rsidRPr="00483AA2">
              <w:rPr>
                <w:rFonts w:cs="Arial"/>
                <w:b/>
                <w:color w:val="000000" w:themeColor="text1"/>
              </w:rPr>
              <w:t xml:space="preserve"> Connect)</w:t>
            </w:r>
          </w:p>
          <w:p w14:paraId="6D05B1D7" w14:textId="77777777" w:rsidR="0068329D" w:rsidRPr="00483AA2" w:rsidRDefault="0068329D" w:rsidP="00EA25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483AA2">
              <w:rPr>
                <w:rFonts w:cs="Arial"/>
                <w:color w:val="000000" w:themeColor="text1"/>
              </w:rPr>
              <w:t>Siemensiaan</w:t>
            </w:r>
            <w:proofErr w:type="spellEnd"/>
            <w:r w:rsidRPr="00483AA2">
              <w:rPr>
                <w:rFonts w:cs="Arial"/>
                <w:color w:val="000000" w:themeColor="text1"/>
              </w:rPr>
              <w:t xml:space="preserve"> 13</w:t>
            </w:r>
          </w:p>
          <w:p w14:paraId="0E8478F3" w14:textId="77777777" w:rsidR="0068329D" w:rsidRPr="00483AA2" w:rsidRDefault="0068329D" w:rsidP="00EA25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483AA2">
              <w:rPr>
                <w:rFonts w:cs="Arial"/>
                <w:color w:val="000000" w:themeColor="text1"/>
              </w:rPr>
              <w:t>8020 OOSTKAMP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AEDD" w14:textId="77777777" w:rsidR="0068329D" w:rsidRPr="00483AA2" w:rsidRDefault="0068329D" w:rsidP="00986D58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483AA2">
              <w:rPr>
                <w:rFonts w:cstheme="minorHAnsi"/>
                <w:b/>
                <w:color w:val="000000" w:themeColor="text1"/>
              </w:rPr>
              <w:t>89 32 13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0AAE" w14:textId="77777777" w:rsidR="0068329D" w:rsidRPr="00483AA2" w:rsidRDefault="0068329D" w:rsidP="00EA25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cs="Arial"/>
                <w:color w:val="000000" w:themeColor="text1"/>
              </w:rPr>
            </w:pPr>
            <w:r w:rsidRPr="00483AA2">
              <w:rPr>
                <w:rFonts w:cs="Arial"/>
                <w:color w:val="000000" w:themeColor="text1"/>
              </w:rPr>
              <w:t xml:space="preserve">Geert </w:t>
            </w:r>
            <w:proofErr w:type="spellStart"/>
            <w:r w:rsidRPr="00483AA2">
              <w:rPr>
                <w:rFonts w:cs="Arial"/>
                <w:color w:val="000000" w:themeColor="text1"/>
              </w:rPr>
              <w:t>Dewestelinck</w:t>
            </w:r>
            <w:proofErr w:type="spellEnd"/>
          </w:p>
          <w:p w14:paraId="7763B077" w14:textId="77777777" w:rsidR="0068329D" w:rsidRPr="00483AA2" w:rsidRDefault="0068329D" w:rsidP="00EA25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483AA2">
              <w:rPr>
                <w:rFonts w:cs="Arial"/>
                <w:color w:val="000000" w:themeColor="text1"/>
              </w:rPr>
              <w:t>Siemensiaan</w:t>
            </w:r>
            <w:proofErr w:type="spellEnd"/>
            <w:r w:rsidRPr="00483AA2">
              <w:rPr>
                <w:rFonts w:cs="Arial"/>
                <w:color w:val="000000" w:themeColor="text1"/>
              </w:rPr>
              <w:t xml:space="preserve"> 13</w:t>
            </w:r>
          </w:p>
          <w:p w14:paraId="4675BDCA" w14:textId="77777777" w:rsidR="0068329D" w:rsidRPr="00483AA2" w:rsidRDefault="0068329D" w:rsidP="00EA25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483AA2">
              <w:rPr>
                <w:rFonts w:cs="Arial"/>
                <w:color w:val="000000" w:themeColor="text1"/>
              </w:rPr>
              <w:t>8020 OOSTKAMP</w:t>
            </w:r>
          </w:p>
          <w:p w14:paraId="2DFED243" w14:textId="6B6E8C3A" w:rsidR="0068329D" w:rsidRPr="00483AA2" w:rsidRDefault="0068329D" w:rsidP="00EA25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bCs/>
                <w:color w:val="000000" w:themeColor="text1"/>
              </w:rPr>
            </w:pPr>
            <w:r w:rsidRPr="00483AA2">
              <w:rPr>
                <w:rFonts w:cs="Arial"/>
                <w:color w:val="000000" w:themeColor="text1"/>
              </w:rPr>
              <w:t>Tel</w:t>
            </w:r>
            <w:r w:rsidR="00986D58">
              <w:rPr>
                <w:rFonts w:cs="Arial"/>
                <w:color w:val="000000" w:themeColor="text1"/>
              </w:rPr>
              <w:t>.</w:t>
            </w:r>
            <w:r w:rsidRPr="00483AA2">
              <w:rPr>
                <w:rFonts w:cs="Arial"/>
                <w:color w:val="000000" w:themeColor="text1"/>
              </w:rPr>
              <w:t>: +32 50 41 02 00</w:t>
            </w:r>
          </w:p>
          <w:p w14:paraId="23D5330D" w14:textId="77777777" w:rsidR="0068329D" w:rsidRPr="00483AA2" w:rsidRDefault="0068329D" w:rsidP="00EA25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483AA2">
              <w:rPr>
                <w:rFonts w:cstheme="minorHAnsi"/>
                <w:color w:val="000000" w:themeColor="text1"/>
              </w:rPr>
              <w:t xml:space="preserve">E-mail: </w:t>
            </w:r>
            <w:r w:rsidRPr="00483AA2">
              <w:rPr>
                <w:rFonts w:cs="Calibri"/>
                <w:color w:val="000000" w:themeColor="text1"/>
              </w:rPr>
              <w:t>geert.dewestelinck@citymesh.com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43FA" w14:textId="77777777" w:rsidR="0068329D" w:rsidRPr="00483AA2" w:rsidRDefault="0068329D" w:rsidP="00EA25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</w:pPr>
            <w:r w:rsidRPr="00483AA2">
              <w:rPr>
                <w:rFonts w:cstheme="minorHAnsi"/>
                <w:color w:val="000000" w:themeColor="text1"/>
              </w:rPr>
              <w:t>1.V.2023</w:t>
            </w:r>
          </w:p>
        </w:tc>
      </w:tr>
    </w:tbl>
    <w:p w14:paraId="23B56FAE" w14:textId="1DF4B571" w:rsidR="0068329D" w:rsidRDefault="0068329D" w:rsidP="00AF2876">
      <w:pPr>
        <w:tabs>
          <w:tab w:val="left" w:pos="1560"/>
          <w:tab w:val="left" w:pos="4140"/>
          <w:tab w:val="left" w:pos="4230"/>
        </w:tabs>
        <w:spacing w:before="360" w:after="120"/>
        <w:rPr>
          <w:lang w:val="fr-FR"/>
        </w:rPr>
      </w:pPr>
    </w:p>
    <w:p w14:paraId="4FE183D2" w14:textId="37244766" w:rsidR="0068329D" w:rsidRDefault="006832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14:paraId="39697686" w14:textId="26483FAE" w:rsidR="0068329D" w:rsidRDefault="006832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3CBFCE1A" w14:textId="5011EF9A" w:rsidR="0068329D" w:rsidRPr="00085B30" w:rsidRDefault="00085B30" w:rsidP="00085B30">
      <w:pPr>
        <w:pStyle w:val="Heading20"/>
        <w:spacing w:before="0"/>
        <w:rPr>
          <w:lang w:val="es-ES"/>
        </w:rPr>
      </w:pPr>
      <w:proofErr w:type="spellStart"/>
      <w:r w:rsidRPr="00085B30">
        <w:rPr>
          <w:lang w:val="es-ES"/>
        </w:rPr>
        <w:lastRenderedPageBreak/>
        <w:t>Indicativos</w:t>
      </w:r>
      <w:proofErr w:type="spellEnd"/>
      <w:r w:rsidRPr="00085B30">
        <w:rPr>
          <w:lang w:val="es-ES"/>
        </w:rPr>
        <w:t xml:space="preserve"> de </w:t>
      </w:r>
      <w:proofErr w:type="spellStart"/>
      <w:r w:rsidRPr="00085B30">
        <w:rPr>
          <w:lang w:val="es-ES"/>
        </w:rPr>
        <w:t>red</w:t>
      </w:r>
      <w:proofErr w:type="spellEnd"/>
      <w:r w:rsidRPr="00085B30">
        <w:rPr>
          <w:lang w:val="es-ES"/>
        </w:rPr>
        <w:t xml:space="preserve"> para el servicio móvil (MNC) del </w:t>
      </w:r>
      <w:r w:rsidRPr="00085B30">
        <w:rPr>
          <w:lang w:val="es-ES"/>
        </w:rPr>
        <w:br/>
        <w:t>plan de identificación internacional para redes públicas y suscripciones</w:t>
      </w:r>
      <w:r w:rsidRPr="00085B30">
        <w:rPr>
          <w:lang w:val="es-ES"/>
        </w:rPr>
        <w:br/>
        <w:t>(</w:t>
      </w:r>
      <w:proofErr w:type="spellStart"/>
      <w:r w:rsidRPr="00085B30">
        <w:rPr>
          <w:lang w:val="es-ES"/>
        </w:rPr>
        <w:t>Según</w:t>
      </w:r>
      <w:proofErr w:type="spellEnd"/>
      <w:r w:rsidRPr="00085B30">
        <w:rPr>
          <w:lang w:val="es-ES"/>
        </w:rPr>
        <w:t xml:space="preserve"> la </w:t>
      </w:r>
      <w:proofErr w:type="spellStart"/>
      <w:r w:rsidRPr="00085B30">
        <w:rPr>
          <w:lang w:val="es-ES"/>
        </w:rPr>
        <w:t>Recomendación</w:t>
      </w:r>
      <w:proofErr w:type="spellEnd"/>
      <w:r w:rsidRPr="00085B30">
        <w:rPr>
          <w:lang w:val="es-ES"/>
        </w:rPr>
        <w:t xml:space="preserve"> UIT-T E.212 (09/2016))</w:t>
      </w:r>
      <w:r w:rsidRPr="00085B30">
        <w:rPr>
          <w:lang w:val="es-ES"/>
        </w:rPr>
        <w:br/>
        <w:t>(</w:t>
      </w:r>
      <w:proofErr w:type="spellStart"/>
      <w:r w:rsidRPr="00085B30">
        <w:rPr>
          <w:lang w:val="es-ES"/>
        </w:rPr>
        <w:t>Situación</w:t>
      </w:r>
      <w:proofErr w:type="spellEnd"/>
      <w:r w:rsidRPr="00085B30">
        <w:rPr>
          <w:lang w:val="es-ES"/>
        </w:rPr>
        <w:t xml:space="preserve"> al 15 de diciembre de 2018)</w:t>
      </w:r>
    </w:p>
    <w:p w14:paraId="5B21D89C" w14:textId="7787D3C9" w:rsidR="00085B30" w:rsidRDefault="00085B30" w:rsidP="00085B30">
      <w:pPr>
        <w:spacing w:after="120"/>
        <w:jc w:val="center"/>
        <w:rPr>
          <w:rFonts w:asciiTheme="minorHAnsi" w:eastAsia="Arial" w:hAnsiTheme="minorHAnsi"/>
          <w:color w:val="000000"/>
        </w:rPr>
      </w:pPr>
      <w:r w:rsidRPr="005F4F4E">
        <w:rPr>
          <w:rFonts w:asciiTheme="minorHAnsi" w:eastAsia="Arial" w:hAnsiTheme="minorHAnsi"/>
          <w:color w:val="000000"/>
          <w:lang w:val="fr-FR"/>
        </w:rPr>
        <w:t>(</w:t>
      </w:r>
      <w:proofErr w:type="spellStart"/>
      <w:r w:rsidRPr="005F4F4E">
        <w:rPr>
          <w:rFonts w:asciiTheme="minorHAnsi" w:eastAsia="Arial" w:hAnsiTheme="minorHAnsi"/>
          <w:color w:val="000000"/>
          <w:lang w:val="fr-FR"/>
        </w:rPr>
        <w:t>Anexo</w:t>
      </w:r>
      <w:proofErr w:type="spellEnd"/>
      <w:r w:rsidRPr="005F4F4E">
        <w:rPr>
          <w:rFonts w:asciiTheme="minorHAnsi" w:eastAsia="Arial" w:hAnsiTheme="minorHAnsi"/>
          <w:color w:val="000000"/>
          <w:lang w:val="fr-FR"/>
        </w:rPr>
        <w:t xml:space="preserve"> al </w:t>
      </w:r>
      <w:proofErr w:type="spellStart"/>
      <w:r w:rsidRPr="005F4F4E">
        <w:rPr>
          <w:rFonts w:asciiTheme="minorHAnsi" w:eastAsia="Arial" w:hAnsiTheme="minorHAnsi"/>
          <w:color w:val="000000"/>
          <w:lang w:val="fr-FR"/>
        </w:rPr>
        <w:t>Boletín</w:t>
      </w:r>
      <w:proofErr w:type="spellEnd"/>
      <w:r w:rsidRPr="005F4F4E">
        <w:rPr>
          <w:rFonts w:asciiTheme="minorHAnsi" w:eastAsia="Arial" w:hAnsiTheme="minorHAnsi"/>
          <w:color w:val="000000"/>
          <w:lang w:val="fr-FR"/>
        </w:rPr>
        <w:t xml:space="preserve"> de </w:t>
      </w:r>
      <w:proofErr w:type="spellStart"/>
      <w:r w:rsidRPr="005F4F4E">
        <w:rPr>
          <w:rFonts w:asciiTheme="minorHAnsi" w:eastAsia="Arial" w:hAnsiTheme="minorHAnsi"/>
          <w:color w:val="000000"/>
          <w:lang w:val="fr-FR"/>
        </w:rPr>
        <w:t>Explotación</w:t>
      </w:r>
      <w:proofErr w:type="spellEnd"/>
      <w:r w:rsidRPr="005F4F4E">
        <w:rPr>
          <w:rFonts w:asciiTheme="minorHAnsi" w:eastAsia="Arial" w:hAnsiTheme="minorHAnsi"/>
          <w:color w:val="000000"/>
          <w:lang w:val="fr-FR"/>
        </w:rPr>
        <w:t xml:space="preserve"> de la UIT </w:t>
      </w:r>
      <w:proofErr w:type="spellStart"/>
      <w:r w:rsidRPr="00A078E0">
        <w:rPr>
          <w:rFonts w:cs="Arial"/>
          <w:lang w:val="es-ES"/>
        </w:rPr>
        <w:t>N.</w:t>
      </w:r>
      <w:r w:rsidRPr="00A078E0">
        <w:rPr>
          <w:rFonts w:cs="Arial"/>
          <w:vertAlign w:val="superscript"/>
          <w:lang w:val="es-ES"/>
        </w:rPr>
        <w:t>o</w:t>
      </w:r>
      <w:proofErr w:type="spellEnd"/>
      <w:r w:rsidRPr="005F4F4E">
        <w:rPr>
          <w:rFonts w:asciiTheme="minorHAnsi" w:eastAsia="Arial" w:hAnsiTheme="minorHAnsi"/>
          <w:color w:val="000000"/>
          <w:lang w:val="fr-FR"/>
        </w:rPr>
        <w:t xml:space="preserve"> 1162 </w:t>
      </w:r>
      <w:r w:rsidRPr="00A078E0">
        <w:rPr>
          <w:rFonts w:asciiTheme="minorHAnsi" w:eastAsia="Arial" w:hAnsiTheme="minorHAnsi"/>
          <w:color w:val="000000"/>
          <w:lang w:val="fr-FR"/>
        </w:rPr>
        <w:t>–</w:t>
      </w:r>
      <w:r w:rsidRPr="005F4F4E">
        <w:rPr>
          <w:rFonts w:asciiTheme="minorHAnsi" w:eastAsia="Arial" w:hAnsiTheme="minorHAnsi"/>
          <w:color w:val="000000"/>
          <w:lang w:val="fr-FR"/>
        </w:rPr>
        <w:t xml:space="preserve"> 15.XII.2018)</w:t>
      </w:r>
      <w:r>
        <w:rPr>
          <w:rFonts w:asciiTheme="minorHAnsi" w:hAnsiTheme="minorHAnsi"/>
          <w:lang w:val="fr-FR"/>
        </w:rPr>
        <w:br/>
      </w:r>
      <w:r w:rsidRPr="005F4F4E">
        <w:rPr>
          <w:rFonts w:asciiTheme="minorHAnsi" w:eastAsia="Arial" w:hAnsiTheme="minorHAnsi"/>
          <w:color w:val="000000"/>
        </w:rPr>
        <w:t>(</w:t>
      </w:r>
      <w:proofErr w:type="spellStart"/>
      <w:r w:rsidRPr="005F4F4E">
        <w:rPr>
          <w:rFonts w:asciiTheme="minorHAnsi" w:eastAsia="Arial" w:hAnsiTheme="minorHAnsi"/>
          <w:color w:val="000000"/>
        </w:rPr>
        <w:t>Enmienda</w:t>
      </w:r>
      <w:proofErr w:type="spellEnd"/>
      <w:r w:rsidRPr="005F4F4E">
        <w:rPr>
          <w:rFonts w:asciiTheme="minorHAnsi" w:eastAsia="Arial" w:hAnsiTheme="minorHAnsi"/>
          <w:color w:val="000000"/>
        </w:rPr>
        <w:t xml:space="preserve"> </w:t>
      </w:r>
      <w:proofErr w:type="spellStart"/>
      <w:r w:rsidRPr="00A078E0">
        <w:rPr>
          <w:rFonts w:cs="Arial"/>
          <w:lang w:val="es-ES"/>
        </w:rPr>
        <w:t>N.</w:t>
      </w:r>
      <w:r w:rsidRPr="00A078E0">
        <w:rPr>
          <w:rFonts w:cs="Arial"/>
          <w:vertAlign w:val="superscript"/>
          <w:lang w:val="es-ES"/>
        </w:rPr>
        <w:t>o</w:t>
      </w:r>
      <w:proofErr w:type="spellEnd"/>
      <w:r w:rsidRPr="005F4F4E">
        <w:rPr>
          <w:rFonts w:asciiTheme="minorHAnsi" w:eastAsia="Arial" w:hAnsiTheme="minorHAnsi"/>
          <w:color w:val="000000"/>
        </w:rPr>
        <w:t xml:space="preserve"> 98)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561"/>
        <w:gridCol w:w="3535"/>
      </w:tblGrid>
      <w:tr w:rsidR="00085B30" w:rsidRPr="00F56318" w14:paraId="4B443D24" w14:textId="77777777" w:rsidTr="00A05FBF">
        <w:trPr>
          <w:trHeight w:val="466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54A3C" w14:textId="77777777" w:rsidR="00085B30" w:rsidRPr="005F4F4E" w:rsidRDefault="00085B30" w:rsidP="00A05FBF">
            <w:pPr>
              <w:spacing w:after="0"/>
              <w:rPr>
                <w:rFonts w:asciiTheme="minorHAnsi" w:hAnsiTheme="minorHAnsi"/>
              </w:rPr>
            </w:pPr>
            <w:r w:rsidRPr="005F4F4E">
              <w:rPr>
                <w:rFonts w:asciiTheme="minorHAnsi" w:eastAsia="Calibri" w:hAnsiTheme="minorHAnsi"/>
                <w:b/>
                <w:i/>
                <w:color w:val="000000"/>
              </w:rPr>
              <w:t xml:space="preserve">País o Zona </w:t>
            </w:r>
            <w:proofErr w:type="spellStart"/>
            <w:r w:rsidRPr="005F4F4E">
              <w:rPr>
                <w:rFonts w:asciiTheme="minorHAnsi" w:eastAsia="Calibri" w:hAnsiTheme="minorHAnsi"/>
                <w:b/>
                <w:i/>
                <w:color w:val="000000"/>
              </w:rPr>
              <w:t>geografica</w:t>
            </w:r>
            <w:proofErr w:type="spellEnd"/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DE6AC" w14:textId="77777777" w:rsidR="00085B30" w:rsidRPr="005F4F4E" w:rsidRDefault="00085B30" w:rsidP="00A05FBF">
            <w:pPr>
              <w:spacing w:after="0"/>
              <w:rPr>
                <w:rFonts w:asciiTheme="minorHAnsi" w:hAnsiTheme="minorHAnsi"/>
              </w:rPr>
            </w:pPr>
            <w:r w:rsidRPr="005F4F4E">
              <w:rPr>
                <w:rFonts w:asciiTheme="minorHAnsi" w:eastAsia="Arial" w:hAnsiTheme="minorHAnsi"/>
                <w:b/>
                <w:i/>
                <w:color w:val="000000"/>
              </w:rPr>
              <w:t>MCC+MNC *</w:t>
            </w:r>
          </w:p>
        </w:tc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C7062A" w14:textId="77777777" w:rsidR="00085B30" w:rsidRPr="005F4F4E" w:rsidRDefault="00085B30" w:rsidP="00A05FBF">
            <w:pPr>
              <w:spacing w:after="0"/>
              <w:rPr>
                <w:rFonts w:asciiTheme="minorHAnsi" w:hAnsiTheme="minorHAnsi"/>
                <w:lang w:val="fr-FR"/>
              </w:rPr>
            </w:pPr>
            <w:r w:rsidRPr="005F4F4E">
              <w:rPr>
                <w:rFonts w:asciiTheme="minorHAnsi" w:eastAsia="Arial" w:hAnsiTheme="minorHAnsi"/>
                <w:b/>
                <w:i/>
                <w:color w:val="000000"/>
                <w:lang w:val="fr-FR"/>
              </w:rPr>
              <w:t>Nombre de la Red/</w:t>
            </w:r>
            <w:proofErr w:type="spellStart"/>
            <w:r w:rsidRPr="005F4F4E">
              <w:rPr>
                <w:rFonts w:asciiTheme="minorHAnsi" w:eastAsia="Arial" w:hAnsiTheme="minorHAnsi"/>
                <w:b/>
                <w:i/>
                <w:color w:val="000000"/>
                <w:lang w:val="fr-FR"/>
              </w:rPr>
              <w:t>Operador</w:t>
            </w:r>
            <w:proofErr w:type="spellEnd"/>
          </w:p>
        </w:tc>
      </w:tr>
      <w:tr w:rsidR="00085B30" w14:paraId="0085B26E" w14:textId="77777777" w:rsidTr="00A05FB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A7DA7" w14:textId="77777777" w:rsidR="00085B30" w:rsidRDefault="00085B30" w:rsidP="00A05FBF">
            <w:pPr>
              <w:spacing w:after="0"/>
            </w:pPr>
            <w:proofErr w:type="spellStart"/>
            <w:r>
              <w:rPr>
                <w:rFonts w:eastAsia="Calibri"/>
                <w:b/>
                <w:color w:val="000000"/>
              </w:rPr>
              <w:t>Suiza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3258B" w14:textId="77777777" w:rsidR="00085B30" w:rsidRDefault="00085B30" w:rsidP="00A05FBF">
            <w:pPr>
              <w:spacing w:after="0"/>
            </w:pPr>
          </w:p>
        </w:tc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240FFA" w14:textId="77777777" w:rsidR="00085B30" w:rsidRDefault="00085B30" w:rsidP="00A05FBF">
            <w:pPr>
              <w:spacing w:after="0"/>
            </w:pPr>
          </w:p>
        </w:tc>
      </w:tr>
      <w:tr w:rsidR="00085B30" w14:paraId="0E19C7F4" w14:textId="77777777" w:rsidTr="00A05FB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AD9D0" w14:textId="77777777" w:rsidR="00085B30" w:rsidRDefault="00085B30" w:rsidP="00A05FBF">
            <w:pPr>
              <w:spacing w:after="0"/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2CEB7" w14:textId="77777777" w:rsidR="00085B30" w:rsidRDefault="00085B30" w:rsidP="00A05FBF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228 71</w:t>
            </w:r>
          </w:p>
        </w:tc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112C5" w14:textId="77777777" w:rsidR="00085B30" w:rsidRDefault="00085B30" w:rsidP="00A05FBF">
            <w:pPr>
              <w:spacing w:after="0"/>
            </w:pPr>
            <w:proofErr w:type="spellStart"/>
            <w:r>
              <w:rPr>
                <w:rFonts w:eastAsia="Calibri"/>
                <w:color w:val="000000"/>
              </w:rPr>
              <w:t>Spusu</w:t>
            </w:r>
            <w:proofErr w:type="spellEnd"/>
            <w:r>
              <w:rPr>
                <w:rFonts w:eastAsia="Calibri"/>
                <w:color w:val="000000"/>
              </w:rPr>
              <w:t xml:space="preserve"> AG</w:t>
            </w:r>
          </w:p>
        </w:tc>
      </w:tr>
    </w:tbl>
    <w:p w14:paraId="5881C38B" w14:textId="77777777" w:rsidR="00085B30" w:rsidRPr="00F56318" w:rsidRDefault="00085B30" w:rsidP="00085B30">
      <w:pPr>
        <w:spacing w:after="0"/>
        <w:rPr>
          <w:lang w:val="fr-FR"/>
        </w:rPr>
      </w:pPr>
      <w:r w:rsidRPr="00F56318">
        <w:rPr>
          <w:rFonts w:ascii="Arial" w:eastAsia="Arial" w:hAnsi="Arial"/>
          <w:color w:val="000000"/>
          <w:sz w:val="16"/>
          <w:lang w:val="fr-FR"/>
        </w:rPr>
        <w:t>____________</w:t>
      </w:r>
    </w:p>
    <w:p w14:paraId="05379839" w14:textId="77777777" w:rsidR="00085B30" w:rsidRPr="00F56318" w:rsidRDefault="00085B30" w:rsidP="00085B30">
      <w:pPr>
        <w:spacing w:before="80" w:after="0"/>
        <w:rPr>
          <w:lang w:val="fr-FR"/>
        </w:rPr>
      </w:pPr>
      <w:r w:rsidRPr="00F56318">
        <w:rPr>
          <w:rFonts w:eastAsia="Calibri"/>
          <w:color w:val="000000"/>
          <w:sz w:val="16"/>
          <w:lang w:val="fr-FR"/>
        </w:rPr>
        <w:t>*</w:t>
      </w:r>
      <w:r w:rsidRPr="00F56318">
        <w:rPr>
          <w:rFonts w:eastAsia="Calibri"/>
          <w:color w:val="000000"/>
          <w:sz w:val="18"/>
          <w:lang w:val="fr-FR"/>
        </w:rPr>
        <w:t xml:space="preserve">                  MCC: Mobile Country Code / Indicatif de pays du mobile /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Indicativo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de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país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para el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servicio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móvil</w:t>
      </w:r>
      <w:proofErr w:type="spellEnd"/>
    </w:p>
    <w:p w14:paraId="0ACB84EE" w14:textId="40D76553" w:rsidR="00085B30" w:rsidRPr="00AD0F57" w:rsidRDefault="00085B30" w:rsidP="00085B30">
      <w:pPr>
        <w:tabs>
          <w:tab w:val="left" w:pos="1560"/>
          <w:tab w:val="left" w:pos="4140"/>
          <w:tab w:val="left" w:pos="4230"/>
        </w:tabs>
        <w:spacing w:before="80" w:after="0"/>
        <w:rPr>
          <w:lang w:val="fr-FR"/>
        </w:rPr>
      </w:pPr>
      <w:r w:rsidRPr="00F56318">
        <w:rPr>
          <w:rFonts w:eastAsia="Calibri"/>
          <w:color w:val="000000"/>
          <w:sz w:val="18"/>
          <w:lang w:val="fr-FR"/>
        </w:rPr>
        <w:t xml:space="preserve">                    MNC:  Mobile Network Code / Code de réseau mobile /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Indicativo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de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red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para el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servicio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móvil</w:t>
      </w:r>
      <w:proofErr w:type="spellEnd"/>
    </w:p>
    <w:p w14:paraId="181D1204" w14:textId="77777777" w:rsidR="0068329D" w:rsidRPr="00F56318" w:rsidRDefault="0068329D">
      <w:pPr>
        <w:spacing w:after="0"/>
        <w:rPr>
          <w:sz w:val="0"/>
          <w:lang w:val="fr-FR"/>
        </w:rPr>
      </w:pPr>
    </w:p>
    <w:p w14:paraId="23538633" w14:textId="39FE72B4" w:rsidR="0068329D" w:rsidRDefault="0068329D">
      <w:pPr>
        <w:spacing w:after="0"/>
        <w:rPr>
          <w:lang w:val="fr-FR"/>
        </w:rPr>
      </w:pPr>
    </w:p>
    <w:p w14:paraId="718342EC" w14:textId="77777777" w:rsidR="00085B30" w:rsidRPr="00F56318" w:rsidRDefault="00085B30">
      <w:pPr>
        <w:spacing w:after="0"/>
        <w:rPr>
          <w:lang w:val="fr-FR"/>
        </w:rPr>
      </w:pPr>
    </w:p>
    <w:p w14:paraId="03B942D8" w14:textId="77777777" w:rsidR="0068329D" w:rsidRPr="0010300F" w:rsidRDefault="0068329D" w:rsidP="001B1774">
      <w:pPr>
        <w:pStyle w:val="Heading20"/>
        <w:spacing w:before="0"/>
        <w:rPr>
          <w:lang w:val="es-ES"/>
        </w:rPr>
      </w:pPr>
      <w:bookmarkStart w:id="1058" w:name="_Toc303344679"/>
      <w:bookmarkStart w:id="1059" w:name="_Toc458411211"/>
      <w:r w:rsidRPr="0010300F">
        <w:rPr>
          <w:lang w:val="es-ES"/>
        </w:rPr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58"/>
      <w:r w:rsidRPr="0010300F">
        <w:rPr>
          <w:lang w:val="es-ES"/>
        </w:rPr>
        <w:br/>
        <w:t>(Situación al 15 de septiembre de 2014)</w:t>
      </w:r>
      <w:bookmarkEnd w:id="1059"/>
    </w:p>
    <w:p w14:paraId="75460965" w14:textId="416190D4" w:rsidR="0068329D" w:rsidRDefault="0068329D" w:rsidP="00BC557B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 xml:space="preserve">Anexo al Boletín de Explotación de la UIT </w:t>
      </w:r>
      <w:proofErr w:type="spellStart"/>
      <w:proofErr w:type="gramStart"/>
      <w:r w:rsidR="00A078E0" w:rsidRPr="00A078E0">
        <w:rPr>
          <w:rFonts w:cs="Arial"/>
          <w:lang w:val="es-ES"/>
        </w:rPr>
        <w:t>N.</w:t>
      </w:r>
      <w:r w:rsidR="00A078E0" w:rsidRPr="00A078E0">
        <w:rPr>
          <w:rFonts w:cs="Arial"/>
          <w:vertAlign w:val="superscript"/>
          <w:lang w:val="es-ES"/>
        </w:rPr>
        <w:t>o</w:t>
      </w:r>
      <w:proofErr w:type="spellEnd"/>
      <w:proofErr w:type="gramEnd"/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proofErr w:type="spellStart"/>
      <w:r w:rsidR="00A078E0" w:rsidRPr="00A078E0">
        <w:rPr>
          <w:rFonts w:cs="Arial"/>
          <w:lang w:val="es-ES"/>
        </w:rPr>
        <w:t>N.</w:t>
      </w:r>
      <w:r w:rsidR="00A078E0" w:rsidRPr="00A078E0">
        <w:rPr>
          <w:rFonts w:cs="Arial"/>
          <w:vertAlign w:val="superscript"/>
          <w:lang w:val="es-ES"/>
        </w:rPr>
        <w:t>o</w:t>
      </w:r>
      <w:proofErr w:type="spellEnd"/>
      <w:r w:rsidRPr="00B14ADE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153)</w:t>
      </w:r>
    </w:p>
    <w:p w14:paraId="1AE358FC" w14:textId="77777777" w:rsidR="0068329D" w:rsidRPr="00062283" w:rsidRDefault="0068329D">
      <w:pPr>
        <w:rPr>
          <w:lang w:val="fr-F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3240"/>
        <w:gridCol w:w="3263"/>
      </w:tblGrid>
      <w:tr w:rsidR="0068329D" w:rsidRPr="0010300F" w14:paraId="52E1D939" w14:textId="77777777" w:rsidTr="00403337">
        <w:trPr>
          <w:cantSplit/>
          <w:tblHeader/>
        </w:trPr>
        <w:tc>
          <w:tcPr>
            <w:tcW w:w="3420" w:type="dxa"/>
            <w:hideMark/>
          </w:tcPr>
          <w:p w14:paraId="1ED9879A" w14:textId="77777777" w:rsidR="0068329D" w:rsidRPr="0010300F" w:rsidRDefault="0068329D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3240" w:type="dxa"/>
            <w:hideMark/>
          </w:tcPr>
          <w:p w14:paraId="1A33E06F" w14:textId="77777777" w:rsidR="0068329D" w:rsidRPr="0010300F" w:rsidRDefault="0068329D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263" w:type="dxa"/>
            <w:hideMark/>
          </w:tcPr>
          <w:p w14:paraId="5335D2B9" w14:textId="77777777" w:rsidR="0068329D" w:rsidRPr="0010300F" w:rsidRDefault="0068329D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68329D" w:rsidRPr="0010300F" w14:paraId="201EB1AE" w14:textId="77777777" w:rsidTr="00403337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574DA1" w14:textId="77777777" w:rsidR="0068329D" w:rsidRPr="0010300F" w:rsidRDefault="0068329D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49DEDF" w14:textId="77777777" w:rsidR="0068329D" w:rsidRPr="0010300F" w:rsidRDefault="0068329D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7F27F" w14:textId="77777777" w:rsidR="0068329D" w:rsidRPr="0010300F" w:rsidRDefault="0068329D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549314E3" w14:textId="77777777" w:rsidR="0068329D" w:rsidRPr="00C0327C" w:rsidRDefault="0068329D" w:rsidP="001878B4">
      <w:pPr>
        <w:overflowPunct/>
        <w:spacing w:before="0"/>
        <w:textAlignment w:val="auto"/>
        <w:rPr>
          <w:rFonts w:cs="Calibri"/>
          <w:b/>
          <w:color w:val="000000"/>
          <w:szCs w:val="22"/>
          <w:lang w:val="pt-BR"/>
        </w:rPr>
      </w:pPr>
      <w:bookmarkStart w:id="1060" w:name="OLE_LINK5"/>
      <w:bookmarkStart w:id="1061" w:name="OLE_LINK6"/>
      <w:bookmarkStart w:id="1062" w:name="OLE_LINK9"/>
      <w:bookmarkStart w:id="1063" w:name="OLE_LINK10"/>
    </w:p>
    <w:p w14:paraId="29952D8B" w14:textId="77777777" w:rsidR="0068329D" w:rsidRDefault="0068329D" w:rsidP="00DE7786">
      <w:pPr>
        <w:overflowPunct/>
        <w:textAlignment w:val="auto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>
        <w:rPr>
          <w:rFonts w:eastAsia="SimSun"/>
          <w:b/>
          <w:bCs/>
          <w:i/>
          <w:iCs/>
          <w:lang w:val="es-ES"/>
        </w:rPr>
        <w:t xml:space="preserve">      </w:t>
      </w:r>
      <w:r>
        <w:rPr>
          <w:rFonts w:cs="Calibri"/>
          <w:b/>
          <w:lang w:val="es-ES"/>
        </w:rPr>
        <w:t>ADD</w:t>
      </w:r>
    </w:p>
    <w:bookmarkEnd w:id="1060"/>
    <w:bookmarkEnd w:id="1061"/>
    <w:bookmarkEnd w:id="1062"/>
    <w:bookmarkEnd w:id="1063"/>
    <w:p w14:paraId="5B01089C" w14:textId="77777777" w:rsidR="0068329D" w:rsidRDefault="0068329D" w:rsidP="00403337">
      <w:pPr>
        <w:tabs>
          <w:tab w:val="left" w:pos="3686"/>
        </w:tabs>
        <w:spacing w:before="0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686"/>
        <w:gridCol w:w="2974"/>
        <w:gridCol w:w="3121"/>
      </w:tblGrid>
      <w:tr w:rsidR="0068329D" w:rsidRPr="009B0E66" w14:paraId="0B3B7DD7" w14:textId="77777777" w:rsidTr="00783058">
        <w:trPr>
          <w:cantSplit/>
        </w:trPr>
        <w:tc>
          <w:tcPr>
            <w:tcW w:w="3686" w:type="dxa"/>
          </w:tcPr>
          <w:p w14:paraId="51B41DB7" w14:textId="77777777" w:rsidR="0068329D" w:rsidRDefault="0068329D" w:rsidP="007A0A77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01051 Telecom GmbH</w:t>
            </w:r>
          </w:p>
          <w:p w14:paraId="05E4D58B" w14:textId="77777777" w:rsidR="0068329D" w:rsidRPr="00C71CDF" w:rsidRDefault="0068329D" w:rsidP="007A0A77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Fritz-Vomfelde-Strasse 34</w:t>
            </w:r>
          </w:p>
          <w:p w14:paraId="36E0E3BA" w14:textId="77777777" w:rsidR="0068329D" w:rsidRPr="006B0586" w:rsidRDefault="0068329D" w:rsidP="007A0A77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C71CDF">
              <w:rPr>
                <w:rFonts w:cstheme="minorBidi"/>
                <w:noProof/>
                <w:lang w:val="de-CH"/>
              </w:rPr>
              <w:t>D-40547 DUESSELDORF</w:t>
            </w:r>
          </w:p>
        </w:tc>
        <w:tc>
          <w:tcPr>
            <w:tcW w:w="2974" w:type="dxa"/>
          </w:tcPr>
          <w:p w14:paraId="6C8D332E" w14:textId="77777777" w:rsidR="0068329D" w:rsidRPr="006B0586" w:rsidRDefault="0068329D" w:rsidP="007A0A77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01051T</w:t>
            </w:r>
          </w:p>
        </w:tc>
        <w:tc>
          <w:tcPr>
            <w:tcW w:w="3121" w:type="dxa"/>
          </w:tcPr>
          <w:p w14:paraId="7FF15907" w14:textId="77777777" w:rsidR="0068329D" w:rsidRPr="00C71CDF" w:rsidRDefault="0068329D" w:rsidP="007A0A77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C71CDF">
              <w:rPr>
                <w:rFonts w:asciiTheme="minorHAnsi" w:eastAsia="SimSun" w:hAnsiTheme="minorHAnsi" w:cstheme="minorHAnsi"/>
              </w:rPr>
              <w:t xml:space="preserve">Marc </w:t>
            </w:r>
            <w:proofErr w:type="spellStart"/>
            <w:r w:rsidRPr="00C71CDF">
              <w:rPr>
                <w:rFonts w:asciiTheme="minorHAnsi" w:eastAsia="SimSun" w:hAnsiTheme="minorHAnsi" w:cstheme="minorHAnsi"/>
              </w:rPr>
              <w:t>Herruer</w:t>
            </w:r>
            <w:proofErr w:type="spellEnd"/>
          </w:p>
          <w:p w14:paraId="68F16258" w14:textId="77777777" w:rsidR="0068329D" w:rsidRPr="00C71CDF" w:rsidRDefault="0068329D" w:rsidP="007A0A77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C71CDF">
              <w:rPr>
                <w:rFonts w:asciiTheme="minorHAnsi" w:eastAsia="SimSun" w:hAnsiTheme="minorHAnsi" w:cstheme="minorHAnsi"/>
              </w:rPr>
              <w:t>Tel.: +31 654703459</w:t>
            </w:r>
          </w:p>
          <w:p w14:paraId="0F56AD1A" w14:textId="5D0332D1" w:rsidR="0068329D" w:rsidRPr="009B0E66" w:rsidRDefault="0068329D" w:rsidP="007A0A77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C71CDF">
              <w:rPr>
                <w:rFonts w:asciiTheme="minorHAnsi" w:eastAsia="SimSun" w:hAnsiTheme="minorHAnsi" w:cstheme="minorHAnsi"/>
              </w:rPr>
              <w:t>E</w:t>
            </w:r>
            <w:r w:rsidR="007A0A77">
              <w:rPr>
                <w:rFonts w:asciiTheme="minorHAnsi" w:eastAsia="SimSun" w:hAnsiTheme="minorHAnsi" w:cstheme="minorHAnsi"/>
              </w:rPr>
              <w:t>-</w:t>
            </w:r>
            <w:r w:rsidRPr="00C71CDF">
              <w:rPr>
                <w:rFonts w:asciiTheme="minorHAnsi" w:eastAsia="SimSun" w:hAnsiTheme="minorHAnsi" w:cstheme="minorHAnsi"/>
              </w:rPr>
              <w:t>mail: mherruer@01051.com</w:t>
            </w:r>
          </w:p>
        </w:tc>
      </w:tr>
      <w:tr w:rsidR="0068329D" w:rsidRPr="009B0E66" w14:paraId="006DFCA7" w14:textId="77777777" w:rsidTr="00783058">
        <w:trPr>
          <w:cantSplit/>
        </w:trPr>
        <w:tc>
          <w:tcPr>
            <w:tcW w:w="3686" w:type="dxa"/>
          </w:tcPr>
          <w:p w14:paraId="045747D9" w14:textId="77777777" w:rsidR="0068329D" w:rsidRDefault="0068329D" w:rsidP="007A0A77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B372AE">
              <w:rPr>
                <w:rFonts w:cstheme="minorBidi"/>
                <w:noProof/>
                <w:lang w:val="de-CH"/>
              </w:rPr>
              <w:t>GREENFIBER Netz &amp; Management GmbH</w:t>
            </w:r>
          </w:p>
          <w:p w14:paraId="236BFFCA" w14:textId="77777777" w:rsidR="0068329D" w:rsidRPr="00B372AE" w:rsidRDefault="0068329D" w:rsidP="007A0A77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B372AE">
              <w:rPr>
                <w:rFonts w:cstheme="minorBidi"/>
                <w:noProof/>
                <w:lang w:val="de-CH"/>
              </w:rPr>
              <w:t>Moenckebergstrasse 19</w:t>
            </w:r>
          </w:p>
          <w:p w14:paraId="0140A574" w14:textId="77777777" w:rsidR="0068329D" w:rsidRPr="006B0586" w:rsidRDefault="0068329D" w:rsidP="007A0A77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B372AE">
              <w:rPr>
                <w:rFonts w:cstheme="minorBidi"/>
                <w:noProof/>
                <w:lang w:val="de-CH"/>
              </w:rPr>
              <w:t>D-22095 HAMBURG</w:t>
            </w:r>
          </w:p>
        </w:tc>
        <w:tc>
          <w:tcPr>
            <w:tcW w:w="2974" w:type="dxa"/>
          </w:tcPr>
          <w:p w14:paraId="2818080B" w14:textId="77777777" w:rsidR="0068329D" w:rsidRPr="006B0586" w:rsidRDefault="0068329D" w:rsidP="007A0A77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GNM1</w:t>
            </w:r>
          </w:p>
        </w:tc>
        <w:tc>
          <w:tcPr>
            <w:tcW w:w="3121" w:type="dxa"/>
          </w:tcPr>
          <w:p w14:paraId="3CF94A9D" w14:textId="77777777" w:rsidR="0068329D" w:rsidRPr="00B372AE" w:rsidRDefault="0068329D" w:rsidP="007A0A77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B372AE">
              <w:rPr>
                <w:rFonts w:asciiTheme="minorHAnsi" w:eastAsia="SimSun" w:hAnsiTheme="minorHAnsi" w:cstheme="minorHAnsi"/>
              </w:rPr>
              <w:t xml:space="preserve">Vincent </w:t>
            </w:r>
            <w:proofErr w:type="spellStart"/>
            <w:r w:rsidRPr="00B372AE">
              <w:rPr>
                <w:rFonts w:asciiTheme="minorHAnsi" w:eastAsia="SimSun" w:hAnsiTheme="minorHAnsi" w:cstheme="minorHAnsi"/>
              </w:rPr>
              <w:t>Komossa</w:t>
            </w:r>
            <w:proofErr w:type="spellEnd"/>
          </w:p>
          <w:p w14:paraId="42B04C5A" w14:textId="0ACCCF4E" w:rsidR="0068329D" w:rsidRPr="009B0E66" w:rsidRDefault="0068329D" w:rsidP="007A0A77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372AE">
              <w:rPr>
                <w:rFonts w:asciiTheme="minorHAnsi" w:eastAsia="SimSun" w:hAnsiTheme="minorHAnsi" w:cstheme="minorHAnsi"/>
              </w:rPr>
              <w:t>E</w:t>
            </w:r>
            <w:r w:rsidR="007A0A77">
              <w:rPr>
                <w:rFonts w:asciiTheme="minorHAnsi" w:eastAsia="SimSun" w:hAnsiTheme="minorHAnsi" w:cstheme="minorHAnsi"/>
              </w:rPr>
              <w:t>-</w:t>
            </w:r>
            <w:r w:rsidRPr="00B372AE">
              <w:rPr>
                <w:rFonts w:asciiTheme="minorHAnsi" w:eastAsia="SimSun" w:hAnsiTheme="minorHAnsi" w:cstheme="minorHAnsi"/>
              </w:rPr>
              <w:t>mail: v.komossa@greenfiber.de</w:t>
            </w:r>
          </w:p>
        </w:tc>
      </w:tr>
      <w:tr w:rsidR="0068329D" w:rsidRPr="009B0E66" w14:paraId="204223AB" w14:textId="77777777" w:rsidTr="00783058">
        <w:trPr>
          <w:cantSplit/>
        </w:trPr>
        <w:tc>
          <w:tcPr>
            <w:tcW w:w="3686" w:type="dxa"/>
          </w:tcPr>
          <w:p w14:paraId="168251FC" w14:textId="77777777" w:rsidR="0068329D" w:rsidRDefault="0068329D" w:rsidP="007A0A77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ITAS AG</w:t>
            </w:r>
          </w:p>
          <w:p w14:paraId="208FF6AF" w14:textId="77777777" w:rsidR="0068329D" w:rsidRPr="00BF671C" w:rsidRDefault="0068329D" w:rsidP="007A0A77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Suedstrasse 1</w:t>
            </w:r>
          </w:p>
          <w:p w14:paraId="4DF75726" w14:textId="77777777" w:rsidR="0068329D" w:rsidRPr="006B0586" w:rsidRDefault="0068329D" w:rsidP="007A0A77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BF671C">
              <w:rPr>
                <w:rFonts w:cstheme="minorBidi"/>
                <w:noProof/>
                <w:lang w:val="de-CH"/>
              </w:rPr>
              <w:t>D-09221 NEUKIRCHEN/ERZGEBIRGE</w:t>
            </w:r>
          </w:p>
        </w:tc>
        <w:tc>
          <w:tcPr>
            <w:tcW w:w="2974" w:type="dxa"/>
          </w:tcPr>
          <w:p w14:paraId="24D73E83" w14:textId="77777777" w:rsidR="0068329D" w:rsidRPr="006B0586" w:rsidRDefault="0068329D" w:rsidP="007A0A77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ITAS</w:t>
            </w:r>
          </w:p>
        </w:tc>
        <w:tc>
          <w:tcPr>
            <w:tcW w:w="3121" w:type="dxa"/>
          </w:tcPr>
          <w:p w14:paraId="7085E062" w14:textId="77777777" w:rsidR="0068329D" w:rsidRPr="00BF671C" w:rsidRDefault="0068329D" w:rsidP="007A0A77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 xml:space="preserve">Mr Rolf </w:t>
            </w:r>
            <w:proofErr w:type="spellStart"/>
            <w:r w:rsidRPr="00BF671C">
              <w:rPr>
                <w:rFonts w:asciiTheme="minorHAnsi" w:eastAsia="SimSun" w:hAnsiTheme="minorHAnsi" w:cstheme="minorHAnsi"/>
              </w:rPr>
              <w:t>Mittag</w:t>
            </w:r>
            <w:proofErr w:type="spellEnd"/>
          </w:p>
          <w:p w14:paraId="5AFE03AA" w14:textId="77777777" w:rsidR="0068329D" w:rsidRPr="00BF671C" w:rsidRDefault="0068329D" w:rsidP="007A0A77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Tel.: +49 371 56004 456</w:t>
            </w:r>
          </w:p>
          <w:p w14:paraId="5DDF7888" w14:textId="77777777" w:rsidR="0068329D" w:rsidRPr="00BF671C" w:rsidRDefault="0068329D" w:rsidP="007A0A77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Fax: +49 371 56004 499</w:t>
            </w:r>
          </w:p>
          <w:p w14:paraId="611FE933" w14:textId="36A2E811" w:rsidR="0068329D" w:rsidRPr="009B0E66" w:rsidRDefault="0068329D" w:rsidP="007A0A77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E</w:t>
            </w:r>
            <w:r w:rsidR="007A0A77">
              <w:rPr>
                <w:rFonts w:asciiTheme="minorHAnsi" w:eastAsia="SimSun" w:hAnsiTheme="minorHAnsi" w:cstheme="minorHAnsi"/>
              </w:rPr>
              <w:t>-</w:t>
            </w:r>
            <w:r w:rsidRPr="00BF671C">
              <w:rPr>
                <w:rFonts w:asciiTheme="minorHAnsi" w:eastAsia="SimSun" w:hAnsiTheme="minorHAnsi" w:cstheme="minorHAnsi"/>
              </w:rPr>
              <w:t>mail: info@itas.ag</w:t>
            </w:r>
          </w:p>
        </w:tc>
      </w:tr>
    </w:tbl>
    <w:p w14:paraId="065CE7F1" w14:textId="669FB5C6" w:rsidR="0068329D" w:rsidRDefault="006832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color w:val="000000"/>
          <w:szCs w:val="22"/>
          <w:lang w:val="pt-BR"/>
        </w:rPr>
      </w:pPr>
      <w:r>
        <w:rPr>
          <w:rFonts w:cs="Calibri"/>
          <w:color w:val="000000"/>
          <w:szCs w:val="22"/>
          <w:lang w:val="pt-BR"/>
        </w:rPr>
        <w:br w:type="page"/>
      </w:r>
    </w:p>
    <w:p w14:paraId="54ADDF1E" w14:textId="77777777" w:rsidR="0068329D" w:rsidRPr="00542D9D" w:rsidRDefault="0068329D" w:rsidP="00076843">
      <w:pPr>
        <w:pStyle w:val="Heading20"/>
        <w:spacing w:before="0"/>
      </w:pPr>
      <w:r w:rsidRPr="008149B6">
        <w:lastRenderedPageBreak/>
        <w:t xml:space="preserve">Lista de </w:t>
      </w:r>
      <w:proofErr w:type="spellStart"/>
      <w:r w:rsidRPr="008149B6">
        <w:t>códigos</w:t>
      </w:r>
      <w:proofErr w:type="spellEnd"/>
      <w:r w:rsidRPr="008149B6">
        <w:t xml:space="preserve"> de puntos de señalización internacional (ISPC)</w:t>
      </w:r>
      <w:r w:rsidRPr="008149B6">
        <w:br/>
        <w:t>(Según la Recomendación UIT-T Q.708 (03/1999))</w:t>
      </w:r>
      <w:r w:rsidRPr="008149B6">
        <w:br/>
        <w:t>(Situación al 1 de julio de 2020)</w:t>
      </w:r>
    </w:p>
    <w:p w14:paraId="2D556CD3" w14:textId="386C4F09" w:rsidR="0068329D" w:rsidRPr="00076843" w:rsidRDefault="0068329D" w:rsidP="00D570F4">
      <w:pPr>
        <w:pStyle w:val="Heading70"/>
        <w:keepNext/>
        <w:spacing w:before="240"/>
        <w:jc w:val="center"/>
        <w:rPr>
          <w:b w:val="0"/>
        </w:rPr>
      </w:pPr>
      <w:r w:rsidRPr="00076843">
        <w:rPr>
          <w:b w:val="0"/>
        </w:rPr>
        <w:t xml:space="preserve">(Anexo al </w:t>
      </w:r>
      <w:proofErr w:type="spellStart"/>
      <w:r w:rsidRPr="00076843">
        <w:rPr>
          <w:b w:val="0"/>
        </w:rPr>
        <w:t>Boletín</w:t>
      </w:r>
      <w:proofErr w:type="spellEnd"/>
      <w:r w:rsidRPr="00076843">
        <w:rPr>
          <w:b w:val="0"/>
        </w:rPr>
        <w:t xml:space="preserve"> de </w:t>
      </w:r>
      <w:proofErr w:type="spellStart"/>
      <w:r w:rsidRPr="00076843">
        <w:rPr>
          <w:b w:val="0"/>
        </w:rPr>
        <w:t>Explotación</w:t>
      </w:r>
      <w:proofErr w:type="spellEnd"/>
      <w:r w:rsidRPr="00076843">
        <w:rPr>
          <w:b w:val="0"/>
        </w:rPr>
        <w:t xml:space="preserve"> de la UIT </w:t>
      </w:r>
      <w:proofErr w:type="spellStart"/>
      <w:r w:rsidR="00A078E0" w:rsidRPr="00A078E0">
        <w:rPr>
          <w:rFonts w:cs="Arial"/>
          <w:lang w:val="es-ES"/>
        </w:rPr>
        <w:t>N.</w:t>
      </w:r>
      <w:r w:rsidR="00A078E0" w:rsidRPr="00A078E0">
        <w:rPr>
          <w:rFonts w:cs="Arial"/>
          <w:vertAlign w:val="superscript"/>
          <w:lang w:val="es-ES"/>
        </w:rPr>
        <w:t>o</w:t>
      </w:r>
      <w:proofErr w:type="spellEnd"/>
      <w:r w:rsidRPr="00076843">
        <w:rPr>
          <w:b w:val="0"/>
        </w:rPr>
        <w:t xml:space="preserve"> 1199 </w:t>
      </w:r>
      <w:r w:rsidR="00D570F4" w:rsidRPr="00D570F4">
        <w:rPr>
          <w:b w:val="0"/>
        </w:rPr>
        <w:t>–</w:t>
      </w:r>
      <w:r w:rsidRPr="00076843">
        <w:rPr>
          <w:b w:val="0"/>
        </w:rPr>
        <w:t xml:space="preserve"> 1.VII.2020)</w:t>
      </w:r>
      <w:r w:rsidRPr="00076843">
        <w:rPr>
          <w:b w:val="0"/>
        </w:rPr>
        <w:br/>
        <w:t>(</w:t>
      </w:r>
      <w:proofErr w:type="spellStart"/>
      <w:r w:rsidRPr="00076843">
        <w:rPr>
          <w:b w:val="0"/>
        </w:rPr>
        <w:t>Enmienda</w:t>
      </w:r>
      <w:proofErr w:type="spellEnd"/>
      <w:r w:rsidRPr="00076843">
        <w:rPr>
          <w:b w:val="0"/>
        </w:rPr>
        <w:t xml:space="preserve"> </w:t>
      </w:r>
      <w:proofErr w:type="spellStart"/>
      <w:r w:rsidR="00A078E0" w:rsidRPr="00A078E0">
        <w:rPr>
          <w:rFonts w:cs="Arial"/>
          <w:lang w:val="es-ES"/>
        </w:rPr>
        <w:t>N.</w:t>
      </w:r>
      <w:r w:rsidR="00A078E0" w:rsidRPr="00A078E0">
        <w:rPr>
          <w:rFonts w:cs="Arial"/>
          <w:vertAlign w:val="superscript"/>
          <w:lang w:val="es-ES"/>
        </w:rPr>
        <w:t>o</w:t>
      </w:r>
      <w:proofErr w:type="spellEnd"/>
      <w:r w:rsidRPr="00076843">
        <w:rPr>
          <w:b w:val="0"/>
        </w:rPr>
        <w:t xml:space="preserve"> 55)</w:t>
      </w:r>
    </w:p>
    <w:p w14:paraId="413C95D9" w14:textId="77777777" w:rsidR="0068329D" w:rsidRPr="00076843" w:rsidRDefault="0068329D" w:rsidP="00756D3F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8329D" w:rsidRPr="004236FA" w14:paraId="574A45A5" w14:textId="77777777" w:rsidTr="00783058">
        <w:trPr>
          <w:cantSplit/>
          <w:trHeight w:val="227"/>
        </w:trPr>
        <w:tc>
          <w:tcPr>
            <w:tcW w:w="1818" w:type="dxa"/>
            <w:gridSpan w:val="2"/>
          </w:tcPr>
          <w:p w14:paraId="4C4D6C57" w14:textId="14825505" w:rsidR="0068329D" w:rsidRPr="004236FA" w:rsidRDefault="0068329D" w:rsidP="00146B1D">
            <w:pPr>
              <w:pStyle w:val="Tablehead0"/>
              <w:jc w:val="left"/>
              <w:rPr>
                <w:i/>
                <w:iCs/>
              </w:rPr>
            </w:pPr>
            <w:r w:rsidRPr="004236FA">
              <w:rPr>
                <w:i/>
                <w:iCs/>
              </w:rPr>
              <w:t xml:space="preserve">País/Zona </w:t>
            </w:r>
            <w:proofErr w:type="spellStart"/>
            <w:r w:rsidRPr="004236FA">
              <w:rPr>
                <w:i/>
                <w:iCs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51421C86" w14:textId="77777777" w:rsidR="0068329D" w:rsidRPr="004236FA" w:rsidRDefault="0068329D" w:rsidP="00783058">
            <w:pPr>
              <w:pStyle w:val="Tablehead0"/>
              <w:jc w:val="left"/>
              <w:rPr>
                <w:i/>
                <w:iCs/>
              </w:rPr>
            </w:pPr>
            <w:r w:rsidRPr="004236FA">
              <w:rPr>
                <w:i/>
                <w:iCs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704D0F21" w14:textId="77777777" w:rsidR="0068329D" w:rsidRPr="004236FA" w:rsidRDefault="0068329D" w:rsidP="00783058">
            <w:pPr>
              <w:pStyle w:val="Tablehead0"/>
              <w:jc w:val="left"/>
              <w:rPr>
                <w:i/>
                <w:iCs/>
              </w:rPr>
            </w:pPr>
            <w:r w:rsidRPr="004236FA">
              <w:rPr>
                <w:i/>
                <w:iCs/>
              </w:rPr>
              <w:t>Nombre del operador del punto de señalización</w:t>
            </w:r>
          </w:p>
        </w:tc>
      </w:tr>
      <w:tr w:rsidR="0068329D" w:rsidRPr="004236FA" w14:paraId="04EF4680" w14:textId="77777777" w:rsidTr="000F418C">
        <w:trPr>
          <w:cantSplit/>
          <w:trHeight w:val="227"/>
        </w:trPr>
        <w:tc>
          <w:tcPr>
            <w:tcW w:w="909" w:type="dxa"/>
          </w:tcPr>
          <w:p w14:paraId="575EB111" w14:textId="77777777" w:rsidR="0068329D" w:rsidRPr="004236FA" w:rsidRDefault="0068329D" w:rsidP="00B62253">
            <w:pPr>
              <w:pStyle w:val="Tablehead0"/>
              <w:jc w:val="left"/>
              <w:rPr>
                <w:i/>
                <w:iCs/>
              </w:rPr>
            </w:pPr>
            <w:r w:rsidRPr="004236FA">
              <w:rPr>
                <w:i/>
                <w:iCs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66BBC91E" w14:textId="77777777" w:rsidR="0068329D" w:rsidRPr="004236FA" w:rsidRDefault="0068329D" w:rsidP="00146B1D">
            <w:pPr>
              <w:pStyle w:val="Tablehead0"/>
              <w:jc w:val="left"/>
              <w:rPr>
                <w:i/>
                <w:iCs/>
              </w:rPr>
            </w:pPr>
            <w:r w:rsidRPr="004236FA">
              <w:rPr>
                <w:i/>
                <w:iCs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4D1F6BF9" w14:textId="77777777" w:rsidR="0068329D" w:rsidRPr="004236FA" w:rsidRDefault="0068329D" w:rsidP="00146B1D">
            <w:pPr>
              <w:pStyle w:val="Tablehead0"/>
              <w:jc w:val="left"/>
              <w:rPr>
                <w:i/>
                <w:iCs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497E14C3" w14:textId="77777777" w:rsidR="0068329D" w:rsidRPr="004236FA" w:rsidRDefault="0068329D" w:rsidP="00146B1D">
            <w:pPr>
              <w:pStyle w:val="Tablehead0"/>
              <w:jc w:val="left"/>
              <w:rPr>
                <w:i/>
                <w:iCs/>
              </w:rPr>
            </w:pPr>
          </w:p>
        </w:tc>
      </w:tr>
      <w:tr w:rsidR="0068329D" w:rsidRPr="00D570F4" w14:paraId="6F26B91B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A703ED1" w14:textId="77777777" w:rsidR="0068329D" w:rsidRPr="00D570F4" w:rsidRDefault="0068329D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D570F4">
              <w:rPr>
                <w:b/>
                <w:bCs/>
              </w:rPr>
              <w:t>Estados</w:t>
            </w:r>
            <w:proofErr w:type="spellEnd"/>
            <w:r w:rsidRPr="00D570F4">
              <w:rPr>
                <w:b/>
                <w:bCs/>
              </w:rPr>
              <w:t xml:space="preserve"> Unidos   LIR</w:t>
            </w:r>
          </w:p>
        </w:tc>
      </w:tr>
      <w:tr w:rsidR="0068329D" w:rsidRPr="00D570F4" w14:paraId="7D181449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983134" w14:textId="77777777" w:rsidR="0068329D" w:rsidRPr="00D570F4" w:rsidRDefault="0068329D" w:rsidP="00353640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3-033-3</w:t>
            </w:r>
          </w:p>
        </w:tc>
        <w:tc>
          <w:tcPr>
            <w:tcW w:w="909" w:type="dxa"/>
            <w:shd w:val="clear" w:color="auto" w:fill="auto"/>
          </w:tcPr>
          <w:p w14:paraId="58A45D0C" w14:textId="77777777" w:rsidR="0068329D" w:rsidRPr="00D570F4" w:rsidRDefault="0068329D" w:rsidP="00146B1D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6411</w:t>
            </w:r>
          </w:p>
        </w:tc>
        <w:tc>
          <w:tcPr>
            <w:tcW w:w="2640" w:type="dxa"/>
            <w:shd w:val="clear" w:color="auto" w:fill="auto"/>
          </w:tcPr>
          <w:p w14:paraId="3492884D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Atlanta, GA</w:t>
            </w:r>
          </w:p>
        </w:tc>
        <w:tc>
          <w:tcPr>
            <w:tcW w:w="4009" w:type="dxa"/>
          </w:tcPr>
          <w:p w14:paraId="7483BDDF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GENESIS INTERNATIONAL TELECOM LLC dba Gensitel</w:t>
            </w:r>
          </w:p>
        </w:tc>
      </w:tr>
      <w:tr w:rsidR="0068329D" w:rsidRPr="00D570F4" w14:paraId="5B9962C6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CF3386" w14:textId="77777777" w:rsidR="0068329D" w:rsidRPr="00D570F4" w:rsidRDefault="0068329D" w:rsidP="00353640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3-033-4</w:t>
            </w:r>
          </w:p>
        </w:tc>
        <w:tc>
          <w:tcPr>
            <w:tcW w:w="909" w:type="dxa"/>
            <w:shd w:val="clear" w:color="auto" w:fill="auto"/>
          </w:tcPr>
          <w:p w14:paraId="6AF87105" w14:textId="77777777" w:rsidR="0068329D" w:rsidRPr="00D570F4" w:rsidRDefault="0068329D" w:rsidP="00146B1D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6412</w:t>
            </w:r>
          </w:p>
        </w:tc>
        <w:tc>
          <w:tcPr>
            <w:tcW w:w="2640" w:type="dxa"/>
            <w:shd w:val="clear" w:color="auto" w:fill="auto"/>
          </w:tcPr>
          <w:p w14:paraId="5814C8BF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Atlanta, GA (2)</w:t>
            </w:r>
          </w:p>
        </w:tc>
        <w:tc>
          <w:tcPr>
            <w:tcW w:w="4009" w:type="dxa"/>
          </w:tcPr>
          <w:p w14:paraId="30663203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GENESIS INTERNATIONAL TELECOM LLC dba Gensitel</w:t>
            </w:r>
          </w:p>
        </w:tc>
      </w:tr>
      <w:tr w:rsidR="0068329D" w:rsidRPr="00D570F4" w14:paraId="0FB55F28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66F1CEC" w14:textId="77777777" w:rsidR="0068329D" w:rsidRPr="00D570F4" w:rsidRDefault="0068329D" w:rsidP="00783058">
            <w:pPr>
              <w:pStyle w:val="Normalaftertitle"/>
              <w:keepNext/>
              <w:spacing w:before="240"/>
              <w:jc w:val="left"/>
              <w:rPr>
                <w:b/>
                <w:bCs/>
              </w:rPr>
            </w:pPr>
            <w:r w:rsidRPr="00D570F4">
              <w:rPr>
                <w:b/>
                <w:bCs/>
              </w:rPr>
              <w:t>Noruega    ADD</w:t>
            </w:r>
          </w:p>
        </w:tc>
      </w:tr>
      <w:tr w:rsidR="0068329D" w:rsidRPr="00D570F4" w14:paraId="6EC1AC9D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1037B4" w14:textId="77777777" w:rsidR="0068329D" w:rsidRPr="00D570F4" w:rsidRDefault="0068329D" w:rsidP="00353640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7-217-5</w:t>
            </w:r>
          </w:p>
        </w:tc>
        <w:tc>
          <w:tcPr>
            <w:tcW w:w="909" w:type="dxa"/>
            <w:shd w:val="clear" w:color="auto" w:fill="auto"/>
          </w:tcPr>
          <w:p w14:paraId="5535DABE" w14:textId="77777777" w:rsidR="0068329D" w:rsidRPr="00D570F4" w:rsidRDefault="0068329D" w:rsidP="00146B1D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16077</w:t>
            </w:r>
          </w:p>
        </w:tc>
        <w:tc>
          <w:tcPr>
            <w:tcW w:w="2640" w:type="dxa"/>
            <w:shd w:val="clear" w:color="auto" w:fill="auto"/>
          </w:tcPr>
          <w:p w14:paraId="0E158983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GJOSTP2</w:t>
            </w:r>
          </w:p>
        </w:tc>
        <w:tc>
          <w:tcPr>
            <w:tcW w:w="4009" w:type="dxa"/>
          </w:tcPr>
          <w:p w14:paraId="6B491BF0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Com4 AS</w:t>
            </w:r>
          </w:p>
        </w:tc>
      </w:tr>
      <w:tr w:rsidR="0068329D" w:rsidRPr="00D570F4" w14:paraId="2571BAF3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707E891" w14:textId="77777777" w:rsidR="0068329D" w:rsidRPr="00D570F4" w:rsidRDefault="0068329D" w:rsidP="00783058">
            <w:pPr>
              <w:pStyle w:val="Normalaftertitle"/>
              <w:keepNext/>
              <w:spacing w:before="240"/>
              <w:jc w:val="left"/>
              <w:rPr>
                <w:b/>
                <w:bCs/>
              </w:rPr>
            </w:pPr>
            <w:r w:rsidRPr="00D570F4">
              <w:rPr>
                <w:b/>
                <w:bCs/>
              </w:rPr>
              <w:t>Suiza    ADD</w:t>
            </w:r>
          </w:p>
        </w:tc>
      </w:tr>
      <w:tr w:rsidR="0068329D" w:rsidRPr="00D570F4" w14:paraId="5878F51F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1DBF91" w14:textId="77777777" w:rsidR="0068329D" w:rsidRPr="00D570F4" w:rsidRDefault="0068329D" w:rsidP="00353640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7-209-1</w:t>
            </w:r>
          </w:p>
        </w:tc>
        <w:tc>
          <w:tcPr>
            <w:tcW w:w="909" w:type="dxa"/>
            <w:shd w:val="clear" w:color="auto" w:fill="auto"/>
          </w:tcPr>
          <w:p w14:paraId="6B4AD57F" w14:textId="77777777" w:rsidR="0068329D" w:rsidRPr="00D570F4" w:rsidRDefault="0068329D" w:rsidP="00146B1D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16009</w:t>
            </w:r>
          </w:p>
        </w:tc>
        <w:tc>
          <w:tcPr>
            <w:tcW w:w="2640" w:type="dxa"/>
            <w:shd w:val="clear" w:color="auto" w:fill="auto"/>
          </w:tcPr>
          <w:p w14:paraId="30ED4F57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Schlieren1</w:t>
            </w:r>
          </w:p>
        </w:tc>
        <w:tc>
          <w:tcPr>
            <w:tcW w:w="4009" w:type="dxa"/>
          </w:tcPr>
          <w:p w14:paraId="1B098D28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GlobaHub AG</w:t>
            </w:r>
          </w:p>
        </w:tc>
      </w:tr>
      <w:tr w:rsidR="0068329D" w:rsidRPr="00D570F4" w14:paraId="19E562B0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3608BF1" w14:textId="77777777" w:rsidR="0068329D" w:rsidRPr="00D570F4" w:rsidRDefault="0068329D" w:rsidP="00783058">
            <w:pPr>
              <w:pStyle w:val="Normalaftertitle"/>
              <w:keepNext/>
              <w:spacing w:before="240"/>
              <w:jc w:val="left"/>
              <w:rPr>
                <w:b/>
                <w:bCs/>
              </w:rPr>
            </w:pPr>
            <w:r w:rsidRPr="00D570F4">
              <w:rPr>
                <w:b/>
                <w:bCs/>
              </w:rPr>
              <w:t>Zimbabwe    ADD</w:t>
            </w:r>
          </w:p>
        </w:tc>
      </w:tr>
      <w:tr w:rsidR="0068329D" w:rsidRPr="00D570F4" w14:paraId="54A54330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07AE04" w14:textId="77777777" w:rsidR="0068329D" w:rsidRPr="00D570F4" w:rsidRDefault="0068329D" w:rsidP="00353640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6-095-4</w:t>
            </w:r>
          </w:p>
        </w:tc>
        <w:tc>
          <w:tcPr>
            <w:tcW w:w="909" w:type="dxa"/>
            <w:shd w:val="clear" w:color="auto" w:fill="auto"/>
          </w:tcPr>
          <w:p w14:paraId="11AB8C26" w14:textId="77777777" w:rsidR="0068329D" w:rsidRPr="00D570F4" w:rsidRDefault="0068329D" w:rsidP="00146B1D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13052</w:t>
            </w:r>
          </w:p>
        </w:tc>
        <w:tc>
          <w:tcPr>
            <w:tcW w:w="2640" w:type="dxa"/>
            <w:shd w:val="clear" w:color="auto" w:fill="auto"/>
          </w:tcPr>
          <w:p w14:paraId="7D2C4639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Econet Willowvale vSTP (WVVSTP01)</w:t>
            </w:r>
          </w:p>
        </w:tc>
        <w:tc>
          <w:tcPr>
            <w:tcW w:w="4009" w:type="dxa"/>
          </w:tcPr>
          <w:p w14:paraId="268EF04B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Econet Wireless</w:t>
            </w:r>
          </w:p>
        </w:tc>
      </w:tr>
      <w:tr w:rsidR="0068329D" w:rsidRPr="00D570F4" w14:paraId="4CC1553D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0F6F63" w14:textId="77777777" w:rsidR="0068329D" w:rsidRPr="00D570F4" w:rsidRDefault="0068329D" w:rsidP="00353640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6-095-5</w:t>
            </w:r>
          </w:p>
        </w:tc>
        <w:tc>
          <w:tcPr>
            <w:tcW w:w="909" w:type="dxa"/>
            <w:shd w:val="clear" w:color="auto" w:fill="auto"/>
          </w:tcPr>
          <w:p w14:paraId="623118D5" w14:textId="77777777" w:rsidR="0068329D" w:rsidRPr="00D570F4" w:rsidRDefault="0068329D" w:rsidP="00146B1D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13053</w:t>
            </w:r>
          </w:p>
        </w:tc>
        <w:tc>
          <w:tcPr>
            <w:tcW w:w="2640" w:type="dxa"/>
            <w:shd w:val="clear" w:color="auto" w:fill="auto"/>
          </w:tcPr>
          <w:p w14:paraId="1092847D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Econet PocketsHill vSTP (PHVSTP01)</w:t>
            </w:r>
          </w:p>
        </w:tc>
        <w:tc>
          <w:tcPr>
            <w:tcW w:w="4009" w:type="dxa"/>
          </w:tcPr>
          <w:p w14:paraId="5FF17278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Econet Wireless</w:t>
            </w:r>
          </w:p>
        </w:tc>
      </w:tr>
      <w:tr w:rsidR="0068329D" w:rsidRPr="00D570F4" w14:paraId="6F89408A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EFD15D" w14:textId="77777777" w:rsidR="0068329D" w:rsidRPr="00D570F4" w:rsidRDefault="0068329D" w:rsidP="00353640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6-095-6</w:t>
            </w:r>
          </w:p>
        </w:tc>
        <w:tc>
          <w:tcPr>
            <w:tcW w:w="909" w:type="dxa"/>
            <w:shd w:val="clear" w:color="auto" w:fill="auto"/>
          </w:tcPr>
          <w:p w14:paraId="1E3FAC36" w14:textId="77777777" w:rsidR="0068329D" w:rsidRPr="00D570F4" w:rsidRDefault="0068329D" w:rsidP="00146B1D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13054</w:t>
            </w:r>
          </w:p>
        </w:tc>
        <w:tc>
          <w:tcPr>
            <w:tcW w:w="2640" w:type="dxa"/>
            <w:shd w:val="clear" w:color="auto" w:fill="auto"/>
          </w:tcPr>
          <w:p w14:paraId="0BBE5BC7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Econet Willowvale vMSS (WVVMSS01)</w:t>
            </w:r>
          </w:p>
        </w:tc>
        <w:tc>
          <w:tcPr>
            <w:tcW w:w="4009" w:type="dxa"/>
          </w:tcPr>
          <w:p w14:paraId="20D391B3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Econet Wireless</w:t>
            </w:r>
          </w:p>
        </w:tc>
      </w:tr>
      <w:tr w:rsidR="0068329D" w:rsidRPr="00D570F4" w14:paraId="47A94331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7DD707" w14:textId="77777777" w:rsidR="0068329D" w:rsidRPr="00D570F4" w:rsidRDefault="0068329D" w:rsidP="00353640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6-095-7</w:t>
            </w:r>
          </w:p>
        </w:tc>
        <w:tc>
          <w:tcPr>
            <w:tcW w:w="909" w:type="dxa"/>
            <w:shd w:val="clear" w:color="auto" w:fill="auto"/>
          </w:tcPr>
          <w:p w14:paraId="19AF3323" w14:textId="77777777" w:rsidR="0068329D" w:rsidRPr="00D570F4" w:rsidRDefault="0068329D" w:rsidP="00146B1D">
            <w:pPr>
              <w:pStyle w:val="StyleTabletext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13055</w:t>
            </w:r>
          </w:p>
        </w:tc>
        <w:tc>
          <w:tcPr>
            <w:tcW w:w="2640" w:type="dxa"/>
            <w:shd w:val="clear" w:color="auto" w:fill="auto"/>
          </w:tcPr>
          <w:p w14:paraId="71498879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Econet PocketsHill vMSS (PHVMSS01)</w:t>
            </w:r>
          </w:p>
        </w:tc>
        <w:tc>
          <w:tcPr>
            <w:tcW w:w="4009" w:type="dxa"/>
          </w:tcPr>
          <w:p w14:paraId="2D058417" w14:textId="77777777" w:rsidR="0068329D" w:rsidRPr="00D570F4" w:rsidRDefault="0068329D" w:rsidP="00783058">
            <w:pPr>
              <w:pStyle w:val="StyleTabletextLeft"/>
              <w:jc w:val="left"/>
              <w:rPr>
                <w:b w:val="0"/>
                <w:bCs w:val="0"/>
              </w:rPr>
            </w:pPr>
            <w:r w:rsidRPr="00D570F4">
              <w:rPr>
                <w:b w:val="0"/>
                <w:bCs w:val="0"/>
              </w:rPr>
              <w:t>Econet Wireless</w:t>
            </w:r>
          </w:p>
        </w:tc>
      </w:tr>
    </w:tbl>
    <w:p w14:paraId="43838AAA" w14:textId="77777777" w:rsidR="0068329D" w:rsidRPr="00FF621E" w:rsidRDefault="0068329D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286B69C3" w14:textId="77777777" w:rsidR="0068329D" w:rsidRDefault="0068329D" w:rsidP="00A078E0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3BC514B0" w14:textId="77777777" w:rsidR="0068329D" w:rsidRDefault="0068329D" w:rsidP="00A078E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12B77C48" w14:textId="77777777" w:rsidR="0068329D" w:rsidRPr="00756D3F" w:rsidRDefault="0068329D" w:rsidP="00A078E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24278F8E" w14:textId="4036AA65" w:rsidR="0068329D" w:rsidRDefault="006832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B4E52DA" w14:textId="728A9DAD" w:rsidR="0068329D" w:rsidRPr="001C1676" w:rsidRDefault="0068329D" w:rsidP="00EF6F2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64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lastRenderedPageBreak/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E.129 (01/2013))</w:t>
      </w:r>
      <w:bookmarkEnd w:id="1064"/>
    </w:p>
    <w:p w14:paraId="5E35743E" w14:textId="77777777" w:rsidR="0068329D" w:rsidRPr="002D4E96" w:rsidRDefault="0068329D" w:rsidP="0057118C">
      <w:pPr>
        <w:jc w:val="center"/>
        <w:rPr>
          <w:rFonts w:asciiTheme="minorHAnsi" w:hAnsiTheme="minorHAnsi"/>
        </w:rPr>
      </w:pPr>
      <w:bookmarkStart w:id="1065" w:name="_Toc36876176"/>
      <w:bookmarkStart w:id="1066" w:name="_Toc36875244"/>
      <w:r w:rsidRPr="002D4E96">
        <w:rPr>
          <w:rFonts w:asciiTheme="minorHAnsi" w:hAnsiTheme="minorHAnsi"/>
        </w:rPr>
        <w:t>Web: www.itu.int/itu-t/inr/nnp/index.html</w:t>
      </w:r>
    </w:p>
    <w:bookmarkEnd w:id="1065"/>
    <w:bookmarkEnd w:id="1066"/>
    <w:p w14:paraId="35B54DFC" w14:textId="77777777" w:rsidR="0068329D" w:rsidRPr="001C1676" w:rsidRDefault="0068329D" w:rsidP="00EF5C30">
      <w:pPr>
        <w:pStyle w:val="Normalaftertitle"/>
        <w:rPr>
          <w:lang w:val="es-ES"/>
        </w:rPr>
      </w:pPr>
      <w:r w:rsidRPr="001C1676">
        <w:rPr>
          <w:lang w:val="es-ES"/>
        </w:rPr>
        <w:t xml:space="preserve">Se solicita a las Administraciones que comuniquen a la UIT los cambios efectuados en sus planes de numeración nacional o que faciliten información sobre las páginas web consagradas a su respectivo plan de numeración nacional, así como los datos de las personas de </w:t>
      </w:r>
      <w:proofErr w:type="spellStart"/>
      <w:r w:rsidRPr="00EF5C30">
        <w:t>contacto</w:t>
      </w:r>
      <w:proofErr w:type="spellEnd"/>
      <w:r w:rsidRPr="001C1676">
        <w:rPr>
          <w:lang w:val="es-ES"/>
        </w:rPr>
        <w:t>. Dicha información, de consulta gratuita para todas las Administraciones/EER y todos los proveedores de servicios, se incorporará en la página web del UIT-T.</w:t>
      </w:r>
    </w:p>
    <w:p w14:paraId="768C5651" w14:textId="77777777" w:rsidR="0068329D" w:rsidRPr="001C1676" w:rsidRDefault="0068329D" w:rsidP="00EF5C30">
      <w:r w:rsidRPr="001C1676"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07431961" w14:textId="77777777" w:rsidR="0068329D" w:rsidRPr="001C1676" w:rsidRDefault="0068329D" w:rsidP="00EF5C30">
      <w:r w:rsidRPr="001C1676">
        <w:t>El</w:t>
      </w:r>
      <w:r w:rsidRPr="00803B43">
        <w:t xml:space="preserve"> </w:t>
      </w:r>
      <w:r w:rsidRPr="00803B43">
        <w:rPr>
          <w:noProof/>
        </w:rPr>
        <w:t>1.</w:t>
      </w:r>
      <w:r>
        <w:rPr>
          <w:noProof/>
        </w:rPr>
        <w:t>VI</w:t>
      </w:r>
      <w:r w:rsidRPr="0031531E">
        <w:rPr>
          <w:noProof/>
          <w:lang w:val="fr-FR"/>
        </w:rPr>
        <w:t>.2023</w:t>
      </w:r>
      <w:r w:rsidRPr="001C1676">
        <w:t xml:space="preserve">, ha </w:t>
      </w:r>
      <w:proofErr w:type="spellStart"/>
      <w:r w:rsidRPr="001C1676">
        <w:t>actualizado</w:t>
      </w:r>
      <w:proofErr w:type="spellEnd"/>
      <w:r w:rsidRPr="001C1676">
        <w:t xml:space="preserve"> sus planes de </w:t>
      </w:r>
      <w:proofErr w:type="spellStart"/>
      <w:r w:rsidRPr="001C1676">
        <w:t>numeración</w:t>
      </w:r>
      <w:proofErr w:type="spellEnd"/>
      <w:r w:rsidRPr="001C1676">
        <w:t xml:space="preserve"> </w:t>
      </w:r>
      <w:proofErr w:type="spellStart"/>
      <w:r w:rsidRPr="001C1676">
        <w:t>nacional</w:t>
      </w:r>
      <w:proofErr w:type="spellEnd"/>
      <w:r w:rsidRPr="001C1676">
        <w:t xml:space="preserve"> de los </w:t>
      </w:r>
      <w:proofErr w:type="spellStart"/>
      <w:r w:rsidRPr="001C1676">
        <w:t>siguientes</w:t>
      </w:r>
      <w:proofErr w:type="spellEnd"/>
      <w:r w:rsidRPr="001C1676">
        <w:t xml:space="preserve"> </w:t>
      </w:r>
      <w:proofErr w:type="spellStart"/>
      <w:r w:rsidRPr="001C1676">
        <w:t>países</w:t>
      </w:r>
      <w:proofErr w:type="spellEnd"/>
      <w:r>
        <w:t xml:space="preserve">/zonas </w:t>
      </w:r>
      <w:proofErr w:type="spellStart"/>
      <w:r>
        <w:t>geográf</w:t>
      </w:r>
      <w:r w:rsidRPr="001C1676">
        <w:t>icas</w:t>
      </w:r>
      <w:proofErr w:type="spellEnd"/>
      <w:r w:rsidRPr="001C1676">
        <w:t xml:space="preserve"> en </w:t>
      </w:r>
      <w:r>
        <w:t xml:space="preserve">el </w:t>
      </w:r>
      <w:proofErr w:type="spellStart"/>
      <w:r>
        <w:t>sitio</w:t>
      </w:r>
      <w:proofErr w:type="spellEnd"/>
      <w:r w:rsidRPr="001C1676">
        <w:t xml:space="preserve"> web:</w:t>
      </w:r>
    </w:p>
    <w:p w14:paraId="343163EC" w14:textId="77777777" w:rsidR="0068329D" w:rsidRPr="001C1676" w:rsidRDefault="0068329D" w:rsidP="001C1676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77"/>
      </w:tblGrid>
      <w:tr w:rsidR="0068329D" w:rsidRPr="00EF5C30" w14:paraId="11786BA1" w14:textId="77777777" w:rsidTr="00716C0B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373A" w14:textId="77777777" w:rsidR="0068329D" w:rsidRPr="00EF5C30" w:rsidRDefault="0068329D" w:rsidP="00EF5C3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EF5C30">
              <w:rPr>
                <w:i/>
                <w:iCs/>
                <w:lang w:val="es-ES"/>
              </w:rPr>
              <w:t>País/Zona geográfica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FA9022" w14:textId="00D2C155" w:rsidR="0068329D" w:rsidRPr="00EF5C30" w:rsidRDefault="0068329D" w:rsidP="00EF5C30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es-ES"/>
              </w:rPr>
            </w:pPr>
            <w:r w:rsidRPr="00EF5C30">
              <w:rPr>
                <w:i/>
                <w:iCs/>
                <w:lang w:val="es-ES"/>
              </w:rPr>
              <w:t>Indicativo de país (CC)</w:t>
            </w:r>
          </w:p>
        </w:tc>
      </w:tr>
      <w:tr w:rsidR="0068329D" w:rsidRPr="0031531E" w14:paraId="1B790EB1" w14:textId="77777777" w:rsidTr="00716C0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BF4" w14:textId="77777777" w:rsidR="0068329D" w:rsidRPr="00F7379A" w:rsidRDefault="0068329D" w:rsidP="00F7379A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F7379A">
              <w:rPr>
                <w:rFonts w:asciiTheme="minorHAnsi" w:hAnsiTheme="minorHAnsi"/>
              </w:rPr>
              <w:t>Burkina Faso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FE2" w14:textId="77777777" w:rsidR="0068329D" w:rsidRPr="00F7379A" w:rsidRDefault="0068329D" w:rsidP="00F7379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7379A">
              <w:rPr>
                <w:rFonts w:asciiTheme="minorHAnsi" w:hAnsiTheme="minorHAnsi"/>
              </w:rPr>
              <w:t>+226</w:t>
            </w:r>
          </w:p>
        </w:tc>
      </w:tr>
      <w:tr w:rsidR="0068329D" w:rsidRPr="0031531E" w14:paraId="65A16472" w14:textId="77777777" w:rsidTr="00716C0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AC2" w14:textId="77777777" w:rsidR="0068329D" w:rsidRPr="00F7379A" w:rsidRDefault="0068329D" w:rsidP="00F7379A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</w:rPr>
            </w:pPr>
            <w:r w:rsidRPr="00F7379A">
              <w:rPr>
                <w:rFonts w:asciiTheme="minorHAnsi" w:hAnsiTheme="minorHAnsi"/>
              </w:rPr>
              <w:t>Gibraltar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FA2" w14:textId="77777777" w:rsidR="0068329D" w:rsidRPr="00F7379A" w:rsidRDefault="0068329D" w:rsidP="00F7379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F7379A">
              <w:rPr>
                <w:rFonts w:asciiTheme="minorHAnsi" w:hAnsiTheme="minorHAnsi"/>
              </w:rPr>
              <w:t>+350</w:t>
            </w:r>
          </w:p>
        </w:tc>
      </w:tr>
      <w:tr w:rsidR="0068329D" w:rsidRPr="0031531E" w14:paraId="78CB7180" w14:textId="77777777" w:rsidTr="00716C0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4E6" w14:textId="77777777" w:rsidR="0068329D" w:rsidRPr="00F7379A" w:rsidRDefault="0068329D" w:rsidP="00F7379A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</w:rPr>
            </w:pPr>
            <w:r w:rsidRPr="00F7379A">
              <w:rPr>
                <w:rFonts w:asciiTheme="minorHAnsi" w:hAnsiTheme="minorHAnsi"/>
              </w:rPr>
              <w:t>Mongolia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370" w14:textId="77777777" w:rsidR="0068329D" w:rsidRPr="00F7379A" w:rsidRDefault="0068329D" w:rsidP="00F7379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F7379A">
              <w:rPr>
                <w:rFonts w:asciiTheme="minorHAnsi" w:hAnsiTheme="minorHAnsi"/>
              </w:rPr>
              <w:t>+976</w:t>
            </w:r>
          </w:p>
        </w:tc>
      </w:tr>
    </w:tbl>
    <w:p w14:paraId="2FCE3868" w14:textId="77777777" w:rsidR="0068329D" w:rsidRPr="0031531E" w:rsidRDefault="0068329D" w:rsidP="00066B12">
      <w:pPr>
        <w:ind w:left="170"/>
        <w:rPr>
          <w:rFonts w:asciiTheme="minorHAnsi" w:hAnsiTheme="minorHAnsi" w:cstheme="minorHAnsi"/>
          <w:b/>
          <w:lang w:val="es-ES"/>
        </w:rPr>
      </w:pPr>
    </w:p>
    <w:bookmarkEnd w:id="1052"/>
    <w:bookmarkEnd w:id="1053"/>
    <w:bookmarkEnd w:id="1054"/>
    <w:bookmarkEnd w:id="1056"/>
    <w:sectPr w:rsidR="0068329D" w:rsidRPr="0031531E" w:rsidSect="00BE79CA">
      <w:footerReference w:type="even" r:id="rId15"/>
      <w:footerReference w:type="default" r:id="rId16"/>
      <w:type w:val="continuous"/>
      <w:pgSz w:w="11901" w:h="16840" w:code="9"/>
      <w:pgMar w:top="1021" w:right="1021" w:bottom="1021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6EE1A580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6F3F">
            <w:rPr>
              <w:noProof/>
              <w:color w:val="FFFFFF"/>
              <w:lang w:val="es-ES_tradnl"/>
            </w:rPr>
            <w:t>1271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802D2F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5B2C9907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6F3F">
            <w:rPr>
              <w:noProof/>
              <w:color w:val="FFFFFF"/>
              <w:lang w:val="es-ES_tradnl"/>
            </w:rPr>
            <w:t>1271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2A78C270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6F3F">
            <w:rPr>
              <w:noProof/>
              <w:color w:val="FFFFFF"/>
              <w:lang w:val="es-ES_tradnl"/>
            </w:rPr>
            <w:t>1271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80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02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ACA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CC2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2E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05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C48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03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5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6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2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3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8"/>
  </w:num>
  <w:num w:numId="3" w16cid:durableId="1180002724">
    <w:abstractNumId w:val="29"/>
  </w:num>
  <w:num w:numId="4" w16cid:durableId="1945113919">
    <w:abstractNumId w:val="23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6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6"/>
  </w:num>
  <w:num w:numId="15" w16cid:durableId="857279032">
    <w:abstractNumId w:val="11"/>
  </w:num>
  <w:num w:numId="16" w16cid:durableId="736367796">
    <w:abstractNumId w:val="25"/>
  </w:num>
  <w:num w:numId="17" w16cid:durableId="2102678235">
    <w:abstractNumId w:val="19"/>
  </w:num>
  <w:num w:numId="18" w16cid:durableId="1885672926">
    <w:abstractNumId w:val="32"/>
  </w:num>
  <w:num w:numId="19" w16cid:durableId="435685201">
    <w:abstractNumId w:val="33"/>
  </w:num>
  <w:num w:numId="20" w16cid:durableId="1307927316">
    <w:abstractNumId w:val="24"/>
  </w:num>
  <w:num w:numId="21" w16cid:durableId="1297837414">
    <w:abstractNumId w:val="31"/>
  </w:num>
  <w:num w:numId="22" w16cid:durableId="673652336">
    <w:abstractNumId w:val="18"/>
  </w:num>
  <w:num w:numId="23" w16cid:durableId="1758479351">
    <w:abstractNumId w:val="22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7"/>
  </w:num>
  <w:num w:numId="36" w16cid:durableId="345911489">
    <w:abstractNumId w:val="34"/>
  </w:num>
  <w:num w:numId="37" w16cid:durableId="715852884">
    <w:abstractNumId w:val="30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7"/>
  </w:num>
  <w:num w:numId="40" w16cid:durableId="1006130971">
    <w:abstractNumId w:val="21"/>
  </w:num>
  <w:num w:numId="41" w16cid:durableId="1551263274">
    <w:abstractNumId w:val="20"/>
  </w:num>
  <w:num w:numId="42" w16cid:durableId="794324695">
    <w:abstractNumId w:val="13"/>
  </w:num>
  <w:num w:numId="43" w16cid:durableId="28256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A29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9</Pages>
  <Words>1751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1271</vt:lpstr>
    </vt:vector>
  </TitlesOfParts>
  <Company>ITU</Company>
  <LinksUpToDate>false</LinksUpToDate>
  <CharactersWithSpaces>12566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1271</dc:title>
  <dc:subject/>
  <dc:creator>ITU-T</dc:creator>
  <cp:keywords/>
  <dc:description/>
  <cp:lastModifiedBy>Berdyeva, Elena</cp:lastModifiedBy>
  <cp:revision>373</cp:revision>
  <cp:lastPrinted>2023-07-18T07:24:00Z</cp:lastPrinted>
  <dcterms:created xsi:type="dcterms:W3CDTF">2021-09-15T06:23:00Z</dcterms:created>
  <dcterms:modified xsi:type="dcterms:W3CDTF">2023-07-18T07:25:00Z</dcterms:modified>
</cp:coreProperties>
</file>