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bookmarkStart w:id="1" w:name="_Hlk136421081"/>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4B36DA"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39894A24" w:rsidR="004B36DA" w:rsidRPr="00467C2C" w:rsidRDefault="004B36DA" w:rsidP="004B36DA">
            <w:pPr>
              <w:framePr w:hSpace="181" w:wrap="around" w:vAnchor="text" w:hAnchor="margin" w:xAlign="center" w:y="1"/>
              <w:jc w:val="right"/>
              <w:rPr>
                <w:rFonts w:ascii="Arial" w:hAnsi="Arial" w:cs="Arial"/>
                <w:b/>
                <w:bCs/>
                <w:color w:val="FFFFFF" w:themeColor="background1"/>
                <w:sz w:val="28"/>
                <w:szCs w:val="28"/>
                <w:lang w:val="fr-FR"/>
              </w:rPr>
            </w:pPr>
            <w:r w:rsidRPr="00671C04">
              <w:rPr>
                <w:rFonts w:ascii="SimSun" w:hAnsi="SimSun" w:cs="SimSun" w:hint="eastAsia"/>
                <w:color w:val="FFFFFF" w:themeColor="background1"/>
                <w:sz w:val="18"/>
                <w:lang w:val="fr-FR" w:eastAsia="zh-CN"/>
              </w:rPr>
              <w:t>第</w:t>
            </w:r>
            <w:r w:rsidRPr="00671C04">
              <w:rPr>
                <w:rFonts w:ascii="Arial" w:hAnsi="Arial" w:cs="Arial"/>
                <w:color w:val="FFFFFF" w:themeColor="background1"/>
                <w:sz w:val="18"/>
                <w:lang w:val="fr-FR"/>
              </w:rPr>
              <w:t xml:space="preserve"> </w:t>
            </w:r>
            <w:r w:rsidRPr="00671C04">
              <w:rPr>
                <w:rStyle w:val="Foot"/>
                <w:rFonts w:ascii="Arial" w:hAnsi="Arial" w:cs="Arial"/>
                <w:b/>
                <w:bCs/>
                <w:color w:val="FFFFFF" w:themeColor="background1"/>
                <w:sz w:val="28"/>
                <w:szCs w:val="28"/>
                <w:lang w:val="fr-FR"/>
              </w:rPr>
              <w:t>12</w:t>
            </w:r>
            <w:r w:rsidR="00182913">
              <w:rPr>
                <w:rStyle w:val="Foot"/>
                <w:rFonts w:ascii="Arial" w:hAnsi="Arial" w:cs="Arial"/>
                <w:b/>
                <w:bCs/>
                <w:color w:val="FFFFFF" w:themeColor="background1"/>
                <w:sz w:val="28"/>
                <w:szCs w:val="28"/>
                <w:lang w:val="fr-FR"/>
              </w:rPr>
              <w:t>7</w:t>
            </w:r>
            <w:r w:rsidR="0061217B">
              <w:rPr>
                <w:rStyle w:val="Foot"/>
                <w:rFonts w:ascii="Arial" w:hAnsi="Arial" w:cs="Arial"/>
                <w:b/>
                <w:bCs/>
                <w:color w:val="FFFFFF" w:themeColor="background1"/>
                <w:sz w:val="28"/>
                <w:szCs w:val="28"/>
                <w:lang w:val="fr-FR"/>
              </w:rPr>
              <w:t>4</w:t>
            </w:r>
            <w:r w:rsidRPr="00671C04">
              <w:rPr>
                <w:rStyle w:val="Foot"/>
                <w:rFonts w:ascii="Arial" w:hAnsi="Arial" w:cs="Arial"/>
                <w:b/>
                <w:bCs/>
                <w:color w:val="FFFFFF" w:themeColor="background1"/>
                <w:sz w:val="18"/>
                <w:szCs w:val="18"/>
                <w:lang w:val="fr-FR"/>
              </w:rPr>
              <w:t xml:space="preserve"> </w:t>
            </w:r>
            <w:r w:rsidRPr="00671C04">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5A1FB3CE" w:rsidR="004B36DA" w:rsidRPr="00451D79" w:rsidRDefault="004B36DA" w:rsidP="004B36DA">
            <w:pPr>
              <w:framePr w:hSpace="181" w:wrap="around" w:vAnchor="text" w:hAnchor="margin" w:xAlign="center" w:y="1"/>
              <w:jc w:val="left"/>
              <w:rPr>
                <w:color w:val="FFFFFF" w:themeColor="background1"/>
              </w:rPr>
            </w:pPr>
            <w:r w:rsidRPr="00671C04">
              <w:rPr>
                <w:color w:val="FFFFFF" w:themeColor="background1"/>
              </w:rPr>
              <w:t>1</w:t>
            </w:r>
            <w:r w:rsidR="00182913">
              <w:rPr>
                <w:color w:val="FFFFFF" w:themeColor="background1"/>
              </w:rPr>
              <w:t>5</w:t>
            </w:r>
            <w:r>
              <w:rPr>
                <w:color w:val="FFFFFF" w:themeColor="background1"/>
              </w:rPr>
              <w:t>.VI</w:t>
            </w:r>
            <w:r w:rsidR="00182913">
              <w:rPr>
                <w:color w:val="FFFFFF" w:themeColor="background1"/>
              </w:rPr>
              <w:t>I</w:t>
            </w:r>
            <w:r w:rsidR="0061217B">
              <w:rPr>
                <w:color w:val="FFFFFF" w:themeColor="background1"/>
              </w:rPr>
              <w:t>I</w:t>
            </w:r>
            <w:r w:rsidRPr="00671C04">
              <w:rPr>
                <w:color w:val="FFFFFF" w:themeColor="background1"/>
              </w:rPr>
              <w:t>.2023</w:t>
            </w:r>
          </w:p>
        </w:tc>
        <w:tc>
          <w:tcPr>
            <w:tcW w:w="6196" w:type="dxa"/>
            <w:gridSpan w:val="2"/>
            <w:tcBorders>
              <w:top w:val="nil"/>
              <w:bottom w:val="nil"/>
              <w:right w:val="single" w:sz="8" w:space="0" w:color="333333"/>
            </w:tcBorders>
            <w:shd w:val="clear" w:color="auto" w:fill="A6A6A6"/>
            <w:vAlign w:val="center"/>
          </w:tcPr>
          <w:p w14:paraId="2DA47DFA" w14:textId="6711EA3F" w:rsidR="004B36DA" w:rsidRPr="00D21C24" w:rsidRDefault="004B36DA" w:rsidP="004B36DA">
            <w:pPr>
              <w:framePr w:hSpace="181" w:wrap="around" w:vAnchor="text" w:hAnchor="margin" w:xAlign="center" w:y="1"/>
              <w:tabs>
                <w:tab w:val="clear" w:pos="5387"/>
                <w:tab w:val="clear" w:pos="5954"/>
                <w:tab w:val="right" w:pos="5515"/>
              </w:tabs>
              <w:jc w:val="left"/>
              <w:rPr>
                <w:color w:val="FFFFFF" w:themeColor="background1"/>
              </w:rPr>
            </w:pPr>
            <w:r w:rsidRPr="00671C04">
              <w:rPr>
                <w:rFonts w:asciiTheme="minorHAnsi" w:eastAsiaTheme="minorEastAsia" w:hAnsiTheme="minorHAnsi"/>
                <w:color w:val="FFFFFF" w:themeColor="background1"/>
                <w:lang w:eastAsia="zh-CN"/>
              </w:rPr>
              <w:t>（截至</w:t>
            </w:r>
            <w:r w:rsidRPr="00671C04">
              <w:rPr>
                <w:rFonts w:asciiTheme="minorHAnsi" w:eastAsiaTheme="minorEastAsia" w:hAnsiTheme="minorHAnsi"/>
                <w:color w:val="FFFFFF" w:themeColor="background1"/>
                <w:lang w:eastAsia="zh-CN"/>
              </w:rPr>
              <w:t>202</w:t>
            </w:r>
            <w:r>
              <w:rPr>
                <w:rFonts w:asciiTheme="minorHAnsi" w:eastAsiaTheme="minorEastAsia" w:hAnsiTheme="minorHAnsi"/>
                <w:color w:val="FFFFFF" w:themeColor="background1"/>
                <w:lang w:eastAsia="zh-CN"/>
              </w:rPr>
              <w:t>3</w:t>
            </w:r>
            <w:r w:rsidRPr="00671C04">
              <w:rPr>
                <w:rFonts w:asciiTheme="minorHAnsi" w:eastAsiaTheme="minorEastAsia" w:hAnsiTheme="minorHAnsi"/>
                <w:color w:val="FFFFFF" w:themeColor="background1"/>
                <w:lang w:eastAsia="zh-CN"/>
              </w:rPr>
              <w:t>年</w:t>
            </w:r>
            <w:r w:rsidR="00334532">
              <w:rPr>
                <w:rFonts w:asciiTheme="minorHAnsi" w:eastAsiaTheme="minorEastAsia" w:hAnsiTheme="minorHAnsi"/>
                <w:color w:val="FFFFFF" w:themeColor="background1"/>
                <w:lang w:eastAsia="zh-CN"/>
              </w:rPr>
              <w:t>7</w:t>
            </w:r>
            <w:r w:rsidRPr="00671C04">
              <w:rPr>
                <w:rFonts w:asciiTheme="minorHAnsi" w:eastAsiaTheme="minorEastAsia" w:hAnsiTheme="minorHAnsi"/>
                <w:color w:val="FFFFFF" w:themeColor="background1"/>
                <w:lang w:eastAsia="zh-CN"/>
              </w:rPr>
              <w:t>月</w:t>
            </w:r>
            <w:r w:rsidR="0061217B">
              <w:rPr>
                <w:rFonts w:asciiTheme="minorHAnsi" w:eastAsiaTheme="minorEastAsia" w:hAnsiTheme="minorHAnsi"/>
                <w:color w:val="FFFFFF" w:themeColor="background1"/>
                <w:lang w:eastAsia="zh-CN"/>
              </w:rPr>
              <w:t>28</w:t>
            </w:r>
            <w:r w:rsidRPr="00671C04">
              <w:rPr>
                <w:rFonts w:asciiTheme="minorHAnsi" w:eastAsiaTheme="minorEastAsia" w:hAnsiTheme="minorHAnsi"/>
                <w:color w:val="FFFFFF" w:themeColor="background1"/>
                <w:lang w:eastAsia="zh-CN"/>
              </w:rPr>
              <w:t>日收到的信息）</w:t>
            </w:r>
            <w:r w:rsidRPr="00671C04">
              <w:rPr>
                <w:rFonts w:asciiTheme="minorHAnsi" w:hAnsiTheme="minorHAnsi"/>
                <w:color w:val="FFFFFF" w:themeColor="background1"/>
              </w:rPr>
              <w:tab/>
            </w:r>
            <w:r w:rsidRPr="00671C04">
              <w:rPr>
                <w:color w:val="FFFFFF" w:themeColor="background1"/>
                <w:spacing w:val="-4"/>
              </w:rPr>
              <w:t xml:space="preserve">       </w:t>
            </w:r>
            <w:r w:rsidRPr="00671C04">
              <w:rPr>
                <w:rFonts w:asciiTheme="minorHAnsi" w:eastAsiaTheme="minorHAnsi" w:hAnsiTheme="minorHAnsi" w:cstheme="minorBidi"/>
                <w:color w:val="FFFFFF" w:themeColor="background1"/>
                <w:spacing w:val="-4"/>
                <w:sz w:val="22"/>
                <w:szCs w:val="22"/>
              </w:rPr>
              <w:t xml:space="preserve"> </w:t>
            </w:r>
            <w:r w:rsidRPr="00671C04">
              <w:rPr>
                <w:color w:val="FFFFFF" w:themeColor="background1"/>
                <w:spacing w:val="-4"/>
              </w:rPr>
              <w:t xml:space="preserve">ISSN </w:t>
            </w:r>
            <w:r w:rsidR="000F6D51">
              <w:rPr>
                <w:color w:val="FFFFFF" w:themeColor="background1"/>
                <w:spacing w:val="-4"/>
              </w:rPr>
              <w:t>2312</w:t>
            </w:r>
            <w:r w:rsidR="00334532" w:rsidRPr="005C5D03">
              <w:rPr>
                <w:color w:val="FFFFFF" w:themeColor="background1"/>
                <w:spacing w:val="-4"/>
              </w:rPr>
              <w:t>-</w:t>
            </w:r>
            <w:r w:rsidR="000F6D51">
              <w:rPr>
                <w:color w:val="FFFFFF" w:themeColor="background1"/>
                <w:spacing w:val="-4"/>
              </w:rPr>
              <w:t>8259</w:t>
            </w:r>
            <w:r w:rsidRPr="00671C04">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bookmarkStart w:id="51" w:name="_Toc69132123"/>
            <w:bookmarkStart w:id="52" w:name="_Toc97141122"/>
            <w:bookmarkStart w:id="53" w:name="_Toc100222564"/>
            <w:bookmarkStart w:id="54"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bookmarkStart w:id="86" w:name="_Toc97141123"/>
            <w:bookmarkStart w:id="87" w:name="_Toc100222565"/>
            <w:bookmarkStart w:id="88"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55316">
              <w:rPr>
                <w:b/>
                <w:bCs/>
                <w:sz w:val="14"/>
                <w:szCs w:val="14"/>
                <w:lang w:val="fr-FR" w:eastAsia="zh-CN"/>
              </w:rPr>
              <w:t xml:space="preserve">tsbmail@itu.int / </w:t>
            </w:r>
            <w:r w:rsidRPr="00E55316">
              <w:rPr>
                <w:rFonts w:cs="Arial"/>
                <w:b/>
                <w:bCs/>
                <w:sz w:val="14"/>
                <w:szCs w:val="14"/>
                <w:lang w:eastAsia="zh-CN"/>
              </w:rPr>
              <w:t>tsbtson@itu.int</w:t>
            </w:r>
            <w:bookmarkEnd w:id="84"/>
            <w:bookmarkEnd w:id="85"/>
            <w:bookmarkEnd w:id="86"/>
            <w:bookmarkEnd w:id="87"/>
            <w:bookmarkEnd w:id="88"/>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89" w:name="_Toc100222566"/>
            <w:bookmarkStart w:id="90" w:name="_Toc100222651"/>
            <w:bookmarkStart w:id="91" w:name="_Toc268773997"/>
            <w:bookmarkStart w:id="92" w:name="_Toc273023318"/>
            <w:bookmarkStart w:id="93" w:name="_Toc292704948"/>
            <w:bookmarkStart w:id="94" w:name="_Toc295387893"/>
            <w:bookmarkStart w:id="95" w:name="_Toc296675476"/>
            <w:bookmarkStart w:id="96" w:name="_Toc301945287"/>
            <w:bookmarkStart w:id="97" w:name="_Toc308530334"/>
            <w:bookmarkStart w:id="98" w:name="_Toc321233387"/>
            <w:bookmarkStart w:id="99" w:name="_Toc321311658"/>
            <w:bookmarkStart w:id="100" w:name="_Toc321820538"/>
            <w:bookmarkStart w:id="101" w:name="_Toc323035704"/>
            <w:bookmarkStart w:id="102" w:name="_Toc323904372"/>
            <w:bookmarkStart w:id="103" w:name="_Toc332272644"/>
            <w:bookmarkStart w:id="104" w:name="_Toc334776190"/>
            <w:bookmarkStart w:id="105" w:name="_Toc335901497"/>
            <w:bookmarkStart w:id="106" w:name="_Toc337110331"/>
            <w:bookmarkStart w:id="107" w:name="_Toc338779371"/>
            <w:bookmarkStart w:id="108" w:name="_Toc340225511"/>
            <w:bookmarkStart w:id="109" w:name="_Toc341451210"/>
            <w:bookmarkStart w:id="110" w:name="_Toc342912837"/>
            <w:bookmarkStart w:id="111" w:name="_Toc343262674"/>
            <w:bookmarkStart w:id="112" w:name="_Toc345579825"/>
            <w:bookmarkStart w:id="113" w:name="_Toc346885930"/>
            <w:bookmarkStart w:id="114" w:name="_Toc347929578"/>
            <w:bookmarkStart w:id="115" w:name="_Toc349288246"/>
            <w:bookmarkStart w:id="116" w:name="_Toc350415576"/>
            <w:bookmarkStart w:id="117" w:name="_Toc351549874"/>
            <w:bookmarkStart w:id="118" w:name="_Toc352940474"/>
            <w:bookmarkStart w:id="119" w:name="_Toc354053819"/>
            <w:bookmarkStart w:id="120" w:name="_Toc355708834"/>
            <w:bookmarkStart w:id="121" w:name="_Toc69132125"/>
            <w:bookmarkStart w:id="122"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9"/>
            <w:bookmarkEnd w:id="90"/>
            <w:r w:rsidRPr="0072761F">
              <w:rPr>
                <w:b/>
                <w:bCs/>
                <w:sz w:val="14"/>
                <w:szCs w:val="14"/>
                <w:lang w:val="fr-FR" w:eastAsia="zh-CN"/>
              </w:rPr>
              <w:t>brmail@itu.int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43C7A964" w:rsidR="00627928" w:rsidRPr="004B36DA" w:rsidRDefault="005031DD" w:rsidP="007E283F">
      <w:pPr>
        <w:pStyle w:val="Heading1"/>
        <w:ind w:left="142"/>
        <w:jc w:val="center"/>
        <w:rPr>
          <w:lang w:val="fr-FR" w:eastAsia="zh-CN"/>
        </w:rPr>
      </w:pPr>
      <w:bookmarkStart w:id="123" w:name="_Toc253407140"/>
      <w:bookmarkStart w:id="124" w:name="_Toc259783103"/>
      <w:bookmarkStart w:id="125" w:name="_Toc266181232"/>
      <w:bookmarkStart w:id="126" w:name="_Toc268773998"/>
      <w:bookmarkStart w:id="127" w:name="_Toc271700475"/>
      <w:bookmarkStart w:id="128" w:name="_Toc273023319"/>
      <w:bookmarkStart w:id="129" w:name="_Toc274223813"/>
      <w:bookmarkStart w:id="130" w:name="_Toc276717161"/>
      <w:bookmarkStart w:id="131" w:name="_Toc279669134"/>
      <w:bookmarkStart w:id="132" w:name="_Toc280349204"/>
      <w:bookmarkStart w:id="133" w:name="_Toc282526036"/>
      <w:bookmarkStart w:id="134" w:name="_Toc283737193"/>
      <w:bookmarkStart w:id="135" w:name="_Toc286218710"/>
      <w:bookmarkStart w:id="136" w:name="_Toc288660267"/>
      <w:bookmarkStart w:id="137" w:name="_Toc291005377"/>
      <w:bookmarkStart w:id="138" w:name="_Toc292704949"/>
      <w:bookmarkStart w:id="139" w:name="_Toc295387894"/>
      <w:bookmarkStart w:id="140" w:name="_Toc296675477"/>
      <w:bookmarkStart w:id="141" w:name="_Toc297804716"/>
      <w:bookmarkStart w:id="142" w:name="_Toc301945288"/>
      <w:bookmarkStart w:id="143" w:name="_Toc303344247"/>
      <w:bookmarkStart w:id="144" w:name="_Toc304892153"/>
      <w:bookmarkStart w:id="145" w:name="_Toc308530335"/>
      <w:bookmarkStart w:id="146" w:name="_Toc311103641"/>
      <w:bookmarkStart w:id="147" w:name="_Toc313973311"/>
      <w:bookmarkStart w:id="148" w:name="_Toc316479951"/>
      <w:bookmarkStart w:id="149" w:name="_Toc318964997"/>
      <w:bookmarkStart w:id="150" w:name="_Toc320536953"/>
      <w:bookmarkStart w:id="151" w:name="_Toc321233388"/>
      <w:bookmarkStart w:id="152" w:name="_Toc321311659"/>
      <w:bookmarkStart w:id="153" w:name="_Toc321820539"/>
      <w:bookmarkStart w:id="154" w:name="_Toc323035705"/>
      <w:bookmarkStart w:id="155" w:name="_Toc323904373"/>
      <w:bookmarkStart w:id="156" w:name="_Toc332272645"/>
      <w:bookmarkStart w:id="157" w:name="_Toc334776191"/>
      <w:bookmarkStart w:id="158" w:name="_Toc335901498"/>
      <w:bookmarkStart w:id="159" w:name="_Toc337110332"/>
      <w:bookmarkStart w:id="160" w:name="_Toc338779372"/>
      <w:bookmarkStart w:id="161" w:name="_Toc340225512"/>
      <w:bookmarkStart w:id="162" w:name="_Toc341451211"/>
      <w:bookmarkStart w:id="163" w:name="_Toc342912838"/>
      <w:bookmarkStart w:id="164" w:name="_Toc343262675"/>
      <w:bookmarkStart w:id="165" w:name="_Toc345579826"/>
      <w:bookmarkStart w:id="166" w:name="_Toc346885931"/>
      <w:bookmarkStart w:id="167" w:name="_Toc347929579"/>
      <w:bookmarkStart w:id="168" w:name="_Toc349288247"/>
      <w:bookmarkStart w:id="169" w:name="_Toc350415577"/>
      <w:bookmarkStart w:id="170" w:name="_Toc351549875"/>
      <w:bookmarkStart w:id="171" w:name="_Toc352940475"/>
      <w:bookmarkStart w:id="172" w:name="_Toc354053820"/>
      <w:bookmarkStart w:id="173" w:name="_Toc355708835"/>
      <w:bookmarkStart w:id="174" w:name="_Toc357001928"/>
      <w:bookmarkStart w:id="175" w:name="_Toc358192559"/>
      <w:bookmarkStart w:id="176" w:name="_Toc359489412"/>
      <w:bookmarkStart w:id="177" w:name="_Toc360696815"/>
      <w:bookmarkStart w:id="178" w:name="_Toc361921548"/>
      <w:bookmarkStart w:id="179" w:name="_Toc363741385"/>
      <w:bookmarkStart w:id="180" w:name="_Toc364672334"/>
      <w:bookmarkStart w:id="181" w:name="_Toc366157674"/>
      <w:bookmarkStart w:id="182" w:name="_Toc367715513"/>
      <w:bookmarkStart w:id="183" w:name="_Toc369007675"/>
      <w:bookmarkStart w:id="184" w:name="_Toc369007855"/>
      <w:bookmarkStart w:id="185" w:name="_Toc370373462"/>
      <w:bookmarkStart w:id="186" w:name="_Toc371588838"/>
      <w:bookmarkStart w:id="187" w:name="_Toc373157811"/>
      <w:bookmarkStart w:id="188" w:name="_Toc374006624"/>
      <w:bookmarkStart w:id="189" w:name="_Toc374692682"/>
      <w:bookmarkStart w:id="190" w:name="_Toc374692759"/>
      <w:bookmarkStart w:id="191" w:name="_Toc377026489"/>
      <w:bookmarkStart w:id="192" w:name="_Toc378322704"/>
      <w:bookmarkStart w:id="193" w:name="_Toc379440362"/>
      <w:bookmarkStart w:id="194" w:name="_Toc380582887"/>
      <w:bookmarkStart w:id="195" w:name="_Toc381784217"/>
      <w:bookmarkStart w:id="196" w:name="_Toc383182296"/>
      <w:bookmarkStart w:id="197" w:name="_Toc384625682"/>
      <w:bookmarkStart w:id="198" w:name="_Toc385496781"/>
      <w:bookmarkStart w:id="199" w:name="_Toc388946305"/>
      <w:bookmarkStart w:id="200" w:name="_Toc388947552"/>
      <w:bookmarkStart w:id="201" w:name="_Toc389730867"/>
      <w:bookmarkStart w:id="202" w:name="_Toc391386064"/>
      <w:bookmarkStart w:id="203" w:name="_Toc392235868"/>
      <w:bookmarkStart w:id="204" w:name="_Toc393713407"/>
      <w:bookmarkStart w:id="205" w:name="_Toc393714455"/>
      <w:bookmarkStart w:id="206" w:name="_Toc393715459"/>
      <w:bookmarkStart w:id="207" w:name="_Toc395100444"/>
      <w:bookmarkStart w:id="208" w:name="_Toc396212800"/>
      <w:bookmarkStart w:id="209" w:name="_Toc397517637"/>
      <w:bookmarkStart w:id="210" w:name="_Toc399160621"/>
      <w:bookmarkStart w:id="211" w:name="_Toc400374865"/>
      <w:bookmarkStart w:id="212" w:name="_Toc401757901"/>
      <w:bookmarkStart w:id="213" w:name="_Toc402967090"/>
      <w:bookmarkStart w:id="214" w:name="_Toc404332303"/>
      <w:bookmarkStart w:id="215" w:name="_Toc405386769"/>
      <w:bookmarkStart w:id="216" w:name="_Toc406508002"/>
      <w:bookmarkStart w:id="217" w:name="_Toc408576622"/>
      <w:bookmarkStart w:id="218" w:name="_Toc409708221"/>
      <w:bookmarkStart w:id="219" w:name="_Toc410904531"/>
      <w:bookmarkStart w:id="220" w:name="_Toc414884936"/>
      <w:bookmarkStart w:id="221" w:name="_Toc416360066"/>
      <w:bookmarkStart w:id="222" w:name="_Toc417984329"/>
      <w:bookmarkStart w:id="223" w:name="_Toc420414816"/>
      <w:bookmarkStart w:id="224" w:name="_Toc421783544"/>
      <w:bookmarkStart w:id="225" w:name="_Toc423078763"/>
      <w:bookmarkStart w:id="226" w:name="_Toc424300234"/>
      <w:bookmarkStart w:id="227" w:name="_Toc426533940"/>
      <w:bookmarkStart w:id="228" w:name="_Toc426534938"/>
      <w:bookmarkStart w:id="229" w:name="_Toc428193348"/>
      <w:bookmarkStart w:id="230" w:name="_Toc428372288"/>
      <w:bookmarkStart w:id="231" w:name="_Toc429469037"/>
      <w:bookmarkStart w:id="232" w:name="_Toc432498824"/>
      <w:bookmarkStart w:id="233" w:name="_Toc433358212"/>
      <w:bookmarkStart w:id="234" w:name="_Toc434843821"/>
      <w:bookmarkStart w:id="235" w:name="_Toc436383049"/>
      <w:bookmarkStart w:id="236" w:name="_Toc437264271"/>
      <w:bookmarkStart w:id="237" w:name="_Toc438219156"/>
      <w:bookmarkStart w:id="238" w:name="_Toc440443779"/>
      <w:bookmarkStart w:id="239" w:name="_Toc441671596"/>
      <w:bookmarkStart w:id="240" w:name="_Toc442711611"/>
      <w:bookmarkStart w:id="241" w:name="_Toc445368574"/>
      <w:bookmarkStart w:id="242" w:name="_Toc446578862"/>
      <w:bookmarkStart w:id="243" w:name="_Toc449442756"/>
      <w:bookmarkStart w:id="244" w:name="_Toc450747460"/>
      <w:bookmarkStart w:id="245" w:name="_Toc451863129"/>
      <w:bookmarkStart w:id="246" w:name="_Toc453320499"/>
      <w:bookmarkStart w:id="247" w:name="_Toc454789143"/>
      <w:bookmarkStart w:id="248" w:name="_Toc456103205"/>
      <w:bookmarkStart w:id="249" w:name="_Toc456103321"/>
      <w:bookmarkStart w:id="250" w:name="_Toc457223980"/>
      <w:bookmarkStart w:id="251" w:name="_Toc457308207"/>
      <w:bookmarkStart w:id="252" w:name="_Toc466367266"/>
      <w:bookmarkStart w:id="253" w:name="_Toc469048935"/>
      <w:bookmarkStart w:id="254" w:name="_Toc469924982"/>
      <w:bookmarkStart w:id="255" w:name="_Toc471824657"/>
      <w:bookmarkStart w:id="256" w:name="_Toc473209526"/>
      <w:bookmarkStart w:id="257" w:name="_Toc474504468"/>
      <w:bookmarkStart w:id="258" w:name="_Toc477169040"/>
      <w:bookmarkStart w:id="259" w:name="_Toc478464745"/>
      <w:bookmarkStart w:id="260" w:name="_Toc479671287"/>
      <w:bookmarkStart w:id="261" w:name="_Toc482280081"/>
      <w:bookmarkStart w:id="262" w:name="_Toc483388276"/>
      <w:bookmarkStart w:id="263" w:name="_Toc485117043"/>
      <w:bookmarkStart w:id="264" w:name="_Toc486323156"/>
      <w:bookmarkStart w:id="265" w:name="_Toc487466254"/>
      <w:bookmarkStart w:id="266" w:name="_Toc488848843"/>
      <w:bookmarkStart w:id="267" w:name="_Toc510775345"/>
      <w:bookmarkStart w:id="268" w:name="_Toc513645638"/>
      <w:bookmarkStart w:id="269" w:name="_Toc514850714"/>
      <w:bookmarkStart w:id="270" w:name="_Toc517792323"/>
      <w:bookmarkStart w:id="271" w:name="_Toc518981879"/>
      <w:bookmarkStart w:id="272" w:name="_Toc520709555"/>
      <w:bookmarkStart w:id="273" w:name="_Toc524430946"/>
      <w:bookmarkStart w:id="274" w:name="_Toc525638279"/>
      <w:bookmarkStart w:id="275" w:name="_Toc526431476"/>
      <w:bookmarkStart w:id="276" w:name="_Toc531094562"/>
      <w:bookmarkStart w:id="277" w:name="_Toc531960773"/>
      <w:bookmarkStart w:id="278" w:name="_Toc536101941"/>
      <w:bookmarkStart w:id="279" w:name="_Toc340528"/>
      <w:bookmarkStart w:id="280" w:name="_Toc341070"/>
      <w:bookmarkStart w:id="281" w:name="_Toc1570034"/>
      <w:bookmarkStart w:id="282" w:name="_Toc4420919"/>
      <w:bookmarkStart w:id="283" w:name="_Toc6215734"/>
      <w:bookmarkStart w:id="284" w:name="_Toc6411899"/>
      <w:bookmarkStart w:id="285" w:name="_Toc8296057"/>
      <w:bookmarkStart w:id="286" w:name="_Toc9580672"/>
      <w:bookmarkStart w:id="287" w:name="_Toc12354357"/>
      <w:bookmarkStart w:id="288" w:name="_Toc13065944"/>
      <w:bookmarkStart w:id="289" w:name="_Toc14769326"/>
      <w:bookmarkStart w:id="290" w:name="_Toc17298844"/>
      <w:bookmarkStart w:id="291" w:name="_Toc18681551"/>
      <w:bookmarkStart w:id="292" w:name="_Toc21528575"/>
      <w:bookmarkStart w:id="293" w:name="_Toc23321863"/>
      <w:bookmarkStart w:id="294" w:name="_Toc24365699"/>
      <w:bookmarkStart w:id="295" w:name="_Toc25746885"/>
      <w:bookmarkStart w:id="296" w:name="_Toc26539907"/>
      <w:bookmarkStart w:id="297" w:name="_Toc27558682"/>
      <w:bookmarkStart w:id="298" w:name="_Toc31986464"/>
      <w:bookmarkStart w:id="299" w:name="_Toc33175447"/>
      <w:bookmarkStart w:id="300" w:name="_Toc38455856"/>
      <w:bookmarkStart w:id="301" w:name="_Toc39653117"/>
      <w:bookmarkStart w:id="302" w:name="_Toc40786484"/>
      <w:bookmarkStart w:id="303" w:name="_Toc40787336"/>
      <w:bookmarkStart w:id="304" w:name="_Toc49438637"/>
      <w:bookmarkStart w:id="305" w:name="_Toc51669576"/>
      <w:bookmarkStart w:id="306" w:name="_Toc52889717"/>
      <w:bookmarkStart w:id="307" w:name="_Toc57030862"/>
      <w:bookmarkStart w:id="308" w:name="_Toc67918812"/>
      <w:bookmarkStart w:id="309" w:name="_Toc70410760"/>
      <w:bookmarkStart w:id="310" w:name="_Toc74064876"/>
      <w:bookmarkStart w:id="311" w:name="_Toc78207939"/>
      <w:bookmarkStart w:id="312" w:name="_Toc97888989"/>
      <w:bookmarkStart w:id="313" w:name="_Toc97889176"/>
      <w:bookmarkStart w:id="314" w:name="_Toc103001291"/>
      <w:bookmarkStart w:id="315" w:name="_Toc108423192"/>
      <w:r>
        <w:rPr>
          <w:rFonts w:ascii="SimSun" w:eastAsia="SimSun" w:hAnsi="SimSun" w:cs="SimSun" w:hint="eastAsia"/>
          <w:lang w:eastAsia="zh-CN"/>
        </w:rPr>
        <w:t>目录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BF5E7BB" w14:textId="20EB6D56" w:rsidR="007B75CA" w:rsidRPr="004B36DA" w:rsidRDefault="005031DD" w:rsidP="00045278">
      <w:pPr>
        <w:spacing w:before="240"/>
        <w:jc w:val="right"/>
        <w:rPr>
          <w:rFonts w:ascii="STKaiti" w:eastAsia="STKaiti" w:hAnsi="STKaiti"/>
          <w:lang w:val="fr-FR" w:eastAsia="zh-CN"/>
        </w:rPr>
      </w:pPr>
      <w:r w:rsidRPr="005031DD">
        <w:rPr>
          <w:rFonts w:ascii="STKaiti" w:eastAsia="STKaiti" w:hAnsi="STKaiti" w:cs="SimSun" w:hint="eastAsia"/>
          <w:lang w:eastAsia="zh-CN"/>
        </w:rPr>
        <w:t>页码</w:t>
      </w:r>
    </w:p>
    <w:bookmarkEnd w:id="0"/>
    <w:p w14:paraId="14421029"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b/>
          <w:bCs/>
          <w:sz w:val="22"/>
          <w:szCs w:val="22"/>
          <w:lang w:val="fr-FR" w:eastAsia="zh-CN"/>
        </w:rPr>
      </w:pPr>
      <w:r w:rsidRPr="008605B6">
        <w:rPr>
          <w:rFonts w:eastAsia="SimSun" w:cs="Calibri" w:hint="eastAsia"/>
          <w:b/>
          <w:bCs/>
          <w:szCs w:val="32"/>
          <w:lang w:val="en-GB" w:eastAsia="zh-CN"/>
        </w:rPr>
        <w:t>一般信息</w:t>
      </w:r>
    </w:p>
    <w:p w14:paraId="4572C1D9"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 w:val="22"/>
          <w:szCs w:val="22"/>
          <w:lang w:val="fr-FR" w:eastAsia="zh-CN"/>
        </w:rPr>
      </w:pPr>
      <w:r w:rsidRPr="008605B6">
        <w:rPr>
          <w:rFonts w:eastAsia="SimSun" w:cs="Calibri" w:hint="eastAsia"/>
          <w:szCs w:val="32"/>
          <w:lang w:val="fr-FR" w:eastAsia="zh-CN"/>
        </w:rPr>
        <w:t>国际电联《操作公报》后附的清单</w:t>
      </w:r>
      <w:r w:rsidRPr="008605B6">
        <w:rPr>
          <w:rFonts w:eastAsia="SimSun" w:cs="Calibri" w:hint="eastAsia"/>
          <w:szCs w:val="32"/>
          <w:lang w:val="en-GB" w:eastAsia="zh-CN"/>
        </w:rPr>
        <w:t>：</w:t>
      </w:r>
      <w:r w:rsidRPr="008605B6">
        <w:rPr>
          <w:rFonts w:ascii="STKaiti" w:eastAsia="STKaiti" w:hAnsi="STKaiti" w:cs="Calibri" w:hint="eastAsia"/>
          <w:szCs w:val="32"/>
          <w:lang w:val="en-GB" w:eastAsia="zh-CN"/>
        </w:rPr>
        <w:t>电信标准化局的说明</w:t>
      </w:r>
      <w:r w:rsidRPr="008605B6">
        <w:rPr>
          <w:webHidden/>
          <w:szCs w:val="32"/>
          <w:lang w:val="fr-FR" w:eastAsia="zh-CN"/>
        </w:rPr>
        <w:tab/>
      </w:r>
      <w:r w:rsidRPr="008605B6">
        <w:rPr>
          <w:webHidden/>
          <w:szCs w:val="32"/>
          <w:lang w:val="fr-FR" w:eastAsia="zh-CN"/>
        </w:rPr>
        <w:tab/>
        <w:t>3</w:t>
      </w:r>
    </w:p>
    <w:p w14:paraId="5E836A36"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szCs w:val="32"/>
          <w:lang w:val="fr-CH" w:eastAsia="zh-CN"/>
        </w:rPr>
      </w:pPr>
      <w:r w:rsidRPr="008605B6">
        <w:rPr>
          <w:rFonts w:eastAsia="SimSun" w:cs="Calibri" w:hint="eastAsia"/>
          <w:szCs w:val="32"/>
          <w:lang w:val="fr-FR" w:eastAsia="zh-CN"/>
        </w:rPr>
        <w:t>批准</w:t>
      </w:r>
      <w:r w:rsidRPr="008605B6">
        <w:rPr>
          <w:rFonts w:eastAsia="SimSun" w:cs="Calibri"/>
          <w:szCs w:val="32"/>
          <w:lang w:val="fr-FR" w:eastAsia="zh-CN"/>
        </w:rPr>
        <w:t>ITU-T</w:t>
      </w:r>
      <w:r w:rsidRPr="008605B6">
        <w:rPr>
          <w:rFonts w:eastAsia="SimSun" w:cs="Calibri" w:hint="eastAsia"/>
          <w:szCs w:val="32"/>
          <w:lang w:val="fr-FR" w:eastAsia="zh-CN"/>
        </w:rPr>
        <w:t>建议书</w:t>
      </w:r>
      <w:r w:rsidRPr="008605B6">
        <w:rPr>
          <w:szCs w:val="32"/>
          <w:lang w:val="fr-CH" w:eastAsia="zh-CN"/>
        </w:rPr>
        <w:tab/>
      </w:r>
      <w:r w:rsidRPr="008605B6">
        <w:rPr>
          <w:szCs w:val="32"/>
          <w:lang w:val="fr-CH" w:eastAsia="zh-CN"/>
        </w:rPr>
        <w:tab/>
        <w:t>4</w:t>
      </w:r>
    </w:p>
    <w:p w14:paraId="728E8549"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szCs w:val="32"/>
          <w:lang w:val="fr-CH" w:eastAsia="zh-CN"/>
        </w:rPr>
      </w:pPr>
      <w:r w:rsidRPr="008605B6">
        <w:rPr>
          <w:rFonts w:eastAsia="SimSun" w:cs="Calibri" w:hint="eastAsia"/>
          <w:szCs w:val="32"/>
          <w:lang w:val="fr-FR" w:eastAsia="zh-CN"/>
        </w:rPr>
        <w:t>电话业务：</w:t>
      </w:r>
    </w:p>
    <w:p w14:paraId="609C4265"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567" w:right="567" w:hanging="284"/>
        <w:jc w:val="left"/>
        <w:rPr>
          <w:bCs/>
          <w:szCs w:val="32"/>
          <w:lang w:val="fr-CH" w:eastAsia="zh-CN"/>
        </w:rPr>
      </w:pPr>
      <w:r w:rsidRPr="008605B6">
        <w:rPr>
          <w:rFonts w:ascii="SimSun" w:eastAsia="SimSun" w:hAnsi="SimSun" w:cs="Calibri" w:hint="eastAsia"/>
          <w:szCs w:val="32"/>
          <w:lang w:val="fr-CH" w:eastAsia="zh-CN"/>
        </w:rPr>
        <w:t>乌干达</w:t>
      </w:r>
      <w:r w:rsidRPr="008605B6">
        <w:rPr>
          <w:rFonts w:eastAsia="SimSun" w:cs="Calibri" w:hint="eastAsia"/>
          <w:szCs w:val="32"/>
          <w:lang w:val="fr-FR" w:eastAsia="zh-CN"/>
        </w:rPr>
        <w:t>（</w:t>
      </w:r>
      <w:r w:rsidRPr="008605B6">
        <w:rPr>
          <w:rFonts w:eastAsia="STKaiti" w:cs="Calibri" w:hint="eastAsia"/>
          <w:szCs w:val="32"/>
          <w:lang w:val="fr-FR" w:eastAsia="zh-CN"/>
        </w:rPr>
        <w:t>乌干达通信委员会</w:t>
      </w:r>
      <w:r w:rsidRPr="008605B6">
        <w:rPr>
          <w:rFonts w:eastAsia="DengXian" w:cs="Calibri" w:hint="eastAsia"/>
          <w:szCs w:val="32"/>
          <w:lang w:val="fr-FR" w:eastAsia="zh-CN"/>
        </w:rPr>
        <w:t>（</w:t>
      </w:r>
      <w:r w:rsidRPr="008605B6">
        <w:rPr>
          <w:rFonts w:eastAsia="DengXian" w:cs="Calibri"/>
          <w:szCs w:val="32"/>
          <w:lang w:val="fr-FR" w:eastAsia="zh-CN"/>
        </w:rPr>
        <w:t>UCC</w:t>
      </w:r>
      <w:r w:rsidRPr="008605B6">
        <w:rPr>
          <w:rFonts w:eastAsia="DengXian" w:cs="Calibri" w:hint="eastAsia"/>
          <w:szCs w:val="32"/>
          <w:lang w:val="fr-FR" w:eastAsia="zh-CN"/>
        </w:rPr>
        <w:t>）</w:t>
      </w:r>
      <w:r w:rsidRPr="008605B6">
        <w:rPr>
          <w:rFonts w:eastAsia="STKaiti" w:cs="Calibri" w:hint="eastAsia"/>
          <w:szCs w:val="32"/>
          <w:lang w:val="fr-FR" w:eastAsia="zh-CN"/>
        </w:rPr>
        <w:t>）</w:t>
      </w:r>
      <w:r w:rsidRPr="008605B6">
        <w:rPr>
          <w:bCs/>
          <w:szCs w:val="32"/>
          <w:lang w:val="fr-CH" w:eastAsia="zh-CN"/>
        </w:rPr>
        <w:tab/>
      </w:r>
      <w:r w:rsidRPr="008605B6">
        <w:rPr>
          <w:bCs/>
          <w:szCs w:val="32"/>
          <w:lang w:val="fr-CH" w:eastAsia="zh-CN"/>
        </w:rPr>
        <w:tab/>
        <w:t>5</w:t>
      </w:r>
    </w:p>
    <w:p w14:paraId="65AC06B7"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 w:val="22"/>
          <w:szCs w:val="22"/>
          <w:lang w:val="en-GB" w:eastAsia="zh-CN"/>
        </w:rPr>
      </w:pPr>
      <w:r w:rsidRPr="008605B6">
        <w:rPr>
          <w:rFonts w:eastAsia="SimSun" w:cs="Calibri" w:hint="eastAsia"/>
          <w:szCs w:val="32"/>
          <w:lang w:val="fr-FR" w:eastAsia="zh-CN"/>
        </w:rPr>
        <w:t>业务限制</w:t>
      </w:r>
      <w:r w:rsidRPr="008605B6">
        <w:rPr>
          <w:szCs w:val="32"/>
          <w:lang w:val="en-GB" w:eastAsia="zh-CN"/>
        </w:rPr>
        <w:tab/>
      </w:r>
      <w:r w:rsidRPr="008605B6">
        <w:rPr>
          <w:webHidden/>
          <w:szCs w:val="32"/>
          <w:lang w:val="en-GB" w:eastAsia="zh-CN"/>
        </w:rPr>
        <w:tab/>
        <w:t>8</w:t>
      </w:r>
    </w:p>
    <w:p w14:paraId="138A7526"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 w:val="22"/>
          <w:szCs w:val="22"/>
          <w:lang w:val="en-GB" w:eastAsia="zh-CN"/>
        </w:rPr>
      </w:pPr>
      <w:r w:rsidRPr="008605B6">
        <w:rPr>
          <w:rFonts w:eastAsia="SimSun" w:cs="Calibri" w:hint="eastAsia"/>
          <w:szCs w:val="32"/>
          <w:lang w:val="fr-FR" w:eastAsia="zh-CN"/>
        </w:rPr>
        <w:t>回叫和迂回呼叫程序（</w:t>
      </w:r>
      <w:r w:rsidRPr="008605B6">
        <w:rPr>
          <w:rFonts w:eastAsia="SimSun" w:cs="Calibri"/>
          <w:szCs w:val="32"/>
          <w:lang w:val="fr-FR" w:eastAsia="zh-CN"/>
        </w:rPr>
        <w:t>2006</w:t>
      </w:r>
      <w:r w:rsidRPr="008605B6">
        <w:rPr>
          <w:rFonts w:eastAsia="SimSun" w:cs="Calibri" w:hint="eastAsia"/>
          <w:szCs w:val="32"/>
          <w:lang w:val="fr-FR" w:eastAsia="zh-CN"/>
        </w:rPr>
        <w:t>年全权代表大会修订的第</w:t>
      </w:r>
      <w:r w:rsidRPr="008605B6">
        <w:rPr>
          <w:rFonts w:eastAsia="SimSun" w:cs="Calibri"/>
          <w:szCs w:val="32"/>
          <w:lang w:val="fr-FR" w:eastAsia="zh-CN"/>
        </w:rPr>
        <w:t>21</w:t>
      </w:r>
      <w:r w:rsidRPr="008605B6">
        <w:rPr>
          <w:rFonts w:eastAsia="SimSun" w:cs="Calibri" w:hint="eastAsia"/>
          <w:szCs w:val="32"/>
          <w:lang w:val="fr-FR" w:eastAsia="zh-CN"/>
        </w:rPr>
        <w:t>号决议）</w:t>
      </w:r>
      <w:r w:rsidRPr="008605B6">
        <w:rPr>
          <w:szCs w:val="32"/>
          <w:lang w:eastAsia="zh-CN"/>
        </w:rPr>
        <w:tab/>
      </w:r>
      <w:r w:rsidRPr="008605B6">
        <w:rPr>
          <w:webHidden/>
          <w:szCs w:val="32"/>
          <w:lang w:val="en-GB" w:eastAsia="zh-CN"/>
        </w:rPr>
        <w:tab/>
        <w:t>8</w:t>
      </w:r>
    </w:p>
    <w:p w14:paraId="41BCDE0A" w14:textId="77777777" w:rsidR="008605B6" w:rsidRPr="008605B6" w:rsidRDefault="008605B6" w:rsidP="008605B6">
      <w:pPr>
        <w:tabs>
          <w:tab w:val="clear" w:pos="1276"/>
          <w:tab w:val="clear" w:pos="1843"/>
          <w:tab w:val="clear" w:pos="5387"/>
          <w:tab w:val="clear" w:pos="5954"/>
          <w:tab w:val="right" w:leader="dot" w:pos="8505"/>
          <w:tab w:val="right" w:pos="9072"/>
        </w:tabs>
        <w:spacing w:before="240" w:after="40"/>
        <w:ind w:left="284" w:right="567" w:hanging="284"/>
        <w:jc w:val="left"/>
        <w:rPr>
          <w:rFonts w:eastAsia="DengXian"/>
          <w:b/>
          <w:bCs/>
          <w:sz w:val="22"/>
          <w:szCs w:val="22"/>
          <w:lang w:val="en-GB" w:eastAsia="zh-CN"/>
        </w:rPr>
      </w:pPr>
      <w:r w:rsidRPr="008605B6">
        <w:rPr>
          <w:rFonts w:eastAsia="SimSun" w:cs="Calibri" w:hint="eastAsia"/>
          <w:b/>
          <w:bCs/>
          <w:szCs w:val="32"/>
          <w:lang w:val="en-GB" w:eastAsia="zh-CN"/>
        </w:rPr>
        <w:t>对业务出版物的修正</w:t>
      </w:r>
    </w:p>
    <w:p w14:paraId="059EF80F"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Cs w:val="32"/>
          <w:lang w:val="en-GB" w:eastAsia="zh-CN"/>
        </w:rPr>
      </w:pPr>
      <w:r w:rsidRPr="008605B6">
        <w:rPr>
          <w:rFonts w:eastAsia="SimSun" w:cs="Calibri"/>
          <w:szCs w:val="32"/>
          <w:lang w:val="fr-FR" w:eastAsia="zh-CN"/>
        </w:rPr>
        <w:t>用于公共网络和订户的国际识别规划的移动网络代码</w:t>
      </w:r>
      <w:r w:rsidRPr="008605B6">
        <w:rPr>
          <w:rFonts w:eastAsia="DengXian"/>
          <w:szCs w:val="32"/>
          <w:lang w:val="en-GB" w:eastAsia="zh-CN"/>
        </w:rPr>
        <w:tab/>
      </w:r>
      <w:r w:rsidRPr="008605B6">
        <w:rPr>
          <w:rFonts w:eastAsia="DengXian"/>
          <w:szCs w:val="32"/>
          <w:lang w:val="en-GB" w:eastAsia="zh-CN"/>
        </w:rPr>
        <w:tab/>
        <w:t>9</w:t>
      </w:r>
    </w:p>
    <w:p w14:paraId="3E9F036F"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Cs w:val="32"/>
          <w:lang w:val="en-GB" w:eastAsia="zh-CN"/>
        </w:rPr>
      </w:pPr>
      <w:r w:rsidRPr="008605B6">
        <w:rPr>
          <w:rFonts w:eastAsia="SimSun" w:cs="Calibri"/>
          <w:szCs w:val="32"/>
          <w:lang w:val="fr-FR" w:eastAsia="zh-CN"/>
        </w:rPr>
        <w:t>国际电联电信运营商代码列表</w:t>
      </w:r>
      <w:r w:rsidRPr="008605B6">
        <w:rPr>
          <w:rFonts w:eastAsia="DengXian"/>
          <w:szCs w:val="32"/>
          <w:lang w:val="en-GB" w:eastAsia="zh-CN"/>
        </w:rPr>
        <w:tab/>
      </w:r>
      <w:r w:rsidRPr="008605B6">
        <w:rPr>
          <w:rFonts w:eastAsia="DengXian"/>
          <w:szCs w:val="32"/>
          <w:lang w:val="en-GB" w:eastAsia="zh-CN"/>
        </w:rPr>
        <w:tab/>
        <w:t>10</w:t>
      </w:r>
    </w:p>
    <w:p w14:paraId="755384B3" w14:textId="77777777"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Cs w:val="32"/>
          <w:lang w:val="en-GB" w:eastAsia="zh-CN"/>
        </w:rPr>
      </w:pPr>
      <w:r w:rsidRPr="008605B6">
        <w:rPr>
          <w:rFonts w:eastAsia="SimSun" w:cs="Calibri"/>
          <w:szCs w:val="32"/>
          <w:lang w:val="fr-FR" w:eastAsia="zh-CN"/>
        </w:rPr>
        <w:t>国际信令点代码（</w:t>
      </w:r>
      <w:r w:rsidRPr="008605B6">
        <w:rPr>
          <w:rFonts w:eastAsia="SimSun" w:cs="Calibri"/>
          <w:szCs w:val="32"/>
          <w:lang w:val="fr-FR" w:eastAsia="zh-CN"/>
        </w:rPr>
        <w:t>ISPC</w:t>
      </w:r>
      <w:r w:rsidRPr="008605B6">
        <w:rPr>
          <w:rFonts w:eastAsia="SimSun" w:cs="Calibri"/>
          <w:szCs w:val="32"/>
          <w:lang w:val="fr-FR" w:eastAsia="zh-CN"/>
        </w:rPr>
        <w:t>）列表</w:t>
      </w:r>
      <w:r w:rsidRPr="008605B6">
        <w:rPr>
          <w:szCs w:val="32"/>
          <w:lang w:val="en-GB" w:eastAsia="zh-CN"/>
        </w:rPr>
        <w:tab/>
      </w:r>
      <w:r w:rsidRPr="008605B6">
        <w:rPr>
          <w:szCs w:val="32"/>
          <w:lang w:val="en-GB" w:eastAsia="zh-CN"/>
        </w:rPr>
        <w:tab/>
        <w:t>11</w:t>
      </w:r>
    </w:p>
    <w:p w14:paraId="2016BCE4" w14:textId="691547DA" w:rsidR="008605B6" w:rsidRPr="008605B6" w:rsidRDefault="008605B6" w:rsidP="008605B6">
      <w:pPr>
        <w:tabs>
          <w:tab w:val="clear" w:pos="1276"/>
          <w:tab w:val="clear" w:pos="1843"/>
          <w:tab w:val="clear" w:pos="5387"/>
          <w:tab w:val="clear" w:pos="5954"/>
          <w:tab w:val="right" w:leader="dot" w:pos="8505"/>
          <w:tab w:val="right" w:pos="9072"/>
        </w:tabs>
        <w:spacing w:after="40"/>
        <w:ind w:left="284" w:right="567" w:hanging="284"/>
        <w:jc w:val="left"/>
        <w:rPr>
          <w:rFonts w:eastAsia="DengXian"/>
          <w:szCs w:val="32"/>
          <w:lang w:val="en-GB"/>
        </w:rPr>
      </w:pPr>
      <w:r w:rsidRPr="008605B6">
        <w:rPr>
          <w:rFonts w:eastAsia="SimSun" w:cs="Calibri"/>
          <w:szCs w:val="32"/>
          <w:lang w:val="fr-FR" w:eastAsia="zh-CN"/>
        </w:rPr>
        <w:t>国内编号方案</w:t>
      </w:r>
      <w:r w:rsidRPr="008605B6">
        <w:rPr>
          <w:rFonts w:eastAsia="DengXian"/>
          <w:szCs w:val="32"/>
          <w:lang w:val="en-GB"/>
        </w:rPr>
        <w:tab/>
      </w:r>
      <w:r w:rsidRPr="008605B6">
        <w:rPr>
          <w:rFonts w:eastAsia="DengXian"/>
          <w:szCs w:val="32"/>
          <w:lang w:val="en-GB"/>
        </w:rPr>
        <w:tab/>
        <w:t>1</w:t>
      </w:r>
      <w:r w:rsidR="001D0E25">
        <w:rPr>
          <w:rFonts w:eastAsia="DengXian"/>
          <w:szCs w:val="32"/>
          <w:lang w:val="en-GB"/>
        </w:rPr>
        <w:t>1</w:t>
      </w:r>
    </w:p>
    <w:p w14:paraId="0C344428" w14:textId="77777777" w:rsidR="004B36DA" w:rsidRPr="00317C1F" w:rsidRDefault="004B36DA" w:rsidP="004B36DA">
      <w:pPr>
        <w:spacing w:before="240"/>
        <w:jc w:val="left"/>
        <w:rPr>
          <w:rFonts w:eastAsiaTheme="minorEastAsia"/>
          <w:lang w:val="en-GB"/>
        </w:rPr>
      </w:pPr>
      <w:r w:rsidRPr="00317C1F">
        <w:rPr>
          <w:rFonts w:eastAsiaTheme="minorEastAsia"/>
          <w:lang w:val="en-GB"/>
        </w:rPr>
        <w:br w:type="page"/>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B36DA" w:rsidRPr="0086755C" w14:paraId="5CDB5BE4" w14:textId="77777777" w:rsidTr="007B159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CC5E7C" w14:textId="49B9130C"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noProof w:val="0"/>
                <w:sz w:val="18"/>
                <w:lang w:val="en-GB" w:eastAsia="zh-CN"/>
              </w:rPr>
            </w:pPr>
            <w:r w:rsidRPr="0086755C">
              <w:rPr>
                <w:rFonts w:asciiTheme="minorHAnsi" w:eastAsia="STKaiti" w:hAnsiTheme="minorHAnsi"/>
                <w:iCs/>
                <w:noProof w:val="0"/>
                <w:sz w:val="18"/>
                <w:lang w:eastAsia="zh-CN"/>
              </w:rPr>
              <w:lastRenderedPageBreak/>
              <w:t>后续《操作公报》的</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出版日期</w:t>
            </w:r>
            <w:r w:rsidR="001951E5"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7518155" w14:textId="77777777"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sz w:val="22"/>
                <w:lang w:val="en-GB" w:eastAsia="zh-CN"/>
              </w:rPr>
            </w:pPr>
            <w:r w:rsidRPr="0086755C">
              <w:rPr>
                <w:rFonts w:asciiTheme="minorHAnsi" w:eastAsia="STKaiti" w:hAnsiTheme="minorHAnsi"/>
                <w:iCs/>
                <w:noProof w:val="0"/>
                <w:sz w:val="18"/>
                <w:lang w:eastAsia="zh-CN"/>
              </w:rPr>
              <w:t>包括截至以下日期</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收到的信息</w:t>
            </w:r>
            <w:r w:rsidRPr="00D81CC3">
              <w:rPr>
                <w:rFonts w:asciiTheme="minorEastAsia" w:eastAsiaTheme="minorEastAsia" w:hAnsiTheme="minorEastAsia" w:hint="eastAsia"/>
                <w:iCs/>
                <w:noProof w:val="0"/>
                <w:sz w:val="18"/>
                <w:lang w:eastAsia="zh-CN"/>
              </w:rPr>
              <w:t>：</w:t>
            </w:r>
          </w:p>
        </w:tc>
      </w:tr>
      <w:tr w:rsidR="004B36DA" w:rsidRPr="0086755C" w14:paraId="1933B8EC"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6BF98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3A4FFA3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29400CB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11.VIII.2023</w:t>
            </w:r>
          </w:p>
        </w:tc>
      </w:tr>
      <w:tr w:rsidR="004B36DA" w:rsidRPr="0086755C" w14:paraId="5DC4F6F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49E84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5E620FD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3068FBB"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31.VIII.2023</w:t>
            </w:r>
          </w:p>
        </w:tc>
      </w:tr>
      <w:tr w:rsidR="004B36DA" w:rsidRPr="0086755C" w14:paraId="32A1040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432949"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7393C14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066A2F3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r>
      <w:tr w:rsidR="004B36DA" w:rsidRPr="0086755C" w14:paraId="4D86248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62548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3F63F7E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929A40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29.IX.2023</w:t>
            </w:r>
          </w:p>
        </w:tc>
      </w:tr>
      <w:tr w:rsidR="004B36DA" w:rsidRPr="0086755C" w14:paraId="0AE3DA0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33A78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0EAFD6FE"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0AD7910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13.X.2023</w:t>
            </w:r>
          </w:p>
        </w:tc>
      </w:tr>
      <w:tr w:rsidR="004B36DA" w:rsidRPr="0086755C" w14:paraId="4C2564B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2308E5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7BD0ADB6"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0FA51B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r>
      <w:tr w:rsidR="004B36DA" w:rsidRPr="0086755C" w14:paraId="2B6A77C8"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5196B36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1D6C485D"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5E20CD22"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r>
      <w:tr w:rsidR="004B36DA" w:rsidRPr="0086755C" w14:paraId="5383DEB1"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81F2B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4A4A60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22773DA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30.XI.2023</w:t>
            </w:r>
          </w:p>
        </w:tc>
      </w:tr>
      <w:tr w:rsidR="004B36DA" w:rsidRPr="0086755C" w14:paraId="36695447"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050315A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626269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7488928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8.XII.2023</w:t>
            </w:r>
          </w:p>
        </w:tc>
      </w:tr>
    </w:tbl>
    <w:p w14:paraId="33B413B2" w14:textId="0337B326" w:rsidR="000F6D51" w:rsidRDefault="000F6D51" w:rsidP="000F6D51">
      <w:pPr>
        <w:tabs>
          <w:tab w:val="clear" w:pos="1843"/>
          <w:tab w:val="left" w:pos="1985"/>
        </w:tabs>
        <w:ind w:firstLine="1701"/>
        <w:rPr>
          <w:rFonts w:eastAsia="SimSun"/>
          <w:noProof w:val="0"/>
          <w:lang w:val="en-GB" w:eastAsia="zh-CN"/>
        </w:rPr>
      </w:pPr>
      <w:r w:rsidRPr="00F5550C">
        <w:rPr>
          <w:lang w:val="fr-CH" w:eastAsia="zh-CN"/>
        </w:rPr>
        <w:t>*</w:t>
      </w:r>
      <w:r w:rsidRPr="00F5550C">
        <w:rPr>
          <w:lang w:val="fr-CH" w:eastAsia="zh-CN"/>
        </w:rPr>
        <w:tab/>
      </w:r>
      <w:r w:rsidRPr="000F6D51">
        <w:rPr>
          <w:rFonts w:ascii="SimSun" w:eastAsia="SimSun" w:hAnsi="SimSun" w:hint="eastAsia"/>
          <w:lang w:val="fr-CH" w:eastAsia="zh-CN"/>
        </w:rPr>
        <w:t>这些日期只涉及英文版本。</w:t>
      </w:r>
    </w:p>
    <w:p w14:paraId="29554F90" w14:textId="77777777" w:rsidR="000F6D51" w:rsidRDefault="000F6D51" w:rsidP="004B36DA">
      <w:pPr>
        <w:rPr>
          <w:rFonts w:eastAsia="SimSun"/>
          <w:noProof w:val="0"/>
          <w:lang w:val="en-GB" w:eastAsia="zh-CN"/>
        </w:rPr>
      </w:pPr>
    </w:p>
    <w:p w14:paraId="14D60DD7" w14:textId="08686E1F" w:rsidR="004B36DA" w:rsidRPr="0086755C" w:rsidRDefault="004B36DA" w:rsidP="004B36DA">
      <w:pPr>
        <w:rPr>
          <w:rFonts w:eastAsia="SimSun"/>
          <w:noProof w:val="0"/>
          <w:lang w:val="en-GB" w:eastAsia="zh-CN"/>
        </w:rPr>
      </w:pPr>
      <w:r w:rsidRPr="0086755C">
        <w:rPr>
          <w:rFonts w:eastAsia="SimSun"/>
          <w:noProof w:val="0"/>
          <w:lang w:val="en-GB" w:eastAsia="zh-CN"/>
        </w:rPr>
        <w:br w:type="page"/>
      </w:r>
    </w:p>
    <w:p w14:paraId="72DDABA0" w14:textId="77777777" w:rsidR="004B36DA" w:rsidRPr="00A2644E" w:rsidRDefault="004B36DA" w:rsidP="004B36DA">
      <w:pPr>
        <w:pStyle w:val="Heading1"/>
        <w:jc w:val="center"/>
        <w:rPr>
          <w:lang w:eastAsia="zh-CN"/>
        </w:rPr>
      </w:pPr>
      <w:bookmarkStart w:id="316" w:name="_Toc253407141"/>
      <w:bookmarkStart w:id="317" w:name="_Toc259783104"/>
      <w:bookmarkStart w:id="318" w:name="_Toc266181233"/>
      <w:bookmarkStart w:id="319" w:name="_Toc268773999"/>
      <w:bookmarkStart w:id="320" w:name="_Toc271700476"/>
      <w:bookmarkStart w:id="321" w:name="_Toc273023320"/>
      <w:bookmarkStart w:id="322" w:name="_Toc274223814"/>
      <w:bookmarkStart w:id="323" w:name="_Toc276717162"/>
      <w:bookmarkStart w:id="324" w:name="_Toc279669135"/>
      <w:bookmarkStart w:id="325" w:name="_Toc280349205"/>
      <w:bookmarkStart w:id="326" w:name="_Toc282526037"/>
      <w:bookmarkStart w:id="327" w:name="_Toc283737194"/>
      <w:bookmarkStart w:id="328" w:name="_Toc286218711"/>
      <w:bookmarkStart w:id="329" w:name="_Toc288660268"/>
      <w:bookmarkStart w:id="330" w:name="_Toc291005378"/>
      <w:bookmarkStart w:id="331" w:name="_Toc292704950"/>
      <w:bookmarkStart w:id="332" w:name="_Toc295387895"/>
      <w:bookmarkStart w:id="333" w:name="_Toc296675478"/>
      <w:bookmarkStart w:id="334" w:name="_Toc297804717"/>
      <w:bookmarkStart w:id="335" w:name="_Toc301945289"/>
      <w:bookmarkStart w:id="336" w:name="_Toc303344248"/>
      <w:bookmarkStart w:id="337" w:name="_Toc304892154"/>
      <w:bookmarkStart w:id="338" w:name="_Toc308530336"/>
      <w:bookmarkStart w:id="339" w:name="_Toc311103642"/>
      <w:bookmarkStart w:id="340" w:name="_Toc313973312"/>
      <w:bookmarkStart w:id="341" w:name="_Toc316479952"/>
      <w:bookmarkStart w:id="342" w:name="_Toc318964998"/>
      <w:bookmarkStart w:id="343" w:name="_Toc320536954"/>
      <w:bookmarkStart w:id="344" w:name="_Toc321233389"/>
      <w:bookmarkStart w:id="345" w:name="_Toc321311660"/>
      <w:bookmarkStart w:id="346" w:name="_Toc321820540"/>
      <w:bookmarkStart w:id="347" w:name="_Toc323035706"/>
      <w:bookmarkStart w:id="348" w:name="_Toc323904374"/>
      <w:bookmarkStart w:id="349" w:name="_Toc332272646"/>
      <w:bookmarkStart w:id="350" w:name="_Toc334776192"/>
      <w:bookmarkStart w:id="351" w:name="_Toc335901499"/>
      <w:bookmarkStart w:id="352" w:name="_Toc337110333"/>
      <w:bookmarkStart w:id="353" w:name="_Toc338779373"/>
      <w:bookmarkStart w:id="354" w:name="_Toc340225513"/>
      <w:bookmarkStart w:id="355" w:name="_Toc341451212"/>
      <w:bookmarkStart w:id="356" w:name="_Toc342912839"/>
      <w:bookmarkStart w:id="357" w:name="_Toc343262676"/>
      <w:bookmarkStart w:id="358" w:name="_Toc345579827"/>
      <w:bookmarkStart w:id="359" w:name="_Toc346885932"/>
      <w:bookmarkStart w:id="360" w:name="_Toc347929580"/>
      <w:bookmarkStart w:id="361" w:name="_Toc349288248"/>
      <w:bookmarkStart w:id="362" w:name="_Toc350415578"/>
      <w:bookmarkStart w:id="363" w:name="_Toc351549876"/>
      <w:bookmarkStart w:id="364" w:name="_Toc352940476"/>
      <w:bookmarkStart w:id="365" w:name="_Toc354053821"/>
      <w:bookmarkStart w:id="366" w:name="_Toc355708836"/>
      <w:bookmarkStart w:id="367" w:name="_Toc458506451"/>
      <w:bookmarkStart w:id="368" w:name="_Toc474745984"/>
      <w:bookmarkStart w:id="369" w:name="_Toc481421099"/>
      <w:bookmarkStart w:id="370" w:name="_Toc495330568"/>
      <w:bookmarkStart w:id="371" w:name="_Toc504136563"/>
      <w:bookmarkStart w:id="372" w:name="_Toc60661689"/>
      <w:bookmarkStart w:id="373" w:name="_Toc60664392"/>
      <w:bookmarkStart w:id="374" w:name="_Toc69119918"/>
      <w:bookmarkStart w:id="375" w:name="_Toc69132127"/>
      <w:bookmarkStart w:id="376" w:name="_Toc69133143"/>
      <w:bookmarkStart w:id="377" w:name="_Toc100222568"/>
      <w:bookmarkStart w:id="378" w:name="_Toc115698351"/>
      <w:bookmarkStart w:id="379" w:name="_Toc115699817"/>
      <w:bookmarkStart w:id="380" w:name="_Toc262631799"/>
      <w:bookmarkStart w:id="381" w:name="_Toc253407143"/>
      <w:r w:rsidRPr="0086755C">
        <w:rPr>
          <w:rFonts w:eastAsia="SimHei"/>
          <w:noProof w:val="0"/>
          <w:lang w:val="en-GB" w:eastAsia="zh-CN"/>
        </w:rPr>
        <w:lastRenderedPageBreak/>
        <w:t>一般信息</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D0E04A6" w14:textId="77777777" w:rsidR="004B36DA" w:rsidRPr="0086755C" w:rsidRDefault="004B36DA" w:rsidP="004B36DA">
      <w:pPr>
        <w:pStyle w:val="Heading20"/>
        <w:rPr>
          <w:rFonts w:ascii="Arial" w:eastAsia="SimHei" w:hAnsi="Arial"/>
          <w:b w:val="0"/>
          <w:bCs w:val="0"/>
          <w:noProof w:val="0"/>
          <w:lang w:val="fr-CH" w:eastAsia="zh-CN"/>
        </w:rPr>
      </w:pPr>
      <w:bookmarkStart w:id="382" w:name="_Toc253407142"/>
      <w:bookmarkStart w:id="383" w:name="_Toc259783105"/>
      <w:bookmarkStart w:id="384" w:name="_Toc262631768"/>
      <w:bookmarkStart w:id="385" w:name="_Toc265056484"/>
      <w:bookmarkStart w:id="386" w:name="_Toc266181234"/>
      <w:bookmarkStart w:id="387" w:name="_Toc268774000"/>
      <w:bookmarkStart w:id="388" w:name="_Toc271700477"/>
      <w:bookmarkStart w:id="389" w:name="_Toc273023321"/>
      <w:bookmarkStart w:id="390" w:name="_Toc274223815"/>
      <w:bookmarkStart w:id="391" w:name="_Toc276717163"/>
      <w:bookmarkStart w:id="392" w:name="_Toc279669136"/>
      <w:bookmarkStart w:id="393" w:name="_Toc280349206"/>
      <w:bookmarkStart w:id="394" w:name="_Toc282526038"/>
      <w:bookmarkStart w:id="395" w:name="_Toc283737195"/>
      <w:bookmarkStart w:id="396" w:name="_Toc286218712"/>
      <w:bookmarkStart w:id="397" w:name="_Toc288660269"/>
      <w:bookmarkStart w:id="398" w:name="_Toc291005379"/>
      <w:bookmarkStart w:id="399" w:name="_Toc292704951"/>
      <w:bookmarkStart w:id="400" w:name="_Toc295387896"/>
      <w:bookmarkStart w:id="401" w:name="_Toc296675479"/>
      <w:bookmarkStart w:id="402" w:name="_Toc297804718"/>
      <w:bookmarkStart w:id="403" w:name="_Toc301945290"/>
      <w:bookmarkStart w:id="404" w:name="_Toc303344249"/>
      <w:bookmarkStart w:id="405" w:name="_Toc304892155"/>
      <w:bookmarkStart w:id="406" w:name="_Toc308530337"/>
      <w:bookmarkStart w:id="407" w:name="_Toc311103643"/>
      <w:bookmarkStart w:id="408" w:name="_Toc313973313"/>
      <w:bookmarkStart w:id="409" w:name="_Toc316479953"/>
      <w:bookmarkStart w:id="410" w:name="_Toc318964999"/>
      <w:bookmarkStart w:id="411" w:name="_Toc320536955"/>
      <w:bookmarkStart w:id="412" w:name="_Toc321233390"/>
      <w:bookmarkStart w:id="413" w:name="_Toc321311661"/>
      <w:bookmarkStart w:id="414" w:name="_Toc321820541"/>
      <w:bookmarkStart w:id="415" w:name="_Toc323035707"/>
      <w:bookmarkStart w:id="416" w:name="_Toc323904375"/>
      <w:bookmarkStart w:id="417" w:name="_Toc332272647"/>
      <w:bookmarkStart w:id="418" w:name="_Toc334776193"/>
      <w:bookmarkStart w:id="419" w:name="_Toc335901500"/>
      <w:bookmarkStart w:id="420" w:name="_Toc337110334"/>
      <w:bookmarkStart w:id="421" w:name="_Toc338779374"/>
      <w:bookmarkStart w:id="422" w:name="_Toc340225514"/>
      <w:bookmarkStart w:id="423" w:name="_Toc341451213"/>
      <w:bookmarkStart w:id="424" w:name="_Toc342912840"/>
      <w:bookmarkStart w:id="425" w:name="_Toc343262677"/>
      <w:bookmarkStart w:id="426" w:name="_Toc345579828"/>
      <w:bookmarkStart w:id="427" w:name="_Toc346885933"/>
      <w:bookmarkStart w:id="428" w:name="_Toc347929581"/>
      <w:bookmarkStart w:id="429" w:name="_Toc349288249"/>
      <w:bookmarkStart w:id="430" w:name="_Toc350415579"/>
      <w:bookmarkStart w:id="431" w:name="_Toc351549877"/>
      <w:bookmarkStart w:id="432" w:name="_Toc352940477"/>
      <w:bookmarkStart w:id="433" w:name="_Toc354053822"/>
      <w:bookmarkStart w:id="434" w:name="_Toc355708837"/>
      <w:bookmarkStart w:id="435" w:name="_Toc458506452"/>
      <w:bookmarkStart w:id="436" w:name="_Toc474745985"/>
      <w:bookmarkStart w:id="437" w:name="_Toc481421100"/>
      <w:bookmarkStart w:id="438" w:name="_Toc504136564"/>
      <w:bookmarkStart w:id="439" w:name="_Toc60661690"/>
      <w:bookmarkStart w:id="440" w:name="_Toc60664393"/>
      <w:bookmarkStart w:id="441" w:name="_Toc69132128"/>
      <w:bookmarkStart w:id="442" w:name="_Toc69133144"/>
      <w:bookmarkStart w:id="443" w:name="_Toc100222569"/>
      <w:bookmarkStart w:id="444" w:name="_Toc115698352"/>
      <w:bookmarkStart w:id="445" w:name="_Toc115699818"/>
      <w:r w:rsidRPr="0086755C">
        <w:rPr>
          <w:rFonts w:ascii="Arial" w:eastAsia="SimHei" w:hAnsi="Arial"/>
          <w:noProof w:val="0"/>
          <w:lang w:eastAsia="zh-CN"/>
        </w:rPr>
        <w:t>国际电联《操作公报》后附的清单</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DD520F4" w14:textId="77777777" w:rsidR="004B36DA" w:rsidRPr="0086755C" w:rsidRDefault="004B36DA" w:rsidP="004B36DA">
      <w:pPr>
        <w:spacing w:before="200"/>
        <w:rPr>
          <w:rFonts w:asciiTheme="minorHAnsi" w:eastAsia="SimSun" w:hAnsiTheme="minorHAnsi"/>
          <w:b/>
          <w:bCs/>
          <w:noProof w:val="0"/>
          <w:lang w:val="en-GB" w:eastAsia="zh-CN"/>
        </w:rPr>
      </w:pPr>
      <w:bookmarkStart w:id="446" w:name="_Toc105302119"/>
      <w:bookmarkStart w:id="447" w:name="_Toc106504837"/>
      <w:bookmarkStart w:id="448" w:name="_Toc107798484"/>
      <w:bookmarkStart w:id="449" w:name="_Toc109028728"/>
      <w:bookmarkStart w:id="450" w:name="_Toc109631795"/>
      <w:bookmarkStart w:id="451" w:name="_Toc109631890"/>
      <w:bookmarkStart w:id="452" w:name="_Toc110233107"/>
      <w:bookmarkStart w:id="453" w:name="_Toc110233322"/>
      <w:bookmarkStart w:id="454" w:name="_Toc111607471"/>
      <w:bookmarkStart w:id="455" w:name="_Toc113250000"/>
      <w:bookmarkStart w:id="456" w:name="_Toc114285869"/>
      <w:bookmarkStart w:id="457" w:name="_Toc116117066"/>
      <w:bookmarkStart w:id="458" w:name="_Toc117389514"/>
      <w:bookmarkStart w:id="459" w:name="_Toc119749612"/>
      <w:bookmarkStart w:id="460" w:name="_Toc121281070"/>
      <w:bookmarkStart w:id="461" w:name="_Toc122238432"/>
      <w:bookmarkStart w:id="462" w:name="_Toc122940721"/>
      <w:bookmarkStart w:id="463" w:name="_Toc126481926"/>
      <w:bookmarkStart w:id="464" w:name="_Toc127606592"/>
      <w:bookmarkStart w:id="465" w:name="_Toc128886943"/>
      <w:bookmarkStart w:id="466" w:name="_Toc131917082"/>
      <w:bookmarkStart w:id="467" w:name="_Toc131917356"/>
      <w:bookmarkStart w:id="468" w:name="_Toc135453245"/>
      <w:bookmarkStart w:id="469" w:name="_Toc136762578"/>
      <w:bookmarkStart w:id="470" w:name="_Toc138153363"/>
      <w:bookmarkStart w:id="471" w:name="_Toc139444662"/>
      <w:bookmarkStart w:id="472" w:name="_Toc140656512"/>
      <w:bookmarkStart w:id="473" w:name="_Toc141774304"/>
      <w:bookmarkStart w:id="474" w:name="_Toc143331177"/>
      <w:bookmarkStart w:id="475" w:name="_Toc144780335"/>
      <w:bookmarkStart w:id="476" w:name="_Toc146011631"/>
      <w:bookmarkStart w:id="477" w:name="_Toc147313830"/>
      <w:bookmarkStart w:id="478" w:name="_Toc148518933"/>
      <w:bookmarkStart w:id="479" w:name="_Toc148519277"/>
      <w:bookmarkStart w:id="480" w:name="_Toc150078542"/>
      <w:bookmarkStart w:id="481" w:name="_Toc151281224"/>
      <w:bookmarkStart w:id="482" w:name="_Toc152663483"/>
      <w:bookmarkStart w:id="483" w:name="_Toc153877708"/>
      <w:bookmarkStart w:id="484" w:name="_Toc156378795"/>
      <w:bookmarkStart w:id="485" w:name="_Toc158019338"/>
      <w:bookmarkStart w:id="486" w:name="_Toc159212689"/>
      <w:bookmarkStart w:id="487" w:name="_Toc160456136"/>
      <w:bookmarkStart w:id="488" w:name="_Toc161638205"/>
      <w:bookmarkStart w:id="489" w:name="_Toc162942676"/>
      <w:bookmarkStart w:id="490" w:name="_Toc164586120"/>
      <w:bookmarkStart w:id="491" w:name="_Toc165690490"/>
      <w:bookmarkStart w:id="492" w:name="_Toc166647544"/>
      <w:bookmarkStart w:id="493" w:name="_Toc168388002"/>
      <w:bookmarkStart w:id="494" w:name="_Toc169584443"/>
      <w:bookmarkStart w:id="495" w:name="_Toc170815249"/>
      <w:bookmarkStart w:id="496" w:name="_Toc171936761"/>
      <w:bookmarkStart w:id="497" w:name="_Toc173647010"/>
      <w:bookmarkStart w:id="498" w:name="_Toc174436269"/>
      <w:bookmarkStart w:id="499" w:name="_Toc176340203"/>
      <w:bookmarkStart w:id="500" w:name="_Toc177526404"/>
      <w:bookmarkStart w:id="501" w:name="_Toc178733525"/>
      <w:bookmarkStart w:id="502" w:name="_Toc181591757"/>
      <w:bookmarkStart w:id="503" w:name="_Toc182996109"/>
      <w:bookmarkStart w:id="504" w:name="_Toc184099119"/>
      <w:bookmarkStart w:id="505" w:name="_Toc187491733"/>
      <w:bookmarkStart w:id="506" w:name="_Toc188073917"/>
      <w:bookmarkStart w:id="507" w:name="_Toc191803606"/>
      <w:bookmarkStart w:id="508" w:name="_Toc192925234"/>
      <w:bookmarkStart w:id="509" w:name="_Toc193013099"/>
      <w:bookmarkStart w:id="510" w:name="_Toc196019478"/>
      <w:bookmarkStart w:id="511" w:name="_Toc197223434"/>
      <w:bookmarkStart w:id="512" w:name="_Toc198519367"/>
      <w:bookmarkStart w:id="513" w:name="_Toc200872012"/>
      <w:bookmarkStart w:id="514" w:name="_Toc202750807"/>
      <w:bookmarkStart w:id="515" w:name="_Toc202750917"/>
      <w:bookmarkStart w:id="516" w:name="_Toc202751280"/>
      <w:bookmarkStart w:id="517" w:name="_Toc203553649"/>
      <w:bookmarkStart w:id="518" w:name="_Toc204666529"/>
      <w:bookmarkStart w:id="519" w:name="_Toc205106594"/>
      <w:bookmarkStart w:id="520" w:name="_Toc206389934"/>
      <w:bookmarkStart w:id="521" w:name="_Toc208205449"/>
      <w:bookmarkStart w:id="522" w:name="_Toc211848177"/>
      <w:bookmarkStart w:id="523" w:name="_Toc212964587"/>
      <w:bookmarkStart w:id="524" w:name="_Toc214162711"/>
      <w:bookmarkStart w:id="525" w:name="_Toc215907199"/>
      <w:bookmarkStart w:id="526" w:name="_Toc219001148"/>
      <w:bookmarkStart w:id="527" w:name="_Toc219610057"/>
      <w:bookmarkStart w:id="528" w:name="_Toc222028812"/>
      <w:bookmarkStart w:id="529" w:name="_Toc223252037"/>
      <w:bookmarkStart w:id="530" w:name="_Toc224533682"/>
      <w:bookmarkStart w:id="531" w:name="_Toc226791560"/>
      <w:bookmarkStart w:id="532" w:name="_Toc228766354"/>
      <w:bookmarkStart w:id="533" w:name="_Toc229971353"/>
      <w:bookmarkStart w:id="534" w:name="_Toc232323931"/>
      <w:bookmarkStart w:id="535" w:name="_Toc233609592"/>
      <w:bookmarkStart w:id="536" w:name="_Toc235352384"/>
      <w:bookmarkStart w:id="537" w:name="_Toc236573557"/>
      <w:bookmarkStart w:id="538" w:name="_Toc240790085"/>
      <w:bookmarkStart w:id="539" w:name="_Toc242001425"/>
      <w:bookmarkStart w:id="540" w:name="_Toc243300311"/>
      <w:bookmarkStart w:id="541" w:name="_Toc244506936"/>
      <w:bookmarkStart w:id="542" w:name="_Toc248829258"/>
      <w:r w:rsidRPr="0086755C">
        <w:rPr>
          <w:rFonts w:asciiTheme="minorHAnsi" w:eastAsiaTheme="minorEastAsia" w:hAnsiTheme="minorHAnsi"/>
          <w:b/>
          <w:bCs/>
          <w:noProof w:val="0"/>
          <w:lang w:val="en-GB" w:eastAsia="zh-CN"/>
        </w:rPr>
        <w:t>电信标准化局的说明</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545E29E0" w14:textId="77777777" w:rsidR="004B36DA" w:rsidRPr="0086755C" w:rsidRDefault="004B36DA" w:rsidP="004B36DA">
      <w:pPr>
        <w:spacing w:before="80"/>
        <w:rPr>
          <w:rFonts w:asciiTheme="minorHAnsi" w:eastAsia="SimSun" w:hAnsiTheme="minorHAnsi"/>
          <w:noProof w:val="0"/>
          <w:lang w:val="en-GB" w:eastAsia="zh-CN"/>
        </w:rPr>
      </w:pPr>
      <w:r w:rsidRPr="0086755C">
        <w:rPr>
          <w:rFonts w:asciiTheme="minorHAnsi" w:eastAsia="SimSun" w:hAnsiTheme="minorHAnsi"/>
          <w:noProof w:val="0"/>
          <w:lang w:val="en-GB" w:eastAsia="zh-CN"/>
        </w:rPr>
        <w:t>A.</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电信标准化局或无线电通信局公布了以下清单，作为国际电联《操作公报》（</w:t>
      </w:r>
      <w:r w:rsidRPr="0086755C">
        <w:rPr>
          <w:rFonts w:asciiTheme="minorHAnsi" w:eastAsiaTheme="minorEastAsia" w:hAnsiTheme="minorHAnsi"/>
          <w:noProof w:val="0"/>
          <w:lang w:val="en-GB" w:eastAsia="zh-CN"/>
        </w:rPr>
        <w:t>OB</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的附件：</w:t>
      </w:r>
    </w:p>
    <w:p w14:paraId="3B794C2B" w14:textId="77777777" w:rsidR="004B36DA" w:rsidRPr="0086755C" w:rsidRDefault="004B36DA" w:rsidP="004B36DA">
      <w:pPr>
        <w:spacing w:before="8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《操作公报》编号</w:t>
      </w:r>
    </w:p>
    <w:p w14:paraId="376BE6A3"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1251</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（根据《无线电规则》第</w:t>
      </w:r>
      <w:r w:rsidRPr="0086755C">
        <w:rPr>
          <w:rFonts w:asciiTheme="minorHAnsi" w:eastAsia="SimSun" w:hAnsiTheme="minorHAnsi" w:hint="eastAsia"/>
          <w:noProof w:val="0"/>
          <w:lang w:val="en-GB" w:eastAsia="zh-CN"/>
        </w:rPr>
        <w:t>25.1</w:t>
      </w:r>
      <w:r w:rsidRPr="0086755C">
        <w:rPr>
          <w:rFonts w:asciiTheme="minorHAnsi" w:eastAsia="SimSun" w:hAnsiTheme="minorHAnsi" w:hint="eastAsia"/>
          <w:noProof w:val="0"/>
          <w:lang w:val="en-GB" w:eastAsia="zh-CN"/>
        </w:rPr>
        <w:t>款可选规定</w:t>
      </w:r>
      <w:r>
        <w:rPr>
          <w:rFonts w:asciiTheme="minorHAnsi" w:eastAsia="SimSun" w:hAnsiTheme="minorHAnsi" w:hint="eastAsia"/>
          <w:noProof w:val="0"/>
          <w:lang w:val="en-GB" w:eastAsia="zh-CN"/>
        </w:rPr>
        <w:t>）</w:t>
      </w:r>
      <w:r w:rsidRPr="0086755C">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86755C">
        <w:rPr>
          <w:rFonts w:asciiTheme="minorHAnsi" w:eastAsia="SimSun" w:hAnsiTheme="minorHAnsi" w:hint="eastAsia"/>
          <w:noProof w:val="0"/>
          <w:lang w:val="en-GB" w:eastAsia="zh-CN"/>
        </w:rPr>
        <w:t>20</w:t>
      </w:r>
      <w:r w:rsidRPr="0086755C">
        <w:rPr>
          <w:rFonts w:asciiTheme="minorHAnsi" w:eastAsia="SimSun" w:hAnsiTheme="minorHAnsi"/>
          <w:noProof w:val="0"/>
          <w:lang w:val="en-GB" w:eastAsia="zh-CN"/>
        </w:rPr>
        <w:t>22</w:t>
      </w:r>
      <w:r w:rsidRPr="0086755C">
        <w:rPr>
          <w:rFonts w:asciiTheme="minorHAnsi" w:eastAsia="SimSun" w:hAnsiTheme="minorHAnsi" w:hint="eastAsia"/>
          <w:noProof w:val="0"/>
          <w:lang w:val="en-GB" w:eastAsia="zh-CN"/>
        </w:rPr>
        <w:t>年</w:t>
      </w:r>
      <w:r w:rsidRPr="0086755C">
        <w:rPr>
          <w:rFonts w:asciiTheme="minorHAnsi" w:eastAsia="SimSun" w:hAnsiTheme="minorHAnsi"/>
          <w:noProof w:val="0"/>
          <w:lang w:val="en-GB" w:eastAsia="zh-CN"/>
        </w:rPr>
        <w:t>9</w:t>
      </w:r>
      <w:r w:rsidRPr="0086755C">
        <w:rPr>
          <w:rFonts w:asciiTheme="minorHAnsi" w:eastAsia="SimSun" w:hAnsiTheme="minorHAnsi" w:hint="eastAsia"/>
          <w:noProof w:val="0"/>
          <w:lang w:val="en-GB" w:eastAsia="zh-CN"/>
        </w:rPr>
        <w:t>月</w:t>
      </w:r>
      <w:r w:rsidRPr="0086755C">
        <w:rPr>
          <w:rFonts w:asciiTheme="minorHAnsi" w:eastAsia="SimSun" w:hAnsiTheme="minorHAnsi" w:hint="eastAsia"/>
          <w:noProof w:val="0"/>
          <w:lang w:val="en-GB" w:eastAsia="zh-CN"/>
        </w:rPr>
        <w:t>1</w:t>
      </w:r>
      <w:r w:rsidRPr="0086755C">
        <w:rPr>
          <w:rFonts w:asciiTheme="minorHAnsi" w:eastAsia="SimSun" w:hAnsiTheme="minorHAnsi" w:hint="eastAsia"/>
          <w:noProof w:val="0"/>
          <w:lang w:val="en-GB" w:eastAsia="zh-CN"/>
        </w:rPr>
        <w:t>日</w:t>
      </w:r>
      <w:r>
        <w:rPr>
          <w:rFonts w:asciiTheme="minorHAnsi" w:eastAsia="SimSun" w:hAnsiTheme="minorHAnsi" w:hint="eastAsia"/>
          <w:noProof w:val="0"/>
          <w:lang w:val="en-GB" w:eastAsia="zh-CN"/>
        </w:rPr>
        <w:t>）</w:t>
      </w:r>
    </w:p>
    <w:p w14:paraId="417BCCF6" w14:textId="77777777" w:rsidR="004B36DA" w:rsidRPr="0086755C" w:rsidRDefault="004B36DA" w:rsidP="004B36DA">
      <w:pPr>
        <w:spacing w:before="0"/>
        <w:ind w:left="567" w:hanging="567"/>
        <w:rPr>
          <w:rFonts w:asciiTheme="minorHAnsi" w:eastAsia="SimSun" w:hAnsiTheme="minorHAnsi" w:cs="SimSun"/>
          <w:noProof w:val="0"/>
          <w:lang w:val="en-GB" w:eastAsia="zh-CN"/>
        </w:rPr>
      </w:pPr>
      <w:r w:rsidRPr="0086755C">
        <w:rPr>
          <w:rFonts w:asciiTheme="minorHAnsi" w:eastAsiaTheme="minorEastAsia" w:hAnsiTheme="minorHAnsi"/>
          <w:noProof w:val="0"/>
          <w:lang w:eastAsia="zh-CN"/>
        </w:rPr>
        <w:t>1199</w:t>
      </w:r>
      <w:r w:rsidRPr="0086755C">
        <w:rPr>
          <w:rFonts w:asciiTheme="minorHAnsi" w:eastAsiaTheme="minorEastAsia" w:hAnsiTheme="minorHAnsi"/>
          <w:noProof w:val="0"/>
          <w:lang w:eastAsia="zh-CN"/>
        </w:rPr>
        <w:tab/>
      </w:r>
      <w:r w:rsidRPr="0086755C">
        <w:rPr>
          <w:rFonts w:asciiTheme="minorHAnsi" w:eastAsiaTheme="minorEastAsia" w:hAnsiTheme="minorHAnsi"/>
          <w:noProof w:val="0"/>
          <w:lang w:val="en-GB" w:eastAsia="zh-CN"/>
        </w:rPr>
        <w:t>国际信令点</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ISPC</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列表（</w:t>
      </w:r>
      <w:r w:rsidRPr="0086755C">
        <w:rPr>
          <w:rFonts w:asciiTheme="minorHAnsi" w:eastAsiaTheme="minorEastAsia" w:hAnsiTheme="minorHAnsi" w:hint="eastAsia"/>
          <w:noProof w:val="0"/>
          <w:lang w:val="en-GB" w:eastAsia="zh-CN"/>
        </w:rPr>
        <w:t>根据</w:t>
      </w:r>
      <w:r w:rsidRPr="0086755C">
        <w:rPr>
          <w:rFonts w:asciiTheme="minorHAnsi" w:eastAsia="SimSun" w:hAnsiTheme="minorHAnsi"/>
          <w:noProof w:val="0"/>
          <w:lang w:val="en-GB" w:eastAsia="zh-CN"/>
        </w:rPr>
        <w:t>ITU-T Q.708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03/1999</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w:t>
      </w:r>
      <w:r w:rsidRPr="0086755C">
        <w:rPr>
          <w:rFonts w:asciiTheme="minorHAnsi" w:eastAsiaTheme="minorEastAsia" w:hAnsiTheme="minorHAnsi" w:hint="eastAsia"/>
          <w:noProof w:val="0"/>
          <w:lang w:val="en-GB" w:eastAsia="zh-CN"/>
        </w:rPr>
        <w:t>20</w:t>
      </w:r>
      <w:r w:rsidRPr="0086755C">
        <w:rPr>
          <w:rFonts w:asciiTheme="minorHAnsi" w:eastAsiaTheme="minorEastAsia" w:hAnsiTheme="minorHAnsi"/>
          <w:noProof w:val="0"/>
          <w:lang w:val="en-GB" w:eastAsia="zh-CN"/>
        </w:rPr>
        <w:t>年</w:t>
      </w:r>
      <w:r w:rsidRPr="0086755C">
        <w:rPr>
          <w:rFonts w:asciiTheme="minorHAnsi" w:eastAsiaTheme="minorEastAsia" w:hAnsiTheme="minorHAnsi" w:hint="eastAsia"/>
          <w:noProof w:val="0"/>
          <w:lang w:val="en-GB" w:eastAsia="zh-CN"/>
        </w:rPr>
        <w:t>7</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SimSun" w:hAnsiTheme="minorHAnsi" w:cs="SimSun"/>
          <w:noProof w:val="0"/>
          <w:lang w:val="en-GB" w:eastAsia="zh-CN"/>
        </w:rPr>
        <w:t>）</w:t>
      </w:r>
    </w:p>
    <w:p w14:paraId="4572D9BA" w14:textId="77777777" w:rsidR="004B36DA" w:rsidRPr="0086755C" w:rsidRDefault="004B36DA" w:rsidP="004B36DA">
      <w:pPr>
        <w:spacing w:before="0"/>
        <w:ind w:left="567" w:hanging="567"/>
        <w:rPr>
          <w:rFonts w:eastAsia="SimSun" w:cs="Microsoft YaHei"/>
          <w:noProof w:val="0"/>
          <w:lang w:val="en-GB" w:eastAsia="zh-CN"/>
        </w:rPr>
      </w:pPr>
      <w:r w:rsidRPr="0086755C">
        <w:rPr>
          <w:rFonts w:asciiTheme="minorHAnsi" w:eastAsia="SimSun" w:hAnsiTheme="minorHAnsi"/>
          <w:noProof w:val="0"/>
          <w:lang w:val="en-GB" w:eastAsia="zh-CN"/>
        </w:rPr>
        <w:t>1162</w:t>
      </w:r>
      <w:r w:rsidRPr="0086755C">
        <w:rPr>
          <w:rFonts w:asciiTheme="minorHAnsi" w:eastAsia="SimSun" w:hAnsiTheme="minorHAnsi"/>
          <w:noProof w:val="0"/>
          <w:lang w:val="en-GB" w:eastAsia="zh-CN"/>
        </w:rPr>
        <w:tab/>
      </w:r>
      <w:r w:rsidRPr="0086755C">
        <w:rPr>
          <w:rFonts w:eastAsia="SimSun" w:cs="Microsoft YaHei" w:hint="eastAsia"/>
          <w:noProof w:val="0"/>
          <w:lang w:val="en-GB" w:eastAsia="zh-CN"/>
        </w:rPr>
        <w:t>用于公共网络和订户的国际识别规划的移动网络代码（</w:t>
      </w:r>
      <w:r w:rsidRPr="0086755C">
        <w:rPr>
          <w:rFonts w:eastAsia="SimSun"/>
          <w:noProof w:val="0"/>
          <w:lang w:val="en-GB" w:eastAsia="zh-CN"/>
        </w:rPr>
        <w:t>MNC</w:t>
      </w:r>
      <w:r>
        <w:rPr>
          <w:rFonts w:eastAsia="SimSun" w:cs="Microsoft YaHei" w:hint="eastAsia"/>
          <w:noProof w:val="0"/>
          <w:lang w:val="en-GB" w:eastAsia="zh-CN"/>
        </w:rPr>
        <w:t>）</w:t>
      </w:r>
      <w:r w:rsidRPr="0086755C">
        <w:rPr>
          <w:rFonts w:eastAsia="SimSun" w:cs="Microsoft YaHei" w:hint="eastAsia"/>
          <w:noProof w:val="0"/>
          <w:lang w:val="en-GB" w:eastAsia="zh-CN"/>
        </w:rPr>
        <w:t>（根据</w:t>
      </w:r>
      <w:r w:rsidRPr="0086755C">
        <w:rPr>
          <w:rFonts w:eastAsia="SimSun"/>
          <w:noProof w:val="0"/>
          <w:lang w:val="en-GB" w:eastAsia="zh-CN"/>
        </w:rPr>
        <w:t>ITU-T E.212</w:t>
      </w:r>
      <w:r w:rsidRPr="0086755C">
        <w:rPr>
          <w:rFonts w:eastAsia="SimSun" w:cs="Microsoft YaHei" w:hint="eastAsia"/>
          <w:noProof w:val="0"/>
          <w:lang w:val="en-GB" w:eastAsia="zh-CN"/>
        </w:rPr>
        <w:t>建议书（</w:t>
      </w:r>
      <w:r w:rsidRPr="0086755C">
        <w:rPr>
          <w:rFonts w:eastAsia="SimSun"/>
          <w:noProof w:val="0"/>
          <w:lang w:val="en-GB" w:eastAsia="zh-CN"/>
        </w:rPr>
        <w:t>09/2016</w:t>
      </w:r>
      <w:r>
        <w:rPr>
          <w:rFonts w:eastAsia="SimSun" w:cs="Microsoft YaHei" w:hint="eastAsia"/>
          <w:noProof w:val="0"/>
          <w:lang w:val="en-GB" w:eastAsia="zh-CN"/>
        </w:rPr>
        <w:t>））</w:t>
      </w:r>
      <w:r w:rsidRPr="0086755C">
        <w:rPr>
          <w:rFonts w:eastAsia="SimSun" w:cs="Microsoft YaHei" w:hint="eastAsia"/>
          <w:noProof w:val="0"/>
          <w:lang w:val="en-GB" w:eastAsia="zh-CN"/>
        </w:rPr>
        <w:t>（截至</w:t>
      </w:r>
      <w:r w:rsidRPr="0086755C">
        <w:rPr>
          <w:rFonts w:eastAsia="SimSun"/>
          <w:noProof w:val="0"/>
          <w:lang w:val="en-GB" w:eastAsia="zh-CN"/>
        </w:rPr>
        <w:t>2018</w:t>
      </w:r>
      <w:r w:rsidRPr="0086755C">
        <w:rPr>
          <w:rFonts w:eastAsia="SimSun" w:cs="Microsoft YaHei" w:hint="eastAsia"/>
          <w:noProof w:val="0"/>
          <w:lang w:val="en-GB" w:eastAsia="zh-CN"/>
        </w:rPr>
        <w:t>年</w:t>
      </w:r>
      <w:r w:rsidRPr="0086755C">
        <w:rPr>
          <w:rFonts w:eastAsia="SimSun"/>
          <w:noProof w:val="0"/>
          <w:lang w:val="en-GB" w:eastAsia="zh-CN"/>
        </w:rPr>
        <w:t>12</w:t>
      </w:r>
      <w:r w:rsidRPr="0086755C">
        <w:rPr>
          <w:rFonts w:eastAsia="SimSun" w:cs="Microsoft YaHei" w:hint="eastAsia"/>
          <w:noProof w:val="0"/>
          <w:lang w:val="en-GB" w:eastAsia="zh-CN"/>
        </w:rPr>
        <w:t>月</w:t>
      </w:r>
      <w:r w:rsidRPr="0086755C">
        <w:rPr>
          <w:rFonts w:eastAsia="SimSun"/>
          <w:noProof w:val="0"/>
          <w:lang w:val="en-GB" w:eastAsia="zh-CN"/>
        </w:rPr>
        <w:t>15</w:t>
      </w:r>
      <w:r w:rsidRPr="0086755C">
        <w:rPr>
          <w:rFonts w:eastAsia="SimSun" w:cs="Microsoft YaHei" w:hint="eastAsia"/>
          <w:noProof w:val="0"/>
          <w:lang w:val="en-GB" w:eastAsia="zh-CN"/>
        </w:rPr>
        <w:t>日</w:t>
      </w:r>
      <w:r>
        <w:rPr>
          <w:rFonts w:eastAsia="SimSun" w:cs="Microsoft YaHei" w:hint="eastAsia"/>
          <w:noProof w:val="0"/>
          <w:lang w:val="en-GB" w:eastAsia="zh-CN"/>
        </w:rPr>
        <w:t>）</w:t>
      </w:r>
    </w:p>
    <w:p w14:paraId="62177EAC"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1161</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国际电信计账卡的颁发者标识号码列表（根据</w:t>
      </w:r>
      <w:r w:rsidRPr="0086755C">
        <w:rPr>
          <w:rFonts w:asciiTheme="minorHAnsi" w:eastAsiaTheme="minorEastAsia" w:hAnsiTheme="minorHAnsi"/>
          <w:noProof w:val="0"/>
          <w:lang w:val="en-GB" w:eastAsia="zh-CN"/>
        </w:rPr>
        <w:t>ITU-T E.118</w:t>
      </w:r>
      <w:r w:rsidRPr="0086755C">
        <w:rPr>
          <w:rFonts w:asciiTheme="minorHAnsi" w:eastAsiaTheme="minorEastAsia" w:hAnsiTheme="minorHAnsi" w:hint="eastAsia"/>
          <w:noProof w:val="0"/>
          <w:lang w:val="en-GB" w:eastAsia="zh-CN"/>
        </w:rPr>
        <w:t>建议书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05/2006</w:t>
      </w:r>
      <w:r>
        <w:rPr>
          <w:rFonts w:asciiTheme="minorEastAsia" w:eastAsiaTheme="minorEastAsia" w:hAnsiTheme="minorEastAsia" w:hint="eastAsia"/>
          <w:noProof w:val="0"/>
          <w:lang w:val="en-GB" w:eastAsia="zh-CN"/>
        </w:rPr>
        <w:t>）</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2018</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3A637EFA"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信</w:t>
      </w:r>
      <w:r w:rsidRPr="0086755C">
        <w:rPr>
          <w:rFonts w:asciiTheme="minorHAnsi" w:eastAsiaTheme="minorEastAsia" w:hAnsiTheme="minorHAnsi"/>
          <w:noProof w:val="0"/>
          <w:lang w:val="en-GB" w:eastAsia="zh-CN"/>
        </w:rPr>
        <w:t>令区</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网络</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hint="eastAsia"/>
          <w:noProof w:val="0"/>
          <w:lang w:val="en-GB" w:eastAsia="zh-CN"/>
        </w:rPr>
        <w:t>SANC</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列</w:t>
      </w:r>
      <w:r w:rsidRPr="0086755C">
        <w:rPr>
          <w:rFonts w:asciiTheme="minorHAnsi" w:eastAsiaTheme="minorEastAsia" w:hAnsiTheme="minorHAnsi"/>
          <w:noProof w:val="0"/>
          <w:lang w:val="en-GB" w:eastAsia="zh-CN"/>
        </w:rPr>
        <w:t>表（</w:t>
      </w:r>
      <w:r w:rsidRPr="0086755C">
        <w:rPr>
          <w:rFonts w:asciiTheme="minorHAnsi" w:eastAsia="SimSun" w:hAnsiTheme="minorHAnsi"/>
          <w:noProof w:val="0"/>
          <w:lang w:val="en-GB" w:eastAsia="zh-CN"/>
        </w:rPr>
        <w:t>ITU-T Q.708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HAnsi" w:eastAsiaTheme="minorEastAsia" w:hAnsiTheme="minorHAnsi" w:hint="eastAsia"/>
          <w:noProof w:val="0"/>
          <w:lang w:val="en-GB" w:eastAsia="zh-CN"/>
        </w:rPr>
        <w:t>（</w:t>
      </w:r>
      <w:r w:rsidRPr="0086755C">
        <w:rPr>
          <w:rFonts w:asciiTheme="minorHAnsi" w:eastAsia="SimSun" w:hAnsiTheme="minorHAnsi"/>
          <w:noProof w:val="0"/>
          <w:lang w:val="en-GB" w:eastAsia="zh-CN"/>
        </w:rPr>
        <w:t>03/1999</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60B0547"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地</w:t>
      </w:r>
      <w:r w:rsidRPr="0086755C">
        <w:rPr>
          <w:rFonts w:asciiTheme="minorHAnsi" w:eastAsiaTheme="minorEastAsia" w:hAnsiTheme="minorHAnsi"/>
          <w:noProof w:val="0"/>
          <w:lang w:val="en-GB" w:eastAsia="zh-CN"/>
        </w:rPr>
        <w:t>面中继无线电移动国家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E.218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05/2004</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FD64112"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1117</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移动国家和地理区域代码列表（</w:t>
      </w:r>
      <w:r w:rsidRPr="0086755C">
        <w:rPr>
          <w:rFonts w:asciiTheme="minorHAnsi" w:eastAsiaTheme="minorEastAsia" w:hAnsiTheme="minorHAnsi"/>
          <w:noProof w:val="0"/>
          <w:lang w:val="en-GB" w:eastAsia="zh-CN"/>
        </w:rPr>
        <w:t>ITU-T E.212</w:t>
      </w:r>
      <w:r w:rsidRPr="0086755C">
        <w:rPr>
          <w:rFonts w:asciiTheme="minorHAnsi" w:eastAsiaTheme="minorEastAsia" w:hAnsiTheme="minorHAnsi" w:hint="eastAsia"/>
          <w:noProof w:val="0"/>
          <w:lang w:val="en-GB" w:eastAsia="zh-CN"/>
        </w:rPr>
        <w:t>建议书（</w:t>
      </w:r>
      <w:r w:rsidRPr="0086755C">
        <w:rPr>
          <w:rFonts w:asciiTheme="minorHAnsi" w:eastAsia="SimSun" w:hAnsiTheme="minorHAnsi"/>
          <w:noProof w:val="0"/>
          <w:lang w:val="en-GB" w:eastAsia="zh-CN"/>
        </w:rPr>
        <w:t>09/2016</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198B25EF"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Theme="minorEastAsia" w:hAnsiTheme="minorHAnsi" w:hint="eastAsia"/>
          <w:noProof w:val="0"/>
          <w:lang w:val="en-GB" w:eastAsia="zh-CN"/>
        </w:rPr>
        <w:t>1114</w:t>
      </w:r>
      <w:r w:rsidRPr="0086755C">
        <w:rPr>
          <w:rFonts w:asciiTheme="minorHAnsi" w:eastAsiaTheme="minorEastAsia" w:hAnsiTheme="minorHAnsi"/>
          <w:noProof w:val="0"/>
          <w:lang w:val="en-GB" w:eastAsia="zh-CN"/>
        </w:rPr>
        <w:tab/>
        <w:t>ITU-T E.164</w:t>
      </w:r>
      <w:r w:rsidRPr="0086755C">
        <w:rPr>
          <w:rFonts w:asciiTheme="minorHAnsi" w:eastAsiaTheme="minorEastAsia" w:hAnsiTheme="minorHAnsi"/>
          <w:noProof w:val="0"/>
          <w:lang w:val="en-GB" w:eastAsia="zh-CN"/>
        </w:rPr>
        <w:t>建议书分配的国家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码清单（</w:t>
      </w:r>
      <w:r w:rsidRPr="0086755C">
        <w:rPr>
          <w:rFonts w:asciiTheme="minorHAnsi" w:eastAsiaTheme="minorEastAsia"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11</w:t>
      </w:r>
      <w:r w:rsidRPr="0086755C">
        <w:rPr>
          <w:rFonts w:asciiTheme="minorHAnsi" w:eastAsiaTheme="minorEastAsia" w:hAnsiTheme="minorHAnsi"/>
          <w:noProof w:val="0"/>
          <w:lang w:val="en-GB" w:eastAsia="zh-CN"/>
        </w:rPr>
        <w:t>/2010</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w:t>
      </w:r>
      <w:r w:rsidRPr="0086755C">
        <w:rPr>
          <w:rFonts w:asciiTheme="minorHAnsi" w:eastAsiaTheme="minorEastAsia" w:hAnsiTheme="minorHAnsi"/>
          <w:noProof w:val="0"/>
          <w:lang w:val="en-GB" w:eastAsia="zh-CN"/>
        </w:rPr>
        <w:t>补充</w:t>
      </w:r>
      <w:r>
        <w:rPr>
          <w:rFonts w:asciiTheme="minorHAnsi" w:eastAsiaTheme="minorEastAsia" w:hAnsiTheme="minorHAnsi"/>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hint="eastAsia"/>
          <w:noProof w:val="0"/>
          <w:lang w:val="en-GB" w:eastAsia="zh-CN"/>
        </w:rPr>
        <w:t>2016</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hint="eastAsia"/>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hint="eastAsia"/>
          <w:noProof w:val="0"/>
          <w:lang w:val="en-GB" w:eastAsia="zh-CN"/>
        </w:rPr>
        <w:t>15</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0A3B05DD"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1096</w:t>
      </w:r>
      <w:r w:rsidRPr="0086755C">
        <w:rPr>
          <w:rFonts w:asciiTheme="minorHAnsi" w:eastAsia="SimSun" w:hAnsiTheme="minorHAnsi"/>
          <w:noProof w:val="0"/>
          <w:lang w:val="en-GB" w:eastAsia="zh-CN"/>
        </w:rPr>
        <w:tab/>
        <w:t>2016</w:t>
      </w:r>
      <w:r w:rsidRPr="0086755C">
        <w:rPr>
          <w:rFonts w:asciiTheme="minorHAnsi" w:eastAsiaTheme="minorEastAsia" w:hAnsiTheme="minorHAnsi"/>
          <w:noProof w:val="0"/>
          <w:lang w:val="en-GB" w:eastAsia="zh-CN"/>
        </w:rPr>
        <w:t>年法定时间</w:t>
      </w:r>
    </w:p>
    <w:p w14:paraId="155CA011"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1060</w:t>
      </w:r>
      <w:r w:rsidRPr="0086755C">
        <w:rPr>
          <w:rFonts w:asciiTheme="minorHAnsi" w:eastAsia="SimSun" w:hAnsiTheme="minorHAnsi"/>
          <w:noProof w:val="0"/>
          <w:lang w:val="en-GB" w:eastAsia="zh-CN"/>
        </w:rPr>
        <w:tab/>
      </w:r>
      <w:r w:rsidRPr="0086755C">
        <w:rPr>
          <w:rFonts w:asciiTheme="minorHAnsi" w:eastAsiaTheme="minorEastAsia" w:hAnsiTheme="minorHAnsi"/>
          <w:bCs/>
          <w:noProof w:val="0"/>
          <w:spacing w:val="-2"/>
          <w:lang w:val="en-GB" w:eastAsia="zh-CN"/>
        </w:rPr>
        <w:t>国际电联运营商</w:t>
      </w:r>
      <w:r w:rsidRPr="0086755C">
        <w:rPr>
          <w:rFonts w:asciiTheme="minorHAnsi" w:eastAsiaTheme="minorEastAsia" w:hAnsiTheme="minorHAnsi" w:hint="eastAsia"/>
          <w:bCs/>
          <w:noProof w:val="0"/>
          <w:spacing w:val="-2"/>
          <w:lang w:val="en-GB" w:eastAsia="zh-CN"/>
        </w:rPr>
        <w:t>代</w:t>
      </w:r>
      <w:r w:rsidRPr="0086755C">
        <w:rPr>
          <w:rFonts w:asciiTheme="minorHAnsi" w:eastAsiaTheme="minorEastAsia" w:hAnsiTheme="minorHAnsi"/>
          <w:bCs/>
          <w:noProof w:val="0"/>
          <w:spacing w:val="-2"/>
          <w:lang w:val="en-GB" w:eastAsia="zh-CN"/>
        </w:rPr>
        <w:t>码列表（根据</w:t>
      </w:r>
      <w:r w:rsidRPr="0086755C">
        <w:rPr>
          <w:rFonts w:asciiTheme="minorHAnsi" w:eastAsia="SimSun" w:hAnsiTheme="minorHAnsi"/>
          <w:bCs/>
          <w:noProof w:val="0"/>
          <w:spacing w:val="-2"/>
          <w:lang w:val="en-GB" w:eastAsia="zh-CN"/>
        </w:rPr>
        <w:t>ITU-T M.1400</w:t>
      </w:r>
      <w:r w:rsidRPr="0086755C">
        <w:rPr>
          <w:rFonts w:asciiTheme="minorHAnsi" w:eastAsiaTheme="minorEastAsia" w:hAnsiTheme="minorHAnsi"/>
          <w:bCs/>
          <w:noProof w:val="0"/>
          <w:spacing w:val="-2"/>
          <w:lang w:val="en-GB" w:eastAsia="zh-CN"/>
        </w:rPr>
        <w:t>建议书</w:t>
      </w:r>
      <w:r w:rsidRPr="0086755C">
        <w:rPr>
          <w:rFonts w:asciiTheme="minorHAnsi" w:eastAsia="SimSun" w:hAnsiTheme="minorHAnsi" w:cs="SimSun"/>
          <w:bCs/>
          <w:noProof w:val="0"/>
          <w:spacing w:val="-2"/>
          <w:lang w:val="en-GB" w:eastAsia="zh-CN"/>
        </w:rPr>
        <w:t>（</w:t>
      </w:r>
      <w:r w:rsidRPr="0086755C">
        <w:rPr>
          <w:rFonts w:asciiTheme="minorHAnsi" w:eastAsia="SimSun" w:hAnsiTheme="minorHAnsi"/>
          <w:bCs/>
          <w:noProof w:val="0"/>
          <w:spacing w:val="-2"/>
          <w:lang w:val="en-GB" w:eastAsia="zh-CN"/>
        </w:rPr>
        <w:t>03/2013</w:t>
      </w:r>
      <w:r>
        <w:rPr>
          <w:rFonts w:asciiTheme="minorHAnsi" w:eastAsia="SimSun" w:hAnsiTheme="minorHAnsi" w:cs="SimSun"/>
          <w:bCs/>
          <w:noProof w:val="0"/>
          <w:spacing w:val="-2"/>
          <w:lang w:val="en-GB" w:eastAsia="zh-CN"/>
        </w:rPr>
        <w:t>）</w:t>
      </w:r>
      <w:r>
        <w:rPr>
          <w:rFonts w:asciiTheme="minorHAnsi" w:eastAsiaTheme="minorEastAsia" w:hAnsiTheme="minorHAnsi"/>
          <w:bCs/>
          <w:noProof w:val="0"/>
          <w:spacing w:val="-2"/>
          <w:lang w:val="en-GB" w:eastAsia="zh-CN"/>
        </w:rPr>
        <w:t>）</w:t>
      </w:r>
      <w:r w:rsidRPr="0086755C">
        <w:rPr>
          <w:rFonts w:asciiTheme="minorHAnsi" w:eastAsiaTheme="minorEastAsia" w:hAnsiTheme="minorHAnsi"/>
          <w:bCs/>
          <w:noProof w:val="0"/>
          <w:spacing w:val="-2"/>
          <w:lang w:val="en-GB" w:eastAsia="zh-CN"/>
        </w:rPr>
        <w:t>（截至</w:t>
      </w:r>
      <w:r w:rsidRPr="0086755C">
        <w:rPr>
          <w:rFonts w:asciiTheme="minorHAnsi" w:eastAsia="SimSun" w:hAnsiTheme="minorHAnsi"/>
          <w:bCs/>
          <w:noProof w:val="0"/>
          <w:spacing w:val="-2"/>
          <w:lang w:val="en-GB" w:eastAsia="zh-CN"/>
        </w:rPr>
        <w:t>2014</w:t>
      </w:r>
      <w:r w:rsidRPr="0086755C">
        <w:rPr>
          <w:rFonts w:asciiTheme="minorHAnsi" w:eastAsiaTheme="minorEastAsia" w:hAnsiTheme="minorHAnsi"/>
          <w:bCs/>
          <w:noProof w:val="0"/>
          <w:spacing w:val="-2"/>
          <w:lang w:val="en-GB" w:eastAsia="zh-CN"/>
        </w:rPr>
        <w:t>年</w:t>
      </w:r>
      <w:r w:rsidRPr="0086755C">
        <w:rPr>
          <w:rFonts w:asciiTheme="minorHAnsi" w:eastAsiaTheme="minorEastAsia" w:hAnsiTheme="minorHAnsi"/>
          <w:bCs/>
          <w:noProof w:val="0"/>
          <w:spacing w:val="-2"/>
          <w:lang w:val="en-GB" w:eastAsia="zh-CN"/>
        </w:rPr>
        <w:t>9</w:t>
      </w:r>
      <w:r w:rsidRPr="0086755C">
        <w:rPr>
          <w:rFonts w:asciiTheme="minorHAnsi" w:eastAsiaTheme="minorEastAsia" w:hAnsiTheme="minorHAnsi"/>
          <w:bCs/>
          <w:noProof w:val="0"/>
          <w:spacing w:val="-2"/>
          <w:lang w:val="en-GB" w:eastAsia="zh-CN"/>
        </w:rPr>
        <w:t>月</w:t>
      </w:r>
      <w:r w:rsidRPr="0086755C">
        <w:rPr>
          <w:rFonts w:asciiTheme="minorHAnsi" w:eastAsiaTheme="minorEastAsia" w:hAnsiTheme="minorHAnsi"/>
          <w:bCs/>
          <w:noProof w:val="0"/>
          <w:spacing w:val="-2"/>
          <w:lang w:val="en-GB" w:eastAsia="zh-CN"/>
        </w:rPr>
        <w:t>15</w:t>
      </w:r>
      <w:r w:rsidRPr="0086755C">
        <w:rPr>
          <w:rFonts w:asciiTheme="minorHAnsi" w:eastAsiaTheme="minorEastAsia" w:hAnsiTheme="minorHAnsi"/>
          <w:bCs/>
          <w:noProof w:val="0"/>
          <w:spacing w:val="-2"/>
          <w:lang w:val="en-GB" w:eastAsia="zh-CN"/>
        </w:rPr>
        <w:t>日</w:t>
      </w:r>
      <w:r>
        <w:rPr>
          <w:rFonts w:asciiTheme="minorHAnsi" w:eastAsiaTheme="minorEastAsia" w:hAnsiTheme="minorHAnsi"/>
          <w:bCs/>
          <w:noProof w:val="0"/>
          <w:spacing w:val="-2"/>
          <w:lang w:val="en-GB" w:eastAsia="zh-CN"/>
        </w:rPr>
        <w:t>）</w:t>
      </w:r>
    </w:p>
    <w:p w14:paraId="1D75692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1015</w:t>
      </w:r>
      <w:r w:rsidRPr="0086755C">
        <w:rPr>
          <w:rFonts w:asciiTheme="minorHAnsi" w:eastAsiaTheme="minorEastAsia" w:hAnsiTheme="minorHAnsi"/>
          <w:noProof w:val="0"/>
          <w:lang w:val="en-GB" w:eastAsia="zh-CN"/>
        </w:rPr>
        <w:tab/>
      </w:r>
      <w:r w:rsidRPr="0086755C">
        <w:rPr>
          <w:rFonts w:asciiTheme="minorHAnsi" w:eastAsiaTheme="minorEastAsia" w:hAnsiTheme="minorHAnsi"/>
          <w:noProof w:val="0"/>
          <w:lang w:val="en-GB" w:eastAsia="zh-CN"/>
        </w:rPr>
        <w:t>移动网络的接入码</w:t>
      </w:r>
      <w:r w:rsidRPr="0086755C">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C506AE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1002</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远程</w:t>
      </w:r>
      <w:r w:rsidRPr="0086755C">
        <w:rPr>
          <w:rFonts w:asciiTheme="minorHAnsi" w:eastAsiaTheme="minorEastAsia" w:hAnsiTheme="minorHAnsi"/>
          <w:noProof w:val="0"/>
          <w:lang w:val="en-GB" w:eastAsia="zh-CN"/>
        </w:rPr>
        <w:t>信息</w:t>
      </w:r>
      <w:r w:rsidRPr="0086755C">
        <w:rPr>
          <w:rFonts w:asciiTheme="minorHAnsi" w:eastAsiaTheme="minorEastAsia" w:hAnsiTheme="minorHAnsi" w:hint="eastAsia"/>
          <w:noProof w:val="0"/>
          <w:lang w:val="en-GB" w:eastAsia="zh-CN"/>
        </w:rPr>
        <w:t>处理</w:t>
      </w:r>
      <w:r w:rsidRPr="0086755C">
        <w:rPr>
          <w:rFonts w:asciiTheme="minorHAnsi" w:eastAsiaTheme="minorEastAsia" w:hAnsiTheme="minorHAnsi"/>
          <w:noProof w:val="0"/>
          <w:lang w:val="en-GB" w:eastAsia="zh-CN"/>
        </w:rPr>
        <w:t>业务中非标准设施的国家或地理区域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T.35</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02/2000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4227A1B"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被指定分配</w:t>
      </w:r>
      <w:r w:rsidRPr="0086755C">
        <w:rPr>
          <w:rFonts w:asciiTheme="minorHAnsi" w:eastAsiaTheme="minorEastAsia" w:hAnsiTheme="minorHAnsi"/>
          <w:noProof w:val="0"/>
          <w:lang w:val="en-GB" w:eastAsia="zh-CN"/>
        </w:rPr>
        <w:t xml:space="preserve">ITU-T </w:t>
      </w:r>
      <w:r w:rsidRPr="0086755C">
        <w:rPr>
          <w:rFonts w:asciiTheme="minorHAnsi" w:eastAsia="SimSun" w:hAnsiTheme="minorHAnsi"/>
          <w:noProof w:val="0"/>
          <w:lang w:val="en-GB" w:eastAsia="zh-CN"/>
        </w:rPr>
        <w:t>T.35</w:t>
      </w:r>
      <w:r w:rsidRPr="0086755C">
        <w:rPr>
          <w:rFonts w:asciiTheme="minorHAnsi" w:eastAsiaTheme="minorEastAsia" w:hAnsiTheme="minorHAnsi"/>
          <w:noProof w:val="0"/>
          <w:lang w:val="en-GB" w:eastAsia="zh-CN"/>
        </w:rPr>
        <w:t>建议书终端提供商</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码的各国管理机构名单（截至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69B35B9C"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业务限制（当前有效的电信运营相关业务限制的概括清单</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0CE6EF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994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拨号程序（国际前缀、国内（中继线</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前缀和国内（重要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（根据</w:t>
      </w:r>
      <w:r w:rsidRPr="0086755C">
        <w:rPr>
          <w:rFonts w:asciiTheme="minorHAnsi" w:eastAsia="SimSun"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A84379A"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991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回叫和迂回呼叫程序（</w:t>
      </w:r>
      <w:r w:rsidRPr="0086755C">
        <w:rPr>
          <w:rFonts w:asciiTheme="minorHAnsi" w:eastAsiaTheme="minorEastAsia" w:hAnsiTheme="minorHAnsi"/>
          <w:noProof w:val="0"/>
          <w:lang w:val="en-GB" w:eastAsia="zh-CN"/>
        </w:rPr>
        <w:t>2006</w:t>
      </w:r>
      <w:r w:rsidRPr="0086755C">
        <w:rPr>
          <w:rFonts w:asciiTheme="minorHAnsi" w:eastAsiaTheme="minorEastAsia" w:hAnsiTheme="minorHAnsi"/>
          <w:noProof w:val="0"/>
          <w:lang w:val="en-GB" w:eastAsia="zh-CN"/>
        </w:rPr>
        <w:t>年全权代表大会第</w:t>
      </w:r>
      <w:r w:rsidRPr="0086755C">
        <w:rPr>
          <w:rFonts w:asciiTheme="minorHAnsi" w:eastAsiaTheme="minorEastAsia" w:hAnsiTheme="minorHAnsi"/>
          <w:noProof w:val="0"/>
          <w:lang w:val="en-GB" w:eastAsia="zh-CN"/>
        </w:rPr>
        <w:t>21</w:t>
      </w:r>
      <w:r w:rsidRPr="0086755C">
        <w:rPr>
          <w:rFonts w:asciiTheme="minorHAnsi" w:eastAsiaTheme="minorEastAsia" w:hAnsiTheme="minorHAnsi"/>
          <w:noProof w:val="0"/>
          <w:lang w:val="en-GB" w:eastAsia="zh-CN"/>
        </w:rPr>
        <w:t>号决议</w:t>
      </w:r>
      <w:r w:rsidRPr="0086755C">
        <w:rPr>
          <w:rFonts w:asciiTheme="minorHAnsi" w:eastAsiaTheme="minorEastAsia" w:hAnsiTheme="minorHAnsi" w:hint="eastAsia"/>
          <w:noProof w:val="0"/>
          <w:lang w:val="en-GB" w:eastAsia="zh-CN"/>
        </w:rPr>
        <w:t>，修订版</w:t>
      </w:r>
      <w:r>
        <w:rPr>
          <w:rFonts w:asciiTheme="minorHAnsi" w:eastAsiaTheme="minorEastAsia" w:hAnsiTheme="minorHAnsi"/>
          <w:noProof w:val="0"/>
          <w:lang w:val="en-GB" w:eastAsia="zh-CN"/>
        </w:rPr>
        <w:t>）</w:t>
      </w:r>
    </w:p>
    <w:p w14:paraId="2D55CD1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980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电报目的地标志列表（根据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F.32</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10/1995</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4FA8A88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978</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电传目的地</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TDC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和电传网络识别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w:t>
      </w:r>
      <w:r w:rsidRPr="0086755C">
        <w:rPr>
          <w:rFonts w:asciiTheme="minorHAnsi" w:eastAsia="SimSun" w:hAnsiTheme="minorHAnsi"/>
          <w:noProof w:val="0"/>
          <w:lang w:val="en-GB" w:eastAsia="zh-CN"/>
        </w:rPr>
        <w:t>ITU-T F.69</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06/1994</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F.68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11/1988</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456AC26"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977</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DNIC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列表（根据</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5C16E48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976</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的补遗</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548F344"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主管部门管理域（</w:t>
      </w:r>
      <w:r w:rsidRPr="0086755C">
        <w:rPr>
          <w:rFonts w:asciiTheme="minorHAnsi" w:eastAsiaTheme="minorEastAsia" w:hAnsiTheme="minorHAnsi"/>
          <w:noProof w:val="0"/>
          <w:lang w:val="en-GB" w:eastAsia="zh-CN"/>
        </w:rPr>
        <w:t>ADMD</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名称列表（根据</w:t>
      </w:r>
      <w:r w:rsidRPr="0086755C">
        <w:rPr>
          <w:rFonts w:asciiTheme="minorHAnsi" w:eastAsia="SimSun" w:hAnsiTheme="minorHAnsi"/>
          <w:noProof w:val="0"/>
          <w:lang w:val="en-GB" w:eastAsia="zh-CN"/>
        </w:rPr>
        <w:t>ITU-T F.400</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X.400</w:t>
      </w:r>
      <w:r w:rsidRPr="0086755C">
        <w:rPr>
          <w:rFonts w:asciiTheme="minorHAnsi" w:eastAsiaTheme="minorEastAsia" w:hAnsiTheme="minorHAnsi"/>
          <w:noProof w:val="0"/>
          <w:lang w:val="en-GB" w:eastAsia="zh-CN"/>
        </w:rPr>
        <w:t>系列建议书</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0AA95FB5"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955</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国内网络采用的各种信号音（根据</w:t>
      </w:r>
      <w:r w:rsidRPr="0086755C">
        <w:rPr>
          <w:rFonts w:asciiTheme="minorHAnsi" w:eastAsia="SimSun" w:hAnsiTheme="minorHAnsi"/>
          <w:noProof w:val="0"/>
          <w:lang w:val="en-GB" w:eastAsia="zh-CN"/>
        </w:rPr>
        <w:t>ITU-T E.180</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2010</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EC95ABA"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669</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用于国际公共电报业务的五字母</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码组（根据</w:t>
      </w:r>
      <w:r w:rsidRPr="0086755C">
        <w:rPr>
          <w:rFonts w:asciiTheme="minorHAnsi" w:eastAsia="SimSun" w:hAnsiTheme="minorHAnsi"/>
          <w:noProof w:val="0"/>
          <w:lang w:val="en-GB" w:eastAsia="zh-CN"/>
        </w:rPr>
        <w:t>ITU-T F.1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p>
    <w:p w14:paraId="2DAA5F59" w14:textId="77777777" w:rsidR="004B36DA" w:rsidRPr="0086755C" w:rsidRDefault="004B36DA" w:rsidP="004B36DA">
      <w:pPr>
        <w:rPr>
          <w:rFonts w:asciiTheme="minorHAnsi" w:eastAsia="SimSun" w:hAnsiTheme="minorHAnsi"/>
          <w:noProof w:val="0"/>
          <w:lang w:val="en-GB" w:eastAsia="zh-CN"/>
        </w:rPr>
      </w:pPr>
      <w:r w:rsidRPr="0086755C">
        <w:rPr>
          <w:rFonts w:asciiTheme="minorHAnsi" w:eastAsia="SimSun" w:hAnsiTheme="minorHAnsi"/>
          <w:noProof w:val="0"/>
          <w:lang w:val="en-GB" w:eastAsia="zh-CN"/>
        </w:rPr>
        <w:t>B.</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以下列表可从</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网站在线获取：</w:t>
      </w:r>
    </w:p>
    <w:p w14:paraId="7C18A1A2" w14:textId="77777777" w:rsidR="004B36DA" w:rsidRPr="0086755C" w:rsidRDefault="004B36DA" w:rsidP="004B36DA">
      <w:pPr>
        <w:tabs>
          <w:tab w:val="clear" w:pos="5954"/>
        </w:tabs>
        <w:rPr>
          <w:rFonts w:asciiTheme="minorHAnsi" w:eastAsia="SimSun" w:hAnsiTheme="minorHAnsi"/>
          <w:noProof w:val="0"/>
          <w:sz w:val="18"/>
          <w:szCs w:val="18"/>
          <w:lang w:val="en-GB" w:eastAsia="zh-CN"/>
        </w:rPr>
      </w:pPr>
      <w:r w:rsidRPr="0086755C">
        <w:rPr>
          <w:rFonts w:asciiTheme="minorHAnsi" w:eastAsiaTheme="minorEastAsia" w:hAnsiTheme="minorHAnsi"/>
          <w:noProof w:val="0"/>
          <w:spacing w:val="-6"/>
          <w:sz w:val="18"/>
          <w:szCs w:val="18"/>
          <w:lang w:val="fr-CH" w:eastAsia="zh-CN"/>
        </w:rPr>
        <w:t>国际电联运营商</w:t>
      </w:r>
      <w:r w:rsidRPr="0086755C">
        <w:rPr>
          <w:rFonts w:asciiTheme="minorHAnsi" w:eastAsiaTheme="minorEastAsia" w:hAnsiTheme="minorHAnsi" w:hint="eastAsia"/>
          <w:noProof w:val="0"/>
          <w:spacing w:val="-6"/>
          <w:sz w:val="18"/>
          <w:szCs w:val="18"/>
          <w:lang w:val="fr-CH" w:eastAsia="zh-CN"/>
        </w:rPr>
        <w:t>代</w:t>
      </w:r>
      <w:r w:rsidRPr="0086755C">
        <w:rPr>
          <w:rFonts w:asciiTheme="minorHAnsi" w:eastAsiaTheme="minorEastAsia" w:hAnsiTheme="minorHAnsi"/>
          <w:noProof w:val="0"/>
          <w:spacing w:val="-6"/>
          <w:sz w:val="18"/>
          <w:szCs w:val="18"/>
          <w:lang w:val="fr-CH" w:eastAsia="zh-CN"/>
        </w:rPr>
        <w:t>码列表</w:t>
      </w:r>
      <w:r w:rsidRPr="0086755C">
        <w:rPr>
          <w:rFonts w:asciiTheme="minorHAnsi" w:eastAsiaTheme="minorEastAsia" w:hAnsiTheme="minorHAnsi"/>
          <w:noProof w:val="0"/>
          <w:spacing w:val="-6"/>
          <w:sz w:val="18"/>
          <w:szCs w:val="18"/>
          <w:lang w:val="en-GB" w:eastAsia="zh-CN"/>
        </w:rPr>
        <w:t>（</w:t>
      </w:r>
      <w:r w:rsidRPr="0086755C">
        <w:rPr>
          <w:rFonts w:asciiTheme="minorHAnsi" w:eastAsia="SimSun" w:hAnsiTheme="minorHAnsi"/>
          <w:noProof w:val="0"/>
          <w:spacing w:val="-6"/>
          <w:sz w:val="18"/>
          <w:szCs w:val="18"/>
          <w:lang w:val="en-GB" w:eastAsia="zh-CN"/>
        </w:rPr>
        <w:t>ITU-T M.1400</w:t>
      </w:r>
      <w:r w:rsidRPr="0086755C">
        <w:rPr>
          <w:rFonts w:asciiTheme="minorHAnsi" w:eastAsiaTheme="minorEastAsia" w:hAnsiTheme="minorHAnsi"/>
          <w:noProof w:val="0"/>
          <w:spacing w:val="-6"/>
          <w:sz w:val="18"/>
          <w:szCs w:val="18"/>
          <w:lang w:val="en-GB" w:eastAsia="zh-CN"/>
        </w:rPr>
        <w:t>建议书</w:t>
      </w:r>
      <w:r>
        <w:rPr>
          <w:rFonts w:asciiTheme="minorHAnsi" w:eastAsiaTheme="minorEastAsia" w:hAnsiTheme="minorHAnsi"/>
          <w:noProof w:val="0"/>
          <w:spacing w:val="-6"/>
          <w:sz w:val="18"/>
          <w:szCs w:val="18"/>
          <w:lang w:val="en-GB" w:eastAsia="zh-CN"/>
        </w:rPr>
        <w:t>）</w:t>
      </w:r>
      <w:r w:rsidRPr="0086755C">
        <w:rPr>
          <w:rFonts w:asciiTheme="minorHAnsi" w:eastAsiaTheme="minorEastAsia" w:hAnsiTheme="minorHAnsi"/>
          <w:noProof w:val="0"/>
          <w:sz w:val="18"/>
          <w:szCs w:val="18"/>
          <w:lang w:val="en-GB" w:eastAsia="zh-CN"/>
        </w:rPr>
        <w:tab/>
      </w:r>
      <w:hyperlink r:id="rId12" w:history="1">
        <w:r w:rsidRPr="0086755C">
          <w:rPr>
            <w:rFonts w:asciiTheme="minorHAnsi" w:eastAsia="SimHei" w:hAnsiTheme="minorHAnsi"/>
            <w:noProof w:val="0"/>
            <w:sz w:val="18"/>
            <w:szCs w:val="18"/>
            <w:lang w:val="en-GB" w:eastAsia="zh-CN"/>
          </w:rPr>
          <w:t>www.itu.int/ITU-T/inr/icc/index.html</w:t>
        </w:r>
      </w:hyperlink>
    </w:p>
    <w:p w14:paraId="57FDCEEB" w14:textId="77777777" w:rsidR="004B36DA" w:rsidRPr="0086755C" w:rsidRDefault="004B36DA" w:rsidP="004B36DA">
      <w:pPr>
        <w:tabs>
          <w:tab w:val="clear" w:pos="5954"/>
          <w:tab w:val="left" w:pos="5529"/>
        </w:tabs>
        <w:spacing w:before="0"/>
        <w:jc w:val="left"/>
        <w:rPr>
          <w:rFonts w:asciiTheme="minorHAnsi" w:eastAsia="SimSun" w:hAnsiTheme="minorHAnsi"/>
          <w:noProof w:val="0"/>
          <w:sz w:val="18"/>
          <w:szCs w:val="18"/>
          <w:lang w:val="en-GB" w:eastAsia="zh-CN"/>
        </w:rPr>
      </w:pPr>
      <w:r w:rsidRPr="0086755C">
        <w:rPr>
          <w:rFonts w:asciiTheme="minorHAnsi" w:eastAsiaTheme="minorEastAsia" w:hAnsiTheme="minorHAnsi"/>
          <w:noProof w:val="0"/>
          <w:sz w:val="18"/>
          <w:szCs w:val="18"/>
          <w:lang w:val="fr-CH" w:eastAsia="zh-CN"/>
        </w:rPr>
        <w:t>办公传真表</w:t>
      </w:r>
      <w:r w:rsidRPr="0086755C">
        <w:rPr>
          <w:rFonts w:asciiTheme="minorHAnsi" w:eastAsiaTheme="minorEastAsia" w:hAnsiTheme="minorHAnsi"/>
          <w:noProof w:val="0"/>
          <w:sz w:val="18"/>
          <w:szCs w:val="18"/>
          <w:lang w:val="en-GB" w:eastAsia="zh-CN"/>
        </w:rPr>
        <w:t>（</w:t>
      </w:r>
      <w:r w:rsidRPr="0086755C">
        <w:rPr>
          <w:rFonts w:asciiTheme="minorHAnsi" w:eastAsia="SimSun" w:hAnsiTheme="minorHAnsi"/>
          <w:noProof w:val="0"/>
          <w:sz w:val="18"/>
          <w:szCs w:val="18"/>
          <w:lang w:val="en-GB" w:eastAsia="zh-CN"/>
        </w:rPr>
        <w:t>ITU-T F.170</w:t>
      </w:r>
      <w:r w:rsidRPr="0086755C">
        <w:rPr>
          <w:rFonts w:asciiTheme="minorHAnsi" w:eastAsiaTheme="minorEastAsia" w:hAnsiTheme="minorHAnsi"/>
          <w:noProof w:val="0"/>
          <w:sz w:val="18"/>
          <w:szCs w:val="18"/>
          <w:lang w:val="fr-CH" w:eastAsia="zh-CN"/>
        </w:rPr>
        <w:t>建议书</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ab/>
      </w:r>
      <w:hyperlink r:id="rId13" w:history="1">
        <w:r w:rsidRPr="0086755C">
          <w:rPr>
            <w:rFonts w:asciiTheme="minorHAnsi" w:eastAsia="SimSun" w:hAnsiTheme="minorHAnsi"/>
            <w:noProof w:val="0"/>
            <w:sz w:val="18"/>
            <w:szCs w:val="18"/>
            <w:lang w:val="en-GB" w:eastAsia="zh-CN"/>
          </w:rPr>
          <w:t>www.itu.int/ITU-T/inr/bureaufax/index.html</w:t>
        </w:r>
      </w:hyperlink>
    </w:p>
    <w:p w14:paraId="3EF7EC02" w14:textId="77777777" w:rsidR="004B36DA" w:rsidRPr="0086755C" w:rsidRDefault="004B36DA" w:rsidP="004B36DA">
      <w:pPr>
        <w:spacing w:before="20" w:after="20"/>
        <w:jc w:val="left"/>
        <w:rPr>
          <w:rFonts w:asciiTheme="minorHAnsi" w:eastAsia="SimSun" w:hAnsiTheme="minorHAnsi"/>
          <w:noProof w:val="0"/>
          <w:sz w:val="18"/>
          <w:szCs w:val="18"/>
          <w:lang w:val="en-GB"/>
        </w:rPr>
      </w:pPr>
      <w:r w:rsidRPr="0086755C">
        <w:rPr>
          <w:rFonts w:asciiTheme="minorHAnsi" w:eastAsiaTheme="minorEastAsia" w:hAnsiTheme="minorHAnsi"/>
          <w:noProof w:val="0"/>
          <w:sz w:val="18"/>
          <w:szCs w:val="18"/>
          <w:lang w:val="en-GB" w:eastAsia="zh-CN"/>
        </w:rPr>
        <w:t>经认可运营机构（</w:t>
      </w:r>
      <w:r w:rsidRPr="0086755C">
        <w:rPr>
          <w:rFonts w:asciiTheme="minorHAnsi" w:eastAsiaTheme="minorEastAsia" w:hAnsiTheme="minorHAnsi"/>
          <w:noProof w:val="0"/>
          <w:sz w:val="18"/>
          <w:szCs w:val="18"/>
          <w:lang w:val="en-GB" w:eastAsia="zh-CN"/>
        </w:rPr>
        <w:t>ROA</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名单</w:t>
      </w:r>
      <w:r w:rsidRPr="0086755C">
        <w:rPr>
          <w:rFonts w:asciiTheme="minorHAnsi" w:eastAsia="SimSun" w:hAnsiTheme="minorHAnsi"/>
          <w:noProof w:val="0"/>
          <w:sz w:val="18"/>
          <w:szCs w:val="18"/>
          <w:lang w:val="en-GB"/>
        </w:rPr>
        <w:tab/>
      </w:r>
      <w:hyperlink r:id="rId14" w:history="1">
        <w:r w:rsidRPr="0086755C">
          <w:rPr>
            <w:rFonts w:asciiTheme="minorHAnsi" w:eastAsia="SimHei" w:hAnsiTheme="minorHAnsi"/>
            <w:noProof w:val="0"/>
            <w:sz w:val="18"/>
            <w:szCs w:val="18"/>
            <w:lang w:val="en-GB"/>
          </w:rPr>
          <w:t>www.itu.int/ITU-T/inr/roa/index.html</w:t>
        </w:r>
      </w:hyperlink>
    </w:p>
    <w:p w14:paraId="4825CC03" w14:textId="77777777" w:rsidR="004B36DA" w:rsidRPr="0086755C" w:rsidRDefault="004B36DA" w:rsidP="004B36DA">
      <w:pPr>
        <w:tabs>
          <w:tab w:val="left" w:pos="720"/>
        </w:tabs>
        <w:rPr>
          <w:rFonts w:eastAsia="SimSun" w:cs="Calibri"/>
          <w:b/>
          <w:noProof w:val="0"/>
          <w:szCs w:val="18"/>
          <w:lang w:val="en-GB"/>
        </w:rPr>
      </w:pPr>
      <w:bookmarkStart w:id="543" w:name="_Toc215907216"/>
      <w:r w:rsidRPr="0086755C">
        <w:rPr>
          <w:rFonts w:eastAsia="SimSun"/>
          <w:noProof w:val="0"/>
          <w:lang w:eastAsia="zh-CN"/>
        </w:rPr>
        <w:br w:type="page"/>
      </w:r>
      <w:bookmarkEnd w:id="380"/>
      <w:bookmarkEnd w:id="381"/>
      <w:bookmarkEnd w:id="543"/>
    </w:p>
    <w:p w14:paraId="6D106D46" w14:textId="77777777" w:rsidR="004B36DA" w:rsidRPr="0086755C" w:rsidRDefault="004B36DA" w:rsidP="004B36DA">
      <w:pPr>
        <w:pStyle w:val="Heading20"/>
        <w:rPr>
          <w:rFonts w:eastAsia="SimHei"/>
          <w:b w:val="0"/>
          <w:bCs w:val="0"/>
          <w:noProof w:val="0"/>
          <w:lang w:val="en-GB" w:eastAsia="zh-CN"/>
        </w:rPr>
      </w:pPr>
      <w:bookmarkStart w:id="544" w:name="_Toc39484650"/>
      <w:bookmarkStart w:id="545" w:name="_Toc39650444"/>
      <w:bookmarkStart w:id="546" w:name="_Toc69132129"/>
      <w:bookmarkStart w:id="547" w:name="_Toc106194694"/>
      <w:r w:rsidRPr="0086755C">
        <w:rPr>
          <w:rFonts w:ascii="Arial" w:eastAsia="SimHei" w:hAnsi="Arial" w:hint="eastAsia"/>
          <w:noProof w:val="0"/>
          <w:lang w:val="en-GB" w:eastAsia="zh-CN"/>
        </w:rPr>
        <w:lastRenderedPageBreak/>
        <w:t>批准</w:t>
      </w:r>
      <w:r w:rsidRPr="0086755C">
        <w:rPr>
          <w:rFonts w:ascii="Arial" w:eastAsia="SimHei" w:hAnsi="Arial"/>
          <w:noProof w:val="0"/>
          <w:lang w:eastAsia="zh-CN"/>
        </w:rPr>
        <w:t>ITU-T</w:t>
      </w:r>
      <w:r w:rsidRPr="0086755C">
        <w:rPr>
          <w:rFonts w:ascii="Arial" w:eastAsia="SimHei" w:hAnsi="Arial" w:hint="eastAsia"/>
          <w:noProof w:val="0"/>
          <w:lang w:val="en-GB" w:eastAsia="zh-CN"/>
        </w:rPr>
        <w:t>建议书</w:t>
      </w:r>
      <w:bookmarkEnd w:id="544"/>
      <w:bookmarkEnd w:id="545"/>
      <w:bookmarkEnd w:id="546"/>
      <w:bookmarkEnd w:id="547"/>
    </w:p>
    <w:p w14:paraId="2A3CFCA2" w14:textId="077A36E8" w:rsidR="004B36DA" w:rsidRPr="005F5FED" w:rsidRDefault="004B36DA" w:rsidP="004B36DA">
      <w:pPr>
        <w:overflowPunct/>
        <w:autoSpaceDE/>
        <w:adjustRightInd/>
        <w:spacing w:after="120"/>
        <w:ind w:firstLine="504"/>
        <w:jc w:val="left"/>
        <w:rPr>
          <w:rFonts w:eastAsia="SimSun" w:cs="Calibri"/>
          <w:noProof w:val="0"/>
          <w:lang w:val="en-GB" w:eastAsia="zh-CN"/>
        </w:rPr>
      </w:pPr>
      <w:r w:rsidRPr="005F5FED">
        <w:rPr>
          <w:rFonts w:eastAsia="SimSun" w:cs="Calibri" w:hint="eastAsia"/>
          <w:noProof w:val="0"/>
          <w:lang w:val="en-GB" w:eastAsia="zh-CN"/>
        </w:rPr>
        <w:t>通过</w:t>
      </w:r>
      <w:r w:rsidRPr="005F5FED">
        <w:rPr>
          <w:rFonts w:eastAsia="SimSun" w:cs="Calibri"/>
          <w:noProof w:val="0"/>
          <w:lang w:val="en-GB" w:eastAsia="zh-CN"/>
        </w:rPr>
        <w:t>AAP-</w:t>
      </w:r>
      <w:r w:rsidR="00374BA6">
        <w:rPr>
          <w:rFonts w:eastAsia="SimSun" w:cs="Calibri"/>
          <w:noProof w:val="0"/>
          <w:lang w:val="en-GB" w:eastAsia="zh-CN"/>
        </w:rPr>
        <w:t>3</w:t>
      </w:r>
      <w:r w:rsidR="00853764">
        <w:rPr>
          <w:rFonts w:eastAsia="SimSun" w:cs="Calibri"/>
          <w:noProof w:val="0"/>
          <w:lang w:val="en-GB" w:eastAsia="zh-CN"/>
        </w:rPr>
        <w:t>3</w:t>
      </w:r>
      <w:r w:rsidRPr="005F5FED">
        <w:rPr>
          <w:rFonts w:eastAsia="SimSun" w:cs="Calibri" w:hint="eastAsia"/>
          <w:noProof w:val="0"/>
          <w:lang w:val="en-GB" w:eastAsia="zh-CN"/>
        </w:rPr>
        <w:t>号通函宣布，根据</w:t>
      </w:r>
      <w:r w:rsidRPr="005F5FED">
        <w:rPr>
          <w:rFonts w:eastAsia="SimSun" w:cs="Calibri"/>
          <w:noProof w:val="0"/>
          <w:lang w:val="en-GB" w:eastAsia="zh-CN"/>
        </w:rPr>
        <w:t>ITU-T A.8</w:t>
      </w:r>
      <w:r w:rsidRPr="005F5FED">
        <w:rPr>
          <w:rFonts w:eastAsia="SimSun" w:cs="Calibri" w:hint="eastAsia"/>
          <w:noProof w:val="0"/>
          <w:lang w:val="en-GB" w:eastAsia="zh-CN"/>
        </w:rPr>
        <w:t>建议书规定的程序批准了以下</w:t>
      </w:r>
      <w:r w:rsidRPr="005F5FED">
        <w:rPr>
          <w:rFonts w:eastAsia="SimSun" w:cs="Calibri"/>
          <w:noProof w:val="0"/>
          <w:lang w:val="en-GB" w:eastAsia="zh-CN"/>
        </w:rPr>
        <w:t>ITU-T</w:t>
      </w:r>
      <w:r w:rsidRPr="005F5FED">
        <w:rPr>
          <w:rFonts w:eastAsia="SimSun" w:cs="Calibri" w:hint="eastAsia"/>
          <w:noProof w:val="0"/>
          <w:lang w:val="en-GB" w:eastAsia="zh-CN"/>
        </w:rPr>
        <w:t>建议书：</w:t>
      </w:r>
    </w:p>
    <w:p w14:paraId="32FB0FAE" w14:textId="0811075F" w:rsidR="00853764" w:rsidRPr="009F3BA7" w:rsidRDefault="00853764" w:rsidP="00853764">
      <w:pPr>
        <w:spacing w:after="120"/>
        <w:ind w:left="567" w:hanging="567"/>
        <w:jc w:val="left"/>
        <w:rPr>
          <w:rFonts w:asciiTheme="minorHAnsi" w:hAnsiTheme="minorHAnsi" w:cstheme="minorHAnsi"/>
          <w:lang w:val="en-GB" w:eastAsia="zh-CN"/>
        </w:rPr>
      </w:pPr>
      <w:r w:rsidRPr="009F3BA7">
        <w:rPr>
          <w:rFonts w:asciiTheme="minorHAnsi" w:hAnsiTheme="minorHAnsi" w:cstheme="minorHAnsi"/>
          <w:lang w:val="en-GB" w:eastAsia="zh-CN"/>
        </w:rPr>
        <w:t>–</w:t>
      </w:r>
      <w:r>
        <w:rPr>
          <w:rFonts w:asciiTheme="minorHAnsi" w:hAnsiTheme="minorHAnsi" w:cstheme="minorHAnsi"/>
          <w:lang w:val="en-GB" w:eastAsia="zh-CN"/>
        </w:rPr>
        <w:tab/>
      </w:r>
      <w:r w:rsidRPr="009F3BA7">
        <w:rPr>
          <w:rFonts w:asciiTheme="minorHAnsi" w:hAnsiTheme="minorHAnsi" w:cstheme="minorHAnsi"/>
          <w:lang w:val="en-GB" w:eastAsia="zh-CN"/>
        </w:rPr>
        <w:t>ITU-T G.9802.2 (07/2023)</w:t>
      </w:r>
      <w:r w:rsidR="007F23A6">
        <w:rPr>
          <w:rFonts w:ascii="SimSun" w:eastAsia="SimSun" w:hAnsi="SimSun" w:cs="SimSun" w:hint="eastAsia"/>
          <w:lang w:val="en-GB" w:eastAsia="zh-CN"/>
        </w:rPr>
        <w:t>：</w:t>
      </w:r>
      <w:r w:rsidR="002F6E9B" w:rsidRPr="002F6E9B">
        <w:rPr>
          <w:rFonts w:eastAsia="SimSun" w:cs="Calibri" w:hint="eastAsia"/>
          <w:noProof w:val="0"/>
          <w:lang w:val="en-GB" w:eastAsia="zh-CN"/>
        </w:rPr>
        <w:t>波分复用无源光网络（</w:t>
      </w:r>
      <w:r w:rsidR="002F6E9B" w:rsidRPr="002F6E9B">
        <w:rPr>
          <w:rFonts w:eastAsia="SimSun" w:cs="Calibri"/>
          <w:noProof w:val="0"/>
          <w:lang w:val="en-GB" w:eastAsia="zh-CN"/>
        </w:rPr>
        <w:t>WDM PON</w:t>
      </w:r>
      <w:r w:rsidR="002F6E9B" w:rsidRPr="002F6E9B">
        <w:rPr>
          <w:rFonts w:eastAsia="SimSun" w:cs="Calibri" w:hint="eastAsia"/>
          <w:noProof w:val="0"/>
          <w:lang w:val="en-GB" w:eastAsia="zh-CN"/>
        </w:rPr>
        <w:t>）：物理媒介相关（</w:t>
      </w:r>
      <w:r w:rsidR="002F6E9B" w:rsidRPr="002F6E9B">
        <w:rPr>
          <w:rFonts w:eastAsia="SimSun" w:cs="Calibri"/>
          <w:noProof w:val="0"/>
          <w:lang w:val="en-GB" w:eastAsia="zh-CN"/>
        </w:rPr>
        <w:t>PMD</w:t>
      </w:r>
      <w:r w:rsidR="002F6E9B" w:rsidRPr="002F6E9B">
        <w:rPr>
          <w:rFonts w:eastAsia="SimSun" w:cs="Calibri" w:hint="eastAsia"/>
          <w:noProof w:val="0"/>
          <w:lang w:val="en-GB" w:eastAsia="zh-CN"/>
        </w:rPr>
        <w:t>）子层和传输汇聚（</w:t>
      </w:r>
      <w:r w:rsidR="002F6E9B" w:rsidRPr="002F6E9B">
        <w:rPr>
          <w:rFonts w:eastAsia="SimSun" w:cs="Calibri"/>
          <w:noProof w:val="0"/>
          <w:lang w:val="en-GB" w:eastAsia="zh-CN"/>
        </w:rPr>
        <w:t>TC</w:t>
      </w:r>
      <w:r w:rsidR="002F6E9B" w:rsidRPr="002F6E9B">
        <w:rPr>
          <w:rFonts w:eastAsia="SimSun" w:cs="Calibri" w:hint="eastAsia"/>
          <w:noProof w:val="0"/>
          <w:lang w:val="en-GB" w:eastAsia="zh-CN"/>
        </w:rPr>
        <w:t>）层规范</w:t>
      </w:r>
    </w:p>
    <w:p w14:paraId="649566CB" w14:textId="484B392A" w:rsidR="00853764" w:rsidRPr="009F3BA7" w:rsidRDefault="00853764" w:rsidP="00853764">
      <w:pPr>
        <w:spacing w:after="120"/>
        <w:ind w:left="567" w:hanging="567"/>
        <w:jc w:val="left"/>
        <w:rPr>
          <w:rFonts w:asciiTheme="minorHAnsi" w:hAnsiTheme="minorHAnsi" w:cstheme="minorHAnsi"/>
          <w:lang w:val="en-GB" w:eastAsia="zh-CN"/>
        </w:rPr>
      </w:pPr>
      <w:r w:rsidRPr="009F3BA7">
        <w:rPr>
          <w:rFonts w:asciiTheme="minorHAnsi" w:hAnsiTheme="minorHAnsi" w:cstheme="minorHAnsi"/>
          <w:lang w:val="en-GB" w:eastAsia="zh-CN"/>
        </w:rPr>
        <w:t>–</w:t>
      </w:r>
      <w:r>
        <w:rPr>
          <w:rFonts w:asciiTheme="minorHAnsi" w:hAnsiTheme="minorHAnsi" w:cstheme="minorHAnsi"/>
          <w:lang w:val="en-GB" w:eastAsia="zh-CN"/>
        </w:rPr>
        <w:tab/>
      </w:r>
      <w:r w:rsidRPr="009F3BA7">
        <w:rPr>
          <w:rFonts w:asciiTheme="minorHAnsi" w:hAnsiTheme="minorHAnsi" w:cstheme="minorHAnsi"/>
          <w:lang w:val="en-GB" w:eastAsia="zh-CN"/>
        </w:rPr>
        <w:t>ITU-T K.60 (07/2023)</w:t>
      </w:r>
      <w:r w:rsidR="007F23A6">
        <w:rPr>
          <w:rFonts w:ascii="SimSun" w:eastAsia="SimSun" w:hAnsi="SimSun" w:cs="SimSun" w:hint="eastAsia"/>
          <w:lang w:val="en-GB" w:eastAsia="zh-CN"/>
        </w:rPr>
        <w:t>：</w:t>
      </w:r>
      <w:r w:rsidR="002F6E9B" w:rsidRPr="002F6E9B">
        <w:rPr>
          <w:rFonts w:eastAsia="SimSun" w:cs="Calibri" w:hint="eastAsia"/>
          <w:noProof w:val="0"/>
          <w:lang w:val="en-GB" w:eastAsia="zh-CN"/>
        </w:rPr>
        <w:t>有线通信网络的排放水平和测试方法，以减少无线电业务的电磁干扰</w:t>
      </w:r>
    </w:p>
    <w:p w14:paraId="529558C1" w14:textId="5DA97ED5" w:rsidR="00853764" w:rsidRPr="009F3BA7" w:rsidRDefault="00853764" w:rsidP="00853764">
      <w:pPr>
        <w:spacing w:after="120"/>
        <w:ind w:left="567" w:hanging="567"/>
        <w:jc w:val="left"/>
        <w:rPr>
          <w:rFonts w:asciiTheme="minorHAnsi" w:hAnsiTheme="minorHAnsi" w:cstheme="minorHAnsi"/>
          <w:lang w:val="en-GB" w:eastAsia="zh-CN"/>
        </w:rPr>
      </w:pPr>
      <w:r w:rsidRPr="009F3BA7">
        <w:rPr>
          <w:rFonts w:asciiTheme="minorHAnsi" w:hAnsiTheme="minorHAnsi" w:cstheme="minorHAnsi"/>
          <w:lang w:val="en-GB" w:eastAsia="zh-CN"/>
        </w:rPr>
        <w:t>–</w:t>
      </w:r>
      <w:r>
        <w:rPr>
          <w:rFonts w:asciiTheme="minorHAnsi" w:hAnsiTheme="minorHAnsi" w:cstheme="minorHAnsi"/>
          <w:lang w:val="en-GB" w:eastAsia="zh-CN"/>
        </w:rPr>
        <w:tab/>
      </w:r>
      <w:r w:rsidRPr="009F3BA7">
        <w:rPr>
          <w:rFonts w:asciiTheme="minorHAnsi" w:hAnsiTheme="minorHAnsi" w:cstheme="minorHAnsi"/>
          <w:lang w:val="en-GB" w:eastAsia="zh-CN"/>
        </w:rPr>
        <w:t>ITU-T K.93 (07/2023)</w:t>
      </w:r>
      <w:r w:rsidR="007F23A6">
        <w:rPr>
          <w:rFonts w:ascii="SimSun" w:eastAsia="SimSun" w:hAnsi="SimSun" w:cs="SimSun" w:hint="eastAsia"/>
          <w:lang w:val="en-GB" w:eastAsia="zh-CN"/>
        </w:rPr>
        <w:t>：</w:t>
      </w:r>
      <w:r w:rsidR="002F6E9B" w:rsidRPr="002F6E9B">
        <w:rPr>
          <w:rFonts w:eastAsia="SimSun" w:cs="Calibri" w:hint="eastAsia"/>
          <w:noProof w:val="0"/>
          <w:lang w:val="en-GB" w:eastAsia="zh-CN"/>
        </w:rPr>
        <w:t>家庭网络设备对电磁干扰的抗干扰</w:t>
      </w:r>
    </w:p>
    <w:p w14:paraId="467ACA3E" w14:textId="66DBCB77" w:rsidR="00853764" w:rsidRPr="009F3BA7" w:rsidRDefault="00853764" w:rsidP="00853764">
      <w:pPr>
        <w:spacing w:after="120"/>
        <w:ind w:left="567" w:hanging="567"/>
        <w:jc w:val="left"/>
        <w:rPr>
          <w:rFonts w:asciiTheme="minorHAnsi" w:hAnsiTheme="minorHAnsi" w:cstheme="minorHAnsi"/>
          <w:lang w:val="en-GB" w:eastAsia="zh-CN"/>
        </w:rPr>
      </w:pPr>
      <w:r w:rsidRPr="009F3BA7">
        <w:rPr>
          <w:rFonts w:asciiTheme="minorHAnsi" w:hAnsiTheme="minorHAnsi" w:cstheme="minorHAnsi"/>
          <w:lang w:val="en-GB" w:eastAsia="zh-CN"/>
        </w:rPr>
        <w:t>–</w:t>
      </w:r>
      <w:r>
        <w:rPr>
          <w:rFonts w:asciiTheme="minorHAnsi" w:hAnsiTheme="minorHAnsi" w:cstheme="minorHAnsi"/>
          <w:lang w:val="en-GB" w:eastAsia="zh-CN"/>
        </w:rPr>
        <w:tab/>
      </w:r>
      <w:r w:rsidRPr="009F3BA7">
        <w:rPr>
          <w:rFonts w:asciiTheme="minorHAnsi" w:hAnsiTheme="minorHAnsi" w:cstheme="minorHAnsi"/>
          <w:lang w:val="en-GB" w:eastAsia="zh-CN"/>
        </w:rPr>
        <w:t>ITU-T K.143 (07/2023)</w:t>
      </w:r>
      <w:r w:rsidR="007F23A6">
        <w:rPr>
          <w:rFonts w:ascii="SimSun" w:eastAsia="SimSun" w:hAnsi="SimSun" w:cs="SimSun" w:hint="eastAsia"/>
          <w:lang w:val="en-GB" w:eastAsia="zh-CN"/>
        </w:rPr>
        <w:t>：</w:t>
      </w:r>
      <w:r w:rsidR="00A7248B" w:rsidRPr="00A7248B">
        <w:rPr>
          <w:rFonts w:eastAsia="SimSun" w:cs="Calibri" w:hint="eastAsia"/>
          <w:noProof w:val="0"/>
          <w:lang w:val="en-GB" w:eastAsia="zh-CN"/>
        </w:rPr>
        <w:t>关于在电信终端设备中使用</w:t>
      </w:r>
      <w:r w:rsidR="00A7248B">
        <w:rPr>
          <w:rFonts w:eastAsia="SimSun" w:cs="Calibri" w:hint="eastAsia"/>
          <w:noProof w:val="0"/>
          <w:lang w:val="en-GB" w:eastAsia="zh-CN"/>
        </w:rPr>
        <w:t>浪</w:t>
      </w:r>
      <w:r w:rsidR="00A7248B" w:rsidRPr="00A7248B">
        <w:rPr>
          <w:rFonts w:eastAsia="SimSun" w:cs="Calibri" w:hint="eastAsia"/>
          <w:noProof w:val="0"/>
          <w:lang w:val="en-GB" w:eastAsia="zh-CN"/>
        </w:rPr>
        <w:t>涌</w:t>
      </w:r>
      <w:r w:rsidR="00A7248B">
        <w:rPr>
          <w:rFonts w:eastAsia="SimSun" w:cs="Calibri" w:hint="eastAsia"/>
          <w:noProof w:val="0"/>
          <w:lang w:val="en-GB" w:eastAsia="zh-CN"/>
        </w:rPr>
        <w:t>保持器件</w:t>
      </w:r>
      <w:r w:rsidR="00A7248B" w:rsidRPr="00A7248B">
        <w:rPr>
          <w:rFonts w:eastAsia="SimSun" w:cs="Calibri" w:hint="eastAsia"/>
          <w:noProof w:val="0"/>
          <w:lang w:val="en-GB" w:eastAsia="zh-CN"/>
        </w:rPr>
        <w:t>和</w:t>
      </w:r>
      <w:r w:rsidR="00A7248B">
        <w:rPr>
          <w:rFonts w:eastAsia="SimSun" w:cs="Calibri" w:hint="eastAsia"/>
          <w:noProof w:val="0"/>
          <w:lang w:val="en-GB" w:eastAsia="zh-CN"/>
        </w:rPr>
        <w:t>浪</w:t>
      </w:r>
      <w:r w:rsidR="00A7248B" w:rsidRPr="00A7248B">
        <w:rPr>
          <w:rFonts w:eastAsia="SimSun" w:cs="Calibri" w:hint="eastAsia"/>
          <w:noProof w:val="0"/>
          <w:lang w:val="en-GB" w:eastAsia="zh-CN"/>
        </w:rPr>
        <w:t>涌保护</w:t>
      </w:r>
      <w:r w:rsidR="00A7248B">
        <w:rPr>
          <w:rFonts w:eastAsia="SimSun" w:cs="Calibri" w:hint="eastAsia"/>
          <w:noProof w:val="0"/>
          <w:lang w:val="en-GB" w:eastAsia="zh-CN"/>
        </w:rPr>
        <w:t>器件</w:t>
      </w:r>
      <w:r w:rsidR="00A7248B" w:rsidRPr="00A7248B">
        <w:rPr>
          <w:rFonts w:eastAsia="SimSun" w:cs="Calibri" w:hint="eastAsia"/>
          <w:noProof w:val="0"/>
          <w:lang w:val="en-GB" w:eastAsia="zh-CN"/>
        </w:rPr>
        <w:t>的安全指南</w:t>
      </w:r>
    </w:p>
    <w:p w14:paraId="1450B32A" w14:textId="4A8B52B1" w:rsidR="00DD077F" w:rsidRPr="00B269BB" w:rsidRDefault="00853764" w:rsidP="00853764">
      <w:pPr>
        <w:spacing w:after="120"/>
        <w:ind w:left="567" w:hanging="567"/>
        <w:rPr>
          <w:rFonts w:eastAsia="SimSun" w:cs="Calibri"/>
          <w:noProof w:val="0"/>
          <w:lang w:val="en-GB" w:eastAsia="zh-CN"/>
        </w:rPr>
      </w:pPr>
      <w:r w:rsidRPr="009F3BA7">
        <w:rPr>
          <w:rFonts w:asciiTheme="minorHAnsi" w:hAnsiTheme="minorHAnsi" w:cstheme="minorHAnsi"/>
          <w:lang w:val="en-GB" w:eastAsia="zh-CN"/>
        </w:rPr>
        <w:t>–</w:t>
      </w:r>
      <w:r>
        <w:rPr>
          <w:rFonts w:asciiTheme="minorHAnsi" w:hAnsiTheme="minorHAnsi" w:cstheme="minorHAnsi"/>
          <w:lang w:val="en-GB" w:eastAsia="zh-CN"/>
        </w:rPr>
        <w:tab/>
      </w:r>
      <w:r w:rsidRPr="009F3BA7">
        <w:rPr>
          <w:rFonts w:asciiTheme="minorHAnsi" w:hAnsiTheme="minorHAnsi" w:cstheme="minorHAnsi"/>
          <w:lang w:val="en-GB" w:eastAsia="zh-CN"/>
        </w:rPr>
        <w:t>ITU-T K.147 (07/2023)</w:t>
      </w:r>
      <w:r w:rsidR="007F23A6">
        <w:rPr>
          <w:rFonts w:ascii="SimSun" w:eastAsia="SimSun" w:hAnsi="SimSun" w:cs="SimSun" w:hint="eastAsia"/>
          <w:lang w:val="en-GB" w:eastAsia="zh-CN"/>
        </w:rPr>
        <w:t>：</w:t>
      </w:r>
      <w:r w:rsidR="00A7248B" w:rsidRPr="00A7248B">
        <w:rPr>
          <w:rFonts w:eastAsia="SimSun" w:cs="Calibri" w:hint="eastAsia"/>
          <w:noProof w:val="0"/>
          <w:lang w:val="en-GB" w:eastAsia="zh-CN"/>
        </w:rPr>
        <w:t>保护连接到平衡导线对的数字端口</w:t>
      </w:r>
    </w:p>
    <w:p w14:paraId="031D0479" w14:textId="3B5F1B57" w:rsidR="00406F19" w:rsidRDefault="00406F19">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296AF4E3" w14:textId="77777777" w:rsidR="004B36DA" w:rsidRPr="0086755C" w:rsidRDefault="004B36DA" w:rsidP="004B36DA">
      <w:pPr>
        <w:pStyle w:val="Heading20"/>
        <w:rPr>
          <w:rFonts w:ascii="Arial" w:eastAsia="SimHei" w:hAnsi="Arial"/>
          <w:noProof w:val="0"/>
          <w:lang w:val="en-GB" w:eastAsia="zh-CN"/>
        </w:rPr>
      </w:pPr>
      <w:bookmarkStart w:id="548" w:name="_Toc39484651"/>
      <w:bookmarkStart w:id="549" w:name="_Toc39650445"/>
      <w:bookmarkStart w:id="550" w:name="_Toc115698354"/>
      <w:bookmarkStart w:id="551" w:name="_Toc115699820"/>
      <w:bookmarkStart w:id="552" w:name="_Toc80199076"/>
      <w:bookmarkStart w:id="553" w:name="_Toc80260776"/>
      <w:bookmarkStart w:id="554" w:name="_Toc100222571"/>
      <w:r w:rsidRPr="0086755C">
        <w:rPr>
          <w:rFonts w:ascii="Arial" w:eastAsia="SimHei" w:hAnsi="Arial" w:hint="eastAsia"/>
          <w:noProof w:val="0"/>
          <w:lang w:eastAsia="zh-CN"/>
        </w:rPr>
        <w:lastRenderedPageBreak/>
        <w:t>电话业务</w:t>
      </w:r>
      <w:r w:rsidRPr="0086755C">
        <w:rPr>
          <w:rFonts w:ascii="Arial" w:eastAsia="SimHei" w:hAnsi="Arial" w:hint="eastAsia"/>
          <w:noProof w:val="0"/>
          <w:lang w:val="en-GB" w:eastAsia="zh-CN"/>
        </w:rPr>
        <w:br/>
      </w:r>
      <w:r w:rsidRPr="0086755C">
        <w:rPr>
          <w:rFonts w:ascii="Arial" w:eastAsia="SimHei" w:hAnsi="Arial" w:hint="eastAsia"/>
          <w:noProof w:val="0"/>
          <w:lang w:val="en-GB" w:eastAsia="zh-CN"/>
        </w:rPr>
        <w:t>（</w:t>
      </w:r>
      <w:r w:rsidRPr="0086755C">
        <w:rPr>
          <w:rFonts w:ascii="Arial" w:eastAsia="SimHei" w:hAnsi="Arial"/>
          <w:noProof w:val="0"/>
          <w:lang w:val="en-GB" w:eastAsia="zh-CN"/>
        </w:rPr>
        <w:t>ITU-T E.164</w:t>
      </w:r>
      <w:r w:rsidRPr="0086755C">
        <w:rPr>
          <w:rFonts w:ascii="Arial" w:eastAsia="SimHei" w:hAnsi="Arial" w:hint="eastAsia"/>
          <w:noProof w:val="0"/>
          <w:lang w:eastAsia="zh-CN"/>
        </w:rPr>
        <w:t>建议书</w:t>
      </w:r>
      <w:r>
        <w:rPr>
          <w:rFonts w:ascii="Arial" w:eastAsia="SimHei" w:hAnsi="Arial" w:hint="eastAsia"/>
          <w:noProof w:val="0"/>
          <w:lang w:val="en-GB" w:eastAsia="zh-CN"/>
        </w:rPr>
        <w:t>）</w:t>
      </w:r>
      <w:bookmarkEnd w:id="548"/>
      <w:bookmarkEnd w:id="549"/>
      <w:bookmarkEnd w:id="550"/>
      <w:bookmarkEnd w:id="551"/>
    </w:p>
    <w:p w14:paraId="07417DA9" w14:textId="77777777" w:rsidR="004B36DA" w:rsidRDefault="004B36DA" w:rsidP="004B36DA">
      <w:pPr>
        <w:tabs>
          <w:tab w:val="left" w:pos="720"/>
        </w:tabs>
        <w:overflowPunct/>
        <w:autoSpaceDE/>
        <w:adjustRightInd/>
        <w:jc w:val="center"/>
        <w:rPr>
          <w:sz w:val="18"/>
          <w:szCs w:val="18"/>
          <w:lang w:val="en-GB"/>
        </w:rPr>
      </w:pPr>
      <w:bookmarkStart w:id="555" w:name="_Hlk98497780"/>
      <w:r>
        <w:rPr>
          <w:rFonts w:ascii="SimSun" w:eastAsia="SimSun" w:hAnsi="SimSun" w:cs="SimSun" w:hint="eastAsia"/>
          <w:sz w:val="18"/>
          <w:szCs w:val="18"/>
          <w:lang w:val="en-GB" w:eastAsia="zh-CN"/>
        </w:rPr>
        <w:t>网址：</w:t>
      </w:r>
      <w:r>
        <w:rPr>
          <w:sz w:val="18"/>
          <w:szCs w:val="18"/>
          <w:lang w:val="en-GB"/>
        </w:rPr>
        <w:t>www.itu.int/itu-t/inr/nnp</w:t>
      </w:r>
    </w:p>
    <w:p w14:paraId="1C6B752B" w14:textId="77777777" w:rsidR="000F6D51" w:rsidRPr="000F6D51" w:rsidRDefault="000F6D51" w:rsidP="000F6D51">
      <w:pPr>
        <w:rPr>
          <w:rFonts w:eastAsiaTheme="minorEastAsia"/>
        </w:rPr>
      </w:pPr>
    </w:p>
    <w:p w14:paraId="1CD4AA2B" w14:textId="7EB90E6D" w:rsidR="00E87B51" w:rsidRPr="000F6D51" w:rsidRDefault="00171879" w:rsidP="000F6D51">
      <w:pPr>
        <w:tabs>
          <w:tab w:val="left" w:pos="1560"/>
          <w:tab w:val="left" w:pos="2127"/>
        </w:tabs>
        <w:spacing w:before="0"/>
        <w:jc w:val="left"/>
        <w:outlineLvl w:val="3"/>
        <w:rPr>
          <w:rFonts w:eastAsiaTheme="minorEastAsia" w:cstheme="minorHAnsi"/>
          <w:b/>
          <w:bCs/>
          <w:lang w:val="fr-CH" w:eastAsia="zh-CN"/>
        </w:rPr>
      </w:pPr>
      <w:r w:rsidRPr="000F6D51">
        <w:rPr>
          <w:rFonts w:eastAsiaTheme="minorEastAsia" w:cstheme="minorHAnsi" w:hint="eastAsia"/>
          <w:b/>
          <w:bCs/>
          <w:lang w:val="fr-CH" w:eastAsia="zh-CN"/>
        </w:rPr>
        <w:t>乌干达</w:t>
      </w:r>
      <w:r w:rsidR="00B269BB" w:rsidRPr="000F6D51">
        <w:rPr>
          <w:rFonts w:eastAsiaTheme="minorEastAsia" w:cstheme="minorHAnsi"/>
          <w:b/>
          <w:bCs/>
          <w:lang w:val="fr-CH" w:eastAsia="zh-CN"/>
        </w:rPr>
        <w:t>（国家代码</w:t>
      </w:r>
      <w:r w:rsidR="00B269BB" w:rsidRPr="000F6D51">
        <w:rPr>
          <w:rFonts w:eastAsiaTheme="minorEastAsia" w:cstheme="minorHAnsi"/>
          <w:b/>
          <w:bCs/>
          <w:lang w:val="fr-CH" w:eastAsia="zh-CN"/>
        </w:rPr>
        <w:t xml:space="preserve"> +</w:t>
      </w:r>
      <w:r w:rsidRPr="000F6D51">
        <w:rPr>
          <w:rFonts w:eastAsiaTheme="minorEastAsia" w:cstheme="minorHAnsi"/>
          <w:b/>
          <w:bCs/>
          <w:lang w:val="fr-CH" w:eastAsia="zh-CN"/>
        </w:rPr>
        <w:t>256</w:t>
      </w:r>
      <w:r w:rsidR="00B269BB" w:rsidRPr="000F6D51">
        <w:rPr>
          <w:rFonts w:eastAsiaTheme="minorEastAsia" w:cstheme="minorHAnsi"/>
          <w:b/>
          <w:bCs/>
          <w:lang w:val="fr-CH" w:eastAsia="zh-CN"/>
        </w:rPr>
        <w:t>）</w:t>
      </w:r>
    </w:p>
    <w:p w14:paraId="6E9BCCE4" w14:textId="51B20DBB" w:rsidR="004B36DA" w:rsidRPr="00E87B51" w:rsidRDefault="006735EE" w:rsidP="004B36DA">
      <w:pPr>
        <w:tabs>
          <w:tab w:val="left" w:pos="1560"/>
          <w:tab w:val="left" w:pos="2127"/>
        </w:tabs>
        <w:outlineLvl w:val="4"/>
        <w:rPr>
          <w:rFonts w:cs="Arial"/>
          <w:lang w:val="fr-CH" w:eastAsia="zh-CN"/>
        </w:rPr>
      </w:pPr>
      <w:r>
        <w:rPr>
          <w:rFonts w:cs="Arial"/>
          <w:lang w:val="fr-FR" w:eastAsia="zh-CN"/>
        </w:rPr>
        <w:t>18</w:t>
      </w:r>
      <w:r w:rsidR="00E87B51" w:rsidRPr="00D72BF7">
        <w:rPr>
          <w:rFonts w:cs="Arial"/>
          <w:lang w:val="fr-FR" w:eastAsia="zh-CN"/>
        </w:rPr>
        <w:t>.VII.2023</w:t>
      </w:r>
      <w:r w:rsidR="004B36DA" w:rsidRPr="0086755C">
        <w:rPr>
          <w:rFonts w:eastAsiaTheme="minorEastAsia" w:cs="Arial" w:hint="eastAsia"/>
          <w:lang w:eastAsia="zh-CN"/>
        </w:rPr>
        <w:t>来函</w:t>
      </w:r>
      <w:r w:rsidR="004B36DA" w:rsidRPr="00E87B51">
        <w:rPr>
          <w:rFonts w:eastAsiaTheme="minorEastAsia" w:cs="Arial" w:hint="eastAsia"/>
          <w:lang w:val="fr-CH" w:eastAsia="zh-CN"/>
        </w:rPr>
        <w:t>：</w:t>
      </w:r>
    </w:p>
    <w:p w14:paraId="67330C90" w14:textId="596BB0EA" w:rsidR="006735EE" w:rsidRPr="00B60D78" w:rsidRDefault="00BA280B" w:rsidP="009053F4">
      <w:pPr>
        <w:ind w:firstLineChars="200" w:firstLine="400"/>
        <w:jc w:val="left"/>
        <w:rPr>
          <w:rFonts w:asciiTheme="minorHAnsi" w:eastAsiaTheme="minorEastAsia" w:hAnsiTheme="minorHAnsi" w:cstheme="minorHAnsi"/>
          <w:lang w:eastAsia="zh-CN"/>
        </w:rPr>
      </w:pPr>
      <w:bookmarkStart w:id="556" w:name="dtmis_Start"/>
      <w:bookmarkStart w:id="557" w:name="dtmis_Underskriver"/>
      <w:bookmarkStart w:id="558" w:name="lt_pId240"/>
      <w:bookmarkEnd w:id="556"/>
      <w:bookmarkEnd w:id="557"/>
      <w:r w:rsidRPr="00B60D78">
        <w:rPr>
          <w:rFonts w:asciiTheme="minorHAnsi" w:eastAsia="STKaiti" w:hAnsiTheme="minorHAnsi" w:cstheme="minorHAnsi"/>
          <w:lang w:eastAsia="zh-CN"/>
        </w:rPr>
        <w:t>乌干达通信委员会</w:t>
      </w:r>
      <w:r w:rsidRPr="00B60D78">
        <w:rPr>
          <w:rFonts w:asciiTheme="minorHAnsi" w:eastAsiaTheme="minorEastAsia" w:hAnsiTheme="minorHAnsi" w:cstheme="minorHAnsi"/>
          <w:lang w:eastAsia="zh-CN"/>
        </w:rPr>
        <w:t>（</w:t>
      </w:r>
      <w:r w:rsidRPr="00B60D78">
        <w:rPr>
          <w:rFonts w:asciiTheme="minorHAnsi" w:eastAsiaTheme="minorEastAsia" w:hAnsiTheme="minorHAnsi" w:cstheme="minorHAnsi"/>
          <w:lang w:eastAsia="zh-CN"/>
        </w:rPr>
        <w:t>UCC</w:t>
      </w:r>
      <w:r w:rsidRPr="00B60D78">
        <w:rPr>
          <w:rFonts w:asciiTheme="minorHAnsi" w:eastAsiaTheme="minorEastAsia" w:hAnsiTheme="minorHAnsi" w:cstheme="minorHAnsi"/>
          <w:lang w:eastAsia="zh-CN"/>
        </w:rPr>
        <w:t>）在坎帕拉宣布了以下乌干达国内编号方案。</w:t>
      </w:r>
    </w:p>
    <w:p w14:paraId="0708E8B6" w14:textId="1152625E" w:rsidR="00E87B51" w:rsidRPr="00B60D78" w:rsidRDefault="006735EE" w:rsidP="006735EE">
      <w:pPr>
        <w:jc w:val="center"/>
        <w:rPr>
          <w:rFonts w:asciiTheme="minorHAnsi" w:hAnsiTheme="minorHAnsi" w:cstheme="minorHAnsi"/>
          <w:lang w:val="en-GB" w:eastAsia="zh-CN"/>
        </w:rPr>
      </w:pPr>
      <w:r w:rsidRPr="00B60D78">
        <w:rPr>
          <w:rFonts w:asciiTheme="minorHAnsi" w:eastAsia="Batang" w:hAnsiTheme="minorHAnsi" w:cstheme="minorHAnsi"/>
          <w:bCs/>
          <w:lang w:eastAsia="zh-CN"/>
        </w:rPr>
        <w:t>ITU-T E.164</w:t>
      </w:r>
      <w:r w:rsidR="00BA280B" w:rsidRPr="00B60D78">
        <w:rPr>
          <w:rFonts w:asciiTheme="minorHAnsi" w:eastAsia="SimSun" w:hAnsiTheme="minorHAnsi" w:cstheme="minorHAnsi"/>
          <w:bCs/>
          <w:lang w:eastAsia="zh-CN"/>
        </w:rPr>
        <w:t>国家代码为</w:t>
      </w:r>
      <w:r w:rsidRPr="00B60D78">
        <w:rPr>
          <w:rFonts w:asciiTheme="minorHAnsi" w:eastAsia="SimSun" w:hAnsiTheme="minorHAnsi" w:cstheme="minorHAnsi"/>
          <w:bCs/>
          <w:lang w:eastAsia="zh-CN"/>
        </w:rPr>
        <w:t>256</w:t>
      </w:r>
      <w:r w:rsidR="00BA280B" w:rsidRPr="00B60D78">
        <w:rPr>
          <w:rFonts w:asciiTheme="minorHAnsi" w:eastAsiaTheme="minorEastAsia" w:hAnsiTheme="minorHAnsi" w:cstheme="minorHAnsi"/>
          <w:bCs/>
          <w:lang w:eastAsia="zh-CN"/>
        </w:rPr>
        <w:t>的</w:t>
      </w:r>
      <w:r w:rsidR="00BA280B" w:rsidRPr="00B60D78">
        <w:rPr>
          <w:rFonts w:asciiTheme="minorHAnsi" w:eastAsia="SimSun" w:hAnsiTheme="minorHAnsi" w:cstheme="minorHAnsi"/>
          <w:bCs/>
          <w:lang w:eastAsia="zh-CN"/>
        </w:rPr>
        <w:t>国内编号方案</w:t>
      </w:r>
    </w:p>
    <w:p w14:paraId="7BD440EA" w14:textId="1D68357C" w:rsidR="00E87B51" w:rsidRPr="00536A2A" w:rsidRDefault="00E87B51" w:rsidP="005E1EFC">
      <w:pPr>
        <w:rPr>
          <w:lang w:eastAsia="zh-CN"/>
        </w:rPr>
      </w:pPr>
      <w:r w:rsidRPr="00536A2A">
        <w:rPr>
          <w:lang w:eastAsia="zh-CN"/>
        </w:rPr>
        <w:t>a)</w:t>
      </w:r>
      <w:r w:rsidRPr="00536A2A">
        <w:rPr>
          <w:lang w:eastAsia="zh-CN"/>
        </w:rPr>
        <w:tab/>
      </w:r>
      <w:r w:rsidR="00B269BB">
        <w:rPr>
          <w:rFonts w:ascii="SimSun" w:eastAsia="SimSun" w:hAnsi="SimSun" w:cs="SimSun" w:hint="eastAsia"/>
          <w:lang w:eastAsia="zh-CN"/>
        </w:rPr>
        <w:t>概述：</w:t>
      </w:r>
    </w:p>
    <w:p w14:paraId="18CB570F" w14:textId="525BAEFD" w:rsidR="00E87B51" w:rsidRPr="00536A2A" w:rsidRDefault="00E87B51" w:rsidP="005E1EFC">
      <w:pPr>
        <w:tabs>
          <w:tab w:val="left" w:pos="5670"/>
          <w:tab w:val="left" w:pos="6237"/>
          <w:tab w:val="left" w:pos="6804"/>
        </w:tabs>
        <w:spacing w:before="60"/>
        <w:rPr>
          <w:lang w:eastAsia="zh-CN"/>
        </w:rPr>
      </w:pPr>
      <w:r w:rsidRPr="00536A2A">
        <w:rPr>
          <w:lang w:eastAsia="zh-CN"/>
        </w:rPr>
        <w:tab/>
      </w:r>
      <w:r w:rsidR="00202ABB" w:rsidRPr="00202ABB">
        <w:rPr>
          <w:rFonts w:ascii="SimSun" w:eastAsia="SimSun" w:hAnsi="SimSun" w:cs="SimSun" w:hint="eastAsia"/>
          <w:lang w:eastAsia="zh-CN"/>
        </w:rPr>
        <w:t>最小号码长度（不包括国家代码）为</w:t>
      </w:r>
      <w:r w:rsidR="00277DE3" w:rsidRPr="007C7DD5">
        <w:rPr>
          <w:lang w:eastAsia="zh-CN"/>
        </w:rPr>
        <w:t>9</w:t>
      </w:r>
      <w:r w:rsidR="00202ABB">
        <w:rPr>
          <w:rFonts w:ascii="SimSun" w:eastAsia="SimSun" w:hAnsi="SimSun" w:cs="SimSun" w:hint="eastAsia"/>
          <w:lang w:eastAsia="zh-CN"/>
        </w:rPr>
        <w:t>位数</w:t>
      </w:r>
    </w:p>
    <w:p w14:paraId="4BD78C47" w14:textId="6C361D45" w:rsidR="00E87B51" w:rsidRPr="00536A2A" w:rsidRDefault="00E87B51" w:rsidP="005E1EFC">
      <w:pPr>
        <w:tabs>
          <w:tab w:val="left" w:pos="5670"/>
          <w:tab w:val="left" w:pos="6237"/>
          <w:tab w:val="left" w:pos="6804"/>
        </w:tabs>
        <w:spacing w:before="0"/>
        <w:rPr>
          <w:lang w:eastAsia="zh-CN"/>
        </w:rPr>
      </w:pPr>
      <w:r w:rsidRPr="00536A2A">
        <w:rPr>
          <w:lang w:eastAsia="zh-CN"/>
        </w:rPr>
        <w:tab/>
      </w:r>
      <w:r w:rsidR="00202ABB" w:rsidRPr="00202ABB">
        <w:rPr>
          <w:rFonts w:ascii="SimSun" w:eastAsia="SimSun" w:hAnsi="SimSun" w:cs="SimSun" w:hint="eastAsia"/>
          <w:lang w:eastAsia="zh-CN"/>
        </w:rPr>
        <w:t>最</w:t>
      </w:r>
      <w:r w:rsidR="00202ABB">
        <w:rPr>
          <w:rFonts w:ascii="SimSun" w:eastAsia="SimSun" w:hAnsi="SimSun" w:cs="SimSun" w:hint="eastAsia"/>
          <w:lang w:eastAsia="zh-CN"/>
        </w:rPr>
        <w:t>大</w:t>
      </w:r>
      <w:r w:rsidR="00202ABB" w:rsidRPr="00202ABB">
        <w:rPr>
          <w:rFonts w:ascii="SimSun" w:eastAsia="SimSun" w:hAnsi="SimSun" w:cs="SimSun" w:hint="eastAsia"/>
          <w:lang w:eastAsia="zh-CN"/>
        </w:rPr>
        <w:t>号码长度（不包括国家代码）为</w:t>
      </w:r>
      <w:r w:rsidRPr="007C7DD5">
        <w:rPr>
          <w:lang w:eastAsia="zh-CN"/>
        </w:rPr>
        <w:t>9</w:t>
      </w:r>
      <w:r w:rsidR="00202ABB">
        <w:rPr>
          <w:rFonts w:ascii="SimSun" w:eastAsia="SimSun" w:hAnsi="SimSun" w:cs="SimSun" w:hint="eastAsia"/>
          <w:lang w:eastAsia="zh-CN"/>
        </w:rPr>
        <w:t>位数</w:t>
      </w:r>
    </w:p>
    <w:p w14:paraId="060C44C6" w14:textId="3240ABA6" w:rsidR="00E87B51" w:rsidRDefault="00E87B51" w:rsidP="00E87B51">
      <w:pPr>
        <w:rPr>
          <w:rFonts w:ascii="SimSun" w:eastAsia="SimSun" w:hAnsi="SimSun" w:cs="SimSun"/>
          <w:lang w:eastAsia="zh-CN"/>
        </w:rPr>
      </w:pPr>
      <w:r w:rsidRPr="00536A2A">
        <w:t>b)</w:t>
      </w:r>
      <w:r w:rsidRPr="00536A2A">
        <w:tab/>
      </w:r>
      <w:r w:rsidR="00B91A5B">
        <w:rPr>
          <w:rFonts w:ascii="SimSun" w:eastAsia="SimSun" w:hAnsi="SimSun" w:cs="SimSun" w:hint="eastAsia"/>
          <w:lang w:eastAsia="zh-CN"/>
        </w:rPr>
        <w:t>编号方案详情：</w:t>
      </w:r>
    </w:p>
    <w:p w14:paraId="5C0179AC" w14:textId="77777777" w:rsidR="00EC4169" w:rsidRDefault="00EC4169" w:rsidP="00E87B51">
      <w:pPr>
        <w:rPr>
          <w:rFonts w:ascii="SimSun" w:eastAsia="SimSun" w:hAnsi="SimSun" w:cs="SimSun"/>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EC4169" w:rsidRPr="00E10BB5" w14:paraId="1732D926" w14:textId="77777777" w:rsidTr="00990C7B">
        <w:trPr>
          <w:cantSplit/>
          <w:trHeight w:val="227"/>
          <w:tblHeader/>
        </w:trPr>
        <w:tc>
          <w:tcPr>
            <w:tcW w:w="1980" w:type="dxa"/>
            <w:vMerge w:val="restart"/>
            <w:tcBorders>
              <w:top w:val="single" w:sz="4" w:space="0" w:color="auto"/>
              <w:left w:val="single" w:sz="4" w:space="0" w:color="auto"/>
              <w:bottom w:val="single" w:sz="4" w:space="0" w:color="auto"/>
              <w:right w:val="single" w:sz="4" w:space="0" w:color="auto"/>
            </w:tcBorders>
          </w:tcPr>
          <w:p w14:paraId="75B81B9E" w14:textId="6E89FEF8"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lang w:eastAsia="zh-CN"/>
              </w:rPr>
              <w:t>NDC</w:t>
            </w:r>
            <w:r w:rsidRPr="004B36DA">
              <w:rPr>
                <w:rFonts w:asciiTheme="minorHAnsi" w:eastAsia="STKaiti" w:hAnsiTheme="minorHAnsi" w:cstheme="minorHAnsi"/>
                <w:bCs/>
                <w:lang w:eastAsia="zh-CN"/>
              </w:rPr>
              <w:t>（国内目的地</w:t>
            </w:r>
            <w:r w:rsidRPr="004B36DA">
              <w:rPr>
                <w:rFonts w:asciiTheme="minorHAnsi" w:eastAsia="STKaiti" w:hAnsiTheme="minorHAnsi" w:cstheme="minorHAnsi"/>
                <w:bCs/>
                <w:lang w:eastAsia="zh-CN"/>
              </w:rPr>
              <w:br/>
            </w:r>
            <w:r w:rsidRPr="004B36DA">
              <w:rPr>
                <w:rFonts w:asciiTheme="minorHAnsi" w:eastAsia="STKaiti" w:hAnsiTheme="minorHAnsi" w:cstheme="minorHAnsi"/>
                <w:bCs/>
                <w:lang w:eastAsia="zh-CN"/>
              </w:rPr>
              <w:t>代码）或</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S</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（国内（有效）号码）的</w:t>
            </w:r>
            <w:r>
              <w:rPr>
                <w:rFonts w:asciiTheme="minorHAnsi" w:eastAsia="STKaiti" w:hAnsiTheme="minorHAnsi" w:cstheme="minorHAnsi"/>
                <w:bCs/>
                <w:lang w:eastAsia="zh-CN"/>
              </w:rPr>
              <w:br/>
            </w:r>
            <w:r w:rsidRPr="004B36DA">
              <w:rPr>
                <w:rFonts w:asciiTheme="minorHAnsi" w:eastAsia="STKaiti" w:hAnsiTheme="minorHAnsi" w:cstheme="minorHAnsi"/>
                <w:bCs/>
                <w:lang w:eastAsia="zh-CN"/>
              </w:rPr>
              <w:t>前置数字）</w:t>
            </w:r>
          </w:p>
        </w:tc>
        <w:tc>
          <w:tcPr>
            <w:tcW w:w="2268" w:type="dxa"/>
            <w:gridSpan w:val="2"/>
            <w:tcBorders>
              <w:top w:val="single" w:sz="4" w:space="0" w:color="auto"/>
              <w:left w:val="single" w:sz="4" w:space="0" w:color="auto"/>
              <w:bottom w:val="single" w:sz="4" w:space="0" w:color="auto"/>
              <w:right w:val="single" w:sz="4" w:space="0" w:color="auto"/>
            </w:tcBorders>
          </w:tcPr>
          <w:p w14:paraId="33087868" w14:textId="1C1E1D57"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iCs/>
                <w:lang w:eastAsia="zh-CN"/>
              </w:rPr>
              <w:t>国内（有效）</w:t>
            </w:r>
            <w:r>
              <w:rPr>
                <w:rFonts w:asciiTheme="minorHAnsi" w:eastAsia="STKaiti" w:hAnsiTheme="minorHAnsi" w:cstheme="minorHAnsi"/>
                <w:bCs/>
                <w:iCs/>
                <w:lang w:eastAsia="zh-CN"/>
              </w:rPr>
              <w:br/>
            </w:r>
            <w:r w:rsidRPr="004B36DA">
              <w:rPr>
                <w:rFonts w:asciiTheme="minorHAnsi" w:eastAsia="STKaiti" w:hAnsiTheme="minorHAnsi" w:cstheme="minorHAnsi"/>
                <w:bCs/>
                <w:iCs/>
                <w:lang w:eastAsia="zh-CN"/>
              </w:rPr>
              <w:t>号码长度</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6FFF8EF" w14:textId="3A73A38C"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iCs/>
              </w:rPr>
              <w:t>E.164</w:t>
            </w:r>
            <w:r w:rsidRPr="004B36DA">
              <w:rPr>
                <w:rFonts w:asciiTheme="minorHAnsi" w:eastAsia="STKaiti" w:hAnsiTheme="minorHAnsi" w:cstheme="minorHAnsi"/>
                <w:bCs/>
                <w:iCs/>
              </w:rPr>
              <w:t>号码的使用</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04FDC9C9" w14:textId="5CC3C6EE"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STKaiti" w:eastAsia="STKaiti" w:hAnsi="STKaiti" w:cs="Microsoft YaHei"/>
                <w:bCs/>
                <w:iCs/>
              </w:rPr>
              <w:t>附加信息</w:t>
            </w:r>
          </w:p>
        </w:tc>
      </w:tr>
      <w:tr w:rsidR="00EC4169" w:rsidRPr="00E10BB5" w14:paraId="7BA4C70B" w14:textId="77777777" w:rsidTr="00080D4A">
        <w:trPr>
          <w:cantSplit/>
          <w:trHeight w:val="227"/>
          <w:tblHeader/>
        </w:trPr>
        <w:tc>
          <w:tcPr>
            <w:tcW w:w="1980" w:type="dxa"/>
            <w:vMerge/>
          </w:tcPr>
          <w:p w14:paraId="14C131F7" w14:textId="77777777" w:rsidR="00EC4169" w:rsidRPr="00E10BB5" w:rsidRDefault="00EC4169" w:rsidP="00EC4169">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52A69C2F" w14:textId="03519DF5"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STKaiti" w:eastAsia="STKaiti" w:hAnsi="STKaiti" w:cs="Microsoft YaHei"/>
                <w:bCs/>
                <w:iCs/>
              </w:rPr>
              <w:t>最大长度</w:t>
            </w:r>
          </w:p>
        </w:tc>
        <w:tc>
          <w:tcPr>
            <w:tcW w:w="1134" w:type="dxa"/>
            <w:vAlign w:val="center"/>
          </w:tcPr>
          <w:p w14:paraId="5CC28D8A" w14:textId="51110441" w:rsidR="00EC4169" w:rsidRPr="00CA3D96" w:rsidRDefault="00EC4169" w:rsidP="00EC4169">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STKaiti" w:eastAsia="STKaiti" w:hAnsi="STKaiti" w:cs="Microsoft YaHei"/>
                <w:bCs/>
                <w:iCs/>
              </w:rPr>
              <w:t>最小长度</w:t>
            </w:r>
          </w:p>
        </w:tc>
        <w:tc>
          <w:tcPr>
            <w:tcW w:w="2835" w:type="dxa"/>
            <w:vMerge/>
          </w:tcPr>
          <w:p w14:paraId="2EBCD880" w14:textId="77777777" w:rsidR="00EC4169" w:rsidRPr="00E10BB5" w:rsidRDefault="00EC4169" w:rsidP="00EC4169">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1DCA7986" w14:textId="77777777" w:rsidR="00EC4169" w:rsidRPr="00E10BB5" w:rsidRDefault="00EC4169" w:rsidP="00EC4169">
            <w:pPr>
              <w:overflowPunct/>
              <w:autoSpaceDE/>
              <w:autoSpaceDN/>
              <w:adjustRightInd/>
              <w:spacing w:before="0"/>
              <w:jc w:val="left"/>
              <w:textAlignment w:val="auto"/>
              <w:rPr>
                <w:rFonts w:asciiTheme="minorHAnsi" w:eastAsiaTheme="minorEastAsia" w:hAnsiTheme="minorHAnsi" w:cstheme="minorBidi"/>
                <w:lang w:eastAsia="zh-CN"/>
              </w:rPr>
            </w:pPr>
          </w:p>
        </w:tc>
      </w:tr>
      <w:tr w:rsidR="00EC4169" w:rsidRPr="00E10BB5" w14:paraId="78E2647F" w14:textId="77777777" w:rsidTr="00080D4A">
        <w:trPr>
          <w:cantSplit/>
          <w:trHeight w:val="227"/>
        </w:trPr>
        <w:tc>
          <w:tcPr>
            <w:tcW w:w="1980" w:type="dxa"/>
          </w:tcPr>
          <w:p w14:paraId="7B74E82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4EFA32FF"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6F8347F6"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A6C94B7"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291FD22" w14:textId="6EA31ABE"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的固定电话业务</w:t>
            </w:r>
          </w:p>
        </w:tc>
        <w:tc>
          <w:tcPr>
            <w:tcW w:w="2551" w:type="dxa"/>
          </w:tcPr>
          <w:p w14:paraId="45A8D439" w14:textId="66395629"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593C7593" w14:textId="77777777" w:rsidTr="00080D4A">
        <w:trPr>
          <w:cantSplit/>
          <w:trHeight w:val="227"/>
        </w:trPr>
        <w:tc>
          <w:tcPr>
            <w:tcW w:w="1980" w:type="dxa"/>
          </w:tcPr>
          <w:p w14:paraId="20365B8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6061A8B3"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D91BB63"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ACE8F11" w14:textId="0A13E82F"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FF53D5">
              <w:rPr>
                <w:rFonts w:asciiTheme="minorHAnsi" w:eastAsiaTheme="minorEastAsia" w:hAnsiTheme="minorHAnsi" w:cstheme="minorBidi"/>
                <w:lang w:eastAsia="zh-CN"/>
              </w:rPr>
              <w:t xml:space="preserve">Liquid </w:t>
            </w:r>
            <w:r w:rsidR="00EC4169">
              <w:rPr>
                <w:rFonts w:asciiTheme="minorHAnsi" w:eastAsiaTheme="minorEastAsia" w:hAnsiTheme="minorHAnsi" w:cstheme="minorBidi"/>
                <w:lang w:eastAsia="zh-CN"/>
              </w:rPr>
              <w:t>Intelligent Technologies</w:t>
            </w:r>
            <w:r>
              <w:rPr>
                <w:rFonts w:asciiTheme="minorHAnsi" w:eastAsiaTheme="minorEastAsia" w:hAnsiTheme="minorHAnsi" w:cstheme="minorBidi" w:hint="eastAsia"/>
                <w:lang w:eastAsia="zh-CN"/>
              </w:rPr>
              <w:t>的固定电话业务</w:t>
            </w:r>
          </w:p>
        </w:tc>
        <w:tc>
          <w:tcPr>
            <w:tcW w:w="2551" w:type="dxa"/>
          </w:tcPr>
          <w:p w14:paraId="615371AA" w14:textId="29FD0927"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2EB042A4" w14:textId="77777777" w:rsidTr="00080D4A">
        <w:trPr>
          <w:cantSplit/>
          <w:trHeight w:val="227"/>
        </w:trPr>
        <w:tc>
          <w:tcPr>
            <w:tcW w:w="1980" w:type="dxa"/>
          </w:tcPr>
          <w:p w14:paraId="7F777B0A" w14:textId="77777777" w:rsidR="00EC4169" w:rsidRPr="006E0123"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25B82B64" w14:textId="77777777" w:rsidR="00EC4169" w:rsidRPr="006E0123"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25655F71" w14:textId="77777777" w:rsidR="00EC4169" w:rsidRPr="006E0123"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3D0B29CC" w14:textId="033E3F10" w:rsidR="00EC4169" w:rsidRPr="006E0123"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6E0123">
              <w:rPr>
                <w:rFonts w:asciiTheme="minorHAnsi" w:eastAsiaTheme="minorEastAsia" w:hAnsiTheme="minorHAnsi" w:cstheme="minorBidi"/>
                <w:lang w:eastAsia="zh-CN"/>
              </w:rPr>
              <w:t>Echotel</w:t>
            </w:r>
            <w:r w:rsidR="00EC4169">
              <w:rPr>
                <w:rFonts w:asciiTheme="minorHAnsi" w:eastAsiaTheme="minorEastAsia" w:hAnsiTheme="minorHAnsi" w:cstheme="minorBidi"/>
                <w:lang w:eastAsia="zh-CN"/>
              </w:rPr>
              <w:t xml:space="preserve"> Proprietary Uganda Limited</w:t>
            </w:r>
            <w:r>
              <w:rPr>
                <w:rFonts w:asciiTheme="minorHAnsi" w:eastAsiaTheme="minorEastAsia" w:hAnsiTheme="minorHAnsi" w:cstheme="minorBidi" w:hint="eastAsia"/>
                <w:lang w:eastAsia="zh-CN"/>
              </w:rPr>
              <w:t>的固定电话业务</w:t>
            </w:r>
          </w:p>
        </w:tc>
        <w:tc>
          <w:tcPr>
            <w:tcW w:w="2551" w:type="dxa"/>
          </w:tcPr>
          <w:p w14:paraId="704F5657" w14:textId="6A17F25A" w:rsidR="00EC4169" w:rsidRPr="006E0123"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307B77AC" w14:textId="77777777" w:rsidTr="00080D4A">
        <w:trPr>
          <w:cantSplit/>
          <w:trHeight w:val="227"/>
        </w:trPr>
        <w:tc>
          <w:tcPr>
            <w:tcW w:w="1980" w:type="dxa"/>
          </w:tcPr>
          <w:p w14:paraId="3AF94AF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08BCF6B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5450906F"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31C1CBA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72AE19D5"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1C21F69E"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DFED726"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490BF26" w14:textId="45FE845B"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Roke Investment International Limited</w:t>
            </w:r>
            <w:r>
              <w:rPr>
                <w:rFonts w:asciiTheme="minorHAnsi" w:eastAsiaTheme="minorEastAsia" w:hAnsiTheme="minorHAnsi" w:cstheme="minorBidi" w:hint="eastAsia"/>
                <w:lang w:eastAsia="zh-CN"/>
              </w:rPr>
              <w:t>的固定电话业务</w:t>
            </w:r>
          </w:p>
        </w:tc>
        <w:tc>
          <w:tcPr>
            <w:tcW w:w="2551" w:type="dxa"/>
          </w:tcPr>
          <w:p w14:paraId="1001CF54" w14:textId="26869030"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72A55228" w14:textId="77777777" w:rsidTr="00080D4A">
        <w:trPr>
          <w:cantSplit/>
          <w:trHeight w:val="227"/>
        </w:trPr>
        <w:tc>
          <w:tcPr>
            <w:tcW w:w="1980" w:type="dxa"/>
          </w:tcPr>
          <w:p w14:paraId="0BAAD72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340BD811"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56CDE2A"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C93D0DD" w14:textId="61A0B92C"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Pr>
                <w:rFonts w:asciiTheme="minorHAnsi" w:eastAsiaTheme="minorEastAsia" w:hAnsiTheme="minorHAnsi" w:cstheme="minorBidi"/>
                <w:lang w:eastAsia="zh-CN"/>
              </w:rPr>
              <w:t>Hamilton Telecom Limited</w:t>
            </w:r>
            <w:r>
              <w:rPr>
                <w:rFonts w:asciiTheme="minorHAnsi" w:eastAsiaTheme="minorEastAsia" w:hAnsiTheme="minorHAnsi" w:cstheme="minorBidi" w:hint="eastAsia"/>
                <w:lang w:eastAsia="zh-CN"/>
              </w:rPr>
              <w:t>的固定电话业务</w:t>
            </w:r>
          </w:p>
        </w:tc>
        <w:tc>
          <w:tcPr>
            <w:tcW w:w="2551" w:type="dxa"/>
          </w:tcPr>
          <w:p w14:paraId="4DC0A5CC" w14:textId="218710B6"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网络投入运营</w:t>
            </w:r>
          </w:p>
        </w:tc>
      </w:tr>
      <w:tr w:rsidR="00EC4169" w:rsidRPr="00E10BB5" w14:paraId="58FA4E86" w14:textId="77777777" w:rsidTr="00080D4A">
        <w:trPr>
          <w:cantSplit/>
          <w:trHeight w:val="227"/>
        </w:trPr>
        <w:tc>
          <w:tcPr>
            <w:tcW w:w="1980" w:type="dxa"/>
          </w:tcPr>
          <w:p w14:paraId="4B4DBA9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7FFB5E8F"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696786E3"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43AEA4E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1DF83397"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55DFF841"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C43ABA2"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B1C2D69" w14:textId="04C693FF"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Simbanet Uganda Limited</w:t>
            </w:r>
            <w:r>
              <w:rPr>
                <w:rFonts w:asciiTheme="minorHAnsi" w:eastAsiaTheme="minorEastAsia" w:hAnsiTheme="minorHAnsi" w:cstheme="minorBidi" w:hint="eastAsia"/>
                <w:lang w:eastAsia="zh-CN"/>
              </w:rPr>
              <w:t>的固定电话业务</w:t>
            </w:r>
          </w:p>
        </w:tc>
        <w:tc>
          <w:tcPr>
            <w:tcW w:w="2551" w:type="dxa"/>
          </w:tcPr>
          <w:p w14:paraId="2306DA88" w14:textId="585E6DDA"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2B8D03F1" w14:textId="77777777" w:rsidTr="00080D4A">
        <w:trPr>
          <w:cantSplit/>
          <w:trHeight w:val="227"/>
        </w:trPr>
        <w:tc>
          <w:tcPr>
            <w:tcW w:w="1980" w:type="dxa"/>
          </w:tcPr>
          <w:p w14:paraId="15A3509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35573F2B"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F1F22B2"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882EAD9" w14:textId="4FE7558E"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的固定电话业务</w:t>
            </w:r>
          </w:p>
        </w:tc>
        <w:tc>
          <w:tcPr>
            <w:tcW w:w="2551" w:type="dxa"/>
          </w:tcPr>
          <w:p w14:paraId="717834C3" w14:textId="4B84006E"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5EC35AA6" w14:textId="77777777" w:rsidTr="00080D4A">
        <w:trPr>
          <w:cantSplit/>
          <w:trHeight w:val="227"/>
        </w:trPr>
        <w:tc>
          <w:tcPr>
            <w:tcW w:w="1980" w:type="dxa"/>
          </w:tcPr>
          <w:p w14:paraId="5BDD0BFE"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4A21E823"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1D370E4"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79E9D10" w14:textId="2017419F"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的固定电话业务</w:t>
            </w:r>
          </w:p>
        </w:tc>
        <w:tc>
          <w:tcPr>
            <w:tcW w:w="2551" w:type="dxa"/>
          </w:tcPr>
          <w:p w14:paraId="1AFC5E88" w14:textId="3E35BA3C"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1683A9D0" w14:textId="77777777" w:rsidTr="00080D4A">
        <w:trPr>
          <w:cantSplit/>
          <w:trHeight w:val="227"/>
        </w:trPr>
        <w:tc>
          <w:tcPr>
            <w:tcW w:w="1980" w:type="dxa"/>
          </w:tcPr>
          <w:p w14:paraId="07798AF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5CD403F5"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CA8C7FD"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20D03AA" w14:textId="3C4932B8"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3030F7">
              <w:rPr>
                <w:rFonts w:asciiTheme="minorHAnsi" w:eastAsiaTheme="minorEastAsia" w:hAnsiTheme="minorHAnsi" w:cstheme="minorBidi"/>
                <w:lang w:eastAsia="zh-CN"/>
              </w:rPr>
              <w:t>Uganda Telecommunication Corporation Limited</w:t>
            </w:r>
            <w:r>
              <w:rPr>
                <w:rFonts w:asciiTheme="minorHAnsi" w:eastAsiaTheme="minorEastAsia" w:hAnsiTheme="minorHAnsi" w:cstheme="minorBidi" w:hint="eastAsia"/>
                <w:lang w:eastAsia="zh-CN"/>
              </w:rPr>
              <w:t>的固定电话业务</w:t>
            </w:r>
          </w:p>
        </w:tc>
        <w:tc>
          <w:tcPr>
            <w:tcW w:w="2551" w:type="dxa"/>
          </w:tcPr>
          <w:p w14:paraId="48524090" w14:textId="582F818F"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3C4E68D3" w14:textId="77777777" w:rsidTr="00080D4A">
        <w:trPr>
          <w:cantSplit/>
          <w:trHeight w:val="227"/>
        </w:trPr>
        <w:tc>
          <w:tcPr>
            <w:tcW w:w="1980" w:type="dxa"/>
          </w:tcPr>
          <w:p w14:paraId="54163E58"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700</w:t>
            </w:r>
          </w:p>
          <w:p w14:paraId="74628F2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0419EB0A"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715A9075"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3A64D0B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48A6D743"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439D11B0"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7BBC5970"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03C008FD"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7925899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301BF165"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0888A2"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16E79A1" w14:textId="79299A44"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551" w:type="dxa"/>
          </w:tcPr>
          <w:p w14:paraId="163CF9F8" w14:textId="6996B91F"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5F53F54F" w14:textId="77777777" w:rsidTr="00080D4A">
        <w:trPr>
          <w:cantSplit/>
          <w:trHeight w:val="227"/>
        </w:trPr>
        <w:tc>
          <w:tcPr>
            <w:tcW w:w="1980" w:type="dxa"/>
          </w:tcPr>
          <w:p w14:paraId="2718364E"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710</w:t>
            </w:r>
          </w:p>
          <w:p w14:paraId="66E80508"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6E15F4AC"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5B58527C"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66613D6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B7CA66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38079F8B"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17807C3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37298F2A"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5066018B"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74560FAE"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4A46C6A"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2DFEF0E" w14:textId="14A29F0D"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781016">
              <w:rPr>
                <w:rFonts w:asciiTheme="minorHAnsi" w:eastAsiaTheme="minorEastAsia" w:hAnsiTheme="minorHAnsi" w:cstheme="minorBidi"/>
                <w:lang w:eastAsia="zh-CN"/>
              </w:rPr>
              <w:t>Uganda Telecommunication Corporation Limited</w:t>
            </w:r>
            <w:r>
              <w:rPr>
                <w:rFonts w:asciiTheme="minorHAnsi" w:eastAsiaTheme="minorEastAsia" w:hAnsiTheme="minorHAnsi" w:cstheme="minorBidi" w:hint="eastAsia"/>
                <w:lang w:eastAsia="zh-CN"/>
              </w:rPr>
              <w:t>的移动电话业务</w:t>
            </w:r>
          </w:p>
        </w:tc>
        <w:tc>
          <w:tcPr>
            <w:tcW w:w="2551" w:type="dxa"/>
          </w:tcPr>
          <w:p w14:paraId="73E2D00A" w14:textId="2381761F"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BA280B" w:rsidRPr="00E10BB5" w14:paraId="1FC90060" w14:textId="77777777" w:rsidTr="00080D4A">
        <w:trPr>
          <w:cantSplit/>
          <w:trHeight w:val="227"/>
        </w:trPr>
        <w:tc>
          <w:tcPr>
            <w:tcW w:w="1980" w:type="dxa"/>
          </w:tcPr>
          <w:p w14:paraId="32F6C445" w14:textId="77777777"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3FD46C79"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3523CE4"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4F6D5FD" w14:textId="3AD6DFB1" w:rsidR="00BA280B" w:rsidRPr="00E10BB5" w:rsidRDefault="006D2837"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BA280B" w:rsidRPr="00E10BB5">
              <w:rPr>
                <w:rFonts w:asciiTheme="minorHAnsi" w:eastAsiaTheme="minorEastAsia" w:hAnsiTheme="minorHAnsi" w:cstheme="minorBidi"/>
                <w:lang w:eastAsia="zh-CN"/>
              </w:rPr>
              <w:t>Smile Communications (U) Ltd</w:t>
            </w:r>
            <w:r>
              <w:rPr>
                <w:rFonts w:asciiTheme="minorHAnsi" w:eastAsiaTheme="minorEastAsia" w:hAnsiTheme="minorHAnsi" w:cstheme="minorBidi" w:hint="eastAsia"/>
                <w:lang w:eastAsia="zh-CN"/>
              </w:rPr>
              <w:t>的移动电话业务</w:t>
            </w:r>
          </w:p>
        </w:tc>
        <w:tc>
          <w:tcPr>
            <w:tcW w:w="2551" w:type="dxa"/>
          </w:tcPr>
          <w:p w14:paraId="5C7C189C" w14:textId="21A248E6"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BA280B" w:rsidRPr="00E10BB5" w14:paraId="6623A404" w14:textId="77777777" w:rsidTr="00080D4A">
        <w:trPr>
          <w:cantSplit/>
          <w:trHeight w:val="227"/>
        </w:trPr>
        <w:tc>
          <w:tcPr>
            <w:tcW w:w="1980" w:type="dxa"/>
          </w:tcPr>
          <w:p w14:paraId="7D202555" w14:textId="77777777"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55453280"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AAF45D2"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11663A8" w14:textId="6A2087B3" w:rsidR="00BA280B" w:rsidRPr="00E10BB5" w:rsidRDefault="006D2837"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BA280B">
              <w:rPr>
                <w:rFonts w:asciiTheme="minorHAnsi" w:eastAsiaTheme="minorEastAsia" w:hAnsiTheme="minorHAnsi" w:cstheme="minorBidi"/>
                <w:lang w:eastAsia="zh-CN"/>
              </w:rPr>
              <w:t>Hamilton Telecom Limited</w:t>
            </w:r>
            <w:r>
              <w:rPr>
                <w:rFonts w:asciiTheme="minorHAnsi" w:eastAsiaTheme="minorEastAsia" w:hAnsiTheme="minorHAnsi" w:cstheme="minorBidi" w:hint="eastAsia"/>
                <w:lang w:eastAsia="zh-CN"/>
              </w:rPr>
              <w:t>的移动电话业务</w:t>
            </w:r>
          </w:p>
        </w:tc>
        <w:tc>
          <w:tcPr>
            <w:tcW w:w="2551" w:type="dxa"/>
          </w:tcPr>
          <w:p w14:paraId="22F9D9C2" w14:textId="6ECB618B"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BA280B" w:rsidRPr="00E10BB5" w14:paraId="6595A7C5" w14:textId="77777777" w:rsidTr="00080D4A">
        <w:trPr>
          <w:cantSplit/>
          <w:trHeight w:val="498"/>
        </w:trPr>
        <w:tc>
          <w:tcPr>
            <w:tcW w:w="1980" w:type="dxa"/>
          </w:tcPr>
          <w:p w14:paraId="005824AB" w14:textId="77777777" w:rsidR="00BA280B" w:rsidRPr="00C40941"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50836739" w14:textId="77777777" w:rsidR="00BA280B" w:rsidRPr="00E10BB5" w:rsidRDefault="00BA280B" w:rsidP="00BA280B">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C1BCAE7" w14:textId="77777777" w:rsidR="00BA280B" w:rsidRPr="00E10BB5" w:rsidRDefault="00BA280B" w:rsidP="00BA280B">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143D5F0" w14:textId="0B3AE6D1" w:rsidR="00BA280B" w:rsidRPr="00E10BB5" w:rsidRDefault="006D2837" w:rsidP="00BA280B">
            <w:pPr>
              <w:spacing w:before="0"/>
              <w:jc w:val="left"/>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BA280B" w:rsidRPr="00E10BB5">
              <w:rPr>
                <w:rFonts w:asciiTheme="minorHAnsi" w:eastAsiaTheme="minorEastAsia" w:hAnsiTheme="minorHAnsi" w:cstheme="minorBidi"/>
                <w:lang w:eastAsia="zh-CN"/>
              </w:rPr>
              <w:t>Tangerine Limited</w:t>
            </w:r>
            <w:r>
              <w:rPr>
                <w:rFonts w:asciiTheme="minorHAnsi" w:eastAsiaTheme="minorEastAsia" w:hAnsiTheme="minorHAnsi" w:cstheme="minorBidi" w:hint="eastAsia"/>
                <w:lang w:eastAsia="zh-CN"/>
              </w:rPr>
              <w:t>的移动电话业务</w:t>
            </w:r>
          </w:p>
        </w:tc>
        <w:tc>
          <w:tcPr>
            <w:tcW w:w="2551" w:type="dxa"/>
          </w:tcPr>
          <w:p w14:paraId="12731FBF" w14:textId="7FA5ECCD" w:rsidR="00BA280B" w:rsidRPr="00E10BB5" w:rsidRDefault="00BA280B" w:rsidP="00BA280B">
            <w:pPr>
              <w:spacing w:before="0"/>
              <w:jc w:val="left"/>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BA280B" w:rsidRPr="00E10BB5" w14:paraId="151E6E2A" w14:textId="77777777" w:rsidTr="00080D4A">
        <w:trPr>
          <w:cantSplit/>
          <w:trHeight w:val="227"/>
        </w:trPr>
        <w:tc>
          <w:tcPr>
            <w:tcW w:w="1980" w:type="dxa"/>
          </w:tcPr>
          <w:p w14:paraId="3952120D" w14:textId="77777777" w:rsidR="00BA280B"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1C8B3C44" w14:textId="77777777" w:rsidR="00BA280B"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2493B161" w14:textId="77777777" w:rsidR="00BA280B"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5108A450" w14:textId="77777777" w:rsidR="00BA280B"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p w14:paraId="5394753E" w14:textId="77777777"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744</w:t>
            </w:r>
          </w:p>
        </w:tc>
        <w:tc>
          <w:tcPr>
            <w:tcW w:w="1134" w:type="dxa"/>
          </w:tcPr>
          <w:p w14:paraId="01629FBF"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F971C28" w14:textId="77777777" w:rsidR="00BA280B" w:rsidRPr="00E10BB5" w:rsidRDefault="00BA280B" w:rsidP="00BA280B">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23200619" w14:textId="7671A3EA" w:rsidR="00BA280B" w:rsidRPr="00E10BB5" w:rsidRDefault="006D2837" w:rsidP="00BA280B">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BA280B">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551" w:type="dxa"/>
          </w:tcPr>
          <w:p w14:paraId="1E96AAAD" w14:textId="44C977EF" w:rsidR="00BA280B" w:rsidRPr="00E10BB5" w:rsidRDefault="00BA280B" w:rsidP="00BA280B">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EC4169" w:rsidRPr="00E10BB5" w14:paraId="36F5AABE" w14:textId="77777777" w:rsidTr="00080D4A">
        <w:trPr>
          <w:cantSplit/>
          <w:trHeight w:val="227"/>
        </w:trPr>
        <w:tc>
          <w:tcPr>
            <w:tcW w:w="1980" w:type="dxa"/>
          </w:tcPr>
          <w:p w14:paraId="4B75076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63A961C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74187F4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6AD6E5C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51393B23"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1B9E8AB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2C3BDED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0FE030C7"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26BBF9E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146E712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6BF6B589"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29F2B99"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F587CE6" w14:textId="2628E0DD"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551" w:type="dxa"/>
          </w:tcPr>
          <w:p w14:paraId="60BC682F" w14:textId="5AA8B30A"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0D0EED42" w14:textId="77777777" w:rsidTr="00080D4A">
        <w:trPr>
          <w:cantSplit/>
          <w:trHeight w:val="227"/>
        </w:trPr>
        <w:tc>
          <w:tcPr>
            <w:tcW w:w="1980" w:type="dxa"/>
          </w:tcPr>
          <w:p w14:paraId="09A4026F"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73FE13C5"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7549564A" w14:textId="77777777" w:rsidR="00EC4169" w:rsidRPr="006E0123"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19803A1D"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67422D4B" w14:textId="77777777" w:rsidR="00EC4169"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p w14:paraId="70D09060"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765</w:t>
            </w:r>
          </w:p>
        </w:tc>
        <w:tc>
          <w:tcPr>
            <w:tcW w:w="1134" w:type="dxa"/>
          </w:tcPr>
          <w:p w14:paraId="0C3FB5EE"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0333131A"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970834B" w14:textId="5C4D98A0"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551" w:type="dxa"/>
          </w:tcPr>
          <w:p w14:paraId="4C69AC97" w14:textId="1D5CE838"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66B91787" w14:textId="77777777" w:rsidTr="00080D4A">
        <w:trPr>
          <w:cantSplit/>
          <w:trHeight w:val="227"/>
        </w:trPr>
        <w:tc>
          <w:tcPr>
            <w:tcW w:w="1980" w:type="dxa"/>
          </w:tcPr>
          <w:p w14:paraId="10B0ACA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770</w:t>
            </w:r>
          </w:p>
          <w:p w14:paraId="64DB8A68"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5559A387"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6AE3538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2E082195"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08FD2C2C"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73943BB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18C2FFD9"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0BDDD5C4"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585E80F1"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3C8574FE"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6E60D23"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292E1E4" w14:textId="50A9AC5A"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551" w:type="dxa"/>
          </w:tcPr>
          <w:p w14:paraId="77F0AA10" w14:textId="35D5BECE"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EC4169" w:rsidRPr="00E10BB5" w14:paraId="6CC0C88E" w14:textId="77777777" w:rsidTr="00080D4A">
        <w:trPr>
          <w:cantSplit/>
          <w:trHeight w:val="227"/>
        </w:trPr>
        <w:tc>
          <w:tcPr>
            <w:tcW w:w="1980" w:type="dxa"/>
          </w:tcPr>
          <w:p w14:paraId="65C88FA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5A3BCBF0"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430BA0F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302AD0FD"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75A048A8"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21105190"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0A15D6F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02E44016"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097B3F9F"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58447002" w14:textId="77777777" w:rsidR="00EC4169" w:rsidRPr="00E10BB5" w:rsidRDefault="00EC4169" w:rsidP="00080D4A">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5489E4DE"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91DF5A2" w14:textId="77777777" w:rsidR="00EC4169" w:rsidRPr="00E10BB5" w:rsidRDefault="00EC4169" w:rsidP="00080D4A">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D6531A7" w14:textId="464E8C2C" w:rsidR="00EC4169" w:rsidRPr="00E10BB5" w:rsidRDefault="006D2837"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00EC4169"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551" w:type="dxa"/>
          </w:tcPr>
          <w:p w14:paraId="4E2E996D" w14:textId="2C75DF7C" w:rsidR="00EC4169" w:rsidRPr="00E10BB5" w:rsidRDefault="00BA280B" w:rsidP="00080D4A">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bl>
    <w:p w14:paraId="5B2A0363" w14:textId="77777777" w:rsidR="00EC4169" w:rsidRDefault="00EC4169" w:rsidP="00E87B51">
      <w:pPr>
        <w:rPr>
          <w:rFonts w:ascii="SimSun" w:eastAsia="SimSun" w:hAnsi="SimSun" w:cs="SimSun"/>
          <w:lang w:eastAsia="zh-CN"/>
        </w:rPr>
      </w:pPr>
    </w:p>
    <w:p w14:paraId="2FB25D13" w14:textId="77777777" w:rsidR="004B36DA" w:rsidRPr="00212F6E" w:rsidRDefault="004B36DA" w:rsidP="00022655">
      <w:pPr>
        <w:spacing w:before="240" w:after="120"/>
        <w:rPr>
          <w:rFonts w:eastAsia="Batang"/>
          <w:bCs/>
        </w:rPr>
      </w:pPr>
      <w:r>
        <w:rPr>
          <w:rFonts w:ascii="SimSun" w:eastAsia="SimSun" w:hAnsi="SimSun" w:cs="SimSun" w:hint="eastAsia"/>
          <w:bCs/>
          <w:lang w:eastAsia="zh-CN"/>
        </w:rPr>
        <w:t>联系方式：</w:t>
      </w:r>
    </w:p>
    <w:p w14:paraId="577F5B41" w14:textId="15A3368E" w:rsidR="004A23B6" w:rsidRPr="007528AD" w:rsidRDefault="00EC4169" w:rsidP="004A23B6">
      <w:pPr>
        <w:overflowPunct/>
        <w:spacing w:before="0"/>
        <w:ind w:left="432"/>
        <w:jc w:val="left"/>
        <w:textAlignment w:val="auto"/>
        <w:rPr>
          <w:lang w:val="en-GB"/>
        </w:rPr>
      </w:pPr>
      <w:r w:rsidRPr="00212F6E">
        <w:rPr>
          <w:rFonts w:eastAsia="Batang"/>
        </w:rP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p>
    <w:p w14:paraId="4BDCC3AD" w14:textId="0CCA2877" w:rsidR="004A23B6" w:rsidRPr="00536A2A" w:rsidRDefault="002A141D" w:rsidP="004A23B6">
      <w:pPr>
        <w:overflowPunct/>
        <w:spacing w:before="0"/>
        <w:ind w:left="431"/>
        <w:jc w:val="left"/>
        <w:textAlignment w:val="auto"/>
        <w:rPr>
          <w:lang w:val="de-CH" w:eastAsia="zh-CN"/>
        </w:rPr>
      </w:pPr>
      <w:r>
        <w:rPr>
          <w:rFonts w:ascii="SimSun" w:eastAsia="SimSun" w:hAnsi="SimSun" w:cs="SimSun" w:hint="eastAsia"/>
          <w:lang w:val="fr-FR" w:eastAsia="zh-CN"/>
        </w:rPr>
        <w:t>电话</w:t>
      </w:r>
      <w:r w:rsidRPr="00AA7E27">
        <w:rPr>
          <w:rFonts w:ascii="SimSun" w:eastAsia="SimSun" w:hAnsi="SimSun" w:cs="SimSun" w:hint="eastAsia"/>
          <w:lang w:val="fr-CH" w:eastAsia="zh-CN"/>
        </w:rPr>
        <w:t>：</w:t>
      </w:r>
      <w:r w:rsidR="004A23B6" w:rsidRPr="00536A2A">
        <w:rPr>
          <w:lang w:val="de-CH" w:eastAsia="zh-CN"/>
        </w:rPr>
        <w:tab/>
      </w:r>
      <w:r>
        <w:rPr>
          <w:lang w:val="de-CH" w:eastAsia="zh-CN"/>
        </w:rPr>
        <w:tab/>
      </w:r>
      <w:r w:rsidR="00EC4169" w:rsidRPr="00212F6E">
        <w:rPr>
          <w:rFonts w:eastAsia="Batang"/>
          <w:lang w:eastAsia="zh-CN"/>
        </w:rPr>
        <w:t>+256 41 433 9000</w:t>
      </w:r>
      <w:r w:rsidR="00EC4169">
        <w:rPr>
          <w:rFonts w:eastAsia="Batang"/>
          <w:lang w:eastAsia="zh-CN"/>
        </w:rPr>
        <w:br/>
      </w:r>
      <w:r w:rsidR="00EC4169">
        <w:rPr>
          <w:rFonts w:ascii="SimSun" w:eastAsia="SimSun" w:hAnsi="SimSun" w:cs="SimSun" w:hint="eastAsia"/>
          <w:lang w:eastAsia="zh-CN"/>
        </w:rPr>
        <w:t>传真：</w:t>
      </w:r>
      <w:r w:rsidR="00EC4169">
        <w:rPr>
          <w:rFonts w:ascii="SimSun" w:eastAsia="SimSun" w:hAnsi="SimSun" w:cs="SimSun"/>
          <w:lang w:eastAsia="zh-CN"/>
        </w:rPr>
        <w:tab/>
      </w:r>
      <w:r w:rsidR="00EC4169">
        <w:rPr>
          <w:rFonts w:ascii="SimSun" w:eastAsia="SimSun" w:hAnsi="SimSun" w:cs="SimSun"/>
          <w:lang w:eastAsia="zh-CN"/>
        </w:rPr>
        <w:tab/>
      </w:r>
      <w:r w:rsidR="00EC4169" w:rsidRPr="00212F6E">
        <w:rPr>
          <w:rFonts w:eastAsia="Batang"/>
          <w:lang w:eastAsia="zh-CN"/>
        </w:rPr>
        <w:t>+256 41 434 8832</w:t>
      </w:r>
      <w:r w:rsidR="004A23B6" w:rsidRPr="00536A2A">
        <w:rPr>
          <w:lang w:val="de-CH" w:eastAsia="zh-CN"/>
        </w:rPr>
        <w:br/>
      </w:r>
      <w:r>
        <w:rPr>
          <w:rFonts w:ascii="SimSun" w:eastAsia="SimSun" w:hAnsi="SimSun" w:cs="SimSun" w:hint="eastAsia"/>
          <w:lang w:val="de-CH" w:eastAsia="zh-CN"/>
        </w:rPr>
        <w:t>电子邮件：</w:t>
      </w:r>
      <w:r w:rsidR="004A23B6" w:rsidRPr="00536A2A">
        <w:rPr>
          <w:lang w:val="de-CH" w:eastAsia="zh-CN"/>
        </w:rPr>
        <w:tab/>
      </w:r>
      <w:r w:rsidR="00AF27D9" w:rsidRPr="00212F6E">
        <w:rPr>
          <w:rFonts w:eastAsia="Batang"/>
          <w:lang w:eastAsia="zh-CN"/>
        </w:rPr>
        <w:t>ucc@ucc.co.ug</w:t>
      </w:r>
      <w:r w:rsidR="004A23B6" w:rsidRPr="00536A2A">
        <w:rPr>
          <w:lang w:val="de-CH" w:eastAsia="zh-CN"/>
        </w:rPr>
        <w:br/>
      </w:r>
      <w:r>
        <w:rPr>
          <w:rFonts w:ascii="SimSun" w:eastAsia="SimSun" w:hAnsi="SimSun" w:cs="SimSun" w:hint="eastAsia"/>
          <w:lang w:val="de-CH" w:eastAsia="zh-CN"/>
        </w:rPr>
        <w:t>网址：</w:t>
      </w:r>
      <w:r w:rsidR="004A23B6" w:rsidRPr="00536A2A">
        <w:rPr>
          <w:lang w:val="de-CH" w:eastAsia="zh-CN"/>
        </w:rPr>
        <w:tab/>
      </w:r>
      <w:r w:rsidR="0090298C">
        <w:rPr>
          <w:lang w:val="de-CH" w:eastAsia="zh-CN"/>
        </w:rPr>
        <w:tab/>
      </w:r>
      <w:r w:rsidR="00AF27D9" w:rsidRPr="00212F6E">
        <w:rPr>
          <w:rFonts w:eastAsia="Batang"/>
          <w:lang w:eastAsia="zh-CN"/>
        </w:rPr>
        <w:t>www.ucc.co.ug</w:t>
      </w:r>
    </w:p>
    <w:p w14:paraId="485EE0CF" w14:textId="77777777" w:rsidR="004B36DA" w:rsidRPr="00AA7E27" w:rsidRDefault="004B36DA" w:rsidP="004B36DA">
      <w:pPr>
        <w:overflowPunct/>
        <w:autoSpaceDE/>
        <w:autoSpaceDN/>
        <w:adjustRightInd/>
        <w:spacing w:before="0"/>
        <w:jc w:val="left"/>
        <w:textAlignment w:val="auto"/>
        <w:rPr>
          <w:lang w:val="fr-CH" w:eastAsia="zh-CN"/>
        </w:rPr>
      </w:pPr>
      <w:r w:rsidRPr="00AA7E27">
        <w:rPr>
          <w:lang w:val="fr-CH" w:eastAsia="zh-CN"/>
        </w:rPr>
        <w:br w:type="page"/>
      </w:r>
    </w:p>
    <w:p w14:paraId="4D0DD0D4" w14:textId="77777777" w:rsidR="004B36DA" w:rsidRPr="0098722C" w:rsidRDefault="004B36DA" w:rsidP="004B36DA">
      <w:pPr>
        <w:pStyle w:val="Heading20"/>
        <w:rPr>
          <w:rFonts w:asciiTheme="minorEastAsia" w:eastAsiaTheme="minorEastAsia" w:hAnsiTheme="minorEastAsia"/>
          <w:b w:val="0"/>
          <w:bCs w:val="0"/>
          <w:noProof w:val="0"/>
          <w:lang w:val="mn-MN" w:eastAsia="zh-CN"/>
        </w:rPr>
      </w:pPr>
      <w:bookmarkStart w:id="559" w:name="_Toc115699828"/>
      <w:bookmarkStart w:id="560" w:name="_Toc251059440"/>
      <w:bookmarkStart w:id="561" w:name="_Toc248829287"/>
      <w:bookmarkStart w:id="562" w:name="_Hlk115338985"/>
      <w:bookmarkEnd w:id="558"/>
      <w:bookmarkEnd w:id="555"/>
      <w:r w:rsidRPr="0098722C">
        <w:rPr>
          <w:rFonts w:asciiTheme="minorHAnsi" w:eastAsia="SimHei" w:hAnsiTheme="minorHAnsi" w:cs="Arial" w:hint="eastAsia"/>
          <w:noProof w:val="0"/>
          <w:lang w:val="mn-MN" w:eastAsia="zh-CN"/>
        </w:rPr>
        <w:lastRenderedPageBreak/>
        <w:t>业务</w:t>
      </w:r>
      <w:r w:rsidRPr="0098722C">
        <w:rPr>
          <w:rFonts w:asciiTheme="minorHAnsi" w:eastAsia="SimHei" w:hAnsiTheme="minorHAnsi" w:cs="Arial"/>
          <w:noProof w:val="0"/>
          <w:lang w:val="mn-MN" w:eastAsia="zh-CN"/>
        </w:rPr>
        <w:t>限制</w:t>
      </w:r>
      <w:bookmarkEnd w:id="559"/>
    </w:p>
    <w:p w14:paraId="26113F91" w14:textId="7B6F59FB" w:rsidR="004B36DA" w:rsidRDefault="004B36DA" w:rsidP="004B36DA">
      <w:pPr>
        <w:spacing w:after="120"/>
        <w:jc w:val="center"/>
        <w:rPr>
          <w:rFonts w:eastAsia="SimSun"/>
          <w:noProof w:val="0"/>
          <w:lang w:val="mn-MN" w:eastAsia="zh-CN"/>
        </w:rPr>
      </w:pPr>
      <w:r w:rsidRPr="0098722C">
        <w:rPr>
          <w:rFonts w:ascii="Microsoft YaHei" w:eastAsiaTheme="minorEastAsia" w:hAnsi="Microsoft YaHei" w:cs="Microsoft YaHei" w:hint="eastAsia"/>
          <w:noProof w:val="0"/>
          <w:lang w:val="mn-MN" w:eastAsia="zh-CN"/>
        </w:rPr>
        <w:t>见网址：</w:t>
      </w:r>
      <w:r w:rsidR="00147971">
        <w:fldChar w:fldCharType="begin"/>
      </w:r>
      <w:r w:rsidR="00147971" w:rsidRPr="000F6D51">
        <w:rPr>
          <w:lang w:val="mn-MN"/>
        </w:rPr>
        <w:instrText>HYPERLINK "http://www.itu.int/pub/T-SP-SR.1-2012"</w:instrText>
      </w:r>
      <w:r w:rsidR="00147971">
        <w:fldChar w:fldCharType="separate"/>
      </w:r>
      <w:r w:rsidRPr="0098722C">
        <w:rPr>
          <w:rFonts w:eastAsia="SimSun"/>
          <w:noProof w:val="0"/>
          <w:lang w:val="mn-MN" w:eastAsia="zh-CN"/>
        </w:rPr>
        <w:t>www.itu.int/pub/T-SP-SR.1-2012</w:t>
      </w:r>
      <w:r w:rsidR="00147971">
        <w:rPr>
          <w:rFonts w:eastAsia="SimSun"/>
          <w:noProof w:val="0"/>
          <w:lang w:val="mn-MN" w:eastAsia="zh-CN"/>
        </w:rPr>
        <w:fldChar w:fldCharType="end"/>
      </w:r>
    </w:p>
    <w:p w14:paraId="79DBF96D" w14:textId="77777777" w:rsidR="006C12EB" w:rsidRPr="000F6D51" w:rsidRDefault="006C12EB" w:rsidP="006C12EB">
      <w:pPr>
        <w:rPr>
          <w:rFonts w:eastAsia="SimSun"/>
          <w:lang w:val="mn-MN"/>
        </w:rPr>
      </w:pPr>
    </w:p>
    <w:p w14:paraId="7EC05C63" w14:textId="77777777" w:rsidR="004B36DA" w:rsidRPr="0098722C" w:rsidRDefault="004B36DA" w:rsidP="006C12EB">
      <w:pPr>
        <w:spacing w:before="0"/>
        <w:rPr>
          <w:rFonts w:eastAsia="SimSun"/>
          <w:lang w:val="mn-MN"/>
        </w:rPr>
      </w:pPr>
    </w:p>
    <w:tbl>
      <w:tblPr>
        <w:tblW w:w="0" w:type="auto"/>
        <w:tblInd w:w="108" w:type="dxa"/>
        <w:tblLayout w:type="fixed"/>
        <w:tblLook w:val="0000" w:firstRow="0" w:lastRow="0" w:firstColumn="0" w:lastColumn="0" w:noHBand="0" w:noVBand="0"/>
      </w:tblPr>
      <w:tblGrid>
        <w:gridCol w:w="34"/>
        <w:gridCol w:w="2126"/>
        <w:gridCol w:w="142"/>
        <w:gridCol w:w="1843"/>
        <w:gridCol w:w="2268"/>
        <w:gridCol w:w="1985"/>
      </w:tblGrid>
      <w:tr w:rsidR="004B36DA" w:rsidRPr="0086755C" w14:paraId="353147C7" w14:textId="77777777" w:rsidTr="007B1592">
        <w:trPr>
          <w:gridBefore w:val="1"/>
          <w:gridAfter w:val="2"/>
          <w:wBefore w:w="34" w:type="dxa"/>
          <w:wAfter w:w="4253" w:type="dxa"/>
        </w:trPr>
        <w:tc>
          <w:tcPr>
            <w:tcW w:w="2268" w:type="dxa"/>
            <w:gridSpan w:val="2"/>
            <w:vAlign w:val="center"/>
          </w:tcPr>
          <w:p w14:paraId="34A54371" w14:textId="77777777" w:rsidR="004B36DA" w:rsidRPr="0086755C" w:rsidRDefault="004B36DA" w:rsidP="007B1592">
            <w:pPr>
              <w:spacing w:after="120"/>
              <w:rPr>
                <w:rFonts w:eastAsia="STKaiti"/>
                <w:b/>
                <w:noProof w:val="0"/>
              </w:rPr>
            </w:pPr>
            <w:bookmarkStart w:id="563" w:name="_Toc39484655"/>
            <w:bookmarkStart w:id="564" w:name="_Toc39650455"/>
            <w:bookmarkStart w:id="565" w:name="_Toc60661697"/>
            <w:bookmarkStart w:id="566" w:name="_Toc60664400"/>
            <w:bookmarkStart w:id="567" w:name="_Toc69132142"/>
            <w:bookmarkStart w:id="568" w:name="_Toc106194700"/>
            <w:bookmarkEnd w:id="560"/>
            <w:bookmarkEnd w:id="561"/>
            <w:proofErr w:type="spellStart"/>
            <w:r w:rsidRPr="0086755C">
              <w:rPr>
                <w:rFonts w:eastAsia="STKaiti" w:hint="eastAsia"/>
                <w:b/>
                <w:noProof w:val="0"/>
                <w:lang w:val="fr-FR"/>
              </w:rPr>
              <w:t>国家</w:t>
            </w:r>
            <w:proofErr w:type="spellEnd"/>
            <w:r w:rsidRPr="0086755C">
              <w:rPr>
                <w:rFonts w:eastAsia="STKaiti"/>
                <w:b/>
                <w:noProof w:val="0"/>
                <w:lang w:val="fr-FR"/>
              </w:rPr>
              <w:t>/</w:t>
            </w:r>
            <w:proofErr w:type="spellStart"/>
            <w:r w:rsidRPr="0086755C">
              <w:rPr>
                <w:rFonts w:eastAsia="STKaiti" w:hint="eastAsia"/>
                <w:b/>
                <w:noProof w:val="0"/>
                <w:lang w:val="fr-FR"/>
              </w:rPr>
              <w:t>地理区域</w:t>
            </w:r>
            <w:proofErr w:type="spellEnd"/>
          </w:p>
        </w:tc>
        <w:tc>
          <w:tcPr>
            <w:tcW w:w="1843" w:type="dxa"/>
            <w:vAlign w:val="center"/>
          </w:tcPr>
          <w:p w14:paraId="43191B18" w14:textId="77777777" w:rsidR="004B36DA" w:rsidRPr="0086755C" w:rsidRDefault="004B36DA" w:rsidP="007B1592">
            <w:pPr>
              <w:rPr>
                <w:rFonts w:eastAsia="STKaiti"/>
                <w:b/>
                <w:iCs/>
                <w:noProof w:val="0"/>
                <w:lang w:val="fr-FR" w:eastAsia="zh-CN"/>
              </w:rPr>
            </w:pPr>
            <w:r w:rsidRPr="0086755C">
              <w:rPr>
                <w:rFonts w:eastAsia="STKaiti" w:hint="eastAsia"/>
                <w:b/>
                <w:iCs/>
                <w:noProof w:val="0"/>
                <w:lang w:val="en-GB" w:eastAsia="zh-CN"/>
              </w:rPr>
              <w:t>《操作公报》</w:t>
            </w:r>
          </w:p>
        </w:tc>
      </w:tr>
      <w:tr w:rsidR="004B36DA" w:rsidRPr="0086755C" w14:paraId="1F773B80" w14:textId="77777777" w:rsidTr="007B1592">
        <w:tc>
          <w:tcPr>
            <w:tcW w:w="2160" w:type="dxa"/>
            <w:gridSpan w:val="2"/>
          </w:tcPr>
          <w:p w14:paraId="3E9B71E3"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塞舌尔</w:t>
            </w:r>
            <w:proofErr w:type="spellEnd"/>
          </w:p>
        </w:tc>
        <w:tc>
          <w:tcPr>
            <w:tcW w:w="1985" w:type="dxa"/>
            <w:gridSpan w:val="2"/>
          </w:tcPr>
          <w:p w14:paraId="6C6CEE13" w14:textId="77777777" w:rsidR="004B36DA" w:rsidRPr="0086755C" w:rsidRDefault="004B36DA" w:rsidP="007B1592">
            <w:pPr>
              <w:rPr>
                <w:rFonts w:eastAsia="SimSun"/>
                <w:b/>
                <w:noProof w:val="0"/>
              </w:rPr>
            </w:pPr>
            <w:r w:rsidRPr="0086755C">
              <w:rPr>
                <w:rFonts w:eastAsia="SimSun"/>
                <w:b/>
                <w:noProof w:val="0"/>
              </w:rPr>
              <w:t>1006</w:t>
            </w:r>
            <w:r w:rsidRPr="0086755C">
              <w:rPr>
                <w:rFonts w:eastAsia="SimSun"/>
                <w:b/>
                <w:noProof w:val="0"/>
              </w:rPr>
              <w:t>（第</w:t>
            </w:r>
            <w:r w:rsidRPr="0086755C">
              <w:rPr>
                <w:rFonts w:eastAsia="SimSun"/>
                <w:b/>
                <w:noProof w:val="0"/>
              </w:rPr>
              <w:t>13</w:t>
            </w:r>
            <w:r w:rsidRPr="0086755C">
              <w:rPr>
                <w:rFonts w:eastAsia="SimSun"/>
                <w:b/>
                <w:noProof w:val="0"/>
              </w:rPr>
              <w:t>页</w:t>
            </w:r>
            <w:r>
              <w:rPr>
                <w:rFonts w:eastAsia="SimSun"/>
                <w:b/>
                <w:noProof w:val="0"/>
              </w:rPr>
              <w:t>）</w:t>
            </w:r>
          </w:p>
        </w:tc>
        <w:tc>
          <w:tcPr>
            <w:tcW w:w="2268" w:type="dxa"/>
            <w:tcBorders>
              <w:left w:val="nil"/>
            </w:tcBorders>
          </w:tcPr>
          <w:p w14:paraId="29F63C39" w14:textId="77777777" w:rsidR="004B36DA" w:rsidRPr="0086755C" w:rsidRDefault="004B36DA" w:rsidP="007B1592">
            <w:pPr>
              <w:rPr>
                <w:rFonts w:eastAsia="SimSun"/>
                <w:b/>
                <w:noProof w:val="0"/>
              </w:rPr>
            </w:pPr>
          </w:p>
        </w:tc>
        <w:tc>
          <w:tcPr>
            <w:tcW w:w="1985" w:type="dxa"/>
          </w:tcPr>
          <w:p w14:paraId="66713125" w14:textId="77777777" w:rsidR="004B36DA" w:rsidRPr="0086755C" w:rsidRDefault="004B36DA" w:rsidP="007B1592">
            <w:pPr>
              <w:rPr>
                <w:rFonts w:eastAsia="SimSun"/>
                <w:b/>
                <w:noProof w:val="0"/>
              </w:rPr>
            </w:pPr>
          </w:p>
        </w:tc>
      </w:tr>
      <w:tr w:rsidR="004B36DA" w:rsidRPr="0086755C" w14:paraId="45B76719" w14:textId="77777777" w:rsidTr="007B1592">
        <w:tc>
          <w:tcPr>
            <w:tcW w:w="2160" w:type="dxa"/>
            <w:gridSpan w:val="2"/>
          </w:tcPr>
          <w:p w14:paraId="3C3255EC"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斯洛伐克</w:t>
            </w:r>
            <w:proofErr w:type="spellEnd"/>
          </w:p>
        </w:tc>
        <w:tc>
          <w:tcPr>
            <w:tcW w:w="1985" w:type="dxa"/>
            <w:gridSpan w:val="2"/>
          </w:tcPr>
          <w:p w14:paraId="72170FF4" w14:textId="77777777" w:rsidR="004B36DA" w:rsidRPr="0086755C" w:rsidRDefault="004B36DA" w:rsidP="007B1592">
            <w:pPr>
              <w:rPr>
                <w:rFonts w:eastAsia="SimSun"/>
                <w:b/>
                <w:noProof w:val="0"/>
              </w:rPr>
            </w:pPr>
            <w:r w:rsidRPr="0086755C">
              <w:rPr>
                <w:rFonts w:eastAsia="SimSun"/>
                <w:b/>
                <w:noProof w:val="0"/>
              </w:rPr>
              <w:t>1007</w:t>
            </w:r>
            <w:r w:rsidRPr="0086755C">
              <w:rPr>
                <w:rFonts w:eastAsia="SimSun"/>
                <w:b/>
                <w:noProof w:val="0"/>
              </w:rPr>
              <w:t>（第</w:t>
            </w:r>
            <w:r w:rsidRPr="0086755C">
              <w:rPr>
                <w:rFonts w:eastAsia="SimSun"/>
                <w:b/>
                <w:noProof w:val="0"/>
              </w:rPr>
              <w:t>12</w:t>
            </w:r>
            <w:r w:rsidRPr="0086755C">
              <w:rPr>
                <w:rFonts w:eastAsia="SimSun"/>
                <w:b/>
                <w:noProof w:val="0"/>
              </w:rPr>
              <w:t>页</w:t>
            </w:r>
            <w:r>
              <w:rPr>
                <w:rFonts w:eastAsia="SimSun"/>
                <w:b/>
                <w:noProof w:val="0"/>
              </w:rPr>
              <w:t>）</w:t>
            </w:r>
          </w:p>
        </w:tc>
        <w:tc>
          <w:tcPr>
            <w:tcW w:w="2268" w:type="dxa"/>
            <w:tcBorders>
              <w:left w:val="nil"/>
            </w:tcBorders>
          </w:tcPr>
          <w:p w14:paraId="79CBFFF2" w14:textId="77777777" w:rsidR="004B36DA" w:rsidRPr="0086755C" w:rsidRDefault="004B36DA" w:rsidP="007B1592">
            <w:pPr>
              <w:rPr>
                <w:rFonts w:eastAsia="SimSun"/>
                <w:b/>
                <w:noProof w:val="0"/>
              </w:rPr>
            </w:pPr>
          </w:p>
        </w:tc>
        <w:tc>
          <w:tcPr>
            <w:tcW w:w="1985" w:type="dxa"/>
          </w:tcPr>
          <w:p w14:paraId="2226CDF1" w14:textId="77777777" w:rsidR="004B36DA" w:rsidRPr="0086755C" w:rsidRDefault="004B36DA" w:rsidP="007B1592">
            <w:pPr>
              <w:rPr>
                <w:rFonts w:eastAsia="SimSun"/>
                <w:b/>
                <w:noProof w:val="0"/>
              </w:rPr>
            </w:pPr>
          </w:p>
        </w:tc>
      </w:tr>
      <w:tr w:rsidR="004B36DA" w:rsidRPr="0086755C" w14:paraId="5528092F" w14:textId="77777777" w:rsidTr="007B1592">
        <w:tc>
          <w:tcPr>
            <w:tcW w:w="2160" w:type="dxa"/>
            <w:gridSpan w:val="2"/>
          </w:tcPr>
          <w:p w14:paraId="27FB0E0A" w14:textId="77777777" w:rsidR="004B36DA" w:rsidRPr="0086755C" w:rsidRDefault="004B36DA" w:rsidP="007B1592">
            <w:pPr>
              <w:rPr>
                <w:rFonts w:eastAsia="SimSun"/>
                <w:b/>
                <w:bCs/>
                <w:noProof w:val="0"/>
                <w:lang w:val="fr-FR"/>
              </w:rPr>
            </w:pPr>
            <w:proofErr w:type="spellStart"/>
            <w:r w:rsidRPr="0086755C">
              <w:rPr>
                <w:rFonts w:eastAsia="SimSun" w:hint="eastAsia"/>
                <w:b/>
                <w:bCs/>
                <w:noProof w:val="0"/>
                <w:lang w:val="fr-FR"/>
              </w:rPr>
              <w:t>马来西亚</w:t>
            </w:r>
            <w:proofErr w:type="spellEnd"/>
          </w:p>
        </w:tc>
        <w:tc>
          <w:tcPr>
            <w:tcW w:w="1985" w:type="dxa"/>
            <w:gridSpan w:val="2"/>
          </w:tcPr>
          <w:p w14:paraId="655654F2" w14:textId="77777777" w:rsidR="004B36DA" w:rsidRPr="0086755C" w:rsidRDefault="004B36DA" w:rsidP="007B1592">
            <w:pPr>
              <w:rPr>
                <w:rFonts w:eastAsia="SimSun"/>
                <w:b/>
                <w:noProof w:val="0"/>
              </w:rPr>
            </w:pPr>
            <w:r w:rsidRPr="0086755C">
              <w:rPr>
                <w:rFonts w:eastAsia="SimSun"/>
                <w:b/>
                <w:noProof w:val="0"/>
              </w:rPr>
              <w:t>1013</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3C05B469" w14:textId="77777777" w:rsidR="004B36DA" w:rsidRPr="0086755C" w:rsidRDefault="004B36DA" w:rsidP="007B1592">
            <w:pPr>
              <w:rPr>
                <w:rFonts w:eastAsia="SimSun"/>
                <w:b/>
                <w:noProof w:val="0"/>
              </w:rPr>
            </w:pPr>
          </w:p>
        </w:tc>
        <w:tc>
          <w:tcPr>
            <w:tcW w:w="1985" w:type="dxa"/>
          </w:tcPr>
          <w:p w14:paraId="41E6FA95" w14:textId="77777777" w:rsidR="004B36DA" w:rsidRPr="0086755C" w:rsidRDefault="004B36DA" w:rsidP="007B1592">
            <w:pPr>
              <w:rPr>
                <w:rFonts w:eastAsia="SimSun"/>
                <w:b/>
                <w:noProof w:val="0"/>
              </w:rPr>
            </w:pPr>
          </w:p>
        </w:tc>
      </w:tr>
      <w:tr w:rsidR="004B36DA" w:rsidRPr="0086755C" w14:paraId="4F10333D" w14:textId="77777777" w:rsidTr="007B1592">
        <w:tc>
          <w:tcPr>
            <w:tcW w:w="2160" w:type="dxa"/>
            <w:gridSpan w:val="2"/>
          </w:tcPr>
          <w:p w14:paraId="7BF52EDB"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泰国</w:t>
            </w:r>
            <w:proofErr w:type="spellEnd"/>
          </w:p>
        </w:tc>
        <w:tc>
          <w:tcPr>
            <w:tcW w:w="1985" w:type="dxa"/>
            <w:gridSpan w:val="2"/>
          </w:tcPr>
          <w:p w14:paraId="08137F26" w14:textId="77777777" w:rsidR="004B36DA" w:rsidRPr="0086755C" w:rsidRDefault="004B36DA" w:rsidP="007B1592">
            <w:pPr>
              <w:rPr>
                <w:rFonts w:eastAsia="SimSun"/>
                <w:b/>
                <w:noProof w:val="0"/>
              </w:rPr>
            </w:pPr>
            <w:r w:rsidRPr="0086755C">
              <w:rPr>
                <w:rFonts w:eastAsia="SimSun"/>
                <w:b/>
                <w:noProof w:val="0"/>
              </w:rPr>
              <w:t>1034</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6F018462" w14:textId="77777777" w:rsidR="004B36DA" w:rsidRPr="0086755C" w:rsidRDefault="004B36DA" w:rsidP="007B1592">
            <w:pPr>
              <w:rPr>
                <w:rFonts w:eastAsia="SimSun"/>
                <w:b/>
                <w:noProof w:val="0"/>
              </w:rPr>
            </w:pPr>
          </w:p>
        </w:tc>
        <w:tc>
          <w:tcPr>
            <w:tcW w:w="1985" w:type="dxa"/>
          </w:tcPr>
          <w:p w14:paraId="28408A8E" w14:textId="77777777" w:rsidR="004B36DA" w:rsidRPr="0086755C" w:rsidRDefault="004B36DA" w:rsidP="007B1592">
            <w:pPr>
              <w:rPr>
                <w:rFonts w:eastAsia="SimSun"/>
                <w:b/>
                <w:noProof w:val="0"/>
              </w:rPr>
            </w:pPr>
          </w:p>
        </w:tc>
      </w:tr>
      <w:tr w:rsidR="004B36DA" w:rsidRPr="0086755C" w14:paraId="6BBBF932" w14:textId="77777777" w:rsidTr="007B1592">
        <w:tc>
          <w:tcPr>
            <w:tcW w:w="2160" w:type="dxa"/>
            <w:gridSpan w:val="2"/>
          </w:tcPr>
          <w:p w14:paraId="3B8A9A34"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圣多美和普林西比</w:t>
            </w:r>
            <w:proofErr w:type="spellEnd"/>
          </w:p>
        </w:tc>
        <w:tc>
          <w:tcPr>
            <w:tcW w:w="1985" w:type="dxa"/>
            <w:gridSpan w:val="2"/>
          </w:tcPr>
          <w:p w14:paraId="4F4A9E12"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7C9F08EE" w14:textId="77777777" w:rsidR="004B36DA" w:rsidRPr="0086755C" w:rsidRDefault="004B36DA" w:rsidP="007B1592">
            <w:pPr>
              <w:rPr>
                <w:rFonts w:eastAsia="SimSun"/>
                <w:b/>
                <w:noProof w:val="0"/>
              </w:rPr>
            </w:pPr>
          </w:p>
        </w:tc>
        <w:tc>
          <w:tcPr>
            <w:tcW w:w="1985" w:type="dxa"/>
          </w:tcPr>
          <w:p w14:paraId="7C267DFB" w14:textId="77777777" w:rsidR="004B36DA" w:rsidRPr="0086755C" w:rsidRDefault="004B36DA" w:rsidP="007B1592">
            <w:pPr>
              <w:rPr>
                <w:rFonts w:eastAsia="SimSun"/>
                <w:b/>
                <w:noProof w:val="0"/>
              </w:rPr>
            </w:pPr>
          </w:p>
        </w:tc>
      </w:tr>
      <w:tr w:rsidR="004B36DA" w:rsidRPr="0086755C" w14:paraId="6D07BAB1" w14:textId="77777777" w:rsidTr="007B1592">
        <w:tc>
          <w:tcPr>
            <w:tcW w:w="2160" w:type="dxa"/>
            <w:gridSpan w:val="2"/>
          </w:tcPr>
          <w:p w14:paraId="2553EC7A"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乌拉圭</w:t>
            </w:r>
            <w:proofErr w:type="spellEnd"/>
          </w:p>
        </w:tc>
        <w:tc>
          <w:tcPr>
            <w:tcW w:w="1985" w:type="dxa"/>
            <w:gridSpan w:val="2"/>
          </w:tcPr>
          <w:p w14:paraId="1FA3BACC"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6741D99B" w14:textId="77777777" w:rsidR="004B36DA" w:rsidRPr="0086755C" w:rsidRDefault="004B36DA" w:rsidP="007B1592">
            <w:pPr>
              <w:rPr>
                <w:rFonts w:eastAsia="SimSun"/>
                <w:b/>
                <w:noProof w:val="0"/>
              </w:rPr>
            </w:pPr>
          </w:p>
        </w:tc>
        <w:tc>
          <w:tcPr>
            <w:tcW w:w="1985" w:type="dxa"/>
          </w:tcPr>
          <w:p w14:paraId="644603AC" w14:textId="77777777" w:rsidR="004B36DA" w:rsidRPr="0086755C" w:rsidRDefault="004B36DA" w:rsidP="007B1592">
            <w:pPr>
              <w:rPr>
                <w:rFonts w:eastAsia="SimSun"/>
                <w:b/>
                <w:noProof w:val="0"/>
              </w:rPr>
            </w:pPr>
          </w:p>
        </w:tc>
      </w:tr>
      <w:tr w:rsidR="004B36DA" w:rsidRPr="0086755C" w14:paraId="62D77394" w14:textId="77777777" w:rsidTr="007B1592">
        <w:tc>
          <w:tcPr>
            <w:tcW w:w="2160" w:type="dxa"/>
            <w:gridSpan w:val="2"/>
          </w:tcPr>
          <w:p w14:paraId="5C921701"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中国香港</w:t>
            </w:r>
            <w:proofErr w:type="spellEnd"/>
          </w:p>
        </w:tc>
        <w:tc>
          <w:tcPr>
            <w:tcW w:w="1985" w:type="dxa"/>
            <w:gridSpan w:val="2"/>
          </w:tcPr>
          <w:p w14:paraId="6B896132" w14:textId="77777777" w:rsidR="004B36DA" w:rsidRPr="0086755C" w:rsidRDefault="004B36DA" w:rsidP="007B1592">
            <w:pPr>
              <w:rPr>
                <w:rFonts w:eastAsia="SimSun"/>
                <w:b/>
                <w:noProof w:val="0"/>
              </w:rPr>
            </w:pPr>
            <w:r w:rsidRPr="0086755C">
              <w:rPr>
                <w:rFonts w:eastAsia="SimSun"/>
                <w:b/>
                <w:noProof w:val="0"/>
              </w:rPr>
              <w:t>1068</w:t>
            </w:r>
            <w:r w:rsidRPr="0086755C">
              <w:rPr>
                <w:rFonts w:eastAsia="SimSun"/>
                <w:b/>
                <w:noProof w:val="0"/>
              </w:rPr>
              <w:t>（第</w:t>
            </w:r>
            <w:r w:rsidRPr="0086755C">
              <w:rPr>
                <w:rFonts w:eastAsia="SimSun"/>
                <w:b/>
                <w:noProof w:val="0"/>
              </w:rPr>
              <w:t>4</w:t>
            </w:r>
            <w:r w:rsidRPr="0086755C">
              <w:rPr>
                <w:rFonts w:eastAsia="SimSun"/>
                <w:b/>
                <w:noProof w:val="0"/>
              </w:rPr>
              <w:t>页</w:t>
            </w:r>
            <w:r>
              <w:rPr>
                <w:rFonts w:eastAsia="SimSun"/>
                <w:b/>
                <w:noProof w:val="0"/>
              </w:rPr>
              <w:t>）</w:t>
            </w:r>
          </w:p>
        </w:tc>
        <w:tc>
          <w:tcPr>
            <w:tcW w:w="2268" w:type="dxa"/>
            <w:tcBorders>
              <w:left w:val="nil"/>
            </w:tcBorders>
          </w:tcPr>
          <w:p w14:paraId="1062A138" w14:textId="77777777" w:rsidR="004B36DA" w:rsidRPr="0086755C" w:rsidRDefault="004B36DA" w:rsidP="007B1592">
            <w:pPr>
              <w:rPr>
                <w:rFonts w:eastAsia="SimSun"/>
                <w:b/>
                <w:noProof w:val="0"/>
              </w:rPr>
            </w:pPr>
          </w:p>
        </w:tc>
        <w:tc>
          <w:tcPr>
            <w:tcW w:w="1985" w:type="dxa"/>
          </w:tcPr>
          <w:p w14:paraId="32CFA41B" w14:textId="77777777" w:rsidR="004B36DA" w:rsidRPr="0086755C" w:rsidRDefault="004B36DA" w:rsidP="007B1592">
            <w:pPr>
              <w:rPr>
                <w:rFonts w:eastAsia="SimSun"/>
                <w:b/>
                <w:noProof w:val="0"/>
              </w:rPr>
            </w:pPr>
          </w:p>
        </w:tc>
      </w:tr>
      <w:tr w:rsidR="004B36DA" w:rsidRPr="0086755C" w14:paraId="08A65044" w14:textId="77777777" w:rsidTr="007B1592">
        <w:tc>
          <w:tcPr>
            <w:tcW w:w="2160" w:type="dxa"/>
            <w:gridSpan w:val="2"/>
          </w:tcPr>
          <w:p w14:paraId="7E79D173" w14:textId="77777777" w:rsidR="004B36DA" w:rsidRPr="0086755C" w:rsidRDefault="004B36DA" w:rsidP="007B1592">
            <w:pPr>
              <w:rPr>
                <w:rFonts w:eastAsia="SimSun"/>
                <w:bCs/>
                <w:noProof w:val="0"/>
              </w:rPr>
            </w:pPr>
            <w:proofErr w:type="spellStart"/>
            <w:r w:rsidRPr="0086755C">
              <w:rPr>
                <w:rFonts w:eastAsia="SimSun" w:hint="eastAsia"/>
                <w:b/>
                <w:bCs/>
                <w:noProof w:val="0"/>
              </w:rPr>
              <w:t>乌克兰</w:t>
            </w:r>
            <w:proofErr w:type="spellEnd"/>
          </w:p>
        </w:tc>
        <w:tc>
          <w:tcPr>
            <w:tcW w:w="1985" w:type="dxa"/>
            <w:gridSpan w:val="2"/>
          </w:tcPr>
          <w:p w14:paraId="22651D11" w14:textId="77777777" w:rsidR="004B36DA" w:rsidRPr="0086755C" w:rsidRDefault="004B36DA" w:rsidP="007B1592">
            <w:pPr>
              <w:rPr>
                <w:rFonts w:eastAsia="SimSun"/>
                <w:bCs/>
                <w:noProof w:val="0"/>
              </w:rPr>
            </w:pPr>
            <w:r w:rsidRPr="0086755C">
              <w:rPr>
                <w:rFonts w:eastAsia="SimSun"/>
                <w:b/>
                <w:bCs/>
                <w:noProof w:val="0"/>
              </w:rPr>
              <w:t>1148</w:t>
            </w:r>
            <w:r w:rsidRPr="0086755C">
              <w:rPr>
                <w:rFonts w:eastAsia="SimSun"/>
                <w:b/>
                <w:bCs/>
                <w:noProof w:val="0"/>
              </w:rPr>
              <w:t>（第</w:t>
            </w:r>
            <w:r w:rsidRPr="0086755C">
              <w:rPr>
                <w:rFonts w:eastAsia="SimSun"/>
                <w:b/>
                <w:bCs/>
                <w:noProof w:val="0"/>
              </w:rPr>
              <w:t>5</w:t>
            </w:r>
            <w:r w:rsidRPr="0086755C">
              <w:rPr>
                <w:rFonts w:eastAsia="SimSun"/>
                <w:b/>
                <w:bCs/>
                <w:noProof w:val="0"/>
              </w:rPr>
              <w:t>页</w:t>
            </w:r>
            <w:r>
              <w:rPr>
                <w:rFonts w:eastAsia="SimSun"/>
                <w:b/>
                <w:bCs/>
                <w:noProof w:val="0"/>
              </w:rPr>
              <w:t>）</w:t>
            </w:r>
          </w:p>
        </w:tc>
        <w:tc>
          <w:tcPr>
            <w:tcW w:w="2268" w:type="dxa"/>
            <w:tcBorders>
              <w:left w:val="nil"/>
            </w:tcBorders>
          </w:tcPr>
          <w:p w14:paraId="1C18EB6C" w14:textId="77777777" w:rsidR="004B36DA" w:rsidRPr="0086755C" w:rsidRDefault="004B36DA" w:rsidP="007B1592">
            <w:pPr>
              <w:rPr>
                <w:rFonts w:eastAsia="SimSun"/>
                <w:b/>
                <w:noProof w:val="0"/>
              </w:rPr>
            </w:pPr>
          </w:p>
        </w:tc>
        <w:tc>
          <w:tcPr>
            <w:tcW w:w="1985" w:type="dxa"/>
          </w:tcPr>
          <w:p w14:paraId="030C4456" w14:textId="77777777" w:rsidR="004B36DA" w:rsidRPr="0086755C" w:rsidRDefault="004B36DA" w:rsidP="007B1592">
            <w:pPr>
              <w:rPr>
                <w:rFonts w:eastAsia="SimSun"/>
                <w:b/>
                <w:noProof w:val="0"/>
              </w:rPr>
            </w:pPr>
          </w:p>
        </w:tc>
      </w:tr>
    </w:tbl>
    <w:p w14:paraId="6F61FCF2" w14:textId="77777777" w:rsidR="004B36DA" w:rsidRPr="0086755C" w:rsidRDefault="004B36DA" w:rsidP="004B36DA">
      <w:pPr>
        <w:pStyle w:val="Heading20"/>
        <w:spacing w:before="960"/>
        <w:rPr>
          <w:rFonts w:ascii="Arial" w:eastAsia="SimHei" w:hAnsi="Arial" w:cs="Arial"/>
          <w:b w:val="0"/>
          <w:bCs w:val="0"/>
          <w:noProof w:val="0"/>
          <w:lang w:eastAsia="zh-CN"/>
        </w:rPr>
      </w:pPr>
      <w:bookmarkStart w:id="569" w:name="_Toc115698362"/>
      <w:bookmarkStart w:id="570" w:name="_Toc115699829"/>
      <w:r w:rsidRPr="0086755C">
        <w:rPr>
          <w:rFonts w:ascii="Arial" w:eastAsia="SimHei" w:hAnsi="Arial" w:cs="Arial"/>
          <w:noProof w:val="0"/>
          <w:lang w:eastAsia="zh-CN"/>
        </w:rPr>
        <w:t>回叫和迂回呼叫程序</w:t>
      </w:r>
      <w:r w:rsidRPr="0086755C">
        <w:rPr>
          <w:rFonts w:ascii="Arial" w:eastAsia="SimHei" w:hAnsi="Arial" w:cs="Arial"/>
          <w:noProof w:val="0"/>
          <w:lang w:eastAsia="zh-CN"/>
        </w:rPr>
        <w:br/>
      </w:r>
      <w:r w:rsidRPr="0086755C">
        <w:rPr>
          <w:rFonts w:ascii="Arial" w:eastAsia="SimHei" w:hAnsi="Arial" w:cs="Arial"/>
          <w:noProof w:val="0"/>
          <w:lang w:eastAsia="zh-CN"/>
        </w:rPr>
        <w:t>（</w:t>
      </w:r>
      <w:r w:rsidRPr="0086755C">
        <w:rPr>
          <w:rFonts w:ascii="Arial" w:eastAsia="SimHei" w:hAnsi="Arial" w:cs="Arial"/>
          <w:noProof w:val="0"/>
          <w:lang w:eastAsia="zh-CN"/>
        </w:rPr>
        <w:t>2006</w:t>
      </w:r>
      <w:r w:rsidRPr="0086755C">
        <w:rPr>
          <w:rFonts w:ascii="Arial" w:eastAsia="SimHei" w:hAnsi="Arial" w:cs="Arial"/>
          <w:noProof w:val="0"/>
          <w:lang w:eastAsia="zh-CN"/>
        </w:rPr>
        <w:t>年全权代表大会修订的第</w:t>
      </w:r>
      <w:r w:rsidRPr="0086755C">
        <w:rPr>
          <w:rFonts w:ascii="Arial" w:eastAsia="SimHei" w:hAnsi="Arial" w:cs="Arial"/>
          <w:noProof w:val="0"/>
          <w:lang w:eastAsia="zh-CN"/>
        </w:rPr>
        <w:t>21</w:t>
      </w:r>
      <w:r w:rsidRPr="0086755C">
        <w:rPr>
          <w:rFonts w:ascii="Arial" w:eastAsia="SimHei" w:hAnsi="Arial" w:cs="Arial"/>
          <w:noProof w:val="0"/>
          <w:lang w:eastAsia="zh-CN"/>
        </w:rPr>
        <w:t>号决议</w:t>
      </w:r>
      <w:r>
        <w:rPr>
          <w:rFonts w:ascii="Arial" w:eastAsia="SimHei" w:hAnsi="Arial" w:cs="Arial"/>
          <w:noProof w:val="0"/>
          <w:lang w:eastAsia="zh-CN"/>
        </w:rPr>
        <w:t>）</w:t>
      </w:r>
      <w:bookmarkEnd w:id="563"/>
      <w:bookmarkEnd w:id="564"/>
      <w:bookmarkEnd w:id="565"/>
      <w:bookmarkEnd w:id="566"/>
      <w:bookmarkEnd w:id="567"/>
      <w:bookmarkEnd w:id="568"/>
      <w:bookmarkEnd w:id="569"/>
      <w:bookmarkEnd w:id="570"/>
    </w:p>
    <w:p w14:paraId="1D31C23F" w14:textId="77777777" w:rsidR="004B36DA" w:rsidRDefault="004B36DA" w:rsidP="004B36DA">
      <w:pPr>
        <w:spacing w:after="240"/>
        <w:jc w:val="center"/>
        <w:rPr>
          <w:rFonts w:eastAsia="SimSun"/>
          <w:noProof w:val="0"/>
          <w:lang w:val="fr-FR"/>
        </w:rPr>
      </w:pPr>
      <w:r w:rsidRPr="0086755C">
        <w:rPr>
          <w:rFonts w:eastAsia="SimSun" w:cs="Microsoft YaHei"/>
          <w:noProof w:val="0"/>
          <w:lang w:val="en-GB" w:eastAsia="zh-CN"/>
        </w:rPr>
        <w:t>见网址</w:t>
      </w:r>
      <w:r w:rsidRPr="0086755C">
        <w:rPr>
          <w:rFonts w:eastAsia="SimSun" w:cs="Microsoft YaHei"/>
          <w:noProof w:val="0"/>
          <w:lang w:val="fr-FR" w:eastAsia="zh-CN"/>
        </w:rPr>
        <w:t>：</w:t>
      </w:r>
      <w:hyperlink r:id="rId15" w:history="1">
        <w:r w:rsidRPr="0086755C">
          <w:rPr>
            <w:rFonts w:eastAsia="SimSun"/>
            <w:noProof w:val="0"/>
            <w:lang w:val="fr-FR"/>
          </w:rPr>
          <w:t>www.itu.int/pub/T-SP-PP.RES.21-2011/</w:t>
        </w:r>
      </w:hyperlink>
    </w:p>
    <w:p w14:paraId="18F5BCA3" w14:textId="77777777" w:rsidR="004B36DA" w:rsidRPr="0086755C" w:rsidRDefault="004B36DA" w:rsidP="004B36DA">
      <w:pPr>
        <w:jc w:val="left"/>
        <w:rPr>
          <w:rFonts w:eastAsia="SimSun"/>
          <w:noProof w:val="0"/>
          <w:lang w:val="fr-FR" w:eastAsia="zh-CN"/>
        </w:rPr>
      </w:pPr>
    </w:p>
    <w:p w14:paraId="26527336" w14:textId="77777777" w:rsidR="004B36DA" w:rsidRPr="0086755C" w:rsidRDefault="004B36DA" w:rsidP="004B36DA">
      <w:pPr>
        <w:spacing w:before="360"/>
        <w:rPr>
          <w:rFonts w:asciiTheme="minorHAnsi" w:eastAsia="SimSun" w:hAnsiTheme="minorHAnsi"/>
          <w:noProof w:val="0"/>
          <w:lang w:val="fr-FR"/>
        </w:rPr>
      </w:pPr>
      <w:r w:rsidRPr="0086755C">
        <w:rPr>
          <w:rFonts w:asciiTheme="minorHAnsi" w:eastAsia="SimSun" w:hAnsiTheme="minorHAnsi"/>
          <w:noProof w:val="0"/>
          <w:lang w:val="fr-FR"/>
        </w:rPr>
        <w:br w:type="page"/>
      </w:r>
    </w:p>
    <w:p w14:paraId="441AA8B9" w14:textId="77777777" w:rsidR="004B36DA" w:rsidRPr="0086755C" w:rsidRDefault="004B36DA" w:rsidP="004B36DA">
      <w:pPr>
        <w:pStyle w:val="Heading1"/>
        <w:jc w:val="center"/>
        <w:rPr>
          <w:rFonts w:eastAsia="SimHei"/>
          <w:b w:val="0"/>
          <w:bCs w:val="0"/>
          <w:noProof w:val="0"/>
          <w:lang w:eastAsia="zh-CN"/>
        </w:rPr>
      </w:pPr>
      <w:bookmarkStart w:id="571" w:name="_Toc39484656"/>
      <w:bookmarkStart w:id="572" w:name="_Toc39650456"/>
      <w:bookmarkStart w:id="573" w:name="_Toc60661698"/>
      <w:bookmarkStart w:id="574" w:name="_Toc60664401"/>
      <w:bookmarkStart w:id="575" w:name="_Toc69132143"/>
      <w:bookmarkStart w:id="576" w:name="_Toc106194701"/>
      <w:bookmarkStart w:id="577" w:name="_Toc115698363"/>
      <w:bookmarkStart w:id="578" w:name="_Toc115699830"/>
      <w:r w:rsidRPr="0086755C">
        <w:rPr>
          <w:rFonts w:eastAsia="SimHei" w:hint="eastAsia"/>
          <w:noProof w:val="0"/>
          <w:lang w:eastAsia="zh-CN"/>
        </w:rPr>
        <w:lastRenderedPageBreak/>
        <w:t>对业务出版物的修正</w:t>
      </w:r>
      <w:bookmarkEnd w:id="571"/>
      <w:bookmarkEnd w:id="572"/>
      <w:bookmarkEnd w:id="573"/>
      <w:bookmarkEnd w:id="574"/>
      <w:bookmarkEnd w:id="575"/>
      <w:bookmarkEnd w:id="576"/>
      <w:bookmarkEnd w:id="577"/>
      <w:bookmarkEnd w:id="578"/>
    </w:p>
    <w:p w14:paraId="4DC78D55" w14:textId="77777777" w:rsidR="004B36DA" w:rsidRPr="0086755C" w:rsidRDefault="004B36DA" w:rsidP="004B36DA">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86755C">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4B36DA" w:rsidRPr="0086755C" w14:paraId="1A4A308F" w14:textId="77777777" w:rsidTr="007B1592">
        <w:tc>
          <w:tcPr>
            <w:tcW w:w="590" w:type="dxa"/>
          </w:tcPr>
          <w:p w14:paraId="7B85E4B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lang w:eastAsia="zh-CN"/>
              </w:rPr>
            </w:pPr>
            <w:r w:rsidRPr="0086755C">
              <w:rPr>
                <w:rFonts w:asciiTheme="minorHAnsi" w:eastAsia="SimSun" w:hAnsiTheme="minorHAnsi"/>
                <w:b/>
                <w:noProof w:val="0"/>
                <w:lang w:eastAsia="zh-CN"/>
              </w:rPr>
              <w:t>ADD</w:t>
            </w:r>
          </w:p>
        </w:tc>
        <w:tc>
          <w:tcPr>
            <w:tcW w:w="1079" w:type="dxa"/>
          </w:tcPr>
          <w:p w14:paraId="5AA3734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插入</w:t>
            </w:r>
          </w:p>
        </w:tc>
        <w:tc>
          <w:tcPr>
            <w:tcW w:w="1077" w:type="dxa"/>
          </w:tcPr>
          <w:p w14:paraId="4B8B4DE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3A3782B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PAR</w:t>
            </w:r>
          </w:p>
        </w:tc>
        <w:tc>
          <w:tcPr>
            <w:tcW w:w="1251" w:type="dxa"/>
          </w:tcPr>
          <w:p w14:paraId="7E9E4F03"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段落</w:t>
            </w:r>
          </w:p>
        </w:tc>
      </w:tr>
      <w:tr w:rsidR="004B36DA" w:rsidRPr="0086755C" w14:paraId="033F8ACF" w14:textId="77777777" w:rsidTr="007B1592">
        <w:tc>
          <w:tcPr>
            <w:tcW w:w="590" w:type="dxa"/>
          </w:tcPr>
          <w:p w14:paraId="2B35AB34"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COL</w:t>
            </w:r>
          </w:p>
        </w:tc>
        <w:tc>
          <w:tcPr>
            <w:tcW w:w="1079" w:type="dxa"/>
          </w:tcPr>
          <w:p w14:paraId="44F5A7C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栏</w:t>
            </w:r>
          </w:p>
        </w:tc>
        <w:tc>
          <w:tcPr>
            <w:tcW w:w="1077" w:type="dxa"/>
          </w:tcPr>
          <w:p w14:paraId="1F327ED9"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F39007A"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REP</w:t>
            </w:r>
          </w:p>
        </w:tc>
        <w:tc>
          <w:tcPr>
            <w:tcW w:w="1251" w:type="dxa"/>
          </w:tcPr>
          <w:p w14:paraId="78D44A9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替换</w:t>
            </w:r>
          </w:p>
        </w:tc>
      </w:tr>
      <w:tr w:rsidR="004B36DA" w:rsidRPr="0086755C" w14:paraId="6C71958D" w14:textId="77777777" w:rsidTr="007B1592">
        <w:tc>
          <w:tcPr>
            <w:tcW w:w="590" w:type="dxa"/>
          </w:tcPr>
          <w:p w14:paraId="37BCE0F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LIR</w:t>
            </w:r>
          </w:p>
        </w:tc>
        <w:tc>
          <w:tcPr>
            <w:tcW w:w="1079" w:type="dxa"/>
          </w:tcPr>
          <w:p w14:paraId="640F65A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该</w:t>
            </w:r>
          </w:p>
        </w:tc>
        <w:tc>
          <w:tcPr>
            <w:tcW w:w="1077" w:type="dxa"/>
          </w:tcPr>
          <w:p w14:paraId="3DBBCD8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8C8724E"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SUP</w:t>
            </w:r>
          </w:p>
        </w:tc>
        <w:tc>
          <w:tcPr>
            <w:tcW w:w="1251" w:type="dxa"/>
          </w:tcPr>
          <w:p w14:paraId="6CD618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删除</w:t>
            </w:r>
          </w:p>
        </w:tc>
      </w:tr>
      <w:tr w:rsidR="004B36DA" w:rsidRPr="0086755C" w14:paraId="06F1743C" w14:textId="77777777" w:rsidTr="007B1592">
        <w:tc>
          <w:tcPr>
            <w:tcW w:w="590" w:type="dxa"/>
          </w:tcPr>
          <w:p w14:paraId="5C83467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w:t>
            </w:r>
          </w:p>
        </w:tc>
        <w:tc>
          <w:tcPr>
            <w:tcW w:w="1079" w:type="dxa"/>
          </w:tcPr>
          <w:p w14:paraId="33335A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页数</w:t>
            </w:r>
          </w:p>
        </w:tc>
        <w:tc>
          <w:tcPr>
            <w:tcW w:w="1077" w:type="dxa"/>
          </w:tcPr>
          <w:p w14:paraId="541E636C"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2CD9049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p>
        </w:tc>
        <w:tc>
          <w:tcPr>
            <w:tcW w:w="1251" w:type="dxa"/>
          </w:tcPr>
          <w:p w14:paraId="1C9122D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r>
    </w:tbl>
    <w:p w14:paraId="7804E022"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55D91618" w14:textId="77777777" w:rsidR="007B2AEC" w:rsidRDefault="007B2AEC"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09ECD92C" w14:textId="77777777" w:rsidR="004B36DA" w:rsidRPr="000D52DA" w:rsidRDefault="004B36DA" w:rsidP="004B36DA">
      <w:pPr>
        <w:pStyle w:val="Heading20"/>
        <w:rPr>
          <w:rFonts w:ascii="Arial" w:eastAsia="SimHei" w:hAnsi="Arial" w:cs="Arial"/>
          <w:b w:val="0"/>
          <w:bCs w:val="0"/>
          <w:noProof w:val="0"/>
          <w:lang w:eastAsia="zh-CN"/>
        </w:rPr>
      </w:pPr>
      <w:bookmarkStart w:id="579" w:name="_Toc115698368"/>
      <w:bookmarkStart w:id="580" w:name="_Toc115699835"/>
      <w:r w:rsidRPr="0086755C">
        <w:rPr>
          <w:rFonts w:ascii="Arial" w:eastAsia="SimHei" w:hAnsi="Arial" w:cs="Arial"/>
          <w:noProof w:val="0"/>
          <w:lang w:eastAsia="zh-CN"/>
        </w:rPr>
        <w:t>用于公共网络和订户的国际识别规划的移动网络代码</w:t>
      </w:r>
      <w:r w:rsidRPr="004B36DA">
        <w:rPr>
          <w:rFonts w:ascii="Arial" w:eastAsia="SimHei" w:hAnsi="Arial" w:cs="Arial"/>
          <w:noProof w:val="0"/>
          <w:lang w:val="en-US" w:eastAsia="zh-CN"/>
        </w:rPr>
        <w:t>（</w:t>
      </w:r>
      <w:r w:rsidRPr="004B36DA">
        <w:rPr>
          <w:rFonts w:ascii="Arial" w:eastAsia="SimHei" w:hAnsi="Arial" w:cs="Arial"/>
          <w:noProof w:val="0"/>
          <w:lang w:val="en-US" w:eastAsia="zh-CN"/>
        </w:rPr>
        <w:t>MNC</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依据</w:t>
      </w:r>
      <w:r w:rsidRPr="004B36DA">
        <w:rPr>
          <w:rFonts w:ascii="Arial" w:eastAsia="SimHei" w:hAnsi="Arial" w:cs="Arial"/>
          <w:noProof w:val="0"/>
          <w:lang w:val="en-US" w:eastAsia="zh-CN"/>
        </w:rPr>
        <w:t>ITU-T E.212</w:t>
      </w:r>
      <w:r w:rsidRPr="0086755C">
        <w:rPr>
          <w:rFonts w:ascii="Arial" w:eastAsia="SimHei" w:hAnsi="Arial" w:cs="Arial"/>
          <w:noProof w:val="0"/>
          <w:lang w:eastAsia="zh-CN"/>
        </w:rPr>
        <w:t>建议书</w:t>
      </w:r>
      <w:r w:rsidRPr="004B36DA">
        <w:rPr>
          <w:rFonts w:ascii="Arial" w:eastAsia="SimHei" w:hAnsi="Arial" w:cs="Arial"/>
          <w:noProof w:val="0"/>
          <w:lang w:val="en-US" w:eastAsia="zh-CN"/>
        </w:rPr>
        <w:t>（</w:t>
      </w:r>
      <w:r w:rsidRPr="004B36DA">
        <w:rPr>
          <w:rFonts w:ascii="Arial" w:eastAsia="SimHei" w:hAnsi="Arial" w:cs="Arial"/>
          <w:noProof w:val="0"/>
          <w:lang w:val="en-US" w:eastAsia="zh-CN"/>
        </w:rPr>
        <w:t>09/2016</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截至</w:t>
      </w:r>
      <w:r w:rsidRPr="004B36DA">
        <w:rPr>
          <w:rFonts w:ascii="Arial" w:eastAsia="SimHei" w:hAnsi="Arial" w:cs="Arial"/>
          <w:noProof w:val="0"/>
          <w:lang w:val="en-US" w:eastAsia="zh-CN"/>
        </w:rPr>
        <w:t>2018</w:t>
      </w:r>
      <w:r w:rsidRPr="0086755C">
        <w:rPr>
          <w:rFonts w:ascii="Arial" w:eastAsia="SimHei" w:hAnsi="Arial" w:cs="Arial"/>
          <w:noProof w:val="0"/>
          <w:lang w:eastAsia="zh-CN"/>
        </w:rPr>
        <w:t>年</w:t>
      </w:r>
      <w:r w:rsidRPr="004B36DA">
        <w:rPr>
          <w:rFonts w:ascii="Arial" w:eastAsia="SimHei" w:hAnsi="Arial" w:cs="Arial"/>
          <w:noProof w:val="0"/>
          <w:lang w:val="en-US" w:eastAsia="zh-CN"/>
        </w:rPr>
        <w:t>12</w:t>
      </w:r>
      <w:r w:rsidRPr="0086755C">
        <w:rPr>
          <w:rFonts w:ascii="Arial" w:eastAsia="SimHei" w:hAnsi="Arial" w:cs="Arial"/>
          <w:noProof w:val="0"/>
          <w:lang w:eastAsia="zh-CN"/>
        </w:rPr>
        <w:t>月</w:t>
      </w:r>
      <w:r w:rsidRPr="004B36DA">
        <w:rPr>
          <w:rFonts w:ascii="Arial" w:eastAsia="SimHei" w:hAnsi="Arial" w:cs="Arial"/>
          <w:noProof w:val="0"/>
          <w:lang w:val="en-US" w:eastAsia="zh-CN"/>
        </w:rPr>
        <w:t>15</w:t>
      </w:r>
      <w:r w:rsidRPr="0086755C">
        <w:rPr>
          <w:rFonts w:ascii="Arial" w:eastAsia="SimHei" w:hAnsi="Arial" w:cs="Arial"/>
          <w:noProof w:val="0"/>
          <w:lang w:eastAsia="zh-CN"/>
        </w:rPr>
        <w:t>日</w:t>
      </w:r>
      <w:r w:rsidRPr="004B36DA">
        <w:rPr>
          <w:rFonts w:ascii="Arial" w:eastAsia="SimHei" w:hAnsi="Arial" w:cs="Arial"/>
          <w:noProof w:val="0"/>
          <w:lang w:val="en-US" w:eastAsia="zh-CN"/>
        </w:rPr>
        <w:t>）</w:t>
      </w:r>
      <w:bookmarkEnd w:id="579"/>
      <w:bookmarkEnd w:id="580"/>
    </w:p>
    <w:p w14:paraId="5E541931" w14:textId="376CB4A9" w:rsidR="004B36DA" w:rsidRDefault="004B36DA" w:rsidP="003416D4">
      <w:pPr>
        <w:spacing w:after="240"/>
        <w:jc w:val="center"/>
        <w:rPr>
          <w:rFonts w:asciiTheme="minorHAnsi" w:eastAsiaTheme="majorEastAsia" w:hAnsiTheme="minorHAnsi" w:cs="Calibri"/>
          <w:noProof w:val="0"/>
          <w:lang w:val="fr-FR" w:eastAsia="zh-CN"/>
        </w:rPr>
      </w:pPr>
      <w:r w:rsidRPr="0086755C">
        <w:rPr>
          <w:rFonts w:asciiTheme="minorHAnsi" w:eastAsiaTheme="majorEastAsia" w:hAnsiTheme="minorHAnsi" w:cs="Calibri"/>
          <w:noProof w:val="0"/>
          <w:lang w:val="fr-FR" w:eastAsia="zh-CN"/>
        </w:rPr>
        <w:t>（国际电联</w:t>
      </w:r>
      <w:r w:rsidRPr="0086755C">
        <w:rPr>
          <w:rFonts w:asciiTheme="minorHAnsi" w:eastAsiaTheme="majorEastAsia" w:hAnsiTheme="minorHAnsi" w:cs="Calibri" w:hint="eastAsia"/>
          <w:noProof w:val="0"/>
          <w:lang w:val="fr-FR" w:eastAsia="zh-CN"/>
        </w:rPr>
        <w:t>第</w:t>
      </w:r>
      <w:r w:rsidRPr="0086755C">
        <w:rPr>
          <w:rFonts w:asciiTheme="minorHAnsi" w:eastAsiaTheme="majorEastAsia" w:hAnsiTheme="minorHAnsi" w:cs="Calibri"/>
          <w:noProof w:val="0"/>
          <w:lang w:val="fr-FR" w:eastAsia="zh-CN"/>
        </w:rPr>
        <w:t>1162</w:t>
      </w:r>
      <w:r w:rsidRPr="0086755C">
        <w:rPr>
          <w:rFonts w:asciiTheme="minorHAnsi" w:eastAsiaTheme="majorEastAsia" w:hAnsiTheme="minorHAnsi" w:cs="Calibri"/>
          <w:noProof w:val="0"/>
          <w:lang w:val="fr-FR" w:eastAsia="zh-CN"/>
        </w:rPr>
        <w:t>期</w:t>
      </w:r>
      <w:r w:rsidRPr="0086755C">
        <w:rPr>
          <w:rFonts w:asciiTheme="minorHAnsi" w:eastAsiaTheme="majorEastAsia" w:hAnsiTheme="minorHAnsi" w:cs="Calibri" w:hint="eastAsia"/>
          <w:noProof w:val="0"/>
          <w:lang w:val="fr-FR" w:eastAsia="zh-CN"/>
        </w:rPr>
        <w:t xml:space="preserve"> </w:t>
      </w:r>
      <w:r w:rsidRPr="0086755C">
        <w:rPr>
          <w:rFonts w:asciiTheme="minorHAnsi" w:eastAsiaTheme="majorEastAsia" w:hAnsiTheme="minorHAnsi" w:cs="Calibri"/>
          <w:noProof w:val="0"/>
          <w:lang w:val="fr-FR" w:eastAsia="zh-CN"/>
        </w:rPr>
        <w:t>– 15.XII.2018</w:t>
      </w:r>
      <w:r w:rsidRPr="0086755C">
        <w:rPr>
          <w:rFonts w:asciiTheme="minorHAnsi" w:eastAsiaTheme="majorEastAsia" w:hAnsiTheme="minorHAnsi" w:cs="Calibri"/>
          <w:noProof w:val="0"/>
          <w:lang w:val="fr-FR" w:eastAsia="zh-CN"/>
        </w:rPr>
        <w:t>《操作公报》</w:t>
      </w:r>
      <w:r w:rsidRPr="0086755C">
        <w:rPr>
          <w:rFonts w:asciiTheme="minorHAnsi" w:eastAsiaTheme="majorEastAsia" w:hAnsiTheme="minorHAnsi" w:cs="Calibri" w:hint="eastAsia"/>
          <w:noProof w:val="0"/>
          <w:lang w:val="fr-FR" w:eastAsia="zh-CN"/>
        </w:rPr>
        <w:t>的</w:t>
      </w:r>
      <w:r w:rsidRPr="0086755C">
        <w:rPr>
          <w:rFonts w:asciiTheme="minorHAnsi" w:eastAsiaTheme="majorEastAsia" w:hAnsiTheme="minorHAnsi" w:cs="Calibri"/>
          <w:noProof w:val="0"/>
          <w:lang w:val="fr-FR" w:eastAsia="zh-CN"/>
        </w:rPr>
        <w:t>附件</w:t>
      </w:r>
      <w:r>
        <w:rPr>
          <w:rFonts w:asciiTheme="minorHAnsi" w:eastAsiaTheme="majorEastAsia" w:hAnsiTheme="minorHAnsi" w:cs="Calibri"/>
          <w:noProof w:val="0"/>
          <w:lang w:val="fr-FR" w:eastAsia="zh-CN"/>
        </w:rPr>
        <w:t>）</w:t>
      </w:r>
      <w:r>
        <w:rPr>
          <w:lang w:val="fr-FR" w:eastAsia="zh-CN"/>
        </w:rPr>
        <w:br/>
      </w:r>
      <w:r w:rsidRPr="0086755C">
        <w:rPr>
          <w:rFonts w:asciiTheme="minorHAnsi" w:eastAsiaTheme="majorEastAsia" w:hAnsiTheme="minorHAnsi" w:cs="Calibri"/>
          <w:noProof w:val="0"/>
          <w:lang w:val="fr-FR" w:eastAsia="zh-CN"/>
        </w:rPr>
        <w:t>（第</w:t>
      </w:r>
      <w:r w:rsidR="008E599D">
        <w:rPr>
          <w:rFonts w:asciiTheme="minorHAnsi" w:eastAsiaTheme="majorEastAsia" w:hAnsiTheme="minorHAnsi" w:cs="Calibri"/>
          <w:noProof w:val="0"/>
          <w:lang w:val="fr-FR" w:eastAsia="zh-CN"/>
        </w:rPr>
        <w:t>100</w:t>
      </w:r>
      <w:r w:rsidRPr="0086755C">
        <w:rPr>
          <w:rFonts w:asciiTheme="minorHAnsi" w:eastAsiaTheme="majorEastAsia" w:hAnsiTheme="minorHAnsi" w:cs="Calibri"/>
          <w:noProof w:val="0"/>
          <w:lang w:val="fr-FR" w:eastAsia="zh-CN"/>
        </w:rPr>
        <w:t>号修正</w:t>
      </w:r>
      <w:r>
        <w:rPr>
          <w:rFonts w:asciiTheme="minorHAnsi" w:eastAsiaTheme="majorEastAsia" w:hAnsiTheme="minorHAnsi" w:cs="Calibri"/>
          <w:noProof w:val="0"/>
          <w:lang w:val="fr-FR" w:eastAsia="zh-CN"/>
        </w:rPr>
        <w:t>）</w:t>
      </w:r>
    </w:p>
    <w:tbl>
      <w:tblPr>
        <w:tblW w:w="0" w:type="auto"/>
        <w:tblInd w:w="-9" w:type="dxa"/>
        <w:tblBorders>
          <w:top w:val="nil"/>
          <w:left w:val="nil"/>
          <w:bottom w:val="nil"/>
          <w:right w:val="nil"/>
        </w:tblBorders>
        <w:tblCellMar>
          <w:left w:w="0" w:type="dxa"/>
          <w:right w:w="0" w:type="dxa"/>
        </w:tblCellMar>
        <w:tblLook w:val="04A0" w:firstRow="1" w:lastRow="0" w:firstColumn="1" w:lastColumn="0" w:noHBand="0" w:noVBand="1"/>
      </w:tblPr>
      <w:tblGrid>
        <w:gridCol w:w="9"/>
        <w:gridCol w:w="3677"/>
        <w:gridCol w:w="1276"/>
        <w:gridCol w:w="3969"/>
      </w:tblGrid>
      <w:tr w:rsidR="00B22C93" w:rsidRPr="00F83ABA" w14:paraId="0FA9FACD" w14:textId="77777777" w:rsidTr="00B22C93">
        <w:trPr>
          <w:gridBefore w:val="1"/>
          <w:wBefore w:w="9" w:type="dxa"/>
          <w:trHeight w:val="299"/>
        </w:trPr>
        <w:tc>
          <w:tcPr>
            <w:tcW w:w="36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7970E" w14:textId="75AEA9C1"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STKaiti" w:eastAsia="STKaiti" w:hAnsi="STKaiti" w:cs="Microsoft YaHei" w:hint="eastAsia"/>
                <w:b/>
                <w:iCs/>
                <w:lang w:eastAsia="zh-CN"/>
              </w:rPr>
              <w:t>国家/地理区域</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AC72F" w14:textId="2268C06B"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Theme="minorHAnsi" w:eastAsia="STKaiti" w:hAnsiTheme="minorHAnsi" w:cstheme="minorHAnsi"/>
                <w:b/>
                <w:lang w:val="fr-CH"/>
              </w:rPr>
              <w:t>MCC+MNC</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81A68" w14:textId="55D82CD1"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STKaiti" w:eastAsia="STKaiti" w:hAnsi="STKaiti" w:cs="Microsoft YaHei" w:hint="eastAsia"/>
                <w:b/>
                <w:iCs/>
                <w:lang w:eastAsia="zh-CN"/>
              </w:rPr>
              <w:t>运营商/网络</w:t>
            </w:r>
          </w:p>
        </w:tc>
      </w:tr>
      <w:tr w:rsidR="00B22C93" w:rsidRPr="00F83ABA" w14:paraId="6247267D"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0736FC" w14:textId="22245064" w:rsidR="00B22C93" w:rsidRPr="00F83ABA" w:rsidRDefault="008E599D"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Pr>
                <w:rFonts w:asciiTheme="minorEastAsia" w:eastAsiaTheme="minorEastAsia" w:hAnsiTheme="minorEastAsia" w:cs="Microsoft YaHei" w:hint="eastAsia"/>
                <w:b/>
                <w:noProof w:val="0"/>
                <w:color w:val="000000"/>
                <w:lang w:val="en-GB" w:eastAsia="zh-CN"/>
              </w:rPr>
              <w:t>瑞典</w:t>
            </w:r>
            <w:r w:rsidR="00B22C93" w:rsidRPr="00F83ABA">
              <w:rPr>
                <w:rFonts w:eastAsia="Calibri"/>
                <w:b/>
                <w:noProof w:val="0"/>
                <w:color w:val="000000"/>
                <w:lang w:val="en-GB" w:eastAsia="en-GB"/>
              </w:rPr>
              <w:t xml:space="preserve"> </w:t>
            </w:r>
            <w:r w:rsidR="00B22C93">
              <w:rPr>
                <w:rFonts w:eastAsia="Calibri"/>
                <w:b/>
                <w:noProof w:val="0"/>
                <w:color w:val="000000"/>
                <w:lang w:val="en-GB" w:eastAsia="en-GB"/>
              </w:rPr>
              <w:t xml:space="preserve">  </w:t>
            </w:r>
            <w:r w:rsidR="00B22C93" w:rsidRPr="00F83ABA">
              <w:rPr>
                <w:rFonts w:eastAsia="Calibri"/>
                <w:b/>
                <w:noProof w:val="0"/>
                <w:color w:val="000000"/>
                <w:lang w:val="en-GB" w:eastAsia="en-GB"/>
              </w:rPr>
              <w:t>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D510FA"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F91FD6"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8E599D" w:rsidRPr="00F83ABA" w14:paraId="49746D7E"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9C69C4" w14:textId="77777777" w:rsidR="008E599D" w:rsidRPr="00F83ABA" w:rsidRDefault="008E599D" w:rsidP="008E599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9274AC" w14:textId="3D640FBB" w:rsidR="008E599D" w:rsidRPr="00F83ABA" w:rsidRDefault="008E599D" w:rsidP="008E599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5910A0">
              <w:rPr>
                <w:rFonts w:eastAsia="Calibri"/>
                <w:noProof w:val="0"/>
                <w:color w:val="000000"/>
                <w:lang w:val="en-GB" w:eastAsia="en-GB"/>
              </w:rPr>
              <w:t>240 22</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2B69C" w14:textId="4A4DCF4E" w:rsidR="008E599D" w:rsidRPr="00F83ABA" w:rsidRDefault="008E599D" w:rsidP="008E599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roofErr w:type="spellStart"/>
            <w:r w:rsidRPr="005910A0">
              <w:rPr>
                <w:rFonts w:eastAsia="Calibri"/>
                <w:noProof w:val="0"/>
                <w:color w:val="000000"/>
                <w:lang w:val="en-GB" w:eastAsia="en-GB"/>
              </w:rPr>
              <w:t>EuTel</w:t>
            </w:r>
            <w:proofErr w:type="spellEnd"/>
            <w:r w:rsidRPr="005910A0">
              <w:rPr>
                <w:rFonts w:eastAsia="Calibri"/>
                <w:noProof w:val="0"/>
                <w:color w:val="000000"/>
                <w:lang w:val="en-GB" w:eastAsia="en-GB"/>
              </w:rPr>
              <w:t xml:space="preserve"> AB</w:t>
            </w:r>
          </w:p>
        </w:tc>
      </w:tr>
      <w:tr w:rsidR="004B36DA" w:rsidRPr="0086755C" w14:paraId="40A05234" w14:textId="77777777" w:rsidTr="008E599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88"/>
        </w:trPr>
        <w:tc>
          <w:tcPr>
            <w:tcW w:w="8931" w:type="dxa"/>
            <w:gridSpan w:val="4"/>
          </w:tcPr>
          <w:tbl>
            <w:tblPr>
              <w:tblW w:w="0" w:type="auto"/>
              <w:tblCellMar>
                <w:left w:w="0" w:type="dxa"/>
                <w:right w:w="0" w:type="dxa"/>
              </w:tblCellMar>
              <w:tblLook w:val="0000" w:firstRow="0" w:lastRow="0" w:firstColumn="0" w:lastColumn="0" w:noHBand="0" w:noVBand="0"/>
            </w:tblPr>
            <w:tblGrid>
              <w:gridCol w:w="8737"/>
            </w:tblGrid>
            <w:tr w:rsidR="004B36DA" w:rsidRPr="0086755C" w14:paraId="314FC17E" w14:textId="77777777" w:rsidTr="007B1592">
              <w:trPr>
                <w:trHeight w:val="610"/>
              </w:trPr>
              <w:tc>
                <w:tcPr>
                  <w:tcW w:w="8737" w:type="dxa"/>
                  <w:tcBorders>
                    <w:top w:val="nil"/>
                    <w:left w:val="nil"/>
                    <w:bottom w:val="nil"/>
                    <w:right w:val="nil"/>
                  </w:tcBorders>
                  <w:tcMar>
                    <w:top w:w="39" w:type="dxa"/>
                    <w:left w:w="39" w:type="dxa"/>
                    <w:bottom w:w="39" w:type="dxa"/>
                    <w:right w:w="39" w:type="dxa"/>
                  </w:tcMar>
                </w:tcPr>
                <w:p w14:paraId="17C0983D" w14:textId="77777777" w:rsidR="004B36DA" w:rsidRPr="0086755C" w:rsidRDefault="004B36DA" w:rsidP="000F6D51">
                  <w:pPr>
                    <w:rPr>
                      <w:lang w:eastAsia="zh-CN"/>
                    </w:rPr>
                  </w:pPr>
                  <w:r w:rsidRPr="0086755C">
                    <w:rPr>
                      <w:rFonts w:ascii="Arial" w:eastAsia="Arial" w:hAnsi="Arial"/>
                      <w:sz w:val="16"/>
                      <w:lang w:eastAsia="zh-CN"/>
                    </w:rPr>
                    <w:t>____________</w:t>
                  </w:r>
                </w:p>
                <w:p w14:paraId="529D1B53" w14:textId="77777777" w:rsidR="004B36DA" w:rsidRPr="0086755C" w:rsidRDefault="004B36DA" w:rsidP="007B1592">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noProof w:val="0"/>
                      <w:sz w:val="16"/>
                      <w:szCs w:val="16"/>
                      <w:lang w:eastAsia="zh-CN"/>
                    </w:rPr>
                  </w:pPr>
                  <w:r w:rsidRPr="0086755C">
                    <w:rPr>
                      <w:rFonts w:eastAsia="STKaiti" w:cs="Calibri"/>
                      <w:iCs/>
                      <w:noProof w:val="0"/>
                      <w:sz w:val="16"/>
                      <w:szCs w:val="16"/>
                      <w:lang w:eastAsia="zh-CN"/>
                    </w:rPr>
                    <w:t>MCC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移动国家代码</w:t>
                  </w:r>
                </w:p>
                <w:p w14:paraId="702E1DB6" w14:textId="77777777" w:rsidR="004B36DA" w:rsidRPr="0086755C" w:rsidRDefault="004B36DA" w:rsidP="007B1592">
                  <w:pPr>
                    <w:spacing w:before="0"/>
                    <w:rPr>
                      <w:b/>
                      <w:sz w:val="18"/>
                      <w:szCs w:val="18"/>
                      <w:lang w:val="es-ES_tradnl" w:eastAsia="zh-CN"/>
                    </w:rPr>
                  </w:pPr>
                  <w:r w:rsidRPr="0086755C">
                    <w:rPr>
                      <w:rFonts w:eastAsia="STKaiti" w:cs="Calibri"/>
                      <w:iCs/>
                      <w:noProof w:val="0"/>
                      <w:sz w:val="16"/>
                      <w:szCs w:val="16"/>
                      <w:lang w:eastAsia="zh-CN"/>
                    </w:rPr>
                    <w:t>MNC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移动网络代码</w:t>
                  </w:r>
                </w:p>
                <w:p w14:paraId="3436B1CC" w14:textId="77777777" w:rsidR="004B36DA" w:rsidRPr="0086755C" w:rsidRDefault="004B36DA" w:rsidP="007B1592">
                  <w:pPr>
                    <w:spacing w:before="0"/>
                    <w:rPr>
                      <w:lang w:val="es-ES_tradnl" w:eastAsia="zh-CN"/>
                    </w:rPr>
                  </w:pPr>
                </w:p>
              </w:tc>
            </w:tr>
          </w:tbl>
          <w:p w14:paraId="5BBEC534" w14:textId="77777777" w:rsidR="004B36DA" w:rsidRPr="0086755C" w:rsidRDefault="004B36DA" w:rsidP="007B1592">
            <w:pPr>
              <w:spacing w:before="0"/>
              <w:rPr>
                <w:lang w:eastAsia="zh-CN"/>
              </w:rPr>
            </w:pPr>
          </w:p>
        </w:tc>
      </w:tr>
    </w:tbl>
    <w:p w14:paraId="4953FA26" w14:textId="43730430" w:rsidR="00464567" w:rsidRDefault="00464567">
      <w:pPr>
        <w:tabs>
          <w:tab w:val="clear" w:pos="567"/>
          <w:tab w:val="clear" w:pos="1276"/>
          <w:tab w:val="clear" w:pos="1843"/>
          <w:tab w:val="clear" w:pos="5387"/>
          <w:tab w:val="clear" w:pos="5954"/>
        </w:tabs>
        <w:overflowPunct/>
        <w:autoSpaceDE/>
        <w:autoSpaceDN/>
        <w:adjustRightInd/>
        <w:spacing w:before="0"/>
        <w:jc w:val="left"/>
        <w:textAlignment w:val="auto"/>
        <w:rPr>
          <w:lang w:val="es-CO" w:eastAsia="zh-CN"/>
        </w:rPr>
      </w:pPr>
      <w:r>
        <w:rPr>
          <w:lang w:val="es-CO" w:eastAsia="zh-CN"/>
        </w:rPr>
        <w:br w:type="page"/>
      </w:r>
    </w:p>
    <w:p w14:paraId="35B06D4E" w14:textId="77777777" w:rsidR="004B36DA" w:rsidRPr="0086755C" w:rsidRDefault="004B36DA" w:rsidP="004B36DA">
      <w:pPr>
        <w:pStyle w:val="Heading20"/>
        <w:rPr>
          <w:rFonts w:ascii="Arial" w:eastAsia="SimHei" w:hAnsi="Arial" w:cs="Arial"/>
          <w:noProof w:val="0"/>
          <w:lang w:eastAsia="zh-CN"/>
        </w:rPr>
      </w:pPr>
      <w:bookmarkStart w:id="581" w:name="_Toc50044292"/>
      <w:bookmarkStart w:id="582" w:name="_Toc115698369"/>
      <w:bookmarkStart w:id="583" w:name="_Toc115699836"/>
      <w:bookmarkStart w:id="584" w:name="_Toc454789165"/>
      <w:r w:rsidRPr="0086755C">
        <w:rPr>
          <w:rFonts w:ascii="Arial" w:eastAsia="SimHei" w:hAnsi="Arial" w:cs="Arial"/>
          <w:noProof w:val="0"/>
          <w:lang w:eastAsia="zh-CN"/>
        </w:rPr>
        <w:lastRenderedPageBreak/>
        <w:t>国际电联电信运营商代码列表</w:t>
      </w:r>
      <w:r w:rsidRPr="0086755C">
        <w:rPr>
          <w:rFonts w:ascii="Arial" w:eastAsia="SimHei" w:hAnsi="Arial" w:cs="Arial"/>
          <w:noProof w:val="0"/>
          <w:lang w:eastAsia="zh-CN"/>
        </w:rPr>
        <w:br/>
      </w:r>
      <w:r w:rsidRPr="0086755C">
        <w:rPr>
          <w:rFonts w:ascii="Arial" w:eastAsia="SimHei" w:hAnsi="Arial" w:cs="Arial"/>
          <w:noProof w:val="0"/>
          <w:lang w:eastAsia="zh-CN"/>
        </w:rPr>
        <w:t>（依据</w:t>
      </w:r>
      <w:r w:rsidRPr="0086755C">
        <w:rPr>
          <w:rFonts w:ascii="Arial" w:eastAsia="SimHei" w:hAnsi="Arial" w:cs="Arial"/>
          <w:noProof w:val="0"/>
          <w:lang w:eastAsia="zh-CN"/>
        </w:rPr>
        <w:t>ITU-T M.1400</w:t>
      </w:r>
      <w:r w:rsidRPr="0086755C">
        <w:rPr>
          <w:rFonts w:ascii="Arial" w:eastAsia="SimHei" w:hAnsi="Arial" w:cs="Arial"/>
          <w:noProof w:val="0"/>
          <w:lang w:eastAsia="zh-CN"/>
        </w:rPr>
        <w:t>建议书（</w:t>
      </w:r>
      <w:r w:rsidRPr="0086755C">
        <w:rPr>
          <w:rFonts w:ascii="Arial" w:eastAsia="SimHei" w:hAnsi="Arial" w:cs="Arial"/>
          <w:noProof w:val="0"/>
          <w:lang w:eastAsia="zh-CN"/>
        </w:rPr>
        <w:t>03/201</w:t>
      </w:r>
      <w:r>
        <w:rPr>
          <w:rFonts w:ascii="Arial" w:eastAsia="SimHei" w:hAnsi="Arial" w:cs="Arial"/>
          <w:noProof w:val="0"/>
          <w:lang w:eastAsia="zh-CN"/>
        </w:rPr>
        <w:t>3</w:t>
      </w:r>
      <w:r>
        <w:rPr>
          <w:rFonts w:ascii="Arial" w:eastAsia="SimHei" w:hAnsi="Arial" w:cs="Arial" w:hint="eastAsia"/>
          <w:noProof w:val="0"/>
          <w:lang w:eastAsia="zh-CN"/>
        </w:rPr>
        <w:t>）</w:t>
      </w:r>
      <w:r>
        <w:rPr>
          <w:rFonts w:ascii="Arial" w:eastAsia="SimHei" w:hAnsi="Arial" w:cs="Arial"/>
          <w:noProof w:val="0"/>
          <w:lang w:eastAsia="zh-CN"/>
        </w:rPr>
        <w:t>）</w:t>
      </w:r>
      <w:r w:rsidRPr="0086755C">
        <w:rPr>
          <w:rFonts w:ascii="Arial" w:eastAsia="SimHei" w:hAnsi="Arial" w:cs="Arial"/>
          <w:noProof w:val="0"/>
          <w:lang w:eastAsia="zh-CN"/>
        </w:rPr>
        <w:br/>
      </w:r>
      <w:r w:rsidRPr="0086755C">
        <w:rPr>
          <w:rFonts w:ascii="Arial" w:eastAsia="SimHei" w:hAnsi="Arial" w:cs="Arial"/>
          <w:noProof w:val="0"/>
          <w:lang w:eastAsia="zh-CN"/>
        </w:rPr>
        <w:t>（截至</w:t>
      </w:r>
      <w:r w:rsidRPr="0086755C">
        <w:rPr>
          <w:rFonts w:ascii="Arial" w:eastAsia="SimHei" w:hAnsi="Arial" w:cs="Arial"/>
          <w:noProof w:val="0"/>
          <w:lang w:eastAsia="zh-CN"/>
        </w:rPr>
        <w:t>2014</w:t>
      </w:r>
      <w:r w:rsidRPr="0086755C">
        <w:rPr>
          <w:rFonts w:ascii="Arial" w:eastAsia="SimHei" w:hAnsi="Arial" w:cs="Arial"/>
          <w:noProof w:val="0"/>
          <w:lang w:eastAsia="zh-CN"/>
        </w:rPr>
        <w:t>年</w:t>
      </w:r>
      <w:r w:rsidRPr="0086755C">
        <w:rPr>
          <w:rFonts w:ascii="Arial" w:eastAsia="SimHei" w:hAnsi="Arial" w:cs="Arial"/>
          <w:noProof w:val="0"/>
          <w:lang w:eastAsia="zh-CN"/>
        </w:rPr>
        <w:t>9</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Pr>
          <w:rFonts w:ascii="Arial" w:eastAsia="SimHei" w:hAnsi="Arial" w:cs="Arial"/>
          <w:noProof w:val="0"/>
          <w:lang w:eastAsia="zh-CN"/>
        </w:rPr>
        <w:t>）</w:t>
      </w:r>
      <w:bookmarkEnd w:id="581"/>
      <w:bookmarkEnd w:id="582"/>
      <w:bookmarkEnd w:id="583"/>
    </w:p>
    <w:bookmarkEnd w:id="584"/>
    <w:p w14:paraId="4C5E1995" w14:textId="11D19737" w:rsidR="004B36DA" w:rsidRDefault="004B36DA" w:rsidP="004B36DA">
      <w:pPr>
        <w:tabs>
          <w:tab w:val="clear" w:pos="567"/>
          <w:tab w:val="clear" w:pos="1276"/>
          <w:tab w:val="clear" w:pos="1843"/>
          <w:tab w:val="clear" w:pos="5387"/>
          <w:tab w:val="clear" w:pos="5954"/>
        </w:tabs>
        <w:spacing w:after="240"/>
        <w:jc w:val="center"/>
        <w:rPr>
          <w:rFonts w:eastAsia="SimSun" w:cs="Calibri"/>
          <w:noProof w:val="0"/>
          <w:lang w:val="fr-FR" w:eastAsia="zh-CN"/>
        </w:rPr>
      </w:pPr>
      <w:r w:rsidRPr="0086755C">
        <w:rPr>
          <w:rFonts w:eastAsia="SimSun" w:cs="Calibri"/>
          <w:noProof w:val="0"/>
          <w:lang w:val="fr-FR" w:eastAsia="zh-CN"/>
        </w:rPr>
        <w:t>（</w:t>
      </w:r>
      <w:r w:rsidRPr="0086755C">
        <w:rPr>
          <w:rFonts w:eastAsia="SimSun" w:cs="Calibri"/>
          <w:noProof w:val="0"/>
          <w:lang w:val="en-GB" w:eastAsia="zh-CN"/>
        </w:rPr>
        <w:t>国际电联</w:t>
      </w:r>
      <w:r w:rsidRPr="0086755C">
        <w:rPr>
          <w:rFonts w:eastAsia="SimSun" w:cs="Calibri" w:hint="eastAsia"/>
          <w:noProof w:val="0"/>
          <w:lang w:val="en-GB" w:eastAsia="zh-CN"/>
        </w:rPr>
        <w:t>第</w:t>
      </w:r>
      <w:r w:rsidRPr="0086755C">
        <w:rPr>
          <w:rFonts w:eastAsia="SimSun" w:cs="Calibri"/>
          <w:noProof w:val="0"/>
          <w:lang w:val="en-GB" w:eastAsia="zh-CN"/>
        </w:rPr>
        <w:t>1060</w:t>
      </w:r>
      <w:r w:rsidRPr="0086755C">
        <w:rPr>
          <w:rFonts w:eastAsia="SimSun" w:cs="Calibri"/>
          <w:noProof w:val="0"/>
          <w:lang w:val="en-GB" w:eastAsia="zh-CN"/>
        </w:rPr>
        <w:t>期</w:t>
      </w:r>
      <w:r w:rsidRPr="0086755C">
        <w:rPr>
          <w:rFonts w:eastAsia="SimSun" w:cs="Calibri"/>
          <w:noProof w:val="0"/>
          <w:lang w:val="en-GB" w:eastAsia="zh-CN"/>
        </w:rPr>
        <w:t xml:space="preserve"> – </w:t>
      </w:r>
      <w:r w:rsidRPr="0086755C">
        <w:rPr>
          <w:rFonts w:eastAsia="SimSun"/>
          <w:noProof w:val="0"/>
          <w:lang w:val="en-GB" w:eastAsia="zh-CN"/>
        </w:rPr>
        <w:t>15.IX.2014</w:t>
      </w:r>
      <w:r w:rsidRPr="0086755C">
        <w:rPr>
          <w:rFonts w:eastAsia="SimSun" w:cs="Calibri"/>
          <w:noProof w:val="0"/>
          <w:lang w:val="en-GB" w:eastAsia="zh-CN"/>
        </w:rPr>
        <w:t>《操作公报》</w:t>
      </w:r>
      <w:r w:rsidRPr="0086755C">
        <w:rPr>
          <w:rFonts w:eastAsia="SimSun" w:cs="Calibri" w:hint="eastAsia"/>
          <w:noProof w:val="0"/>
          <w:lang w:val="en-GB" w:eastAsia="zh-CN"/>
        </w:rPr>
        <w:t>的</w:t>
      </w:r>
      <w:r w:rsidRPr="0086755C">
        <w:rPr>
          <w:rFonts w:eastAsia="SimSun" w:cs="Calibri"/>
          <w:noProof w:val="0"/>
          <w:lang w:val="en-GB" w:eastAsia="zh-CN"/>
        </w:rPr>
        <w:t>附件</w:t>
      </w:r>
      <w:r>
        <w:rPr>
          <w:rFonts w:eastAsia="SimSun" w:cs="Calibri"/>
          <w:noProof w:val="0"/>
          <w:lang w:val="fr-FR" w:eastAsia="zh-CN"/>
        </w:rPr>
        <w:t>）</w:t>
      </w:r>
      <w:r>
        <w:rPr>
          <w:rFonts w:eastAsia="SimSun" w:cs="Calibri"/>
          <w:noProof w:val="0"/>
          <w:lang w:val="fr-FR" w:eastAsia="zh-CN"/>
        </w:rPr>
        <w:br/>
      </w:r>
      <w:r w:rsidRPr="0086755C">
        <w:rPr>
          <w:rFonts w:eastAsia="SimSun" w:cs="Calibri"/>
          <w:noProof w:val="0"/>
          <w:lang w:val="fr-FR" w:eastAsia="zh-CN"/>
        </w:rPr>
        <w:t>（</w:t>
      </w:r>
      <w:r w:rsidRPr="0086755C">
        <w:rPr>
          <w:rFonts w:eastAsia="SimSun" w:cs="Calibri"/>
          <w:noProof w:val="0"/>
          <w:lang w:val="en-GB" w:eastAsia="zh-CN"/>
        </w:rPr>
        <w:t>第</w:t>
      </w:r>
      <w:r>
        <w:rPr>
          <w:rFonts w:asciiTheme="minorHAnsi" w:hAnsiTheme="minorHAnsi" w:cstheme="minorHAnsi"/>
          <w:noProof w:val="0"/>
          <w:lang w:val="en-GB" w:eastAsia="zh-CN"/>
        </w:rPr>
        <w:t>15</w:t>
      </w:r>
      <w:r w:rsidR="00464567">
        <w:rPr>
          <w:rFonts w:asciiTheme="minorHAnsi" w:hAnsiTheme="minorHAnsi" w:cstheme="minorHAnsi"/>
          <w:noProof w:val="0"/>
          <w:lang w:val="en-GB" w:eastAsia="zh-CN"/>
        </w:rPr>
        <w:t>6</w:t>
      </w:r>
      <w:r w:rsidRPr="0086755C">
        <w:rPr>
          <w:rFonts w:eastAsia="SimSun" w:cs="Calibri"/>
          <w:noProof w:val="0"/>
          <w:lang w:val="en-GB" w:eastAsia="zh-CN"/>
        </w:rPr>
        <w:t>号修正</w:t>
      </w:r>
      <w:r>
        <w:rPr>
          <w:rFonts w:eastAsia="SimSun" w:cs="Calibri"/>
          <w:noProof w:val="0"/>
          <w:lang w:val="fr-FR" w:eastAsia="zh-CN"/>
        </w:rPr>
        <w:t>）</w:t>
      </w:r>
    </w:p>
    <w:p w14:paraId="51085793" w14:textId="77777777" w:rsidR="004B36DA" w:rsidRPr="002D560C" w:rsidRDefault="004B36DA" w:rsidP="004B36DA">
      <w:pPr>
        <w:tabs>
          <w:tab w:val="clear" w:pos="567"/>
          <w:tab w:val="clear" w:pos="1276"/>
          <w:tab w:val="clear" w:pos="1843"/>
          <w:tab w:val="clear" w:pos="5387"/>
          <w:tab w:val="clear" w:pos="5954"/>
        </w:tabs>
        <w:jc w:val="center"/>
        <w:rPr>
          <w:rFonts w:eastAsia="SimSun" w:cs="Calibri"/>
          <w:noProof w:val="0"/>
          <w:lang w:val="fr-FR" w:eastAsia="zh-CN"/>
        </w:rPr>
      </w:pPr>
    </w:p>
    <w:tbl>
      <w:tblPr>
        <w:tblW w:w="9072" w:type="dxa"/>
        <w:tblLayout w:type="fixed"/>
        <w:tblLook w:val="04A0" w:firstRow="1" w:lastRow="0" w:firstColumn="1" w:lastColumn="0" w:noHBand="0" w:noVBand="1"/>
      </w:tblPr>
      <w:tblGrid>
        <w:gridCol w:w="3150"/>
        <w:gridCol w:w="2804"/>
        <w:gridCol w:w="3118"/>
      </w:tblGrid>
      <w:tr w:rsidR="004B36DA" w:rsidRPr="0086755C" w14:paraId="54CC1DA4" w14:textId="77777777" w:rsidTr="001D0E25">
        <w:trPr>
          <w:cantSplit/>
          <w:tblHeader/>
        </w:trPr>
        <w:tc>
          <w:tcPr>
            <w:tcW w:w="3150" w:type="dxa"/>
            <w:hideMark/>
          </w:tcPr>
          <w:p w14:paraId="48147233" w14:textId="77777777" w:rsidR="004B36DA" w:rsidRPr="0086755C" w:rsidRDefault="004B36DA" w:rsidP="007B1592">
            <w:pPr>
              <w:widowControl w:val="0"/>
              <w:tabs>
                <w:tab w:val="clear" w:pos="5387"/>
                <w:tab w:val="left" w:pos="4074"/>
              </w:tabs>
              <w:spacing w:before="60"/>
              <w:jc w:val="left"/>
              <w:rPr>
                <w:rFonts w:eastAsia="STKaiti" w:cs="Calibri"/>
                <w:b/>
                <w:bCs/>
                <w:iCs/>
                <w:noProof w:val="0"/>
                <w:lang w:val="en-GB" w:eastAsia="zh-CN"/>
              </w:rPr>
            </w:pPr>
            <w:r w:rsidRPr="0086755C">
              <w:rPr>
                <w:rFonts w:eastAsia="STKaiti" w:cs="Calibri"/>
                <w:b/>
                <w:bCs/>
                <w:iCs/>
                <w:noProof w:val="0"/>
                <w:lang w:val="en-GB" w:eastAsia="zh-CN"/>
              </w:rPr>
              <w:t>国家或区域</w:t>
            </w:r>
            <w:r w:rsidRPr="0086755C">
              <w:rPr>
                <w:rFonts w:eastAsia="STKaiti" w:cs="Calibri"/>
                <w:b/>
                <w:bCs/>
                <w:iCs/>
                <w:noProof w:val="0"/>
                <w:lang w:val="en-GB" w:eastAsia="zh-CN"/>
              </w:rPr>
              <w:t>/ISO</w:t>
            </w:r>
            <w:r w:rsidRPr="0086755C">
              <w:rPr>
                <w:rFonts w:eastAsia="STKaiti" w:cs="Calibri"/>
                <w:b/>
                <w:bCs/>
                <w:iCs/>
                <w:noProof w:val="0"/>
                <w:lang w:val="en-GB" w:eastAsia="zh-CN"/>
              </w:rPr>
              <w:t>代码</w:t>
            </w:r>
          </w:p>
        </w:tc>
        <w:tc>
          <w:tcPr>
            <w:tcW w:w="2804" w:type="dxa"/>
            <w:hideMark/>
          </w:tcPr>
          <w:p w14:paraId="536DF986" w14:textId="77777777" w:rsidR="004B36DA" w:rsidRPr="0086755C" w:rsidRDefault="004B36DA" w:rsidP="007B1592">
            <w:pPr>
              <w:widowControl w:val="0"/>
              <w:tabs>
                <w:tab w:val="clear" w:pos="5387"/>
                <w:tab w:val="left" w:pos="4074"/>
              </w:tabs>
              <w:spacing w:before="60"/>
              <w:jc w:val="center"/>
              <w:rPr>
                <w:rFonts w:eastAsia="STKaiti" w:cs="Calibri"/>
                <w:b/>
                <w:bCs/>
                <w:iCs/>
                <w:noProof w:val="0"/>
                <w:lang w:val="en-GB" w:eastAsia="zh-CN"/>
              </w:rPr>
            </w:pPr>
            <w:r w:rsidRPr="0086755C">
              <w:rPr>
                <w:rFonts w:eastAsia="STKaiti" w:cs="Calibri"/>
                <w:b/>
                <w:bCs/>
                <w:iCs/>
                <w:noProof w:val="0"/>
                <w:lang w:val="en-GB" w:eastAsia="zh-CN"/>
              </w:rPr>
              <w:t>企业代码</w:t>
            </w:r>
          </w:p>
        </w:tc>
        <w:tc>
          <w:tcPr>
            <w:tcW w:w="3118" w:type="dxa"/>
            <w:hideMark/>
          </w:tcPr>
          <w:p w14:paraId="3D0A7235" w14:textId="77777777" w:rsidR="004B36DA" w:rsidRPr="0086755C" w:rsidRDefault="004B36DA" w:rsidP="007B1592">
            <w:pPr>
              <w:widowControl w:val="0"/>
              <w:spacing w:before="60"/>
              <w:jc w:val="left"/>
              <w:rPr>
                <w:rFonts w:eastAsia="STKaiti" w:cs="Calibri"/>
                <w:b/>
                <w:bCs/>
                <w:iCs/>
                <w:noProof w:val="0"/>
                <w:lang w:val="en-GB" w:eastAsia="zh-CN"/>
              </w:rPr>
            </w:pPr>
            <w:r w:rsidRPr="0086755C">
              <w:rPr>
                <w:rFonts w:eastAsia="STKaiti" w:cs="Calibri"/>
                <w:b/>
                <w:bCs/>
                <w:iCs/>
                <w:noProof w:val="0"/>
                <w:lang w:val="en-GB" w:eastAsia="zh-CN"/>
              </w:rPr>
              <w:t>联系方式</w:t>
            </w:r>
          </w:p>
        </w:tc>
      </w:tr>
      <w:tr w:rsidR="004B36DA" w:rsidRPr="0086755C" w14:paraId="58C0FCDF" w14:textId="77777777" w:rsidTr="001D0E25">
        <w:trPr>
          <w:cantSplit/>
          <w:tblHeader/>
        </w:trPr>
        <w:tc>
          <w:tcPr>
            <w:tcW w:w="3150" w:type="dxa"/>
            <w:tcBorders>
              <w:top w:val="nil"/>
              <w:left w:val="nil"/>
              <w:bottom w:val="single" w:sz="4" w:space="0" w:color="auto"/>
              <w:right w:val="nil"/>
            </w:tcBorders>
            <w:hideMark/>
          </w:tcPr>
          <w:p w14:paraId="3599F3DF" w14:textId="77777777" w:rsidR="004B36DA" w:rsidRPr="0086755C" w:rsidRDefault="004B36DA" w:rsidP="007B1592">
            <w:pPr>
              <w:widowControl w:val="0"/>
              <w:spacing w:before="0"/>
              <w:textAlignment w:val="auto"/>
              <w:rPr>
                <w:rFonts w:eastAsia="STKaiti" w:cs="Calibri"/>
                <w:b/>
                <w:bCs/>
                <w:iCs/>
                <w:noProof w:val="0"/>
                <w:lang w:val="en-GB"/>
              </w:rPr>
            </w:pPr>
            <w:r w:rsidRPr="0086755C">
              <w:rPr>
                <w:rFonts w:eastAsia="STKaiti" w:cs="Calibri"/>
                <w:b/>
                <w:bCs/>
                <w:iCs/>
                <w:noProof w:val="0"/>
                <w:lang w:val="en-GB" w:eastAsia="zh-CN"/>
              </w:rPr>
              <w:t>企业名称</w:t>
            </w:r>
            <w:r w:rsidRPr="0086755C">
              <w:rPr>
                <w:rFonts w:eastAsia="STKaiti" w:cs="Calibri"/>
                <w:b/>
                <w:bCs/>
                <w:iCs/>
                <w:noProof w:val="0"/>
                <w:lang w:val="en-GB" w:eastAsia="zh-CN"/>
              </w:rPr>
              <w:t>/</w:t>
            </w:r>
            <w:r w:rsidRPr="0086755C">
              <w:rPr>
                <w:rFonts w:eastAsia="STKaiti" w:cs="Calibri"/>
                <w:b/>
                <w:bCs/>
                <w:iCs/>
                <w:noProof w:val="0"/>
                <w:lang w:val="en-GB" w:eastAsia="zh-CN"/>
              </w:rPr>
              <w:t>地址</w:t>
            </w:r>
          </w:p>
        </w:tc>
        <w:tc>
          <w:tcPr>
            <w:tcW w:w="2804" w:type="dxa"/>
            <w:tcBorders>
              <w:top w:val="nil"/>
              <w:left w:val="nil"/>
              <w:bottom w:val="single" w:sz="4" w:space="0" w:color="auto"/>
              <w:right w:val="nil"/>
            </w:tcBorders>
            <w:hideMark/>
          </w:tcPr>
          <w:p w14:paraId="6E2D7CF0" w14:textId="77777777" w:rsidR="004B36DA" w:rsidRPr="0086755C" w:rsidRDefault="004B36DA" w:rsidP="007B1592">
            <w:pPr>
              <w:widowControl w:val="0"/>
              <w:spacing w:before="0"/>
              <w:jc w:val="center"/>
              <w:textAlignment w:val="auto"/>
              <w:rPr>
                <w:rFonts w:eastAsia="STKaiti" w:cs="Calibri"/>
                <w:b/>
                <w:bCs/>
                <w:iCs/>
                <w:noProof w:val="0"/>
                <w:lang w:val="en-GB"/>
              </w:rPr>
            </w:pPr>
            <w:r w:rsidRPr="0086755C">
              <w:rPr>
                <w:rFonts w:eastAsia="STKaiti" w:cs="Calibri"/>
                <w:b/>
                <w:bCs/>
                <w:iCs/>
                <w:noProof w:val="0"/>
                <w:lang w:val="en-GB" w:eastAsia="zh-CN"/>
              </w:rPr>
              <w:t>（运营商代码</w:t>
            </w:r>
            <w:r>
              <w:rPr>
                <w:rFonts w:eastAsia="STKaiti" w:cs="Calibri"/>
                <w:b/>
                <w:bCs/>
                <w:iCs/>
                <w:noProof w:val="0"/>
                <w:lang w:val="en-GB" w:eastAsia="zh-CN"/>
              </w:rPr>
              <w:t>）</w:t>
            </w:r>
          </w:p>
        </w:tc>
        <w:tc>
          <w:tcPr>
            <w:tcW w:w="3118" w:type="dxa"/>
            <w:tcBorders>
              <w:top w:val="nil"/>
              <w:left w:val="nil"/>
              <w:bottom w:val="single" w:sz="4" w:space="0" w:color="auto"/>
              <w:right w:val="nil"/>
            </w:tcBorders>
          </w:tcPr>
          <w:p w14:paraId="621EF59A" w14:textId="77777777" w:rsidR="004B36DA" w:rsidRPr="0086755C" w:rsidRDefault="004B36DA" w:rsidP="007B1592">
            <w:pPr>
              <w:widowControl w:val="0"/>
              <w:spacing w:before="71"/>
              <w:textAlignment w:val="auto"/>
              <w:rPr>
                <w:rFonts w:eastAsia="STKaiti" w:cs="Calibri"/>
                <w:b/>
                <w:bCs/>
                <w:iCs/>
                <w:noProof w:val="0"/>
                <w:lang w:val="en-GB"/>
              </w:rPr>
            </w:pPr>
          </w:p>
        </w:tc>
      </w:tr>
    </w:tbl>
    <w:p w14:paraId="0E3BD9BC" w14:textId="77777777" w:rsidR="00A26282" w:rsidRPr="00A26282" w:rsidRDefault="00A26282" w:rsidP="00A26282">
      <w:pPr>
        <w:spacing w:before="0"/>
        <w:rPr>
          <w:rFonts w:eastAsia="STKaiti"/>
        </w:rPr>
      </w:pPr>
    </w:p>
    <w:p w14:paraId="74BCA502" w14:textId="20355BF8" w:rsidR="00A26282" w:rsidRDefault="004B36DA" w:rsidP="00A26282">
      <w:pPr>
        <w:tabs>
          <w:tab w:val="clear" w:pos="567"/>
          <w:tab w:val="clear" w:pos="1276"/>
          <w:tab w:val="clear" w:pos="1843"/>
          <w:tab w:val="clear" w:pos="5387"/>
          <w:tab w:val="clear" w:pos="5954"/>
          <w:tab w:val="left" w:pos="3686"/>
        </w:tabs>
        <w:spacing w:before="0" w:after="240"/>
        <w:jc w:val="left"/>
        <w:rPr>
          <w:rFonts w:cs="Calibri"/>
          <w:b/>
          <w:noProof w:val="0"/>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eastAsia="STKaiti" w:cs="Calibri"/>
          <w:b/>
          <w:bCs/>
          <w:iCs/>
          <w:noProof w:val="0"/>
          <w:lang w:val="en-GB" w:eastAsia="zh-CN"/>
        </w:rPr>
        <w:t>/</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Pr="00CA3D87">
        <w:rPr>
          <w:rFonts w:cs="Calibri"/>
          <w:b/>
          <w:noProof w:val="0"/>
        </w:rPr>
        <w:t>ADD</w:t>
      </w:r>
      <w:bookmarkEnd w:id="552"/>
      <w:bookmarkEnd w:id="553"/>
      <w:bookmarkEnd w:id="554"/>
      <w:bookmarkEnd w:id="562"/>
    </w:p>
    <w:tbl>
      <w:tblPr>
        <w:tblW w:w="9498" w:type="dxa"/>
        <w:tblLayout w:type="fixed"/>
        <w:tblCellMar>
          <w:top w:w="85" w:type="dxa"/>
          <w:bottom w:w="85" w:type="dxa"/>
        </w:tblCellMar>
        <w:tblLook w:val="05A0" w:firstRow="1" w:lastRow="0" w:firstColumn="1" w:lastColumn="1" w:noHBand="0" w:noVBand="1"/>
      </w:tblPr>
      <w:tblGrid>
        <w:gridCol w:w="3240"/>
        <w:gridCol w:w="2790"/>
        <w:gridCol w:w="3468"/>
      </w:tblGrid>
      <w:tr w:rsidR="00A1767F" w:rsidRPr="008E66C5" w14:paraId="4052B5F3" w14:textId="77777777" w:rsidTr="00A1767F">
        <w:trPr>
          <w:trHeight w:val="1014"/>
        </w:trPr>
        <w:tc>
          <w:tcPr>
            <w:tcW w:w="3240" w:type="dxa"/>
          </w:tcPr>
          <w:p w14:paraId="2A80693A" w14:textId="77777777" w:rsidR="00A1767F" w:rsidRPr="00262D4F" w:rsidRDefault="00A1767F" w:rsidP="00080D4A">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Händle &amp; Korte GmbH</w:t>
            </w:r>
          </w:p>
          <w:p w14:paraId="1B51A86B" w14:textId="77777777" w:rsidR="00A1767F" w:rsidRPr="00262D4F" w:rsidRDefault="00A1767F" w:rsidP="00080D4A">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Rathausufer 20</w:t>
            </w:r>
          </w:p>
          <w:p w14:paraId="26B6DC40" w14:textId="77777777" w:rsidR="00A1767F" w:rsidRPr="00262D4F" w:rsidRDefault="00A1767F" w:rsidP="00080D4A">
            <w:pPr>
              <w:tabs>
                <w:tab w:val="left" w:pos="426"/>
                <w:tab w:val="left" w:pos="4140"/>
                <w:tab w:val="left" w:pos="4230"/>
              </w:tabs>
              <w:spacing w:before="0"/>
              <w:rPr>
                <w:rFonts w:asciiTheme="minorHAnsi" w:hAnsiTheme="minorHAnsi" w:cs="Arial"/>
                <w:lang w:val="en-GB"/>
              </w:rPr>
            </w:pPr>
            <w:r w:rsidRPr="00262D4F">
              <w:rPr>
                <w:rFonts w:asciiTheme="minorHAnsi" w:hAnsiTheme="minorHAnsi" w:cs="Arial"/>
                <w:lang w:val="en-GB"/>
              </w:rPr>
              <w:t>D-40213 DUESSELDORF</w:t>
            </w:r>
          </w:p>
        </w:tc>
        <w:tc>
          <w:tcPr>
            <w:tcW w:w="2790" w:type="dxa"/>
          </w:tcPr>
          <w:p w14:paraId="502C52C0" w14:textId="77777777" w:rsidR="00A1767F" w:rsidRPr="00262D4F" w:rsidRDefault="00A1767F" w:rsidP="00080D4A">
            <w:pPr>
              <w:widowControl w:val="0"/>
              <w:spacing w:before="0"/>
              <w:jc w:val="center"/>
              <w:rPr>
                <w:rFonts w:asciiTheme="minorHAnsi" w:eastAsia="SimSun" w:hAnsiTheme="minorHAnsi" w:cs="Arial"/>
                <w:b/>
                <w:bCs/>
                <w:color w:val="000000"/>
                <w:lang w:val="en-GB"/>
              </w:rPr>
            </w:pPr>
            <w:r w:rsidRPr="00262D4F">
              <w:rPr>
                <w:rFonts w:asciiTheme="minorHAnsi" w:eastAsia="SimSun" w:hAnsiTheme="minorHAnsi" w:cs="Arial"/>
                <w:b/>
                <w:bCs/>
                <w:color w:val="000000"/>
                <w:lang w:val="en-GB"/>
              </w:rPr>
              <w:t>HKNET</w:t>
            </w:r>
          </w:p>
        </w:tc>
        <w:tc>
          <w:tcPr>
            <w:tcW w:w="3468" w:type="dxa"/>
          </w:tcPr>
          <w:p w14:paraId="4F6F5EE0" w14:textId="4A4F60C8" w:rsidR="00A1767F" w:rsidRPr="00262D4F" w:rsidRDefault="00A1767F" w:rsidP="00080D4A">
            <w:pPr>
              <w:widowControl w:val="0"/>
              <w:spacing w:before="0"/>
              <w:rPr>
                <w:rFonts w:asciiTheme="minorHAnsi" w:hAnsiTheme="minorHAnsi" w:cs="Arial"/>
                <w:lang w:val="en-GB"/>
              </w:rPr>
            </w:pPr>
            <w:r w:rsidRPr="00262D4F">
              <w:rPr>
                <w:rFonts w:asciiTheme="minorHAnsi" w:hAnsiTheme="minorHAnsi" w:cs="Arial"/>
                <w:lang w:val="en-GB"/>
              </w:rPr>
              <w:t>Martin Korte</w:t>
            </w:r>
            <w:r w:rsidR="00EF3045">
              <w:rPr>
                <w:rFonts w:ascii="SimSun" w:eastAsia="SimSun" w:hAnsi="SimSun" w:cs="SimSun" w:hint="eastAsia"/>
                <w:lang w:val="en-GB" w:eastAsia="zh-CN"/>
              </w:rPr>
              <w:t>先生</w:t>
            </w:r>
          </w:p>
          <w:p w14:paraId="7E978A04" w14:textId="544D2ABC"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eastAsia="zh-CN"/>
              </w:rPr>
              <w:t>电话：</w:t>
            </w:r>
            <w:r w:rsidRPr="00262D4F">
              <w:rPr>
                <w:rFonts w:asciiTheme="minorHAnsi" w:eastAsia="SimSun" w:hAnsiTheme="minorHAnsi" w:cs="Arial"/>
                <w:color w:val="000000"/>
                <w:lang w:val="en-GB" w:eastAsia="zh-CN"/>
              </w:rPr>
              <w:t xml:space="preserve"> </w:t>
            </w:r>
            <w:r w:rsidRPr="00262D4F">
              <w:rPr>
                <w:rFonts w:asciiTheme="minorHAnsi" w:hAnsiTheme="minorHAnsi" w:cs="Calibri"/>
                <w:color w:val="000000"/>
                <w:lang w:val="en-GB" w:eastAsia="zh-CN"/>
              </w:rPr>
              <w:t>+49 211 6022440</w:t>
            </w:r>
          </w:p>
          <w:p w14:paraId="1696C912" w14:textId="3A69D6E8"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val="fr-FR" w:eastAsia="zh-CN"/>
              </w:rPr>
              <w:t>传真：</w:t>
            </w:r>
            <w:r w:rsidRPr="00262D4F">
              <w:rPr>
                <w:rFonts w:asciiTheme="minorHAnsi" w:hAnsiTheme="minorHAnsi" w:cs="Calibri"/>
                <w:color w:val="000000"/>
                <w:lang w:val="en-GB" w:eastAsia="zh-CN"/>
              </w:rPr>
              <w:t>+49 211 60224422</w:t>
            </w:r>
          </w:p>
          <w:p w14:paraId="31AC76B4" w14:textId="4EC74392" w:rsidR="00A1767F" w:rsidRPr="008E66C5" w:rsidRDefault="00A1767F" w:rsidP="00080D4A">
            <w:pPr>
              <w:widowControl w:val="0"/>
              <w:spacing w:before="0"/>
              <w:rPr>
                <w:rFonts w:asciiTheme="minorHAnsi" w:eastAsia="SimSun" w:hAnsiTheme="minorHAnsi" w:cs="Arial"/>
                <w:color w:val="000000"/>
                <w:lang w:val="fr-CH" w:eastAsia="zh-CN"/>
              </w:rPr>
            </w:pPr>
            <w:r>
              <w:rPr>
                <w:rFonts w:eastAsia="SimSun" w:cs="Calibri" w:hint="eastAsia"/>
                <w:lang w:val="fr-FR" w:eastAsia="zh-CN"/>
              </w:rPr>
              <w:t>电子邮件：</w:t>
            </w:r>
            <w:r w:rsidRPr="008E66C5">
              <w:rPr>
                <w:rFonts w:asciiTheme="minorHAnsi" w:hAnsiTheme="minorHAnsi" w:cs="Calibri"/>
                <w:lang w:val="fr-CH" w:eastAsia="zh-CN"/>
              </w:rPr>
              <w:t>tk@hk-net.de</w:t>
            </w:r>
          </w:p>
        </w:tc>
      </w:tr>
    </w:tbl>
    <w:p w14:paraId="401B0DF5" w14:textId="77777777" w:rsidR="00A1767F" w:rsidRPr="008E66C5" w:rsidRDefault="00A1767F" w:rsidP="00A1767F">
      <w:pPr>
        <w:spacing w:before="0"/>
        <w:rPr>
          <w:rFonts w:cs="Calibri"/>
          <w:color w:val="000000"/>
          <w:lang w:val="fr-CH" w:eastAsia="zh-CN"/>
        </w:rPr>
      </w:pPr>
    </w:p>
    <w:tbl>
      <w:tblPr>
        <w:tblW w:w="9498" w:type="dxa"/>
        <w:tblLayout w:type="fixed"/>
        <w:tblCellMar>
          <w:top w:w="85" w:type="dxa"/>
          <w:bottom w:w="85" w:type="dxa"/>
        </w:tblCellMar>
        <w:tblLook w:val="05A0" w:firstRow="1" w:lastRow="0" w:firstColumn="1" w:lastColumn="1" w:noHBand="0" w:noVBand="1"/>
      </w:tblPr>
      <w:tblGrid>
        <w:gridCol w:w="3240"/>
        <w:gridCol w:w="2790"/>
        <w:gridCol w:w="3468"/>
      </w:tblGrid>
      <w:tr w:rsidR="00A1767F" w:rsidRPr="008E66C5" w14:paraId="4A73E46C" w14:textId="77777777" w:rsidTr="00A1767F">
        <w:trPr>
          <w:trHeight w:val="1014"/>
        </w:trPr>
        <w:tc>
          <w:tcPr>
            <w:tcW w:w="3240" w:type="dxa"/>
          </w:tcPr>
          <w:p w14:paraId="68F3524F" w14:textId="77777777" w:rsidR="00A1767F" w:rsidRPr="000F6D51" w:rsidRDefault="00A1767F" w:rsidP="00080D4A">
            <w:pPr>
              <w:tabs>
                <w:tab w:val="left" w:pos="426"/>
                <w:tab w:val="left" w:pos="4140"/>
                <w:tab w:val="left" w:pos="4230"/>
              </w:tabs>
              <w:spacing w:before="0"/>
              <w:rPr>
                <w:rFonts w:asciiTheme="minorHAnsi" w:hAnsiTheme="minorHAnsi" w:cs="Arial"/>
                <w:lang w:val="fr-CH"/>
              </w:rPr>
            </w:pPr>
            <w:r w:rsidRPr="000F6D51">
              <w:rPr>
                <w:rFonts w:asciiTheme="minorHAnsi" w:hAnsiTheme="minorHAnsi" w:cs="Arial"/>
                <w:lang w:val="fr-CH"/>
              </w:rPr>
              <w:t>Stadtwerke Leipzig GmbH</w:t>
            </w:r>
          </w:p>
          <w:p w14:paraId="59A98687" w14:textId="77777777" w:rsidR="00A1767F" w:rsidRPr="000F6D51" w:rsidRDefault="00A1767F" w:rsidP="00080D4A">
            <w:pPr>
              <w:tabs>
                <w:tab w:val="left" w:pos="426"/>
                <w:tab w:val="left" w:pos="4140"/>
                <w:tab w:val="left" w:pos="4230"/>
              </w:tabs>
              <w:spacing w:before="0"/>
              <w:rPr>
                <w:rFonts w:asciiTheme="minorHAnsi" w:hAnsiTheme="minorHAnsi" w:cs="Arial"/>
                <w:lang w:val="fr-CH"/>
              </w:rPr>
            </w:pPr>
            <w:r w:rsidRPr="000F6D51">
              <w:rPr>
                <w:rFonts w:asciiTheme="minorHAnsi" w:hAnsiTheme="minorHAnsi" w:cs="Arial"/>
                <w:lang w:val="fr-CH"/>
              </w:rPr>
              <w:t>Augustusplatz 7</w:t>
            </w:r>
          </w:p>
          <w:p w14:paraId="579ABD1D" w14:textId="77777777" w:rsidR="00A1767F" w:rsidRPr="000F6D51" w:rsidRDefault="00A1767F" w:rsidP="00080D4A">
            <w:pPr>
              <w:tabs>
                <w:tab w:val="left" w:pos="426"/>
                <w:tab w:val="left" w:pos="4140"/>
                <w:tab w:val="left" w:pos="4230"/>
              </w:tabs>
              <w:spacing w:before="0"/>
              <w:rPr>
                <w:rFonts w:asciiTheme="minorHAnsi" w:hAnsiTheme="minorHAnsi" w:cs="Arial"/>
                <w:lang w:val="fr-CH"/>
              </w:rPr>
            </w:pPr>
            <w:r w:rsidRPr="000F6D51">
              <w:rPr>
                <w:rFonts w:asciiTheme="minorHAnsi" w:hAnsiTheme="minorHAnsi" w:cs="Arial"/>
                <w:lang w:val="fr-CH"/>
              </w:rPr>
              <w:t>D-04109 LEIPZIG</w:t>
            </w:r>
          </w:p>
        </w:tc>
        <w:tc>
          <w:tcPr>
            <w:tcW w:w="2790" w:type="dxa"/>
          </w:tcPr>
          <w:p w14:paraId="6655D3BB" w14:textId="77777777" w:rsidR="00A1767F" w:rsidRPr="00262D4F" w:rsidRDefault="00A1767F" w:rsidP="00080D4A">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LLSW</w:t>
            </w:r>
          </w:p>
        </w:tc>
        <w:tc>
          <w:tcPr>
            <w:tcW w:w="3468" w:type="dxa"/>
          </w:tcPr>
          <w:p w14:paraId="05A890BE" w14:textId="55F74924" w:rsidR="00A1767F" w:rsidRPr="00262D4F" w:rsidRDefault="00A1767F" w:rsidP="00080D4A">
            <w:pPr>
              <w:widowControl w:val="0"/>
              <w:spacing w:before="0"/>
              <w:rPr>
                <w:rFonts w:asciiTheme="minorHAnsi" w:hAnsiTheme="minorHAnsi" w:cs="Arial"/>
                <w:lang w:val="en-GB"/>
              </w:rPr>
            </w:pPr>
            <w:r w:rsidRPr="00024B6E">
              <w:rPr>
                <w:rFonts w:asciiTheme="minorHAnsi" w:hAnsiTheme="minorHAnsi" w:cs="Arial"/>
                <w:lang w:val="en-GB"/>
              </w:rPr>
              <w:t>Gerd Kroll</w:t>
            </w:r>
            <w:r w:rsidR="00EF3045">
              <w:rPr>
                <w:rFonts w:ascii="SimSun" w:eastAsia="SimSun" w:hAnsi="SimSun" w:cs="SimSun" w:hint="eastAsia"/>
                <w:lang w:val="en-GB" w:eastAsia="zh-CN"/>
              </w:rPr>
              <w:t>先生</w:t>
            </w:r>
          </w:p>
          <w:p w14:paraId="2EC57A67" w14:textId="7DA03E08"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eastAsia="zh-CN"/>
              </w:rPr>
              <w:t>电话：</w:t>
            </w:r>
            <w:r w:rsidRPr="00262D4F">
              <w:rPr>
                <w:rFonts w:asciiTheme="minorHAnsi" w:hAnsiTheme="minorHAnsi" w:cs="Calibri"/>
                <w:color w:val="000000"/>
                <w:lang w:val="en-GB" w:eastAsia="zh-CN"/>
              </w:rPr>
              <w:t xml:space="preserve">+49 </w:t>
            </w:r>
            <w:r w:rsidRPr="004A7F6B">
              <w:rPr>
                <w:rFonts w:asciiTheme="minorHAnsi" w:hAnsiTheme="minorHAnsi" w:cs="Calibri"/>
                <w:color w:val="000000"/>
                <w:lang w:val="en-GB" w:eastAsia="zh-CN"/>
              </w:rPr>
              <w:t>341 121 6050</w:t>
            </w:r>
          </w:p>
          <w:p w14:paraId="68F58FCA" w14:textId="76EF565A"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val="fr-FR" w:eastAsia="zh-CN"/>
              </w:rPr>
              <w:t>传真：</w:t>
            </w:r>
            <w:r w:rsidRPr="00262D4F">
              <w:rPr>
                <w:rFonts w:asciiTheme="minorHAnsi" w:hAnsiTheme="minorHAnsi" w:cs="Calibri"/>
                <w:color w:val="000000"/>
                <w:lang w:val="en-GB" w:eastAsia="zh-CN"/>
              </w:rPr>
              <w:t xml:space="preserve">+49 </w:t>
            </w:r>
            <w:r w:rsidRPr="004A7F6B">
              <w:rPr>
                <w:rFonts w:asciiTheme="minorHAnsi" w:hAnsiTheme="minorHAnsi" w:cs="Calibri"/>
                <w:color w:val="000000"/>
                <w:lang w:val="en-GB" w:eastAsia="zh-CN"/>
              </w:rPr>
              <w:t>341 121 6025</w:t>
            </w:r>
          </w:p>
          <w:p w14:paraId="2F9A3870" w14:textId="24029333" w:rsidR="00A1767F" w:rsidRPr="008E66C5" w:rsidRDefault="00A1767F" w:rsidP="00080D4A">
            <w:pPr>
              <w:widowControl w:val="0"/>
              <w:spacing w:before="0"/>
              <w:rPr>
                <w:rFonts w:asciiTheme="minorHAnsi" w:eastAsia="SimSun" w:hAnsiTheme="minorHAnsi" w:cs="Arial"/>
                <w:color w:val="000000"/>
                <w:lang w:val="fr-CH" w:eastAsia="zh-CN"/>
              </w:rPr>
            </w:pPr>
            <w:r>
              <w:rPr>
                <w:rFonts w:eastAsia="SimSun" w:cs="Calibri" w:hint="eastAsia"/>
                <w:lang w:val="fr-FR" w:eastAsia="zh-CN"/>
              </w:rPr>
              <w:t>电子邮件：</w:t>
            </w:r>
            <w:r w:rsidRPr="008E66C5">
              <w:rPr>
                <w:rFonts w:asciiTheme="minorHAnsi" w:hAnsiTheme="minorHAnsi" w:cs="Calibri"/>
                <w:lang w:val="fr-CH" w:eastAsia="zh-CN"/>
              </w:rPr>
              <w:t>gerd.kroll@netz-leipzig.de</w:t>
            </w:r>
          </w:p>
        </w:tc>
      </w:tr>
    </w:tbl>
    <w:p w14:paraId="5B0EE4DD" w14:textId="77777777" w:rsidR="00A1767F" w:rsidRPr="008E66C5" w:rsidRDefault="00A1767F" w:rsidP="00A1767F">
      <w:pPr>
        <w:spacing w:before="0"/>
        <w:rPr>
          <w:rFonts w:cs="Calibri"/>
          <w:color w:val="000000"/>
          <w:lang w:val="fr-CH" w:eastAsia="zh-CN"/>
        </w:rPr>
      </w:pPr>
    </w:p>
    <w:tbl>
      <w:tblPr>
        <w:tblW w:w="9498" w:type="dxa"/>
        <w:tblLayout w:type="fixed"/>
        <w:tblCellMar>
          <w:top w:w="85" w:type="dxa"/>
          <w:bottom w:w="85" w:type="dxa"/>
        </w:tblCellMar>
        <w:tblLook w:val="05A0" w:firstRow="1" w:lastRow="0" w:firstColumn="1" w:lastColumn="1" w:noHBand="0" w:noVBand="1"/>
      </w:tblPr>
      <w:tblGrid>
        <w:gridCol w:w="3240"/>
        <w:gridCol w:w="2790"/>
        <w:gridCol w:w="3468"/>
      </w:tblGrid>
      <w:tr w:rsidR="00A1767F" w:rsidRPr="00262D4F" w14:paraId="11FFA079" w14:textId="77777777" w:rsidTr="00A1767F">
        <w:trPr>
          <w:trHeight w:val="1014"/>
        </w:trPr>
        <w:tc>
          <w:tcPr>
            <w:tcW w:w="3240" w:type="dxa"/>
          </w:tcPr>
          <w:p w14:paraId="656EE61F" w14:textId="77777777" w:rsidR="00A1767F" w:rsidRPr="00262D4F" w:rsidRDefault="00A1767F" w:rsidP="00080D4A">
            <w:pPr>
              <w:tabs>
                <w:tab w:val="left" w:pos="426"/>
                <w:tab w:val="left" w:pos="4140"/>
                <w:tab w:val="left" w:pos="4230"/>
              </w:tabs>
              <w:spacing w:before="0"/>
              <w:rPr>
                <w:rFonts w:asciiTheme="minorHAnsi" w:hAnsiTheme="minorHAnsi" w:cs="Arial"/>
                <w:lang w:val="en-GB"/>
              </w:rPr>
            </w:pPr>
            <w:r w:rsidRPr="00FF5E11">
              <w:rPr>
                <w:rFonts w:asciiTheme="minorHAnsi" w:hAnsiTheme="minorHAnsi" w:cs="Arial"/>
                <w:lang w:val="en-GB"/>
              </w:rPr>
              <w:t>yuutel GmbH</w:t>
            </w:r>
          </w:p>
          <w:p w14:paraId="6A7F2C6B" w14:textId="77777777" w:rsidR="00A1767F" w:rsidRPr="00024B6E" w:rsidRDefault="00A1767F" w:rsidP="00080D4A">
            <w:pPr>
              <w:tabs>
                <w:tab w:val="left" w:pos="426"/>
                <w:tab w:val="left" w:pos="4140"/>
                <w:tab w:val="left" w:pos="4230"/>
              </w:tabs>
              <w:spacing w:before="0"/>
              <w:rPr>
                <w:rFonts w:asciiTheme="minorHAnsi" w:hAnsiTheme="minorHAnsi" w:cs="Arial"/>
                <w:lang w:val="en-GB"/>
              </w:rPr>
            </w:pPr>
            <w:r w:rsidRPr="000D6332">
              <w:rPr>
                <w:rFonts w:asciiTheme="minorHAnsi" w:hAnsiTheme="minorHAnsi" w:cs="Arial"/>
                <w:lang w:val="en-GB"/>
              </w:rPr>
              <w:t>Leonard-Bernstein-Strasse 10</w:t>
            </w:r>
          </w:p>
          <w:p w14:paraId="2BD7FA0F" w14:textId="77777777" w:rsidR="00A1767F" w:rsidRDefault="00A1767F" w:rsidP="00080D4A">
            <w:pPr>
              <w:tabs>
                <w:tab w:val="left" w:pos="426"/>
                <w:tab w:val="left" w:pos="4140"/>
                <w:tab w:val="left" w:pos="4230"/>
              </w:tabs>
              <w:spacing w:before="0"/>
              <w:rPr>
                <w:rFonts w:asciiTheme="minorHAnsi" w:hAnsiTheme="minorHAnsi" w:cs="Arial"/>
                <w:lang w:val="en-GB"/>
              </w:rPr>
            </w:pPr>
            <w:r w:rsidRPr="000D6332">
              <w:rPr>
                <w:rFonts w:asciiTheme="minorHAnsi" w:hAnsiTheme="minorHAnsi" w:cs="Arial"/>
                <w:lang w:val="en-GB"/>
              </w:rPr>
              <w:t>A-1220 WIEN</w:t>
            </w:r>
          </w:p>
          <w:p w14:paraId="17A0EE96" w14:textId="77777777" w:rsidR="00A1767F" w:rsidRPr="000D6332" w:rsidRDefault="00A1767F" w:rsidP="00080D4A">
            <w:pPr>
              <w:tabs>
                <w:tab w:val="left" w:pos="426"/>
                <w:tab w:val="left" w:pos="4140"/>
                <w:tab w:val="left" w:pos="4230"/>
              </w:tabs>
              <w:spacing w:before="0"/>
              <w:textAlignment w:val="auto"/>
              <w:rPr>
                <w:rFonts w:cstheme="minorBidi"/>
                <w:lang w:val="de-CH"/>
              </w:rPr>
            </w:pPr>
            <w:r>
              <w:rPr>
                <w:rFonts w:cstheme="minorBidi"/>
                <w:lang w:val="de-CH"/>
              </w:rPr>
              <w:t>(Austria)</w:t>
            </w:r>
          </w:p>
        </w:tc>
        <w:tc>
          <w:tcPr>
            <w:tcW w:w="2790" w:type="dxa"/>
          </w:tcPr>
          <w:p w14:paraId="13EDC1DE" w14:textId="77777777" w:rsidR="00A1767F" w:rsidRPr="00262D4F" w:rsidRDefault="00A1767F" w:rsidP="00080D4A">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YUUTEL</w:t>
            </w:r>
          </w:p>
        </w:tc>
        <w:tc>
          <w:tcPr>
            <w:tcW w:w="3468" w:type="dxa"/>
          </w:tcPr>
          <w:p w14:paraId="23331F2B" w14:textId="41F2832D" w:rsidR="00A1767F" w:rsidRPr="00262D4F" w:rsidRDefault="00A1767F" w:rsidP="00080D4A">
            <w:pPr>
              <w:widowControl w:val="0"/>
              <w:spacing w:before="0"/>
              <w:rPr>
                <w:rFonts w:asciiTheme="minorHAnsi" w:hAnsiTheme="minorHAnsi" w:cs="Arial"/>
                <w:lang w:val="en-GB"/>
              </w:rPr>
            </w:pPr>
            <w:r w:rsidRPr="000D6332">
              <w:rPr>
                <w:rFonts w:asciiTheme="minorHAnsi" w:hAnsiTheme="minorHAnsi" w:cs="Arial"/>
                <w:lang w:val="en-GB"/>
              </w:rPr>
              <w:t>Markus Scherer</w:t>
            </w:r>
            <w:r w:rsidR="00EF3045">
              <w:rPr>
                <w:rFonts w:ascii="SimSun" w:eastAsia="SimSun" w:hAnsi="SimSun" w:cs="SimSun" w:hint="eastAsia"/>
                <w:lang w:val="en-GB" w:eastAsia="zh-CN"/>
              </w:rPr>
              <w:t>先生</w:t>
            </w:r>
          </w:p>
          <w:p w14:paraId="7B3F6CF7" w14:textId="3857D634"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eastAsia="zh-CN"/>
              </w:rPr>
              <w:t>电话：</w:t>
            </w:r>
            <w:r w:rsidRPr="00262D4F">
              <w:rPr>
                <w:rFonts w:asciiTheme="minorHAnsi" w:hAnsiTheme="minorHAnsi" w:cs="Calibri"/>
                <w:color w:val="000000"/>
                <w:lang w:val="en-GB" w:eastAsia="zh-CN"/>
              </w:rPr>
              <w:t>+</w:t>
            </w:r>
            <w:r w:rsidRPr="000D6332">
              <w:rPr>
                <w:rFonts w:asciiTheme="minorHAnsi" w:hAnsiTheme="minorHAnsi" w:cs="Calibri"/>
                <w:color w:val="000000"/>
                <w:lang w:val="en-GB" w:eastAsia="zh-CN"/>
              </w:rPr>
              <w:t>43 121 451 305 30</w:t>
            </w:r>
          </w:p>
          <w:p w14:paraId="4B443059" w14:textId="3431BBB1" w:rsidR="00A1767F" w:rsidRPr="00262D4F" w:rsidRDefault="00A1767F" w:rsidP="00080D4A">
            <w:pPr>
              <w:widowControl w:val="0"/>
              <w:spacing w:before="0"/>
              <w:rPr>
                <w:rFonts w:asciiTheme="minorHAnsi" w:eastAsia="SimSun" w:hAnsiTheme="minorHAnsi" w:cs="Arial"/>
                <w:color w:val="000000"/>
                <w:lang w:val="en-GB" w:eastAsia="zh-CN"/>
              </w:rPr>
            </w:pPr>
            <w:r>
              <w:rPr>
                <w:rFonts w:eastAsia="SimSun" w:cs="Calibri" w:hint="eastAsia"/>
                <w:lang w:val="fr-FR" w:eastAsia="zh-CN"/>
              </w:rPr>
              <w:t>电子邮件：</w:t>
            </w:r>
            <w:r w:rsidRPr="000D6332">
              <w:rPr>
                <w:rFonts w:asciiTheme="minorHAnsi" w:hAnsiTheme="minorHAnsi" w:cs="Calibri"/>
                <w:lang w:val="en-GB" w:eastAsia="zh-CN"/>
              </w:rPr>
              <w:t>solutions@yuutel.at</w:t>
            </w:r>
          </w:p>
        </w:tc>
      </w:tr>
    </w:tbl>
    <w:p w14:paraId="49016F3A" w14:textId="014A7209" w:rsidR="004B36DA" w:rsidRPr="0086755C"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6755C">
        <w:rPr>
          <w:lang w:eastAsia="zh-CN"/>
        </w:rPr>
        <w:br w:type="page"/>
      </w:r>
    </w:p>
    <w:p w14:paraId="5714E6D3" w14:textId="77777777" w:rsidR="004B36DA" w:rsidRPr="008339EF" w:rsidRDefault="004B36DA" w:rsidP="004B36DA">
      <w:pPr>
        <w:pStyle w:val="Heading20"/>
        <w:spacing w:before="0"/>
        <w:rPr>
          <w:rFonts w:ascii="Arial" w:eastAsia="SimHei" w:hAnsi="Arial" w:cs="Arial"/>
          <w:noProof w:val="0"/>
          <w:lang w:eastAsia="zh-CN"/>
        </w:rPr>
      </w:pPr>
      <w:bookmarkStart w:id="585" w:name="_Toc60661704"/>
      <w:bookmarkStart w:id="586" w:name="_Toc60664407"/>
      <w:bookmarkStart w:id="587" w:name="_Toc74922180"/>
      <w:bookmarkStart w:id="588" w:name="_Toc115698372"/>
      <w:bookmarkStart w:id="589" w:name="_Toc115699839"/>
      <w:r w:rsidRPr="008339EF">
        <w:rPr>
          <w:rFonts w:ascii="Arial" w:eastAsia="SimHei" w:hAnsi="Arial" w:cs="Arial"/>
          <w:noProof w:val="0"/>
          <w:lang w:eastAsia="zh-CN"/>
        </w:rPr>
        <w:lastRenderedPageBreak/>
        <w:t>国际信令点代码（</w:t>
      </w:r>
      <w:r w:rsidRPr="008339EF">
        <w:rPr>
          <w:rFonts w:ascii="Arial" w:eastAsia="SimHei" w:hAnsi="Arial" w:cs="Arial"/>
          <w:noProof w:val="0"/>
          <w:lang w:eastAsia="zh-CN"/>
        </w:rPr>
        <w:t>ISPC</w:t>
      </w:r>
      <w:r>
        <w:rPr>
          <w:rFonts w:ascii="Arial" w:eastAsia="SimHei" w:hAnsi="Arial" w:cs="Arial"/>
          <w:noProof w:val="0"/>
          <w:lang w:eastAsia="zh-CN"/>
        </w:rPr>
        <w:t>）</w:t>
      </w:r>
      <w:r w:rsidRPr="008339EF">
        <w:rPr>
          <w:rFonts w:ascii="Arial" w:eastAsia="SimHei" w:hAnsi="Arial" w:cs="Arial"/>
          <w:noProof w:val="0"/>
          <w:lang w:eastAsia="zh-CN"/>
        </w:rPr>
        <w:t>列表</w:t>
      </w:r>
      <w:r w:rsidRPr="008339EF">
        <w:rPr>
          <w:rFonts w:ascii="Arial" w:eastAsia="SimHei" w:hAnsi="Arial" w:cs="Arial"/>
          <w:noProof w:val="0"/>
          <w:lang w:eastAsia="zh-CN"/>
        </w:rPr>
        <w:br/>
      </w:r>
      <w:r w:rsidRPr="008339EF">
        <w:rPr>
          <w:rFonts w:ascii="Arial" w:eastAsia="SimHei" w:hAnsi="Arial" w:cs="Arial"/>
          <w:noProof w:val="0"/>
          <w:lang w:eastAsia="zh-CN"/>
        </w:rPr>
        <w:t>（依据</w:t>
      </w:r>
      <w:r w:rsidRPr="008339EF">
        <w:rPr>
          <w:rFonts w:ascii="Arial" w:eastAsia="SimHei" w:hAnsi="Arial" w:cs="Arial"/>
          <w:noProof w:val="0"/>
          <w:lang w:eastAsia="zh-CN"/>
        </w:rPr>
        <w:t>ITU-T Q.708</w:t>
      </w:r>
      <w:r w:rsidRPr="008339EF">
        <w:rPr>
          <w:rFonts w:ascii="Arial" w:eastAsia="SimHei" w:hAnsi="Arial" w:cs="Arial"/>
          <w:noProof w:val="0"/>
          <w:lang w:eastAsia="zh-CN"/>
        </w:rPr>
        <w:t>建议书（</w:t>
      </w:r>
      <w:r w:rsidRPr="008339EF">
        <w:rPr>
          <w:rFonts w:ascii="Arial" w:eastAsia="SimHei" w:hAnsi="Arial" w:cs="Arial"/>
          <w:noProof w:val="0"/>
          <w:lang w:eastAsia="zh-CN"/>
        </w:rPr>
        <w:t>03/1999</w:t>
      </w:r>
      <w:r>
        <w:rPr>
          <w:rFonts w:ascii="Arial" w:eastAsia="SimHei" w:hAnsi="Arial" w:cs="Arial"/>
          <w:noProof w:val="0"/>
          <w:lang w:eastAsia="zh-CN"/>
        </w:rPr>
        <w:t>））</w:t>
      </w:r>
      <w:r w:rsidRPr="008339EF">
        <w:rPr>
          <w:rFonts w:ascii="Arial" w:eastAsia="SimHei" w:hAnsi="Arial" w:cs="Arial"/>
          <w:noProof w:val="0"/>
          <w:lang w:eastAsia="zh-CN"/>
        </w:rPr>
        <w:br/>
      </w:r>
      <w:r w:rsidRPr="008339EF">
        <w:rPr>
          <w:rFonts w:ascii="Arial" w:eastAsia="SimHei" w:hAnsi="Arial" w:cs="Arial"/>
          <w:noProof w:val="0"/>
          <w:lang w:eastAsia="zh-CN"/>
        </w:rPr>
        <w:t>（截至</w:t>
      </w:r>
      <w:r w:rsidRPr="008339EF">
        <w:rPr>
          <w:rFonts w:ascii="Arial" w:eastAsia="SimHei" w:hAnsi="Arial" w:cs="Arial"/>
          <w:noProof w:val="0"/>
          <w:lang w:eastAsia="zh-CN"/>
        </w:rPr>
        <w:t>2020</w:t>
      </w:r>
      <w:r w:rsidRPr="008339EF">
        <w:rPr>
          <w:rFonts w:ascii="Arial" w:eastAsia="SimHei" w:hAnsi="Arial" w:cs="Arial"/>
          <w:noProof w:val="0"/>
          <w:lang w:eastAsia="zh-CN"/>
        </w:rPr>
        <w:t>年</w:t>
      </w:r>
      <w:r w:rsidRPr="008339EF">
        <w:rPr>
          <w:rFonts w:ascii="Arial" w:eastAsia="SimHei" w:hAnsi="Arial" w:cs="Arial"/>
          <w:noProof w:val="0"/>
          <w:lang w:eastAsia="zh-CN"/>
        </w:rPr>
        <w:t>7</w:t>
      </w:r>
      <w:r w:rsidRPr="008339EF">
        <w:rPr>
          <w:rFonts w:ascii="Arial" w:eastAsia="SimHei" w:hAnsi="Arial" w:cs="Arial"/>
          <w:noProof w:val="0"/>
          <w:lang w:eastAsia="zh-CN"/>
        </w:rPr>
        <w:t>月</w:t>
      </w:r>
      <w:r w:rsidRPr="008339EF">
        <w:rPr>
          <w:rFonts w:ascii="Arial" w:eastAsia="SimHei" w:hAnsi="Arial" w:cs="Arial"/>
          <w:noProof w:val="0"/>
          <w:lang w:eastAsia="zh-CN"/>
        </w:rPr>
        <w:t>1</w:t>
      </w:r>
      <w:r w:rsidRPr="008339EF">
        <w:rPr>
          <w:rFonts w:ascii="Arial" w:eastAsia="SimHei" w:hAnsi="Arial" w:cs="Arial"/>
          <w:noProof w:val="0"/>
          <w:lang w:eastAsia="zh-CN"/>
        </w:rPr>
        <w:t>日</w:t>
      </w:r>
      <w:r>
        <w:rPr>
          <w:rFonts w:ascii="Arial" w:eastAsia="SimHei" w:hAnsi="Arial" w:cs="Arial"/>
          <w:noProof w:val="0"/>
          <w:lang w:eastAsia="zh-CN"/>
        </w:rPr>
        <w:t>）</w:t>
      </w:r>
      <w:bookmarkEnd w:id="585"/>
      <w:bookmarkEnd w:id="586"/>
    </w:p>
    <w:p w14:paraId="57E815ED" w14:textId="2C3539E4" w:rsidR="004B36DA" w:rsidRDefault="004B36DA" w:rsidP="004B36DA">
      <w:pPr>
        <w:keepNext/>
        <w:tabs>
          <w:tab w:val="clear" w:pos="1276"/>
          <w:tab w:val="clear" w:pos="1843"/>
          <w:tab w:val="clear" w:pos="5387"/>
          <w:tab w:val="clear" w:pos="5954"/>
          <w:tab w:val="right" w:pos="1021"/>
          <w:tab w:val="left" w:pos="1701"/>
          <w:tab w:val="left" w:pos="2268"/>
        </w:tabs>
        <w:jc w:val="center"/>
        <w:rPr>
          <w:rFonts w:eastAsiaTheme="minorEastAsia"/>
          <w:noProof w:val="0"/>
          <w:lang w:val="en-GB" w:eastAsia="zh-CN"/>
        </w:rPr>
      </w:pPr>
      <w:r w:rsidRPr="008339EF">
        <w:rPr>
          <w:rFonts w:eastAsiaTheme="minorEastAsia" w:hint="eastAsia"/>
          <w:noProof w:val="0"/>
          <w:lang w:val="en-GB" w:eastAsia="zh-CN"/>
        </w:rPr>
        <w:t>（国际电联《操作公报》第</w:t>
      </w:r>
      <w:r w:rsidRPr="008339EF">
        <w:rPr>
          <w:rFonts w:eastAsiaTheme="minorEastAsia"/>
          <w:noProof w:val="0"/>
          <w:lang w:val="en-GB" w:eastAsia="zh-CN"/>
        </w:rPr>
        <w:t>11</w:t>
      </w:r>
      <w:r w:rsidRPr="008339EF">
        <w:rPr>
          <w:rFonts w:eastAsiaTheme="minorEastAsia" w:hint="eastAsia"/>
          <w:noProof w:val="0"/>
          <w:lang w:val="en-GB" w:eastAsia="zh-CN"/>
        </w:rPr>
        <w:t>9</w:t>
      </w:r>
      <w:r w:rsidRPr="008339EF">
        <w:rPr>
          <w:rFonts w:eastAsiaTheme="minorEastAsia"/>
          <w:noProof w:val="0"/>
          <w:lang w:val="en-GB" w:eastAsia="zh-CN"/>
        </w:rPr>
        <w:t>9</w:t>
      </w:r>
      <w:r w:rsidRPr="008339EF">
        <w:rPr>
          <w:rFonts w:eastAsiaTheme="minorEastAsia" w:hint="eastAsia"/>
          <w:noProof w:val="0"/>
          <w:lang w:val="en-GB" w:eastAsia="zh-CN"/>
        </w:rPr>
        <w:t>期</w:t>
      </w:r>
      <w:r>
        <w:rPr>
          <w:rFonts w:eastAsiaTheme="minorEastAsia" w:hint="eastAsia"/>
          <w:noProof w:val="0"/>
          <w:lang w:val="en-GB" w:eastAsia="zh-CN"/>
        </w:rPr>
        <w:t xml:space="preserve"> </w:t>
      </w:r>
      <w:r w:rsidRPr="008339EF">
        <w:rPr>
          <w:rFonts w:eastAsiaTheme="minorEastAsia"/>
          <w:noProof w:val="0"/>
          <w:lang w:val="en-GB" w:eastAsia="zh-CN"/>
        </w:rPr>
        <w:t xml:space="preserve">– </w:t>
      </w:r>
      <w:r w:rsidRPr="008339EF">
        <w:rPr>
          <w:rFonts w:eastAsia="SimSun"/>
          <w:noProof w:val="0"/>
          <w:lang w:val="en-GB" w:eastAsia="zh-CN"/>
        </w:rPr>
        <w:t>1.VII.2020</w:t>
      </w:r>
      <w:r w:rsidRPr="008339EF">
        <w:rPr>
          <w:rFonts w:eastAsiaTheme="minorEastAsia" w:hint="eastAsia"/>
          <w:noProof w:val="0"/>
          <w:lang w:val="en-GB" w:eastAsia="zh-CN"/>
        </w:rPr>
        <w:t>附件</w:t>
      </w:r>
      <w:r>
        <w:rPr>
          <w:rFonts w:eastAsiaTheme="minorEastAsia" w:hint="eastAsia"/>
          <w:noProof w:val="0"/>
          <w:lang w:val="en-GB" w:eastAsia="zh-CN"/>
        </w:rPr>
        <w:t>）</w:t>
      </w:r>
      <w:r w:rsidRPr="008339EF">
        <w:rPr>
          <w:rFonts w:eastAsiaTheme="minorEastAsia"/>
          <w:noProof w:val="0"/>
          <w:lang w:val="en-GB" w:eastAsia="zh-CN"/>
        </w:rPr>
        <w:br/>
      </w:r>
      <w:r w:rsidRPr="008339EF">
        <w:rPr>
          <w:rFonts w:eastAsiaTheme="minorEastAsia" w:hint="eastAsia"/>
          <w:noProof w:val="0"/>
          <w:lang w:val="en-GB" w:eastAsia="zh-CN"/>
        </w:rPr>
        <w:t>（</w:t>
      </w:r>
      <w:r w:rsidRPr="008339EF">
        <w:rPr>
          <w:rFonts w:eastAsiaTheme="minorEastAsia" w:cs="Calibri"/>
          <w:noProof w:val="0"/>
          <w:lang w:val="en-GB" w:eastAsia="zh-CN"/>
        </w:rPr>
        <w:t>第</w:t>
      </w:r>
      <w:r>
        <w:rPr>
          <w:rFonts w:eastAsiaTheme="minorEastAsia" w:cs="Calibri"/>
          <w:bCs/>
          <w:noProof w:val="0"/>
          <w:lang w:val="en-GB" w:eastAsia="zh-CN"/>
        </w:rPr>
        <w:t>5</w:t>
      </w:r>
      <w:r w:rsidR="00391055">
        <w:rPr>
          <w:rFonts w:eastAsiaTheme="minorEastAsia" w:cs="Calibri"/>
          <w:bCs/>
          <w:noProof w:val="0"/>
          <w:lang w:val="en-GB" w:eastAsia="zh-CN"/>
        </w:rPr>
        <w:t>8</w:t>
      </w:r>
      <w:r w:rsidRPr="008339EF">
        <w:rPr>
          <w:rFonts w:eastAsiaTheme="minorEastAsia" w:cs="Calibri"/>
          <w:noProof w:val="0"/>
          <w:lang w:val="en-GB" w:eastAsia="zh-CN"/>
        </w:rPr>
        <w:t>号修</w:t>
      </w:r>
      <w:r w:rsidRPr="008339EF">
        <w:rPr>
          <w:rFonts w:eastAsiaTheme="minorEastAsia" w:hint="eastAsia"/>
          <w:noProof w:val="0"/>
          <w:lang w:val="en-GB" w:eastAsia="zh-CN"/>
        </w:rPr>
        <w:t>正案</w:t>
      </w:r>
      <w:r>
        <w:rPr>
          <w:rFonts w:eastAsiaTheme="minorEastAsia" w:hint="eastAsia"/>
          <w:noProof w:val="0"/>
          <w:lang w:val="en-GB" w:eastAsia="zh-CN"/>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91055" w:rsidRPr="00345FF1" w14:paraId="3F35B0F7" w14:textId="77777777" w:rsidTr="00702367">
        <w:trPr>
          <w:cantSplit/>
          <w:trHeight w:val="227"/>
        </w:trPr>
        <w:tc>
          <w:tcPr>
            <w:tcW w:w="1818" w:type="dxa"/>
            <w:gridSpan w:val="2"/>
            <w:shd w:val="clear" w:color="auto" w:fill="auto"/>
          </w:tcPr>
          <w:p w14:paraId="57123BF6" w14:textId="1EADDCE9" w:rsidR="00391055" w:rsidRPr="00345FF1" w:rsidRDefault="00391055" w:rsidP="00391055">
            <w:pPr>
              <w:keepNext/>
              <w:tabs>
                <w:tab w:val="clear" w:pos="567"/>
                <w:tab w:val="clear" w:pos="5387"/>
                <w:tab w:val="clear" w:pos="5954"/>
              </w:tabs>
              <w:spacing w:before="60" w:after="60"/>
              <w:jc w:val="left"/>
              <w:rPr>
                <w:i/>
                <w:sz w:val="18"/>
                <w:lang w:eastAsia="en-GB"/>
              </w:rPr>
            </w:pPr>
            <w:proofErr w:type="spellStart"/>
            <w:r w:rsidRPr="00C91A39">
              <w:rPr>
                <w:rFonts w:eastAsia="STKaiti" w:hint="eastAsia"/>
                <w:bCs/>
                <w:noProof w:val="0"/>
                <w:lang w:val="en-GB"/>
              </w:rPr>
              <w:t>国家</w:t>
            </w:r>
            <w:proofErr w:type="spellEnd"/>
            <w:r w:rsidRPr="00C91A39">
              <w:rPr>
                <w:rFonts w:eastAsia="STKaiti" w:hint="eastAsia"/>
                <w:bCs/>
                <w:noProof w:val="0"/>
                <w:lang w:val="en-GB"/>
              </w:rPr>
              <w:t>/</w:t>
            </w:r>
            <w:r w:rsidR="00355E62">
              <w:rPr>
                <w:rFonts w:eastAsia="STKaiti"/>
                <w:bCs/>
                <w:noProof w:val="0"/>
                <w:lang w:val="en-GB"/>
              </w:rPr>
              <w:br/>
            </w:r>
            <w:proofErr w:type="spellStart"/>
            <w:r w:rsidRPr="00C91A39">
              <w:rPr>
                <w:rFonts w:eastAsia="STKaiti" w:hint="eastAsia"/>
                <w:bCs/>
                <w:noProof w:val="0"/>
                <w:lang w:val="en-GB"/>
              </w:rPr>
              <w:t>地理区域</w:t>
            </w:r>
            <w:proofErr w:type="spellEnd"/>
          </w:p>
        </w:tc>
        <w:tc>
          <w:tcPr>
            <w:tcW w:w="3461" w:type="dxa"/>
            <w:vMerge w:val="restart"/>
            <w:shd w:val="clear" w:color="auto" w:fill="auto"/>
            <w:vAlign w:val="bottom"/>
          </w:tcPr>
          <w:p w14:paraId="719340A7" w14:textId="6C940794" w:rsidR="00391055" w:rsidRPr="00345FF1" w:rsidRDefault="00391055" w:rsidP="00391055">
            <w:pPr>
              <w:keepNext/>
              <w:tabs>
                <w:tab w:val="clear" w:pos="567"/>
                <w:tab w:val="clear" w:pos="5387"/>
                <w:tab w:val="clear" w:pos="5954"/>
              </w:tabs>
              <w:spacing w:before="60" w:after="60"/>
              <w:jc w:val="left"/>
              <w:rPr>
                <w:i/>
                <w:sz w:val="18"/>
                <w:lang w:eastAsia="en-GB"/>
              </w:rPr>
            </w:pPr>
            <w:r w:rsidRPr="00BC102A">
              <w:rPr>
                <w:rFonts w:ascii="STKaiti" w:eastAsia="STKaiti" w:hAnsi="STKaiti" w:hint="eastAsia"/>
                <w:bCs/>
                <w:noProof w:val="0"/>
                <w:lang w:eastAsia="zh-CN"/>
              </w:rPr>
              <w:t>该信令点的唯一名称</w:t>
            </w:r>
          </w:p>
        </w:tc>
        <w:tc>
          <w:tcPr>
            <w:tcW w:w="4009" w:type="dxa"/>
            <w:vMerge w:val="restart"/>
            <w:shd w:val="clear" w:color="auto" w:fill="auto"/>
            <w:vAlign w:val="bottom"/>
          </w:tcPr>
          <w:p w14:paraId="39244346" w14:textId="6D7CC858" w:rsidR="00391055" w:rsidRPr="00345FF1" w:rsidRDefault="00391055" w:rsidP="00391055">
            <w:pPr>
              <w:keepNext/>
              <w:tabs>
                <w:tab w:val="clear" w:pos="567"/>
                <w:tab w:val="clear" w:pos="5387"/>
                <w:tab w:val="clear" w:pos="5954"/>
              </w:tabs>
              <w:spacing w:before="60" w:after="60"/>
              <w:jc w:val="left"/>
              <w:rPr>
                <w:i/>
                <w:sz w:val="18"/>
                <w:lang w:eastAsia="en-GB"/>
              </w:rPr>
            </w:pPr>
            <w:r w:rsidRPr="00BC102A">
              <w:rPr>
                <w:rFonts w:ascii="STKaiti" w:eastAsia="STKaiti" w:hAnsi="STKaiti" w:hint="eastAsia"/>
                <w:bCs/>
                <w:noProof w:val="0"/>
                <w:lang w:eastAsia="zh-CN"/>
              </w:rPr>
              <w:t>信令点运营商的名称</w:t>
            </w:r>
          </w:p>
        </w:tc>
      </w:tr>
      <w:tr w:rsidR="00391055" w:rsidRPr="00345FF1" w14:paraId="74505F83" w14:textId="77777777" w:rsidTr="00080D4A">
        <w:trPr>
          <w:cantSplit/>
          <w:trHeight w:val="227"/>
        </w:trPr>
        <w:tc>
          <w:tcPr>
            <w:tcW w:w="909" w:type="dxa"/>
            <w:tcBorders>
              <w:bottom w:val="single" w:sz="4" w:space="0" w:color="auto"/>
            </w:tcBorders>
          </w:tcPr>
          <w:p w14:paraId="09D2DA16" w14:textId="77777777" w:rsidR="00391055" w:rsidRPr="00345FF1" w:rsidRDefault="00391055" w:rsidP="00080D4A">
            <w:pPr>
              <w:keepNext/>
              <w:tabs>
                <w:tab w:val="clear" w:pos="567"/>
                <w:tab w:val="clear" w:pos="5387"/>
                <w:tab w:val="clear" w:pos="5954"/>
              </w:tabs>
              <w:spacing w:before="60" w:after="60"/>
              <w:jc w:val="left"/>
              <w:rPr>
                <w:i/>
                <w:sz w:val="18"/>
                <w:lang w:eastAsia="en-GB"/>
              </w:rPr>
            </w:pPr>
            <w:r w:rsidRPr="00345FF1">
              <w:rPr>
                <w:i/>
                <w:sz w:val="18"/>
                <w:lang w:eastAsia="en-GB"/>
              </w:rPr>
              <w:t>ISPC</w:t>
            </w:r>
          </w:p>
        </w:tc>
        <w:tc>
          <w:tcPr>
            <w:tcW w:w="909" w:type="dxa"/>
            <w:tcBorders>
              <w:bottom w:val="single" w:sz="4" w:space="0" w:color="auto"/>
            </w:tcBorders>
            <w:shd w:val="clear" w:color="auto" w:fill="auto"/>
          </w:tcPr>
          <w:p w14:paraId="7905361C" w14:textId="77777777" w:rsidR="00391055" w:rsidRPr="00345FF1" w:rsidRDefault="00391055" w:rsidP="00080D4A">
            <w:pPr>
              <w:keepNext/>
              <w:tabs>
                <w:tab w:val="clear" w:pos="567"/>
                <w:tab w:val="clear" w:pos="5387"/>
                <w:tab w:val="clear" w:pos="5954"/>
              </w:tabs>
              <w:spacing w:before="60" w:after="60"/>
              <w:jc w:val="left"/>
              <w:rPr>
                <w:i/>
                <w:sz w:val="18"/>
                <w:lang w:eastAsia="en-GB"/>
              </w:rPr>
            </w:pPr>
            <w:r w:rsidRPr="00345FF1">
              <w:rPr>
                <w:i/>
                <w:sz w:val="18"/>
                <w:lang w:eastAsia="en-GB"/>
              </w:rPr>
              <w:t>DEC</w:t>
            </w:r>
          </w:p>
        </w:tc>
        <w:tc>
          <w:tcPr>
            <w:tcW w:w="3461" w:type="dxa"/>
            <w:vMerge/>
            <w:tcBorders>
              <w:bottom w:val="single" w:sz="4" w:space="0" w:color="auto"/>
            </w:tcBorders>
            <w:shd w:val="clear" w:color="auto" w:fill="auto"/>
          </w:tcPr>
          <w:p w14:paraId="57F9D23F" w14:textId="77777777" w:rsidR="00391055" w:rsidRPr="00345FF1" w:rsidRDefault="00391055" w:rsidP="00080D4A">
            <w:pPr>
              <w:keepNext/>
              <w:tabs>
                <w:tab w:val="clear" w:pos="567"/>
                <w:tab w:val="clear" w:pos="5387"/>
                <w:tab w:val="clear" w:pos="5954"/>
              </w:tabs>
              <w:spacing w:before="60" w:after="60"/>
              <w:jc w:val="left"/>
              <w:rPr>
                <w:i/>
                <w:sz w:val="18"/>
                <w:lang w:eastAsia="en-GB"/>
              </w:rPr>
            </w:pPr>
          </w:p>
        </w:tc>
        <w:tc>
          <w:tcPr>
            <w:tcW w:w="4009" w:type="dxa"/>
            <w:vMerge/>
            <w:tcBorders>
              <w:bottom w:val="single" w:sz="4" w:space="0" w:color="auto"/>
            </w:tcBorders>
            <w:shd w:val="clear" w:color="auto" w:fill="auto"/>
          </w:tcPr>
          <w:p w14:paraId="2603A151" w14:textId="77777777" w:rsidR="00391055" w:rsidRPr="00345FF1" w:rsidRDefault="00391055" w:rsidP="00080D4A">
            <w:pPr>
              <w:keepNext/>
              <w:tabs>
                <w:tab w:val="clear" w:pos="567"/>
                <w:tab w:val="clear" w:pos="5387"/>
                <w:tab w:val="clear" w:pos="5954"/>
              </w:tabs>
              <w:spacing w:before="60" w:after="60"/>
              <w:jc w:val="left"/>
              <w:rPr>
                <w:i/>
                <w:sz w:val="18"/>
                <w:lang w:eastAsia="en-GB"/>
              </w:rPr>
            </w:pPr>
          </w:p>
        </w:tc>
      </w:tr>
      <w:tr w:rsidR="00391055" w:rsidRPr="00345FF1" w14:paraId="57D3155F" w14:textId="77777777" w:rsidTr="00080D4A">
        <w:trPr>
          <w:cantSplit/>
          <w:trHeight w:val="240"/>
        </w:trPr>
        <w:tc>
          <w:tcPr>
            <w:tcW w:w="9288" w:type="dxa"/>
            <w:gridSpan w:val="4"/>
            <w:tcBorders>
              <w:top w:val="single" w:sz="4" w:space="0" w:color="auto"/>
            </w:tcBorders>
            <w:shd w:val="clear" w:color="auto" w:fill="auto"/>
          </w:tcPr>
          <w:p w14:paraId="4A6D228B" w14:textId="2042B8A0" w:rsidR="00391055" w:rsidRPr="00345FF1" w:rsidRDefault="00391055" w:rsidP="00080D4A">
            <w:pPr>
              <w:keepNext/>
              <w:tabs>
                <w:tab w:val="clear" w:pos="1276"/>
                <w:tab w:val="clear" w:pos="1843"/>
                <w:tab w:val="clear" w:pos="5387"/>
                <w:tab w:val="clear" w:pos="5954"/>
                <w:tab w:val="right" w:pos="1021"/>
                <w:tab w:val="left" w:pos="1701"/>
                <w:tab w:val="left" w:pos="2268"/>
              </w:tabs>
              <w:spacing w:before="240"/>
              <w:rPr>
                <w:b/>
                <w:lang w:eastAsia="en-GB"/>
              </w:rPr>
            </w:pPr>
            <w:r>
              <w:rPr>
                <w:rFonts w:ascii="SimSun" w:eastAsia="SimSun" w:hAnsi="SimSun" w:cs="SimSun" w:hint="eastAsia"/>
                <w:b/>
                <w:lang w:eastAsia="zh-CN"/>
              </w:rPr>
              <w:t>瑞典</w:t>
            </w:r>
            <w:r w:rsidRPr="00345FF1">
              <w:rPr>
                <w:b/>
                <w:lang w:eastAsia="en-GB"/>
              </w:rPr>
              <w:t xml:space="preserve">    LIR</w:t>
            </w:r>
          </w:p>
        </w:tc>
      </w:tr>
      <w:tr w:rsidR="00391055" w:rsidRPr="00345FF1" w14:paraId="5BD50E15" w14:textId="77777777" w:rsidTr="00391055">
        <w:trPr>
          <w:cantSplit/>
          <w:trHeight w:val="240"/>
        </w:trPr>
        <w:tc>
          <w:tcPr>
            <w:tcW w:w="909" w:type="dxa"/>
            <w:shd w:val="clear" w:color="auto" w:fill="auto"/>
          </w:tcPr>
          <w:p w14:paraId="57E7C669"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2-205-5</w:t>
            </w:r>
          </w:p>
        </w:tc>
        <w:tc>
          <w:tcPr>
            <w:tcW w:w="909" w:type="dxa"/>
            <w:shd w:val="clear" w:color="auto" w:fill="auto"/>
          </w:tcPr>
          <w:p w14:paraId="71B38F5F"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5741</w:t>
            </w:r>
          </w:p>
        </w:tc>
        <w:tc>
          <w:tcPr>
            <w:tcW w:w="3461" w:type="dxa"/>
            <w:shd w:val="clear" w:color="auto" w:fill="auto"/>
          </w:tcPr>
          <w:p w14:paraId="10901890"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EuSWE1</w:t>
            </w:r>
          </w:p>
        </w:tc>
        <w:tc>
          <w:tcPr>
            <w:tcW w:w="4009" w:type="dxa"/>
          </w:tcPr>
          <w:p w14:paraId="030B1945"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42 Telecom AB</w:t>
            </w:r>
          </w:p>
        </w:tc>
      </w:tr>
      <w:tr w:rsidR="00391055" w:rsidRPr="00345FF1" w14:paraId="2FBF85BD" w14:textId="77777777" w:rsidTr="00391055">
        <w:trPr>
          <w:cantSplit/>
          <w:trHeight w:val="240"/>
        </w:trPr>
        <w:tc>
          <w:tcPr>
            <w:tcW w:w="909" w:type="dxa"/>
            <w:shd w:val="clear" w:color="auto" w:fill="auto"/>
          </w:tcPr>
          <w:p w14:paraId="178A274E"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2-205-6</w:t>
            </w:r>
          </w:p>
        </w:tc>
        <w:tc>
          <w:tcPr>
            <w:tcW w:w="909" w:type="dxa"/>
            <w:shd w:val="clear" w:color="auto" w:fill="auto"/>
          </w:tcPr>
          <w:p w14:paraId="2A12A67E"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5742</w:t>
            </w:r>
          </w:p>
        </w:tc>
        <w:tc>
          <w:tcPr>
            <w:tcW w:w="3461" w:type="dxa"/>
            <w:shd w:val="clear" w:color="auto" w:fill="auto"/>
          </w:tcPr>
          <w:p w14:paraId="2889EA5E"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EuSWE2</w:t>
            </w:r>
          </w:p>
        </w:tc>
        <w:tc>
          <w:tcPr>
            <w:tcW w:w="4009" w:type="dxa"/>
          </w:tcPr>
          <w:p w14:paraId="4DF0F3A3" w14:textId="77777777" w:rsidR="00391055" w:rsidRPr="00345FF1" w:rsidRDefault="00391055" w:rsidP="00080D4A">
            <w:pPr>
              <w:tabs>
                <w:tab w:val="clear" w:pos="567"/>
                <w:tab w:val="clear" w:pos="1276"/>
                <w:tab w:val="clear" w:pos="1843"/>
                <w:tab w:val="clear" w:pos="5387"/>
                <w:tab w:val="clear" w:pos="5954"/>
                <w:tab w:val="right" w:pos="454"/>
              </w:tabs>
              <w:spacing w:before="40" w:after="40"/>
              <w:jc w:val="left"/>
              <w:rPr>
                <w:bCs/>
                <w:sz w:val="18"/>
                <w:szCs w:val="22"/>
                <w:lang w:eastAsia="en-GB"/>
              </w:rPr>
            </w:pPr>
            <w:r w:rsidRPr="00345FF1">
              <w:rPr>
                <w:bCs/>
                <w:sz w:val="18"/>
                <w:szCs w:val="22"/>
                <w:lang w:eastAsia="en-GB"/>
              </w:rPr>
              <w:t>42 Telecom AB</w:t>
            </w:r>
          </w:p>
        </w:tc>
      </w:tr>
    </w:tbl>
    <w:p w14:paraId="61773751" w14:textId="77777777" w:rsidR="004B36DA" w:rsidRPr="00FF621E" w:rsidRDefault="004B36DA" w:rsidP="004B36DA">
      <w:pPr>
        <w:pStyle w:val="Footnotesepar"/>
        <w:rPr>
          <w:lang w:val="fr-FR"/>
        </w:rPr>
      </w:pPr>
      <w:r w:rsidRPr="00FF621E">
        <w:rPr>
          <w:lang w:val="fr-FR"/>
        </w:rPr>
        <w:t>____________</w:t>
      </w:r>
    </w:p>
    <w:p w14:paraId="35920142" w14:textId="77777777" w:rsidR="004B36DA" w:rsidRPr="008339EF" w:rsidRDefault="004B36DA" w:rsidP="004B36DA">
      <w:pPr>
        <w:tabs>
          <w:tab w:val="clear" w:pos="1276"/>
          <w:tab w:val="clear" w:pos="1843"/>
          <w:tab w:val="clear" w:pos="5387"/>
          <w:tab w:val="clear" w:pos="5954"/>
        </w:tabs>
        <w:spacing w:before="40"/>
        <w:jc w:val="left"/>
        <w:rPr>
          <w:noProof w:val="0"/>
          <w:sz w:val="16"/>
          <w:szCs w:val="16"/>
          <w:lang w:val="fr-FR" w:eastAsia="zh-CN"/>
        </w:rPr>
      </w:pPr>
      <w:r w:rsidRPr="008339EF">
        <w:rPr>
          <w:noProof w:val="0"/>
          <w:sz w:val="16"/>
          <w:szCs w:val="16"/>
          <w:lang w:val="fr-FR" w:eastAsia="zh-CN"/>
        </w:rPr>
        <w:t>ISPC</w:t>
      </w:r>
      <w:r w:rsidRPr="008339EF">
        <w:rPr>
          <w:rFonts w:ascii="Microsoft YaHei" w:eastAsia="Microsoft YaHei" w:hAnsi="Microsoft YaHei" w:cs="Microsoft YaHei" w:hint="eastAsia"/>
          <w:noProof w:val="0"/>
          <w:sz w:val="16"/>
          <w:szCs w:val="16"/>
          <w:lang w:val="fr-FR" w:eastAsia="zh-CN"/>
        </w:rPr>
        <w:t>：</w:t>
      </w:r>
      <w:r w:rsidRPr="008339EF">
        <w:rPr>
          <w:noProof w:val="0"/>
          <w:sz w:val="16"/>
          <w:szCs w:val="16"/>
          <w:lang w:val="fr-FR" w:eastAsia="zh-CN"/>
        </w:rPr>
        <w:tab/>
      </w:r>
      <w:proofErr w:type="spellStart"/>
      <w:r w:rsidRPr="008339EF">
        <w:rPr>
          <w:rFonts w:ascii="SimSun" w:hAnsi="SimSun" w:cs="SimSun" w:hint="eastAsia"/>
          <w:noProof w:val="0"/>
          <w:sz w:val="16"/>
          <w:szCs w:val="16"/>
          <w:lang w:val="fr-FR" w:eastAsia="zh-CN"/>
        </w:rPr>
        <w:t>国际信令点代码</w:t>
      </w:r>
      <w:proofErr w:type="spellEnd"/>
    </w:p>
    <w:p w14:paraId="7386073F" w14:textId="77777777" w:rsidR="004B36DA" w:rsidRDefault="004B36DA" w:rsidP="004B36DA">
      <w:pPr>
        <w:tabs>
          <w:tab w:val="clear" w:pos="1276"/>
          <w:tab w:val="clear" w:pos="1843"/>
          <w:tab w:val="clear" w:pos="5387"/>
          <w:tab w:val="clear" w:pos="5954"/>
          <w:tab w:val="right" w:pos="1021"/>
          <w:tab w:val="left" w:pos="1701"/>
          <w:tab w:val="left" w:pos="2268"/>
        </w:tabs>
        <w:jc w:val="left"/>
        <w:rPr>
          <w:noProof w:val="0"/>
          <w:lang w:val="fr-FR" w:eastAsia="zh-CN"/>
        </w:rPr>
      </w:pPr>
    </w:p>
    <w:p w14:paraId="69785124" w14:textId="00CAF166" w:rsidR="00FF098E" w:rsidRDefault="00FF098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fr-FR" w:eastAsia="zh-CN"/>
        </w:rPr>
      </w:pPr>
    </w:p>
    <w:p w14:paraId="47CDCD43" w14:textId="4CE798B9" w:rsidR="004B36DA" w:rsidRPr="0086755C" w:rsidRDefault="004B36DA" w:rsidP="004B36DA">
      <w:pPr>
        <w:pStyle w:val="Heading20"/>
        <w:rPr>
          <w:rFonts w:ascii="Arial" w:eastAsia="SimHei" w:hAnsi="Arial" w:cs="Arial"/>
          <w:lang w:eastAsia="zh-CN"/>
        </w:rPr>
      </w:pPr>
      <w:r w:rsidRPr="0086755C">
        <w:rPr>
          <w:rFonts w:ascii="Arial" w:eastAsia="SimHei" w:hAnsi="Arial" w:cs="Arial"/>
          <w:lang w:eastAsia="zh-CN"/>
        </w:rPr>
        <w:t>国</w:t>
      </w:r>
      <w:r w:rsidR="00690A8C">
        <w:rPr>
          <w:rFonts w:ascii="Arial" w:eastAsia="SimHei" w:hAnsi="Arial" w:cs="Arial" w:hint="eastAsia"/>
          <w:lang w:eastAsia="zh-CN"/>
        </w:rPr>
        <w:t>家编</w:t>
      </w:r>
      <w:r w:rsidRPr="0086755C">
        <w:rPr>
          <w:rFonts w:ascii="Arial" w:eastAsia="SimHei" w:hAnsi="Arial" w:cs="Arial"/>
          <w:lang w:eastAsia="zh-CN"/>
        </w:rPr>
        <w:t>号方案</w:t>
      </w:r>
      <w:r w:rsidRPr="0086755C">
        <w:rPr>
          <w:rFonts w:ascii="Arial" w:eastAsia="SimHei" w:hAnsi="Arial" w:cs="Arial"/>
          <w:lang w:eastAsia="zh-CN"/>
        </w:rPr>
        <w:br/>
      </w:r>
      <w:r w:rsidRPr="0086755C">
        <w:rPr>
          <w:rFonts w:ascii="Arial" w:eastAsia="SimHei" w:hAnsi="Arial" w:cs="Arial"/>
          <w:lang w:eastAsia="zh-CN"/>
        </w:rPr>
        <w:t>（依据</w:t>
      </w:r>
      <w:r w:rsidRPr="0086755C">
        <w:rPr>
          <w:rFonts w:ascii="Arial" w:eastAsia="SimHei" w:hAnsi="Arial" w:cs="Arial"/>
          <w:lang w:eastAsia="zh-CN"/>
        </w:rPr>
        <w:t>ITU-T E.129</w:t>
      </w:r>
      <w:r w:rsidRPr="0086755C">
        <w:rPr>
          <w:rFonts w:ascii="Arial" w:eastAsia="SimHei" w:hAnsi="Arial" w:cs="Arial"/>
          <w:lang w:eastAsia="zh-CN"/>
        </w:rPr>
        <w:t>建议书（</w:t>
      </w:r>
      <w:r w:rsidRPr="0086755C">
        <w:rPr>
          <w:rFonts w:ascii="Arial" w:eastAsia="SimHei" w:hAnsi="Arial" w:cs="Arial"/>
          <w:lang w:eastAsia="zh-CN"/>
        </w:rPr>
        <w:t>01/201</w:t>
      </w:r>
      <w:r>
        <w:rPr>
          <w:rFonts w:ascii="Arial" w:eastAsia="SimHei" w:hAnsi="Arial" w:cs="Arial"/>
          <w:lang w:eastAsia="zh-CN"/>
        </w:rPr>
        <w:t>3</w:t>
      </w:r>
      <w:r>
        <w:rPr>
          <w:rFonts w:ascii="Arial" w:eastAsia="SimHei" w:hAnsi="Arial" w:cs="Arial" w:hint="eastAsia"/>
          <w:lang w:eastAsia="zh-CN"/>
        </w:rPr>
        <w:t>）</w:t>
      </w:r>
      <w:r>
        <w:rPr>
          <w:rFonts w:ascii="Arial" w:eastAsia="SimHei" w:hAnsi="Arial" w:cs="Arial"/>
          <w:lang w:eastAsia="zh-CN"/>
        </w:rPr>
        <w:t>）</w:t>
      </w:r>
      <w:bookmarkEnd w:id="587"/>
      <w:bookmarkEnd w:id="588"/>
      <w:bookmarkEnd w:id="589"/>
    </w:p>
    <w:p w14:paraId="3D484E7E" w14:textId="77777777" w:rsidR="004B36DA" w:rsidRPr="0086755C" w:rsidRDefault="004B36DA" w:rsidP="004B36DA">
      <w:pPr>
        <w:tabs>
          <w:tab w:val="clear" w:pos="1276"/>
          <w:tab w:val="clear" w:pos="1843"/>
          <w:tab w:val="left" w:pos="1134"/>
          <w:tab w:val="left" w:pos="1560"/>
          <w:tab w:val="left" w:pos="2127"/>
        </w:tabs>
        <w:spacing w:after="80"/>
        <w:jc w:val="center"/>
        <w:rPr>
          <w:rFonts w:eastAsia="SimSun" w:cs="Arial"/>
          <w:lang w:val="fr-FR"/>
        </w:rPr>
      </w:pPr>
      <w:bookmarkStart w:id="590" w:name="_Toc451863151"/>
      <w:bookmarkStart w:id="591" w:name="_Toc115698373"/>
      <w:r w:rsidRPr="0086755C">
        <w:rPr>
          <w:rFonts w:eastAsiaTheme="minorEastAsia" w:hint="eastAsia"/>
          <w:lang w:eastAsia="zh-CN"/>
        </w:rPr>
        <w:t>网站</w:t>
      </w:r>
      <w:r w:rsidRPr="0086755C">
        <w:rPr>
          <w:rFonts w:eastAsiaTheme="minorEastAsia" w:hint="eastAsia"/>
          <w:lang w:val="fr-FR" w:eastAsia="zh-CN"/>
        </w:rPr>
        <w:t>：</w:t>
      </w:r>
      <w:hyperlink r:id="rId16" w:history="1">
        <w:r w:rsidRPr="0086755C">
          <w:rPr>
            <w:rFonts w:eastAsia="SimSun" w:cs="Arial"/>
            <w:lang w:val="fr-FR"/>
          </w:rPr>
          <w:t>www.itu.int/itu-t/inr/nnp/index.html</w:t>
        </w:r>
        <w:bookmarkEnd w:id="590"/>
        <w:bookmarkEnd w:id="591"/>
      </w:hyperlink>
    </w:p>
    <w:p w14:paraId="19F818BC" w14:textId="37BACE5B" w:rsidR="004B36DA" w:rsidRPr="0086755C" w:rsidRDefault="004B36DA" w:rsidP="004B36DA">
      <w:pPr>
        <w:spacing w:before="240"/>
        <w:ind w:firstLineChars="200" w:firstLine="400"/>
        <w:rPr>
          <w:rFonts w:eastAsia="SimSun" w:cs="Calibri"/>
          <w:lang w:eastAsia="zh-CN"/>
        </w:rPr>
      </w:pPr>
      <w:r w:rsidRPr="0086755C">
        <w:rPr>
          <w:rFonts w:eastAsia="SimSun" w:cs="Calibri" w:hint="eastAsia"/>
          <w:lang w:eastAsia="zh-CN"/>
        </w:rPr>
        <w:t>请各主管部门向国际电联通报其</w:t>
      </w:r>
      <w:r w:rsidR="00690A8C">
        <w:rPr>
          <w:rFonts w:eastAsia="SimSun" w:cs="Calibri" w:hint="eastAsia"/>
          <w:lang w:eastAsia="zh-CN"/>
        </w:rPr>
        <w:t>国家编</w:t>
      </w:r>
      <w:r w:rsidR="00BC102A">
        <w:rPr>
          <w:rFonts w:eastAsia="SimSun" w:cs="Calibri" w:hint="eastAsia"/>
          <w:lang w:eastAsia="zh-CN"/>
        </w:rPr>
        <w:t>号方案</w:t>
      </w:r>
      <w:r w:rsidRPr="0086755C">
        <w:rPr>
          <w:rFonts w:eastAsia="SimSun" w:cs="Calibri" w:hint="eastAsia"/>
          <w:lang w:eastAsia="zh-CN"/>
        </w:rPr>
        <w:t>的变更，或在网站上说明其</w:t>
      </w:r>
      <w:r w:rsidR="00690A8C">
        <w:rPr>
          <w:rFonts w:eastAsia="SimSun" w:cs="Calibri" w:hint="eastAsia"/>
          <w:lang w:eastAsia="zh-CN"/>
        </w:rPr>
        <w:t>国家编号</w:t>
      </w:r>
      <w:r w:rsidR="00BC102A">
        <w:rPr>
          <w:rFonts w:eastAsia="SimSun" w:cs="Calibri" w:hint="eastAsia"/>
          <w:lang w:eastAsia="zh-CN"/>
        </w:rPr>
        <w:t>方案</w:t>
      </w:r>
      <w:r w:rsidRPr="0086755C">
        <w:rPr>
          <w:rFonts w:eastAsia="SimSun" w:cs="Calibri" w:hint="eastAsia"/>
          <w:lang w:eastAsia="zh-CN"/>
        </w:rPr>
        <w:t>及联系方式，以便在</w:t>
      </w:r>
      <w:r w:rsidRPr="0086755C">
        <w:rPr>
          <w:rFonts w:eastAsia="SimSun" w:cs="Calibri" w:hint="eastAsia"/>
          <w:lang w:eastAsia="zh-CN"/>
        </w:rPr>
        <w:t>ITU-T</w:t>
      </w:r>
      <w:r w:rsidRPr="0086755C">
        <w:rPr>
          <w:rFonts w:eastAsia="SimSun" w:cs="Calibri" w:hint="eastAsia"/>
          <w:lang w:eastAsia="zh-CN"/>
        </w:rPr>
        <w:t>网站上免费向所有主管部门</w:t>
      </w:r>
      <w:r w:rsidRPr="0086755C">
        <w:rPr>
          <w:rFonts w:eastAsia="SimSun" w:cs="Calibri" w:hint="eastAsia"/>
          <w:lang w:eastAsia="zh-CN"/>
        </w:rPr>
        <w:t>/</w:t>
      </w:r>
      <w:r w:rsidRPr="0086755C">
        <w:rPr>
          <w:rFonts w:eastAsia="SimSun" w:cs="Calibri" w:hint="eastAsia"/>
          <w:lang w:eastAsia="zh-CN"/>
        </w:rPr>
        <w:t>经认可的运营机构和</w:t>
      </w:r>
      <w:r w:rsidRPr="0086755C">
        <w:rPr>
          <w:rFonts w:eastAsia="SimSun" w:cs="Calibri"/>
          <w:lang w:eastAsia="zh-CN"/>
        </w:rPr>
        <w:t>服务提供商</w:t>
      </w:r>
      <w:r w:rsidRPr="0086755C">
        <w:rPr>
          <w:rFonts w:eastAsia="SimSun" w:cs="Calibri" w:hint="eastAsia"/>
          <w:lang w:eastAsia="zh-CN"/>
        </w:rPr>
        <w:t>提供该信息。</w:t>
      </w:r>
    </w:p>
    <w:p w14:paraId="5DD9996B" w14:textId="77777777" w:rsidR="004B36DA" w:rsidRPr="0086755C" w:rsidRDefault="004B36DA" w:rsidP="004B36DA">
      <w:pPr>
        <w:ind w:firstLineChars="200" w:firstLine="400"/>
        <w:rPr>
          <w:rFonts w:eastAsia="SimSun" w:cs="Calibri"/>
          <w:lang w:eastAsia="zh-CN"/>
        </w:rPr>
      </w:pPr>
      <w:r w:rsidRPr="0086755C">
        <w:rPr>
          <w:rFonts w:eastAsia="SimSun" w:cs="Calibri" w:hint="eastAsia"/>
          <w:lang w:eastAsia="zh-CN"/>
        </w:rPr>
        <w:t>对于其编号网站或向国际电联</w:t>
      </w:r>
      <w:r w:rsidRPr="0086755C">
        <w:rPr>
          <w:rFonts w:eastAsia="SimSun" w:cs="Calibri" w:hint="eastAsia"/>
          <w:lang w:eastAsia="zh-CN"/>
        </w:rPr>
        <w:t>/</w:t>
      </w:r>
      <w:r w:rsidRPr="0086755C">
        <w:rPr>
          <w:rFonts w:eastAsia="SimSun" w:cs="Calibri" w:hint="eastAsia"/>
          <w:lang w:eastAsia="zh-CN"/>
        </w:rPr>
        <w:t>电信标准化局（电子邮件：</w:t>
      </w:r>
      <w:hyperlink r:id="rId17" w:history="1">
        <w:r w:rsidRPr="0086755C">
          <w:rPr>
            <w:rFonts w:eastAsia="SimSun" w:cs="Calibri"/>
            <w:lang w:eastAsia="zh-CN"/>
          </w:rPr>
          <w:t>tsbtson@itu.int</w:t>
        </w:r>
      </w:hyperlink>
      <w:r>
        <w:rPr>
          <w:rFonts w:eastAsia="SimSun" w:cs="Calibri" w:hint="eastAsia"/>
          <w:lang w:eastAsia="zh-CN"/>
        </w:rPr>
        <w:t>）</w:t>
      </w:r>
      <w:r w:rsidRPr="0086755C">
        <w:rPr>
          <w:rFonts w:eastAsia="SimSun" w:cs="Calibri" w:hint="eastAsia"/>
          <w:lang w:eastAsia="zh-CN"/>
        </w:rPr>
        <w:t>发送其信息时，请各主管部门采用</w:t>
      </w:r>
      <w:r w:rsidRPr="0086755C">
        <w:rPr>
          <w:rFonts w:eastAsia="SimSun" w:cs="Calibri"/>
          <w:lang w:eastAsia="zh-CN"/>
        </w:rPr>
        <w:t>ITU-T E.129</w:t>
      </w:r>
      <w:r w:rsidRPr="0086755C">
        <w:rPr>
          <w:rFonts w:eastAsia="SimSun" w:cs="Calibri" w:hint="eastAsia"/>
          <w:lang w:eastAsia="zh-CN"/>
        </w:rPr>
        <w:t>建议书中所述的格式。提醒各主管部门注意，他们应负责及时更新该信息。</w:t>
      </w:r>
    </w:p>
    <w:p w14:paraId="72278D1E" w14:textId="789EA79A" w:rsidR="00A63236" w:rsidRPr="002A0BCF" w:rsidRDefault="004B36DA" w:rsidP="004B36DA">
      <w:pPr>
        <w:spacing w:after="360"/>
        <w:ind w:firstLineChars="200" w:firstLine="400"/>
        <w:rPr>
          <w:rFonts w:eastAsia="SimSun" w:cs="Calibri" w:hint="eastAsia"/>
          <w:lang w:eastAsia="zh-CN"/>
        </w:rPr>
      </w:pPr>
      <w:r w:rsidRPr="0086755C">
        <w:rPr>
          <w:rFonts w:eastAsia="SimSun" w:cs="Calibri" w:hint="eastAsia"/>
          <w:lang w:eastAsia="zh-CN"/>
        </w:rPr>
        <w:t>自</w:t>
      </w:r>
      <w:r w:rsidR="00B22C93" w:rsidRPr="000B7FF6">
        <w:rPr>
          <w:rFonts w:eastAsia="SimSun"/>
          <w:lang w:eastAsia="zh-CN"/>
        </w:rPr>
        <w:t>15.VI</w:t>
      </w:r>
      <w:r>
        <w:rPr>
          <w:rFonts w:eastAsia="SimSun"/>
          <w:lang w:val="en-GB" w:eastAsia="zh-CN"/>
        </w:rPr>
        <w:t>.2023</w:t>
      </w:r>
      <w:r w:rsidRPr="0086755C">
        <w:rPr>
          <w:rFonts w:eastAsia="SimSun" w:cs="Calibri" w:hint="eastAsia"/>
          <w:lang w:eastAsia="zh-CN"/>
        </w:rPr>
        <w:t>起，以下国家</w:t>
      </w:r>
      <w:r w:rsidRPr="0086755C">
        <w:rPr>
          <w:rFonts w:eastAsia="SimSun" w:cs="Calibri" w:hint="eastAsia"/>
          <w:lang w:eastAsia="zh-CN"/>
        </w:rPr>
        <w:t>/</w:t>
      </w:r>
      <w:r w:rsidRPr="0086755C">
        <w:rPr>
          <w:rFonts w:eastAsia="SimSun" w:cs="Calibri" w:hint="eastAsia"/>
          <w:lang w:eastAsia="zh-CN"/>
        </w:rPr>
        <w:t>地理区域在我们的网站上更新了其</w:t>
      </w:r>
      <w:r w:rsidR="00690A8C">
        <w:rPr>
          <w:rFonts w:eastAsia="SimSun" w:cs="Calibri" w:hint="eastAsia"/>
          <w:lang w:eastAsia="zh-CN"/>
        </w:rPr>
        <w:t>国家编号</w:t>
      </w:r>
      <w:r w:rsidR="00BC102A">
        <w:rPr>
          <w:rFonts w:eastAsia="SimSun" w:cs="Calibri" w:hint="eastAsia"/>
          <w:lang w:eastAsia="zh-CN"/>
        </w:rPr>
        <w:t>方案</w:t>
      </w:r>
      <w:r w:rsidRPr="0086755C">
        <w:rPr>
          <w:rFonts w:eastAsia="SimSun" w:cs="Calibri" w:hint="eastAsia"/>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69"/>
      </w:tblGrid>
      <w:tr w:rsidR="004B36DA" w:rsidRPr="0086755C" w14:paraId="489F4356" w14:textId="77777777" w:rsidTr="000F6D51">
        <w:trPr>
          <w:jc w:val="center"/>
        </w:trPr>
        <w:tc>
          <w:tcPr>
            <w:tcW w:w="3964" w:type="dxa"/>
            <w:hideMark/>
          </w:tcPr>
          <w:p w14:paraId="3F80FEEE" w14:textId="77777777" w:rsidR="004B36DA" w:rsidRPr="0086755C"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BC102A">
              <w:rPr>
                <w:rFonts w:ascii="STKaiti" w:eastAsia="STKaiti" w:hAnsi="STKaiti" w:hint="eastAsia"/>
                <w:iCs/>
                <w:lang w:eastAsia="zh-CN"/>
              </w:rPr>
              <w:t>国家</w:t>
            </w:r>
            <w:r w:rsidRPr="0086755C">
              <w:rPr>
                <w:rFonts w:asciiTheme="minorHAnsi" w:eastAsia="STKaiti" w:hAnsiTheme="minorHAnsi" w:cstheme="minorHAnsi"/>
                <w:iCs/>
                <w:lang w:eastAsia="zh-CN"/>
              </w:rPr>
              <w:t>/</w:t>
            </w:r>
            <w:r w:rsidRPr="0086755C">
              <w:rPr>
                <w:rFonts w:asciiTheme="minorHAnsi" w:eastAsia="STKaiti" w:hAnsiTheme="minorHAnsi" w:cstheme="minorHAnsi" w:hint="eastAsia"/>
                <w:iCs/>
                <w:lang w:eastAsia="zh-CN"/>
              </w:rPr>
              <w:t>地理区域</w:t>
            </w:r>
          </w:p>
        </w:tc>
        <w:tc>
          <w:tcPr>
            <w:tcW w:w="2869" w:type="dxa"/>
            <w:hideMark/>
          </w:tcPr>
          <w:p w14:paraId="52C0C701" w14:textId="77777777" w:rsidR="004B36DA" w:rsidRPr="00BC102A"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BC102A">
              <w:rPr>
                <w:rFonts w:ascii="STKaiti" w:eastAsia="STKaiti" w:hAnsi="STKaiti" w:hint="eastAsia"/>
                <w:iCs/>
                <w:lang w:val="fr-CH" w:eastAsia="zh-CN"/>
              </w:rPr>
              <w:t>国家代码</w:t>
            </w:r>
            <w:r w:rsidRPr="009D6C7E">
              <w:rPr>
                <w:rFonts w:asciiTheme="minorHAnsi" w:eastAsia="STKaiti" w:hAnsiTheme="minorHAnsi" w:cstheme="minorHAnsi"/>
                <w:iCs/>
                <w:lang w:val="fr-CH" w:eastAsia="zh-CN"/>
              </w:rPr>
              <w:t>（</w:t>
            </w:r>
            <w:r w:rsidRPr="009D6C7E">
              <w:rPr>
                <w:rFonts w:asciiTheme="minorHAnsi" w:eastAsia="STKaiti" w:hAnsiTheme="minorHAnsi" w:cstheme="minorHAnsi"/>
                <w:iCs/>
                <w:lang w:val="fr-CH"/>
              </w:rPr>
              <w:t>CC</w:t>
            </w:r>
            <w:r w:rsidRPr="009D6C7E">
              <w:rPr>
                <w:rFonts w:asciiTheme="minorHAnsi" w:eastAsia="STKaiti" w:hAnsiTheme="minorHAnsi" w:cstheme="minorHAnsi"/>
                <w:iCs/>
                <w:lang w:val="fr-CH"/>
              </w:rPr>
              <w:t>）</w:t>
            </w:r>
          </w:p>
        </w:tc>
      </w:tr>
      <w:tr w:rsidR="00296FAA" w:rsidRPr="0086755C" w14:paraId="45996E53" w14:textId="77777777" w:rsidTr="000F6D51">
        <w:trPr>
          <w:jc w:val="center"/>
        </w:trPr>
        <w:tc>
          <w:tcPr>
            <w:tcW w:w="3964" w:type="dxa"/>
          </w:tcPr>
          <w:p w14:paraId="20E70925" w14:textId="27DCB977" w:rsidR="00296FAA" w:rsidRPr="0086755C" w:rsidRDefault="00296FAA" w:rsidP="00296FAA">
            <w:pPr>
              <w:tabs>
                <w:tab w:val="left" w:pos="1020"/>
              </w:tabs>
              <w:spacing w:before="40" w:after="40"/>
              <w:jc w:val="center"/>
              <w:rPr>
                <w:rFonts w:eastAsia="SimSun" w:cs="Calibri"/>
              </w:rPr>
            </w:pPr>
            <w:r w:rsidRPr="00B93907">
              <w:t>Saint Pierre and Miquelon</w:t>
            </w:r>
          </w:p>
        </w:tc>
        <w:tc>
          <w:tcPr>
            <w:tcW w:w="2869" w:type="dxa"/>
          </w:tcPr>
          <w:p w14:paraId="5A568E2E" w14:textId="46880C75" w:rsidR="00296FAA" w:rsidRPr="0086755C" w:rsidRDefault="00296FAA" w:rsidP="00296FAA">
            <w:pPr>
              <w:spacing w:before="40" w:after="40"/>
              <w:jc w:val="center"/>
              <w:rPr>
                <w:rFonts w:eastAsia="SimSun" w:cs="Calibri"/>
              </w:rPr>
            </w:pPr>
            <w:r>
              <w:t>+508</w:t>
            </w:r>
          </w:p>
        </w:tc>
      </w:tr>
    </w:tbl>
    <w:p w14:paraId="74A6AF5A"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pPr>
    </w:p>
    <w:p w14:paraId="44D1F595" w14:textId="1C5258BA" w:rsidR="001041A7" w:rsidRPr="000A3CF8" w:rsidRDefault="001041A7" w:rsidP="000A3CF8"/>
    <w:sectPr w:rsidR="001041A7" w:rsidRPr="000A3CF8" w:rsidSect="004B36DA">
      <w:footerReference w:type="even" r:id="rId18"/>
      <w:footerReference w:type="default" r:id="rId19"/>
      <w:footerReference w:type="first" r:id="rId20"/>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90FA" w14:textId="77777777" w:rsidR="001D46AE" w:rsidRPr="00544B46" w:rsidRDefault="001D46AE" w:rsidP="00544B46">
      <w:pPr>
        <w:pStyle w:val="Footer"/>
      </w:pPr>
    </w:p>
  </w:endnote>
  <w:endnote w:type="continuationSeparator" w:id="0">
    <w:p w14:paraId="7545B61E" w14:textId="77777777" w:rsidR="001D46AE" w:rsidRDefault="001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70134582"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C3">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7A6F5E9A"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C3">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796ADE11"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0745">
            <w:rPr>
              <w:color w:val="FFFFFF"/>
              <w:lang w:val="es-ES_tradnl"/>
            </w:rPr>
            <w:t>1274</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期</w:t>
          </w:r>
          <w:r w:rsidR="00863ED5" w:rsidRPr="002C798C">
            <w:rPr>
              <w:rFonts w:eastAsia="SimSun" w:cs="Calibri"/>
              <w:color w:val="FFFFFF"/>
              <w:lang w:eastAsia="zh-CN"/>
            </w:rPr>
            <w:t xml:space="preserve"> </w:t>
          </w:r>
          <w:r w:rsidRPr="002C798C">
            <w:rPr>
              <w:rFonts w:cs="Calibri"/>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186946D1"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0745">
            <w:rPr>
              <w:color w:val="FFFFFF"/>
              <w:lang w:val="es-ES_tradnl"/>
            </w:rPr>
            <w:t>1274</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5E37FB">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7899F2CD"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E55C3">
            <w:rPr>
              <w:color w:val="FFFFFF"/>
              <w:lang w:val="es-ES_tradnl"/>
            </w:rPr>
            <w:t>1274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B37D" w14:textId="77777777" w:rsidR="001D46AE" w:rsidRDefault="001D46AE">
      <w:r>
        <w:separator/>
      </w:r>
    </w:p>
  </w:footnote>
  <w:footnote w:type="continuationSeparator" w:id="0">
    <w:p w14:paraId="698E2588" w14:textId="77777777" w:rsidR="001D46AE" w:rsidRDefault="001D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3372246">
    <w:abstractNumId w:val="4"/>
  </w:num>
  <w:num w:numId="2" w16cid:durableId="865022270">
    <w:abstractNumId w:val="2"/>
  </w:num>
  <w:num w:numId="3" w16cid:durableId="1802306442">
    <w:abstractNumId w:val="1"/>
  </w:num>
  <w:num w:numId="4" w16cid:durableId="1002243979">
    <w:abstractNumId w:val="0"/>
  </w:num>
  <w:num w:numId="5" w16cid:durableId="8410466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27F"/>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655"/>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1B5"/>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774B5"/>
    <w:rsid w:val="00077FCB"/>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2DA"/>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01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993"/>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D51"/>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4D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971"/>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1ED5"/>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80"/>
    <w:rsid w:val="001640DD"/>
    <w:rsid w:val="00164334"/>
    <w:rsid w:val="00164345"/>
    <w:rsid w:val="00164480"/>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879"/>
    <w:rsid w:val="00171BF1"/>
    <w:rsid w:val="00171E02"/>
    <w:rsid w:val="0017218F"/>
    <w:rsid w:val="00172245"/>
    <w:rsid w:val="0017255F"/>
    <w:rsid w:val="00172804"/>
    <w:rsid w:val="00172BE3"/>
    <w:rsid w:val="00172BEB"/>
    <w:rsid w:val="00172CD5"/>
    <w:rsid w:val="001730D8"/>
    <w:rsid w:val="00173532"/>
    <w:rsid w:val="00173554"/>
    <w:rsid w:val="0017399C"/>
    <w:rsid w:val="001740A1"/>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13"/>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1E5"/>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E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6AE"/>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B"/>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57FF"/>
    <w:rsid w:val="0021613E"/>
    <w:rsid w:val="00216184"/>
    <w:rsid w:val="002162F0"/>
    <w:rsid w:val="00216B53"/>
    <w:rsid w:val="00216D25"/>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81"/>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DE3"/>
    <w:rsid w:val="00277E00"/>
    <w:rsid w:val="0028002A"/>
    <w:rsid w:val="0028030B"/>
    <w:rsid w:val="002806C1"/>
    <w:rsid w:val="002808DB"/>
    <w:rsid w:val="00280AB5"/>
    <w:rsid w:val="00280C2E"/>
    <w:rsid w:val="00280C42"/>
    <w:rsid w:val="0028128D"/>
    <w:rsid w:val="002812A3"/>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6F90"/>
    <w:rsid w:val="00296FAA"/>
    <w:rsid w:val="00297137"/>
    <w:rsid w:val="002972B3"/>
    <w:rsid w:val="002973A6"/>
    <w:rsid w:val="002974A3"/>
    <w:rsid w:val="0029751A"/>
    <w:rsid w:val="00297C27"/>
    <w:rsid w:val="00297CBD"/>
    <w:rsid w:val="002A00E4"/>
    <w:rsid w:val="002A03BA"/>
    <w:rsid w:val="002A0473"/>
    <w:rsid w:val="002A0A2C"/>
    <w:rsid w:val="002A0AEE"/>
    <w:rsid w:val="002A141D"/>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8C"/>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923"/>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E9B"/>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A25"/>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490B"/>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532"/>
    <w:rsid w:val="0033485B"/>
    <w:rsid w:val="00334F1B"/>
    <w:rsid w:val="003355E0"/>
    <w:rsid w:val="0033592A"/>
    <w:rsid w:val="00335A9A"/>
    <w:rsid w:val="00335B5F"/>
    <w:rsid w:val="00335F95"/>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6D4"/>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B72"/>
    <w:rsid w:val="00344D29"/>
    <w:rsid w:val="00344F14"/>
    <w:rsid w:val="00345820"/>
    <w:rsid w:val="00345843"/>
    <w:rsid w:val="00345CE1"/>
    <w:rsid w:val="003462B9"/>
    <w:rsid w:val="003463A6"/>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5E62"/>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468"/>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5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BA6"/>
    <w:rsid w:val="00374E33"/>
    <w:rsid w:val="00374F70"/>
    <w:rsid w:val="00375404"/>
    <w:rsid w:val="003754A2"/>
    <w:rsid w:val="0037578B"/>
    <w:rsid w:val="0037598F"/>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055"/>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52"/>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A37"/>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C3"/>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8"/>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19"/>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026"/>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4D24"/>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67"/>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6FB"/>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3B6"/>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768"/>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6DA"/>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0D15"/>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39"/>
    <w:rsid w:val="00525EEC"/>
    <w:rsid w:val="005262D9"/>
    <w:rsid w:val="00526488"/>
    <w:rsid w:val="005266E2"/>
    <w:rsid w:val="005267B5"/>
    <w:rsid w:val="00526801"/>
    <w:rsid w:val="00526875"/>
    <w:rsid w:val="00526FF6"/>
    <w:rsid w:val="0052718B"/>
    <w:rsid w:val="0052733F"/>
    <w:rsid w:val="00527515"/>
    <w:rsid w:val="005275EB"/>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72"/>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0C0B"/>
    <w:rsid w:val="005A11A9"/>
    <w:rsid w:val="005A1387"/>
    <w:rsid w:val="005A168B"/>
    <w:rsid w:val="005A1C16"/>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411"/>
    <w:rsid w:val="005E15F9"/>
    <w:rsid w:val="005E178C"/>
    <w:rsid w:val="005E17CD"/>
    <w:rsid w:val="005E1BC6"/>
    <w:rsid w:val="005E1C88"/>
    <w:rsid w:val="005E1D19"/>
    <w:rsid w:val="005E1E92"/>
    <w:rsid w:val="005E2D1A"/>
    <w:rsid w:val="005E2D46"/>
    <w:rsid w:val="005E2F8F"/>
    <w:rsid w:val="005E322E"/>
    <w:rsid w:val="005E3379"/>
    <w:rsid w:val="005E34F5"/>
    <w:rsid w:val="005E37FB"/>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B28"/>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B"/>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C8C"/>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35EE"/>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A8C"/>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2EB"/>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5B"/>
    <w:rsid w:val="006D2201"/>
    <w:rsid w:val="006D2362"/>
    <w:rsid w:val="006D2837"/>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587"/>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1E1"/>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D0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35F"/>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B66"/>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8AD"/>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C06"/>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5A9"/>
    <w:rsid w:val="007B16B4"/>
    <w:rsid w:val="007B1882"/>
    <w:rsid w:val="007B1942"/>
    <w:rsid w:val="007B1A80"/>
    <w:rsid w:val="007B2325"/>
    <w:rsid w:val="007B2368"/>
    <w:rsid w:val="007B25C8"/>
    <w:rsid w:val="007B2710"/>
    <w:rsid w:val="007B2AEC"/>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11"/>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3EB6"/>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C7DD5"/>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3A6"/>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220"/>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08"/>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9E"/>
    <w:rsid w:val="008535BB"/>
    <w:rsid w:val="00853673"/>
    <w:rsid w:val="00853764"/>
    <w:rsid w:val="008538C7"/>
    <w:rsid w:val="0085409D"/>
    <w:rsid w:val="008543C7"/>
    <w:rsid w:val="008549AA"/>
    <w:rsid w:val="00854B2F"/>
    <w:rsid w:val="00854B3D"/>
    <w:rsid w:val="00854C5F"/>
    <w:rsid w:val="008554BC"/>
    <w:rsid w:val="0085551B"/>
    <w:rsid w:val="00855950"/>
    <w:rsid w:val="00855C44"/>
    <w:rsid w:val="00855D00"/>
    <w:rsid w:val="0085623A"/>
    <w:rsid w:val="00856244"/>
    <w:rsid w:val="008564E3"/>
    <w:rsid w:val="008569C2"/>
    <w:rsid w:val="00856C8C"/>
    <w:rsid w:val="0085727A"/>
    <w:rsid w:val="008573E4"/>
    <w:rsid w:val="0085745F"/>
    <w:rsid w:val="008574E1"/>
    <w:rsid w:val="00857FDD"/>
    <w:rsid w:val="008602FA"/>
    <w:rsid w:val="008605B6"/>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1A2"/>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99D"/>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74"/>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CB"/>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98C"/>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3F4"/>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8A7"/>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67F5C"/>
    <w:rsid w:val="00970096"/>
    <w:rsid w:val="0097037F"/>
    <w:rsid w:val="009705A2"/>
    <w:rsid w:val="00970695"/>
    <w:rsid w:val="009708D4"/>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2C"/>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9DD"/>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745"/>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3B"/>
    <w:rsid w:val="009C7FA1"/>
    <w:rsid w:val="009D0387"/>
    <w:rsid w:val="009D03A0"/>
    <w:rsid w:val="009D0F2D"/>
    <w:rsid w:val="009D12E8"/>
    <w:rsid w:val="009D1412"/>
    <w:rsid w:val="009D1710"/>
    <w:rsid w:val="009D173E"/>
    <w:rsid w:val="009D1CCF"/>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1D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5F83"/>
    <w:rsid w:val="00A1621F"/>
    <w:rsid w:val="00A16A02"/>
    <w:rsid w:val="00A16BB4"/>
    <w:rsid w:val="00A16D8A"/>
    <w:rsid w:val="00A16F73"/>
    <w:rsid w:val="00A16F9A"/>
    <w:rsid w:val="00A17247"/>
    <w:rsid w:val="00A1767F"/>
    <w:rsid w:val="00A176BC"/>
    <w:rsid w:val="00A17752"/>
    <w:rsid w:val="00A17958"/>
    <w:rsid w:val="00A1797B"/>
    <w:rsid w:val="00A17C26"/>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282"/>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513"/>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236"/>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48B"/>
    <w:rsid w:val="00A7265B"/>
    <w:rsid w:val="00A72824"/>
    <w:rsid w:val="00A72B07"/>
    <w:rsid w:val="00A72B8E"/>
    <w:rsid w:val="00A72E5F"/>
    <w:rsid w:val="00A72F46"/>
    <w:rsid w:val="00A72FAE"/>
    <w:rsid w:val="00A730B4"/>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C1F"/>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76B"/>
    <w:rsid w:val="00AA6B03"/>
    <w:rsid w:val="00AA6B8B"/>
    <w:rsid w:val="00AA6C6D"/>
    <w:rsid w:val="00AA6E96"/>
    <w:rsid w:val="00AA7C63"/>
    <w:rsid w:val="00AA7D3D"/>
    <w:rsid w:val="00AA7E27"/>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AB"/>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D0C"/>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06"/>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B65"/>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D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C93"/>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9BB"/>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93C"/>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28C0"/>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6A86"/>
    <w:rsid w:val="00B571B5"/>
    <w:rsid w:val="00B57619"/>
    <w:rsid w:val="00B578F9"/>
    <w:rsid w:val="00B600EA"/>
    <w:rsid w:val="00B605E4"/>
    <w:rsid w:val="00B60BA6"/>
    <w:rsid w:val="00B60C7F"/>
    <w:rsid w:val="00B60D78"/>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AA9"/>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1A5B"/>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80B"/>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6C8"/>
    <w:rsid w:val="00BB59E7"/>
    <w:rsid w:val="00BB5C4C"/>
    <w:rsid w:val="00BB6193"/>
    <w:rsid w:val="00BB624D"/>
    <w:rsid w:val="00BB6577"/>
    <w:rsid w:val="00BB6665"/>
    <w:rsid w:val="00BB66DA"/>
    <w:rsid w:val="00BB6735"/>
    <w:rsid w:val="00BB6A7A"/>
    <w:rsid w:val="00BB6BDA"/>
    <w:rsid w:val="00BB7323"/>
    <w:rsid w:val="00BB7331"/>
    <w:rsid w:val="00BB73B8"/>
    <w:rsid w:val="00BB76DC"/>
    <w:rsid w:val="00BB7B4F"/>
    <w:rsid w:val="00BC0EF3"/>
    <w:rsid w:val="00BC102A"/>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883"/>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52A"/>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ACA"/>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12C"/>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608"/>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812"/>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5F"/>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7A"/>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50A"/>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4A"/>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18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AF9"/>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0B7"/>
    <w:rsid w:val="00D872BC"/>
    <w:rsid w:val="00D87354"/>
    <w:rsid w:val="00D874F0"/>
    <w:rsid w:val="00D877E3"/>
    <w:rsid w:val="00D87866"/>
    <w:rsid w:val="00D878A9"/>
    <w:rsid w:val="00D878BE"/>
    <w:rsid w:val="00D87CCC"/>
    <w:rsid w:val="00D901FD"/>
    <w:rsid w:val="00D90215"/>
    <w:rsid w:val="00D90BAC"/>
    <w:rsid w:val="00D9110E"/>
    <w:rsid w:val="00D911BB"/>
    <w:rsid w:val="00D911E5"/>
    <w:rsid w:val="00D9191B"/>
    <w:rsid w:val="00D91943"/>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464"/>
    <w:rsid w:val="00DC4AF2"/>
    <w:rsid w:val="00DC4D21"/>
    <w:rsid w:val="00DC4E27"/>
    <w:rsid w:val="00DC524A"/>
    <w:rsid w:val="00DC5282"/>
    <w:rsid w:val="00DC5511"/>
    <w:rsid w:val="00DC570F"/>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77F"/>
    <w:rsid w:val="00DD0B51"/>
    <w:rsid w:val="00DD1340"/>
    <w:rsid w:val="00DD1523"/>
    <w:rsid w:val="00DD188C"/>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87"/>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1E6E"/>
    <w:rsid w:val="00E32238"/>
    <w:rsid w:val="00E3231D"/>
    <w:rsid w:val="00E3252F"/>
    <w:rsid w:val="00E32999"/>
    <w:rsid w:val="00E329BE"/>
    <w:rsid w:val="00E32A8C"/>
    <w:rsid w:val="00E32E5A"/>
    <w:rsid w:val="00E32E6A"/>
    <w:rsid w:val="00E32F56"/>
    <w:rsid w:val="00E331C1"/>
    <w:rsid w:val="00E33343"/>
    <w:rsid w:val="00E336E1"/>
    <w:rsid w:val="00E336F4"/>
    <w:rsid w:val="00E336F5"/>
    <w:rsid w:val="00E33A77"/>
    <w:rsid w:val="00E33AC5"/>
    <w:rsid w:val="00E33C42"/>
    <w:rsid w:val="00E341E8"/>
    <w:rsid w:val="00E34299"/>
    <w:rsid w:val="00E3441B"/>
    <w:rsid w:val="00E346C3"/>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713"/>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D11"/>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C36"/>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B51"/>
    <w:rsid w:val="00E87F4F"/>
    <w:rsid w:val="00E90629"/>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CDD"/>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22"/>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69"/>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7C1"/>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04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4D4"/>
    <w:rsid w:val="00EF69F3"/>
    <w:rsid w:val="00EF6B1B"/>
    <w:rsid w:val="00EF6CD8"/>
    <w:rsid w:val="00EF7129"/>
    <w:rsid w:val="00EF7472"/>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51A"/>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5D09"/>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56"/>
    <w:rsid w:val="00F5113E"/>
    <w:rsid w:val="00F51641"/>
    <w:rsid w:val="00F519E2"/>
    <w:rsid w:val="00F51BB5"/>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C7C"/>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98E"/>
    <w:rsid w:val="00FF0B6F"/>
    <w:rsid w:val="00FF0E47"/>
    <w:rsid w:val="00FF0FED"/>
    <w:rsid w:val="00FF1218"/>
    <w:rsid w:val="00FF17B0"/>
    <w:rsid w:val="00FF1867"/>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B36DA"/>
  </w:style>
  <w:style w:type="table" w:customStyle="1" w:styleId="GridTable1Light-Accent11">
    <w:name w:val="Grid Table 1 Light - Accent 1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4B36DA"/>
    <w:pPr>
      <w:ind w:left="794" w:hanging="794"/>
      <w:jc w:val="both"/>
    </w:pPr>
    <w:rPr>
      <w:rFonts w:asciiTheme="minorHAnsi" w:eastAsia="SimSun" w:hAnsiTheme="minorHAnsi"/>
      <w:noProof w:val="0"/>
      <w:lang w:val="en-US"/>
    </w:rPr>
  </w:style>
  <w:style w:type="table" w:styleId="GridTable1Light-Accent1">
    <w:name w:val="Grid Table 1 Light Accent 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4B36DA"/>
  </w:style>
  <w:style w:type="paragraph" w:customStyle="1" w:styleId="StyleHeading2AsianBodyAsianSimSun">
    <w:name w:val="Style Heading_2 + (Asian) +Body Asian (SimSun)"/>
    <w:basedOn w:val="Heading20"/>
    <w:rsid w:val="004B36DA"/>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4B36DA"/>
    <w:pPr>
      <w:spacing w:before="360" w:after="60"/>
    </w:pPr>
    <w:rPr>
      <w:rFonts w:ascii="Arial" w:eastAsia="SimHei" w:hAnsi="Arial" w:cs="Arial"/>
      <w:noProof w:val="0"/>
      <w:sz w:val="26"/>
    </w:rPr>
  </w:style>
  <w:style w:type="character" w:customStyle="1" w:styleId="labellist">
    <w:name w:val="label_list"/>
    <w:basedOn w:val="DefaultParagraphFont"/>
    <w:rsid w:val="004B36DA"/>
  </w:style>
  <w:style w:type="character" w:styleId="PlaceholderText">
    <w:name w:val="Placeholder Text"/>
    <w:basedOn w:val="DefaultParagraphFont"/>
    <w:uiPriority w:val="99"/>
    <w:semiHidden/>
    <w:rsid w:val="004B36DA"/>
    <w:rPr>
      <w:color w:val="808080"/>
    </w:rPr>
  </w:style>
  <w:style w:type="paragraph" w:customStyle="1" w:styleId="Committee">
    <w:name w:val="Committee"/>
    <w:basedOn w:val="Normal"/>
    <w:qFormat/>
    <w:rsid w:val="004B36DA"/>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4B36DA"/>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4B36DA"/>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4B36DA"/>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4B36DA"/>
    <w:rPr>
      <w:rFonts w:eastAsia="Times New Roman"/>
      <w:noProof/>
      <w:sz w:val="24"/>
      <w:lang w:eastAsia="en-US"/>
    </w:rPr>
  </w:style>
  <w:style w:type="table" w:customStyle="1" w:styleId="ListTable1Light-Accent51">
    <w:name w:val="List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B36DA"/>
    <w:rPr>
      <w:rFonts w:eastAsia="Times New Roman"/>
      <w:b/>
      <w:noProof/>
      <w:sz w:val="24"/>
      <w:lang w:eastAsia="en-US"/>
    </w:rPr>
  </w:style>
  <w:style w:type="character" w:customStyle="1" w:styleId="TableNoBRChar">
    <w:name w:val="Table_No_BR Char"/>
    <w:link w:val="TableNoBR"/>
    <w:locked/>
    <w:rsid w:val="004B36DA"/>
    <w:rPr>
      <w:rFonts w:eastAsia="Times New Roman"/>
      <w:caps/>
      <w:noProof/>
      <w:sz w:val="24"/>
      <w:lang w:eastAsia="en-US"/>
    </w:rPr>
  </w:style>
  <w:style w:type="paragraph" w:customStyle="1" w:styleId="Annextitle0">
    <w:name w:val="Annex_title"/>
    <w:basedOn w:val="Normal"/>
    <w:next w:val="Normalaftertitle0"/>
    <w:link w:val="AnnextitleChar"/>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4B36DA"/>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4B36DA"/>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4B36DA"/>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4B36DA"/>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4B36DA"/>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4B36DA"/>
    <w:rPr>
      <w:vanish/>
      <w:color w:val="FF0000"/>
    </w:rPr>
  </w:style>
  <w:style w:type="character" w:customStyle="1" w:styleId="Definition">
    <w:name w:val="Definition"/>
    <w:rsid w:val="004B36DA"/>
    <w:rPr>
      <w:i/>
    </w:rPr>
  </w:style>
  <w:style w:type="paragraph" w:customStyle="1" w:styleId="H5">
    <w:name w:val="H5"/>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4B36DA"/>
    <w:rPr>
      <w:i/>
    </w:rPr>
  </w:style>
  <w:style w:type="character" w:customStyle="1" w:styleId="CODE">
    <w:name w:val="CODE"/>
    <w:rsid w:val="004B36DA"/>
    <w:rPr>
      <w:rFonts w:ascii="Courier New" w:hAnsi="Courier New"/>
      <w:sz w:val="20"/>
    </w:rPr>
  </w:style>
  <w:style w:type="character" w:customStyle="1" w:styleId="Keyboard">
    <w:name w:val="Keyboard"/>
    <w:rsid w:val="004B36DA"/>
    <w:rPr>
      <w:rFonts w:ascii="Courier New" w:hAnsi="Courier New"/>
      <w:b/>
      <w:sz w:val="20"/>
    </w:rPr>
  </w:style>
  <w:style w:type="paragraph" w:customStyle="1" w:styleId="Preformatted">
    <w:name w:val="Preformatted"/>
    <w:basedOn w:val="Normal"/>
    <w:rsid w:val="004B36DA"/>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4B36DA"/>
    <w:rPr>
      <w:rFonts w:ascii="Courier New" w:hAnsi="Courier New"/>
    </w:rPr>
  </w:style>
  <w:style w:type="character" w:customStyle="1" w:styleId="Typewriter">
    <w:name w:val="Typewriter"/>
    <w:rsid w:val="004B36DA"/>
    <w:rPr>
      <w:rFonts w:ascii="Courier New" w:hAnsi="Courier New"/>
      <w:sz w:val="20"/>
    </w:rPr>
  </w:style>
  <w:style w:type="character" w:customStyle="1" w:styleId="Variable">
    <w:name w:val="Variable"/>
    <w:rsid w:val="004B36DA"/>
    <w:rPr>
      <w:i/>
    </w:rPr>
  </w:style>
  <w:style w:type="character" w:customStyle="1" w:styleId="Comment">
    <w:name w:val="Comment"/>
    <w:rsid w:val="004B36DA"/>
    <w:rPr>
      <w:vanish/>
    </w:rPr>
  </w:style>
  <w:style w:type="paragraph" w:styleId="Date">
    <w:name w:val="Date"/>
    <w:basedOn w:val="Normal"/>
    <w:next w:val="Normal"/>
    <w:link w:val="DateChar"/>
    <w:rsid w:val="004B36DA"/>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4B36DA"/>
    <w:rPr>
      <w:rFonts w:eastAsia="Times New Roman"/>
      <w:snapToGrid w:val="0"/>
      <w:sz w:val="24"/>
      <w:lang w:eastAsia="en-US"/>
    </w:rPr>
  </w:style>
  <w:style w:type="character" w:customStyle="1" w:styleId="AnnextitleChar">
    <w:name w:val="Annex_title Char"/>
    <w:basedOn w:val="DefaultParagraphFont"/>
    <w:link w:val="Annextitle0"/>
    <w:locked/>
    <w:rsid w:val="004B36DA"/>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4B36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4B36DA"/>
  </w:style>
  <w:style w:type="paragraph" w:customStyle="1" w:styleId="simsun">
    <w:name w:val="simsun"/>
    <w:basedOn w:val="TOC2"/>
    <w:rsid w:val="004B36DA"/>
    <w:pPr>
      <w:tabs>
        <w:tab w:val="clear" w:pos="8505"/>
        <w:tab w:val="left" w:leader="dot" w:pos="8789"/>
      </w:tabs>
      <w:ind w:left="284"/>
    </w:pPr>
    <w:rPr>
      <w:rFonts w:eastAsia="SimSun"/>
      <w:lang w:eastAsia="zh-CN"/>
    </w:rPr>
  </w:style>
  <w:style w:type="table" w:customStyle="1" w:styleId="TableGrid41111">
    <w:name w:val="Table Grid41111"/>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paragraph" w:customStyle="1" w:styleId="httpsextranetarcepfrportailLinkClickaspxfileticketPBA1WK-wnOU3dtabid217portalid0mid850">
    <w:name w:val="https://extranet.arcep.fr/portail/LinkClick.aspx?fileticket=PBA1WK-wnOU%3d&amp;tabid=217&amp;portalid=0&amp;mid=850"/>
    <w:basedOn w:val="Normal"/>
    <w:rsid w:val="004B36DA"/>
    <w:pPr>
      <w:tabs>
        <w:tab w:val="left" w:pos="794"/>
        <w:tab w:val="left" w:pos="1191"/>
        <w:tab w:val="left" w:pos="1588"/>
        <w:tab w:val="left" w:pos="1985"/>
      </w:tabs>
      <w:jc w:val="left"/>
    </w:pPr>
  </w:style>
  <w:style w:type="character" w:customStyle="1" w:styleId="hgkelc">
    <w:name w:val="hgkelc"/>
    <w:basedOn w:val="DefaultParagraphFont"/>
    <w:rsid w:val="0096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file:///\\blue\dfs\pool\TRAD\C\DCPMS\Archive%202022\2200676\www.itu.int\itu-t\inr\nnp\index.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blue\dfs\pool\TRAD\C\DCPMS\Archive%202022\2200676\www.itu.int\pub\T-SP-PP.RES.21-2011\"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3087</Words>
  <Characters>4058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OB 1274</vt:lpstr>
    </vt:vector>
  </TitlesOfParts>
  <Company>ITU</Company>
  <LinksUpToDate>false</LinksUpToDate>
  <CharactersWithSpaces>7131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1274</dc:title>
  <dc:subject/>
  <dc:creator>ITU</dc:creator>
  <cp:keywords/>
  <dc:description/>
  <cp:lastModifiedBy>LIU，sanping</cp:lastModifiedBy>
  <cp:revision>19</cp:revision>
  <cp:lastPrinted>2023-08-28T09:35:00Z</cp:lastPrinted>
  <dcterms:created xsi:type="dcterms:W3CDTF">2023-08-17T13:47:00Z</dcterms:created>
  <dcterms:modified xsi:type="dcterms:W3CDTF">2023-08-28T09:51:00Z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