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6D2F34" w:rsidTr="00E02690">
        <w:trPr>
          <w:trHeight w:hRule="exact" w:val="1418"/>
        </w:trPr>
        <w:tc>
          <w:tcPr>
            <w:tcW w:w="1428" w:type="dxa"/>
            <w:gridSpan w:val="2"/>
          </w:tcPr>
          <w:p w:rsidR="00E02690" w:rsidRPr="006D2F34" w:rsidRDefault="00E02690" w:rsidP="00E02690">
            <w:pPr>
              <w:rPr>
                <w:lang w:val="en-GB"/>
              </w:rPr>
            </w:pPr>
            <w:bookmarkStart w:id="0" w:name="_GoBack"/>
            <w:bookmarkEnd w:id="0"/>
          </w:p>
          <w:p w:rsidR="00E02690" w:rsidRPr="006D2F34" w:rsidRDefault="00E02690" w:rsidP="00E02690">
            <w:pPr>
              <w:spacing w:before="0"/>
              <w:rPr>
                <w:b/>
                <w:sz w:val="16"/>
                <w:lang w:val="en-GB"/>
              </w:rPr>
            </w:pPr>
          </w:p>
        </w:tc>
        <w:tc>
          <w:tcPr>
            <w:tcW w:w="8520" w:type="dxa"/>
            <w:gridSpan w:val="3"/>
          </w:tcPr>
          <w:p w:rsidR="00E02690" w:rsidRPr="006D2F34" w:rsidRDefault="00E02690" w:rsidP="00E02690">
            <w:pPr>
              <w:spacing w:before="0"/>
              <w:rPr>
                <w:rFonts w:ascii="Arial" w:hAnsi="Arial" w:cs="Arial"/>
                <w:lang w:val="en-GB"/>
              </w:rPr>
            </w:pPr>
          </w:p>
          <w:p w:rsidR="00E02690" w:rsidRPr="006D2F34" w:rsidRDefault="00E02690" w:rsidP="00E02690">
            <w:pPr>
              <w:spacing w:before="284"/>
              <w:rPr>
                <w:rFonts w:ascii="Arial" w:hAnsi="Arial" w:cs="Arial"/>
                <w:b/>
                <w:bCs/>
                <w:sz w:val="18"/>
                <w:lang w:val="en-GB"/>
              </w:rPr>
            </w:pPr>
            <w:r w:rsidRPr="006D2F34">
              <w:rPr>
                <w:rFonts w:ascii="Arial" w:hAnsi="Arial" w:cs="Arial"/>
                <w:b/>
                <w:bCs/>
                <w:color w:val="808080"/>
                <w:spacing w:val="100"/>
                <w:lang w:val="en-GB"/>
              </w:rPr>
              <w:t>International Telecommunication Union</w:t>
            </w:r>
          </w:p>
        </w:tc>
      </w:tr>
      <w:tr w:rsidR="00E02690" w:rsidRPr="006D2F34" w:rsidTr="00E02690">
        <w:trPr>
          <w:trHeight w:hRule="exact" w:val="992"/>
        </w:trPr>
        <w:tc>
          <w:tcPr>
            <w:tcW w:w="1428" w:type="dxa"/>
            <w:gridSpan w:val="2"/>
          </w:tcPr>
          <w:p w:rsidR="00E02690" w:rsidRPr="006D2F34" w:rsidRDefault="00E02690" w:rsidP="00E02690">
            <w:pPr>
              <w:spacing w:before="0"/>
              <w:rPr>
                <w:lang w:val="en-GB"/>
              </w:rPr>
            </w:pPr>
          </w:p>
        </w:tc>
        <w:tc>
          <w:tcPr>
            <w:tcW w:w="8520" w:type="dxa"/>
            <w:gridSpan w:val="3"/>
          </w:tcPr>
          <w:p w:rsidR="00E02690" w:rsidRPr="006D2F34" w:rsidRDefault="00E02690" w:rsidP="00E02690">
            <w:pPr>
              <w:rPr>
                <w:lang w:val="en-GB"/>
              </w:rPr>
            </w:pPr>
          </w:p>
        </w:tc>
      </w:tr>
      <w:tr w:rsidR="00E02690" w:rsidRPr="006D2F34" w:rsidTr="00E02690">
        <w:tblPrEx>
          <w:tblCellMar>
            <w:left w:w="85" w:type="dxa"/>
            <w:right w:w="85" w:type="dxa"/>
          </w:tblCellMar>
        </w:tblPrEx>
        <w:trPr>
          <w:gridBefore w:val="2"/>
          <w:wBefore w:w="1428" w:type="dxa"/>
        </w:trPr>
        <w:tc>
          <w:tcPr>
            <w:tcW w:w="2520" w:type="dxa"/>
          </w:tcPr>
          <w:p w:rsidR="00E02690" w:rsidRPr="006D2F34" w:rsidRDefault="00E02690" w:rsidP="00E02690">
            <w:pPr>
              <w:rPr>
                <w:b/>
                <w:sz w:val="18"/>
                <w:lang w:val="en-GB"/>
              </w:rPr>
            </w:pPr>
            <w:bookmarkStart w:id="1" w:name="dnume" w:colFirst="1" w:colLast="1"/>
            <w:r w:rsidRPr="006D2F34">
              <w:rPr>
                <w:rFonts w:ascii="Arial" w:hAnsi="Arial"/>
                <w:b/>
                <w:spacing w:val="40"/>
                <w:sz w:val="72"/>
                <w:lang w:val="en-GB"/>
              </w:rPr>
              <w:t>ITU-T</w:t>
            </w:r>
          </w:p>
        </w:tc>
        <w:tc>
          <w:tcPr>
            <w:tcW w:w="6000" w:type="dxa"/>
            <w:gridSpan w:val="2"/>
          </w:tcPr>
          <w:p w:rsidR="00E02690" w:rsidRPr="006D2F34" w:rsidRDefault="00E02690" w:rsidP="00E02690">
            <w:pPr>
              <w:spacing w:before="240"/>
              <w:jc w:val="right"/>
              <w:rPr>
                <w:rFonts w:ascii="Arial" w:hAnsi="Arial" w:cs="Arial"/>
                <w:b/>
                <w:sz w:val="60"/>
                <w:lang w:val="en-GB"/>
              </w:rPr>
            </w:pPr>
            <w:r w:rsidRPr="006D2F34">
              <w:rPr>
                <w:rFonts w:ascii="Arial" w:hAnsi="Arial"/>
                <w:b/>
                <w:sz w:val="60"/>
                <w:lang w:val="en-GB"/>
              </w:rPr>
              <w:t>Technical Paper</w:t>
            </w:r>
          </w:p>
        </w:tc>
      </w:tr>
      <w:tr w:rsidR="00E02690" w:rsidRPr="006D2F34" w:rsidTr="00E02690">
        <w:tblPrEx>
          <w:tblCellMar>
            <w:left w:w="85" w:type="dxa"/>
            <w:right w:w="85" w:type="dxa"/>
          </w:tblCellMar>
        </w:tblPrEx>
        <w:trPr>
          <w:gridBefore w:val="2"/>
          <w:wBefore w:w="1428" w:type="dxa"/>
          <w:trHeight w:val="974"/>
        </w:trPr>
        <w:tc>
          <w:tcPr>
            <w:tcW w:w="4549" w:type="dxa"/>
            <w:gridSpan w:val="2"/>
          </w:tcPr>
          <w:p w:rsidR="00E02690" w:rsidRPr="006D2F34" w:rsidRDefault="00E02690" w:rsidP="00E02690">
            <w:pPr>
              <w:rPr>
                <w:b/>
                <w:lang w:val="en-GB"/>
              </w:rPr>
            </w:pPr>
            <w:bookmarkStart w:id="2" w:name="ddatee" w:colFirst="1" w:colLast="1"/>
            <w:bookmarkEnd w:id="1"/>
            <w:r w:rsidRPr="006D2F34">
              <w:rPr>
                <w:rFonts w:ascii="Arial" w:hAnsi="Arial"/>
                <w:lang w:val="en-GB"/>
              </w:rPr>
              <w:t>TELECOMMUNICATION</w:t>
            </w:r>
            <w:r w:rsidRPr="006D2F34">
              <w:rPr>
                <w:rFonts w:ascii="Arial" w:hAnsi="Arial"/>
                <w:lang w:val="en-GB"/>
              </w:rPr>
              <w:br/>
              <w:t>STANDARDIZATION  SECTOR</w:t>
            </w:r>
            <w:r w:rsidRPr="006D2F34">
              <w:rPr>
                <w:rFonts w:ascii="Arial" w:hAnsi="Arial"/>
                <w:lang w:val="en-GB"/>
              </w:rPr>
              <w:br/>
              <w:t>OF  ITU</w:t>
            </w:r>
          </w:p>
        </w:tc>
        <w:tc>
          <w:tcPr>
            <w:tcW w:w="3971" w:type="dxa"/>
          </w:tcPr>
          <w:p w:rsidR="00E02690" w:rsidRPr="006D2F34" w:rsidRDefault="00E02690" w:rsidP="00E02690">
            <w:pPr>
              <w:spacing w:before="284"/>
              <w:rPr>
                <w:rFonts w:ascii="Arial" w:hAnsi="Arial"/>
                <w:sz w:val="28"/>
                <w:lang w:val="en-GB"/>
              </w:rPr>
            </w:pPr>
          </w:p>
          <w:p w:rsidR="00E02690" w:rsidRPr="006D2F34" w:rsidRDefault="00E02690" w:rsidP="00384E0A">
            <w:pPr>
              <w:wordWrap w:val="0"/>
              <w:spacing w:before="284"/>
              <w:jc w:val="right"/>
              <w:rPr>
                <w:rFonts w:ascii="Arial" w:hAnsi="Arial"/>
                <w:sz w:val="28"/>
                <w:lang w:val="en-GB"/>
              </w:rPr>
            </w:pPr>
            <w:r w:rsidRPr="006D2F34">
              <w:rPr>
                <w:rFonts w:ascii="Arial" w:hAnsi="Arial"/>
                <w:sz w:val="28"/>
                <w:lang w:val="en-GB"/>
              </w:rPr>
              <w:t>(</w:t>
            </w:r>
            <w:r w:rsidR="00384E0A" w:rsidRPr="006D2F34">
              <w:rPr>
                <w:rFonts w:ascii="Arial" w:hAnsi="Arial"/>
                <w:sz w:val="28"/>
                <w:lang w:val="en-GB"/>
              </w:rPr>
              <w:t>11 July 2014</w:t>
            </w:r>
            <w:r w:rsidRPr="006D2F34">
              <w:rPr>
                <w:rFonts w:ascii="Arial" w:hAnsi="Arial"/>
                <w:sz w:val="28"/>
                <w:lang w:val="en-GB"/>
              </w:rPr>
              <w:t>)</w:t>
            </w:r>
          </w:p>
        </w:tc>
      </w:tr>
      <w:tr w:rsidR="00E02690" w:rsidRPr="006D2F34" w:rsidTr="00E02690">
        <w:trPr>
          <w:cantSplit/>
          <w:trHeight w:hRule="exact" w:val="3402"/>
        </w:trPr>
        <w:tc>
          <w:tcPr>
            <w:tcW w:w="1418" w:type="dxa"/>
          </w:tcPr>
          <w:p w:rsidR="00E02690" w:rsidRPr="006D2F34" w:rsidRDefault="00E02690" w:rsidP="00E02690">
            <w:pPr>
              <w:tabs>
                <w:tab w:val="right" w:pos="9639"/>
              </w:tabs>
              <w:rPr>
                <w:rFonts w:ascii="Arial" w:hAnsi="Arial"/>
                <w:sz w:val="18"/>
                <w:lang w:val="en-GB"/>
              </w:rPr>
            </w:pPr>
            <w:bookmarkStart w:id="3" w:name="dsece" w:colFirst="1" w:colLast="1"/>
            <w:bookmarkEnd w:id="2"/>
          </w:p>
        </w:tc>
        <w:tc>
          <w:tcPr>
            <w:tcW w:w="8530" w:type="dxa"/>
            <w:gridSpan w:val="4"/>
            <w:tcBorders>
              <w:bottom w:val="single" w:sz="12" w:space="0" w:color="auto"/>
            </w:tcBorders>
            <w:vAlign w:val="bottom"/>
          </w:tcPr>
          <w:p w:rsidR="00E02690" w:rsidRPr="006D2F34" w:rsidRDefault="00384E0A" w:rsidP="00E02690">
            <w:pPr>
              <w:tabs>
                <w:tab w:val="right" w:pos="9639"/>
              </w:tabs>
              <w:rPr>
                <w:rFonts w:ascii="Arial" w:hAnsi="Arial" w:cs="Arial"/>
                <w:sz w:val="32"/>
                <w:lang w:val="en-GB"/>
              </w:rPr>
            </w:pPr>
            <w:r w:rsidRPr="006D2F34">
              <w:rPr>
                <w:rFonts w:ascii="Arial" w:hAnsi="Arial" w:cs="Arial"/>
                <w:sz w:val="32"/>
                <w:lang w:val="en-GB"/>
              </w:rPr>
              <w:t>SERIES H: AUDIOVISUAL AND MULTIMEDIA SYSTEMS</w:t>
            </w:r>
            <w:r w:rsidRPr="006D2F34">
              <w:rPr>
                <w:rFonts w:ascii="Arial" w:hAnsi="Arial" w:cs="Arial"/>
                <w:sz w:val="32"/>
                <w:lang w:val="en-GB"/>
              </w:rPr>
              <w:br/>
              <w:t>Infrastructure of audiovisual services – Communication procedures</w:t>
            </w:r>
          </w:p>
          <w:p w:rsidR="00E02690" w:rsidRPr="006D2F34" w:rsidRDefault="00E02690" w:rsidP="00E02690">
            <w:pPr>
              <w:tabs>
                <w:tab w:val="right" w:pos="9639"/>
              </w:tabs>
              <w:rPr>
                <w:rFonts w:ascii="Arial" w:hAnsi="Arial"/>
                <w:sz w:val="32"/>
                <w:lang w:val="en-GB"/>
              </w:rPr>
            </w:pPr>
          </w:p>
        </w:tc>
      </w:tr>
      <w:tr w:rsidR="00E02690" w:rsidRPr="006D2F34" w:rsidTr="00E02690">
        <w:trPr>
          <w:cantSplit/>
          <w:trHeight w:hRule="exact" w:val="4536"/>
        </w:trPr>
        <w:tc>
          <w:tcPr>
            <w:tcW w:w="1418" w:type="dxa"/>
          </w:tcPr>
          <w:p w:rsidR="00E02690" w:rsidRPr="006D2F34" w:rsidRDefault="00E02690" w:rsidP="00E02690">
            <w:pPr>
              <w:tabs>
                <w:tab w:val="right" w:pos="9639"/>
              </w:tabs>
              <w:rPr>
                <w:rFonts w:ascii="Arial" w:hAnsi="Arial"/>
                <w:sz w:val="18"/>
                <w:lang w:val="en-GB"/>
              </w:rPr>
            </w:pPr>
            <w:bookmarkStart w:id="4" w:name="c1tite" w:colFirst="1" w:colLast="1"/>
            <w:bookmarkEnd w:id="3"/>
          </w:p>
        </w:tc>
        <w:tc>
          <w:tcPr>
            <w:tcW w:w="8530" w:type="dxa"/>
            <w:gridSpan w:val="4"/>
          </w:tcPr>
          <w:p w:rsidR="00E02690" w:rsidRPr="006D2F34" w:rsidRDefault="00384E0A" w:rsidP="00F527FB">
            <w:pPr>
              <w:rPr>
                <w:rFonts w:ascii="Arial" w:hAnsi="Arial" w:cs="Arial"/>
                <w:b/>
                <w:bCs/>
                <w:sz w:val="36"/>
                <w:lang w:val="en-GB"/>
              </w:rPr>
            </w:pPr>
            <w:bookmarkStart w:id="5" w:name="TPAcro"/>
            <w:r w:rsidRPr="006D2F34">
              <w:rPr>
                <w:rFonts w:ascii="Arial" w:hAnsi="Arial" w:cs="Arial"/>
                <w:b/>
                <w:bCs/>
                <w:sz w:val="36"/>
                <w:lang w:val="en-GB"/>
              </w:rPr>
              <w:t>H</w:t>
            </w:r>
            <w:r w:rsidR="00E02690" w:rsidRPr="006D2F34">
              <w:rPr>
                <w:rFonts w:ascii="Arial" w:hAnsi="Arial" w:cs="Arial"/>
                <w:b/>
                <w:bCs/>
                <w:sz w:val="36"/>
                <w:lang w:val="en-GB"/>
              </w:rPr>
              <w:t>STP-</w:t>
            </w:r>
            <w:r w:rsidRPr="006D2F34">
              <w:rPr>
                <w:rFonts w:ascii="Arial" w:hAnsi="Arial" w:cs="Arial"/>
                <w:b/>
                <w:bCs/>
                <w:sz w:val="36"/>
                <w:lang w:val="en-GB"/>
              </w:rPr>
              <w:t>CITS-</w:t>
            </w:r>
            <w:proofErr w:type="spellStart"/>
            <w:r w:rsidRPr="006D2F34">
              <w:rPr>
                <w:rFonts w:ascii="Arial" w:hAnsi="Arial" w:cs="Arial"/>
                <w:b/>
                <w:bCs/>
                <w:sz w:val="36"/>
                <w:lang w:val="en-GB"/>
              </w:rPr>
              <w:t>Re</w:t>
            </w:r>
            <w:r w:rsidR="00F527FB">
              <w:rPr>
                <w:rFonts w:ascii="Arial" w:hAnsi="Arial" w:cs="Arial"/>
                <w:b/>
                <w:bCs/>
                <w:sz w:val="36"/>
                <w:lang w:val="en-GB"/>
              </w:rPr>
              <w:t>qs</w:t>
            </w:r>
            <w:bookmarkEnd w:id="5"/>
            <w:proofErr w:type="spellEnd"/>
            <w:r w:rsidR="00E02690" w:rsidRPr="006D2F34">
              <w:rPr>
                <w:rFonts w:ascii="Arial" w:hAnsi="Arial" w:cs="Arial"/>
                <w:b/>
                <w:bCs/>
                <w:sz w:val="36"/>
                <w:lang w:val="en-GB"/>
              </w:rPr>
              <w:br/>
            </w:r>
            <w:r w:rsidRPr="006D2F34">
              <w:rPr>
                <w:rFonts w:ascii="Arial" w:hAnsi="Arial" w:cs="Arial"/>
                <w:b/>
                <w:bCs/>
                <w:sz w:val="36"/>
                <w:lang w:val="en-GB"/>
              </w:rPr>
              <w:t xml:space="preserve">Global ITS </w:t>
            </w:r>
            <w:r w:rsidR="00F527FB" w:rsidRPr="006D2F34">
              <w:rPr>
                <w:rFonts w:ascii="Arial" w:hAnsi="Arial" w:cs="Arial"/>
                <w:b/>
                <w:bCs/>
                <w:sz w:val="36"/>
                <w:lang w:val="en-GB"/>
              </w:rPr>
              <w:t>communi</w:t>
            </w:r>
            <w:r w:rsidR="00F527FB">
              <w:rPr>
                <w:rFonts w:ascii="Arial" w:hAnsi="Arial" w:cs="Arial"/>
                <w:b/>
                <w:bCs/>
                <w:sz w:val="36"/>
                <w:lang w:val="en-GB"/>
              </w:rPr>
              <w:t>cation requirements (Version 1</w:t>
            </w:r>
            <w:r w:rsidRPr="006D2F34">
              <w:rPr>
                <w:rFonts w:ascii="Arial" w:hAnsi="Arial" w:cs="Arial"/>
                <w:b/>
                <w:bCs/>
                <w:sz w:val="36"/>
                <w:lang w:val="en-GB"/>
              </w:rPr>
              <w:t>)</w:t>
            </w:r>
          </w:p>
        </w:tc>
      </w:tr>
      <w:bookmarkEnd w:id="4"/>
      <w:tr w:rsidR="00E02690" w:rsidRPr="006D2F34" w:rsidTr="00E02690">
        <w:trPr>
          <w:cantSplit/>
          <w:trHeight w:hRule="exact" w:val="1418"/>
        </w:trPr>
        <w:tc>
          <w:tcPr>
            <w:tcW w:w="1418" w:type="dxa"/>
          </w:tcPr>
          <w:p w:rsidR="00E02690" w:rsidRPr="006D2F34" w:rsidRDefault="00E02690" w:rsidP="00E02690">
            <w:pPr>
              <w:tabs>
                <w:tab w:val="right" w:pos="9639"/>
              </w:tabs>
              <w:rPr>
                <w:rFonts w:ascii="Arial" w:hAnsi="Arial"/>
                <w:sz w:val="18"/>
                <w:lang w:val="en-GB"/>
              </w:rPr>
            </w:pPr>
          </w:p>
        </w:tc>
        <w:tc>
          <w:tcPr>
            <w:tcW w:w="8530" w:type="dxa"/>
            <w:gridSpan w:val="4"/>
            <w:vAlign w:val="bottom"/>
          </w:tcPr>
          <w:p w:rsidR="00E02690" w:rsidRPr="006D2F34" w:rsidRDefault="00E02690" w:rsidP="00E02690">
            <w:pPr>
              <w:tabs>
                <w:tab w:val="right" w:pos="9639"/>
              </w:tabs>
              <w:spacing w:before="60"/>
              <w:jc w:val="right"/>
              <w:rPr>
                <w:rFonts w:ascii="Arial" w:hAnsi="Arial" w:cs="Arial"/>
                <w:sz w:val="32"/>
                <w:lang w:val="en-GB"/>
              </w:rPr>
            </w:pPr>
            <w:bookmarkStart w:id="6" w:name="dnum2e"/>
            <w:bookmarkEnd w:id="6"/>
          </w:p>
        </w:tc>
      </w:tr>
    </w:tbl>
    <w:p w:rsidR="00E02690" w:rsidRPr="006D2F34" w:rsidRDefault="00E02690" w:rsidP="00737170">
      <w:pPr>
        <w:spacing w:after="120"/>
        <w:jc w:val="center"/>
        <w:rPr>
          <w:lang w:val="en-GB"/>
        </w:rPr>
        <w:sectPr w:rsidR="00E02690" w:rsidRPr="006D2F34" w:rsidSect="00B22DA4">
          <w:headerReference w:type="first" r:id="rId8"/>
          <w:footerReference w:type="first" r:id="rId9"/>
          <w:pgSz w:w="11907" w:h="16840" w:code="9"/>
          <w:pgMar w:top="1225" w:right="1281" w:bottom="1440" w:left="1140" w:header="720" w:footer="720" w:gutter="0"/>
          <w:cols w:space="720"/>
          <w:titlePg/>
          <w:docGrid w:linePitch="326"/>
        </w:sectPr>
      </w:pPr>
    </w:p>
    <w:p w:rsidR="004B39E2" w:rsidRPr="006D2F34" w:rsidRDefault="004B39E2" w:rsidP="00737170">
      <w:pPr>
        <w:pStyle w:val="Headingb"/>
      </w:pPr>
      <w:bookmarkStart w:id="7" w:name="_Toc44995568"/>
      <w:r w:rsidRPr="006D2F34">
        <w:lastRenderedPageBreak/>
        <w:t>Summary</w:t>
      </w:r>
    </w:p>
    <w:bookmarkEnd w:id="7"/>
    <w:p w:rsidR="00384E0A" w:rsidRPr="006D2F34" w:rsidRDefault="00384E0A" w:rsidP="00384E0A">
      <w:pPr>
        <w:rPr>
          <w:lang w:val="en-GB"/>
        </w:rPr>
      </w:pPr>
      <w:r w:rsidRPr="006D2F34">
        <w:rPr>
          <w:rFonts w:hint="eastAsia"/>
          <w:lang w:val="en-GB"/>
        </w:rPr>
        <w:t xml:space="preserve">This </w:t>
      </w:r>
      <w:r w:rsidR="008F32C0" w:rsidRPr="006D2F34">
        <w:rPr>
          <w:lang w:val="en-GB"/>
        </w:rPr>
        <w:t xml:space="preserve">technical </w:t>
      </w:r>
      <w:r w:rsidRPr="006D2F34">
        <w:rPr>
          <w:rFonts w:hint="eastAsia"/>
          <w:lang w:val="en-GB"/>
        </w:rPr>
        <w:t xml:space="preserve">paper is a </w:t>
      </w:r>
      <w:r w:rsidRPr="006D2F34">
        <w:rPr>
          <w:lang w:val="en-GB"/>
        </w:rPr>
        <w:t xml:space="preserve">compilation of requirements on communications requirements of high-priority ITS applications in different countries and regions. This document is based on replies to a questionnaire </w:t>
      </w:r>
      <w:r w:rsidRPr="006D2F34">
        <w:rPr>
          <w:rFonts w:hint="eastAsia"/>
          <w:lang w:val="en-GB"/>
        </w:rPr>
        <w:t>issued by CITS (Collaboration on ITS Communication Standards)</w:t>
      </w:r>
      <w:r w:rsidRPr="006D2F34">
        <w:rPr>
          <w:lang w:val="en-GB"/>
        </w:rPr>
        <w:t>,</w:t>
      </w:r>
      <w:r w:rsidRPr="006D2F34">
        <w:rPr>
          <w:rFonts w:hint="eastAsia"/>
          <w:lang w:val="en-GB"/>
        </w:rPr>
        <w:t xml:space="preserve"> as of 4 July 2014</w:t>
      </w:r>
      <w:r w:rsidRPr="006D2F34">
        <w:rPr>
          <w:lang w:val="en-GB"/>
        </w:rPr>
        <w:t>.</w:t>
      </w:r>
    </w:p>
    <w:p w:rsidR="00B847E7" w:rsidRPr="006D2F34" w:rsidRDefault="00B847E7" w:rsidP="004B39E2">
      <w:pPr>
        <w:rPr>
          <w:lang w:val="en-GB" w:bidi="ar-DZ"/>
        </w:rPr>
      </w:pPr>
    </w:p>
    <w:p w:rsidR="00B847E7" w:rsidRPr="006D2F34" w:rsidRDefault="00B847E7" w:rsidP="00B847E7">
      <w:pPr>
        <w:pStyle w:val="Headingb"/>
      </w:pPr>
      <w:r w:rsidRPr="006D2F34">
        <w:t>Keywords</w:t>
      </w:r>
    </w:p>
    <w:p w:rsidR="00B847E7" w:rsidRPr="006D2F34" w:rsidRDefault="00384E0A" w:rsidP="004B39E2">
      <w:pPr>
        <w:rPr>
          <w:lang w:val="en-GB" w:bidi="ar-DZ"/>
        </w:rPr>
      </w:pPr>
      <w:r w:rsidRPr="006D2F34">
        <w:rPr>
          <w:lang w:val="en-GB" w:bidi="ar-DZ"/>
        </w:rPr>
        <w:t>Intelligent transportation systems (ITS), communications, CITS, requirements</w:t>
      </w:r>
    </w:p>
    <w:p w:rsidR="00B847E7" w:rsidRPr="006D2F34" w:rsidRDefault="00B847E7" w:rsidP="004B39E2">
      <w:pPr>
        <w:rPr>
          <w:lang w:val="en-GB" w:bidi="ar-DZ"/>
        </w:rPr>
      </w:pPr>
    </w:p>
    <w:p w:rsidR="004B39E2" w:rsidRPr="006D2F34" w:rsidRDefault="004B39E2" w:rsidP="00737170">
      <w:pPr>
        <w:pStyle w:val="Headingb"/>
      </w:pPr>
      <w:r w:rsidRPr="006D2F34">
        <w:t>Change Log</w:t>
      </w:r>
    </w:p>
    <w:p w:rsidR="00384E0A" w:rsidRPr="006D2F34" w:rsidRDefault="00384E0A" w:rsidP="00384E0A">
      <w:pPr>
        <w:rPr>
          <w:lang w:val="en-GB"/>
        </w:rPr>
      </w:pPr>
      <w:r w:rsidRPr="006D2F34">
        <w:rPr>
          <w:lang w:val="en-GB"/>
        </w:rPr>
        <w:t xml:space="preserve">This document contains Version 1 of the ITU-T Technical Paper on </w:t>
      </w:r>
      <w:r w:rsidR="00BB0FAF" w:rsidRPr="006D2F34">
        <w:rPr>
          <w:lang w:val="en-GB"/>
        </w:rPr>
        <w:t>"</w:t>
      </w:r>
      <w:r w:rsidRPr="006D2F34">
        <w:rPr>
          <w:i/>
          <w:iCs/>
          <w:lang w:val="en-GB"/>
        </w:rPr>
        <w:t xml:space="preserve">Global ITS </w:t>
      </w:r>
      <w:r w:rsidR="00F527FB" w:rsidRPr="006D2F34">
        <w:rPr>
          <w:i/>
          <w:iCs/>
          <w:lang w:val="en-GB"/>
        </w:rPr>
        <w:t>communication requirements</w:t>
      </w:r>
      <w:r w:rsidR="00F527FB">
        <w:rPr>
          <w:i/>
          <w:iCs/>
          <w:lang w:val="en-GB"/>
        </w:rPr>
        <w:t xml:space="preserve"> (Version 1)</w:t>
      </w:r>
      <w:r w:rsidR="00BB0FAF" w:rsidRPr="006D2F34">
        <w:rPr>
          <w:lang w:val="en-GB"/>
        </w:rPr>
        <w:t>"</w:t>
      </w:r>
      <w:r w:rsidRPr="006D2F34">
        <w:rPr>
          <w:lang w:val="en-GB"/>
        </w:rPr>
        <w:t xml:space="preserve"> approved at the ITU-T Study Group 16 meeting held in Sapporo, Japan, 30 June – 11 July 2014.</w:t>
      </w:r>
    </w:p>
    <w:p w:rsidR="00737170" w:rsidRPr="006D2F34" w:rsidRDefault="00737170" w:rsidP="004B39E2">
      <w:pPr>
        <w:rPr>
          <w:sz w:val="21"/>
          <w:lang w:val="en-GB"/>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84E0A" w:rsidRPr="006D2F34">
        <w:trPr>
          <w:cantSplit/>
          <w:trHeight w:val="204"/>
          <w:jc w:val="center"/>
        </w:trPr>
        <w:tc>
          <w:tcPr>
            <w:tcW w:w="1617" w:type="dxa"/>
          </w:tcPr>
          <w:p w:rsidR="00384E0A" w:rsidRPr="006D2F34" w:rsidRDefault="00384E0A" w:rsidP="00384E0A">
            <w:pPr>
              <w:rPr>
                <w:b/>
                <w:lang w:val="en-GB"/>
              </w:rPr>
            </w:pPr>
            <w:r w:rsidRPr="006D2F34">
              <w:rPr>
                <w:b/>
                <w:lang w:val="en-GB"/>
              </w:rPr>
              <w:t>Editors:</w:t>
            </w:r>
          </w:p>
        </w:tc>
        <w:tc>
          <w:tcPr>
            <w:tcW w:w="4394" w:type="dxa"/>
          </w:tcPr>
          <w:p w:rsidR="00384E0A" w:rsidRPr="006D2F34" w:rsidRDefault="00384E0A" w:rsidP="00384E0A">
            <w:pPr>
              <w:rPr>
                <w:lang w:val="en-GB"/>
              </w:rPr>
            </w:pPr>
            <w:r w:rsidRPr="006D2F34">
              <w:rPr>
                <w:rFonts w:hint="eastAsia"/>
                <w:lang w:val="en-GB"/>
              </w:rPr>
              <w:t>Seong-Ho Jeong</w:t>
            </w:r>
            <w:r w:rsidRPr="006D2F34">
              <w:rPr>
                <w:lang w:val="en-GB"/>
              </w:rPr>
              <w:br/>
            </w:r>
            <w:proofErr w:type="spellStart"/>
            <w:r w:rsidRPr="006D2F34">
              <w:rPr>
                <w:lang w:val="en-GB"/>
              </w:rPr>
              <w:t>Hankuk</w:t>
            </w:r>
            <w:proofErr w:type="spellEnd"/>
            <w:r w:rsidRPr="006D2F34">
              <w:rPr>
                <w:lang w:val="en-GB"/>
              </w:rPr>
              <w:t xml:space="preserve"> University of Foreign Studies</w:t>
            </w:r>
            <w:r w:rsidRPr="006D2F34">
              <w:rPr>
                <w:lang w:val="en-GB"/>
              </w:rPr>
              <w:br/>
            </w:r>
            <w:r w:rsidRPr="006D2F34">
              <w:rPr>
                <w:rFonts w:hint="eastAsia"/>
                <w:lang w:val="en-GB"/>
              </w:rPr>
              <w:t>Korea (Rep. of)</w:t>
            </w:r>
          </w:p>
        </w:tc>
        <w:tc>
          <w:tcPr>
            <w:tcW w:w="3912" w:type="dxa"/>
          </w:tcPr>
          <w:p w:rsidR="00384E0A" w:rsidRPr="006D2F34" w:rsidRDefault="00384E0A" w:rsidP="00384E0A">
            <w:pPr>
              <w:rPr>
                <w:lang w:val="en-GB"/>
              </w:rPr>
            </w:pPr>
            <w:r w:rsidRPr="006D2F34">
              <w:rPr>
                <w:lang w:val="en-GB"/>
              </w:rPr>
              <w:t>Tel:</w:t>
            </w:r>
            <w:r w:rsidRPr="006D2F34">
              <w:rPr>
                <w:lang w:val="en-GB"/>
              </w:rPr>
              <w:tab/>
              <w:t>+82 31 330 4642</w:t>
            </w:r>
            <w:r w:rsidRPr="006D2F34">
              <w:rPr>
                <w:lang w:val="en-GB"/>
              </w:rPr>
              <w:br/>
              <w:t>Fax:</w:t>
            </w:r>
            <w:r w:rsidRPr="006D2F34">
              <w:rPr>
                <w:lang w:val="en-GB"/>
              </w:rPr>
              <w:tab/>
              <w:t>+82 31 333 4256</w:t>
            </w:r>
            <w:r w:rsidRPr="006D2F34">
              <w:rPr>
                <w:lang w:val="en-GB"/>
              </w:rPr>
              <w:br/>
              <w:t>Email:</w:t>
            </w:r>
            <w:r w:rsidRPr="006D2F34">
              <w:rPr>
                <w:rFonts w:hint="eastAsia"/>
                <w:lang w:val="en-GB"/>
              </w:rPr>
              <w:t xml:space="preserve"> </w:t>
            </w:r>
            <w:r w:rsidRPr="006D2F34">
              <w:rPr>
                <w:lang w:val="en-GB"/>
              </w:rPr>
              <w:tab/>
            </w:r>
            <w:hyperlink r:id="rId10" w:history="1">
              <w:r w:rsidRPr="006D2F34">
                <w:rPr>
                  <w:rStyle w:val="Hyperlink"/>
                  <w:lang w:val="en-GB"/>
                </w:rPr>
                <w:t>shjeong@hufs.ac.kr</w:t>
              </w:r>
            </w:hyperlink>
            <w:r w:rsidRPr="006D2F34">
              <w:rPr>
                <w:lang w:val="en-GB"/>
              </w:rPr>
              <w:t xml:space="preserve"> </w:t>
            </w:r>
          </w:p>
        </w:tc>
      </w:tr>
      <w:tr w:rsidR="00384E0A" w:rsidRPr="006D2F34">
        <w:trPr>
          <w:cantSplit/>
          <w:trHeight w:val="204"/>
          <w:jc w:val="center"/>
        </w:trPr>
        <w:tc>
          <w:tcPr>
            <w:tcW w:w="1617" w:type="dxa"/>
          </w:tcPr>
          <w:p w:rsidR="00384E0A" w:rsidRPr="006D2F34" w:rsidRDefault="00384E0A" w:rsidP="00384E0A">
            <w:pPr>
              <w:rPr>
                <w:b/>
                <w:lang w:val="en-GB"/>
              </w:rPr>
            </w:pPr>
          </w:p>
        </w:tc>
        <w:tc>
          <w:tcPr>
            <w:tcW w:w="4394" w:type="dxa"/>
          </w:tcPr>
          <w:p w:rsidR="00384E0A" w:rsidRPr="006D2F34" w:rsidRDefault="00384E0A" w:rsidP="00384E0A">
            <w:pPr>
              <w:rPr>
                <w:lang w:val="en-GB"/>
              </w:rPr>
            </w:pPr>
            <w:r w:rsidRPr="006D2F34">
              <w:rPr>
                <w:rFonts w:hint="eastAsia"/>
                <w:lang w:val="en-GB"/>
              </w:rPr>
              <w:t>Yushi Naito</w:t>
            </w:r>
            <w:r w:rsidRPr="006D2F34">
              <w:rPr>
                <w:lang w:val="en-GB"/>
              </w:rPr>
              <w:br/>
            </w:r>
            <w:r w:rsidRPr="006D2F34">
              <w:rPr>
                <w:rFonts w:hint="eastAsia"/>
                <w:lang w:val="en-GB"/>
              </w:rPr>
              <w:t>Mitsubishi Electric Corporation</w:t>
            </w:r>
            <w:r w:rsidRPr="006D2F34">
              <w:rPr>
                <w:lang w:val="en-GB"/>
              </w:rPr>
              <w:br/>
            </w:r>
            <w:r w:rsidRPr="006D2F34">
              <w:rPr>
                <w:rFonts w:hint="eastAsia"/>
                <w:lang w:val="en-GB"/>
              </w:rPr>
              <w:t>Japan</w:t>
            </w:r>
          </w:p>
        </w:tc>
        <w:tc>
          <w:tcPr>
            <w:tcW w:w="3912" w:type="dxa"/>
          </w:tcPr>
          <w:p w:rsidR="00384E0A" w:rsidRPr="006D2F34" w:rsidRDefault="00384E0A" w:rsidP="00384E0A">
            <w:pPr>
              <w:rPr>
                <w:lang w:val="en-GB"/>
              </w:rPr>
            </w:pPr>
            <w:r w:rsidRPr="006D2F34">
              <w:rPr>
                <w:lang w:val="en-GB"/>
              </w:rPr>
              <w:t>Tel:</w:t>
            </w:r>
            <w:r w:rsidRPr="006D2F34">
              <w:rPr>
                <w:lang w:val="en-GB"/>
              </w:rPr>
              <w:tab/>
            </w:r>
            <w:r w:rsidRPr="006D2F34">
              <w:rPr>
                <w:rFonts w:hint="eastAsia"/>
                <w:lang w:val="en-GB"/>
              </w:rPr>
              <w:t>+81 467 41 2449</w:t>
            </w:r>
            <w:r w:rsidRPr="006D2F34">
              <w:rPr>
                <w:lang w:val="en-GB"/>
              </w:rPr>
              <w:br/>
              <w:t>Fax:</w:t>
            </w:r>
            <w:r w:rsidRPr="006D2F34">
              <w:rPr>
                <w:lang w:val="en-GB"/>
              </w:rPr>
              <w:tab/>
            </w:r>
            <w:r w:rsidRPr="006D2F34">
              <w:rPr>
                <w:rFonts w:hint="eastAsia"/>
                <w:lang w:val="en-GB"/>
              </w:rPr>
              <w:t>+81 467 41 2019</w:t>
            </w:r>
            <w:r w:rsidRPr="006D2F34">
              <w:rPr>
                <w:lang w:val="en-GB"/>
              </w:rPr>
              <w:br/>
              <w:t>Email:</w:t>
            </w:r>
            <w:r w:rsidRPr="006D2F34">
              <w:rPr>
                <w:lang w:val="en-GB"/>
              </w:rPr>
              <w:tab/>
            </w:r>
            <w:hyperlink r:id="rId11" w:history="1">
              <w:r w:rsidRPr="006D2F34">
                <w:rPr>
                  <w:rStyle w:val="Hyperlink"/>
                  <w:rFonts w:hint="eastAsia"/>
                  <w:lang w:val="en-GB"/>
                </w:rPr>
                <w:t>Yushi.Naito@ties.itu.int</w:t>
              </w:r>
            </w:hyperlink>
            <w:r w:rsidRPr="006D2F34">
              <w:rPr>
                <w:lang w:val="en-GB"/>
              </w:rPr>
              <w:t xml:space="preserve"> </w:t>
            </w:r>
          </w:p>
        </w:tc>
      </w:tr>
    </w:tbl>
    <w:p w:rsidR="004B39E2" w:rsidRPr="006D2F34" w:rsidRDefault="004B39E2" w:rsidP="00F05ED5">
      <w:pPr>
        <w:rPr>
          <w:lang w:val="en-GB"/>
        </w:rPr>
      </w:pPr>
    </w:p>
    <w:p w:rsidR="00384E0A" w:rsidRPr="006D2F34" w:rsidRDefault="004B39E2" w:rsidP="00384E0A">
      <w:pPr>
        <w:jc w:val="center"/>
        <w:rPr>
          <w:b/>
          <w:lang w:val="en-GB"/>
        </w:rPr>
      </w:pPr>
      <w:r w:rsidRPr="006D2F34">
        <w:rPr>
          <w:lang w:val="en-GB"/>
        </w:rPr>
        <w:br w:type="page"/>
      </w:r>
      <w:r w:rsidR="00384E0A" w:rsidRPr="006D2F34">
        <w:rPr>
          <w:b/>
          <w:lang w:val="en-GB"/>
        </w:rPr>
        <w:lastRenderedPageBreak/>
        <w:t>Contents</w:t>
      </w:r>
    </w:p>
    <w:tbl>
      <w:tblPr>
        <w:tblW w:w="0" w:type="auto"/>
        <w:tblLook w:val="04A0" w:firstRow="1" w:lastRow="0" w:firstColumn="1" w:lastColumn="0" w:noHBand="0" w:noVBand="1"/>
      </w:tblPr>
      <w:tblGrid>
        <w:gridCol w:w="9639"/>
      </w:tblGrid>
      <w:tr w:rsidR="00384E0A" w:rsidRPr="006D2F34" w:rsidTr="00962AF5">
        <w:trPr>
          <w:tblHeader/>
        </w:trPr>
        <w:tc>
          <w:tcPr>
            <w:tcW w:w="9855" w:type="dxa"/>
          </w:tcPr>
          <w:p w:rsidR="00384E0A" w:rsidRPr="006D2F34" w:rsidRDefault="00384E0A" w:rsidP="00962AF5">
            <w:pPr>
              <w:pStyle w:val="toc0"/>
            </w:pPr>
            <w:r w:rsidRPr="006D2F34">
              <w:t>Page</w:t>
            </w:r>
          </w:p>
        </w:tc>
      </w:tr>
      <w:tr w:rsidR="00384E0A" w:rsidRPr="006D2F34" w:rsidTr="00962AF5">
        <w:tc>
          <w:tcPr>
            <w:tcW w:w="9855" w:type="dxa"/>
          </w:tcPr>
          <w:p w:rsidR="005B76CC" w:rsidRPr="003F731B" w:rsidRDefault="00384E0A">
            <w:pPr>
              <w:pStyle w:val="TOC1"/>
              <w:tabs>
                <w:tab w:val="left" w:pos="480"/>
                <w:tab w:val="right" w:leader="dot" w:pos="9629"/>
              </w:tabs>
              <w:rPr>
                <w:rFonts w:ascii="Calibri" w:eastAsia="SimSun" w:hAnsi="Calibri" w:cs="Arial"/>
                <w:b w:val="0"/>
                <w:bCs w:val="0"/>
                <w:caps w:val="0"/>
                <w:noProof/>
                <w:sz w:val="22"/>
                <w:szCs w:val="22"/>
              </w:rPr>
            </w:pPr>
            <w:r w:rsidRPr="006D2F34">
              <w:rPr>
                <w:noProof/>
                <w:szCs w:val="20"/>
                <w:lang w:val="en-GB" w:eastAsia="en-US"/>
              </w:rPr>
              <w:fldChar w:fldCharType="begin"/>
            </w:r>
            <w:r w:rsidRPr="006D2F34">
              <w:rPr>
                <w:lang w:val="en-GB"/>
              </w:rPr>
              <w:instrText xml:space="preserve"> TOC \o "1-3" \h \z \t "Annex_NoTitle,1,Appendix_NoTitle,1,Annex_No &amp; title,1,Appendix_No &amp; title,1" </w:instrText>
            </w:r>
            <w:r w:rsidRPr="006D2F34">
              <w:rPr>
                <w:noProof/>
                <w:szCs w:val="20"/>
                <w:lang w:val="en-GB" w:eastAsia="en-US"/>
              </w:rPr>
              <w:fldChar w:fldCharType="separate"/>
            </w:r>
            <w:hyperlink w:anchor="_Toc398731641" w:history="1">
              <w:r w:rsidR="005B76CC" w:rsidRPr="0037479C">
                <w:rPr>
                  <w:rStyle w:val="Hyperlink"/>
                  <w:noProof/>
                </w:rPr>
                <w:t>1</w:t>
              </w:r>
              <w:r w:rsidR="005B76CC" w:rsidRPr="003F731B">
                <w:rPr>
                  <w:rFonts w:ascii="Calibri" w:eastAsia="SimSun" w:hAnsi="Calibri" w:cs="Arial"/>
                  <w:b w:val="0"/>
                  <w:bCs w:val="0"/>
                  <w:caps w:val="0"/>
                  <w:noProof/>
                  <w:sz w:val="22"/>
                  <w:szCs w:val="22"/>
                </w:rPr>
                <w:tab/>
              </w:r>
              <w:r w:rsidR="005B76CC" w:rsidRPr="0037479C">
                <w:rPr>
                  <w:rStyle w:val="Hyperlink"/>
                  <w:noProof/>
                </w:rPr>
                <w:t>Introduction</w:t>
              </w:r>
              <w:r w:rsidR="005B76CC">
                <w:rPr>
                  <w:noProof/>
                  <w:webHidden/>
                </w:rPr>
                <w:tab/>
              </w:r>
              <w:r w:rsidR="005B76CC">
                <w:rPr>
                  <w:noProof/>
                  <w:webHidden/>
                </w:rPr>
                <w:fldChar w:fldCharType="begin"/>
              </w:r>
              <w:r w:rsidR="005B76CC">
                <w:rPr>
                  <w:noProof/>
                  <w:webHidden/>
                </w:rPr>
                <w:instrText xml:space="preserve"> PAGEREF _Toc398731641 \h </w:instrText>
              </w:r>
              <w:r w:rsidR="005B76CC">
                <w:rPr>
                  <w:noProof/>
                  <w:webHidden/>
                </w:rPr>
              </w:r>
              <w:r w:rsidR="005B76CC">
                <w:rPr>
                  <w:noProof/>
                  <w:webHidden/>
                </w:rPr>
                <w:fldChar w:fldCharType="separate"/>
              </w:r>
              <w:r w:rsidR="000E6728">
                <w:rPr>
                  <w:noProof/>
                  <w:webHidden/>
                </w:rPr>
                <w:t>1</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642" w:history="1">
              <w:r w:rsidR="005B76CC" w:rsidRPr="0037479C">
                <w:rPr>
                  <w:rStyle w:val="Hyperlink"/>
                  <w:noProof/>
                </w:rPr>
                <w:t>2</w:t>
              </w:r>
              <w:r w:rsidR="005B76CC" w:rsidRPr="003F731B">
                <w:rPr>
                  <w:rFonts w:ascii="Calibri" w:eastAsia="SimSun" w:hAnsi="Calibri" w:cs="Arial"/>
                  <w:b w:val="0"/>
                  <w:bCs w:val="0"/>
                  <w:caps w:val="0"/>
                  <w:noProof/>
                  <w:sz w:val="22"/>
                  <w:szCs w:val="22"/>
                </w:rPr>
                <w:tab/>
              </w:r>
              <w:r w:rsidR="005B76CC" w:rsidRPr="0037479C">
                <w:rPr>
                  <w:rStyle w:val="Hyperlink"/>
                  <w:noProof/>
                </w:rPr>
                <w:t>References</w:t>
              </w:r>
              <w:r w:rsidR="005B76CC">
                <w:rPr>
                  <w:noProof/>
                  <w:webHidden/>
                </w:rPr>
                <w:tab/>
              </w:r>
              <w:r w:rsidR="005B76CC">
                <w:rPr>
                  <w:noProof/>
                  <w:webHidden/>
                </w:rPr>
                <w:fldChar w:fldCharType="begin"/>
              </w:r>
              <w:r w:rsidR="005B76CC">
                <w:rPr>
                  <w:noProof/>
                  <w:webHidden/>
                </w:rPr>
                <w:instrText xml:space="preserve"> PAGEREF _Toc398731642 \h </w:instrText>
              </w:r>
              <w:r w:rsidR="005B76CC">
                <w:rPr>
                  <w:noProof/>
                  <w:webHidden/>
                </w:rPr>
              </w:r>
              <w:r w:rsidR="005B76CC">
                <w:rPr>
                  <w:noProof/>
                  <w:webHidden/>
                </w:rPr>
                <w:fldChar w:fldCharType="separate"/>
              </w:r>
              <w:r>
                <w:rPr>
                  <w:noProof/>
                  <w:webHidden/>
                </w:rPr>
                <w:t>1</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643" w:history="1">
              <w:r w:rsidR="005B76CC" w:rsidRPr="0037479C">
                <w:rPr>
                  <w:rStyle w:val="Hyperlink"/>
                  <w:noProof/>
                </w:rPr>
                <w:t>3</w:t>
              </w:r>
              <w:r w:rsidR="005B76CC" w:rsidRPr="003F731B">
                <w:rPr>
                  <w:rFonts w:ascii="Calibri" w:eastAsia="SimSun" w:hAnsi="Calibri" w:cs="Arial"/>
                  <w:b w:val="0"/>
                  <w:bCs w:val="0"/>
                  <w:caps w:val="0"/>
                  <w:noProof/>
                  <w:sz w:val="22"/>
                  <w:szCs w:val="22"/>
                </w:rPr>
                <w:tab/>
              </w:r>
              <w:r w:rsidR="005B76CC" w:rsidRPr="0037479C">
                <w:rPr>
                  <w:rStyle w:val="Hyperlink"/>
                  <w:noProof/>
                </w:rPr>
                <w:t>Definitions</w:t>
              </w:r>
              <w:r w:rsidR="005B76CC">
                <w:rPr>
                  <w:noProof/>
                  <w:webHidden/>
                </w:rPr>
                <w:tab/>
              </w:r>
              <w:r w:rsidR="005B76CC">
                <w:rPr>
                  <w:noProof/>
                  <w:webHidden/>
                </w:rPr>
                <w:fldChar w:fldCharType="begin"/>
              </w:r>
              <w:r w:rsidR="005B76CC">
                <w:rPr>
                  <w:noProof/>
                  <w:webHidden/>
                </w:rPr>
                <w:instrText xml:space="preserve"> PAGEREF _Toc398731643 \h </w:instrText>
              </w:r>
              <w:r w:rsidR="005B76CC">
                <w:rPr>
                  <w:noProof/>
                  <w:webHidden/>
                </w:rPr>
              </w:r>
              <w:r w:rsidR="005B76CC">
                <w:rPr>
                  <w:noProof/>
                  <w:webHidden/>
                </w:rPr>
                <w:fldChar w:fldCharType="separate"/>
              </w:r>
              <w:r>
                <w:rPr>
                  <w:noProof/>
                  <w:webHidden/>
                </w:rPr>
                <w:t>2</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644" w:history="1">
              <w:r w:rsidR="005B76CC" w:rsidRPr="0037479C">
                <w:rPr>
                  <w:rStyle w:val="Hyperlink"/>
                  <w:noProof/>
                  <w:lang w:bidi="ar-DZ"/>
                </w:rPr>
                <w:t>4</w:t>
              </w:r>
              <w:r w:rsidR="005B76CC" w:rsidRPr="003F731B">
                <w:rPr>
                  <w:rFonts w:ascii="Calibri" w:eastAsia="SimSun" w:hAnsi="Calibri" w:cs="Arial"/>
                  <w:b w:val="0"/>
                  <w:bCs w:val="0"/>
                  <w:caps w:val="0"/>
                  <w:noProof/>
                  <w:sz w:val="22"/>
                  <w:szCs w:val="22"/>
                </w:rPr>
                <w:tab/>
              </w:r>
              <w:r w:rsidR="005B76CC" w:rsidRPr="0037479C">
                <w:rPr>
                  <w:rStyle w:val="Hyperlink"/>
                  <w:noProof/>
                  <w:lang w:bidi="ar-DZ"/>
                </w:rPr>
                <w:t>Abbreviations</w:t>
              </w:r>
              <w:r w:rsidR="005B76CC">
                <w:rPr>
                  <w:noProof/>
                  <w:webHidden/>
                </w:rPr>
                <w:tab/>
              </w:r>
              <w:r w:rsidR="005B76CC">
                <w:rPr>
                  <w:noProof/>
                  <w:webHidden/>
                </w:rPr>
                <w:fldChar w:fldCharType="begin"/>
              </w:r>
              <w:r w:rsidR="005B76CC">
                <w:rPr>
                  <w:noProof/>
                  <w:webHidden/>
                </w:rPr>
                <w:instrText xml:space="preserve"> PAGEREF _Toc398731644 \h </w:instrText>
              </w:r>
              <w:r w:rsidR="005B76CC">
                <w:rPr>
                  <w:noProof/>
                  <w:webHidden/>
                </w:rPr>
              </w:r>
              <w:r w:rsidR="005B76CC">
                <w:rPr>
                  <w:noProof/>
                  <w:webHidden/>
                </w:rPr>
                <w:fldChar w:fldCharType="separate"/>
              </w:r>
              <w:r>
                <w:rPr>
                  <w:noProof/>
                  <w:webHidden/>
                </w:rPr>
                <w:t>2</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645" w:history="1">
              <w:r w:rsidR="005B76CC" w:rsidRPr="0037479C">
                <w:rPr>
                  <w:rStyle w:val="Hyperlink"/>
                  <w:noProof/>
                </w:rPr>
                <w:t>5</w:t>
              </w:r>
              <w:r w:rsidR="005B76CC" w:rsidRPr="003F731B">
                <w:rPr>
                  <w:rFonts w:ascii="Calibri" w:eastAsia="SimSun" w:hAnsi="Calibri" w:cs="Arial"/>
                  <w:b w:val="0"/>
                  <w:bCs w:val="0"/>
                  <w:caps w:val="0"/>
                  <w:noProof/>
                  <w:sz w:val="22"/>
                  <w:szCs w:val="22"/>
                </w:rPr>
                <w:tab/>
              </w:r>
              <w:r w:rsidR="005B76CC" w:rsidRPr="0037479C">
                <w:rPr>
                  <w:rStyle w:val="Hyperlink"/>
                  <w:noProof/>
                </w:rPr>
                <w:t>Vehicle/ITS station-to-infrastructure short-range communications</w:t>
              </w:r>
              <w:r w:rsidR="005B76CC">
                <w:rPr>
                  <w:noProof/>
                  <w:webHidden/>
                </w:rPr>
                <w:tab/>
              </w:r>
              <w:r w:rsidR="005B76CC">
                <w:rPr>
                  <w:noProof/>
                  <w:webHidden/>
                </w:rPr>
                <w:fldChar w:fldCharType="begin"/>
              </w:r>
              <w:r w:rsidR="005B76CC">
                <w:rPr>
                  <w:noProof/>
                  <w:webHidden/>
                </w:rPr>
                <w:instrText xml:space="preserve"> PAGEREF _Toc398731645 \h </w:instrText>
              </w:r>
              <w:r w:rsidR="005B76CC">
                <w:rPr>
                  <w:noProof/>
                  <w:webHidden/>
                </w:rPr>
              </w:r>
              <w:r w:rsidR="005B76CC">
                <w:rPr>
                  <w:noProof/>
                  <w:webHidden/>
                </w:rPr>
                <w:fldChar w:fldCharType="separate"/>
              </w:r>
              <w:r>
                <w:rPr>
                  <w:noProof/>
                  <w:webHidden/>
                </w:rPr>
                <w:t>3</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46" w:history="1">
              <w:r w:rsidR="005B76CC" w:rsidRPr="0037479C">
                <w:rPr>
                  <w:rStyle w:val="Hyperlink"/>
                  <w:noProof/>
                </w:rPr>
                <w:t>5.1</w:t>
              </w:r>
              <w:r w:rsidR="005B76CC" w:rsidRPr="003F731B">
                <w:rPr>
                  <w:rFonts w:ascii="Calibri" w:eastAsia="SimSun" w:hAnsi="Calibri" w:cs="Arial"/>
                  <w:smallCaps w:val="0"/>
                  <w:noProof/>
                  <w:sz w:val="22"/>
                  <w:szCs w:val="22"/>
                </w:rPr>
                <w:tab/>
              </w:r>
              <w:r w:rsidR="005B76CC" w:rsidRPr="0037479C">
                <w:rPr>
                  <w:rStyle w:val="Hyperlink"/>
                  <w:noProof/>
                </w:rPr>
                <w:t>Related applications</w:t>
              </w:r>
              <w:r w:rsidR="005B76CC">
                <w:rPr>
                  <w:noProof/>
                  <w:webHidden/>
                </w:rPr>
                <w:tab/>
              </w:r>
              <w:r w:rsidR="005B76CC">
                <w:rPr>
                  <w:noProof/>
                  <w:webHidden/>
                </w:rPr>
                <w:fldChar w:fldCharType="begin"/>
              </w:r>
              <w:r w:rsidR="005B76CC">
                <w:rPr>
                  <w:noProof/>
                  <w:webHidden/>
                </w:rPr>
                <w:instrText xml:space="preserve"> PAGEREF _Toc398731646 \h </w:instrText>
              </w:r>
              <w:r w:rsidR="005B76CC">
                <w:rPr>
                  <w:noProof/>
                  <w:webHidden/>
                </w:rPr>
              </w:r>
              <w:r w:rsidR="005B76CC">
                <w:rPr>
                  <w:noProof/>
                  <w:webHidden/>
                </w:rPr>
                <w:fldChar w:fldCharType="separate"/>
              </w:r>
              <w:r>
                <w:rPr>
                  <w:noProof/>
                  <w:webHidden/>
                </w:rPr>
                <w:t>3</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47" w:history="1">
              <w:r w:rsidR="005B76CC" w:rsidRPr="0037479C">
                <w:rPr>
                  <w:rStyle w:val="Hyperlink"/>
                  <w:noProof/>
                </w:rPr>
                <w:t>5.2</w:t>
              </w:r>
              <w:r w:rsidR="005B76CC" w:rsidRPr="003F731B">
                <w:rPr>
                  <w:rFonts w:ascii="Calibri" w:eastAsia="SimSun" w:hAnsi="Calibri" w:cs="Arial"/>
                  <w:smallCaps w:val="0"/>
                  <w:noProof/>
                  <w:sz w:val="22"/>
                  <w:szCs w:val="22"/>
                </w:rPr>
                <w:tab/>
              </w:r>
              <w:r w:rsidR="005B76CC" w:rsidRPr="0037479C">
                <w:rPr>
                  <w:rStyle w:val="Hyperlink"/>
                  <w:noProof/>
                </w:rPr>
                <w:t>Requirements</w:t>
              </w:r>
              <w:r w:rsidR="005B76CC">
                <w:rPr>
                  <w:noProof/>
                  <w:webHidden/>
                </w:rPr>
                <w:tab/>
              </w:r>
              <w:r w:rsidR="005B76CC">
                <w:rPr>
                  <w:noProof/>
                  <w:webHidden/>
                </w:rPr>
                <w:fldChar w:fldCharType="begin"/>
              </w:r>
              <w:r w:rsidR="005B76CC">
                <w:rPr>
                  <w:noProof/>
                  <w:webHidden/>
                </w:rPr>
                <w:instrText xml:space="preserve"> PAGEREF _Toc398731647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48" w:history="1">
              <w:r w:rsidR="005B76CC" w:rsidRPr="0037479C">
                <w:rPr>
                  <w:rStyle w:val="Hyperlink"/>
                  <w:noProof/>
                </w:rPr>
                <w:t>5.2.1</w:t>
              </w:r>
              <w:r w:rsidR="005B76CC" w:rsidRPr="003F731B">
                <w:rPr>
                  <w:rFonts w:ascii="Calibri" w:eastAsia="SimSun" w:hAnsi="Calibri" w:cs="Arial"/>
                  <w:noProof/>
                  <w:sz w:val="22"/>
                  <w:szCs w:val="22"/>
                </w:rPr>
                <w:tab/>
              </w:r>
              <w:r w:rsidR="005B76CC" w:rsidRPr="0037479C">
                <w:rPr>
                  <w:rStyle w:val="Hyperlink"/>
                  <w:noProof/>
                </w:rPr>
                <w:t>Addressing</w:t>
              </w:r>
              <w:r w:rsidR="005B76CC">
                <w:rPr>
                  <w:noProof/>
                  <w:webHidden/>
                </w:rPr>
                <w:tab/>
              </w:r>
              <w:r w:rsidR="005B76CC">
                <w:rPr>
                  <w:noProof/>
                  <w:webHidden/>
                </w:rPr>
                <w:fldChar w:fldCharType="begin"/>
              </w:r>
              <w:r w:rsidR="005B76CC">
                <w:rPr>
                  <w:noProof/>
                  <w:webHidden/>
                </w:rPr>
                <w:instrText xml:space="preserve"> PAGEREF _Toc398731648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49" w:history="1">
              <w:r w:rsidR="005B76CC" w:rsidRPr="0037479C">
                <w:rPr>
                  <w:rStyle w:val="Hyperlink"/>
                  <w:noProof/>
                </w:rPr>
                <w:t>5.2.2</w:t>
              </w:r>
              <w:r w:rsidR="005B76CC" w:rsidRPr="003F731B">
                <w:rPr>
                  <w:rFonts w:ascii="Calibri" w:eastAsia="SimSun" w:hAnsi="Calibri" w:cs="Arial"/>
                  <w:noProof/>
                  <w:sz w:val="22"/>
                  <w:szCs w:val="22"/>
                </w:rPr>
                <w:tab/>
              </w:r>
              <w:r w:rsidR="005B76CC" w:rsidRPr="0037479C">
                <w:rPr>
                  <w:rStyle w:val="Hyperlink"/>
                  <w:noProof/>
                </w:rPr>
                <w:t>Bandwidth/throughput</w:t>
              </w:r>
              <w:r w:rsidR="005B76CC">
                <w:rPr>
                  <w:noProof/>
                  <w:webHidden/>
                </w:rPr>
                <w:tab/>
              </w:r>
              <w:r w:rsidR="005B76CC">
                <w:rPr>
                  <w:noProof/>
                  <w:webHidden/>
                </w:rPr>
                <w:fldChar w:fldCharType="begin"/>
              </w:r>
              <w:r w:rsidR="005B76CC">
                <w:rPr>
                  <w:noProof/>
                  <w:webHidden/>
                </w:rPr>
                <w:instrText xml:space="preserve"> PAGEREF _Toc398731649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0" w:history="1">
              <w:r w:rsidR="005B76CC" w:rsidRPr="0037479C">
                <w:rPr>
                  <w:rStyle w:val="Hyperlink"/>
                  <w:noProof/>
                </w:rPr>
                <w:t>5.2.3</w:t>
              </w:r>
              <w:r w:rsidR="005B76CC" w:rsidRPr="003F731B">
                <w:rPr>
                  <w:rFonts w:ascii="Calibri" w:eastAsia="SimSun" w:hAnsi="Calibri" w:cs="Arial"/>
                  <w:noProof/>
                  <w:sz w:val="22"/>
                  <w:szCs w:val="22"/>
                </w:rPr>
                <w:tab/>
              </w:r>
              <w:r w:rsidR="005B76CC" w:rsidRPr="0037479C">
                <w:rPr>
                  <w:rStyle w:val="Hyperlink"/>
                  <w:noProof/>
                </w:rPr>
                <w:t>Connection type (persistent or not)</w:t>
              </w:r>
              <w:r w:rsidR="005B76CC">
                <w:rPr>
                  <w:noProof/>
                  <w:webHidden/>
                </w:rPr>
                <w:tab/>
              </w:r>
              <w:r w:rsidR="005B76CC">
                <w:rPr>
                  <w:noProof/>
                  <w:webHidden/>
                </w:rPr>
                <w:fldChar w:fldCharType="begin"/>
              </w:r>
              <w:r w:rsidR="005B76CC">
                <w:rPr>
                  <w:noProof/>
                  <w:webHidden/>
                </w:rPr>
                <w:instrText xml:space="preserve"> PAGEREF _Toc398731650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1" w:history="1">
              <w:r w:rsidR="005B76CC" w:rsidRPr="0037479C">
                <w:rPr>
                  <w:rStyle w:val="Hyperlink"/>
                  <w:noProof/>
                </w:rPr>
                <w:t>5.2.4</w:t>
              </w:r>
              <w:r w:rsidR="005B76CC" w:rsidRPr="003F731B">
                <w:rPr>
                  <w:rFonts w:ascii="Calibri" w:eastAsia="SimSun" w:hAnsi="Calibri" w:cs="Arial"/>
                  <w:noProof/>
                  <w:sz w:val="22"/>
                  <w:szCs w:val="22"/>
                </w:rPr>
                <w:tab/>
              </w:r>
              <w:r w:rsidR="005B76CC" w:rsidRPr="0037479C">
                <w:rPr>
                  <w:rStyle w:val="Hyperlink"/>
                  <w:noProof/>
                </w:rPr>
                <w:t>Coverage</w:t>
              </w:r>
              <w:r w:rsidR="005B76CC">
                <w:rPr>
                  <w:noProof/>
                  <w:webHidden/>
                </w:rPr>
                <w:tab/>
              </w:r>
              <w:r w:rsidR="005B76CC">
                <w:rPr>
                  <w:noProof/>
                  <w:webHidden/>
                </w:rPr>
                <w:fldChar w:fldCharType="begin"/>
              </w:r>
              <w:r w:rsidR="005B76CC">
                <w:rPr>
                  <w:noProof/>
                  <w:webHidden/>
                </w:rPr>
                <w:instrText xml:space="preserve"> PAGEREF _Toc398731651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2" w:history="1">
              <w:r w:rsidR="005B76CC" w:rsidRPr="0037479C">
                <w:rPr>
                  <w:rStyle w:val="Hyperlink"/>
                  <w:noProof/>
                </w:rPr>
                <w:t>5.2.5</w:t>
              </w:r>
              <w:r w:rsidR="005B76CC" w:rsidRPr="003F731B">
                <w:rPr>
                  <w:rFonts w:ascii="Calibri" w:eastAsia="SimSun" w:hAnsi="Calibri" w:cs="Arial"/>
                  <w:noProof/>
                  <w:sz w:val="22"/>
                  <w:szCs w:val="22"/>
                </w:rPr>
                <w:tab/>
              </w:r>
              <w:r w:rsidR="005B76CC" w:rsidRPr="0037479C">
                <w:rPr>
                  <w:rStyle w:val="Hyperlink"/>
                  <w:noProof/>
                </w:rPr>
                <w:t>Data integrity</w:t>
              </w:r>
              <w:r w:rsidR="005B76CC">
                <w:rPr>
                  <w:noProof/>
                  <w:webHidden/>
                </w:rPr>
                <w:tab/>
              </w:r>
              <w:r w:rsidR="005B76CC">
                <w:rPr>
                  <w:noProof/>
                  <w:webHidden/>
                </w:rPr>
                <w:fldChar w:fldCharType="begin"/>
              </w:r>
              <w:r w:rsidR="005B76CC">
                <w:rPr>
                  <w:noProof/>
                  <w:webHidden/>
                </w:rPr>
                <w:instrText xml:space="preserve"> PAGEREF _Toc398731652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3" w:history="1">
              <w:r w:rsidR="005B76CC" w:rsidRPr="0037479C">
                <w:rPr>
                  <w:rStyle w:val="Hyperlink"/>
                  <w:noProof/>
                </w:rPr>
                <w:t>5.2.6</w:t>
              </w:r>
              <w:r w:rsidR="005B76CC" w:rsidRPr="003F731B">
                <w:rPr>
                  <w:rFonts w:ascii="Calibri" w:eastAsia="SimSun" w:hAnsi="Calibri" w:cs="Arial"/>
                  <w:noProof/>
                  <w:sz w:val="22"/>
                  <w:szCs w:val="22"/>
                </w:rPr>
                <w:tab/>
              </w:r>
              <w:r w:rsidR="005B76CC" w:rsidRPr="0037479C">
                <w:rPr>
                  <w:rStyle w:val="Hyperlink"/>
                  <w:noProof/>
                </w:rPr>
                <w:t>Directionality</w:t>
              </w:r>
              <w:r w:rsidR="005B76CC">
                <w:rPr>
                  <w:noProof/>
                  <w:webHidden/>
                </w:rPr>
                <w:tab/>
              </w:r>
              <w:r w:rsidR="005B76CC">
                <w:rPr>
                  <w:noProof/>
                  <w:webHidden/>
                </w:rPr>
                <w:fldChar w:fldCharType="begin"/>
              </w:r>
              <w:r w:rsidR="005B76CC">
                <w:rPr>
                  <w:noProof/>
                  <w:webHidden/>
                </w:rPr>
                <w:instrText xml:space="preserve"> PAGEREF _Toc398731653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4" w:history="1">
              <w:r w:rsidR="005B76CC" w:rsidRPr="0037479C">
                <w:rPr>
                  <w:rStyle w:val="Hyperlink"/>
                  <w:noProof/>
                </w:rPr>
                <w:t>5.2.7</w:t>
              </w:r>
              <w:r w:rsidR="005B76CC" w:rsidRPr="003F731B">
                <w:rPr>
                  <w:rFonts w:ascii="Calibri" w:eastAsia="SimSun" w:hAnsi="Calibri" w:cs="Arial"/>
                  <w:noProof/>
                  <w:sz w:val="22"/>
                  <w:szCs w:val="22"/>
                </w:rPr>
                <w:tab/>
              </w:r>
              <w:r w:rsidR="005B76CC" w:rsidRPr="0037479C">
                <w:rPr>
                  <w:rStyle w:val="Hyperlink"/>
                  <w:noProof/>
                </w:rPr>
                <w:t>Latency</w:t>
              </w:r>
              <w:r w:rsidR="005B76CC">
                <w:rPr>
                  <w:noProof/>
                  <w:webHidden/>
                </w:rPr>
                <w:tab/>
              </w:r>
              <w:r w:rsidR="005B76CC">
                <w:rPr>
                  <w:noProof/>
                  <w:webHidden/>
                </w:rPr>
                <w:fldChar w:fldCharType="begin"/>
              </w:r>
              <w:r w:rsidR="005B76CC">
                <w:rPr>
                  <w:noProof/>
                  <w:webHidden/>
                </w:rPr>
                <w:instrText xml:space="preserve"> PAGEREF _Toc398731654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5" w:history="1">
              <w:r w:rsidR="005B76CC" w:rsidRPr="0037479C">
                <w:rPr>
                  <w:rStyle w:val="Hyperlink"/>
                  <w:noProof/>
                </w:rPr>
                <w:t>5.2.8</w:t>
              </w:r>
              <w:r w:rsidR="005B76CC" w:rsidRPr="003F731B">
                <w:rPr>
                  <w:rFonts w:ascii="Calibri" w:eastAsia="SimSun" w:hAnsi="Calibri" w:cs="Arial"/>
                  <w:noProof/>
                  <w:sz w:val="22"/>
                  <w:szCs w:val="22"/>
                </w:rPr>
                <w:tab/>
              </w:r>
              <w:r w:rsidR="005B76CC" w:rsidRPr="0037479C">
                <w:rPr>
                  <w:rStyle w:val="Hyperlink"/>
                  <w:noProof/>
                </w:rPr>
                <w:t>Pre-emption priority of applications</w:t>
              </w:r>
              <w:r w:rsidR="005B76CC">
                <w:rPr>
                  <w:noProof/>
                  <w:webHidden/>
                </w:rPr>
                <w:tab/>
              </w:r>
              <w:r w:rsidR="005B76CC">
                <w:rPr>
                  <w:noProof/>
                  <w:webHidden/>
                </w:rPr>
                <w:fldChar w:fldCharType="begin"/>
              </w:r>
              <w:r w:rsidR="005B76CC">
                <w:rPr>
                  <w:noProof/>
                  <w:webHidden/>
                </w:rPr>
                <w:instrText xml:space="preserve"> PAGEREF _Toc398731655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6" w:history="1">
              <w:r w:rsidR="005B76CC" w:rsidRPr="0037479C">
                <w:rPr>
                  <w:rStyle w:val="Hyperlink"/>
                  <w:noProof/>
                </w:rPr>
                <w:t>5.2.9</w:t>
              </w:r>
              <w:r w:rsidR="005B76CC" w:rsidRPr="003F731B">
                <w:rPr>
                  <w:rFonts w:ascii="Calibri" w:eastAsia="SimSun" w:hAnsi="Calibri" w:cs="Arial"/>
                  <w:noProof/>
                  <w:sz w:val="22"/>
                  <w:szCs w:val="22"/>
                </w:rPr>
                <w:tab/>
              </w:r>
              <w:r w:rsidR="005B76CC" w:rsidRPr="0037479C">
                <w:rPr>
                  <w:rStyle w:val="Hyperlink"/>
                  <w:noProof/>
                </w:rPr>
                <w:t>Quality of service</w:t>
              </w:r>
              <w:r w:rsidR="005B76CC">
                <w:rPr>
                  <w:noProof/>
                  <w:webHidden/>
                </w:rPr>
                <w:tab/>
              </w:r>
              <w:r w:rsidR="005B76CC">
                <w:rPr>
                  <w:noProof/>
                  <w:webHidden/>
                </w:rPr>
                <w:fldChar w:fldCharType="begin"/>
              </w:r>
              <w:r w:rsidR="005B76CC">
                <w:rPr>
                  <w:noProof/>
                  <w:webHidden/>
                </w:rPr>
                <w:instrText xml:space="preserve"> PAGEREF _Toc398731656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7" w:history="1">
              <w:r w:rsidR="005B76CC" w:rsidRPr="0037479C">
                <w:rPr>
                  <w:rStyle w:val="Hyperlink"/>
                  <w:noProof/>
                </w:rPr>
                <w:t>5.2.10</w:t>
              </w:r>
              <w:r w:rsidR="005B76CC" w:rsidRPr="003F731B">
                <w:rPr>
                  <w:rFonts w:ascii="Calibri" w:eastAsia="SimSun" w:hAnsi="Calibri" w:cs="Arial"/>
                  <w:noProof/>
                  <w:sz w:val="22"/>
                  <w:szCs w:val="22"/>
                </w:rPr>
                <w:tab/>
              </w:r>
              <w:r w:rsidR="005B76CC" w:rsidRPr="0037479C">
                <w:rPr>
                  <w:rStyle w:val="Hyperlink"/>
                  <w:noProof/>
                </w:rPr>
                <w:t>Range</w:t>
              </w:r>
              <w:r w:rsidR="005B76CC">
                <w:rPr>
                  <w:noProof/>
                  <w:webHidden/>
                </w:rPr>
                <w:tab/>
              </w:r>
              <w:r w:rsidR="005B76CC">
                <w:rPr>
                  <w:noProof/>
                  <w:webHidden/>
                </w:rPr>
                <w:fldChar w:fldCharType="begin"/>
              </w:r>
              <w:r w:rsidR="005B76CC">
                <w:rPr>
                  <w:noProof/>
                  <w:webHidden/>
                </w:rPr>
                <w:instrText xml:space="preserve"> PAGEREF _Toc398731657 \h </w:instrText>
              </w:r>
              <w:r w:rsidR="005B76CC">
                <w:rPr>
                  <w:noProof/>
                  <w:webHidden/>
                </w:rPr>
              </w:r>
              <w:r w:rsidR="005B76CC">
                <w:rPr>
                  <w:noProof/>
                  <w:webHidden/>
                </w:rPr>
                <w:fldChar w:fldCharType="separate"/>
              </w:r>
              <w:r>
                <w:rPr>
                  <w:noProof/>
                  <w:webHidden/>
                </w:rPr>
                <w:t>4</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8" w:history="1">
              <w:r w:rsidR="005B76CC" w:rsidRPr="0037479C">
                <w:rPr>
                  <w:rStyle w:val="Hyperlink"/>
                  <w:noProof/>
                </w:rPr>
                <w:t>5.2.11</w:t>
              </w:r>
              <w:r w:rsidR="005B76CC" w:rsidRPr="003F731B">
                <w:rPr>
                  <w:rFonts w:ascii="Calibri" w:eastAsia="SimSun" w:hAnsi="Calibri" w:cs="Arial"/>
                  <w:noProof/>
                  <w:sz w:val="22"/>
                  <w:szCs w:val="22"/>
                </w:rPr>
                <w:tab/>
              </w:r>
              <w:r w:rsidR="005B76CC" w:rsidRPr="0037479C">
                <w:rPr>
                  <w:rStyle w:val="Hyperlink"/>
                  <w:noProof/>
                </w:rPr>
                <w:t>Reliability</w:t>
              </w:r>
              <w:r w:rsidR="005B76CC">
                <w:rPr>
                  <w:noProof/>
                  <w:webHidden/>
                </w:rPr>
                <w:tab/>
              </w:r>
              <w:r w:rsidR="005B76CC">
                <w:rPr>
                  <w:noProof/>
                  <w:webHidden/>
                </w:rPr>
                <w:fldChar w:fldCharType="begin"/>
              </w:r>
              <w:r w:rsidR="005B76CC">
                <w:rPr>
                  <w:noProof/>
                  <w:webHidden/>
                </w:rPr>
                <w:instrText xml:space="preserve"> PAGEREF _Toc398731658 \h </w:instrText>
              </w:r>
              <w:r w:rsidR="005B76CC">
                <w:rPr>
                  <w:noProof/>
                  <w:webHidden/>
                </w:rPr>
              </w:r>
              <w:r w:rsidR="005B76CC">
                <w:rPr>
                  <w:noProof/>
                  <w:webHidden/>
                </w:rPr>
                <w:fldChar w:fldCharType="separate"/>
              </w:r>
              <w:r>
                <w:rPr>
                  <w:noProof/>
                  <w:webHidden/>
                </w:rPr>
                <w:t>5</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59" w:history="1">
              <w:r w:rsidR="005B76CC" w:rsidRPr="0037479C">
                <w:rPr>
                  <w:rStyle w:val="Hyperlink"/>
                  <w:noProof/>
                </w:rPr>
                <w:t>5.2.12</w:t>
              </w:r>
              <w:r w:rsidR="005B76CC" w:rsidRPr="003F731B">
                <w:rPr>
                  <w:rFonts w:ascii="Calibri" w:eastAsia="SimSun" w:hAnsi="Calibri" w:cs="Arial"/>
                  <w:noProof/>
                  <w:sz w:val="22"/>
                  <w:szCs w:val="22"/>
                </w:rPr>
                <w:tab/>
              </w:r>
              <w:r w:rsidR="005B76CC" w:rsidRPr="0037479C">
                <w:rPr>
                  <w:rStyle w:val="Hyperlink"/>
                  <w:noProof/>
                </w:rPr>
                <w:t>Reserved bandwidth needed</w:t>
              </w:r>
              <w:r w:rsidR="005B76CC">
                <w:rPr>
                  <w:noProof/>
                  <w:webHidden/>
                </w:rPr>
                <w:tab/>
              </w:r>
              <w:r w:rsidR="005B76CC">
                <w:rPr>
                  <w:noProof/>
                  <w:webHidden/>
                </w:rPr>
                <w:fldChar w:fldCharType="begin"/>
              </w:r>
              <w:r w:rsidR="005B76CC">
                <w:rPr>
                  <w:noProof/>
                  <w:webHidden/>
                </w:rPr>
                <w:instrText xml:space="preserve"> PAGEREF _Toc398731659 \h </w:instrText>
              </w:r>
              <w:r w:rsidR="005B76CC">
                <w:rPr>
                  <w:noProof/>
                  <w:webHidden/>
                </w:rPr>
              </w:r>
              <w:r w:rsidR="005B76CC">
                <w:rPr>
                  <w:noProof/>
                  <w:webHidden/>
                </w:rPr>
                <w:fldChar w:fldCharType="separate"/>
              </w:r>
              <w:r>
                <w:rPr>
                  <w:noProof/>
                  <w:webHidden/>
                </w:rPr>
                <w:t>5</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60" w:history="1">
              <w:r w:rsidR="005B76CC" w:rsidRPr="0037479C">
                <w:rPr>
                  <w:rStyle w:val="Hyperlink"/>
                  <w:noProof/>
                </w:rPr>
                <w:t>5.2.13</w:t>
              </w:r>
              <w:r w:rsidR="005B76CC" w:rsidRPr="003F731B">
                <w:rPr>
                  <w:rFonts w:ascii="Calibri" w:eastAsia="SimSun" w:hAnsi="Calibri" w:cs="Arial"/>
                  <w:noProof/>
                  <w:sz w:val="22"/>
                  <w:szCs w:val="22"/>
                </w:rPr>
                <w:tab/>
              </w:r>
              <w:r w:rsidR="005B76CC" w:rsidRPr="0037479C">
                <w:rPr>
                  <w:rStyle w:val="Hyperlink"/>
                  <w:noProof/>
                </w:rPr>
                <w:t>Security and privacy</w:t>
              </w:r>
              <w:r w:rsidR="005B76CC">
                <w:rPr>
                  <w:noProof/>
                  <w:webHidden/>
                </w:rPr>
                <w:tab/>
              </w:r>
              <w:r w:rsidR="005B76CC">
                <w:rPr>
                  <w:noProof/>
                  <w:webHidden/>
                </w:rPr>
                <w:fldChar w:fldCharType="begin"/>
              </w:r>
              <w:r w:rsidR="005B76CC">
                <w:rPr>
                  <w:noProof/>
                  <w:webHidden/>
                </w:rPr>
                <w:instrText xml:space="preserve"> PAGEREF _Toc398731660 \h </w:instrText>
              </w:r>
              <w:r w:rsidR="005B76CC">
                <w:rPr>
                  <w:noProof/>
                  <w:webHidden/>
                </w:rPr>
              </w:r>
              <w:r w:rsidR="005B76CC">
                <w:rPr>
                  <w:noProof/>
                  <w:webHidden/>
                </w:rPr>
                <w:fldChar w:fldCharType="separate"/>
              </w:r>
              <w:r>
                <w:rPr>
                  <w:noProof/>
                  <w:webHidden/>
                </w:rPr>
                <w:t>5</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61" w:history="1">
              <w:r w:rsidR="005B76CC" w:rsidRPr="0037479C">
                <w:rPr>
                  <w:rStyle w:val="Hyperlink"/>
                  <w:noProof/>
                </w:rPr>
                <w:t>5.2.14</w:t>
              </w:r>
              <w:r w:rsidR="005B76CC" w:rsidRPr="003F731B">
                <w:rPr>
                  <w:rFonts w:ascii="Calibri" w:eastAsia="SimSun" w:hAnsi="Calibri" w:cs="Arial"/>
                  <w:noProof/>
                  <w:sz w:val="22"/>
                  <w:szCs w:val="22"/>
                </w:rPr>
                <w:tab/>
              </w:r>
              <w:r w:rsidR="005B76CC" w:rsidRPr="0037479C">
                <w:rPr>
                  <w:rStyle w:val="Hyperlink"/>
                  <w:noProof/>
                </w:rPr>
                <w:t>Topology</w:t>
              </w:r>
              <w:r w:rsidR="005B76CC">
                <w:rPr>
                  <w:noProof/>
                  <w:webHidden/>
                </w:rPr>
                <w:tab/>
              </w:r>
              <w:r w:rsidR="005B76CC">
                <w:rPr>
                  <w:noProof/>
                  <w:webHidden/>
                </w:rPr>
                <w:fldChar w:fldCharType="begin"/>
              </w:r>
              <w:r w:rsidR="005B76CC">
                <w:rPr>
                  <w:noProof/>
                  <w:webHidden/>
                </w:rPr>
                <w:instrText xml:space="preserve"> PAGEREF _Toc398731661 \h </w:instrText>
              </w:r>
              <w:r w:rsidR="005B76CC">
                <w:rPr>
                  <w:noProof/>
                  <w:webHidden/>
                </w:rPr>
              </w:r>
              <w:r w:rsidR="005B76CC">
                <w:rPr>
                  <w:noProof/>
                  <w:webHidden/>
                </w:rPr>
                <w:fldChar w:fldCharType="separate"/>
              </w:r>
              <w:r>
                <w:rPr>
                  <w:noProof/>
                  <w:webHidden/>
                </w:rPr>
                <w:t>5</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62" w:history="1">
              <w:r w:rsidR="005B76CC" w:rsidRPr="0037479C">
                <w:rPr>
                  <w:rStyle w:val="Hyperlink"/>
                  <w:noProof/>
                </w:rPr>
                <w:t>5.3</w:t>
              </w:r>
              <w:r w:rsidR="005B76CC" w:rsidRPr="003F731B">
                <w:rPr>
                  <w:rFonts w:ascii="Calibri" w:eastAsia="SimSun" w:hAnsi="Calibri" w:cs="Arial"/>
                  <w:smallCaps w:val="0"/>
                  <w:noProof/>
                  <w:sz w:val="22"/>
                  <w:szCs w:val="22"/>
                </w:rPr>
                <w:tab/>
              </w:r>
              <w:r w:rsidR="005B76CC" w:rsidRPr="0037479C">
                <w:rPr>
                  <w:rStyle w:val="Hyperlink"/>
                  <w:noProof/>
                </w:rPr>
                <w:t>Related standardization</w:t>
              </w:r>
              <w:r w:rsidR="005B76CC">
                <w:rPr>
                  <w:noProof/>
                  <w:webHidden/>
                </w:rPr>
                <w:tab/>
              </w:r>
              <w:r w:rsidR="005B76CC">
                <w:rPr>
                  <w:noProof/>
                  <w:webHidden/>
                </w:rPr>
                <w:fldChar w:fldCharType="begin"/>
              </w:r>
              <w:r w:rsidR="005B76CC">
                <w:rPr>
                  <w:noProof/>
                  <w:webHidden/>
                </w:rPr>
                <w:instrText xml:space="preserve"> PAGEREF _Toc398731662 \h </w:instrText>
              </w:r>
              <w:r w:rsidR="005B76CC">
                <w:rPr>
                  <w:noProof/>
                  <w:webHidden/>
                </w:rPr>
              </w:r>
              <w:r w:rsidR="005B76CC">
                <w:rPr>
                  <w:noProof/>
                  <w:webHidden/>
                </w:rPr>
                <w:fldChar w:fldCharType="separate"/>
              </w:r>
              <w:r>
                <w:rPr>
                  <w:noProof/>
                  <w:webHidden/>
                </w:rPr>
                <w:t>5</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63" w:history="1">
              <w:r w:rsidR="005B76CC" w:rsidRPr="0037479C">
                <w:rPr>
                  <w:rStyle w:val="Hyperlink"/>
                  <w:noProof/>
                </w:rPr>
                <w:t>5.4</w:t>
              </w:r>
              <w:r w:rsidR="005B76CC" w:rsidRPr="003F731B">
                <w:rPr>
                  <w:rFonts w:ascii="Calibri" w:eastAsia="SimSun" w:hAnsi="Calibri" w:cs="Arial"/>
                  <w:smallCaps w:val="0"/>
                  <w:noProof/>
                  <w:sz w:val="22"/>
                  <w:szCs w:val="22"/>
                </w:rPr>
                <w:tab/>
              </w:r>
              <w:r w:rsidR="005B76CC" w:rsidRPr="0037479C">
                <w:rPr>
                  <w:rStyle w:val="Hyperlink"/>
                  <w:noProof/>
                </w:rPr>
                <w:t>Standards gaps</w:t>
              </w:r>
              <w:r w:rsidR="005B76CC">
                <w:rPr>
                  <w:noProof/>
                  <w:webHidden/>
                </w:rPr>
                <w:tab/>
              </w:r>
              <w:r w:rsidR="005B76CC">
                <w:rPr>
                  <w:noProof/>
                  <w:webHidden/>
                </w:rPr>
                <w:fldChar w:fldCharType="begin"/>
              </w:r>
              <w:r w:rsidR="005B76CC">
                <w:rPr>
                  <w:noProof/>
                  <w:webHidden/>
                </w:rPr>
                <w:instrText xml:space="preserve"> PAGEREF _Toc398731663 \h </w:instrText>
              </w:r>
              <w:r w:rsidR="005B76CC">
                <w:rPr>
                  <w:noProof/>
                  <w:webHidden/>
                </w:rPr>
              </w:r>
              <w:r w:rsidR="005B76CC">
                <w:rPr>
                  <w:noProof/>
                  <w:webHidden/>
                </w:rPr>
                <w:fldChar w:fldCharType="separate"/>
              </w:r>
              <w:r>
                <w:rPr>
                  <w:noProof/>
                  <w:webHidden/>
                </w:rPr>
                <w:t>6</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664" w:history="1">
              <w:r w:rsidR="005B76CC" w:rsidRPr="0037479C">
                <w:rPr>
                  <w:rStyle w:val="Hyperlink"/>
                  <w:noProof/>
                </w:rPr>
                <w:t>6</w:t>
              </w:r>
              <w:r w:rsidR="005B76CC" w:rsidRPr="003F731B">
                <w:rPr>
                  <w:rFonts w:ascii="Calibri" w:eastAsia="SimSun" w:hAnsi="Calibri" w:cs="Arial"/>
                  <w:b w:val="0"/>
                  <w:bCs w:val="0"/>
                  <w:caps w:val="0"/>
                  <w:noProof/>
                  <w:sz w:val="22"/>
                  <w:szCs w:val="22"/>
                </w:rPr>
                <w:tab/>
              </w:r>
              <w:r w:rsidR="005B76CC" w:rsidRPr="0037479C">
                <w:rPr>
                  <w:rStyle w:val="Hyperlink"/>
                  <w:noProof/>
                </w:rPr>
                <w:t>Vehicle/ITS station-to-infrastructure wide-area communications</w:t>
              </w:r>
              <w:r w:rsidR="005B76CC">
                <w:rPr>
                  <w:noProof/>
                  <w:webHidden/>
                </w:rPr>
                <w:tab/>
              </w:r>
              <w:r w:rsidR="005B76CC">
                <w:rPr>
                  <w:noProof/>
                  <w:webHidden/>
                </w:rPr>
                <w:fldChar w:fldCharType="begin"/>
              </w:r>
              <w:r w:rsidR="005B76CC">
                <w:rPr>
                  <w:noProof/>
                  <w:webHidden/>
                </w:rPr>
                <w:instrText xml:space="preserve"> PAGEREF _Toc398731664 \h </w:instrText>
              </w:r>
              <w:r w:rsidR="005B76CC">
                <w:rPr>
                  <w:noProof/>
                  <w:webHidden/>
                </w:rPr>
              </w:r>
              <w:r w:rsidR="005B76CC">
                <w:rPr>
                  <w:noProof/>
                  <w:webHidden/>
                </w:rPr>
                <w:fldChar w:fldCharType="separate"/>
              </w:r>
              <w:r>
                <w:rPr>
                  <w:noProof/>
                  <w:webHidden/>
                </w:rPr>
                <w:t>6</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65" w:history="1">
              <w:r w:rsidR="005B76CC" w:rsidRPr="0037479C">
                <w:rPr>
                  <w:rStyle w:val="Hyperlink"/>
                  <w:noProof/>
                </w:rPr>
                <w:t>6.1</w:t>
              </w:r>
              <w:r w:rsidR="005B76CC" w:rsidRPr="003F731B">
                <w:rPr>
                  <w:rFonts w:ascii="Calibri" w:eastAsia="SimSun" w:hAnsi="Calibri" w:cs="Arial"/>
                  <w:smallCaps w:val="0"/>
                  <w:noProof/>
                  <w:sz w:val="22"/>
                  <w:szCs w:val="22"/>
                </w:rPr>
                <w:tab/>
              </w:r>
              <w:r w:rsidR="005B76CC" w:rsidRPr="0037479C">
                <w:rPr>
                  <w:rStyle w:val="Hyperlink"/>
                  <w:noProof/>
                </w:rPr>
                <w:t>Related applications</w:t>
              </w:r>
              <w:r w:rsidR="005B76CC">
                <w:rPr>
                  <w:noProof/>
                  <w:webHidden/>
                </w:rPr>
                <w:tab/>
              </w:r>
              <w:r w:rsidR="005B76CC">
                <w:rPr>
                  <w:noProof/>
                  <w:webHidden/>
                </w:rPr>
                <w:fldChar w:fldCharType="begin"/>
              </w:r>
              <w:r w:rsidR="005B76CC">
                <w:rPr>
                  <w:noProof/>
                  <w:webHidden/>
                </w:rPr>
                <w:instrText xml:space="preserve"> PAGEREF _Toc398731665 \h </w:instrText>
              </w:r>
              <w:r w:rsidR="005B76CC">
                <w:rPr>
                  <w:noProof/>
                  <w:webHidden/>
                </w:rPr>
              </w:r>
              <w:r w:rsidR="005B76CC">
                <w:rPr>
                  <w:noProof/>
                  <w:webHidden/>
                </w:rPr>
                <w:fldChar w:fldCharType="separate"/>
              </w:r>
              <w:r>
                <w:rPr>
                  <w:noProof/>
                  <w:webHidden/>
                </w:rPr>
                <w:t>6</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66" w:history="1">
              <w:r w:rsidR="005B76CC" w:rsidRPr="0037479C">
                <w:rPr>
                  <w:rStyle w:val="Hyperlink"/>
                  <w:noProof/>
                </w:rPr>
                <w:t>6.2</w:t>
              </w:r>
              <w:r w:rsidR="005B76CC" w:rsidRPr="003F731B">
                <w:rPr>
                  <w:rFonts w:ascii="Calibri" w:eastAsia="SimSun" w:hAnsi="Calibri" w:cs="Arial"/>
                  <w:smallCaps w:val="0"/>
                  <w:noProof/>
                  <w:sz w:val="22"/>
                  <w:szCs w:val="22"/>
                </w:rPr>
                <w:tab/>
              </w:r>
              <w:r w:rsidR="005B76CC" w:rsidRPr="0037479C">
                <w:rPr>
                  <w:rStyle w:val="Hyperlink"/>
                  <w:noProof/>
                </w:rPr>
                <w:t>Requirements</w:t>
              </w:r>
              <w:r w:rsidR="005B76CC">
                <w:rPr>
                  <w:noProof/>
                  <w:webHidden/>
                </w:rPr>
                <w:tab/>
              </w:r>
              <w:r w:rsidR="005B76CC">
                <w:rPr>
                  <w:noProof/>
                  <w:webHidden/>
                </w:rPr>
                <w:fldChar w:fldCharType="begin"/>
              </w:r>
              <w:r w:rsidR="005B76CC">
                <w:rPr>
                  <w:noProof/>
                  <w:webHidden/>
                </w:rPr>
                <w:instrText xml:space="preserve"> PAGEREF _Toc398731666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67" w:history="1">
              <w:r w:rsidR="005B76CC" w:rsidRPr="0037479C">
                <w:rPr>
                  <w:rStyle w:val="Hyperlink"/>
                  <w:noProof/>
                </w:rPr>
                <w:t>6.2.1</w:t>
              </w:r>
              <w:r w:rsidR="005B76CC" w:rsidRPr="003F731B">
                <w:rPr>
                  <w:rFonts w:ascii="Calibri" w:eastAsia="SimSun" w:hAnsi="Calibri" w:cs="Arial"/>
                  <w:noProof/>
                  <w:sz w:val="22"/>
                  <w:szCs w:val="22"/>
                </w:rPr>
                <w:tab/>
              </w:r>
              <w:r w:rsidR="005B76CC" w:rsidRPr="0037479C">
                <w:rPr>
                  <w:rStyle w:val="Hyperlink"/>
                  <w:noProof/>
                </w:rPr>
                <w:t>Addressing</w:t>
              </w:r>
              <w:r w:rsidR="005B76CC">
                <w:rPr>
                  <w:noProof/>
                  <w:webHidden/>
                </w:rPr>
                <w:tab/>
              </w:r>
              <w:r w:rsidR="005B76CC">
                <w:rPr>
                  <w:noProof/>
                  <w:webHidden/>
                </w:rPr>
                <w:fldChar w:fldCharType="begin"/>
              </w:r>
              <w:r w:rsidR="005B76CC">
                <w:rPr>
                  <w:noProof/>
                  <w:webHidden/>
                </w:rPr>
                <w:instrText xml:space="preserve"> PAGEREF _Toc398731667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68" w:history="1">
              <w:r w:rsidR="005B76CC" w:rsidRPr="0037479C">
                <w:rPr>
                  <w:rStyle w:val="Hyperlink"/>
                  <w:noProof/>
                </w:rPr>
                <w:t>6.2.2</w:t>
              </w:r>
              <w:r w:rsidR="005B76CC" w:rsidRPr="003F731B">
                <w:rPr>
                  <w:rFonts w:ascii="Calibri" w:eastAsia="SimSun" w:hAnsi="Calibri" w:cs="Arial"/>
                  <w:noProof/>
                  <w:sz w:val="22"/>
                  <w:szCs w:val="22"/>
                </w:rPr>
                <w:tab/>
              </w:r>
              <w:r w:rsidR="005B76CC" w:rsidRPr="0037479C">
                <w:rPr>
                  <w:rStyle w:val="Hyperlink"/>
                  <w:noProof/>
                </w:rPr>
                <w:t>Bandwidth/throughput</w:t>
              </w:r>
              <w:r w:rsidR="005B76CC">
                <w:rPr>
                  <w:noProof/>
                  <w:webHidden/>
                </w:rPr>
                <w:tab/>
              </w:r>
              <w:r w:rsidR="005B76CC">
                <w:rPr>
                  <w:noProof/>
                  <w:webHidden/>
                </w:rPr>
                <w:fldChar w:fldCharType="begin"/>
              </w:r>
              <w:r w:rsidR="005B76CC">
                <w:rPr>
                  <w:noProof/>
                  <w:webHidden/>
                </w:rPr>
                <w:instrText xml:space="preserve"> PAGEREF _Toc398731668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69" w:history="1">
              <w:r w:rsidR="005B76CC" w:rsidRPr="0037479C">
                <w:rPr>
                  <w:rStyle w:val="Hyperlink"/>
                  <w:noProof/>
                </w:rPr>
                <w:t>6.2.3</w:t>
              </w:r>
              <w:r w:rsidR="005B76CC" w:rsidRPr="003F731B">
                <w:rPr>
                  <w:rFonts w:ascii="Calibri" w:eastAsia="SimSun" w:hAnsi="Calibri" w:cs="Arial"/>
                  <w:noProof/>
                  <w:sz w:val="22"/>
                  <w:szCs w:val="22"/>
                </w:rPr>
                <w:tab/>
              </w:r>
              <w:r w:rsidR="005B76CC" w:rsidRPr="0037479C">
                <w:rPr>
                  <w:rStyle w:val="Hyperlink"/>
                  <w:noProof/>
                </w:rPr>
                <w:t>Connection type (persistent or not)</w:t>
              </w:r>
              <w:r w:rsidR="005B76CC">
                <w:rPr>
                  <w:noProof/>
                  <w:webHidden/>
                </w:rPr>
                <w:tab/>
              </w:r>
              <w:r w:rsidR="005B76CC">
                <w:rPr>
                  <w:noProof/>
                  <w:webHidden/>
                </w:rPr>
                <w:fldChar w:fldCharType="begin"/>
              </w:r>
              <w:r w:rsidR="005B76CC">
                <w:rPr>
                  <w:noProof/>
                  <w:webHidden/>
                </w:rPr>
                <w:instrText xml:space="preserve"> PAGEREF _Toc398731669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0" w:history="1">
              <w:r w:rsidR="005B76CC" w:rsidRPr="0037479C">
                <w:rPr>
                  <w:rStyle w:val="Hyperlink"/>
                  <w:noProof/>
                </w:rPr>
                <w:t>6.2.4</w:t>
              </w:r>
              <w:r w:rsidR="005B76CC" w:rsidRPr="003F731B">
                <w:rPr>
                  <w:rFonts w:ascii="Calibri" w:eastAsia="SimSun" w:hAnsi="Calibri" w:cs="Arial"/>
                  <w:noProof/>
                  <w:sz w:val="22"/>
                  <w:szCs w:val="22"/>
                </w:rPr>
                <w:tab/>
              </w:r>
              <w:r w:rsidR="005B76CC" w:rsidRPr="0037479C">
                <w:rPr>
                  <w:rStyle w:val="Hyperlink"/>
                  <w:noProof/>
                </w:rPr>
                <w:t>Coverage</w:t>
              </w:r>
              <w:r w:rsidR="005B76CC">
                <w:rPr>
                  <w:noProof/>
                  <w:webHidden/>
                </w:rPr>
                <w:tab/>
              </w:r>
              <w:r w:rsidR="005B76CC">
                <w:rPr>
                  <w:noProof/>
                  <w:webHidden/>
                </w:rPr>
                <w:fldChar w:fldCharType="begin"/>
              </w:r>
              <w:r w:rsidR="005B76CC">
                <w:rPr>
                  <w:noProof/>
                  <w:webHidden/>
                </w:rPr>
                <w:instrText xml:space="preserve"> PAGEREF _Toc398731670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1" w:history="1">
              <w:r w:rsidR="005B76CC" w:rsidRPr="0037479C">
                <w:rPr>
                  <w:rStyle w:val="Hyperlink"/>
                  <w:noProof/>
                </w:rPr>
                <w:t>6.2.5</w:t>
              </w:r>
              <w:r w:rsidR="005B76CC" w:rsidRPr="003F731B">
                <w:rPr>
                  <w:rFonts w:ascii="Calibri" w:eastAsia="SimSun" w:hAnsi="Calibri" w:cs="Arial"/>
                  <w:noProof/>
                  <w:sz w:val="22"/>
                  <w:szCs w:val="22"/>
                </w:rPr>
                <w:tab/>
              </w:r>
              <w:r w:rsidR="005B76CC" w:rsidRPr="0037479C">
                <w:rPr>
                  <w:rStyle w:val="Hyperlink"/>
                  <w:noProof/>
                </w:rPr>
                <w:t>Data integrity</w:t>
              </w:r>
              <w:r w:rsidR="005B76CC">
                <w:rPr>
                  <w:noProof/>
                  <w:webHidden/>
                </w:rPr>
                <w:tab/>
              </w:r>
              <w:r w:rsidR="005B76CC">
                <w:rPr>
                  <w:noProof/>
                  <w:webHidden/>
                </w:rPr>
                <w:fldChar w:fldCharType="begin"/>
              </w:r>
              <w:r w:rsidR="005B76CC">
                <w:rPr>
                  <w:noProof/>
                  <w:webHidden/>
                </w:rPr>
                <w:instrText xml:space="preserve"> PAGEREF _Toc398731671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2" w:history="1">
              <w:r w:rsidR="005B76CC" w:rsidRPr="0037479C">
                <w:rPr>
                  <w:rStyle w:val="Hyperlink"/>
                  <w:noProof/>
                </w:rPr>
                <w:t>6.2.6</w:t>
              </w:r>
              <w:r w:rsidR="005B76CC" w:rsidRPr="003F731B">
                <w:rPr>
                  <w:rFonts w:ascii="Calibri" w:eastAsia="SimSun" w:hAnsi="Calibri" w:cs="Arial"/>
                  <w:noProof/>
                  <w:sz w:val="22"/>
                  <w:szCs w:val="22"/>
                </w:rPr>
                <w:tab/>
              </w:r>
              <w:r w:rsidR="005B76CC" w:rsidRPr="0037479C">
                <w:rPr>
                  <w:rStyle w:val="Hyperlink"/>
                  <w:noProof/>
                </w:rPr>
                <w:t>Directionality</w:t>
              </w:r>
              <w:r w:rsidR="005B76CC">
                <w:rPr>
                  <w:noProof/>
                  <w:webHidden/>
                </w:rPr>
                <w:tab/>
              </w:r>
              <w:r w:rsidR="005B76CC">
                <w:rPr>
                  <w:noProof/>
                  <w:webHidden/>
                </w:rPr>
                <w:fldChar w:fldCharType="begin"/>
              </w:r>
              <w:r w:rsidR="005B76CC">
                <w:rPr>
                  <w:noProof/>
                  <w:webHidden/>
                </w:rPr>
                <w:instrText xml:space="preserve"> PAGEREF _Toc398731672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3" w:history="1">
              <w:r w:rsidR="005B76CC" w:rsidRPr="0037479C">
                <w:rPr>
                  <w:rStyle w:val="Hyperlink"/>
                  <w:noProof/>
                </w:rPr>
                <w:t>6.2.7</w:t>
              </w:r>
              <w:r w:rsidR="005B76CC" w:rsidRPr="003F731B">
                <w:rPr>
                  <w:rFonts w:ascii="Calibri" w:eastAsia="SimSun" w:hAnsi="Calibri" w:cs="Arial"/>
                  <w:noProof/>
                  <w:sz w:val="22"/>
                  <w:szCs w:val="22"/>
                </w:rPr>
                <w:tab/>
              </w:r>
              <w:r w:rsidR="005B76CC" w:rsidRPr="0037479C">
                <w:rPr>
                  <w:rStyle w:val="Hyperlink"/>
                  <w:noProof/>
                </w:rPr>
                <w:t>Latency</w:t>
              </w:r>
              <w:r w:rsidR="005B76CC">
                <w:rPr>
                  <w:noProof/>
                  <w:webHidden/>
                </w:rPr>
                <w:tab/>
              </w:r>
              <w:r w:rsidR="005B76CC">
                <w:rPr>
                  <w:noProof/>
                  <w:webHidden/>
                </w:rPr>
                <w:fldChar w:fldCharType="begin"/>
              </w:r>
              <w:r w:rsidR="005B76CC">
                <w:rPr>
                  <w:noProof/>
                  <w:webHidden/>
                </w:rPr>
                <w:instrText xml:space="preserve"> PAGEREF _Toc398731673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4" w:history="1">
              <w:r w:rsidR="005B76CC" w:rsidRPr="0037479C">
                <w:rPr>
                  <w:rStyle w:val="Hyperlink"/>
                  <w:noProof/>
                </w:rPr>
                <w:t>6.2.8</w:t>
              </w:r>
              <w:r w:rsidR="005B76CC" w:rsidRPr="003F731B">
                <w:rPr>
                  <w:rFonts w:ascii="Calibri" w:eastAsia="SimSun" w:hAnsi="Calibri" w:cs="Arial"/>
                  <w:noProof/>
                  <w:sz w:val="22"/>
                  <w:szCs w:val="22"/>
                </w:rPr>
                <w:tab/>
              </w:r>
              <w:r w:rsidR="005B76CC" w:rsidRPr="0037479C">
                <w:rPr>
                  <w:rStyle w:val="Hyperlink"/>
                  <w:noProof/>
                </w:rPr>
                <w:t>Pre-emption priority of applications</w:t>
              </w:r>
              <w:r w:rsidR="005B76CC">
                <w:rPr>
                  <w:noProof/>
                  <w:webHidden/>
                </w:rPr>
                <w:tab/>
              </w:r>
              <w:r w:rsidR="005B76CC">
                <w:rPr>
                  <w:noProof/>
                  <w:webHidden/>
                </w:rPr>
                <w:fldChar w:fldCharType="begin"/>
              </w:r>
              <w:r w:rsidR="005B76CC">
                <w:rPr>
                  <w:noProof/>
                  <w:webHidden/>
                </w:rPr>
                <w:instrText xml:space="preserve"> PAGEREF _Toc398731674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5" w:history="1">
              <w:r w:rsidR="005B76CC" w:rsidRPr="0037479C">
                <w:rPr>
                  <w:rStyle w:val="Hyperlink"/>
                  <w:noProof/>
                </w:rPr>
                <w:t>6.2.9</w:t>
              </w:r>
              <w:r w:rsidR="005B76CC" w:rsidRPr="003F731B">
                <w:rPr>
                  <w:rFonts w:ascii="Calibri" w:eastAsia="SimSun" w:hAnsi="Calibri" w:cs="Arial"/>
                  <w:noProof/>
                  <w:sz w:val="22"/>
                  <w:szCs w:val="22"/>
                </w:rPr>
                <w:tab/>
              </w:r>
              <w:r w:rsidR="005B76CC" w:rsidRPr="0037479C">
                <w:rPr>
                  <w:rStyle w:val="Hyperlink"/>
                  <w:noProof/>
                </w:rPr>
                <w:t>Quality of service</w:t>
              </w:r>
              <w:r w:rsidR="005B76CC">
                <w:rPr>
                  <w:noProof/>
                  <w:webHidden/>
                </w:rPr>
                <w:tab/>
              </w:r>
              <w:r w:rsidR="005B76CC">
                <w:rPr>
                  <w:noProof/>
                  <w:webHidden/>
                </w:rPr>
                <w:fldChar w:fldCharType="begin"/>
              </w:r>
              <w:r w:rsidR="005B76CC">
                <w:rPr>
                  <w:noProof/>
                  <w:webHidden/>
                </w:rPr>
                <w:instrText xml:space="preserve"> PAGEREF _Toc398731675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6" w:history="1">
              <w:r w:rsidR="005B76CC" w:rsidRPr="0037479C">
                <w:rPr>
                  <w:rStyle w:val="Hyperlink"/>
                  <w:noProof/>
                </w:rPr>
                <w:t>6.2.10</w:t>
              </w:r>
              <w:r w:rsidR="005B76CC" w:rsidRPr="003F731B">
                <w:rPr>
                  <w:rFonts w:ascii="Calibri" w:eastAsia="SimSun" w:hAnsi="Calibri" w:cs="Arial"/>
                  <w:noProof/>
                  <w:sz w:val="22"/>
                  <w:szCs w:val="22"/>
                </w:rPr>
                <w:tab/>
              </w:r>
              <w:r w:rsidR="005B76CC" w:rsidRPr="0037479C">
                <w:rPr>
                  <w:rStyle w:val="Hyperlink"/>
                  <w:noProof/>
                </w:rPr>
                <w:t>Range</w:t>
              </w:r>
              <w:r w:rsidR="005B76CC">
                <w:rPr>
                  <w:noProof/>
                  <w:webHidden/>
                </w:rPr>
                <w:tab/>
              </w:r>
              <w:r w:rsidR="005B76CC">
                <w:rPr>
                  <w:noProof/>
                  <w:webHidden/>
                </w:rPr>
                <w:fldChar w:fldCharType="begin"/>
              </w:r>
              <w:r w:rsidR="005B76CC">
                <w:rPr>
                  <w:noProof/>
                  <w:webHidden/>
                </w:rPr>
                <w:instrText xml:space="preserve"> PAGEREF _Toc398731676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7" w:history="1">
              <w:r w:rsidR="005B76CC" w:rsidRPr="0037479C">
                <w:rPr>
                  <w:rStyle w:val="Hyperlink"/>
                  <w:noProof/>
                </w:rPr>
                <w:t>6.2.11</w:t>
              </w:r>
              <w:r w:rsidR="005B76CC" w:rsidRPr="003F731B">
                <w:rPr>
                  <w:rFonts w:ascii="Calibri" w:eastAsia="SimSun" w:hAnsi="Calibri" w:cs="Arial"/>
                  <w:noProof/>
                  <w:sz w:val="22"/>
                  <w:szCs w:val="22"/>
                </w:rPr>
                <w:tab/>
              </w:r>
              <w:r w:rsidR="005B76CC" w:rsidRPr="0037479C">
                <w:rPr>
                  <w:rStyle w:val="Hyperlink"/>
                  <w:noProof/>
                </w:rPr>
                <w:t>Reliability</w:t>
              </w:r>
              <w:r w:rsidR="005B76CC">
                <w:rPr>
                  <w:noProof/>
                  <w:webHidden/>
                </w:rPr>
                <w:tab/>
              </w:r>
              <w:r w:rsidR="005B76CC">
                <w:rPr>
                  <w:noProof/>
                  <w:webHidden/>
                </w:rPr>
                <w:fldChar w:fldCharType="begin"/>
              </w:r>
              <w:r w:rsidR="005B76CC">
                <w:rPr>
                  <w:noProof/>
                  <w:webHidden/>
                </w:rPr>
                <w:instrText xml:space="preserve"> PAGEREF _Toc398731677 \h </w:instrText>
              </w:r>
              <w:r w:rsidR="005B76CC">
                <w:rPr>
                  <w:noProof/>
                  <w:webHidden/>
                </w:rPr>
              </w:r>
              <w:r w:rsidR="005B76CC">
                <w:rPr>
                  <w:noProof/>
                  <w:webHidden/>
                </w:rPr>
                <w:fldChar w:fldCharType="separate"/>
              </w:r>
              <w:r>
                <w:rPr>
                  <w:noProof/>
                  <w:webHidden/>
                </w:rPr>
                <w:t>7</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8" w:history="1">
              <w:r w:rsidR="005B76CC" w:rsidRPr="0037479C">
                <w:rPr>
                  <w:rStyle w:val="Hyperlink"/>
                  <w:noProof/>
                </w:rPr>
                <w:t>6.2.12</w:t>
              </w:r>
              <w:r w:rsidR="005B76CC" w:rsidRPr="003F731B">
                <w:rPr>
                  <w:rFonts w:ascii="Calibri" w:eastAsia="SimSun" w:hAnsi="Calibri" w:cs="Arial"/>
                  <w:noProof/>
                  <w:sz w:val="22"/>
                  <w:szCs w:val="22"/>
                </w:rPr>
                <w:tab/>
              </w:r>
              <w:r w:rsidR="005B76CC" w:rsidRPr="0037479C">
                <w:rPr>
                  <w:rStyle w:val="Hyperlink"/>
                  <w:noProof/>
                </w:rPr>
                <w:t>Reserved bandwidth needed</w:t>
              </w:r>
              <w:r w:rsidR="005B76CC">
                <w:rPr>
                  <w:noProof/>
                  <w:webHidden/>
                </w:rPr>
                <w:tab/>
              </w:r>
              <w:r w:rsidR="005B76CC">
                <w:rPr>
                  <w:noProof/>
                  <w:webHidden/>
                </w:rPr>
                <w:fldChar w:fldCharType="begin"/>
              </w:r>
              <w:r w:rsidR="005B76CC">
                <w:rPr>
                  <w:noProof/>
                  <w:webHidden/>
                </w:rPr>
                <w:instrText xml:space="preserve"> PAGEREF _Toc398731678 \h </w:instrText>
              </w:r>
              <w:r w:rsidR="005B76CC">
                <w:rPr>
                  <w:noProof/>
                  <w:webHidden/>
                </w:rPr>
              </w:r>
              <w:r w:rsidR="005B76CC">
                <w:rPr>
                  <w:noProof/>
                  <w:webHidden/>
                </w:rPr>
                <w:fldChar w:fldCharType="separate"/>
              </w:r>
              <w:r>
                <w:rPr>
                  <w:noProof/>
                  <w:webHidden/>
                </w:rPr>
                <w:t>8</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79" w:history="1">
              <w:r w:rsidR="005B76CC" w:rsidRPr="0037479C">
                <w:rPr>
                  <w:rStyle w:val="Hyperlink"/>
                  <w:noProof/>
                </w:rPr>
                <w:t>6.2.13</w:t>
              </w:r>
              <w:r w:rsidR="005B76CC" w:rsidRPr="003F731B">
                <w:rPr>
                  <w:rFonts w:ascii="Calibri" w:eastAsia="SimSun" w:hAnsi="Calibri" w:cs="Arial"/>
                  <w:noProof/>
                  <w:sz w:val="22"/>
                  <w:szCs w:val="22"/>
                </w:rPr>
                <w:tab/>
              </w:r>
              <w:r w:rsidR="005B76CC" w:rsidRPr="0037479C">
                <w:rPr>
                  <w:rStyle w:val="Hyperlink"/>
                  <w:noProof/>
                </w:rPr>
                <w:t>Security and privacy</w:t>
              </w:r>
              <w:r w:rsidR="005B76CC">
                <w:rPr>
                  <w:noProof/>
                  <w:webHidden/>
                </w:rPr>
                <w:tab/>
              </w:r>
              <w:r w:rsidR="005B76CC">
                <w:rPr>
                  <w:noProof/>
                  <w:webHidden/>
                </w:rPr>
                <w:fldChar w:fldCharType="begin"/>
              </w:r>
              <w:r w:rsidR="005B76CC">
                <w:rPr>
                  <w:noProof/>
                  <w:webHidden/>
                </w:rPr>
                <w:instrText xml:space="preserve"> PAGEREF _Toc398731679 \h </w:instrText>
              </w:r>
              <w:r w:rsidR="005B76CC">
                <w:rPr>
                  <w:noProof/>
                  <w:webHidden/>
                </w:rPr>
              </w:r>
              <w:r w:rsidR="005B76CC">
                <w:rPr>
                  <w:noProof/>
                  <w:webHidden/>
                </w:rPr>
                <w:fldChar w:fldCharType="separate"/>
              </w:r>
              <w:r>
                <w:rPr>
                  <w:noProof/>
                  <w:webHidden/>
                </w:rPr>
                <w:t>8</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80" w:history="1">
              <w:r w:rsidR="005B76CC" w:rsidRPr="0037479C">
                <w:rPr>
                  <w:rStyle w:val="Hyperlink"/>
                  <w:noProof/>
                </w:rPr>
                <w:t>6.2.14</w:t>
              </w:r>
              <w:r w:rsidR="005B76CC" w:rsidRPr="003F731B">
                <w:rPr>
                  <w:rFonts w:ascii="Calibri" w:eastAsia="SimSun" w:hAnsi="Calibri" w:cs="Arial"/>
                  <w:noProof/>
                  <w:sz w:val="22"/>
                  <w:szCs w:val="22"/>
                </w:rPr>
                <w:tab/>
              </w:r>
              <w:r w:rsidR="005B76CC" w:rsidRPr="0037479C">
                <w:rPr>
                  <w:rStyle w:val="Hyperlink"/>
                  <w:noProof/>
                </w:rPr>
                <w:t>Topology</w:t>
              </w:r>
              <w:r w:rsidR="005B76CC">
                <w:rPr>
                  <w:noProof/>
                  <w:webHidden/>
                </w:rPr>
                <w:tab/>
              </w:r>
              <w:r w:rsidR="005B76CC">
                <w:rPr>
                  <w:noProof/>
                  <w:webHidden/>
                </w:rPr>
                <w:fldChar w:fldCharType="begin"/>
              </w:r>
              <w:r w:rsidR="005B76CC">
                <w:rPr>
                  <w:noProof/>
                  <w:webHidden/>
                </w:rPr>
                <w:instrText xml:space="preserve"> PAGEREF _Toc398731680 \h </w:instrText>
              </w:r>
              <w:r w:rsidR="005B76CC">
                <w:rPr>
                  <w:noProof/>
                  <w:webHidden/>
                </w:rPr>
              </w:r>
              <w:r w:rsidR="005B76CC">
                <w:rPr>
                  <w:noProof/>
                  <w:webHidden/>
                </w:rPr>
                <w:fldChar w:fldCharType="separate"/>
              </w:r>
              <w:r>
                <w:rPr>
                  <w:noProof/>
                  <w:webHidden/>
                </w:rPr>
                <w:t>8</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81" w:history="1">
              <w:r w:rsidR="005B76CC" w:rsidRPr="0037479C">
                <w:rPr>
                  <w:rStyle w:val="Hyperlink"/>
                  <w:noProof/>
                </w:rPr>
                <w:t>6.3</w:t>
              </w:r>
              <w:r w:rsidR="005B76CC" w:rsidRPr="003F731B">
                <w:rPr>
                  <w:rFonts w:ascii="Calibri" w:eastAsia="SimSun" w:hAnsi="Calibri" w:cs="Arial"/>
                  <w:smallCaps w:val="0"/>
                  <w:noProof/>
                  <w:sz w:val="22"/>
                  <w:szCs w:val="22"/>
                </w:rPr>
                <w:tab/>
              </w:r>
              <w:r w:rsidR="005B76CC" w:rsidRPr="0037479C">
                <w:rPr>
                  <w:rStyle w:val="Hyperlink"/>
                  <w:noProof/>
                </w:rPr>
                <w:t>Related standardization</w:t>
              </w:r>
              <w:r w:rsidR="005B76CC">
                <w:rPr>
                  <w:noProof/>
                  <w:webHidden/>
                </w:rPr>
                <w:tab/>
              </w:r>
              <w:r w:rsidR="005B76CC">
                <w:rPr>
                  <w:noProof/>
                  <w:webHidden/>
                </w:rPr>
                <w:fldChar w:fldCharType="begin"/>
              </w:r>
              <w:r w:rsidR="005B76CC">
                <w:rPr>
                  <w:noProof/>
                  <w:webHidden/>
                </w:rPr>
                <w:instrText xml:space="preserve"> PAGEREF _Toc398731681 \h </w:instrText>
              </w:r>
              <w:r w:rsidR="005B76CC">
                <w:rPr>
                  <w:noProof/>
                  <w:webHidden/>
                </w:rPr>
              </w:r>
              <w:r w:rsidR="005B76CC">
                <w:rPr>
                  <w:noProof/>
                  <w:webHidden/>
                </w:rPr>
                <w:fldChar w:fldCharType="separate"/>
              </w:r>
              <w:r>
                <w:rPr>
                  <w:noProof/>
                  <w:webHidden/>
                </w:rPr>
                <w:t>8</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82" w:history="1">
              <w:r w:rsidR="005B76CC" w:rsidRPr="0037479C">
                <w:rPr>
                  <w:rStyle w:val="Hyperlink"/>
                  <w:noProof/>
                </w:rPr>
                <w:t>6.4</w:t>
              </w:r>
              <w:r w:rsidR="005B76CC" w:rsidRPr="003F731B">
                <w:rPr>
                  <w:rFonts w:ascii="Calibri" w:eastAsia="SimSun" w:hAnsi="Calibri" w:cs="Arial"/>
                  <w:smallCaps w:val="0"/>
                  <w:noProof/>
                  <w:sz w:val="22"/>
                  <w:szCs w:val="22"/>
                </w:rPr>
                <w:tab/>
              </w:r>
              <w:r w:rsidR="005B76CC" w:rsidRPr="0037479C">
                <w:rPr>
                  <w:rStyle w:val="Hyperlink"/>
                  <w:noProof/>
                </w:rPr>
                <w:t>Standards gaps</w:t>
              </w:r>
              <w:r w:rsidR="005B76CC">
                <w:rPr>
                  <w:noProof/>
                  <w:webHidden/>
                </w:rPr>
                <w:tab/>
              </w:r>
              <w:r w:rsidR="005B76CC">
                <w:rPr>
                  <w:noProof/>
                  <w:webHidden/>
                </w:rPr>
                <w:fldChar w:fldCharType="begin"/>
              </w:r>
              <w:r w:rsidR="005B76CC">
                <w:rPr>
                  <w:noProof/>
                  <w:webHidden/>
                </w:rPr>
                <w:instrText xml:space="preserve"> PAGEREF _Toc398731682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683" w:history="1">
              <w:r w:rsidR="005B76CC" w:rsidRPr="0037479C">
                <w:rPr>
                  <w:rStyle w:val="Hyperlink"/>
                  <w:noProof/>
                </w:rPr>
                <w:t>7</w:t>
              </w:r>
              <w:r w:rsidR="005B76CC" w:rsidRPr="003F731B">
                <w:rPr>
                  <w:rFonts w:ascii="Calibri" w:eastAsia="SimSun" w:hAnsi="Calibri" w:cs="Arial"/>
                  <w:b w:val="0"/>
                  <w:bCs w:val="0"/>
                  <w:caps w:val="0"/>
                  <w:noProof/>
                  <w:sz w:val="22"/>
                  <w:szCs w:val="22"/>
                </w:rPr>
                <w:tab/>
              </w:r>
              <w:r w:rsidR="005B76CC" w:rsidRPr="0037479C">
                <w:rPr>
                  <w:rStyle w:val="Hyperlink"/>
                  <w:noProof/>
                </w:rPr>
                <w:t xml:space="preserve">Wide-area communications: infrastructure to multiple vehicles </w:t>
              </w:r>
              <w:r w:rsidR="008F32C0">
                <w:rPr>
                  <w:rStyle w:val="Hyperlink"/>
                  <w:noProof/>
                </w:rPr>
                <w:br/>
              </w:r>
              <w:r w:rsidR="008F32C0">
                <w:rPr>
                  <w:rStyle w:val="Hyperlink"/>
                  <w:noProof/>
                </w:rPr>
                <w:tab/>
              </w:r>
              <w:r w:rsidR="005B76CC" w:rsidRPr="0037479C">
                <w:rPr>
                  <w:rStyle w:val="Hyperlink"/>
                  <w:noProof/>
                </w:rPr>
                <w:t>(broadcast)</w:t>
              </w:r>
              <w:r w:rsidR="005B76CC">
                <w:rPr>
                  <w:noProof/>
                  <w:webHidden/>
                </w:rPr>
                <w:tab/>
              </w:r>
              <w:r w:rsidR="005B76CC">
                <w:rPr>
                  <w:noProof/>
                  <w:webHidden/>
                </w:rPr>
                <w:fldChar w:fldCharType="begin"/>
              </w:r>
              <w:r w:rsidR="005B76CC">
                <w:rPr>
                  <w:noProof/>
                  <w:webHidden/>
                </w:rPr>
                <w:instrText xml:space="preserve"> PAGEREF _Toc398731683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84" w:history="1">
              <w:r w:rsidR="005B76CC" w:rsidRPr="0037479C">
                <w:rPr>
                  <w:rStyle w:val="Hyperlink"/>
                  <w:noProof/>
                </w:rPr>
                <w:t>7.1</w:t>
              </w:r>
              <w:r w:rsidR="005B76CC" w:rsidRPr="003F731B">
                <w:rPr>
                  <w:rFonts w:ascii="Calibri" w:eastAsia="SimSun" w:hAnsi="Calibri" w:cs="Arial"/>
                  <w:smallCaps w:val="0"/>
                  <w:noProof/>
                  <w:sz w:val="22"/>
                  <w:szCs w:val="22"/>
                </w:rPr>
                <w:tab/>
              </w:r>
              <w:r w:rsidR="005B76CC" w:rsidRPr="0037479C">
                <w:rPr>
                  <w:rStyle w:val="Hyperlink"/>
                  <w:noProof/>
                </w:rPr>
                <w:t>Related applications</w:t>
              </w:r>
              <w:r w:rsidR="005B76CC">
                <w:rPr>
                  <w:noProof/>
                  <w:webHidden/>
                </w:rPr>
                <w:tab/>
              </w:r>
              <w:r w:rsidR="005B76CC">
                <w:rPr>
                  <w:noProof/>
                  <w:webHidden/>
                </w:rPr>
                <w:fldChar w:fldCharType="begin"/>
              </w:r>
              <w:r w:rsidR="005B76CC">
                <w:rPr>
                  <w:noProof/>
                  <w:webHidden/>
                </w:rPr>
                <w:instrText xml:space="preserve"> PAGEREF _Toc398731684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685" w:history="1">
              <w:r w:rsidR="005B76CC" w:rsidRPr="0037479C">
                <w:rPr>
                  <w:rStyle w:val="Hyperlink"/>
                  <w:noProof/>
                </w:rPr>
                <w:t>7.2</w:t>
              </w:r>
              <w:r w:rsidR="005B76CC" w:rsidRPr="003F731B">
                <w:rPr>
                  <w:rFonts w:ascii="Calibri" w:eastAsia="SimSun" w:hAnsi="Calibri" w:cs="Arial"/>
                  <w:smallCaps w:val="0"/>
                  <w:noProof/>
                  <w:sz w:val="22"/>
                  <w:szCs w:val="22"/>
                </w:rPr>
                <w:tab/>
              </w:r>
              <w:r w:rsidR="005B76CC" w:rsidRPr="0037479C">
                <w:rPr>
                  <w:rStyle w:val="Hyperlink"/>
                  <w:noProof/>
                </w:rPr>
                <w:t>Requirements</w:t>
              </w:r>
              <w:r w:rsidR="005B76CC">
                <w:rPr>
                  <w:noProof/>
                  <w:webHidden/>
                </w:rPr>
                <w:tab/>
              </w:r>
              <w:r w:rsidR="005B76CC">
                <w:rPr>
                  <w:noProof/>
                  <w:webHidden/>
                </w:rPr>
                <w:fldChar w:fldCharType="begin"/>
              </w:r>
              <w:r w:rsidR="005B76CC">
                <w:rPr>
                  <w:noProof/>
                  <w:webHidden/>
                </w:rPr>
                <w:instrText xml:space="preserve"> PAGEREF _Toc398731685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86" w:history="1">
              <w:r w:rsidR="005B76CC" w:rsidRPr="0037479C">
                <w:rPr>
                  <w:rStyle w:val="Hyperlink"/>
                  <w:noProof/>
                </w:rPr>
                <w:t>7.2.1</w:t>
              </w:r>
              <w:r w:rsidR="005B76CC" w:rsidRPr="003F731B">
                <w:rPr>
                  <w:rFonts w:ascii="Calibri" w:eastAsia="SimSun" w:hAnsi="Calibri" w:cs="Arial"/>
                  <w:noProof/>
                  <w:sz w:val="22"/>
                  <w:szCs w:val="22"/>
                </w:rPr>
                <w:tab/>
              </w:r>
              <w:r w:rsidR="005B76CC" w:rsidRPr="0037479C">
                <w:rPr>
                  <w:rStyle w:val="Hyperlink"/>
                  <w:noProof/>
                </w:rPr>
                <w:t>Addressing</w:t>
              </w:r>
              <w:r w:rsidR="005B76CC">
                <w:rPr>
                  <w:noProof/>
                  <w:webHidden/>
                </w:rPr>
                <w:tab/>
              </w:r>
              <w:r w:rsidR="005B76CC">
                <w:rPr>
                  <w:noProof/>
                  <w:webHidden/>
                </w:rPr>
                <w:fldChar w:fldCharType="begin"/>
              </w:r>
              <w:r w:rsidR="005B76CC">
                <w:rPr>
                  <w:noProof/>
                  <w:webHidden/>
                </w:rPr>
                <w:instrText xml:space="preserve"> PAGEREF _Toc398731686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87" w:history="1">
              <w:r w:rsidR="005B76CC" w:rsidRPr="0037479C">
                <w:rPr>
                  <w:rStyle w:val="Hyperlink"/>
                  <w:noProof/>
                </w:rPr>
                <w:t>7.2.2</w:t>
              </w:r>
              <w:r w:rsidR="005B76CC" w:rsidRPr="003F731B">
                <w:rPr>
                  <w:rFonts w:ascii="Calibri" w:eastAsia="SimSun" w:hAnsi="Calibri" w:cs="Arial"/>
                  <w:noProof/>
                  <w:sz w:val="22"/>
                  <w:szCs w:val="22"/>
                </w:rPr>
                <w:tab/>
              </w:r>
              <w:r w:rsidR="005B76CC" w:rsidRPr="0037479C">
                <w:rPr>
                  <w:rStyle w:val="Hyperlink"/>
                  <w:noProof/>
                </w:rPr>
                <w:t>Bandwidth/throughput</w:t>
              </w:r>
              <w:r w:rsidR="005B76CC">
                <w:rPr>
                  <w:noProof/>
                  <w:webHidden/>
                </w:rPr>
                <w:tab/>
              </w:r>
              <w:r w:rsidR="005B76CC">
                <w:rPr>
                  <w:noProof/>
                  <w:webHidden/>
                </w:rPr>
                <w:fldChar w:fldCharType="begin"/>
              </w:r>
              <w:r w:rsidR="005B76CC">
                <w:rPr>
                  <w:noProof/>
                  <w:webHidden/>
                </w:rPr>
                <w:instrText xml:space="preserve"> PAGEREF _Toc398731687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88" w:history="1">
              <w:r w:rsidR="005B76CC" w:rsidRPr="0037479C">
                <w:rPr>
                  <w:rStyle w:val="Hyperlink"/>
                  <w:noProof/>
                </w:rPr>
                <w:t>7.2.3</w:t>
              </w:r>
              <w:r w:rsidR="005B76CC" w:rsidRPr="003F731B">
                <w:rPr>
                  <w:rFonts w:ascii="Calibri" w:eastAsia="SimSun" w:hAnsi="Calibri" w:cs="Arial"/>
                  <w:noProof/>
                  <w:sz w:val="22"/>
                  <w:szCs w:val="22"/>
                </w:rPr>
                <w:tab/>
              </w:r>
              <w:r w:rsidR="005B76CC" w:rsidRPr="0037479C">
                <w:rPr>
                  <w:rStyle w:val="Hyperlink"/>
                  <w:noProof/>
                </w:rPr>
                <w:t>Connection type (persistent or not)</w:t>
              </w:r>
              <w:r w:rsidR="005B76CC">
                <w:rPr>
                  <w:noProof/>
                  <w:webHidden/>
                </w:rPr>
                <w:tab/>
              </w:r>
              <w:r w:rsidR="005B76CC">
                <w:rPr>
                  <w:noProof/>
                  <w:webHidden/>
                </w:rPr>
                <w:fldChar w:fldCharType="begin"/>
              </w:r>
              <w:r w:rsidR="005B76CC">
                <w:rPr>
                  <w:noProof/>
                  <w:webHidden/>
                </w:rPr>
                <w:instrText xml:space="preserve"> PAGEREF _Toc398731688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89" w:history="1">
              <w:r w:rsidR="005B76CC" w:rsidRPr="0037479C">
                <w:rPr>
                  <w:rStyle w:val="Hyperlink"/>
                  <w:noProof/>
                </w:rPr>
                <w:t>7.2.4</w:t>
              </w:r>
              <w:r w:rsidR="005B76CC" w:rsidRPr="003F731B">
                <w:rPr>
                  <w:rFonts w:ascii="Calibri" w:eastAsia="SimSun" w:hAnsi="Calibri" w:cs="Arial"/>
                  <w:noProof/>
                  <w:sz w:val="22"/>
                  <w:szCs w:val="22"/>
                </w:rPr>
                <w:tab/>
              </w:r>
              <w:r w:rsidR="005B76CC" w:rsidRPr="0037479C">
                <w:rPr>
                  <w:rStyle w:val="Hyperlink"/>
                  <w:noProof/>
                </w:rPr>
                <w:t>Coverage</w:t>
              </w:r>
              <w:r w:rsidR="005B76CC">
                <w:rPr>
                  <w:noProof/>
                  <w:webHidden/>
                </w:rPr>
                <w:tab/>
              </w:r>
              <w:r w:rsidR="005B76CC">
                <w:rPr>
                  <w:noProof/>
                  <w:webHidden/>
                </w:rPr>
                <w:fldChar w:fldCharType="begin"/>
              </w:r>
              <w:r w:rsidR="005B76CC">
                <w:rPr>
                  <w:noProof/>
                  <w:webHidden/>
                </w:rPr>
                <w:instrText xml:space="preserve"> PAGEREF _Toc398731689 \h </w:instrText>
              </w:r>
              <w:r w:rsidR="005B76CC">
                <w:rPr>
                  <w:noProof/>
                  <w:webHidden/>
                </w:rPr>
              </w:r>
              <w:r w:rsidR="005B76CC">
                <w:rPr>
                  <w:noProof/>
                  <w:webHidden/>
                </w:rPr>
                <w:fldChar w:fldCharType="separate"/>
              </w:r>
              <w:r>
                <w:rPr>
                  <w:noProof/>
                  <w:webHidden/>
                </w:rPr>
                <w:t>9</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0" w:history="1">
              <w:r w:rsidR="005B76CC" w:rsidRPr="0037479C">
                <w:rPr>
                  <w:rStyle w:val="Hyperlink"/>
                  <w:noProof/>
                </w:rPr>
                <w:t>7.2.5</w:t>
              </w:r>
              <w:r w:rsidR="005B76CC" w:rsidRPr="003F731B">
                <w:rPr>
                  <w:rFonts w:ascii="Calibri" w:eastAsia="SimSun" w:hAnsi="Calibri" w:cs="Arial"/>
                  <w:noProof/>
                  <w:sz w:val="22"/>
                  <w:szCs w:val="22"/>
                </w:rPr>
                <w:tab/>
              </w:r>
              <w:r w:rsidR="005B76CC" w:rsidRPr="0037479C">
                <w:rPr>
                  <w:rStyle w:val="Hyperlink"/>
                  <w:noProof/>
                </w:rPr>
                <w:t>Data integrity</w:t>
              </w:r>
              <w:r w:rsidR="005B76CC">
                <w:rPr>
                  <w:noProof/>
                  <w:webHidden/>
                </w:rPr>
                <w:tab/>
              </w:r>
              <w:r w:rsidR="005B76CC">
                <w:rPr>
                  <w:noProof/>
                  <w:webHidden/>
                </w:rPr>
                <w:fldChar w:fldCharType="begin"/>
              </w:r>
              <w:r w:rsidR="005B76CC">
                <w:rPr>
                  <w:noProof/>
                  <w:webHidden/>
                </w:rPr>
                <w:instrText xml:space="preserve"> PAGEREF _Toc398731690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1" w:history="1">
              <w:r w:rsidR="005B76CC" w:rsidRPr="0037479C">
                <w:rPr>
                  <w:rStyle w:val="Hyperlink"/>
                  <w:noProof/>
                </w:rPr>
                <w:t>7.2.6</w:t>
              </w:r>
              <w:r w:rsidR="005B76CC" w:rsidRPr="003F731B">
                <w:rPr>
                  <w:rFonts w:ascii="Calibri" w:eastAsia="SimSun" w:hAnsi="Calibri" w:cs="Arial"/>
                  <w:noProof/>
                  <w:sz w:val="22"/>
                  <w:szCs w:val="22"/>
                </w:rPr>
                <w:tab/>
              </w:r>
              <w:r w:rsidR="005B76CC" w:rsidRPr="0037479C">
                <w:rPr>
                  <w:rStyle w:val="Hyperlink"/>
                  <w:noProof/>
                </w:rPr>
                <w:t>Directionality</w:t>
              </w:r>
              <w:r w:rsidR="005B76CC">
                <w:rPr>
                  <w:noProof/>
                  <w:webHidden/>
                </w:rPr>
                <w:tab/>
              </w:r>
              <w:r w:rsidR="005B76CC">
                <w:rPr>
                  <w:noProof/>
                  <w:webHidden/>
                </w:rPr>
                <w:fldChar w:fldCharType="begin"/>
              </w:r>
              <w:r w:rsidR="005B76CC">
                <w:rPr>
                  <w:noProof/>
                  <w:webHidden/>
                </w:rPr>
                <w:instrText xml:space="preserve"> PAGEREF _Toc398731691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2" w:history="1">
              <w:r w:rsidR="005B76CC" w:rsidRPr="0037479C">
                <w:rPr>
                  <w:rStyle w:val="Hyperlink"/>
                  <w:noProof/>
                </w:rPr>
                <w:t>7.2.7</w:t>
              </w:r>
              <w:r w:rsidR="005B76CC" w:rsidRPr="003F731B">
                <w:rPr>
                  <w:rFonts w:ascii="Calibri" w:eastAsia="SimSun" w:hAnsi="Calibri" w:cs="Arial"/>
                  <w:noProof/>
                  <w:sz w:val="22"/>
                  <w:szCs w:val="22"/>
                </w:rPr>
                <w:tab/>
              </w:r>
              <w:r w:rsidR="005B76CC" w:rsidRPr="0037479C">
                <w:rPr>
                  <w:rStyle w:val="Hyperlink"/>
                  <w:noProof/>
                </w:rPr>
                <w:t>Latency</w:t>
              </w:r>
              <w:r w:rsidR="005B76CC">
                <w:rPr>
                  <w:noProof/>
                  <w:webHidden/>
                </w:rPr>
                <w:tab/>
              </w:r>
              <w:r w:rsidR="005B76CC">
                <w:rPr>
                  <w:noProof/>
                  <w:webHidden/>
                </w:rPr>
                <w:fldChar w:fldCharType="begin"/>
              </w:r>
              <w:r w:rsidR="005B76CC">
                <w:rPr>
                  <w:noProof/>
                  <w:webHidden/>
                </w:rPr>
                <w:instrText xml:space="preserve"> PAGEREF _Toc398731692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3" w:history="1">
              <w:r w:rsidR="005B76CC" w:rsidRPr="0037479C">
                <w:rPr>
                  <w:rStyle w:val="Hyperlink"/>
                  <w:noProof/>
                </w:rPr>
                <w:t>7.2.8</w:t>
              </w:r>
              <w:r w:rsidR="005B76CC" w:rsidRPr="003F731B">
                <w:rPr>
                  <w:rFonts w:ascii="Calibri" w:eastAsia="SimSun" w:hAnsi="Calibri" w:cs="Arial"/>
                  <w:noProof/>
                  <w:sz w:val="22"/>
                  <w:szCs w:val="22"/>
                </w:rPr>
                <w:tab/>
              </w:r>
              <w:r w:rsidR="005B76CC" w:rsidRPr="0037479C">
                <w:rPr>
                  <w:rStyle w:val="Hyperlink"/>
                  <w:noProof/>
                </w:rPr>
                <w:t>Pre-emption priority of applications</w:t>
              </w:r>
              <w:r w:rsidR="005B76CC">
                <w:rPr>
                  <w:noProof/>
                  <w:webHidden/>
                </w:rPr>
                <w:tab/>
              </w:r>
              <w:r w:rsidR="005B76CC">
                <w:rPr>
                  <w:noProof/>
                  <w:webHidden/>
                </w:rPr>
                <w:fldChar w:fldCharType="begin"/>
              </w:r>
              <w:r w:rsidR="005B76CC">
                <w:rPr>
                  <w:noProof/>
                  <w:webHidden/>
                </w:rPr>
                <w:instrText xml:space="preserve"> PAGEREF _Toc398731693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4" w:history="1">
              <w:r w:rsidR="005B76CC" w:rsidRPr="0037479C">
                <w:rPr>
                  <w:rStyle w:val="Hyperlink"/>
                  <w:noProof/>
                </w:rPr>
                <w:t>7.2.9</w:t>
              </w:r>
              <w:r w:rsidR="005B76CC" w:rsidRPr="003F731B">
                <w:rPr>
                  <w:rFonts w:ascii="Calibri" w:eastAsia="SimSun" w:hAnsi="Calibri" w:cs="Arial"/>
                  <w:noProof/>
                  <w:sz w:val="22"/>
                  <w:szCs w:val="22"/>
                </w:rPr>
                <w:tab/>
              </w:r>
              <w:r w:rsidR="005B76CC" w:rsidRPr="0037479C">
                <w:rPr>
                  <w:rStyle w:val="Hyperlink"/>
                  <w:noProof/>
                </w:rPr>
                <w:t>Quality of service</w:t>
              </w:r>
              <w:r w:rsidR="005B76CC">
                <w:rPr>
                  <w:noProof/>
                  <w:webHidden/>
                </w:rPr>
                <w:tab/>
              </w:r>
              <w:r w:rsidR="005B76CC">
                <w:rPr>
                  <w:noProof/>
                  <w:webHidden/>
                </w:rPr>
                <w:fldChar w:fldCharType="begin"/>
              </w:r>
              <w:r w:rsidR="005B76CC">
                <w:rPr>
                  <w:noProof/>
                  <w:webHidden/>
                </w:rPr>
                <w:instrText xml:space="preserve"> PAGEREF _Toc398731694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5" w:history="1">
              <w:r w:rsidR="005B76CC" w:rsidRPr="0037479C">
                <w:rPr>
                  <w:rStyle w:val="Hyperlink"/>
                  <w:noProof/>
                </w:rPr>
                <w:t>7.2.10</w:t>
              </w:r>
              <w:r w:rsidR="005B76CC" w:rsidRPr="003F731B">
                <w:rPr>
                  <w:rFonts w:ascii="Calibri" w:eastAsia="SimSun" w:hAnsi="Calibri" w:cs="Arial"/>
                  <w:noProof/>
                  <w:sz w:val="22"/>
                  <w:szCs w:val="22"/>
                </w:rPr>
                <w:tab/>
              </w:r>
              <w:r w:rsidR="005B76CC" w:rsidRPr="0037479C">
                <w:rPr>
                  <w:rStyle w:val="Hyperlink"/>
                  <w:noProof/>
                </w:rPr>
                <w:t>Range</w:t>
              </w:r>
              <w:r w:rsidR="005B76CC">
                <w:rPr>
                  <w:noProof/>
                  <w:webHidden/>
                </w:rPr>
                <w:tab/>
              </w:r>
              <w:r w:rsidR="005B76CC">
                <w:rPr>
                  <w:noProof/>
                  <w:webHidden/>
                </w:rPr>
                <w:fldChar w:fldCharType="begin"/>
              </w:r>
              <w:r w:rsidR="005B76CC">
                <w:rPr>
                  <w:noProof/>
                  <w:webHidden/>
                </w:rPr>
                <w:instrText xml:space="preserve"> PAGEREF _Toc398731695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6" w:history="1">
              <w:r w:rsidR="005B76CC" w:rsidRPr="0037479C">
                <w:rPr>
                  <w:rStyle w:val="Hyperlink"/>
                  <w:noProof/>
                </w:rPr>
                <w:t>7.2.11</w:t>
              </w:r>
              <w:r w:rsidR="005B76CC" w:rsidRPr="003F731B">
                <w:rPr>
                  <w:rFonts w:ascii="Calibri" w:eastAsia="SimSun" w:hAnsi="Calibri" w:cs="Arial"/>
                  <w:noProof/>
                  <w:sz w:val="22"/>
                  <w:szCs w:val="22"/>
                </w:rPr>
                <w:tab/>
              </w:r>
              <w:r w:rsidR="005B76CC" w:rsidRPr="0037479C">
                <w:rPr>
                  <w:rStyle w:val="Hyperlink"/>
                  <w:noProof/>
                </w:rPr>
                <w:t>Reliability</w:t>
              </w:r>
              <w:r w:rsidR="005B76CC">
                <w:rPr>
                  <w:noProof/>
                  <w:webHidden/>
                </w:rPr>
                <w:tab/>
              </w:r>
              <w:r w:rsidR="005B76CC">
                <w:rPr>
                  <w:noProof/>
                  <w:webHidden/>
                </w:rPr>
                <w:fldChar w:fldCharType="begin"/>
              </w:r>
              <w:r w:rsidR="005B76CC">
                <w:rPr>
                  <w:noProof/>
                  <w:webHidden/>
                </w:rPr>
                <w:instrText xml:space="preserve"> PAGEREF _Toc398731696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7" w:history="1">
              <w:r w:rsidR="005B76CC" w:rsidRPr="0037479C">
                <w:rPr>
                  <w:rStyle w:val="Hyperlink"/>
                  <w:noProof/>
                </w:rPr>
                <w:t>7.2.12</w:t>
              </w:r>
              <w:r w:rsidR="005B76CC" w:rsidRPr="003F731B">
                <w:rPr>
                  <w:rFonts w:ascii="Calibri" w:eastAsia="SimSun" w:hAnsi="Calibri" w:cs="Arial"/>
                  <w:noProof/>
                  <w:sz w:val="22"/>
                  <w:szCs w:val="22"/>
                </w:rPr>
                <w:tab/>
              </w:r>
              <w:r w:rsidR="005B76CC" w:rsidRPr="0037479C">
                <w:rPr>
                  <w:rStyle w:val="Hyperlink"/>
                  <w:noProof/>
                </w:rPr>
                <w:t>Reserved bandwidth needed</w:t>
              </w:r>
              <w:r w:rsidR="005B76CC">
                <w:rPr>
                  <w:noProof/>
                  <w:webHidden/>
                </w:rPr>
                <w:tab/>
              </w:r>
              <w:r w:rsidR="005B76CC">
                <w:rPr>
                  <w:noProof/>
                  <w:webHidden/>
                </w:rPr>
                <w:fldChar w:fldCharType="begin"/>
              </w:r>
              <w:r w:rsidR="005B76CC">
                <w:rPr>
                  <w:noProof/>
                  <w:webHidden/>
                </w:rPr>
                <w:instrText xml:space="preserve"> PAGEREF _Toc398731697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8" w:history="1">
              <w:r w:rsidR="005B76CC" w:rsidRPr="0037479C">
                <w:rPr>
                  <w:rStyle w:val="Hyperlink"/>
                  <w:noProof/>
                </w:rPr>
                <w:t>7.2.13</w:t>
              </w:r>
              <w:r w:rsidR="005B76CC" w:rsidRPr="003F731B">
                <w:rPr>
                  <w:rFonts w:ascii="Calibri" w:eastAsia="SimSun" w:hAnsi="Calibri" w:cs="Arial"/>
                  <w:noProof/>
                  <w:sz w:val="22"/>
                  <w:szCs w:val="22"/>
                </w:rPr>
                <w:tab/>
              </w:r>
              <w:r w:rsidR="005B76CC" w:rsidRPr="0037479C">
                <w:rPr>
                  <w:rStyle w:val="Hyperlink"/>
                  <w:noProof/>
                </w:rPr>
                <w:t>Security and privacy</w:t>
              </w:r>
              <w:r w:rsidR="005B76CC">
                <w:rPr>
                  <w:noProof/>
                  <w:webHidden/>
                </w:rPr>
                <w:tab/>
              </w:r>
              <w:r w:rsidR="005B76CC">
                <w:rPr>
                  <w:noProof/>
                  <w:webHidden/>
                </w:rPr>
                <w:fldChar w:fldCharType="begin"/>
              </w:r>
              <w:r w:rsidR="005B76CC">
                <w:rPr>
                  <w:noProof/>
                  <w:webHidden/>
                </w:rPr>
                <w:instrText xml:space="preserve"> PAGEREF _Toc398731698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699" w:history="1">
              <w:r w:rsidR="005B76CC" w:rsidRPr="0037479C">
                <w:rPr>
                  <w:rStyle w:val="Hyperlink"/>
                  <w:noProof/>
                </w:rPr>
                <w:t>7.2.14</w:t>
              </w:r>
              <w:r w:rsidR="005B76CC" w:rsidRPr="003F731B">
                <w:rPr>
                  <w:rFonts w:ascii="Calibri" w:eastAsia="SimSun" w:hAnsi="Calibri" w:cs="Arial"/>
                  <w:noProof/>
                  <w:sz w:val="22"/>
                  <w:szCs w:val="22"/>
                </w:rPr>
                <w:tab/>
              </w:r>
              <w:r w:rsidR="005B76CC" w:rsidRPr="0037479C">
                <w:rPr>
                  <w:rStyle w:val="Hyperlink"/>
                  <w:noProof/>
                </w:rPr>
                <w:t>Topology</w:t>
              </w:r>
              <w:r w:rsidR="005B76CC">
                <w:rPr>
                  <w:noProof/>
                  <w:webHidden/>
                </w:rPr>
                <w:tab/>
              </w:r>
              <w:r w:rsidR="005B76CC">
                <w:rPr>
                  <w:noProof/>
                  <w:webHidden/>
                </w:rPr>
                <w:fldChar w:fldCharType="begin"/>
              </w:r>
              <w:r w:rsidR="005B76CC">
                <w:rPr>
                  <w:noProof/>
                  <w:webHidden/>
                </w:rPr>
                <w:instrText xml:space="preserve"> PAGEREF _Toc398731699 \h </w:instrText>
              </w:r>
              <w:r w:rsidR="005B76CC">
                <w:rPr>
                  <w:noProof/>
                  <w:webHidden/>
                </w:rPr>
              </w:r>
              <w:r w:rsidR="005B76CC">
                <w:rPr>
                  <w:noProof/>
                  <w:webHidden/>
                </w:rPr>
                <w:fldChar w:fldCharType="separate"/>
              </w:r>
              <w:r>
                <w:rPr>
                  <w:noProof/>
                  <w:webHidden/>
                </w:rPr>
                <w:t>10</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00" w:history="1">
              <w:r w:rsidR="005B76CC" w:rsidRPr="0037479C">
                <w:rPr>
                  <w:rStyle w:val="Hyperlink"/>
                  <w:noProof/>
                </w:rPr>
                <w:t>7.3</w:t>
              </w:r>
              <w:r w:rsidR="005B76CC" w:rsidRPr="003F731B">
                <w:rPr>
                  <w:rFonts w:ascii="Calibri" w:eastAsia="SimSun" w:hAnsi="Calibri" w:cs="Arial"/>
                  <w:smallCaps w:val="0"/>
                  <w:noProof/>
                  <w:sz w:val="22"/>
                  <w:szCs w:val="22"/>
                </w:rPr>
                <w:tab/>
              </w:r>
              <w:r w:rsidR="005B76CC" w:rsidRPr="0037479C">
                <w:rPr>
                  <w:rStyle w:val="Hyperlink"/>
                  <w:noProof/>
                </w:rPr>
                <w:t>Related standardization</w:t>
              </w:r>
              <w:r w:rsidR="005B76CC">
                <w:rPr>
                  <w:noProof/>
                  <w:webHidden/>
                </w:rPr>
                <w:tab/>
              </w:r>
              <w:r w:rsidR="005B76CC">
                <w:rPr>
                  <w:noProof/>
                  <w:webHidden/>
                </w:rPr>
                <w:fldChar w:fldCharType="begin"/>
              </w:r>
              <w:r w:rsidR="005B76CC">
                <w:rPr>
                  <w:noProof/>
                  <w:webHidden/>
                </w:rPr>
                <w:instrText xml:space="preserve"> PAGEREF _Toc398731700 \h </w:instrText>
              </w:r>
              <w:r w:rsidR="005B76CC">
                <w:rPr>
                  <w:noProof/>
                  <w:webHidden/>
                </w:rPr>
              </w:r>
              <w:r w:rsidR="005B76CC">
                <w:rPr>
                  <w:noProof/>
                  <w:webHidden/>
                </w:rPr>
                <w:fldChar w:fldCharType="separate"/>
              </w:r>
              <w:r>
                <w:rPr>
                  <w:noProof/>
                  <w:webHidden/>
                </w:rPr>
                <w:t>11</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01" w:history="1">
              <w:r w:rsidR="005B76CC" w:rsidRPr="0037479C">
                <w:rPr>
                  <w:rStyle w:val="Hyperlink"/>
                  <w:noProof/>
                </w:rPr>
                <w:t>7.4</w:t>
              </w:r>
              <w:r w:rsidR="005B76CC" w:rsidRPr="003F731B">
                <w:rPr>
                  <w:rFonts w:ascii="Calibri" w:eastAsia="SimSun" w:hAnsi="Calibri" w:cs="Arial"/>
                  <w:smallCaps w:val="0"/>
                  <w:noProof/>
                  <w:sz w:val="22"/>
                  <w:szCs w:val="22"/>
                </w:rPr>
                <w:tab/>
              </w:r>
              <w:r w:rsidR="005B76CC" w:rsidRPr="0037479C">
                <w:rPr>
                  <w:rStyle w:val="Hyperlink"/>
                  <w:noProof/>
                </w:rPr>
                <w:t>Standards gaps</w:t>
              </w:r>
              <w:r w:rsidR="005B76CC">
                <w:rPr>
                  <w:noProof/>
                  <w:webHidden/>
                </w:rPr>
                <w:tab/>
              </w:r>
              <w:r w:rsidR="005B76CC">
                <w:rPr>
                  <w:noProof/>
                  <w:webHidden/>
                </w:rPr>
                <w:fldChar w:fldCharType="begin"/>
              </w:r>
              <w:r w:rsidR="005B76CC">
                <w:rPr>
                  <w:noProof/>
                  <w:webHidden/>
                </w:rPr>
                <w:instrText xml:space="preserve"> PAGEREF _Toc398731701 \h </w:instrText>
              </w:r>
              <w:r w:rsidR="005B76CC">
                <w:rPr>
                  <w:noProof/>
                  <w:webHidden/>
                </w:rPr>
              </w:r>
              <w:r w:rsidR="005B76CC">
                <w:rPr>
                  <w:noProof/>
                  <w:webHidden/>
                </w:rPr>
                <w:fldChar w:fldCharType="separate"/>
              </w:r>
              <w:r>
                <w:rPr>
                  <w:noProof/>
                  <w:webHidden/>
                </w:rPr>
                <w:t>11</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702" w:history="1">
              <w:r w:rsidR="005B76CC" w:rsidRPr="0037479C">
                <w:rPr>
                  <w:rStyle w:val="Hyperlink"/>
                  <w:noProof/>
                </w:rPr>
                <w:t>8</w:t>
              </w:r>
              <w:r w:rsidR="005B76CC" w:rsidRPr="003F731B">
                <w:rPr>
                  <w:rFonts w:ascii="Calibri" w:eastAsia="SimSun" w:hAnsi="Calibri" w:cs="Arial"/>
                  <w:b w:val="0"/>
                  <w:bCs w:val="0"/>
                  <w:caps w:val="0"/>
                  <w:noProof/>
                  <w:sz w:val="22"/>
                  <w:szCs w:val="22"/>
                </w:rPr>
                <w:tab/>
              </w:r>
              <w:r w:rsidR="005B76CC" w:rsidRPr="0037479C">
                <w:rPr>
                  <w:rStyle w:val="Hyperlink"/>
                  <w:noProof/>
                </w:rPr>
                <w:t>Vehicle-to-vehicle communications</w:t>
              </w:r>
              <w:r w:rsidR="005B76CC">
                <w:rPr>
                  <w:noProof/>
                  <w:webHidden/>
                </w:rPr>
                <w:tab/>
              </w:r>
              <w:r w:rsidR="005B76CC">
                <w:rPr>
                  <w:noProof/>
                  <w:webHidden/>
                </w:rPr>
                <w:fldChar w:fldCharType="begin"/>
              </w:r>
              <w:r w:rsidR="005B76CC">
                <w:rPr>
                  <w:noProof/>
                  <w:webHidden/>
                </w:rPr>
                <w:instrText xml:space="preserve"> PAGEREF _Toc398731702 \h </w:instrText>
              </w:r>
              <w:r w:rsidR="005B76CC">
                <w:rPr>
                  <w:noProof/>
                  <w:webHidden/>
                </w:rPr>
              </w:r>
              <w:r w:rsidR="005B76CC">
                <w:rPr>
                  <w:noProof/>
                  <w:webHidden/>
                </w:rPr>
                <w:fldChar w:fldCharType="separate"/>
              </w:r>
              <w:r>
                <w:rPr>
                  <w:noProof/>
                  <w:webHidden/>
                </w:rPr>
                <w:t>11</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03" w:history="1">
              <w:r w:rsidR="005B76CC" w:rsidRPr="0037479C">
                <w:rPr>
                  <w:rStyle w:val="Hyperlink"/>
                  <w:noProof/>
                </w:rPr>
                <w:t>8.1</w:t>
              </w:r>
              <w:r w:rsidR="005B76CC" w:rsidRPr="003F731B">
                <w:rPr>
                  <w:rFonts w:ascii="Calibri" w:eastAsia="SimSun" w:hAnsi="Calibri" w:cs="Arial"/>
                  <w:smallCaps w:val="0"/>
                  <w:noProof/>
                  <w:sz w:val="22"/>
                  <w:szCs w:val="22"/>
                </w:rPr>
                <w:tab/>
              </w:r>
              <w:r w:rsidR="005B76CC" w:rsidRPr="0037479C">
                <w:rPr>
                  <w:rStyle w:val="Hyperlink"/>
                  <w:noProof/>
                </w:rPr>
                <w:t>Related applications</w:t>
              </w:r>
              <w:r w:rsidR="005B76CC">
                <w:rPr>
                  <w:noProof/>
                  <w:webHidden/>
                </w:rPr>
                <w:tab/>
              </w:r>
              <w:r w:rsidR="005B76CC">
                <w:rPr>
                  <w:noProof/>
                  <w:webHidden/>
                </w:rPr>
                <w:fldChar w:fldCharType="begin"/>
              </w:r>
              <w:r w:rsidR="005B76CC">
                <w:rPr>
                  <w:noProof/>
                  <w:webHidden/>
                </w:rPr>
                <w:instrText xml:space="preserve"> PAGEREF _Toc398731703 \h </w:instrText>
              </w:r>
              <w:r w:rsidR="005B76CC">
                <w:rPr>
                  <w:noProof/>
                  <w:webHidden/>
                </w:rPr>
              </w:r>
              <w:r w:rsidR="005B76CC">
                <w:rPr>
                  <w:noProof/>
                  <w:webHidden/>
                </w:rPr>
                <w:fldChar w:fldCharType="separate"/>
              </w:r>
              <w:r>
                <w:rPr>
                  <w:noProof/>
                  <w:webHidden/>
                </w:rPr>
                <w:t>11</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04" w:history="1">
              <w:r w:rsidR="005B76CC" w:rsidRPr="0037479C">
                <w:rPr>
                  <w:rStyle w:val="Hyperlink"/>
                  <w:noProof/>
                </w:rPr>
                <w:t>8.2</w:t>
              </w:r>
              <w:r w:rsidR="005B76CC" w:rsidRPr="003F731B">
                <w:rPr>
                  <w:rFonts w:ascii="Calibri" w:eastAsia="SimSun" w:hAnsi="Calibri" w:cs="Arial"/>
                  <w:smallCaps w:val="0"/>
                  <w:noProof/>
                  <w:sz w:val="22"/>
                  <w:szCs w:val="22"/>
                </w:rPr>
                <w:tab/>
              </w:r>
              <w:r w:rsidR="005B76CC" w:rsidRPr="0037479C">
                <w:rPr>
                  <w:rStyle w:val="Hyperlink"/>
                  <w:noProof/>
                </w:rPr>
                <w:t>Requirements</w:t>
              </w:r>
              <w:r w:rsidR="005B76CC">
                <w:rPr>
                  <w:noProof/>
                  <w:webHidden/>
                </w:rPr>
                <w:tab/>
              </w:r>
              <w:r w:rsidR="005B76CC">
                <w:rPr>
                  <w:noProof/>
                  <w:webHidden/>
                </w:rPr>
                <w:fldChar w:fldCharType="begin"/>
              </w:r>
              <w:r w:rsidR="005B76CC">
                <w:rPr>
                  <w:noProof/>
                  <w:webHidden/>
                </w:rPr>
                <w:instrText xml:space="preserve"> PAGEREF _Toc398731704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05" w:history="1">
              <w:r w:rsidR="005B76CC" w:rsidRPr="0037479C">
                <w:rPr>
                  <w:rStyle w:val="Hyperlink"/>
                  <w:noProof/>
                </w:rPr>
                <w:t>8.2.1</w:t>
              </w:r>
              <w:r w:rsidR="005B76CC" w:rsidRPr="003F731B">
                <w:rPr>
                  <w:rFonts w:ascii="Calibri" w:eastAsia="SimSun" w:hAnsi="Calibri" w:cs="Arial"/>
                  <w:noProof/>
                  <w:sz w:val="22"/>
                  <w:szCs w:val="22"/>
                </w:rPr>
                <w:tab/>
              </w:r>
              <w:r w:rsidR="005B76CC" w:rsidRPr="0037479C">
                <w:rPr>
                  <w:rStyle w:val="Hyperlink"/>
                  <w:noProof/>
                </w:rPr>
                <w:t>Addressing</w:t>
              </w:r>
              <w:r w:rsidR="005B76CC">
                <w:rPr>
                  <w:noProof/>
                  <w:webHidden/>
                </w:rPr>
                <w:tab/>
              </w:r>
              <w:r w:rsidR="005B76CC">
                <w:rPr>
                  <w:noProof/>
                  <w:webHidden/>
                </w:rPr>
                <w:fldChar w:fldCharType="begin"/>
              </w:r>
              <w:r w:rsidR="005B76CC">
                <w:rPr>
                  <w:noProof/>
                  <w:webHidden/>
                </w:rPr>
                <w:instrText xml:space="preserve"> PAGEREF _Toc398731705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06" w:history="1">
              <w:r w:rsidR="005B76CC" w:rsidRPr="0037479C">
                <w:rPr>
                  <w:rStyle w:val="Hyperlink"/>
                  <w:noProof/>
                </w:rPr>
                <w:t>8.2.2</w:t>
              </w:r>
              <w:r w:rsidR="005B76CC" w:rsidRPr="003F731B">
                <w:rPr>
                  <w:rFonts w:ascii="Calibri" w:eastAsia="SimSun" w:hAnsi="Calibri" w:cs="Arial"/>
                  <w:noProof/>
                  <w:sz w:val="22"/>
                  <w:szCs w:val="22"/>
                </w:rPr>
                <w:tab/>
              </w:r>
              <w:r w:rsidR="005B76CC" w:rsidRPr="0037479C">
                <w:rPr>
                  <w:rStyle w:val="Hyperlink"/>
                  <w:noProof/>
                </w:rPr>
                <w:t>Bandwidth/throughput</w:t>
              </w:r>
              <w:r w:rsidR="005B76CC">
                <w:rPr>
                  <w:noProof/>
                  <w:webHidden/>
                </w:rPr>
                <w:tab/>
              </w:r>
              <w:r w:rsidR="005B76CC">
                <w:rPr>
                  <w:noProof/>
                  <w:webHidden/>
                </w:rPr>
                <w:fldChar w:fldCharType="begin"/>
              </w:r>
              <w:r w:rsidR="005B76CC">
                <w:rPr>
                  <w:noProof/>
                  <w:webHidden/>
                </w:rPr>
                <w:instrText xml:space="preserve"> PAGEREF _Toc398731706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07" w:history="1">
              <w:r w:rsidR="005B76CC" w:rsidRPr="0037479C">
                <w:rPr>
                  <w:rStyle w:val="Hyperlink"/>
                  <w:noProof/>
                </w:rPr>
                <w:t>8.2.3</w:t>
              </w:r>
              <w:r w:rsidR="005B76CC" w:rsidRPr="003F731B">
                <w:rPr>
                  <w:rFonts w:ascii="Calibri" w:eastAsia="SimSun" w:hAnsi="Calibri" w:cs="Arial"/>
                  <w:noProof/>
                  <w:sz w:val="22"/>
                  <w:szCs w:val="22"/>
                </w:rPr>
                <w:tab/>
              </w:r>
              <w:r w:rsidR="005B76CC" w:rsidRPr="0037479C">
                <w:rPr>
                  <w:rStyle w:val="Hyperlink"/>
                  <w:noProof/>
                </w:rPr>
                <w:t>Connection type (persistent or not)</w:t>
              </w:r>
              <w:r w:rsidR="005B76CC">
                <w:rPr>
                  <w:noProof/>
                  <w:webHidden/>
                </w:rPr>
                <w:tab/>
              </w:r>
              <w:r w:rsidR="005B76CC">
                <w:rPr>
                  <w:noProof/>
                  <w:webHidden/>
                </w:rPr>
                <w:fldChar w:fldCharType="begin"/>
              </w:r>
              <w:r w:rsidR="005B76CC">
                <w:rPr>
                  <w:noProof/>
                  <w:webHidden/>
                </w:rPr>
                <w:instrText xml:space="preserve"> PAGEREF _Toc398731707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08" w:history="1">
              <w:r w:rsidR="005B76CC" w:rsidRPr="0037479C">
                <w:rPr>
                  <w:rStyle w:val="Hyperlink"/>
                  <w:noProof/>
                </w:rPr>
                <w:t>8.2.4</w:t>
              </w:r>
              <w:r w:rsidR="005B76CC" w:rsidRPr="003F731B">
                <w:rPr>
                  <w:rFonts w:ascii="Calibri" w:eastAsia="SimSun" w:hAnsi="Calibri" w:cs="Arial"/>
                  <w:noProof/>
                  <w:sz w:val="22"/>
                  <w:szCs w:val="22"/>
                </w:rPr>
                <w:tab/>
              </w:r>
              <w:r w:rsidR="005B76CC" w:rsidRPr="0037479C">
                <w:rPr>
                  <w:rStyle w:val="Hyperlink"/>
                  <w:noProof/>
                </w:rPr>
                <w:t>Coverage</w:t>
              </w:r>
              <w:r w:rsidR="005B76CC">
                <w:rPr>
                  <w:noProof/>
                  <w:webHidden/>
                </w:rPr>
                <w:tab/>
              </w:r>
              <w:r w:rsidR="005B76CC">
                <w:rPr>
                  <w:noProof/>
                  <w:webHidden/>
                </w:rPr>
                <w:fldChar w:fldCharType="begin"/>
              </w:r>
              <w:r w:rsidR="005B76CC">
                <w:rPr>
                  <w:noProof/>
                  <w:webHidden/>
                </w:rPr>
                <w:instrText xml:space="preserve"> PAGEREF _Toc398731708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09" w:history="1">
              <w:r w:rsidR="005B76CC" w:rsidRPr="0037479C">
                <w:rPr>
                  <w:rStyle w:val="Hyperlink"/>
                  <w:noProof/>
                </w:rPr>
                <w:t>8.2.5</w:t>
              </w:r>
              <w:r w:rsidR="005B76CC" w:rsidRPr="003F731B">
                <w:rPr>
                  <w:rFonts w:ascii="Calibri" w:eastAsia="SimSun" w:hAnsi="Calibri" w:cs="Arial"/>
                  <w:noProof/>
                  <w:sz w:val="22"/>
                  <w:szCs w:val="22"/>
                </w:rPr>
                <w:tab/>
              </w:r>
              <w:r w:rsidR="005B76CC" w:rsidRPr="0037479C">
                <w:rPr>
                  <w:rStyle w:val="Hyperlink"/>
                  <w:noProof/>
                </w:rPr>
                <w:t>Data integrity</w:t>
              </w:r>
              <w:r w:rsidR="005B76CC">
                <w:rPr>
                  <w:noProof/>
                  <w:webHidden/>
                </w:rPr>
                <w:tab/>
              </w:r>
              <w:r w:rsidR="005B76CC">
                <w:rPr>
                  <w:noProof/>
                  <w:webHidden/>
                </w:rPr>
                <w:fldChar w:fldCharType="begin"/>
              </w:r>
              <w:r w:rsidR="005B76CC">
                <w:rPr>
                  <w:noProof/>
                  <w:webHidden/>
                </w:rPr>
                <w:instrText xml:space="preserve"> PAGEREF _Toc398731709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0" w:history="1">
              <w:r w:rsidR="005B76CC" w:rsidRPr="0037479C">
                <w:rPr>
                  <w:rStyle w:val="Hyperlink"/>
                  <w:noProof/>
                </w:rPr>
                <w:t>8.2.6</w:t>
              </w:r>
              <w:r w:rsidR="005B76CC" w:rsidRPr="003F731B">
                <w:rPr>
                  <w:rFonts w:ascii="Calibri" w:eastAsia="SimSun" w:hAnsi="Calibri" w:cs="Arial"/>
                  <w:noProof/>
                  <w:sz w:val="22"/>
                  <w:szCs w:val="22"/>
                </w:rPr>
                <w:tab/>
              </w:r>
              <w:r w:rsidR="005B76CC" w:rsidRPr="0037479C">
                <w:rPr>
                  <w:rStyle w:val="Hyperlink"/>
                  <w:noProof/>
                </w:rPr>
                <w:t>Directionality</w:t>
              </w:r>
              <w:r w:rsidR="005B76CC">
                <w:rPr>
                  <w:noProof/>
                  <w:webHidden/>
                </w:rPr>
                <w:tab/>
              </w:r>
              <w:r w:rsidR="005B76CC">
                <w:rPr>
                  <w:noProof/>
                  <w:webHidden/>
                </w:rPr>
                <w:fldChar w:fldCharType="begin"/>
              </w:r>
              <w:r w:rsidR="005B76CC">
                <w:rPr>
                  <w:noProof/>
                  <w:webHidden/>
                </w:rPr>
                <w:instrText xml:space="preserve"> PAGEREF _Toc398731710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1" w:history="1">
              <w:r w:rsidR="005B76CC" w:rsidRPr="0037479C">
                <w:rPr>
                  <w:rStyle w:val="Hyperlink"/>
                  <w:noProof/>
                </w:rPr>
                <w:t>8.2.7</w:t>
              </w:r>
              <w:r w:rsidR="005B76CC" w:rsidRPr="003F731B">
                <w:rPr>
                  <w:rFonts w:ascii="Calibri" w:eastAsia="SimSun" w:hAnsi="Calibri" w:cs="Arial"/>
                  <w:noProof/>
                  <w:sz w:val="22"/>
                  <w:szCs w:val="22"/>
                </w:rPr>
                <w:tab/>
              </w:r>
              <w:r w:rsidR="005B76CC" w:rsidRPr="0037479C">
                <w:rPr>
                  <w:rStyle w:val="Hyperlink"/>
                  <w:noProof/>
                </w:rPr>
                <w:t>Latency</w:t>
              </w:r>
              <w:r w:rsidR="005B76CC">
                <w:rPr>
                  <w:noProof/>
                  <w:webHidden/>
                </w:rPr>
                <w:tab/>
              </w:r>
              <w:r w:rsidR="005B76CC">
                <w:rPr>
                  <w:noProof/>
                  <w:webHidden/>
                </w:rPr>
                <w:fldChar w:fldCharType="begin"/>
              </w:r>
              <w:r w:rsidR="005B76CC">
                <w:rPr>
                  <w:noProof/>
                  <w:webHidden/>
                </w:rPr>
                <w:instrText xml:space="preserve"> PAGEREF _Toc398731711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2" w:history="1">
              <w:r w:rsidR="005B76CC" w:rsidRPr="0037479C">
                <w:rPr>
                  <w:rStyle w:val="Hyperlink"/>
                  <w:noProof/>
                </w:rPr>
                <w:t>8.2.8</w:t>
              </w:r>
              <w:r w:rsidR="005B76CC" w:rsidRPr="003F731B">
                <w:rPr>
                  <w:rFonts w:ascii="Calibri" w:eastAsia="SimSun" w:hAnsi="Calibri" w:cs="Arial"/>
                  <w:noProof/>
                  <w:sz w:val="22"/>
                  <w:szCs w:val="22"/>
                </w:rPr>
                <w:tab/>
              </w:r>
              <w:r w:rsidR="005B76CC" w:rsidRPr="0037479C">
                <w:rPr>
                  <w:rStyle w:val="Hyperlink"/>
                  <w:noProof/>
                </w:rPr>
                <w:t>Pre-emption priority of applications</w:t>
              </w:r>
              <w:r w:rsidR="005B76CC">
                <w:rPr>
                  <w:noProof/>
                  <w:webHidden/>
                </w:rPr>
                <w:tab/>
              </w:r>
              <w:r w:rsidR="005B76CC">
                <w:rPr>
                  <w:noProof/>
                  <w:webHidden/>
                </w:rPr>
                <w:fldChar w:fldCharType="begin"/>
              </w:r>
              <w:r w:rsidR="005B76CC">
                <w:rPr>
                  <w:noProof/>
                  <w:webHidden/>
                </w:rPr>
                <w:instrText xml:space="preserve"> PAGEREF _Toc398731712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3" w:history="1">
              <w:r w:rsidR="005B76CC" w:rsidRPr="0037479C">
                <w:rPr>
                  <w:rStyle w:val="Hyperlink"/>
                  <w:noProof/>
                </w:rPr>
                <w:t>8.2.9</w:t>
              </w:r>
              <w:r w:rsidR="005B76CC" w:rsidRPr="003F731B">
                <w:rPr>
                  <w:rFonts w:ascii="Calibri" w:eastAsia="SimSun" w:hAnsi="Calibri" w:cs="Arial"/>
                  <w:noProof/>
                  <w:sz w:val="22"/>
                  <w:szCs w:val="22"/>
                </w:rPr>
                <w:tab/>
              </w:r>
              <w:r w:rsidR="005B76CC" w:rsidRPr="0037479C">
                <w:rPr>
                  <w:rStyle w:val="Hyperlink"/>
                  <w:noProof/>
                </w:rPr>
                <w:t>Quality of service</w:t>
              </w:r>
              <w:r w:rsidR="005B76CC">
                <w:rPr>
                  <w:noProof/>
                  <w:webHidden/>
                </w:rPr>
                <w:tab/>
              </w:r>
              <w:r w:rsidR="005B76CC">
                <w:rPr>
                  <w:noProof/>
                  <w:webHidden/>
                </w:rPr>
                <w:fldChar w:fldCharType="begin"/>
              </w:r>
              <w:r w:rsidR="005B76CC">
                <w:rPr>
                  <w:noProof/>
                  <w:webHidden/>
                </w:rPr>
                <w:instrText xml:space="preserve"> PAGEREF _Toc398731713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4" w:history="1">
              <w:r w:rsidR="005B76CC" w:rsidRPr="0037479C">
                <w:rPr>
                  <w:rStyle w:val="Hyperlink"/>
                  <w:noProof/>
                </w:rPr>
                <w:t>8.2.10</w:t>
              </w:r>
              <w:r w:rsidR="005B76CC" w:rsidRPr="003F731B">
                <w:rPr>
                  <w:rFonts w:ascii="Calibri" w:eastAsia="SimSun" w:hAnsi="Calibri" w:cs="Arial"/>
                  <w:noProof/>
                  <w:sz w:val="22"/>
                  <w:szCs w:val="22"/>
                </w:rPr>
                <w:tab/>
              </w:r>
              <w:r w:rsidR="005B76CC" w:rsidRPr="0037479C">
                <w:rPr>
                  <w:rStyle w:val="Hyperlink"/>
                  <w:noProof/>
                </w:rPr>
                <w:t>Range</w:t>
              </w:r>
              <w:r w:rsidR="005B76CC">
                <w:rPr>
                  <w:noProof/>
                  <w:webHidden/>
                </w:rPr>
                <w:tab/>
              </w:r>
              <w:r w:rsidR="005B76CC">
                <w:rPr>
                  <w:noProof/>
                  <w:webHidden/>
                </w:rPr>
                <w:fldChar w:fldCharType="begin"/>
              </w:r>
              <w:r w:rsidR="005B76CC">
                <w:rPr>
                  <w:noProof/>
                  <w:webHidden/>
                </w:rPr>
                <w:instrText xml:space="preserve"> PAGEREF _Toc398731714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5" w:history="1">
              <w:r w:rsidR="005B76CC" w:rsidRPr="0037479C">
                <w:rPr>
                  <w:rStyle w:val="Hyperlink"/>
                  <w:noProof/>
                </w:rPr>
                <w:t>8.2.11</w:t>
              </w:r>
              <w:r w:rsidR="005B76CC" w:rsidRPr="003F731B">
                <w:rPr>
                  <w:rFonts w:ascii="Calibri" w:eastAsia="SimSun" w:hAnsi="Calibri" w:cs="Arial"/>
                  <w:noProof/>
                  <w:sz w:val="22"/>
                  <w:szCs w:val="22"/>
                </w:rPr>
                <w:tab/>
              </w:r>
              <w:r w:rsidR="005B76CC" w:rsidRPr="0037479C">
                <w:rPr>
                  <w:rStyle w:val="Hyperlink"/>
                  <w:noProof/>
                </w:rPr>
                <w:t>Reliability</w:t>
              </w:r>
              <w:r w:rsidR="005B76CC">
                <w:rPr>
                  <w:noProof/>
                  <w:webHidden/>
                </w:rPr>
                <w:tab/>
              </w:r>
              <w:r w:rsidR="005B76CC">
                <w:rPr>
                  <w:noProof/>
                  <w:webHidden/>
                </w:rPr>
                <w:fldChar w:fldCharType="begin"/>
              </w:r>
              <w:r w:rsidR="005B76CC">
                <w:rPr>
                  <w:noProof/>
                  <w:webHidden/>
                </w:rPr>
                <w:instrText xml:space="preserve"> PAGEREF _Toc398731715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6" w:history="1">
              <w:r w:rsidR="005B76CC" w:rsidRPr="0037479C">
                <w:rPr>
                  <w:rStyle w:val="Hyperlink"/>
                  <w:noProof/>
                </w:rPr>
                <w:t>8.2.12</w:t>
              </w:r>
              <w:r w:rsidR="005B76CC" w:rsidRPr="003F731B">
                <w:rPr>
                  <w:rFonts w:ascii="Calibri" w:eastAsia="SimSun" w:hAnsi="Calibri" w:cs="Arial"/>
                  <w:noProof/>
                  <w:sz w:val="22"/>
                  <w:szCs w:val="22"/>
                </w:rPr>
                <w:tab/>
              </w:r>
              <w:r w:rsidR="005B76CC" w:rsidRPr="0037479C">
                <w:rPr>
                  <w:rStyle w:val="Hyperlink"/>
                  <w:noProof/>
                </w:rPr>
                <w:t>Reserved bandwidth needed</w:t>
              </w:r>
              <w:r w:rsidR="005B76CC">
                <w:rPr>
                  <w:noProof/>
                  <w:webHidden/>
                </w:rPr>
                <w:tab/>
              </w:r>
              <w:r w:rsidR="005B76CC">
                <w:rPr>
                  <w:noProof/>
                  <w:webHidden/>
                </w:rPr>
                <w:fldChar w:fldCharType="begin"/>
              </w:r>
              <w:r w:rsidR="005B76CC">
                <w:rPr>
                  <w:noProof/>
                  <w:webHidden/>
                </w:rPr>
                <w:instrText xml:space="preserve"> PAGEREF _Toc398731716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7" w:history="1">
              <w:r w:rsidR="005B76CC" w:rsidRPr="0037479C">
                <w:rPr>
                  <w:rStyle w:val="Hyperlink"/>
                  <w:noProof/>
                </w:rPr>
                <w:t>8.2.13</w:t>
              </w:r>
              <w:r w:rsidR="005B76CC" w:rsidRPr="003F731B">
                <w:rPr>
                  <w:rFonts w:ascii="Calibri" w:eastAsia="SimSun" w:hAnsi="Calibri" w:cs="Arial"/>
                  <w:noProof/>
                  <w:sz w:val="22"/>
                  <w:szCs w:val="22"/>
                </w:rPr>
                <w:tab/>
              </w:r>
              <w:r w:rsidR="005B76CC" w:rsidRPr="0037479C">
                <w:rPr>
                  <w:rStyle w:val="Hyperlink"/>
                  <w:noProof/>
                </w:rPr>
                <w:t>Security and privacy</w:t>
              </w:r>
              <w:r w:rsidR="005B76CC">
                <w:rPr>
                  <w:noProof/>
                  <w:webHidden/>
                </w:rPr>
                <w:tab/>
              </w:r>
              <w:r w:rsidR="005B76CC">
                <w:rPr>
                  <w:noProof/>
                  <w:webHidden/>
                </w:rPr>
                <w:fldChar w:fldCharType="begin"/>
              </w:r>
              <w:r w:rsidR="005B76CC">
                <w:rPr>
                  <w:noProof/>
                  <w:webHidden/>
                </w:rPr>
                <w:instrText xml:space="preserve"> PAGEREF _Toc398731717 \h </w:instrText>
              </w:r>
              <w:r w:rsidR="005B76CC">
                <w:rPr>
                  <w:noProof/>
                  <w:webHidden/>
                </w:rPr>
              </w:r>
              <w:r w:rsidR="005B76CC">
                <w:rPr>
                  <w:noProof/>
                  <w:webHidden/>
                </w:rPr>
                <w:fldChar w:fldCharType="separate"/>
              </w:r>
              <w:r>
                <w:rPr>
                  <w:noProof/>
                  <w:webHidden/>
                </w:rPr>
                <w:t>12</w:t>
              </w:r>
              <w:r w:rsidR="005B76CC">
                <w:rPr>
                  <w:noProof/>
                  <w:webHidden/>
                </w:rPr>
                <w:fldChar w:fldCharType="end"/>
              </w:r>
            </w:hyperlink>
          </w:p>
          <w:p w:rsidR="005B76CC" w:rsidRPr="003F731B" w:rsidRDefault="000E6728" w:rsidP="008F32C0">
            <w:pPr>
              <w:pStyle w:val="TOC3"/>
              <w:rPr>
                <w:rFonts w:ascii="Calibri" w:eastAsia="SimSun" w:hAnsi="Calibri" w:cs="Arial"/>
                <w:noProof/>
                <w:sz w:val="22"/>
                <w:szCs w:val="22"/>
              </w:rPr>
            </w:pPr>
            <w:hyperlink w:anchor="_Toc398731718" w:history="1">
              <w:r w:rsidR="005B76CC" w:rsidRPr="0037479C">
                <w:rPr>
                  <w:rStyle w:val="Hyperlink"/>
                  <w:noProof/>
                </w:rPr>
                <w:t>8.2.14</w:t>
              </w:r>
              <w:r w:rsidR="005B76CC" w:rsidRPr="003F731B">
                <w:rPr>
                  <w:rFonts w:ascii="Calibri" w:eastAsia="SimSun" w:hAnsi="Calibri" w:cs="Arial"/>
                  <w:noProof/>
                  <w:sz w:val="22"/>
                  <w:szCs w:val="22"/>
                </w:rPr>
                <w:tab/>
              </w:r>
              <w:r w:rsidR="005B76CC" w:rsidRPr="0037479C">
                <w:rPr>
                  <w:rStyle w:val="Hyperlink"/>
                  <w:noProof/>
                </w:rPr>
                <w:t>Topology</w:t>
              </w:r>
              <w:r w:rsidR="005B76CC">
                <w:rPr>
                  <w:noProof/>
                  <w:webHidden/>
                </w:rPr>
                <w:tab/>
              </w:r>
              <w:r w:rsidR="005B76CC">
                <w:rPr>
                  <w:noProof/>
                  <w:webHidden/>
                </w:rPr>
                <w:fldChar w:fldCharType="begin"/>
              </w:r>
              <w:r w:rsidR="005B76CC">
                <w:rPr>
                  <w:noProof/>
                  <w:webHidden/>
                </w:rPr>
                <w:instrText xml:space="preserve"> PAGEREF _Toc398731718 \h </w:instrText>
              </w:r>
              <w:r w:rsidR="005B76CC">
                <w:rPr>
                  <w:noProof/>
                  <w:webHidden/>
                </w:rPr>
              </w:r>
              <w:r w:rsidR="005B76CC">
                <w:rPr>
                  <w:noProof/>
                  <w:webHidden/>
                </w:rPr>
                <w:fldChar w:fldCharType="separate"/>
              </w:r>
              <w:r>
                <w:rPr>
                  <w:noProof/>
                  <w:webHidden/>
                </w:rPr>
                <w:t>13</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19" w:history="1">
              <w:r w:rsidR="005B76CC" w:rsidRPr="0037479C">
                <w:rPr>
                  <w:rStyle w:val="Hyperlink"/>
                  <w:noProof/>
                </w:rPr>
                <w:t>8.3</w:t>
              </w:r>
              <w:r w:rsidR="005B76CC" w:rsidRPr="003F731B">
                <w:rPr>
                  <w:rFonts w:ascii="Calibri" w:eastAsia="SimSun" w:hAnsi="Calibri" w:cs="Arial"/>
                  <w:smallCaps w:val="0"/>
                  <w:noProof/>
                  <w:sz w:val="22"/>
                  <w:szCs w:val="22"/>
                </w:rPr>
                <w:tab/>
              </w:r>
              <w:r w:rsidR="005B76CC" w:rsidRPr="0037479C">
                <w:rPr>
                  <w:rStyle w:val="Hyperlink"/>
                  <w:noProof/>
                </w:rPr>
                <w:t>Related standardization</w:t>
              </w:r>
              <w:r w:rsidR="005B76CC">
                <w:rPr>
                  <w:noProof/>
                  <w:webHidden/>
                </w:rPr>
                <w:tab/>
              </w:r>
              <w:r w:rsidR="005B76CC">
                <w:rPr>
                  <w:noProof/>
                  <w:webHidden/>
                </w:rPr>
                <w:fldChar w:fldCharType="begin"/>
              </w:r>
              <w:r w:rsidR="005B76CC">
                <w:rPr>
                  <w:noProof/>
                  <w:webHidden/>
                </w:rPr>
                <w:instrText xml:space="preserve"> PAGEREF _Toc398731719 \h </w:instrText>
              </w:r>
              <w:r w:rsidR="005B76CC">
                <w:rPr>
                  <w:noProof/>
                  <w:webHidden/>
                </w:rPr>
              </w:r>
              <w:r w:rsidR="005B76CC">
                <w:rPr>
                  <w:noProof/>
                  <w:webHidden/>
                </w:rPr>
                <w:fldChar w:fldCharType="separate"/>
              </w:r>
              <w:r>
                <w:rPr>
                  <w:noProof/>
                  <w:webHidden/>
                </w:rPr>
                <w:t>13</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20" w:history="1">
              <w:r w:rsidR="005B76CC" w:rsidRPr="0037479C">
                <w:rPr>
                  <w:rStyle w:val="Hyperlink"/>
                  <w:noProof/>
                </w:rPr>
                <w:t>8.4</w:t>
              </w:r>
              <w:r w:rsidR="005B76CC" w:rsidRPr="003F731B">
                <w:rPr>
                  <w:rFonts w:ascii="Calibri" w:eastAsia="SimSun" w:hAnsi="Calibri" w:cs="Arial"/>
                  <w:smallCaps w:val="0"/>
                  <w:noProof/>
                  <w:sz w:val="22"/>
                  <w:szCs w:val="22"/>
                </w:rPr>
                <w:tab/>
              </w:r>
              <w:r w:rsidR="005B76CC" w:rsidRPr="0037479C">
                <w:rPr>
                  <w:rStyle w:val="Hyperlink"/>
                  <w:noProof/>
                </w:rPr>
                <w:t>Standards Gaps</w:t>
              </w:r>
              <w:r w:rsidR="005B76CC">
                <w:rPr>
                  <w:noProof/>
                  <w:webHidden/>
                </w:rPr>
                <w:tab/>
              </w:r>
              <w:r w:rsidR="005B76CC">
                <w:rPr>
                  <w:noProof/>
                  <w:webHidden/>
                </w:rPr>
                <w:fldChar w:fldCharType="begin"/>
              </w:r>
              <w:r w:rsidR="005B76CC">
                <w:rPr>
                  <w:noProof/>
                  <w:webHidden/>
                </w:rPr>
                <w:instrText xml:space="preserve"> PAGEREF _Toc398731720 \h </w:instrText>
              </w:r>
              <w:r w:rsidR="005B76CC">
                <w:rPr>
                  <w:noProof/>
                  <w:webHidden/>
                </w:rPr>
              </w:r>
              <w:r w:rsidR="005B76CC">
                <w:rPr>
                  <w:noProof/>
                  <w:webHidden/>
                </w:rPr>
                <w:fldChar w:fldCharType="separate"/>
              </w:r>
              <w:r>
                <w:rPr>
                  <w:noProof/>
                  <w:webHidden/>
                </w:rPr>
                <w:t>13</w:t>
              </w:r>
              <w:r w:rsidR="005B76CC">
                <w:rPr>
                  <w:noProof/>
                  <w:webHidden/>
                </w:rPr>
                <w:fldChar w:fldCharType="end"/>
              </w:r>
            </w:hyperlink>
          </w:p>
          <w:p w:rsidR="005B76CC" w:rsidRPr="003F731B" w:rsidRDefault="000E6728">
            <w:pPr>
              <w:pStyle w:val="TOC1"/>
              <w:tabs>
                <w:tab w:val="left" w:pos="480"/>
                <w:tab w:val="right" w:leader="dot" w:pos="9629"/>
              </w:tabs>
              <w:rPr>
                <w:rFonts w:ascii="Calibri" w:eastAsia="SimSun" w:hAnsi="Calibri" w:cs="Arial"/>
                <w:b w:val="0"/>
                <w:bCs w:val="0"/>
                <w:caps w:val="0"/>
                <w:noProof/>
                <w:sz w:val="22"/>
                <w:szCs w:val="22"/>
              </w:rPr>
            </w:pPr>
            <w:hyperlink w:anchor="_Toc398731721" w:history="1">
              <w:r w:rsidR="005B76CC" w:rsidRPr="0037479C">
                <w:rPr>
                  <w:rStyle w:val="Hyperlink"/>
                  <w:noProof/>
                </w:rPr>
                <w:t>9</w:t>
              </w:r>
              <w:r w:rsidR="005B76CC" w:rsidRPr="003F731B">
                <w:rPr>
                  <w:rFonts w:ascii="Calibri" w:eastAsia="SimSun" w:hAnsi="Calibri" w:cs="Arial"/>
                  <w:b w:val="0"/>
                  <w:bCs w:val="0"/>
                  <w:caps w:val="0"/>
                  <w:noProof/>
                  <w:sz w:val="22"/>
                  <w:szCs w:val="22"/>
                </w:rPr>
                <w:tab/>
              </w:r>
              <w:r w:rsidR="005B76CC" w:rsidRPr="0037479C">
                <w:rPr>
                  <w:rStyle w:val="Hyperlink"/>
                  <w:noProof/>
                </w:rPr>
                <w:t xml:space="preserve">Communications for automated driving and related advanced safety </w:t>
              </w:r>
              <w:r w:rsidR="008F32C0">
                <w:rPr>
                  <w:rStyle w:val="Hyperlink"/>
                  <w:noProof/>
                </w:rPr>
                <w:br/>
              </w:r>
              <w:r w:rsidR="008F32C0">
                <w:rPr>
                  <w:rStyle w:val="Hyperlink"/>
                  <w:noProof/>
                </w:rPr>
                <w:tab/>
              </w:r>
              <w:r w:rsidR="005B76CC" w:rsidRPr="0037479C">
                <w:rPr>
                  <w:rStyle w:val="Hyperlink"/>
                  <w:noProof/>
                </w:rPr>
                <w:t>applications</w:t>
              </w:r>
              <w:r w:rsidR="005B76CC">
                <w:rPr>
                  <w:noProof/>
                  <w:webHidden/>
                </w:rPr>
                <w:tab/>
              </w:r>
              <w:r w:rsidR="005B76CC">
                <w:rPr>
                  <w:noProof/>
                  <w:webHidden/>
                </w:rPr>
                <w:fldChar w:fldCharType="begin"/>
              </w:r>
              <w:r w:rsidR="005B76CC">
                <w:rPr>
                  <w:noProof/>
                  <w:webHidden/>
                </w:rPr>
                <w:instrText xml:space="preserve"> PAGEREF _Toc398731721 \h </w:instrText>
              </w:r>
              <w:r w:rsidR="005B76CC">
                <w:rPr>
                  <w:noProof/>
                  <w:webHidden/>
                </w:rPr>
              </w:r>
              <w:r w:rsidR="005B76CC">
                <w:rPr>
                  <w:noProof/>
                  <w:webHidden/>
                </w:rPr>
                <w:fldChar w:fldCharType="separate"/>
              </w:r>
              <w:r>
                <w:rPr>
                  <w:noProof/>
                  <w:webHidden/>
                </w:rPr>
                <w:t>13</w:t>
              </w:r>
              <w:r w:rsidR="005B76CC">
                <w:rPr>
                  <w:noProof/>
                  <w:webHidden/>
                </w:rPr>
                <w:fldChar w:fldCharType="end"/>
              </w:r>
            </w:hyperlink>
          </w:p>
          <w:p w:rsidR="005B76CC" w:rsidRPr="003F731B" w:rsidRDefault="000E6728">
            <w:pPr>
              <w:pStyle w:val="TOC1"/>
              <w:tabs>
                <w:tab w:val="right" w:leader="dot" w:pos="9629"/>
              </w:tabs>
              <w:rPr>
                <w:rFonts w:ascii="Calibri" w:eastAsia="SimSun" w:hAnsi="Calibri" w:cs="Arial"/>
                <w:b w:val="0"/>
                <w:bCs w:val="0"/>
                <w:caps w:val="0"/>
                <w:noProof/>
                <w:sz w:val="22"/>
                <w:szCs w:val="22"/>
              </w:rPr>
            </w:pPr>
            <w:hyperlink w:anchor="_Toc398731722" w:history="1">
              <w:r w:rsidR="005B76CC" w:rsidRPr="0037479C">
                <w:rPr>
                  <w:rStyle w:val="Hyperlink"/>
                  <w:noProof/>
                </w:rPr>
                <w:t>Appendix I Questionnaire:  Communications requirements for high-priority ITS applications</w:t>
              </w:r>
              <w:r w:rsidR="005B76CC">
                <w:rPr>
                  <w:noProof/>
                  <w:webHidden/>
                </w:rPr>
                <w:tab/>
              </w:r>
              <w:r w:rsidR="005B76CC">
                <w:rPr>
                  <w:noProof/>
                  <w:webHidden/>
                </w:rPr>
                <w:fldChar w:fldCharType="begin"/>
              </w:r>
              <w:r w:rsidR="005B76CC">
                <w:rPr>
                  <w:noProof/>
                  <w:webHidden/>
                </w:rPr>
                <w:instrText xml:space="preserve"> PAGEREF _Toc398731722 \h </w:instrText>
              </w:r>
              <w:r w:rsidR="005B76CC">
                <w:rPr>
                  <w:noProof/>
                  <w:webHidden/>
                </w:rPr>
              </w:r>
              <w:r w:rsidR="005B76CC">
                <w:rPr>
                  <w:noProof/>
                  <w:webHidden/>
                </w:rPr>
                <w:fldChar w:fldCharType="separate"/>
              </w:r>
              <w:r>
                <w:rPr>
                  <w:noProof/>
                  <w:webHidden/>
                </w:rPr>
                <w:t>14</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23" w:history="1">
              <w:r w:rsidR="005B76CC" w:rsidRPr="0037479C">
                <w:rPr>
                  <w:rStyle w:val="Hyperlink"/>
                  <w:noProof/>
                </w:rPr>
                <w:t>I.1</w:t>
              </w:r>
              <w:r w:rsidR="005B76CC" w:rsidRPr="003F731B">
                <w:rPr>
                  <w:rFonts w:ascii="Calibri" w:eastAsia="SimSun" w:hAnsi="Calibri" w:cs="Arial"/>
                  <w:smallCaps w:val="0"/>
                  <w:noProof/>
                  <w:sz w:val="22"/>
                  <w:szCs w:val="22"/>
                </w:rPr>
                <w:tab/>
              </w:r>
              <w:r w:rsidR="005B76CC" w:rsidRPr="0037479C">
                <w:rPr>
                  <w:rStyle w:val="Hyperlink"/>
                  <w:noProof/>
                </w:rPr>
                <w:t>Personal details and contact</w:t>
              </w:r>
              <w:r w:rsidR="005B76CC">
                <w:rPr>
                  <w:noProof/>
                  <w:webHidden/>
                </w:rPr>
                <w:tab/>
              </w:r>
              <w:r w:rsidR="005B76CC">
                <w:rPr>
                  <w:noProof/>
                  <w:webHidden/>
                </w:rPr>
                <w:fldChar w:fldCharType="begin"/>
              </w:r>
              <w:r w:rsidR="005B76CC">
                <w:rPr>
                  <w:noProof/>
                  <w:webHidden/>
                </w:rPr>
                <w:instrText xml:space="preserve"> PAGEREF _Toc398731723 \h </w:instrText>
              </w:r>
              <w:r w:rsidR="005B76CC">
                <w:rPr>
                  <w:noProof/>
                  <w:webHidden/>
                </w:rPr>
              </w:r>
              <w:r w:rsidR="005B76CC">
                <w:rPr>
                  <w:noProof/>
                  <w:webHidden/>
                </w:rPr>
                <w:fldChar w:fldCharType="separate"/>
              </w:r>
              <w:r>
                <w:rPr>
                  <w:noProof/>
                  <w:webHidden/>
                </w:rPr>
                <w:t>14</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24" w:history="1">
              <w:r w:rsidR="005B76CC" w:rsidRPr="0037479C">
                <w:rPr>
                  <w:rStyle w:val="Hyperlink"/>
                  <w:noProof/>
                </w:rPr>
                <w:t>I.2</w:t>
              </w:r>
              <w:r w:rsidR="005B76CC" w:rsidRPr="003F731B">
                <w:rPr>
                  <w:rFonts w:ascii="Calibri" w:eastAsia="SimSun" w:hAnsi="Calibri" w:cs="Arial"/>
                  <w:smallCaps w:val="0"/>
                  <w:noProof/>
                  <w:sz w:val="22"/>
                  <w:szCs w:val="22"/>
                </w:rPr>
                <w:tab/>
              </w:r>
              <w:r w:rsidR="005B76CC" w:rsidRPr="0037479C">
                <w:rPr>
                  <w:rStyle w:val="Hyperlink"/>
                  <w:noProof/>
                </w:rPr>
                <w:t>High-priority ITS application 1</w:t>
              </w:r>
              <w:r w:rsidR="005B76CC">
                <w:rPr>
                  <w:noProof/>
                  <w:webHidden/>
                </w:rPr>
                <w:tab/>
              </w:r>
              <w:r w:rsidR="005B76CC">
                <w:rPr>
                  <w:noProof/>
                  <w:webHidden/>
                </w:rPr>
                <w:fldChar w:fldCharType="begin"/>
              </w:r>
              <w:r w:rsidR="005B76CC">
                <w:rPr>
                  <w:noProof/>
                  <w:webHidden/>
                </w:rPr>
                <w:instrText xml:space="preserve"> PAGEREF _Toc398731724 \h </w:instrText>
              </w:r>
              <w:r w:rsidR="005B76CC">
                <w:rPr>
                  <w:noProof/>
                  <w:webHidden/>
                </w:rPr>
              </w:r>
              <w:r w:rsidR="005B76CC">
                <w:rPr>
                  <w:noProof/>
                  <w:webHidden/>
                </w:rPr>
                <w:fldChar w:fldCharType="separate"/>
              </w:r>
              <w:r>
                <w:rPr>
                  <w:noProof/>
                  <w:webHidden/>
                </w:rPr>
                <w:t>14</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25" w:history="1">
              <w:r w:rsidR="005B76CC" w:rsidRPr="0037479C">
                <w:rPr>
                  <w:rStyle w:val="Hyperlink"/>
                  <w:noProof/>
                </w:rPr>
                <w:t>I.3</w:t>
              </w:r>
              <w:r w:rsidR="005B76CC" w:rsidRPr="003F731B">
                <w:rPr>
                  <w:rFonts w:ascii="Calibri" w:eastAsia="SimSun" w:hAnsi="Calibri" w:cs="Arial"/>
                  <w:smallCaps w:val="0"/>
                  <w:noProof/>
                  <w:sz w:val="22"/>
                  <w:szCs w:val="22"/>
                </w:rPr>
                <w:tab/>
              </w:r>
              <w:r w:rsidR="005B76CC" w:rsidRPr="0037479C">
                <w:rPr>
                  <w:rStyle w:val="Hyperlink"/>
                  <w:noProof/>
                </w:rPr>
                <w:t>High-priority ITS application 2</w:t>
              </w:r>
              <w:r w:rsidR="005B76CC">
                <w:rPr>
                  <w:noProof/>
                  <w:webHidden/>
                </w:rPr>
                <w:tab/>
              </w:r>
              <w:r w:rsidR="005B76CC">
                <w:rPr>
                  <w:noProof/>
                  <w:webHidden/>
                </w:rPr>
                <w:fldChar w:fldCharType="begin"/>
              </w:r>
              <w:r w:rsidR="005B76CC">
                <w:rPr>
                  <w:noProof/>
                  <w:webHidden/>
                </w:rPr>
                <w:instrText xml:space="preserve"> PAGEREF _Toc398731725 \h </w:instrText>
              </w:r>
              <w:r w:rsidR="005B76CC">
                <w:rPr>
                  <w:noProof/>
                  <w:webHidden/>
                </w:rPr>
              </w:r>
              <w:r w:rsidR="005B76CC">
                <w:rPr>
                  <w:noProof/>
                  <w:webHidden/>
                </w:rPr>
                <w:fldChar w:fldCharType="separate"/>
              </w:r>
              <w:r>
                <w:rPr>
                  <w:noProof/>
                  <w:webHidden/>
                </w:rPr>
                <w:t>15</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26" w:history="1">
              <w:r w:rsidR="005B76CC" w:rsidRPr="0037479C">
                <w:rPr>
                  <w:rStyle w:val="Hyperlink"/>
                  <w:noProof/>
                </w:rPr>
                <w:t>I.4</w:t>
              </w:r>
              <w:r w:rsidR="005B76CC" w:rsidRPr="003F731B">
                <w:rPr>
                  <w:rFonts w:ascii="Calibri" w:eastAsia="SimSun" w:hAnsi="Calibri" w:cs="Arial"/>
                  <w:smallCaps w:val="0"/>
                  <w:noProof/>
                  <w:sz w:val="22"/>
                  <w:szCs w:val="22"/>
                </w:rPr>
                <w:tab/>
              </w:r>
              <w:r w:rsidR="005B76CC" w:rsidRPr="0037479C">
                <w:rPr>
                  <w:rStyle w:val="Hyperlink"/>
                  <w:noProof/>
                </w:rPr>
                <w:t>High-priority ITS application 3</w:t>
              </w:r>
              <w:r w:rsidR="005B76CC">
                <w:rPr>
                  <w:noProof/>
                  <w:webHidden/>
                </w:rPr>
                <w:tab/>
              </w:r>
              <w:r w:rsidR="005B76CC">
                <w:rPr>
                  <w:noProof/>
                  <w:webHidden/>
                </w:rPr>
                <w:fldChar w:fldCharType="begin"/>
              </w:r>
              <w:r w:rsidR="005B76CC">
                <w:rPr>
                  <w:noProof/>
                  <w:webHidden/>
                </w:rPr>
                <w:instrText xml:space="preserve"> PAGEREF _Toc398731726 \h </w:instrText>
              </w:r>
              <w:r w:rsidR="005B76CC">
                <w:rPr>
                  <w:noProof/>
                  <w:webHidden/>
                </w:rPr>
              </w:r>
              <w:r w:rsidR="005B76CC">
                <w:rPr>
                  <w:noProof/>
                  <w:webHidden/>
                </w:rPr>
                <w:fldChar w:fldCharType="separate"/>
              </w:r>
              <w:r>
                <w:rPr>
                  <w:noProof/>
                  <w:webHidden/>
                </w:rPr>
                <w:t>15</w:t>
              </w:r>
              <w:r w:rsidR="005B76CC">
                <w:rPr>
                  <w:noProof/>
                  <w:webHidden/>
                </w:rPr>
                <w:fldChar w:fldCharType="end"/>
              </w:r>
            </w:hyperlink>
          </w:p>
          <w:p w:rsidR="005B76CC" w:rsidRPr="003F731B" w:rsidRDefault="000E6728">
            <w:pPr>
              <w:pStyle w:val="TOC2"/>
              <w:tabs>
                <w:tab w:val="left" w:pos="720"/>
                <w:tab w:val="right" w:leader="dot" w:pos="9629"/>
              </w:tabs>
              <w:rPr>
                <w:rFonts w:ascii="Calibri" w:eastAsia="SimSun" w:hAnsi="Calibri" w:cs="Arial"/>
                <w:smallCaps w:val="0"/>
                <w:noProof/>
                <w:sz w:val="22"/>
                <w:szCs w:val="22"/>
              </w:rPr>
            </w:pPr>
            <w:hyperlink w:anchor="_Toc398731727" w:history="1">
              <w:r w:rsidR="005B76CC" w:rsidRPr="0037479C">
                <w:rPr>
                  <w:rStyle w:val="Hyperlink"/>
                  <w:noProof/>
                </w:rPr>
                <w:t>I.5</w:t>
              </w:r>
              <w:r w:rsidR="005B76CC" w:rsidRPr="003F731B">
                <w:rPr>
                  <w:rFonts w:ascii="Calibri" w:eastAsia="SimSun" w:hAnsi="Calibri" w:cs="Arial"/>
                  <w:smallCaps w:val="0"/>
                  <w:noProof/>
                  <w:sz w:val="22"/>
                  <w:szCs w:val="22"/>
                </w:rPr>
                <w:tab/>
              </w:r>
              <w:r w:rsidR="005B76CC" w:rsidRPr="0037479C">
                <w:rPr>
                  <w:rStyle w:val="Hyperlink"/>
                  <w:noProof/>
                </w:rPr>
                <w:t>Final comments</w:t>
              </w:r>
              <w:r w:rsidR="005B76CC">
                <w:rPr>
                  <w:noProof/>
                  <w:webHidden/>
                </w:rPr>
                <w:tab/>
              </w:r>
              <w:r w:rsidR="005B76CC">
                <w:rPr>
                  <w:noProof/>
                  <w:webHidden/>
                </w:rPr>
                <w:fldChar w:fldCharType="begin"/>
              </w:r>
              <w:r w:rsidR="005B76CC">
                <w:rPr>
                  <w:noProof/>
                  <w:webHidden/>
                </w:rPr>
                <w:instrText xml:space="preserve"> PAGEREF _Toc398731727 \h </w:instrText>
              </w:r>
              <w:r w:rsidR="005B76CC">
                <w:rPr>
                  <w:noProof/>
                  <w:webHidden/>
                </w:rPr>
              </w:r>
              <w:r w:rsidR="005B76CC">
                <w:rPr>
                  <w:noProof/>
                  <w:webHidden/>
                </w:rPr>
                <w:fldChar w:fldCharType="separate"/>
              </w:r>
              <w:r>
                <w:rPr>
                  <w:noProof/>
                  <w:webHidden/>
                </w:rPr>
                <w:t>16</w:t>
              </w:r>
              <w:r w:rsidR="005B76CC">
                <w:rPr>
                  <w:noProof/>
                  <w:webHidden/>
                </w:rPr>
                <w:fldChar w:fldCharType="end"/>
              </w:r>
            </w:hyperlink>
          </w:p>
          <w:p w:rsidR="00384E0A" w:rsidRPr="006D2F34" w:rsidRDefault="00384E0A" w:rsidP="00962AF5">
            <w:pPr>
              <w:pStyle w:val="TableofFigures"/>
              <w:rPr>
                <w:rFonts w:eastAsia="Times New Roman"/>
              </w:rPr>
            </w:pPr>
            <w:r w:rsidRPr="006D2F34">
              <w:rPr>
                <w:rFonts w:eastAsia="Batang"/>
              </w:rPr>
              <w:fldChar w:fldCharType="end"/>
            </w:r>
          </w:p>
        </w:tc>
      </w:tr>
    </w:tbl>
    <w:p w:rsidR="00384E0A" w:rsidRPr="006D2F34" w:rsidRDefault="00384E0A" w:rsidP="00384E0A">
      <w:pPr>
        <w:rPr>
          <w:caps/>
          <w:lang w:val="en-GB"/>
        </w:rPr>
      </w:pPr>
    </w:p>
    <w:p w:rsidR="004B39E2" w:rsidRPr="006D2F34" w:rsidRDefault="004B39E2" w:rsidP="00BB0FAF">
      <w:pPr>
        <w:rPr>
          <w:lang w:val="en-GB"/>
        </w:rPr>
      </w:pPr>
    </w:p>
    <w:p w:rsidR="00F14A92" w:rsidRPr="006D2F34" w:rsidRDefault="00F14A92" w:rsidP="00BB0FAF">
      <w:pPr>
        <w:rPr>
          <w:lang w:val="en-GB"/>
        </w:rPr>
        <w:sectPr w:rsidR="00F14A92" w:rsidRPr="006D2F34" w:rsidSect="00614441">
          <w:headerReference w:type="even" r:id="rId12"/>
          <w:headerReference w:type="default" r:id="rId13"/>
          <w:footerReference w:type="default" r:id="rId14"/>
          <w:headerReference w:type="first" r:id="rId15"/>
          <w:footerReference w:type="first" r:id="rId16"/>
          <w:pgSz w:w="11907" w:h="16840" w:code="9"/>
          <w:pgMar w:top="851" w:right="1134" w:bottom="851" w:left="1134" w:header="567" w:footer="567" w:gutter="0"/>
          <w:pgNumType w:fmt="lowerRoman" w:start="1"/>
          <w:cols w:space="720"/>
          <w:docGrid w:linePitch="326"/>
        </w:sectPr>
      </w:pPr>
    </w:p>
    <w:p w:rsidR="00384E0A" w:rsidRPr="006D2F34" w:rsidRDefault="00384E0A" w:rsidP="00384E0A">
      <w:pPr>
        <w:pStyle w:val="RecNo"/>
      </w:pPr>
      <w:r w:rsidRPr="006D2F34">
        <w:lastRenderedPageBreak/>
        <w:t>Technical Paper ITU-T HSTP</w:t>
      </w:r>
      <w:r w:rsidRPr="006D2F34">
        <w:rPr>
          <w:rFonts w:hint="eastAsia"/>
        </w:rPr>
        <w:t>-CITS-</w:t>
      </w:r>
      <w:proofErr w:type="spellStart"/>
      <w:r w:rsidRPr="006D2F34">
        <w:rPr>
          <w:rFonts w:hint="eastAsia"/>
        </w:rPr>
        <w:t>Req</w:t>
      </w:r>
      <w:r w:rsidR="00F527FB">
        <w:t>s</w:t>
      </w:r>
      <w:proofErr w:type="spellEnd"/>
    </w:p>
    <w:p w:rsidR="00384E0A" w:rsidRPr="006D2F34" w:rsidRDefault="00F527FB" w:rsidP="00384E0A">
      <w:pPr>
        <w:pStyle w:val="Rectitle"/>
        <w:rPr>
          <w:rFonts w:cs="Arial"/>
          <w:b w:val="0"/>
          <w:bCs/>
          <w:szCs w:val="28"/>
        </w:rPr>
      </w:pPr>
      <w:r>
        <w:t xml:space="preserve">ITU-T </w:t>
      </w:r>
      <w:r w:rsidR="00384E0A" w:rsidRPr="006D2F34">
        <w:rPr>
          <w:rFonts w:hint="eastAsia"/>
        </w:rPr>
        <w:t>Technical Paper</w:t>
      </w:r>
      <w:r w:rsidR="00384E0A" w:rsidRPr="006D2F34">
        <w:br/>
      </w:r>
      <w:r w:rsidR="00384E0A" w:rsidRPr="006D2F34">
        <w:rPr>
          <w:rFonts w:cs="Arial"/>
          <w:bCs/>
          <w:szCs w:val="28"/>
        </w:rPr>
        <w:t xml:space="preserve">Global ITS </w:t>
      </w:r>
      <w:r w:rsidRPr="006D2F34">
        <w:rPr>
          <w:rFonts w:cs="Arial"/>
          <w:bCs/>
          <w:szCs w:val="28"/>
        </w:rPr>
        <w:t xml:space="preserve">communication requirements </w:t>
      </w:r>
      <w:r w:rsidR="00384E0A" w:rsidRPr="006D2F34">
        <w:rPr>
          <w:rFonts w:cs="Arial"/>
          <w:bCs/>
          <w:szCs w:val="28"/>
        </w:rPr>
        <w:t>(</w:t>
      </w:r>
      <w:r w:rsidR="00384E0A" w:rsidRPr="006D2F34">
        <w:rPr>
          <w:rFonts w:cs="Arial" w:hint="eastAsia"/>
          <w:bCs/>
          <w:szCs w:val="28"/>
        </w:rPr>
        <w:t>Ver</w:t>
      </w:r>
      <w:r w:rsidR="00384E0A" w:rsidRPr="006D2F34">
        <w:rPr>
          <w:rFonts w:cs="Arial"/>
          <w:bCs/>
          <w:szCs w:val="28"/>
        </w:rPr>
        <w:t>sion</w:t>
      </w:r>
      <w:r>
        <w:rPr>
          <w:rFonts w:cs="Arial" w:hint="eastAsia"/>
          <w:bCs/>
          <w:szCs w:val="28"/>
        </w:rPr>
        <w:t xml:space="preserve"> 1</w:t>
      </w:r>
      <w:r w:rsidR="00384E0A" w:rsidRPr="006D2F34">
        <w:rPr>
          <w:rFonts w:cs="Arial"/>
          <w:bCs/>
          <w:szCs w:val="28"/>
        </w:rPr>
        <w:t>)</w:t>
      </w:r>
    </w:p>
    <w:p w:rsidR="00384E0A" w:rsidRPr="006D2F34" w:rsidRDefault="00384E0A" w:rsidP="00384E0A">
      <w:pPr>
        <w:pStyle w:val="Headingb"/>
      </w:pPr>
      <w:r w:rsidRPr="006D2F34">
        <w:t>Summary</w:t>
      </w:r>
    </w:p>
    <w:p w:rsidR="00384E0A" w:rsidRPr="006D2F34" w:rsidRDefault="00384E0A" w:rsidP="00384E0A">
      <w:pPr>
        <w:rPr>
          <w:lang w:val="en-GB"/>
        </w:rPr>
      </w:pPr>
      <w:r w:rsidRPr="006D2F34">
        <w:rPr>
          <w:rFonts w:hint="eastAsia"/>
          <w:lang w:val="en-GB"/>
        </w:rPr>
        <w:t xml:space="preserve">This Technical paper is a </w:t>
      </w:r>
      <w:r w:rsidRPr="006D2F34">
        <w:rPr>
          <w:lang w:val="en-GB"/>
        </w:rPr>
        <w:t xml:space="preserve">compilation of requirements on communications requirements of high-priority ITS applications in different countries and regions. This document is based on replies to a questionnaire </w:t>
      </w:r>
      <w:r w:rsidRPr="006D2F34">
        <w:rPr>
          <w:rFonts w:hint="eastAsia"/>
          <w:lang w:val="en-GB"/>
        </w:rPr>
        <w:t>issued by CITS (Collaboration on ITS Communication Standards)</w:t>
      </w:r>
      <w:r w:rsidRPr="006D2F34">
        <w:rPr>
          <w:lang w:val="en-GB"/>
        </w:rPr>
        <w:t>,</w:t>
      </w:r>
      <w:r w:rsidRPr="006D2F34">
        <w:rPr>
          <w:rFonts w:hint="eastAsia"/>
          <w:lang w:val="en-GB"/>
        </w:rPr>
        <w:t xml:space="preserve"> as of 4 July 2014</w:t>
      </w:r>
      <w:r w:rsidRPr="006D2F34">
        <w:rPr>
          <w:lang w:val="en-GB"/>
        </w:rPr>
        <w:t>.</w:t>
      </w:r>
    </w:p>
    <w:p w:rsidR="004B39E2" w:rsidRPr="006D2F34" w:rsidRDefault="004B39E2" w:rsidP="004B39E2">
      <w:pPr>
        <w:rPr>
          <w:lang w:val="en-GB" w:eastAsia="en-US" w:bidi="ar-DZ"/>
        </w:rPr>
      </w:pPr>
    </w:p>
    <w:p w:rsidR="00384E0A" w:rsidRPr="006D2F34" w:rsidRDefault="00384E0A" w:rsidP="00384E0A">
      <w:pPr>
        <w:pStyle w:val="Heading1"/>
      </w:pPr>
      <w:bookmarkStart w:id="8" w:name="_Toc392578924"/>
      <w:bookmarkStart w:id="9" w:name="_Toc398731641"/>
      <w:r w:rsidRPr="006D2F34">
        <w:t>Introduction</w:t>
      </w:r>
      <w:bookmarkEnd w:id="8"/>
      <w:bookmarkEnd w:id="9"/>
    </w:p>
    <w:p w:rsidR="00384E0A" w:rsidRPr="006D2F34" w:rsidRDefault="00384E0A" w:rsidP="009828D9">
      <w:pPr>
        <w:rPr>
          <w:lang w:val="en-GB"/>
        </w:rPr>
      </w:pPr>
      <w:r w:rsidRPr="006D2F34">
        <w:rPr>
          <w:lang w:val="en-GB"/>
        </w:rPr>
        <w:t>This is a compilation of requirements based on replies to a questionnaire</w:t>
      </w:r>
      <w:r w:rsidR="009828D9" w:rsidRPr="006D2F34">
        <w:rPr>
          <w:lang w:val="en-GB"/>
        </w:rPr>
        <w:t xml:space="preserve"> (see </w:t>
      </w:r>
      <w:hyperlink w:anchor="_I.1_Personal_details" w:history="1">
        <w:r w:rsidR="009828D9" w:rsidRPr="006D2F34">
          <w:rPr>
            <w:rStyle w:val="Hyperlink"/>
            <w:lang w:val="en-GB"/>
          </w:rPr>
          <w:t>Appendix</w:t>
        </w:r>
        <w:r w:rsidR="006D2F34" w:rsidRPr="006D2F34">
          <w:rPr>
            <w:rStyle w:val="Hyperlink"/>
            <w:lang w:val="en-GB"/>
          </w:rPr>
          <w:t xml:space="preserve"> I</w:t>
        </w:r>
      </w:hyperlink>
      <w:r w:rsidR="009828D9" w:rsidRPr="006D2F34">
        <w:rPr>
          <w:lang w:val="en-GB"/>
        </w:rPr>
        <w:t>)</w:t>
      </w:r>
      <w:r w:rsidRPr="006D2F34">
        <w:rPr>
          <w:lang w:val="en-GB"/>
        </w:rPr>
        <w:t xml:space="preserve"> </w:t>
      </w:r>
      <w:r w:rsidRPr="006D2F34">
        <w:rPr>
          <w:rFonts w:hint="eastAsia"/>
          <w:lang w:val="en-GB"/>
        </w:rPr>
        <w:t xml:space="preserve">issued by </w:t>
      </w:r>
      <w:r w:rsidR="008F32C0">
        <w:rPr>
          <w:lang w:val="en-GB"/>
        </w:rPr>
        <w:t xml:space="preserve">the </w:t>
      </w:r>
      <w:r w:rsidRPr="006D2F34">
        <w:rPr>
          <w:rFonts w:hint="eastAsia"/>
          <w:lang w:val="en-GB"/>
        </w:rPr>
        <w:t xml:space="preserve">CITS (Collaboration on ITS Communication Standards) </w:t>
      </w:r>
      <w:r w:rsidRPr="006D2F34">
        <w:rPr>
          <w:lang w:val="en-GB"/>
        </w:rPr>
        <w:t xml:space="preserve">on communications requirements of high-priority ITS applications in different countries and regions. The information from that questionnaire has been reorganized to highlight the communications requirements themselves. Each </w:t>
      </w:r>
      <w:r w:rsidR="00BB0FAF" w:rsidRPr="006D2F34">
        <w:rPr>
          <w:lang w:val="en-GB"/>
        </w:rPr>
        <w:t>clause</w:t>
      </w:r>
      <w:r w:rsidRPr="006D2F34">
        <w:rPr>
          <w:lang w:val="en-GB"/>
        </w:rPr>
        <w:t xml:space="preserve"> indicates the type of communications, the applications and regions that have indicated a need for them, and the requirements themselves. Specific values for requirements, when they have been stated, have been selected from the questionnaire response summary.</w:t>
      </w:r>
    </w:p>
    <w:p w:rsidR="00BB0FAF" w:rsidRPr="006D2F34" w:rsidRDefault="00BB0FAF" w:rsidP="00BB0FAF">
      <w:pPr>
        <w:pStyle w:val="Heading1"/>
      </w:pPr>
      <w:bookmarkStart w:id="10" w:name="_Toc398731642"/>
      <w:r w:rsidRPr="006D2F34">
        <w:t>References</w:t>
      </w:r>
      <w:bookmarkEnd w:id="10"/>
    </w:p>
    <w:tbl>
      <w:tblPr>
        <w:tblW w:w="0" w:type="auto"/>
        <w:tblLayout w:type="fixed"/>
        <w:tblLook w:val="05E0" w:firstRow="1" w:lastRow="1" w:firstColumn="1" w:lastColumn="1" w:noHBand="0" w:noVBand="1"/>
      </w:tblPr>
      <w:tblGrid>
        <w:gridCol w:w="2552"/>
        <w:gridCol w:w="7088"/>
      </w:tblGrid>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[YDB 064-2011]</w:t>
            </w:r>
          </w:p>
        </w:tc>
        <w:tc>
          <w:tcPr>
            <w:tcW w:w="7088" w:type="dxa"/>
            <w:shd w:val="clear" w:color="auto" w:fill="auto"/>
          </w:tcPr>
          <w:p w:rsidR="00BB0FAF" w:rsidRPr="006D2F34" w:rsidRDefault="00BB0FAF" w:rsidP="006050D3">
            <w:pPr>
              <w:rPr>
                <w:rFonts w:eastAsia="Times New Roman"/>
                <w:highlight w:val="yellow"/>
                <w:lang w:val="en-GB"/>
              </w:rPr>
            </w:pPr>
            <w:r w:rsidRPr="006D2F34">
              <w:rPr>
                <w:rFonts w:eastAsia="Times New Roman"/>
                <w:lang w:val="en-GB"/>
              </w:rPr>
              <w:t xml:space="preserve">CCSA YDB 064-2011, </w:t>
            </w:r>
            <w:r w:rsidRPr="005B76CC">
              <w:rPr>
                <w:rFonts w:eastAsia="Times New Roman"/>
                <w:i/>
                <w:iCs/>
                <w:lang w:val="en-GB"/>
              </w:rPr>
              <w:t>Vehicle Telematic Service Requirement and General Framework</w:t>
            </w:r>
            <w:r w:rsidR="006050D3" w:rsidRPr="005B76CC">
              <w:rPr>
                <w:rFonts w:eastAsia="Times New Roman"/>
                <w:lang w:val="en-GB"/>
              </w:rPr>
              <w:t>.</w:t>
            </w:r>
          </w:p>
        </w:tc>
      </w:tr>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w:t>
            </w:r>
            <w:r w:rsidR="005B76CC">
              <w:rPr>
                <w:rFonts w:eastAsia="Times New Roman"/>
                <w:lang w:val="en-GB"/>
              </w:rPr>
              <w:t>JT/T </w:t>
            </w:r>
            <w:r w:rsidRPr="006D2F34">
              <w:rPr>
                <w:rFonts w:eastAsia="Times New Roman"/>
                <w:lang w:val="en-GB"/>
              </w:rPr>
              <w:t>794-2011]</w:t>
            </w:r>
          </w:p>
        </w:tc>
        <w:tc>
          <w:tcPr>
            <w:tcW w:w="7088" w:type="dxa"/>
            <w:shd w:val="clear" w:color="auto" w:fill="auto"/>
          </w:tcPr>
          <w:p w:rsidR="00BB0FAF" w:rsidRPr="006D2F34" w:rsidRDefault="00C12D12" w:rsidP="00BB0FAF">
            <w:pPr>
              <w:rPr>
                <w:rFonts w:eastAsia="Times New Roman"/>
                <w:lang w:val="en-GB"/>
              </w:rPr>
            </w:pPr>
            <w:r w:rsidRPr="006D2F34">
              <w:rPr>
                <w:rFonts w:eastAsia="Times New Roman"/>
                <w:lang w:val="en-GB"/>
              </w:rPr>
              <w:t>Ministry of Transportation</w:t>
            </w:r>
            <w:r w:rsidR="00516B63" w:rsidRPr="006D2F34">
              <w:rPr>
                <w:rFonts w:eastAsia="Times New Roman"/>
                <w:lang w:val="en-GB"/>
              </w:rPr>
              <w:t xml:space="preserve"> </w:t>
            </w:r>
            <w:r w:rsidR="008F32C0">
              <w:rPr>
                <w:rFonts w:eastAsia="Times New Roman"/>
                <w:lang w:val="en-GB"/>
              </w:rPr>
              <w:t xml:space="preserve">of China </w:t>
            </w:r>
            <w:r w:rsidR="005B76CC">
              <w:rPr>
                <w:rFonts w:eastAsia="Times New Roman"/>
                <w:lang w:val="en-GB"/>
              </w:rPr>
              <w:t>JT/T </w:t>
            </w:r>
            <w:r w:rsidR="00BB0FAF" w:rsidRPr="006D2F34">
              <w:rPr>
                <w:rFonts w:eastAsia="Times New Roman"/>
                <w:lang w:val="en-GB"/>
              </w:rPr>
              <w:t xml:space="preserve">794-2011, </w:t>
            </w:r>
            <w:r w:rsidR="00BB0FAF" w:rsidRPr="006D2F34">
              <w:rPr>
                <w:rFonts w:eastAsia="Times New Roman"/>
                <w:i/>
                <w:iCs/>
                <w:lang w:val="en-GB"/>
              </w:rPr>
              <w:t>GNSS system for operating vehicles – Technical specification for vehicle terminals</w:t>
            </w:r>
            <w:r w:rsidR="00BB0FAF" w:rsidRPr="006D2F34">
              <w:rPr>
                <w:rFonts w:eastAsia="Times New Roman"/>
                <w:lang w:val="en-GB"/>
              </w:rPr>
              <w:t>.</w:t>
            </w:r>
          </w:p>
        </w:tc>
      </w:tr>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w:t>
            </w:r>
            <w:r w:rsidR="005B76CC">
              <w:rPr>
                <w:rFonts w:eastAsia="Times New Roman"/>
                <w:lang w:val="en-GB"/>
              </w:rPr>
              <w:t>JT/T </w:t>
            </w:r>
            <w:r w:rsidRPr="006D2F34">
              <w:rPr>
                <w:rFonts w:eastAsia="Times New Roman"/>
                <w:lang w:val="en-GB"/>
              </w:rPr>
              <w:t>796-2011]</w:t>
            </w:r>
          </w:p>
        </w:tc>
        <w:tc>
          <w:tcPr>
            <w:tcW w:w="7088" w:type="dxa"/>
            <w:shd w:val="clear" w:color="auto" w:fill="auto"/>
          </w:tcPr>
          <w:p w:rsidR="00BB0FAF" w:rsidRPr="006D2F34" w:rsidRDefault="00516B63" w:rsidP="00BB0FAF">
            <w:pPr>
              <w:rPr>
                <w:rFonts w:eastAsia="Times New Roman"/>
                <w:lang w:val="en-GB"/>
              </w:rPr>
            </w:pPr>
            <w:r w:rsidRPr="006D2F34">
              <w:rPr>
                <w:rFonts w:eastAsia="Times New Roman"/>
                <w:lang w:val="en-GB"/>
              </w:rPr>
              <w:t xml:space="preserve">Ministry of Transportation </w:t>
            </w:r>
            <w:r w:rsidR="008F32C0">
              <w:rPr>
                <w:rFonts w:eastAsia="Times New Roman"/>
                <w:lang w:val="en-GB"/>
              </w:rPr>
              <w:t xml:space="preserve">of China </w:t>
            </w:r>
            <w:r w:rsidR="005B76CC">
              <w:rPr>
                <w:rFonts w:eastAsia="Times New Roman"/>
                <w:lang w:val="en-GB"/>
              </w:rPr>
              <w:t>JT/T </w:t>
            </w:r>
            <w:r w:rsidR="00BB0FAF" w:rsidRPr="006D2F34">
              <w:rPr>
                <w:rFonts w:eastAsia="Times New Roman"/>
                <w:lang w:val="en-GB"/>
              </w:rPr>
              <w:t xml:space="preserve">796-2011, </w:t>
            </w:r>
            <w:r w:rsidR="00BB0FAF" w:rsidRPr="006D2F34">
              <w:rPr>
                <w:rFonts w:eastAsia="Times New Roman"/>
                <w:i/>
                <w:iCs/>
                <w:lang w:val="en-GB"/>
              </w:rPr>
              <w:t>GNSS for operating vehicles – Technical specification for platform</w:t>
            </w:r>
            <w:r w:rsidR="00BB0FAF" w:rsidRPr="006D2F34">
              <w:rPr>
                <w:rFonts w:eastAsia="Times New Roman"/>
                <w:lang w:val="en-GB"/>
              </w:rPr>
              <w:t>.</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6D2F34">
              <w:rPr>
                <w:rFonts w:eastAsia="Times New Roman"/>
                <w:lang w:val="en-GB"/>
              </w:rPr>
              <w:t>[ISO CALM]</w:t>
            </w:r>
          </w:p>
        </w:tc>
        <w:tc>
          <w:tcPr>
            <w:tcW w:w="7088" w:type="dxa"/>
            <w:shd w:val="clear" w:color="auto" w:fill="auto"/>
          </w:tcPr>
          <w:p w:rsidR="00BB0FAF" w:rsidRPr="006D2F34" w:rsidRDefault="00BB0FAF" w:rsidP="00103E30">
            <w:pPr>
              <w:rPr>
                <w:rFonts w:eastAsia="Times New Roman"/>
                <w:lang w:val="en-GB"/>
              </w:rPr>
            </w:pPr>
            <w:r w:rsidRPr="006D2F34">
              <w:rPr>
                <w:rStyle w:val="st"/>
                <w:rFonts w:eastAsia="Times New Roman"/>
                <w:lang w:val="en-GB"/>
              </w:rPr>
              <w:t xml:space="preserve">ISO </w:t>
            </w:r>
            <w:r w:rsidR="00103E30" w:rsidRPr="006D2F34">
              <w:rPr>
                <w:rStyle w:val="st"/>
                <w:rFonts w:eastAsia="Times New Roman"/>
                <w:lang w:val="en-GB"/>
              </w:rPr>
              <w:t xml:space="preserve">21217:2014, </w:t>
            </w:r>
            <w:r w:rsidR="00103E30" w:rsidRPr="005B76CC">
              <w:rPr>
                <w:rStyle w:val="st"/>
                <w:rFonts w:eastAsia="Times New Roman"/>
                <w:i/>
                <w:iCs/>
                <w:lang w:val="en-GB"/>
              </w:rPr>
              <w:t>Intelligent transport systems - Communications access for land mobiles (CALM)</w:t>
            </w:r>
            <w:r w:rsidRPr="006D2F34">
              <w:rPr>
                <w:rStyle w:val="st"/>
                <w:rFonts w:eastAsia="Times New Roman"/>
                <w:lang w:val="en-GB"/>
              </w:rPr>
              <w:t>, various parts.</w:t>
            </w:r>
          </w:p>
        </w:tc>
      </w:tr>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[ISO CAN]</w:t>
            </w:r>
          </w:p>
        </w:tc>
        <w:tc>
          <w:tcPr>
            <w:tcW w:w="7088" w:type="dxa"/>
            <w:shd w:val="clear" w:color="auto" w:fill="auto"/>
          </w:tcPr>
          <w:p w:rsidR="00BB0FAF" w:rsidRPr="006D2F34" w:rsidRDefault="00BB0FAF" w:rsidP="00962AF5">
            <w:pPr>
              <w:rPr>
                <w:rFonts w:eastAsia="Times New Roman"/>
                <w:lang w:val="en-GB"/>
              </w:rPr>
            </w:pPr>
            <w:r w:rsidRPr="006D2F34">
              <w:rPr>
                <w:rFonts w:eastAsia="Times New Roman"/>
                <w:lang w:val="en-GB"/>
              </w:rPr>
              <w:t xml:space="preserve">ISO 11898, </w:t>
            </w:r>
            <w:r w:rsidRPr="006D2F34">
              <w:rPr>
                <w:rFonts w:eastAsia="Times New Roman"/>
                <w:i/>
                <w:iCs/>
                <w:lang w:val="en-GB"/>
              </w:rPr>
              <w:t>Road vehicles - Controller area network (CAN)</w:t>
            </w:r>
            <w:r w:rsidRPr="006D2F34">
              <w:rPr>
                <w:rFonts w:eastAsia="Times New Roman"/>
                <w:lang w:val="en-GB"/>
              </w:rPr>
              <w:t>, various parts (1-6).</w:t>
            </w:r>
          </w:p>
        </w:tc>
      </w:tr>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[IEEE 802.11p]</w:t>
            </w:r>
          </w:p>
        </w:tc>
        <w:tc>
          <w:tcPr>
            <w:tcW w:w="7088" w:type="dxa"/>
            <w:shd w:val="clear" w:color="auto" w:fill="auto"/>
          </w:tcPr>
          <w:p w:rsidR="00BB0FAF" w:rsidRPr="006D2F34" w:rsidRDefault="00BB0FAF" w:rsidP="00BB0FAF">
            <w:pPr>
              <w:rPr>
                <w:rFonts w:eastAsia="Times New Roman"/>
                <w:lang w:val="en-GB"/>
              </w:rPr>
            </w:pPr>
            <w:r w:rsidRPr="006D2F34">
              <w:rPr>
                <w:rFonts w:eastAsia="Times New Roman"/>
                <w:lang w:val="en-GB"/>
              </w:rPr>
              <w:t xml:space="preserve">IEEE 1609.0-2013, </w:t>
            </w:r>
            <w:r w:rsidRPr="006D2F34">
              <w:rPr>
                <w:rFonts w:eastAsia="Times New Roman"/>
                <w:i/>
                <w:iCs/>
                <w:lang w:val="en-GB"/>
              </w:rPr>
              <w:t>IEEE Standard for Wireless Access in Vehicular Environments (WAVE) – Architecture</w:t>
            </w:r>
            <w:r w:rsidRPr="006D2F34">
              <w:rPr>
                <w:rFonts w:eastAsia="Times New Roman"/>
                <w:lang w:val="en-GB"/>
              </w:rPr>
              <w:t>. &lt;</w:t>
            </w:r>
            <w:hyperlink r:id="rId17" w:history="1">
              <w:r w:rsidRPr="006D2F34">
                <w:rPr>
                  <w:rStyle w:val="Hyperlink"/>
                  <w:rFonts w:eastAsia="Times New Roman"/>
                  <w:lang w:val="en-GB"/>
                </w:rPr>
                <w:t>http://dx.doi.org/10.1109/IEEESTD.2014.6755433</w:t>
              </w:r>
            </w:hyperlink>
            <w:r w:rsidRPr="006D2F34">
              <w:rPr>
                <w:rFonts w:eastAsia="Times New Roman"/>
                <w:lang w:val="en-GB"/>
              </w:rPr>
              <w:t>&gt;</w:t>
            </w:r>
          </w:p>
        </w:tc>
      </w:tr>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w:t>
            </w:r>
            <w:r w:rsidR="005B76CC">
              <w:rPr>
                <w:rFonts w:eastAsia="Times New Roman"/>
                <w:lang w:val="en-GB"/>
              </w:rPr>
              <w:t>GB </w:t>
            </w:r>
            <w:r w:rsidRPr="006D2F34">
              <w:rPr>
                <w:rFonts w:eastAsia="Times New Roman"/>
                <w:lang w:val="en-GB"/>
              </w:rPr>
              <w:t>17859-1999]</w:t>
            </w:r>
          </w:p>
        </w:tc>
        <w:tc>
          <w:tcPr>
            <w:tcW w:w="7088" w:type="dxa"/>
            <w:shd w:val="clear" w:color="auto" w:fill="auto"/>
          </w:tcPr>
          <w:p w:rsidR="00BB0FAF" w:rsidRPr="006D2F34" w:rsidRDefault="00516B63" w:rsidP="00962AF5">
            <w:pPr>
              <w:rPr>
                <w:rFonts w:eastAsia="Times New Roman"/>
                <w:lang w:val="en-GB"/>
              </w:rPr>
            </w:pPr>
            <w:r w:rsidRPr="006D2F34">
              <w:rPr>
                <w:rFonts w:eastAsia="Times New Roman"/>
                <w:lang w:val="en-GB"/>
              </w:rPr>
              <w:t xml:space="preserve">SAC </w:t>
            </w:r>
            <w:r w:rsidR="005B76CC">
              <w:rPr>
                <w:rFonts w:eastAsia="Times New Roman"/>
                <w:lang w:val="en-GB"/>
              </w:rPr>
              <w:t>GB </w:t>
            </w:r>
            <w:r w:rsidR="00BB0FAF" w:rsidRPr="006D2F34">
              <w:rPr>
                <w:rFonts w:eastAsia="Times New Roman"/>
                <w:lang w:val="en-GB"/>
              </w:rPr>
              <w:t xml:space="preserve">17859-1999, </w:t>
            </w:r>
            <w:r w:rsidR="00BB0FAF" w:rsidRPr="006D2F34">
              <w:rPr>
                <w:rFonts w:eastAsia="Times New Roman"/>
                <w:i/>
                <w:iCs/>
                <w:lang w:val="en-GB"/>
              </w:rPr>
              <w:t>Classified criteria for security protection of computer information system</w:t>
            </w:r>
            <w:r w:rsidR="00BB0FAF" w:rsidRPr="006D2F34">
              <w:rPr>
                <w:rFonts w:eastAsia="Times New Roman"/>
                <w:lang w:val="en-GB"/>
              </w:rPr>
              <w:t>.</w:t>
            </w:r>
          </w:p>
        </w:tc>
      </w:tr>
      <w:tr w:rsidR="00BB0FAF" w:rsidRPr="006D2F34" w:rsidTr="008F32C0">
        <w:trPr>
          <w:cantSplit/>
        </w:trPr>
        <w:tc>
          <w:tcPr>
            <w:tcW w:w="2552" w:type="dxa"/>
            <w:shd w:val="clear" w:color="auto" w:fill="auto"/>
          </w:tcPr>
          <w:p w:rsidR="00BB0FAF" w:rsidRPr="006D2F34" w:rsidRDefault="00BB0FAF" w:rsidP="00962AF5">
            <w:pPr>
              <w:rPr>
                <w:rFonts w:eastAsia="Times New Roman"/>
                <w:lang w:val="en-GB"/>
              </w:rPr>
            </w:pPr>
            <w:r w:rsidRPr="006D2F34">
              <w:rPr>
                <w:rFonts w:eastAsia="Times New Roman"/>
                <w:lang w:val="en-GB"/>
              </w:rPr>
              <w:t>[</w:t>
            </w:r>
            <w:r w:rsidR="005B76CC">
              <w:rPr>
                <w:rFonts w:eastAsia="Times New Roman"/>
                <w:lang w:val="en-GB"/>
              </w:rPr>
              <w:t>GB </w:t>
            </w:r>
            <w:r w:rsidRPr="006D2F34">
              <w:rPr>
                <w:rFonts w:eastAsia="Times New Roman"/>
                <w:lang w:val="en-GB"/>
              </w:rPr>
              <w:t>20135-2006-T]</w:t>
            </w:r>
          </w:p>
        </w:tc>
        <w:tc>
          <w:tcPr>
            <w:tcW w:w="7088" w:type="dxa"/>
            <w:shd w:val="clear" w:color="auto" w:fill="auto"/>
          </w:tcPr>
          <w:p w:rsidR="00BB0FAF" w:rsidRPr="006D2F34" w:rsidRDefault="00516B63" w:rsidP="00962AF5">
            <w:pPr>
              <w:rPr>
                <w:rFonts w:eastAsia="Times New Roman"/>
                <w:lang w:val="en-GB"/>
              </w:rPr>
            </w:pPr>
            <w:r w:rsidRPr="006D2F34">
              <w:rPr>
                <w:rFonts w:eastAsia="Times New Roman"/>
                <w:lang w:val="en-GB"/>
              </w:rPr>
              <w:t xml:space="preserve">SAC </w:t>
            </w:r>
            <w:r w:rsidR="005B76CC">
              <w:rPr>
                <w:rFonts w:eastAsia="Times New Roman"/>
                <w:lang w:val="en-GB"/>
              </w:rPr>
              <w:t>GB </w:t>
            </w:r>
            <w:r w:rsidR="00BB0FAF" w:rsidRPr="006D2F34">
              <w:rPr>
                <w:rFonts w:eastAsia="Times New Roman"/>
                <w:lang w:val="en-GB"/>
              </w:rPr>
              <w:t xml:space="preserve">20135-2006-T, </w:t>
            </w:r>
            <w:r w:rsidR="00BB0FAF" w:rsidRPr="006D2F34">
              <w:rPr>
                <w:rFonts w:eastAsia="Times New Roman"/>
                <w:i/>
                <w:iCs/>
                <w:lang w:val="en-GB"/>
              </w:rPr>
              <w:t>Intelligent transport system</w:t>
            </w:r>
            <w:r w:rsidRPr="006D2F34">
              <w:rPr>
                <w:rFonts w:eastAsia="Times New Roman"/>
                <w:i/>
                <w:iCs/>
                <w:lang w:val="en-GB"/>
              </w:rPr>
              <w:t>s</w:t>
            </w:r>
            <w:r w:rsidR="00BB0FAF" w:rsidRPr="006D2F34">
              <w:rPr>
                <w:rFonts w:eastAsia="Times New Roman"/>
                <w:i/>
                <w:iCs/>
                <w:lang w:val="en-GB"/>
              </w:rPr>
              <w:t xml:space="preserve"> - Electronic toll collection - System architecture</w:t>
            </w:r>
            <w:r w:rsidR="00BB0FAF" w:rsidRPr="006D2F34">
              <w:rPr>
                <w:rFonts w:eastAsia="Times New Roman"/>
                <w:lang w:val="en-GB"/>
              </w:rPr>
              <w:t>.</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6D2F34">
              <w:rPr>
                <w:rFonts w:eastAsia="Times New Roman"/>
                <w:lang w:val="en-GB"/>
              </w:rPr>
              <w:t>[GB</w:t>
            </w:r>
            <w:r w:rsidR="009828D9" w:rsidRPr="006D2F34">
              <w:rPr>
                <w:rFonts w:eastAsia="Times New Roman"/>
                <w:lang w:val="en-GB"/>
              </w:rPr>
              <w:t>/</w:t>
            </w:r>
            <w:r w:rsidRPr="006D2F34">
              <w:rPr>
                <w:rFonts w:eastAsia="Times New Roman"/>
                <w:lang w:val="en-GB"/>
              </w:rPr>
              <w:t>T 20851.1-2007]</w:t>
            </w:r>
          </w:p>
        </w:tc>
        <w:tc>
          <w:tcPr>
            <w:tcW w:w="7088" w:type="dxa"/>
            <w:shd w:val="clear" w:color="auto" w:fill="auto"/>
          </w:tcPr>
          <w:p w:rsidR="00BB0FAF" w:rsidRPr="006D2F34" w:rsidRDefault="00516B63" w:rsidP="00BB0FAF">
            <w:pPr>
              <w:rPr>
                <w:rFonts w:eastAsia="Times New Roman"/>
                <w:lang w:val="en-GB"/>
              </w:rPr>
            </w:pPr>
            <w:r w:rsidRPr="006D2F34">
              <w:rPr>
                <w:rFonts w:eastAsia="Times New Roman"/>
                <w:lang w:val="en-GB"/>
              </w:rPr>
              <w:t xml:space="preserve">SAC </w:t>
            </w:r>
            <w:r w:rsidR="00BB0FAF" w:rsidRPr="006D2F34">
              <w:rPr>
                <w:rFonts w:eastAsia="Times New Roman"/>
                <w:lang w:val="en-GB"/>
              </w:rPr>
              <w:t>GB</w:t>
            </w:r>
            <w:r w:rsidRPr="006D2F34">
              <w:rPr>
                <w:rFonts w:eastAsia="Times New Roman"/>
                <w:lang w:val="en-GB"/>
              </w:rPr>
              <w:t>/</w:t>
            </w:r>
            <w:r w:rsidR="00BB0FAF" w:rsidRPr="006D2F34">
              <w:rPr>
                <w:rFonts w:eastAsia="Times New Roman"/>
                <w:lang w:val="en-GB"/>
              </w:rPr>
              <w:t xml:space="preserve">T 20851.1-2007, </w:t>
            </w:r>
            <w:r w:rsidR="00BB0FAF" w:rsidRPr="006D2F34">
              <w:rPr>
                <w:rFonts w:eastAsia="Times New Roman"/>
                <w:i/>
                <w:iCs/>
                <w:lang w:val="en-GB"/>
              </w:rPr>
              <w:t>Electronic toll collection - Dedicated short range communication - Part 1: Physical layer</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6D2F34">
              <w:rPr>
                <w:rFonts w:eastAsia="Times New Roman"/>
                <w:lang w:val="en-GB"/>
              </w:rPr>
              <w:t>[GB</w:t>
            </w:r>
            <w:r w:rsidR="009828D9" w:rsidRPr="006D2F34">
              <w:rPr>
                <w:rFonts w:eastAsia="Times New Roman"/>
                <w:lang w:val="en-GB"/>
              </w:rPr>
              <w:t>/</w:t>
            </w:r>
            <w:r w:rsidRPr="006D2F34">
              <w:rPr>
                <w:rFonts w:eastAsia="Times New Roman"/>
                <w:lang w:val="en-GB"/>
              </w:rPr>
              <w:t>T 20851.2-2007]</w:t>
            </w:r>
          </w:p>
        </w:tc>
        <w:tc>
          <w:tcPr>
            <w:tcW w:w="7088" w:type="dxa"/>
            <w:shd w:val="clear" w:color="auto" w:fill="auto"/>
          </w:tcPr>
          <w:p w:rsidR="00BB0FAF" w:rsidRPr="006D2F34" w:rsidRDefault="00516B63" w:rsidP="00BB0FAF">
            <w:pPr>
              <w:rPr>
                <w:rFonts w:eastAsia="Times New Roman"/>
                <w:lang w:val="en-GB"/>
              </w:rPr>
            </w:pPr>
            <w:r w:rsidRPr="006D2F34">
              <w:rPr>
                <w:rFonts w:eastAsia="Times New Roman"/>
                <w:lang w:val="en-GB"/>
              </w:rPr>
              <w:t xml:space="preserve">SAC </w:t>
            </w:r>
            <w:r w:rsidR="00BB0FAF" w:rsidRPr="006D2F34">
              <w:rPr>
                <w:rFonts w:eastAsia="Times New Roman"/>
                <w:lang w:val="en-GB"/>
              </w:rPr>
              <w:t>GB</w:t>
            </w:r>
            <w:r w:rsidRPr="006D2F34">
              <w:rPr>
                <w:rFonts w:eastAsia="Times New Roman"/>
                <w:lang w:val="en-GB"/>
              </w:rPr>
              <w:t>/</w:t>
            </w:r>
            <w:r w:rsidR="00BB0FAF" w:rsidRPr="006D2F34">
              <w:rPr>
                <w:rFonts w:eastAsia="Times New Roman"/>
                <w:lang w:val="en-GB"/>
              </w:rPr>
              <w:t xml:space="preserve">T 20851.2-2007, </w:t>
            </w:r>
            <w:r w:rsidR="00BB0FAF" w:rsidRPr="006D2F34">
              <w:rPr>
                <w:rFonts w:eastAsia="Times New Roman"/>
                <w:i/>
                <w:iCs/>
                <w:lang w:val="en-GB"/>
              </w:rPr>
              <w:t>Electronic toll collection - Dedicated short range communication - Part 2: Data link layer</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6D2F34">
              <w:rPr>
                <w:rFonts w:eastAsia="Times New Roman"/>
                <w:lang w:val="en-GB"/>
              </w:rPr>
              <w:t>[GB</w:t>
            </w:r>
            <w:r w:rsidR="009828D9" w:rsidRPr="006D2F34">
              <w:rPr>
                <w:rFonts w:eastAsia="Times New Roman"/>
                <w:lang w:val="en-GB"/>
              </w:rPr>
              <w:t>/</w:t>
            </w:r>
            <w:r w:rsidRPr="006D2F34">
              <w:rPr>
                <w:rFonts w:eastAsia="Times New Roman"/>
                <w:lang w:val="en-GB"/>
              </w:rPr>
              <w:t>T 20851.3-2007]</w:t>
            </w:r>
          </w:p>
        </w:tc>
        <w:tc>
          <w:tcPr>
            <w:tcW w:w="7088" w:type="dxa"/>
            <w:shd w:val="clear" w:color="auto" w:fill="auto"/>
          </w:tcPr>
          <w:p w:rsidR="00BB0FAF" w:rsidRPr="006D2F34" w:rsidRDefault="00516B63" w:rsidP="00BB0FAF">
            <w:pPr>
              <w:rPr>
                <w:rFonts w:eastAsia="Times New Roman"/>
                <w:lang w:val="en-GB"/>
              </w:rPr>
            </w:pPr>
            <w:r w:rsidRPr="006D2F34">
              <w:rPr>
                <w:rFonts w:eastAsia="Times New Roman"/>
                <w:lang w:val="en-GB"/>
              </w:rPr>
              <w:t xml:space="preserve">SAC </w:t>
            </w:r>
            <w:r w:rsidR="00BB0FAF" w:rsidRPr="006D2F34">
              <w:rPr>
                <w:rFonts w:eastAsia="Times New Roman"/>
                <w:lang w:val="en-GB"/>
              </w:rPr>
              <w:t>GB</w:t>
            </w:r>
            <w:r w:rsidRPr="006D2F34">
              <w:rPr>
                <w:rFonts w:eastAsia="Times New Roman"/>
                <w:lang w:val="en-GB"/>
              </w:rPr>
              <w:t>/</w:t>
            </w:r>
            <w:r w:rsidR="00BB0FAF" w:rsidRPr="006D2F34">
              <w:rPr>
                <w:rFonts w:eastAsia="Times New Roman"/>
                <w:lang w:val="en-GB"/>
              </w:rPr>
              <w:t xml:space="preserve">T 20851.3-2007, </w:t>
            </w:r>
            <w:r w:rsidR="00BB0FAF" w:rsidRPr="006D2F34">
              <w:rPr>
                <w:rFonts w:eastAsia="Times New Roman"/>
                <w:i/>
                <w:iCs/>
                <w:lang w:val="en-GB"/>
              </w:rPr>
              <w:t>Electronic toll collection - Dedicated short range communication - Part 3: Application layer</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6D2F34">
              <w:rPr>
                <w:rFonts w:eastAsia="Times New Roman"/>
                <w:lang w:val="en-GB"/>
              </w:rPr>
              <w:lastRenderedPageBreak/>
              <w:t>[GB</w:t>
            </w:r>
            <w:r w:rsidR="009828D9" w:rsidRPr="006D2F34">
              <w:rPr>
                <w:rFonts w:eastAsia="Times New Roman"/>
                <w:lang w:val="en-GB"/>
              </w:rPr>
              <w:t>/</w:t>
            </w:r>
            <w:r w:rsidRPr="006D2F34">
              <w:rPr>
                <w:rFonts w:eastAsia="Times New Roman"/>
                <w:lang w:val="en-GB"/>
              </w:rPr>
              <w:t>T 20851.4-2007]</w:t>
            </w:r>
          </w:p>
        </w:tc>
        <w:tc>
          <w:tcPr>
            <w:tcW w:w="7088" w:type="dxa"/>
            <w:shd w:val="clear" w:color="auto" w:fill="auto"/>
          </w:tcPr>
          <w:p w:rsidR="00BB0FAF" w:rsidRPr="006D2F34" w:rsidRDefault="00DC7619" w:rsidP="00BB0FAF">
            <w:pPr>
              <w:rPr>
                <w:rFonts w:eastAsia="Times New Roman"/>
                <w:lang w:val="en-GB"/>
              </w:rPr>
            </w:pPr>
            <w:r>
              <w:rPr>
                <w:rFonts w:eastAsia="Times New Roman"/>
                <w:lang w:val="en-GB"/>
              </w:rPr>
              <w:t xml:space="preserve">SAC </w:t>
            </w:r>
            <w:r w:rsidR="00BB0FAF" w:rsidRPr="006D2F34">
              <w:rPr>
                <w:rFonts w:eastAsia="Times New Roman"/>
                <w:lang w:val="en-GB"/>
              </w:rPr>
              <w:t>GB</w:t>
            </w:r>
            <w:r w:rsidR="00516B63" w:rsidRPr="006D2F34">
              <w:rPr>
                <w:rFonts w:eastAsia="Times New Roman"/>
                <w:lang w:val="en-GB"/>
              </w:rPr>
              <w:t>/</w:t>
            </w:r>
            <w:r w:rsidR="00BB0FAF" w:rsidRPr="006D2F34">
              <w:rPr>
                <w:rFonts w:eastAsia="Times New Roman"/>
                <w:lang w:val="en-GB"/>
              </w:rPr>
              <w:t xml:space="preserve">T 20851.4-2007, </w:t>
            </w:r>
            <w:r w:rsidR="00BB0FAF" w:rsidRPr="006D2F34">
              <w:rPr>
                <w:rFonts w:eastAsia="Times New Roman"/>
                <w:i/>
                <w:iCs/>
                <w:lang w:val="en-GB"/>
              </w:rPr>
              <w:t>Electronic toll collection - Dedicated short range communication - Part 4: Equipment application</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5B76CC">
              <w:rPr>
                <w:rFonts w:eastAsia="Times New Roman"/>
                <w:lang w:val="en-GB"/>
              </w:rPr>
              <w:t>[</w:t>
            </w:r>
            <w:r w:rsidR="009828D9" w:rsidRPr="006D2F34">
              <w:rPr>
                <w:rFonts w:eastAsia="Times New Roman"/>
                <w:lang w:val="en-GB"/>
              </w:rPr>
              <w:t>YDB 102-2012</w:t>
            </w:r>
            <w:r w:rsidRPr="005B76CC">
              <w:rPr>
                <w:rFonts w:eastAsia="Times New Roman"/>
                <w:lang w:val="en-GB"/>
              </w:rPr>
              <w:t>]</w:t>
            </w:r>
          </w:p>
        </w:tc>
        <w:tc>
          <w:tcPr>
            <w:tcW w:w="7088" w:type="dxa"/>
            <w:shd w:val="clear" w:color="auto" w:fill="auto"/>
          </w:tcPr>
          <w:p w:rsidR="00BB0FAF" w:rsidRPr="006D2F34" w:rsidRDefault="00BB0FAF" w:rsidP="005B76CC">
            <w:pPr>
              <w:rPr>
                <w:rFonts w:eastAsia="Times New Roman"/>
                <w:lang w:val="en-GB"/>
              </w:rPr>
            </w:pPr>
            <w:r w:rsidRPr="006D2F34">
              <w:rPr>
                <w:rFonts w:eastAsia="Times New Roman"/>
                <w:lang w:val="en-GB"/>
              </w:rPr>
              <w:t>CCSA</w:t>
            </w:r>
            <w:r w:rsidR="00C53277" w:rsidRPr="006D2F34">
              <w:rPr>
                <w:rFonts w:eastAsia="Times New Roman"/>
                <w:lang w:val="en-GB"/>
              </w:rPr>
              <w:t xml:space="preserve"> YDB 102-2012,</w:t>
            </w:r>
            <w:r w:rsidRPr="006D2F34">
              <w:rPr>
                <w:rFonts w:eastAsia="Times New Roman"/>
                <w:lang w:val="en-GB"/>
              </w:rPr>
              <w:t xml:space="preserve"> </w:t>
            </w:r>
            <w:r w:rsidRPr="006D2F34">
              <w:rPr>
                <w:rFonts w:eastAsia="Times New Roman"/>
                <w:i/>
                <w:iCs/>
                <w:lang w:val="en-GB"/>
              </w:rPr>
              <w:t xml:space="preserve">General </w:t>
            </w:r>
            <w:r w:rsidR="00C53277" w:rsidRPr="006D2F34">
              <w:rPr>
                <w:rFonts w:eastAsia="Times New Roman"/>
                <w:i/>
                <w:iCs/>
                <w:lang w:val="en-GB"/>
              </w:rPr>
              <w:t xml:space="preserve">architecture </w:t>
            </w:r>
            <w:r w:rsidRPr="006D2F34">
              <w:rPr>
                <w:rFonts w:eastAsia="Times New Roman"/>
                <w:i/>
                <w:iCs/>
                <w:lang w:val="en-GB"/>
              </w:rPr>
              <w:t xml:space="preserve">of </w:t>
            </w:r>
            <w:r w:rsidR="00C53277" w:rsidRPr="006D2F34">
              <w:rPr>
                <w:rFonts w:eastAsia="Times New Roman"/>
                <w:i/>
                <w:iCs/>
                <w:lang w:val="en-GB"/>
              </w:rPr>
              <w:t xml:space="preserve">intelligent transportation system based </w:t>
            </w:r>
            <w:r w:rsidRPr="006D2F34">
              <w:rPr>
                <w:rFonts w:eastAsia="Times New Roman"/>
                <w:i/>
                <w:iCs/>
                <w:lang w:val="en-GB"/>
              </w:rPr>
              <w:t xml:space="preserve">on </w:t>
            </w:r>
            <w:r w:rsidR="00C53277" w:rsidRPr="006D2F34">
              <w:rPr>
                <w:rFonts w:eastAsia="Times New Roman"/>
                <w:i/>
                <w:iCs/>
                <w:lang w:val="en-GB"/>
              </w:rPr>
              <w:t>telecommunication networks.</w:t>
            </w:r>
          </w:p>
        </w:tc>
      </w:tr>
      <w:tr w:rsidR="00BB0FAF" w:rsidRPr="006D2F34" w:rsidTr="008F32C0">
        <w:trPr>
          <w:cantSplit/>
        </w:trPr>
        <w:tc>
          <w:tcPr>
            <w:tcW w:w="2552" w:type="dxa"/>
            <w:shd w:val="clear" w:color="auto" w:fill="auto"/>
          </w:tcPr>
          <w:p w:rsidR="00BB0FAF" w:rsidRPr="006D2F34" w:rsidRDefault="00BB0FAF" w:rsidP="00BB0FAF">
            <w:pPr>
              <w:rPr>
                <w:rFonts w:eastAsia="Times New Roman"/>
                <w:lang w:val="en-GB"/>
              </w:rPr>
            </w:pPr>
            <w:r w:rsidRPr="006D2F34">
              <w:rPr>
                <w:rFonts w:eastAsia="Times New Roman"/>
                <w:lang w:val="en-GB"/>
              </w:rPr>
              <w:t>[ITS-F/IVC]</w:t>
            </w:r>
          </w:p>
        </w:tc>
        <w:tc>
          <w:tcPr>
            <w:tcW w:w="7088" w:type="dxa"/>
            <w:shd w:val="clear" w:color="auto" w:fill="auto"/>
          </w:tcPr>
          <w:p w:rsidR="00BB0FAF" w:rsidRPr="00A538D7" w:rsidRDefault="002A6FD6" w:rsidP="00F527FB">
            <w:pPr>
              <w:rPr>
                <w:lang w:val="en-GB"/>
              </w:rPr>
            </w:pPr>
            <w:proofErr w:type="gramStart"/>
            <w:r w:rsidRPr="005B76CC">
              <w:rPr>
                <w:lang w:val="en-GB"/>
              </w:rPr>
              <w:t>ITS</w:t>
            </w:r>
            <w:proofErr w:type="gramEnd"/>
            <w:r w:rsidRPr="005B76CC">
              <w:rPr>
                <w:lang w:val="en-GB"/>
              </w:rPr>
              <w:t xml:space="preserve"> Info-communications Forum Japan, </w:t>
            </w:r>
            <w:r w:rsidR="00C53277" w:rsidRPr="00F527FB">
              <w:rPr>
                <w:i/>
                <w:iCs/>
                <w:lang w:val="en-GB"/>
              </w:rPr>
              <w:t>Experimental Guideline for Vehicle Communications System using 700 MHz-Band</w:t>
            </w:r>
            <w:r w:rsidR="006D2F34" w:rsidRPr="00A538D7">
              <w:rPr>
                <w:lang w:val="en-GB"/>
              </w:rPr>
              <w:t>.</w:t>
            </w:r>
          </w:p>
        </w:tc>
      </w:tr>
      <w:tr w:rsidR="006D2F34" w:rsidRPr="006D2F34" w:rsidTr="008F32C0">
        <w:trPr>
          <w:cantSplit/>
        </w:trPr>
        <w:tc>
          <w:tcPr>
            <w:tcW w:w="2552" w:type="dxa"/>
            <w:shd w:val="clear" w:color="auto" w:fill="auto"/>
          </w:tcPr>
          <w:p w:rsidR="006D2F34" w:rsidRPr="00A538D7" w:rsidRDefault="006D2F34" w:rsidP="00F527FB">
            <w:pPr>
              <w:rPr>
                <w:lang w:val="en-GB"/>
              </w:rPr>
            </w:pPr>
            <w:r w:rsidRPr="006D2F34">
              <w:rPr>
                <w:lang w:val="en-GB"/>
              </w:rPr>
              <w:t>[</w:t>
            </w:r>
            <w:proofErr w:type="spellStart"/>
            <w:r w:rsidRPr="006D2F34">
              <w:rPr>
                <w:lang w:val="en-GB"/>
              </w:rPr>
              <w:t>Mainöfer</w:t>
            </w:r>
            <w:proofErr w:type="spellEnd"/>
            <w:r w:rsidRPr="006D2F34">
              <w:rPr>
                <w:lang w:val="en-GB"/>
              </w:rPr>
              <w:t>, 2004]</w:t>
            </w:r>
          </w:p>
        </w:tc>
        <w:tc>
          <w:tcPr>
            <w:tcW w:w="7088" w:type="dxa"/>
            <w:shd w:val="clear" w:color="auto" w:fill="auto"/>
          </w:tcPr>
          <w:p w:rsidR="006D2F34" w:rsidRPr="006D2F34" w:rsidRDefault="006D2F34" w:rsidP="00C53277">
            <w:pPr>
              <w:rPr>
                <w:rFonts w:eastAsia="Times New Roman"/>
                <w:lang w:val="en-GB"/>
              </w:rPr>
            </w:pPr>
            <w:r w:rsidRPr="005B76CC">
              <w:rPr>
                <w:lang w:val="en-GB"/>
              </w:rPr>
              <w:t xml:space="preserve">Christian </w:t>
            </w:r>
            <w:proofErr w:type="spellStart"/>
            <w:r w:rsidRPr="005B76CC">
              <w:rPr>
                <w:lang w:val="en-GB"/>
              </w:rPr>
              <w:t>Maihöfer</w:t>
            </w:r>
            <w:proofErr w:type="spellEnd"/>
            <w:r w:rsidRPr="005B76CC">
              <w:rPr>
                <w:lang w:val="en-GB"/>
              </w:rPr>
              <w:t xml:space="preserve">, </w:t>
            </w:r>
            <w:r w:rsidRPr="00A538D7">
              <w:rPr>
                <w:lang w:val="en-GB"/>
              </w:rPr>
              <w:t xml:space="preserve">A survey of </w:t>
            </w:r>
            <w:proofErr w:type="spellStart"/>
            <w:r w:rsidRPr="00A538D7">
              <w:rPr>
                <w:lang w:val="en-GB"/>
              </w:rPr>
              <w:t>geocast</w:t>
            </w:r>
            <w:proofErr w:type="spellEnd"/>
            <w:r w:rsidRPr="00A538D7">
              <w:rPr>
                <w:lang w:val="en-GB"/>
              </w:rPr>
              <w:t xml:space="preserve"> routing protocols</w:t>
            </w:r>
            <w:r w:rsidRPr="005B76CC">
              <w:rPr>
                <w:lang w:val="en-GB"/>
              </w:rPr>
              <w:t xml:space="preserve">, IEEE Communications Surveys &amp; Tutorials, vol. 6, no. 2, Second Quarter </w:t>
            </w:r>
            <w:r w:rsidRPr="005B76CC">
              <w:rPr>
                <w:lang w:val="en-GB" w:eastAsia="ja-JP"/>
              </w:rPr>
              <w:t>2004, pp. 32-42</w:t>
            </w:r>
            <w:r w:rsidRPr="006D2F34">
              <w:rPr>
                <w:lang w:val="en-GB" w:eastAsia="ja-JP"/>
              </w:rPr>
              <w:t>.</w:t>
            </w:r>
          </w:p>
        </w:tc>
      </w:tr>
    </w:tbl>
    <w:p w:rsidR="00BB0FAF" w:rsidRPr="006D2F34" w:rsidRDefault="00BB0FAF" w:rsidP="00BB0FAF">
      <w:pPr>
        <w:rPr>
          <w:lang w:val="en-GB" w:eastAsia="ja-JP"/>
        </w:rPr>
      </w:pPr>
    </w:p>
    <w:p w:rsidR="00BB0FAF" w:rsidRPr="006D2F34" w:rsidRDefault="00BB0FAF" w:rsidP="00BB0FAF">
      <w:pPr>
        <w:pStyle w:val="Heading1"/>
      </w:pPr>
      <w:bookmarkStart w:id="11" w:name="_Toc398731643"/>
      <w:r w:rsidRPr="006D2F34">
        <w:t>Definitions</w:t>
      </w:r>
      <w:bookmarkEnd w:id="11"/>
    </w:p>
    <w:p w:rsidR="00BB0FAF" w:rsidRPr="006D2F34" w:rsidRDefault="00BB0FAF" w:rsidP="006D2F34">
      <w:pPr>
        <w:rPr>
          <w:lang w:val="en-GB" w:eastAsia="ja-JP"/>
        </w:rPr>
      </w:pPr>
      <w:bookmarkStart w:id="12" w:name="_Ref332791430"/>
      <w:bookmarkStart w:id="13" w:name="_Ref332791465"/>
      <w:bookmarkStart w:id="14" w:name="_Ref332811796"/>
      <w:bookmarkStart w:id="15" w:name="_Ref332811800"/>
      <w:bookmarkStart w:id="16" w:name="_Toc392578925"/>
      <w:proofErr w:type="gramStart"/>
      <w:r w:rsidRPr="005B76CC">
        <w:rPr>
          <w:b/>
          <w:bCs/>
          <w:lang w:val="en-GB" w:eastAsia="ja-JP"/>
        </w:rPr>
        <w:t>3.</w:t>
      </w:r>
      <w:proofErr w:type="gramEnd"/>
      <w:r w:rsidRPr="005B76CC">
        <w:rPr>
          <w:b/>
          <w:bCs/>
          <w:lang w:val="en-GB" w:eastAsia="ja-JP"/>
        </w:rPr>
        <w:fldChar w:fldCharType="begin"/>
      </w:r>
      <w:r w:rsidRPr="005B76CC">
        <w:rPr>
          <w:b/>
          <w:bCs/>
          <w:lang w:val="en-GB" w:eastAsia="ja-JP"/>
        </w:rPr>
        <w:instrText xml:space="preserve"> seq def3 </w:instrText>
      </w:r>
      <w:r w:rsidRPr="005B76CC">
        <w:rPr>
          <w:b/>
          <w:bCs/>
          <w:lang w:val="en-GB" w:eastAsia="ja-JP"/>
        </w:rPr>
        <w:fldChar w:fldCharType="separate"/>
      </w:r>
      <w:r w:rsidR="000E6728">
        <w:rPr>
          <w:b/>
          <w:bCs/>
          <w:noProof/>
          <w:lang w:val="en-GB" w:eastAsia="ja-JP"/>
        </w:rPr>
        <w:t>1</w:t>
      </w:r>
      <w:r w:rsidRPr="005B76CC">
        <w:rPr>
          <w:b/>
          <w:bCs/>
          <w:lang w:val="en-GB" w:eastAsia="ja-JP"/>
        </w:rPr>
        <w:fldChar w:fldCharType="end"/>
      </w:r>
      <w:r w:rsidRPr="005B76CC">
        <w:rPr>
          <w:b/>
          <w:bCs/>
          <w:lang w:val="en-GB" w:eastAsia="ja-JP"/>
        </w:rPr>
        <w:tab/>
      </w:r>
      <w:proofErr w:type="spellStart"/>
      <w:r w:rsidRPr="005B76CC">
        <w:rPr>
          <w:b/>
          <w:bCs/>
          <w:lang w:val="en-GB" w:eastAsia="ja-JP"/>
        </w:rPr>
        <w:t>geocast</w:t>
      </w:r>
      <w:proofErr w:type="spellEnd"/>
      <w:r w:rsidRPr="005B76CC">
        <w:rPr>
          <w:lang w:val="en-GB" w:eastAsia="ja-JP"/>
        </w:rPr>
        <w:t xml:space="preserve"> [</w:t>
      </w:r>
      <w:proofErr w:type="spellStart"/>
      <w:r w:rsidR="006D2F34" w:rsidRPr="006D2F34">
        <w:rPr>
          <w:lang w:val="en-GB" w:eastAsia="ja-JP"/>
        </w:rPr>
        <w:t>Mainöfer</w:t>
      </w:r>
      <w:proofErr w:type="spellEnd"/>
      <w:r w:rsidR="006D2F34" w:rsidRPr="006D2F34">
        <w:rPr>
          <w:lang w:val="en-GB" w:eastAsia="ja-JP"/>
        </w:rPr>
        <w:t>, 2004</w:t>
      </w:r>
      <w:r w:rsidRPr="005B76CC">
        <w:rPr>
          <w:lang w:val="en-GB" w:eastAsia="ja-JP"/>
        </w:rPr>
        <w:t>]</w:t>
      </w:r>
      <w:r w:rsidRPr="005B76CC">
        <w:rPr>
          <w:b/>
          <w:bCs/>
          <w:lang w:val="en-GB" w:eastAsia="ja-JP"/>
        </w:rPr>
        <w:t>:</w:t>
      </w:r>
      <w:r w:rsidRPr="005B76CC">
        <w:rPr>
          <w:lang w:val="en-GB" w:eastAsia="ja-JP"/>
        </w:rPr>
        <w:t xml:space="preserve"> </w:t>
      </w:r>
      <w:r w:rsidR="00C53277" w:rsidRPr="006D2F34">
        <w:rPr>
          <w:lang w:val="en-GB" w:eastAsia="ja-JP"/>
        </w:rPr>
        <w:t>The delivery of a message to nodes within a geographical region.</w:t>
      </w:r>
    </w:p>
    <w:p w:rsidR="00BB0FAF" w:rsidRPr="006D2F34" w:rsidRDefault="00BB0FAF" w:rsidP="005B76CC">
      <w:pPr>
        <w:rPr>
          <w:lang w:val="en-GB" w:eastAsia="ja-JP"/>
        </w:rPr>
      </w:pPr>
      <w:proofErr w:type="gramStart"/>
      <w:r w:rsidRPr="005B76CC">
        <w:rPr>
          <w:b/>
          <w:bCs/>
          <w:lang w:val="en-GB" w:eastAsia="ja-JP"/>
        </w:rPr>
        <w:t>3.</w:t>
      </w:r>
      <w:proofErr w:type="gramEnd"/>
      <w:r w:rsidRPr="005B76CC">
        <w:rPr>
          <w:b/>
          <w:bCs/>
          <w:lang w:val="en-GB" w:eastAsia="ja-JP"/>
        </w:rPr>
        <w:fldChar w:fldCharType="begin"/>
      </w:r>
      <w:r w:rsidRPr="005B76CC">
        <w:rPr>
          <w:b/>
          <w:bCs/>
          <w:lang w:val="en-GB" w:eastAsia="ja-JP"/>
        </w:rPr>
        <w:instrText xml:space="preserve"> seq def3 </w:instrText>
      </w:r>
      <w:r w:rsidRPr="005B76CC">
        <w:rPr>
          <w:b/>
          <w:bCs/>
          <w:lang w:val="en-GB" w:eastAsia="ja-JP"/>
        </w:rPr>
        <w:fldChar w:fldCharType="separate"/>
      </w:r>
      <w:r w:rsidR="000E6728">
        <w:rPr>
          <w:b/>
          <w:bCs/>
          <w:noProof/>
          <w:lang w:val="en-GB" w:eastAsia="ja-JP"/>
        </w:rPr>
        <w:t>2</w:t>
      </w:r>
      <w:r w:rsidRPr="005B76CC">
        <w:rPr>
          <w:b/>
          <w:bCs/>
          <w:lang w:val="en-GB" w:eastAsia="ja-JP"/>
        </w:rPr>
        <w:fldChar w:fldCharType="end"/>
      </w:r>
      <w:r w:rsidRPr="005B76CC">
        <w:rPr>
          <w:b/>
          <w:bCs/>
          <w:lang w:val="en-GB" w:eastAsia="ja-JP"/>
        </w:rPr>
        <w:tab/>
      </w:r>
      <w:r w:rsidRPr="005B76CC">
        <w:rPr>
          <w:b/>
          <w:bCs/>
          <w:lang w:val="en-GB"/>
        </w:rPr>
        <w:t>"I am alive" message</w:t>
      </w:r>
      <w:r w:rsidRPr="005B76CC">
        <w:rPr>
          <w:b/>
          <w:bCs/>
          <w:lang w:val="en-GB" w:eastAsia="ja-JP"/>
        </w:rPr>
        <w:t>:</w:t>
      </w:r>
      <w:r w:rsidRPr="005B76CC">
        <w:rPr>
          <w:lang w:val="en-GB" w:eastAsia="ja-JP"/>
        </w:rPr>
        <w:t xml:space="preserve"> </w:t>
      </w:r>
      <w:r w:rsidR="00193763" w:rsidRPr="005B76CC">
        <w:rPr>
          <w:lang w:val="en-GB" w:eastAsia="ja-JP"/>
        </w:rPr>
        <w:t>Message transmitted after emergency</w:t>
      </w:r>
      <w:r w:rsidR="00716963" w:rsidRPr="005B76CC">
        <w:rPr>
          <w:lang w:val="en-GB" w:eastAsia="ja-JP"/>
        </w:rPr>
        <w:t xml:space="preserve"> situations, e.g., natural disasters</w:t>
      </w:r>
      <w:r w:rsidR="00193763" w:rsidRPr="005B76CC">
        <w:rPr>
          <w:lang w:val="en-GB" w:eastAsia="ja-JP"/>
        </w:rPr>
        <w:t>,</w:t>
      </w:r>
      <w:r w:rsidR="00193763" w:rsidRPr="006D2F34">
        <w:rPr>
          <w:lang w:val="en-GB" w:eastAsia="ja-JP"/>
        </w:rPr>
        <w:t xml:space="preserve"> </w:t>
      </w:r>
      <w:r w:rsidR="00716963" w:rsidRPr="006D2F34">
        <w:rPr>
          <w:lang w:val="en-GB" w:eastAsia="ja-JP"/>
        </w:rPr>
        <w:t>including personal information, geographical position and other information to support search and rescue.</w:t>
      </w:r>
    </w:p>
    <w:p w:rsidR="00BB0FAF" w:rsidRPr="005B76CC" w:rsidRDefault="00BB0FAF" w:rsidP="005B76CC">
      <w:pPr>
        <w:rPr>
          <w:lang w:val="en-GB" w:eastAsia="ja-JP"/>
        </w:rPr>
      </w:pPr>
      <w:proofErr w:type="gramStart"/>
      <w:r w:rsidRPr="005B76CC">
        <w:rPr>
          <w:b/>
          <w:bCs/>
          <w:lang w:val="en-GB" w:eastAsia="ja-JP"/>
        </w:rPr>
        <w:t>3.</w:t>
      </w:r>
      <w:proofErr w:type="gramEnd"/>
      <w:r w:rsidRPr="005B76CC">
        <w:rPr>
          <w:b/>
          <w:bCs/>
          <w:lang w:val="en-GB" w:eastAsia="ja-JP"/>
        </w:rPr>
        <w:fldChar w:fldCharType="begin"/>
      </w:r>
      <w:r w:rsidRPr="005B76CC">
        <w:rPr>
          <w:b/>
          <w:bCs/>
          <w:lang w:val="en-GB" w:eastAsia="ja-JP"/>
        </w:rPr>
        <w:instrText xml:space="preserve"> seq def3 </w:instrText>
      </w:r>
      <w:r w:rsidRPr="005B76CC">
        <w:rPr>
          <w:b/>
          <w:bCs/>
          <w:lang w:val="en-GB" w:eastAsia="ja-JP"/>
        </w:rPr>
        <w:fldChar w:fldCharType="separate"/>
      </w:r>
      <w:r w:rsidR="000E6728">
        <w:rPr>
          <w:b/>
          <w:bCs/>
          <w:noProof/>
          <w:lang w:val="en-GB" w:eastAsia="ja-JP"/>
        </w:rPr>
        <w:t>3</w:t>
      </w:r>
      <w:r w:rsidRPr="005B76CC">
        <w:rPr>
          <w:b/>
          <w:bCs/>
          <w:lang w:val="en-GB" w:eastAsia="ja-JP"/>
        </w:rPr>
        <w:fldChar w:fldCharType="end"/>
      </w:r>
      <w:r w:rsidRPr="005B76CC">
        <w:rPr>
          <w:b/>
          <w:bCs/>
          <w:lang w:val="en-GB" w:eastAsia="ja-JP"/>
        </w:rPr>
        <w:tab/>
        <w:t xml:space="preserve">infotainment: </w:t>
      </w:r>
      <w:r w:rsidR="00716963" w:rsidRPr="005B76CC">
        <w:rPr>
          <w:lang w:val="en-GB" w:eastAsia="ja-JP"/>
        </w:rPr>
        <w:t>Blend of information and entertainment. Broadcast material which is intended</w:t>
      </w:r>
      <w:r w:rsidR="00716963" w:rsidRPr="006D2F34">
        <w:rPr>
          <w:lang w:val="en-GB" w:eastAsia="ja-JP"/>
        </w:rPr>
        <w:t xml:space="preserve"> both to entertain and to inform.</w:t>
      </w:r>
    </w:p>
    <w:p w:rsidR="00BB0FAF" w:rsidRPr="006D2F34" w:rsidRDefault="00BB0FAF" w:rsidP="00962AF5">
      <w:pPr>
        <w:pStyle w:val="Heading1"/>
        <w:numPr>
          <w:ilvl w:val="0"/>
          <w:numId w:val="1"/>
        </w:numPr>
        <w:rPr>
          <w:lang w:bidi="ar-DZ"/>
        </w:rPr>
      </w:pPr>
      <w:bookmarkStart w:id="17" w:name="_Toc398728392"/>
      <w:bookmarkStart w:id="18" w:name="_Toc398731644"/>
      <w:bookmarkEnd w:id="17"/>
      <w:r w:rsidRPr="006D2F34">
        <w:rPr>
          <w:lang w:bidi="ar-DZ"/>
        </w:rPr>
        <w:t>Abbreviations</w:t>
      </w:r>
      <w:bookmarkEnd w:id="18"/>
    </w:p>
    <w:tbl>
      <w:tblPr>
        <w:tblW w:w="0" w:type="auto"/>
        <w:tblLook w:val="01E0" w:firstRow="1" w:lastRow="1" w:firstColumn="1" w:lastColumn="1" w:noHBand="0" w:noVBand="0"/>
      </w:tblPr>
      <w:tblGrid>
        <w:gridCol w:w="1368"/>
        <w:gridCol w:w="8208"/>
      </w:tblGrid>
      <w:tr w:rsidR="006D2F34" w:rsidRPr="006D2F34" w:rsidTr="00962AF5">
        <w:tc>
          <w:tcPr>
            <w:tcW w:w="1368" w:type="dxa"/>
          </w:tcPr>
          <w:p w:rsidR="006D2F34" w:rsidRPr="006D2F34" w:rsidRDefault="006D2F34" w:rsidP="00962AF5">
            <w:pPr>
              <w:rPr>
                <w:lang w:val="en-GB"/>
              </w:rPr>
            </w:pPr>
            <w:r w:rsidRPr="006D2F34">
              <w:rPr>
                <w:lang w:val="en-GB"/>
              </w:rPr>
              <w:t>C/R</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Challenge-response [authentication]</w:t>
            </w:r>
          </w:p>
        </w:tc>
      </w:tr>
      <w:tr w:rsidR="006D2F34" w:rsidRPr="006D2F34" w:rsidTr="00962AF5">
        <w:tc>
          <w:tcPr>
            <w:tcW w:w="1368" w:type="dxa"/>
          </w:tcPr>
          <w:p w:rsidR="006D2F34" w:rsidRPr="006D2F34" w:rsidRDefault="006D2F34" w:rsidP="00962AF5">
            <w:pPr>
              <w:rPr>
                <w:lang w:val="en-GB"/>
              </w:rPr>
            </w:pPr>
            <w:r w:rsidRPr="006D2F34">
              <w:rPr>
                <w:lang w:val="en-GB"/>
              </w:rPr>
              <w:t>C2CCC</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Car to Car Communication Consortium</w:t>
            </w:r>
          </w:p>
        </w:tc>
      </w:tr>
      <w:tr w:rsidR="006D2F34" w:rsidRPr="006D2F34" w:rsidTr="00962AF5">
        <w:tc>
          <w:tcPr>
            <w:tcW w:w="1368" w:type="dxa"/>
          </w:tcPr>
          <w:p w:rsidR="006D2F34" w:rsidRPr="006D2F34" w:rsidRDefault="006D2F34" w:rsidP="00962AF5">
            <w:pPr>
              <w:rPr>
                <w:lang w:val="en-GB"/>
              </w:rPr>
            </w:pPr>
            <w:r w:rsidRPr="006D2F34">
              <w:rPr>
                <w:lang w:val="en-GB"/>
              </w:rPr>
              <w:t>CALM</w:t>
            </w:r>
          </w:p>
        </w:tc>
        <w:tc>
          <w:tcPr>
            <w:tcW w:w="8208" w:type="dxa"/>
          </w:tcPr>
          <w:p w:rsidR="006D2F34" w:rsidRPr="006D2F34" w:rsidRDefault="006D2F34" w:rsidP="00962AF5">
            <w:pPr>
              <w:rPr>
                <w:rFonts w:eastAsia="Times New Roman"/>
                <w:szCs w:val="24"/>
                <w:lang w:val="en-GB" w:bidi="ar-DZ"/>
              </w:rPr>
            </w:pPr>
            <w:r w:rsidRPr="006D2F34">
              <w:rPr>
                <w:rStyle w:val="st"/>
                <w:lang w:val="en-GB"/>
              </w:rPr>
              <w:t>Communications access for land mobiles</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CAN</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Controller area network</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CCTV</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Closed-circuit television</w:t>
            </w:r>
          </w:p>
        </w:tc>
      </w:tr>
      <w:tr w:rsidR="005B76CC" w:rsidRPr="006D2F34" w:rsidTr="00962AF5">
        <w:tc>
          <w:tcPr>
            <w:tcW w:w="1368" w:type="dxa"/>
          </w:tcPr>
          <w:p w:rsidR="005B76CC" w:rsidRPr="006D2F34" w:rsidRDefault="005B76CC" w:rsidP="00962AF5">
            <w:pPr>
              <w:rPr>
                <w:lang w:val="en-GB"/>
              </w:rPr>
            </w:pPr>
            <w:r>
              <w:rPr>
                <w:lang w:val="en-GB"/>
              </w:rPr>
              <w:t>CCSA</w:t>
            </w:r>
          </w:p>
        </w:tc>
        <w:tc>
          <w:tcPr>
            <w:tcW w:w="8208" w:type="dxa"/>
          </w:tcPr>
          <w:p w:rsidR="005B76CC" w:rsidRPr="006D2F34" w:rsidRDefault="005B76CC" w:rsidP="00962AF5">
            <w:pPr>
              <w:rPr>
                <w:rFonts w:eastAsia="Times New Roman"/>
                <w:szCs w:val="24"/>
                <w:lang w:val="en-GB" w:bidi="ar-DZ"/>
              </w:rPr>
            </w:pPr>
            <w:r w:rsidRPr="005B76CC">
              <w:rPr>
                <w:rFonts w:eastAsia="Times New Roman"/>
                <w:szCs w:val="24"/>
                <w:lang w:val="en-GB" w:bidi="ar-DZ"/>
              </w:rPr>
              <w:t>China Communications Standards Association</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rFonts w:hint="eastAsia"/>
                <w:lang w:val="en-GB"/>
              </w:rPr>
              <w:t>CITS</w:t>
            </w:r>
          </w:p>
        </w:tc>
        <w:tc>
          <w:tcPr>
            <w:tcW w:w="8208" w:type="dxa"/>
          </w:tcPr>
          <w:p w:rsidR="006D2F34" w:rsidRPr="006D2F34" w:rsidRDefault="006D2F34" w:rsidP="00962AF5">
            <w:pPr>
              <w:rPr>
                <w:rFonts w:eastAsia="Times New Roman"/>
                <w:szCs w:val="24"/>
                <w:lang w:val="en-GB" w:bidi="ar-DZ"/>
              </w:rPr>
            </w:pPr>
            <w:r w:rsidRPr="006D2F34">
              <w:rPr>
                <w:rFonts w:hint="eastAsia"/>
                <w:lang w:val="en-GB"/>
              </w:rPr>
              <w:t>Collaboration on ITS Communication Standards</w:t>
            </w:r>
          </w:p>
        </w:tc>
      </w:tr>
      <w:tr w:rsidR="006D2F34" w:rsidRPr="006D2F34" w:rsidTr="00962AF5">
        <w:tc>
          <w:tcPr>
            <w:tcW w:w="1368" w:type="dxa"/>
          </w:tcPr>
          <w:p w:rsidR="006D2F34" w:rsidRPr="006D2F34" w:rsidRDefault="006D2F34" w:rsidP="00962AF5">
            <w:pPr>
              <w:rPr>
                <w:lang w:val="en-GB"/>
              </w:rPr>
            </w:pPr>
            <w:r w:rsidRPr="006D2F34">
              <w:rPr>
                <w:lang w:val="en-GB"/>
              </w:rPr>
              <w:t>CRC</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Cyclic redundancy check</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DEA</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Data encryption algorithm</w:t>
            </w:r>
          </w:p>
        </w:tc>
      </w:tr>
      <w:tr w:rsidR="006D2F34" w:rsidRPr="006D2F34" w:rsidTr="00962AF5">
        <w:tc>
          <w:tcPr>
            <w:tcW w:w="1368" w:type="dxa"/>
          </w:tcPr>
          <w:p w:rsidR="006D2F34" w:rsidRPr="006D2F34" w:rsidRDefault="006D2F34" w:rsidP="00962AF5">
            <w:pPr>
              <w:rPr>
                <w:lang w:val="en-GB"/>
              </w:rPr>
            </w:pPr>
            <w:r w:rsidRPr="006D2F34">
              <w:rPr>
                <w:lang w:val="en-GB"/>
              </w:rPr>
              <w:t>DSRC</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Dedicated short-range communications</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ETC</w:t>
            </w:r>
          </w:p>
        </w:tc>
        <w:tc>
          <w:tcPr>
            <w:tcW w:w="8208" w:type="dxa"/>
          </w:tcPr>
          <w:p w:rsidR="006D2F34" w:rsidRPr="006D2F34" w:rsidRDefault="006D2F34" w:rsidP="00BB0FAF">
            <w:pPr>
              <w:rPr>
                <w:rFonts w:eastAsia="Times New Roman"/>
                <w:szCs w:val="24"/>
                <w:lang w:val="en-GB" w:bidi="ar-DZ"/>
              </w:rPr>
            </w:pPr>
            <w:r w:rsidRPr="006D2F34">
              <w:rPr>
                <w:lang w:val="en-GB"/>
              </w:rPr>
              <w:t>Electronic toll collection</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FEAL</w:t>
            </w:r>
          </w:p>
        </w:tc>
        <w:tc>
          <w:tcPr>
            <w:tcW w:w="8208" w:type="dxa"/>
          </w:tcPr>
          <w:p w:rsidR="006D2F34" w:rsidRPr="006D2F34" w:rsidRDefault="006D2F34" w:rsidP="00962AF5">
            <w:pPr>
              <w:rPr>
                <w:rFonts w:eastAsia="Times New Roman"/>
                <w:szCs w:val="24"/>
                <w:lang w:val="en-GB" w:bidi="ar-DZ"/>
              </w:rPr>
            </w:pPr>
            <w:r w:rsidRPr="006D2F34">
              <w:rPr>
                <w:rStyle w:val="st"/>
                <w:lang w:val="en-GB"/>
              </w:rPr>
              <w:t>Fast data encipherment algorithm</w:t>
            </w:r>
          </w:p>
        </w:tc>
      </w:tr>
      <w:tr w:rsidR="006D2F34" w:rsidRPr="006D2F34" w:rsidTr="00962AF5">
        <w:tc>
          <w:tcPr>
            <w:tcW w:w="1368" w:type="dxa"/>
          </w:tcPr>
          <w:p w:rsidR="006D2F34" w:rsidRPr="006D2F34" w:rsidRDefault="006D2F34" w:rsidP="00962AF5">
            <w:pPr>
              <w:rPr>
                <w:lang w:val="en-GB"/>
              </w:rPr>
            </w:pPr>
            <w:r w:rsidRPr="006D2F34">
              <w:rPr>
                <w:lang w:val="en-GB"/>
              </w:rPr>
              <w:t>GNSS</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Global navigation satellite system</w:t>
            </w:r>
          </w:p>
        </w:tc>
      </w:tr>
      <w:tr w:rsidR="006D2F34" w:rsidRPr="006D2F34" w:rsidTr="00962AF5">
        <w:tc>
          <w:tcPr>
            <w:tcW w:w="1368" w:type="dxa"/>
          </w:tcPr>
          <w:p w:rsidR="006D2F34" w:rsidRPr="006D2F34" w:rsidRDefault="006D2F34" w:rsidP="00962AF5">
            <w:pPr>
              <w:rPr>
                <w:lang w:val="en-GB"/>
              </w:rPr>
            </w:pPr>
            <w:r w:rsidRPr="006D2F34">
              <w:rPr>
                <w:lang w:val="en-GB"/>
              </w:rPr>
              <w:t>I2V</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Infrastructure-to-vehicle [communication]</w:t>
            </w:r>
          </w:p>
        </w:tc>
      </w:tr>
      <w:tr w:rsidR="006D2F34" w:rsidRPr="006D2F34" w:rsidTr="00962AF5">
        <w:tc>
          <w:tcPr>
            <w:tcW w:w="1368" w:type="dxa"/>
          </w:tcPr>
          <w:p w:rsidR="006D2F34" w:rsidRPr="006D2F34" w:rsidRDefault="006D2F34" w:rsidP="00BB0FAF">
            <w:pPr>
              <w:rPr>
                <w:lang w:val="en-GB"/>
              </w:rPr>
            </w:pPr>
            <w:r w:rsidRPr="006D2F34">
              <w:rPr>
                <w:lang w:val="en-GB"/>
              </w:rPr>
              <w:t>IPER</w:t>
            </w:r>
          </w:p>
        </w:tc>
        <w:tc>
          <w:tcPr>
            <w:tcW w:w="8208" w:type="dxa"/>
          </w:tcPr>
          <w:p w:rsidR="006D2F34" w:rsidRPr="006D2F34" w:rsidRDefault="006D2F34" w:rsidP="00BB0FAF">
            <w:pPr>
              <w:rPr>
                <w:lang w:val="en-GB"/>
              </w:rPr>
            </w:pPr>
            <w:r w:rsidRPr="006D2F34">
              <w:rPr>
                <w:lang w:val="en-GB"/>
              </w:rPr>
              <w:t>IP Packet Error Ratio</w:t>
            </w:r>
          </w:p>
        </w:tc>
      </w:tr>
      <w:tr w:rsidR="006D2F34" w:rsidRPr="006D2F34" w:rsidTr="00962AF5">
        <w:tc>
          <w:tcPr>
            <w:tcW w:w="1368" w:type="dxa"/>
          </w:tcPr>
          <w:p w:rsidR="006D2F34" w:rsidRPr="006D2F34" w:rsidRDefault="006D2F34" w:rsidP="00BB0FAF">
            <w:pPr>
              <w:rPr>
                <w:lang w:val="en-GB"/>
              </w:rPr>
            </w:pPr>
            <w:r w:rsidRPr="006D2F34">
              <w:rPr>
                <w:lang w:val="en-GB"/>
              </w:rPr>
              <w:t>IPLR</w:t>
            </w:r>
          </w:p>
        </w:tc>
        <w:tc>
          <w:tcPr>
            <w:tcW w:w="8208" w:type="dxa"/>
          </w:tcPr>
          <w:p w:rsidR="006D2F34" w:rsidRPr="006D2F34" w:rsidRDefault="006D2F34" w:rsidP="00BB0FAF">
            <w:pPr>
              <w:rPr>
                <w:lang w:val="en-GB"/>
              </w:rPr>
            </w:pPr>
            <w:r w:rsidRPr="006D2F34">
              <w:rPr>
                <w:lang w:val="en-GB"/>
              </w:rPr>
              <w:t>IP Packet Loss Ratio</w:t>
            </w:r>
          </w:p>
        </w:tc>
      </w:tr>
      <w:tr w:rsidR="006D2F34" w:rsidRPr="006D2F34" w:rsidTr="00962AF5">
        <w:tc>
          <w:tcPr>
            <w:tcW w:w="1368" w:type="dxa"/>
          </w:tcPr>
          <w:p w:rsidR="006D2F34" w:rsidRPr="006D2F34" w:rsidRDefault="006D2F34" w:rsidP="00BB0FAF">
            <w:pPr>
              <w:rPr>
                <w:lang w:val="en-GB"/>
              </w:rPr>
            </w:pPr>
            <w:r w:rsidRPr="006D2F34">
              <w:rPr>
                <w:lang w:val="en-GB"/>
              </w:rPr>
              <w:t>IPTD</w:t>
            </w:r>
          </w:p>
        </w:tc>
        <w:tc>
          <w:tcPr>
            <w:tcW w:w="8208" w:type="dxa"/>
          </w:tcPr>
          <w:p w:rsidR="006D2F34" w:rsidRPr="006D2F34" w:rsidRDefault="006D2F34" w:rsidP="00BB0FAF">
            <w:pPr>
              <w:rPr>
                <w:lang w:val="en-GB"/>
              </w:rPr>
            </w:pPr>
            <w:r w:rsidRPr="006D2F34">
              <w:rPr>
                <w:lang w:val="en-GB"/>
              </w:rPr>
              <w:t>IP Packet Transfer Delay</w:t>
            </w:r>
          </w:p>
        </w:tc>
      </w:tr>
      <w:tr w:rsidR="006D2F34" w:rsidRPr="006D2F34" w:rsidTr="00962AF5">
        <w:tc>
          <w:tcPr>
            <w:tcW w:w="1368" w:type="dxa"/>
          </w:tcPr>
          <w:p w:rsidR="006D2F34" w:rsidRPr="006D2F34" w:rsidRDefault="006D2F34" w:rsidP="00962AF5">
            <w:pPr>
              <w:rPr>
                <w:lang w:val="en-GB"/>
              </w:rPr>
            </w:pPr>
            <w:r w:rsidRPr="006D2F34">
              <w:rPr>
                <w:lang w:val="en-GB"/>
              </w:rPr>
              <w:t>ITS</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Intelligent transportation system</w:t>
            </w:r>
          </w:p>
        </w:tc>
      </w:tr>
      <w:tr w:rsidR="006D2F34" w:rsidRPr="006D2F34" w:rsidTr="00962AF5">
        <w:tc>
          <w:tcPr>
            <w:tcW w:w="1368" w:type="dxa"/>
          </w:tcPr>
          <w:p w:rsidR="006D2F34" w:rsidRPr="006D2F34" w:rsidRDefault="006D2F34" w:rsidP="00962AF5">
            <w:pPr>
              <w:rPr>
                <w:lang w:val="en-GB"/>
              </w:rPr>
            </w:pPr>
            <w:r w:rsidRPr="006D2F34">
              <w:rPr>
                <w:lang w:val="en-GB"/>
              </w:rPr>
              <w:t>IVC</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Inter-vehicle communication [http://dx.doi.org/10.1109/SURV.2009.090202]</w:t>
            </w:r>
          </w:p>
        </w:tc>
      </w:tr>
      <w:tr w:rsidR="006D2F34" w:rsidRPr="006D2F34" w:rsidTr="00962AF5">
        <w:tc>
          <w:tcPr>
            <w:tcW w:w="1368" w:type="dxa"/>
          </w:tcPr>
          <w:p w:rsidR="006D2F34" w:rsidRPr="006D2F34" w:rsidRDefault="006D2F34" w:rsidP="00962AF5">
            <w:pPr>
              <w:rPr>
                <w:lang w:val="en-GB"/>
              </w:rPr>
            </w:pPr>
            <w:r w:rsidRPr="006D2F34">
              <w:rPr>
                <w:lang w:val="en-GB"/>
              </w:rPr>
              <w:t>LAN</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Local area network</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lastRenderedPageBreak/>
              <w:t>MAC</w:t>
            </w:r>
          </w:p>
        </w:tc>
        <w:tc>
          <w:tcPr>
            <w:tcW w:w="8208" w:type="dxa"/>
          </w:tcPr>
          <w:p w:rsidR="006D2F34" w:rsidRPr="006D2F34" w:rsidRDefault="006D2F34" w:rsidP="00BB0FAF">
            <w:pPr>
              <w:rPr>
                <w:rFonts w:eastAsia="Times New Roman"/>
                <w:szCs w:val="24"/>
                <w:lang w:val="en-GB" w:bidi="ar-DZ"/>
              </w:rPr>
            </w:pPr>
            <w:r w:rsidRPr="006D2F34">
              <w:rPr>
                <w:rStyle w:val="st"/>
                <w:lang w:val="en-GB"/>
              </w:rPr>
              <w:t>Media access control [layer, address]</w:t>
            </w:r>
          </w:p>
        </w:tc>
      </w:tr>
      <w:tr w:rsidR="006D2F34" w:rsidRPr="006D2F34" w:rsidTr="00962AF5">
        <w:tc>
          <w:tcPr>
            <w:tcW w:w="1368" w:type="dxa"/>
          </w:tcPr>
          <w:p w:rsidR="006D2F34" w:rsidRPr="006D2F34" w:rsidRDefault="006D2F34" w:rsidP="00962AF5">
            <w:pPr>
              <w:rPr>
                <w:lang w:val="en-GB"/>
              </w:rPr>
            </w:pPr>
            <w:r w:rsidRPr="006D2F34">
              <w:rPr>
                <w:lang w:val="en-GB"/>
              </w:rPr>
              <w:t>OBE</w:t>
            </w:r>
          </w:p>
        </w:tc>
        <w:tc>
          <w:tcPr>
            <w:tcW w:w="8208" w:type="dxa"/>
          </w:tcPr>
          <w:p w:rsidR="006D2F34" w:rsidRPr="006D2F34" w:rsidRDefault="006D2F34" w:rsidP="00962AF5">
            <w:pPr>
              <w:rPr>
                <w:rFonts w:eastAsia="Times New Roman"/>
                <w:szCs w:val="24"/>
                <w:lang w:val="en-GB" w:bidi="ar-DZ"/>
              </w:rPr>
            </w:pPr>
            <w:r w:rsidRPr="006D2F34">
              <w:rPr>
                <w:rStyle w:val="st"/>
                <w:lang w:val="en-GB"/>
              </w:rPr>
              <w:t>On-board equipment</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PKC</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Public key certificate</w:t>
            </w:r>
          </w:p>
        </w:tc>
      </w:tr>
      <w:tr w:rsidR="006D2F34" w:rsidRPr="006D2F34" w:rsidTr="00962AF5">
        <w:tc>
          <w:tcPr>
            <w:tcW w:w="1368" w:type="dxa"/>
          </w:tcPr>
          <w:p w:rsidR="006D2F34" w:rsidRPr="006D2F34" w:rsidRDefault="006D2F34" w:rsidP="00962AF5">
            <w:pPr>
              <w:rPr>
                <w:lang w:val="en-GB"/>
              </w:rPr>
            </w:pPr>
            <w:r w:rsidRPr="006D2F34">
              <w:rPr>
                <w:lang w:val="en-GB"/>
              </w:rPr>
              <w:t>QoS</w:t>
            </w:r>
          </w:p>
        </w:tc>
        <w:tc>
          <w:tcPr>
            <w:tcW w:w="8208" w:type="dxa"/>
          </w:tcPr>
          <w:p w:rsidR="006D2F34" w:rsidRPr="006D2F34" w:rsidRDefault="006D2F34" w:rsidP="00962AF5">
            <w:pPr>
              <w:rPr>
                <w:rFonts w:eastAsia="Times New Roman"/>
                <w:szCs w:val="24"/>
                <w:lang w:val="en-GB" w:bidi="ar-DZ"/>
              </w:rPr>
            </w:pPr>
            <w:r w:rsidRPr="006D2F34">
              <w:rPr>
                <w:lang w:val="en-GB"/>
              </w:rPr>
              <w:t>Quality of service</w:t>
            </w:r>
          </w:p>
        </w:tc>
      </w:tr>
      <w:tr w:rsidR="006D2F34" w:rsidRPr="006D2F34" w:rsidTr="00962AF5">
        <w:tc>
          <w:tcPr>
            <w:tcW w:w="1368" w:type="dxa"/>
          </w:tcPr>
          <w:p w:rsidR="006D2F34" w:rsidRPr="006D2F34" w:rsidRDefault="006D2F34" w:rsidP="00962AF5">
            <w:pPr>
              <w:rPr>
                <w:rFonts w:eastAsia="Times New Roman"/>
                <w:szCs w:val="24"/>
                <w:lang w:val="en-GB" w:bidi="ar-DZ"/>
              </w:rPr>
            </w:pPr>
            <w:r w:rsidRPr="006D2F34">
              <w:rPr>
                <w:lang w:val="en-GB"/>
              </w:rPr>
              <w:t>RSA</w:t>
            </w:r>
          </w:p>
        </w:tc>
        <w:tc>
          <w:tcPr>
            <w:tcW w:w="8208" w:type="dxa"/>
          </w:tcPr>
          <w:p w:rsidR="006D2F34" w:rsidRPr="006D2F34" w:rsidRDefault="006D2F34" w:rsidP="00BB0FAF">
            <w:pPr>
              <w:rPr>
                <w:rFonts w:eastAsia="Times New Roman"/>
                <w:szCs w:val="24"/>
                <w:highlight w:val="yellow"/>
                <w:lang w:val="en-GB" w:bidi="ar-DZ"/>
              </w:rPr>
            </w:pPr>
            <w:proofErr w:type="spellStart"/>
            <w:r w:rsidRPr="006D2F34">
              <w:rPr>
                <w:rFonts w:eastAsia="Times New Roman"/>
                <w:szCs w:val="24"/>
                <w:lang w:val="en-GB" w:bidi="ar-DZ"/>
              </w:rPr>
              <w:t>Rivest</w:t>
            </w:r>
            <w:proofErr w:type="spellEnd"/>
            <w:r w:rsidRPr="006D2F34">
              <w:rPr>
                <w:rFonts w:eastAsia="Times New Roman"/>
                <w:szCs w:val="24"/>
                <w:lang w:val="en-GB" w:bidi="ar-DZ"/>
              </w:rPr>
              <w:t xml:space="preserve">, Shamir and </w:t>
            </w:r>
            <w:proofErr w:type="spellStart"/>
            <w:r w:rsidRPr="006D2F34">
              <w:rPr>
                <w:rFonts w:eastAsia="Times New Roman"/>
                <w:szCs w:val="24"/>
                <w:lang w:val="en-GB" w:bidi="ar-DZ"/>
              </w:rPr>
              <w:t>Adleman</w:t>
            </w:r>
            <w:proofErr w:type="spellEnd"/>
            <w:r w:rsidRPr="006D2F34">
              <w:rPr>
                <w:rFonts w:eastAsia="Times New Roman"/>
                <w:szCs w:val="24"/>
                <w:lang w:val="en-GB" w:bidi="ar-DZ"/>
              </w:rPr>
              <w:t xml:space="preserve"> [encryption algorithm]</w:t>
            </w:r>
          </w:p>
        </w:tc>
      </w:tr>
      <w:tr w:rsidR="00DC7619" w:rsidRPr="006D2F34" w:rsidTr="00962AF5">
        <w:tc>
          <w:tcPr>
            <w:tcW w:w="1368" w:type="dxa"/>
          </w:tcPr>
          <w:p w:rsidR="00DC7619" w:rsidRPr="006D2F34" w:rsidRDefault="00DC7619" w:rsidP="00962AF5">
            <w:pPr>
              <w:rPr>
                <w:lang w:val="en-GB"/>
              </w:rPr>
            </w:pPr>
            <w:r>
              <w:rPr>
                <w:lang w:val="en-GB"/>
              </w:rPr>
              <w:t>SAC</w:t>
            </w:r>
          </w:p>
        </w:tc>
        <w:tc>
          <w:tcPr>
            <w:tcW w:w="8208" w:type="dxa"/>
          </w:tcPr>
          <w:p w:rsidR="00DC7619" w:rsidRPr="006D2F34" w:rsidRDefault="00DC7619" w:rsidP="00BB0FAF">
            <w:pPr>
              <w:rPr>
                <w:rFonts w:eastAsia="Times New Roman"/>
                <w:szCs w:val="24"/>
                <w:lang w:val="en-GB" w:bidi="ar-DZ"/>
              </w:rPr>
            </w:pPr>
            <w:r w:rsidRPr="00DC7619">
              <w:rPr>
                <w:rFonts w:eastAsia="Times New Roman"/>
                <w:szCs w:val="24"/>
                <w:lang w:val="en-GB" w:bidi="ar-DZ"/>
              </w:rPr>
              <w:t>Standardization Administration of the People's Republic of China</w:t>
            </w:r>
          </w:p>
        </w:tc>
      </w:tr>
      <w:tr w:rsidR="006D2F34" w:rsidRPr="006D2F34" w:rsidTr="00962AF5">
        <w:tc>
          <w:tcPr>
            <w:tcW w:w="1368" w:type="dxa"/>
          </w:tcPr>
          <w:p w:rsidR="006D2F34" w:rsidRPr="006D2F34" w:rsidRDefault="006D2F34" w:rsidP="00962AF5">
            <w:pPr>
              <w:rPr>
                <w:lang w:val="en-GB"/>
              </w:rPr>
            </w:pPr>
            <w:r w:rsidRPr="006D2F34">
              <w:rPr>
                <w:lang w:val="en-GB"/>
              </w:rPr>
              <w:t>SIM</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Subscriber identity module</w:t>
            </w:r>
          </w:p>
        </w:tc>
      </w:tr>
      <w:tr w:rsidR="006D2F34" w:rsidRPr="006D2F34" w:rsidTr="00962AF5">
        <w:tc>
          <w:tcPr>
            <w:tcW w:w="1368" w:type="dxa"/>
          </w:tcPr>
          <w:p w:rsidR="006D2F34" w:rsidRPr="006D2F34" w:rsidRDefault="006D2F34" w:rsidP="00962AF5">
            <w:pPr>
              <w:rPr>
                <w:lang w:val="en-GB"/>
              </w:rPr>
            </w:pPr>
            <w:r w:rsidRPr="006D2F34">
              <w:rPr>
                <w:lang w:val="en-GB"/>
              </w:rPr>
              <w:t>USDOT</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United States Department of Transportation</w:t>
            </w:r>
          </w:p>
        </w:tc>
      </w:tr>
      <w:tr w:rsidR="006D2F34" w:rsidRPr="006D2F34" w:rsidTr="00962AF5">
        <w:tc>
          <w:tcPr>
            <w:tcW w:w="1368" w:type="dxa"/>
          </w:tcPr>
          <w:p w:rsidR="006D2F34" w:rsidRPr="006D2F34" w:rsidRDefault="006D2F34" w:rsidP="00962AF5">
            <w:pPr>
              <w:rPr>
                <w:lang w:val="en-GB"/>
              </w:rPr>
            </w:pPr>
            <w:r w:rsidRPr="006D2F34">
              <w:rPr>
                <w:lang w:val="en-GB"/>
              </w:rPr>
              <w:t>V2V</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Vehicle-to-vehicle [communication]</w:t>
            </w:r>
          </w:p>
        </w:tc>
      </w:tr>
      <w:tr w:rsidR="006D2F34" w:rsidRPr="006D2F34" w:rsidTr="00962AF5">
        <w:tc>
          <w:tcPr>
            <w:tcW w:w="1368" w:type="dxa"/>
          </w:tcPr>
          <w:p w:rsidR="006D2F34" w:rsidRPr="006D2F34" w:rsidRDefault="006D2F34" w:rsidP="00962AF5">
            <w:pPr>
              <w:rPr>
                <w:lang w:val="en-GB"/>
              </w:rPr>
            </w:pPr>
            <w:r w:rsidRPr="006D2F34">
              <w:rPr>
                <w:lang w:val="en-GB"/>
              </w:rPr>
              <w:t>VPN</w:t>
            </w:r>
          </w:p>
        </w:tc>
        <w:tc>
          <w:tcPr>
            <w:tcW w:w="8208" w:type="dxa"/>
          </w:tcPr>
          <w:p w:rsidR="006D2F34" w:rsidRPr="006D2F34" w:rsidRDefault="006D2F34" w:rsidP="00962AF5">
            <w:pPr>
              <w:rPr>
                <w:rFonts w:eastAsia="Times New Roman"/>
                <w:szCs w:val="24"/>
                <w:lang w:val="en-GB" w:bidi="ar-DZ"/>
              </w:rPr>
            </w:pPr>
            <w:r w:rsidRPr="006D2F34">
              <w:rPr>
                <w:rFonts w:eastAsia="Times New Roman"/>
                <w:szCs w:val="24"/>
                <w:lang w:val="en-GB" w:bidi="ar-DZ"/>
              </w:rPr>
              <w:t>Virtual private network</w:t>
            </w:r>
          </w:p>
        </w:tc>
      </w:tr>
      <w:tr w:rsidR="006D2F34" w:rsidRPr="006D2F34" w:rsidTr="00962AF5">
        <w:tc>
          <w:tcPr>
            <w:tcW w:w="1368" w:type="dxa"/>
          </w:tcPr>
          <w:p w:rsidR="006D2F34" w:rsidRPr="006D2F34" w:rsidRDefault="006D2F34" w:rsidP="00BB0FAF">
            <w:pPr>
              <w:rPr>
                <w:lang w:val="en-GB"/>
              </w:rPr>
            </w:pPr>
            <w:r w:rsidRPr="006D2F34">
              <w:rPr>
                <w:lang w:val="en-GB"/>
              </w:rPr>
              <w:t>WAVE</w:t>
            </w:r>
          </w:p>
        </w:tc>
        <w:tc>
          <w:tcPr>
            <w:tcW w:w="8208" w:type="dxa"/>
          </w:tcPr>
          <w:p w:rsidR="006D2F34" w:rsidRPr="006D2F34" w:rsidRDefault="006D2F34" w:rsidP="00BB0FAF">
            <w:pPr>
              <w:rPr>
                <w:rFonts w:eastAsia="Times New Roman"/>
                <w:szCs w:val="24"/>
                <w:lang w:val="en-GB" w:bidi="ar-DZ"/>
              </w:rPr>
            </w:pPr>
            <w:r w:rsidRPr="006D2F34">
              <w:rPr>
                <w:rFonts w:eastAsia="Times New Roman"/>
                <w:szCs w:val="24"/>
                <w:lang w:val="en-GB" w:bidi="ar-DZ"/>
              </w:rPr>
              <w:t>Wireless Access in Vehicular Environments</w:t>
            </w:r>
          </w:p>
        </w:tc>
      </w:tr>
    </w:tbl>
    <w:p w:rsidR="00384E0A" w:rsidRPr="006D2F34" w:rsidRDefault="00384E0A" w:rsidP="00384E0A">
      <w:pPr>
        <w:pStyle w:val="Heading1"/>
      </w:pPr>
      <w:bookmarkStart w:id="19" w:name="_Toc398731645"/>
      <w:r w:rsidRPr="006D2F34">
        <w:t>Vehicle</w:t>
      </w:r>
      <w:r w:rsidR="00BB0FAF" w:rsidRPr="006D2F34">
        <w:t>/</w:t>
      </w:r>
      <w:r w:rsidRPr="006D2F34">
        <w:t xml:space="preserve">ITS </w:t>
      </w:r>
      <w:r w:rsidR="00BB0FAF" w:rsidRPr="006D2F34">
        <w:t>station-to-infrastructure short-range communications</w:t>
      </w:r>
      <w:bookmarkEnd w:id="12"/>
      <w:bookmarkEnd w:id="13"/>
      <w:bookmarkEnd w:id="14"/>
      <w:bookmarkEnd w:id="15"/>
      <w:bookmarkEnd w:id="16"/>
      <w:bookmarkEnd w:id="19"/>
    </w:p>
    <w:p w:rsidR="00384E0A" w:rsidRPr="006D2F34" w:rsidRDefault="00384E0A" w:rsidP="00384E0A">
      <w:pPr>
        <w:pStyle w:val="Heading2"/>
      </w:pPr>
      <w:bookmarkStart w:id="20" w:name="_Toc398731646"/>
      <w:r w:rsidRPr="006D2F34">
        <w:t xml:space="preserve">Related </w:t>
      </w:r>
      <w:r w:rsidR="00BB0FAF" w:rsidRPr="006D2F34">
        <w:t>applications</w:t>
      </w:r>
      <w:bookmarkEnd w:id="20"/>
    </w:p>
    <w:p w:rsidR="00384E0A" w:rsidRPr="006D2F34" w:rsidRDefault="00384E0A" w:rsidP="00962AF5">
      <w:pPr>
        <w:numPr>
          <w:ilvl w:val="0"/>
          <w:numId w:val="6"/>
        </w:numPr>
        <w:ind w:left="567" w:hanging="567"/>
        <w:rPr>
          <w:lang w:val="en-GB"/>
        </w:rPr>
      </w:pPr>
      <w:r w:rsidRPr="006D2F34">
        <w:rPr>
          <w:lang w:val="en-GB"/>
        </w:rPr>
        <w:t>Air traffic management, ship management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w:t>
      </w:r>
    </w:p>
    <w:p w:rsidR="00384E0A" w:rsidRPr="006D2F34" w:rsidRDefault="00384E0A" w:rsidP="00962AF5">
      <w:pPr>
        <w:numPr>
          <w:ilvl w:val="0"/>
          <w:numId w:val="6"/>
        </w:numPr>
        <w:ind w:left="567" w:hanging="567"/>
        <w:rPr>
          <w:lang w:val="en-GB"/>
        </w:rPr>
      </w:pPr>
      <w:r w:rsidRPr="006D2F34">
        <w:rPr>
          <w:lang w:val="en-GB"/>
        </w:rPr>
        <w:t>CCTV surveillance</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w:t>
      </w:r>
    </w:p>
    <w:p w:rsidR="00384E0A" w:rsidRPr="006D2F34" w:rsidRDefault="00384E0A" w:rsidP="00962AF5">
      <w:pPr>
        <w:numPr>
          <w:ilvl w:val="0"/>
          <w:numId w:val="6"/>
        </w:numPr>
        <w:ind w:left="567" w:hanging="567"/>
        <w:rPr>
          <w:lang w:val="en-GB"/>
        </w:rPr>
      </w:pPr>
      <w:r w:rsidRPr="006D2F34">
        <w:rPr>
          <w:lang w:val="en-GB"/>
        </w:rPr>
        <w:t>Electronic toll collection (ETC)</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China</w:t>
      </w:r>
    </w:p>
    <w:p w:rsidR="00384E0A" w:rsidRPr="006D2F34" w:rsidRDefault="00384E0A" w:rsidP="00962AF5">
      <w:pPr>
        <w:numPr>
          <w:ilvl w:val="0"/>
          <w:numId w:val="6"/>
        </w:numPr>
        <w:ind w:left="567" w:hanging="567"/>
        <w:rPr>
          <w:lang w:val="en-GB"/>
        </w:rPr>
      </w:pPr>
      <w:r w:rsidRPr="006D2F34">
        <w:rPr>
          <w:lang w:val="en-GB"/>
        </w:rPr>
        <w:t>Emission control</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w:t>
      </w:r>
    </w:p>
    <w:p w:rsidR="00384E0A" w:rsidRPr="006D2F34" w:rsidRDefault="00384E0A" w:rsidP="00BB0FAF">
      <w:pPr>
        <w:rPr>
          <w:lang w:val="en-GB"/>
        </w:rPr>
      </w:pPr>
      <w:r w:rsidRPr="006D2F34">
        <w:rPr>
          <w:lang w:val="en-GB"/>
        </w:rPr>
        <w:t xml:space="preserve">Fleet management, hazardous material tracking, vehicle monitoring (See also </w:t>
      </w:r>
      <w:r w:rsidR="00BB0FAF" w:rsidRPr="006D2F34">
        <w:rPr>
          <w:lang w:val="en-GB"/>
        </w:rPr>
        <w:t>clauses</w:t>
      </w:r>
      <w:r w:rsidRPr="006D2F34">
        <w:rPr>
          <w:lang w:val="en-GB"/>
        </w:rPr>
        <w:t> </w:t>
      </w:r>
      <w:r w:rsidRPr="006D2F34">
        <w:rPr>
          <w:lang w:val="en-GB"/>
        </w:rPr>
        <w:fldChar w:fldCharType="begin"/>
      </w:r>
      <w:r w:rsidRPr="006D2F34">
        <w:rPr>
          <w:lang w:val="en-GB"/>
        </w:rPr>
        <w:instrText xml:space="preserve"> REF _Ref332791399 \r \h </w:instrText>
      </w:r>
      <w:r w:rsidRPr="006D2F34">
        <w:rPr>
          <w:lang w:val="en-GB"/>
        </w:rPr>
      </w:r>
      <w:r w:rsidRPr="006D2F34">
        <w:rPr>
          <w:lang w:val="en-GB"/>
        </w:rPr>
        <w:fldChar w:fldCharType="separate"/>
      </w:r>
      <w:r w:rsidR="000E6728">
        <w:rPr>
          <w:cs/>
          <w:lang w:val="en-GB"/>
        </w:rPr>
        <w:t>‎</w:t>
      </w:r>
      <w:r w:rsidR="000E6728">
        <w:rPr>
          <w:lang w:val="en-GB"/>
        </w:rPr>
        <w:t>6</w:t>
      </w:r>
      <w:r w:rsidRPr="006D2F34">
        <w:rPr>
          <w:lang w:val="en-GB"/>
        </w:rPr>
        <w:fldChar w:fldCharType="end"/>
      </w:r>
      <w:r w:rsidR="00BB0FAF" w:rsidRPr="006D2F34">
        <w:rPr>
          <w:lang w:val="en-GB"/>
        </w:rPr>
        <w:t xml:space="preserve"> and</w:t>
      </w:r>
      <w:r w:rsidRPr="006D2F34">
        <w:rPr>
          <w:lang w:val="en-GB"/>
        </w:rPr>
        <w:t> </w:t>
      </w:r>
      <w:r w:rsidRPr="006D2F34">
        <w:rPr>
          <w:lang w:val="en-GB"/>
        </w:rPr>
        <w:fldChar w:fldCharType="begin"/>
      </w:r>
      <w:r w:rsidRPr="006D2F34">
        <w:rPr>
          <w:lang w:val="en-GB"/>
        </w:rPr>
        <w:instrText xml:space="preserve"> REF _Ref332791409 \r \h </w:instrText>
      </w:r>
      <w:r w:rsidRPr="006D2F34">
        <w:rPr>
          <w:lang w:val="en-GB"/>
        </w:rPr>
      </w:r>
      <w:r w:rsidRPr="006D2F34">
        <w:rPr>
          <w:lang w:val="en-GB"/>
        </w:rPr>
        <w:fldChar w:fldCharType="separate"/>
      </w:r>
      <w:r w:rsidR="000E6728">
        <w:rPr>
          <w:cs/>
          <w:lang w:val="en-GB"/>
        </w:rPr>
        <w:t>‎</w:t>
      </w:r>
      <w:r w:rsidR="000E6728">
        <w:rPr>
          <w:lang w:val="en-GB"/>
        </w:rPr>
        <w:t>7</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China, Europe, Japan</w:t>
      </w:r>
    </w:p>
    <w:p w:rsidR="00384E0A" w:rsidRPr="006D2F34" w:rsidRDefault="00384E0A" w:rsidP="00962AF5">
      <w:pPr>
        <w:numPr>
          <w:ilvl w:val="0"/>
          <w:numId w:val="6"/>
        </w:numPr>
        <w:ind w:left="567" w:hanging="567"/>
        <w:rPr>
          <w:lang w:val="en-GB"/>
        </w:rPr>
      </w:pPr>
      <w:r w:rsidRPr="006D2F34">
        <w:rPr>
          <w:lang w:val="en-GB"/>
        </w:rPr>
        <w:t xml:space="preserve">Improving emergency response </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w:t>
      </w:r>
    </w:p>
    <w:p w:rsidR="00384E0A" w:rsidRPr="006D2F34" w:rsidRDefault="00384E0A" w:rsidP="00384E0A">
      <w:pPr>
        <w:rPr>
          <w:lang w:val="en-GB"/>
        </w:rPr>
      </w:pPr>
      <w:r w:rsidRPr="006D2F34">
        <w:rPr>
          <w:lang w:val="en-GB"/>
        </w:rPr>
        <w:t>Loading zone management, border crossing management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China, Europe, Japan</w:t>
      </w:r>
    </w:p>
    <w:p w:rsidR="00384E0A" w:rsidRPr="006D2F34" w:rsidRDefault="00384E0A" w:rsidP="00962AF5">
      <w:pPr>
        <w:numPr>
          <w:ilvl w:val="0"/>
          <w:numId w:val="6"/>
        </w:numPr>
        <w:ind w:left="567" w:hanging="567"/>
        <w:rPr>
          <w:lang w:val="en-GB"/>
        </w:rPr>
      </w:pPr>
      <w:r w:rsidRPr="006D2F34">
        <w:rPr>
          <w:lang w:val="en-GB"/>
        </w:rPr>
        <w:t>Road hazard warning (e.g., road workers, accident)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w:t>
      </w:r>
    </w:p>
    <w:p w:rsidR="00384E0A" w:rsidRPr="006D2F34" w:rsidRDefault="00384E0A" w:rsidP="00962AF5">
      <w:pPr>
        <w:numPr>
          <w:ilvl w:val="0"/>
          <w:numId w:val="6"/>
        </w:numPr>
        <w:ind w:left="567" w:hanging="567"/>
        <w:rPr>
          <w:lang w:val="en-GB"/>
        </w:rPr>
      </w:pPr>
      <w:r w:rsidRPr="006D2F34">
        <w:rPr>
          <w:lang w:val="en-GB"/>
        </w:rPr>
        <w:t>Smart pedestrian crossings (e.g. automatic warning of pedestrians for drivers, prolonging crossing times for elderly users, and changing pedestrian prioritization)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w:t>
      </w:r>
    </w:p>
    <w:p w:rsidR="00384E0A" w:rsidRPr="006D2F34" w:rsidRDefault="00384E0A" w:rsidP="00962AF5">
      <w:pPr>
        <w:numPr>
          <w:ilvl w:val="0"/>
          <w:numId w:val="6"/>
        </w:numPr>
        <w:ind w:left="567" w:hanging="567"/>
        <w:rPr>
          <w:lang w:val="en-GB"/>
        </w:rPr>
      </w:pPr>
      <w:r w:rsidRPr="006D2F34">
        <w:rPr>
          <w:lang w:val="en-GB"/>
        </w:rPr>
        <w:t>Speed warnings</w:t>
      </w:r>
      <w:r w:rsidR="00BB0FAF" w:rsidRPr="006D2F34">
        <w:rPr>
          <w:lang w:val="en-GB"/>
        </w:rPr>
        <w:t>/</w:t>
      </w:r>
      <w:r w:rsidRPr="006D2F34">
        <w:rPr>
          <w:lang w:val="en-GB"/>
        </w:rPr>
        <w:t>regulation enforcement</w:t>
      </w:r>
      <w:r w:rsidR="00BB0FAF" w:rsidRPr="006D2F34">
        <w:rPr>
          <w:lang w:val="en-GB"/>
        </w:rPr>
        <w:t>/</w:t>
      </w:r>
      <w:r w:rsidRPr="006D2F34">
        <w:rPr>
          <w:lang w:val="en-GB"/>
        </w:rPr>
        <w:t>signage reinforcement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w:t>
      </w:r>
    </w:p>
    <w:p w:rsidR="00384E0A" w:rsidRPr="006D2F34" w:rsidRDefault="00384E0A" w:rsidP="00962AF5">
      <w:pPr>
        <w:numPr>
          <w:ilvl w:val="0"/>
          <w:numId w:val="6"/>
        </w:numPr>
        <w:ind w:left="567" w:hanging="567"/>
        <w:rPr>
          <w:lang w:val="en-GB"/>
        </w:rPr>
      </w:pPr>
      <w:r w:rsidRPr="006D2F34">
        <w:rPr>
          <w:lang w:val="en-GB"/>
        </w:rPr>
        <w:t xml:space="preserve">Traffic signal violation detection and enforcement </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w:t>
      </w:r>
    </w:p>
    <w:p w:rsidR="00384E0A" w:rsidRPr="006D2F34" w:rsidRDefault="00384E0A" w:rsidP="00962AF5">
      <w:pPr>
        <w:numPr>
          <w:ilvl w:val="0"/>
          <w:numId w:val="6"/>
        </w:numPr>
        <w:ind w:left="567" w:hanging="567"/>
        <w:rPr>
          <w:lang w:val="en-GB"/>
        </w:rPr>
      </w:pPr>
      <w:r w:rsidRPr="006D2F34">
        <w:rPr>
          <w:lang w:val="en-GB"/>
        </w:rPr>
        <w:lastRenderedPageBreak/>
        <w:t>Traveller information, urban multi-modal information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w:t>
      </w:r>
    </w:p>
    <w:p w:rsidR="00384E0A" w:rsidRPr="006D2F34" w:rsidRDefault="00384E0A" w:rsidP="00384E0A">
      <w:pPr>
        <w:pStyle w:val="Heading2"/>
      </w:pPr>
      <w:bookmarkStart w:id="21" w:name="_Toc398731647"/>
      <w:r w:rsidRPr="006D2F34">
        <w:t>Requirements</w:t>
      </w:r>
      <w:bookmarkEnd w:id="21"/>
    </w:p>
    <w:p w:rsidR="00384E0A" w:rsidRPr="006D2F34" w:rsidRDefault="00384E0A" w:rsidP="00384E0A">
      <w:pPr>
        <w:pStyle w:val="Heading3"/>
      </w:pPr>
      <w:bookmarkStart w:id="22" w:name="_Toc398731648"/>
      <w:r w:rsidRPr="006D2F34">
        <w:t>Addressing</w:t>
      </w:r>
      <w:bookmarkEnd w:id="22"/>
    </w:p>
    <w:p w:rsidR="00384E0A" w:rsidRPr="006D2F34" w:rsidRDefault="00384E0A" w:rsidP="00962AF5">
      <w:pPr>
        <w:numPr>
          <w:ilvl w:val="0"/>
          <w:numId w:val="6"/>
        </w:numPr>
        <w:ind w:left="567" w:hanging="567"/>
        <w:rPr>
          <w:lang w:val="en-GB"/>
        </w:rPr>
      </w:pPr>
      <w:r w:rsidRPr="006D2F34">
        <w:rPr>
          <w:lang w:val="en-GB"/>
        </w:rPr>
        <w:t>Applications such as speed warning and emission control require point-to-multipoint addressing.</w:t>
      </w:r>
    </w:p>
    <w:p w:rsidR="00384E0A" w:rsidRPr="006D2F34" w:rsidRDefault="00384E0A" w:rsidP="00384E0A">
      <w:pPr>
        <w:pStyle w:val="Heading3"/>
      </w:pPr>
      <w:bookmarkStart w:id="23" w:name="_Toc398731649"/>
      <w:r w:rsidRPr="006D2F34">
        <w:t>Bandwidth</w:t>
      </w:r>
      <w:r w:rsidR="00BB0FAF" w:rsidRPr="006D2F34">
        <w:t>/throughput</w:t>
      </w:r>
      <w:bookmarkEnd w:id="23"/>
    </w:p>
    <w:p w:rsidR="00384E0A" w:rsidRPr="006D2F34" w:rsidRDefault="00384E0A" w:rsidP="00962AF5">
      <w:pPr>
        <w:numPr>
          <w:ilvl w:val="0"/>
          <w:numId w:val="6"/>
        </w:numPr>
        <w:ind w:left="567" w:hanging="567"/>
        <w:rPr>
          <w:lang w:val="en-GB"/>
        </w:rPr>
      </w:pPr>
      <w:r w:rsidRPr="006D2F34">
        <w:rPr>
          <w:lang w:val="en-GB"/>
        </w:rPr>
        <w:t>Medium to high bandwidth is needed for the majority of these applications.</w:t>
      </w:r>
    </w:p>
    <w:p w:rsidR="00384E0A" w:rsidRPr="006D2F34" w:rsidRDefault="00384E0A" w:rsidP="00962AF5">
      <w:pPr>
        <w:numPr>
          <w:ilvl w:val="0"/>
          <w:numId w:val="6"/>
        </w:numPr>
        <w:ind w:left="567" w:hanging="567"/>
        <w:rPr>
          <w:lang w:val="en-GB"/>
        </w:rPr>
      </w:pPr>
      <w:r w:rsidRPr="006D2F34">
        <w:rPr>
          <w:lang w:val="en-GB"/>
        </w:rPr>
        <w:t>Multiple channel support is required for applications such as vehicle monitoring.</w:t>
      </w:r>
    </w:p>
    <w:p w:rsidR="00384E0A" w:rsidRPr="006D2F34" w:rsidRDefault="00384E0A" w:rsidP="00384E0A">
      <w:pPr>
        <w:pStyle w:val="Heading3"/>
      </w:pPr>
      <w:bookmarkStart w:id="24" w:name="_Toc398731650"/>
      <w:r w:rsidRPr="006D2F34">
        <w:t xml:space="preserve">Connection </w:t>
      </w:r>
      <w:r w:rsidR="00BB0FAF" w:rsidRPr="006D2F34">
        <w:t xml:space="preserve">type </w:t>
      </w:r>
      <w:r w:rsidRPr="006D2F34">
        <w:t>(</w:t>
      </w:r>
      <w:r w:rsidR="00BB0FAF" w:rsidRPr="006D2F34">
        <w:t xml:space="preserve">persistent </w:t>
      </w:r>
      <w:r w:rsidRPr="006D2F34">
        <w:t xml:space="preserve">or </w:t>
      </w:r>
      <w:r w:rsidR="00BB0FAF" w:rsidRPr="006D2F34">
        <w:t>not</w:t>
      </w:r>
      <w:r w:rsidRPr="006D2F34">
        <w:t>)</w:t>
      </w:r>
      <w:bookmarkEnd w:id="24"/>
    </w:p>
    <w:p w:rsidR="00384E0A" w:rsidRPr="006D2F34" w:rsidRDefault="00384E0A" w:rsidP="00962AF5">
      <w:pPr>
        <w:numPr>
          <w:ilvl w:val="0"/>
          <w:numId w:val="6"/>
        </w:numPr>
        <w:ind w:left="567" w:hanging="567"/>
        <w:rPr>
          <w:lang w:val="en-GB"/>
        </w:rPr>
      </w:pPr>
      <w:r w:rsidRPr="006D2F34">
        <w:rPr>
          <w:lang w:val="en-GB"/>
        </w:rPr>
        <w:t>Applications such as speed warnings and emission control require both types of connection.</w:t>
      </w:r>
    </w:p>
    <w:p w:rsidR="00384E0A" w:rsidRPr="006D2F34" w:rsidRDefault="00384E0A" w:rsidP="00384E0A">
      <w:pPr>
        <w:pStyle w:val="Heading3"/>
      </w:pPr>
      <w:bookmarkStart w:id="25" w:name="_Toc398731651"/>
      <w:r w:rsidRPr="006D2F34">
        <w:t>Coverage</w:t>
      </w:r>
      <w:bookmarkEnd w:id="25"/>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26" w:name="_Toc398731652"/>
      <w:r w:rsidRPr="006D2F34">
        <w:t xml:space="preserve">Data </w:t>
      </w:r>
      <w:r w:rsidR="00BB0FAF" w:rsidRPr="006D2F34">
        <w:t>integrity</w:t>
      </w:r>
      <w:bookmarkEnd w:id="26"/>
    </w:p>
    <w:p w:rsidR="00384E0A" w:rsidRPr="006D2F34" w:rsidRDefault="00384E0A" w:rsidP="00962AF5">
      <w:pPr>
        <w:numPr>
          <w:ilvl w:val="0"/>
          <w:numId w:val="6"/>
        </w:numPr>
        <w:ind w:left="567" w:hanging="567"/>
        <w:rPr>
          <w:lang w:val="en-GB"/>
        </w:rPr>
      </w:pPr>
      <w:r w:rsidRPr="006D2F34">
        <w:rPr>
          <w:lang w:val="en-GB"/>
        </w:rPr>
        <w:t>Applications such as speed warning and signage reinforcement require highly robust signals, as indicated in the Arab region</w:t>
      </w:r>
      <w:r w:rsidR="00BB0FAF" w:rsidRPr="006D2F34">
        <w:rPr>
          <w:lang w:val="en-GB"/>
        </w:rPr>
        <w:t>'</w:t>
      </w:r>
      <w:r w:rsidRPr="006D2F34">
        <w:rPr>
          <w:lang w:val="en-GB"/>
        </w:rPr>
        <w:t>s requirements for signage reinforcement:</w:t>
      </w:r>
    </w:p>
    <w:p w:rsidR="00384E0A" w:rsidRPr="006D2F34" w:rsidRDefault="00BB0FAF" w:rsidP="00962AF5">
      <w:pPr>
        <w:numPr>
          <w:ilvl w:val="0"/>
          <w:numId w:val="7"/>
        </w:numPr>
        <w:overflowPunct w:val="0"/>
        <w:autoSpaceDE w:val="0"/>
        <w:autoSpaceDN w:val="0"/>
        <w:adjustRightInd w:val="0"/>
        <w:ind w:left="1134" w:hanging="567"/>
        <w:textAlignment w:val="baseline"/>
        <w:rPr>
          <w:lang w:val="en-GB"/>
        </w:rPr>
      </w:pPr>
      <w:r w:rsidRPr="006D2F34">
        <w:rPr>
          <w:lang w:val="en-GB"/>
        </w:rPr>
        <w:t>"</w:t>
      </w:r>
      <w:r w:rsidR="00384E0A" w:rsidRPr="006D2F34">
        <w:rPr>
          <w:lang w:val="en-GB"/>
        </w:rPr>
        <w:t>Data to be transmitted such that when in radio range (say 250m) any approaching vehicle will receive the signal reinforcement even in the event of 80% message loss (note that transmitters can be placed above cars such as to maximize coverage and optimize communication path integrity)</w:t>
      </w:r>
      <w:r w:rsidRPr="006D2F34">
        <w:rPr>
          <w:lang w:val="en-GB"/>
        </w:rPr>
        <w:t>"</w:t>
      </w:r>
    </w:p>
    <w:p w:rsidR="00384E0A" w:rsidRPr="006D2F34" w:rsidRDefault="00384E0A" w:rsidP="00962AF5">
      <w:pPr>
        <w:numPr>
          <w:ilvl w:val="0"/>
          <w:numId w:val="6"/>
        </w:numPr>
        <w:ind w:left="567" w:hanging="567"/>
        <w:rPr>
          <w:lang w:val="en-GB"/>
        </w:rPr>
      </w:pPr>
      <w:r w:rsidRPr="006D2F34">
        <w:rPr>
          <w:lang w:val="en-GB"/>
        </w:rPr>
        <w:t>See also Reliability, below.</w:t>
      </w:r>
    </w:p>
    <w:p w:rsidR="00384E0A" w:rsidRPr="006D2F34" w:rsidRDefault="00384E0A" w:rsidP="00384E0A">
      <w:pPr>
        <w:pStyle w:val="Heading3"/>
      </w:pPr>
      <w:bookmarkStart w:id="27" w:name="_Toc398731653"/>
      <w:r w:rsidRPr="006D2F34">
        <w:t>Directionality</w:t>
      </w:r>
      <w:bookmarkEnd w:id="27"/>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28" w:name="_Toc398731654"/>
      <w:r w:rsidRPr="006D2F34">
        <w:t>Latency</w:t>
      </w:r>
      <w:bookmarkEnd w:id="28"/>
    </w:p>
    <w:p w:rsidR="00384E0A" w:rsidRPr="006D2F34" w:rsidRDefault="00384E0A" w:rsidP="00962AF5">
      <w:pPr>
        <w:numPr>
          <w:ilvl w:val="0"/>
          <w:numId w:val="6"/>
        </w:numPr>
        <w:ind w:left="567" w:hanging="567"/>
        <w:rPr>
          <w:lang w:val="en-GB"/>
        </w:rPr>
      </w:pPr>
      <w:r w:rsidRPr="006D2F34">
        <w:rPr>
          <w:lang w:val="en-GB"/>
        </w:rPr>
        <w:t xml:space="preserve">Applications such as speed warning and road hazard warning require very low latency or 100 ms or less. </w:t>
      </w:r>
    </w:p>
    <w:p w:rsidR="00384E0A" w:rsidRPr="006D2F34" w:rsidRDefault="00384E0A" w:rsidP="00962AF5">
      <w:pPr>
        <w:numPr>
          <w:ilvl w:val="0"/>
          <w:numId w:val="6"/>
        </w:numPr>
        <w:ind w:left="567" w:hanging="567"/>
        <w:rPr>
          <w:lang w:val="en-GB"/>
        </w:rPr>
      </w:pPr>
      <w:r w:rsidRPr="006D2F34">
        <w:rPr>
          <w:lang w:val="en-GB"/>
        </w:rPr>
        <w:t>Applications such as fleet management and loading zone management require maximum latency of 500 ms.</w:t>
      </w:r>
    </w:p>
    <w:p w:rsidR="00384E0A" w:rsidRPr="006D2F34" w:rsidRDefault="00384E0A" w:rsidP="00962AF5">
      <w:pPr>
        <w:numPr>
          <w:ilvl w:val="0"/>
          <w:numId w:val="6"/>
        </w:numPr>
        <w:ind w:left="567" w:hanging="567"/>
        <w:rPr>
          <w:lang w:val="en-GB"/>
        </w:rPr>
      </w:pPr>
      <w:r w:rsidRPr="006D2F34">
        <w:rPr>
          <w:lang w:val="en-GB"/>
        </w:rPr>
        <w:t>Most of these applications require both real-time and stored transmission.</w:t>
      </w:r>
    </w:p>
    <w:p w:rsidR="00384E0A" w:rsidRPr="006D2F34" w:rsidRDefault="00384E0A" w:rsidP="00384E0A">
      <w:pPr>
        <w:pStyle w:val="Heading3"/>
      </w:pPr>
      <w:bookmarkStart w:id="29" w:name="_Toc398731655"/>
      <w:r w:rsidRPr="006D2F34">
        <w:t xml:space="preserve">Pre-emption </w:t>
      </w:r>
      <w:r w:rsidR="00BB0FAF" w:rsidRPr="006D2F34">
        <w:t>priority of applications</w:t>
      </w:r>
      <w:bookmarkEnd w:id="29"/>
    </w:p>
    <w:p w:rsidR="00384E0A" w:rsidRPr="006D2F34" w:rsidRDefault="00384E0A" w:rsidP="00962AF5">
      <w:pPr>
        <w:numPr>
          <w:ilvl w:val="0"/>
          <w:numId w:val="6"/>
        </w:numPr>
        <w:ind w:left="567" w:hanging="567"/>
        <w:rPr>
          <w:lang w:val="en-GB"/>
        </w:rPr>
      </w:pPr>
      <w:r w:rsidRPr="006D2F34">
        <w:rPr>
          <w:lang w:val="en-GB"/>
        </w:rPr>
        <w:t>Safety and law enforcement applications require pre-emption priority.</w:t>
      </w:r>
    </w:p>
    <w:p w:rsidR="00384E0A" w:rsidRPr="006D2F34" w:rsidRDefault="00384E0A" w:rsidP="00384E0A">
      <w:pPr>
        <w:pStyle w:val="Heading3"/>
      </w:pPr>
      <w:bookmarkStart w:id="30" w:name="_Toc398731656"/>
      <w:r w:rsidRPr="006D2F34">
        <w:t xml:space="preserve">Quality of </w:t>
      </w:r>
      <w:r w:rsidR="00BB0FAF" w:rsidRPr="006D2F34">
        <w:t>service</w:t>
      </w:r>
      <w:bookmarkEnd w:id="30"/>
    </w:p>
    <w:p w:rsidR="00384E0A" w:rsidRPr="006D2F34" w:rsidRDefault="00384E0A" w:rsidP="00962AF5">
      <w:pPr>
        <w:numPr>
          <w:ilvl w:val="0"/>
          <w:numId w:val="6"/>
        </w:numPr>
        <w:ind w:left="567" w:hanging="567"/>
        <w:rPr>
          <w:lang w:val="en-GB"/>
        </w:rPr>
      </w:pPr>
      <w:r w:rsidRPr="006D2F34">
        <w:rPr>
          <w:lang w:val="en-GB"/>
        </w:rPr>
        <w:t>High level of QoS is needed for applications such as air traffic management, speed warning, and road hazard warning.</w:t>
      </w:r>
    </w:p>
    <w:p w:rsidR="00384E0A" w:rsidRPr="006D2F34" w:rsidRDefault="00384E0A" w:rsidP="00384E0A">
      <w:pPr>
        <w:pStyle w:val="Heading3"/>
      </w:pPr>
      <w:bookmarkStart w:id="31" w:name="_Toc398731657"/>
      <w:r w:rsidRPr="006D2F34">
        <w:t>Range</w:t>
      </w:r>
      <w:bookmarkEnd w:id="31"/>
    </w:p>
    <w:p w:rsidR="00384E0A" w:rsidRPr="006D2F34" w:rsidRDefault="00384E0A" w:rsidP="00962AF5">
      <w:pPr>
        <w:numPr>
          <w:ilvl w:val="0"/>
          <w:numId w:val="6"/>
        </w:numPr>
        <w:ind w:left="567" w:hanging="567"/>
        <w:rPr>
          <w:lang w:val="en-GB"/>
        </w:rPr>
      </w:pPr>
      <w:r w:rsidRPr="006D2F34">
        <w:rPr>
          <w:lang w:val="en-GB"/>
        </w:rPr>
        <w:t xml:space="preserve">Range for these applications varies from tens of meters to one kilometre. </w:t>
      </w:r>
    </w:p>
    <w:p w:rsidR="00384E0A" w:rsidRPr="006D2F34" w:rsidRDefault="00384E0A" w:rsidP="00384E0A">
      <w:pPr>
        <w:pStyle w:val="Heading3"/>
      </w:pPr>
      <w:bookmarkStart w:id="32" w:name="_Toc398731658"/>
      <w:r w:rsidRPr="006D2F34">
        <w:lastRenderedPageBreak/>
        <w:t>Reliability</w:t>
      </w:r>
      <w:bookmarkEnd w:id="32"/>
    </w:p>
    <w:p w:rsidR="00384E0A" w:rsidRPr="006D2F34" w:rsidRDefault="00384E0A" w:rsidP="00962AF5">
      <w:pPr>
        <w:numPr>
          <w:ilvl w:val="0"/>
          <w:numId w:val="6"/>
        </w:numPr>
        <w:ind w:left="567" w:hanging="567"/>
        <w:rPr>
          <w:lang w:val="en-GB"/>
        </w:rPr>
      </w:pPr>
      <w:r w:rsidRPr="006D2F34">
        <w:rPr>
          <w:lang w:val="en-GB"/>
        </w:rPr>
        <w:t>Services such as ETC require high reliability defined in terms of requirements such as: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 xml:space="preserve">IPTD (IP Packet Transfer Delay) </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IPLR (IP Packet Loss Ratio)</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IPER (IP Packet Error Ratio)</w:t>
      </w:r>
    </w:p>
    <w:p w:rsidR="00384E0A" w:rsidRPr="006D2F34" w:rsidRDefault="00384E0A" w:rsidP="00962AF5">
      <w:pPr>
        <w:numPr>
          <w:ilvl w:val="0"/>
          <w:numId w:val="6"/>
        </w:numPr>
        <w:ind w:left="567" w:hanging="567"/>
        <w:rPr>
          <w:lang w:val="en-GB"/>
        </w:rPr>
      </w:pPr>
      <w:r w:rsidRPr="006D2F34">
        <w:rPr>
          <w:lang w:val="en-GB"/>
        </w:rPr>
        <w:t>Sleep mode, transmission restoration, and multilink support are required for applications such as fleet management, hazardous material tracking, loading zone management, and border crossing management.</w:t>
      </w:r>
    </w:p>
    <w:p w:rsidR="00384E0A" w:rsidRPr="006D2F34" w:rsidRDefault="00384E0A" w:rsidP="00384E0A">
      <w:pPr>
        <w:pStyle w:val="Heading3"/>
      </w:pPr>
      <w:bookmarkStart w:id="33" w:name="_Toc398731659"/>
      <w:r w:rsidRPr="006D2F34">
        <w:t xml:space="preserve">Reserved </w:t>
      </w:r>
      <w:r w:rsidR="00BB0FAF" w:rsidRPr="006D2F34">
        <w:t>bandwidth needed</w:t>
      </w:r>
      <w:bookmarkEnd w:id="33"/>
    </w:p>
    <w:p w:rsidR="00384E0A" w:rsidRPr="006D2F34" w:rsidRDefault="00384E0A" w:rsidP="00962AF5">
      <w:pPr>
        <w:numPr>
          <w:ilvl w:val="0"/>
          <w:numId w:val="6"/>
        </w:numPr>
        <w:ind w:left="567" w:hanging="567"/>
        <w:rPr>
          <w:lang w:val="en-GB"/>
        </w:rPr>
      </w:pPr>
      <w:r w:rsidRPr="006D2F34">
        <w:rPr>
          <w:lang w:val="en-GB"/>
        </w:rPr>
        <w:t>5.9 GHz spectrum might be used for some public safety applications.</w:t>
      </w:r>
    </w:p>
    <w:p w:rsidR="00384E0A" w:rsidRPr="006D2F34" w:rsidRDefault="00384E0A" w:rsidP="00384E0A">
      <w:pPr>
        <w:pStyle w:val="Heading3"/>
      </w:pPr>
      <w:bookmarkStart w:id="34" w:name="_Toc398731660"/>
      <w:r w:rsidRPr="006D2F34">
        <w:t xml:space="preserve">Security and </w:t>
      </w:r>
      <w:r w:rsidR="00BB0FAF" w:rsidRPr="006D2F34">
        <w:t>privacy</w:t>
      </w:r>
      <w:bookmarkEnd w:id="34"/>
    </w:p>
    <w:p w:rsidR="00384E0A" w:rsidRPr="006D2F34" w:rsidRDefault="00384E0A" w:rsidP="00962AF5">
      <w:pPr>
        <w:numPr>
          <w:ilvl w:val="0"/>
          <w:numId w:val="6"/>
        </w:numPr>
        <w:ind w:left="567" w:hanging="567"/>
        <w:rPr>
          <w:lang w:val="en-GB"/>
        </w:rPr>
      </w:pPr>
      <w:r w:rsidRPr="006D2F34">
        <w:rPr>
          <w:lang w:val="en-GB"/>
        </w:rPr>
        <w:t>High security is needed for applications such as air traffic management, ETC, speed warning, road hazard warning, and emission control.</w:t>
      </w:r>
    </w:p>
    <w:p w:rsidR="00384E0A" w:rsidRPr="006D2F34" w:rsidRDefault="00384E0A" w:rsidP="00962AF5">
      <w:pPr>
        <w:numPr>
          <w:ilvl w:val="0"/>
          <w:numId w:val="6"/>
        </w:numPr>
        <w:ind w:left="567" w:hanging="567"/>
        <w:rPr>
          <w:lang w:val="en-GB"/>
        </w:rPr>
      </w:pPr>
      <w:r w:rsidRPr="006D2F34">
        <w:rPr>
          <w:lang w:val="en-GB"/>
        </w:rPr>
        <w:t>Features needed include security against data interception and manipulation: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Authentication: To make acceptance authentication for received data, to prove the validity of the identity and data source, the certification methods includes: MAC verification, PKC certification and C/R authentication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Privacy control: To avoid illegal monitoring of sensitive information by means of information encryption, encryption</w:t>
      </w:r>
      <w:r w:rsidR="00BB0FAF" w:rsidRPr="006D2F34">
        <w:rPr>
          <w:lang w:val="en-GB"/>
        </w:rPr>
        <w:t xml:space="preserve"> methods includes: DEA, FEAL, R</w:t>
      </w:r>
      <w:r w:rsidRPr="006D2F34">
        <w:rPr>
          <w:lang w:val="en-GB"/>
        </w:rPr>
        <w:t>S</w:t>
      </w:r>
      <w:r w:rsidR="00BB0FAF" w:rsidRPr="006D2F34">
        <w:rPr>
          <w:lang w:val="en-GB"/>
        </w:rPr>
        <w:t>A,</w:t>
      </w:r>
      <w:r w:rsidRPr="006D2F34">
        <w:rPr>
          <w:lang w:val="en-GB"/>
        </w:rPr>
        <w:t xml:space="preserve"> etc.</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Data integrity control: CRC check; MAC verification</w:t>
      </w:r>
    </w:p>
    <w:p w:rsidR="00384E0A" w:rsidRPr="006D2F34" w:rsidRDefault="00384E0A" w:rsidP="00384E0A">
      <w:pPr>
        <w:pStyle w:val="Heading3"/>
      </w:pPr>
      <w:bookmarkStart w:id="35" w:name="_Toc398731661"/>
      <w:r w:rsidRPr="006D2F34">
        <w:t>Topology</w:t>
      </w:r>
      <w:bookmarkEnd w:id="35"/>
    </w:p>
    <w:p w:rsidR="00384E0A" w:rsidRPr="006D2F34" w:rsidRDefault="00384E0A" w:rsidP="00962AF5">
      <w:pPr>
        <w:numPr>
          <w:ilvl w:val="0"/>
          <w:numId w:val="6"/>
        </w:numPr>
        <w:ind w:left="567" w:hanging="567"/>
        <w:rPr>
          <w:lang w:val="en-GB"/>
        </w:rPr>
      </w:pPr>
      <w:r w:rsidRPr="006D2F34">
        <w:rPr>
          <w:lang w:val="en-GB"/>
        </w:rPr>
        <w:t>Services such as fleet management, loading zone management, and border crossing management require broadcast capability to inform ITS stations of their availability. They also require unicast capability to enable I2V data transmission.</w:t>
      </w:r>
    </w:p>
    <w:p w:rsidR="00384E0A" w:rsidRPr="006D2F34" w:rsidRDefault="00384E0A" w:rsidP="00384E0A">
      <w:pPr>
        <w:pStyle w:val="Heading2"/>
      </w:pPr>
      <w:bookmarkStart w:id="36" w:name="_Toc398731662"/>
      <w:r w:rsidRPr="006D2F34">
        <w:t xml:space="preserve">Related </w:t>
      </w:r>
      <w:r w:rsidR="00BB0FAF" w:rsidRPr="006D2F34">
        <w:t>standardization</w:t>
      </w:r>
      <w:bookmarkEnd w:id="36"/>
    </w:p>
    <w:p w:rsidR="00384E0A" w:rsidRPr="006D2F34" w:rsidRDefault="00384E0A" w:rsidP="005B76CC">
      <w:pPr>
        <w:numPr>
          <w:ilvl w:val="0"/>
          <w:numId w:val="6"/>
        </w:numPr>
        <w:ind w:left="567" w:hanging="567"/>
        <w:rPr>
          <w:lang w:val="en-GB"/>
        </w:rPr>
      </w:pPr>
      <w:r w:rsidRPr="006D2F34">
        <w:rPr>
          <w:lang w:val="en-GB"/>
        </w:rPr>
        <w:t>General Architecture of Intelligent Transportation System Based on Telecommunication Networks (</w:t>
      </w:r>
      <w:r w:rsidR="009828D9" w:rsidRPr="006D2F34">
        <w:rPr>
          <w:rFonts w:eastAsia="Times New Roman"/>
          <w:lang w:val="en-GB"/>
        </w:rPr>
        <w:t>YDB 102-2012</w:t>
      </w:r>
      <w:r w:rsidRPr="006D2F34">
        <w:rPr>
          <w:lang w:val="en-GB"/>
        </w:rPr>
        <w:t>)</w:t>
      </w:r>
      <w:r w:rsidR="009828D9" w:rsidRPr="006D2F34">
        <w:rPr>
          <w:lang w:val="en-GB"/>
        </w:rPr>
        <w:t>, CCSA TC10 WG2</w:t>
      </w:r>
    </w:p>
    <w:p w:rsidR="00384E0A" w:rsidRPr="006D2F34" w:rsidRDefault="00384E0A" w:rsidP="00962AF5">
      <w:pPr>
        <w:numPr>
          <w:ilvl w:val="0"/>
          <w:numId w:val="6"/>
        </w:numPr>
        <w:ind w:left="567" w:hanging="567"/>
        <w:rPr>
          <w:lang w:val="en-GB"/>
        </w:rPr>
      </w:pPr>
      <w:r w:rsidRPr="006D2F34">
        <w:rPr>
          <w:lang w:val="en-GB"/>
        </w:rPr>
        <w:t>Intelligent transport system - Electronic toll collection - System architecture (</w:t>
      </w:r>
      <w:r w:rsidR="005B76CC">
        <w:rPr>
          <w:lang w:val="en-GB"/>
        </w:rPr>
        <w:t>GB 20135</w:t>
      </w:r>
      <w:r w:rsidR="005B76CC">
        <w:rPr>
          <w:lang w:val="en-GB"/>
        </w:rPr>
        <w:noBreakHyphen/>
        <w:t>2006</w:t>
      </w:r>
      <w:r w:rsidR="005B76CC">
        <w:rPr>
          <w:lang w:val="en-GB"/>
        </w:rPr>
        <w:noBreakHyphen/>
      </w:r>
      <w:r w:rsidRPr="006D2F34">
        <w:rPr>
          <w:lang w:val="en-GB"/>
        </w:rPr>
        <w:t>T)</w:t>
      </w:r>
    </w:p>
    <w:p w:rsidR="00384E0A" w:rsidRPr="006D2F34" w:rsidRDefault="00384E0A" w:rsidP="00962AF5">
      <w:pPr>
        <w:numPr>
          <w:ilvl w:val="0"/>
          <w:numId w:val="6"/>
        </w:numPr>
        <w:ind w:left="567" w:hanging="567"/>
        <w:rPr>
          <w:lang w:val="en-GB"/>
        </w:rPr>
      </w:pPr>
      <w:r w:rsidRPr="006D2F34">
        <w:rPr>
          <w:lang w:val="en-GB"/>
        </w:rPr>
        <w:t>Electronic toll collection - Dedicated short range communication - Part 1: Physical layer (GB</w:t>
      </w:r>
      <w:r w:rsidR="009828D9" w:rsidRPr="006D2F34">
        <w:rPr>
          <w:lang w:val="en-GB"/>
        </w:rPr>
        <w:t>/</w:t>
      </w:r>
      <w:r w:rsidRPr="006D2F34">
        <w:rPr>
          <w:lang w:val="en-GB"/>
        </w:rPr>
        <w:t xml:space="preserve">T 20851.1-2007) </w:t>
      </w:r>
    </w:p>
    <w:p w:rsidR="00384E0A" w:rsidRPr="006D2F34" w:rsidRDefault="00384E0A" w:rsidP="00962AF5">
      <w:pPr>
        <w:numPr>
          <w:ilvl w:val="0"/>
          <w:numId w:val="6"/>
        </w:numPr>
        <w:ind w:left="567" w:hanging="567"/>
        <w:rPr>
          <w:lang w:val="en-GB"/>
        </w:rPr>
      </w:pPr>
      <w:r w:rsidRPr="006D2F34">
        <w:rPr>
          <w:lang w:val="en-GB"/>
        </w:rPr>
        <w:t>Electronic toll collection - Dedicated short range communication - Part 2: Data link layer (GB</w:t>
      </w:r>
      <w:r w:rsidR="009828D9" w:rsidRPr="006D2F34">
        <w:rPr>
          <w:lang w:val="en-GB"/>
        </w:rPr>
        <w:t>/</w:t>
      </w:r>
      <w:r w:rsidRPr="006D2F34">
        <w:rPr>
          <w:lang w:val="en-GB"/>
        </w:rPr>
        <w:t xml:space="preserve">T 20851.2-2007) </w:t>
      </w:r>
    </w:p>
    <w:p w:rsidR="00384E0A" w:rsidRPr="006D2F34" w:rsidRDefault="00384E0A" w:rsidP="00962AF5">
      <w:pPr>
        <w:numPr>
          <w:ilvl w:val="0"/>
          <w:numId w:val="6"/>
        </w:numPr>
        <w:ind w:left="567" w:hanging="567"/>
        <w:rPr>
          <w:lang w:val="en-GB"/>
        </w:rPr>
      </w:pPr>
      <w:r w:rsidRPr="006D2F34">
        <w:rPr>
          <w:lang w:val="en-GB"/>
        </w:rPr>
        <w:t>Electronic toll collection - Dedicated short range communication - Part 3: Application layer (GB</w:t>
      </w:r>
      <w:r w:rsidR="009828D9" w:rsidRPr="006D2F34">
        <w:rPr>
          <w:lang w:val="en-GB"/>
        </w:rPr>
        <w:t>/</w:t>
      </w:r>
      <w:r w:rsidRPr="006D2F34">
        <w:rPr>
          <w:lang w:val="en-GB"/>
        </w:rPr>
        <w:t xml:space="preserve">T 20851.3-2007) </w:t>
      </w:r>
    </w:p>
    <w:p w:rsidR="00384E0A" w:rsidRPr="006D2F34" w:rsidRDefault="00384E0A" w:rsidP="00962AF5">
      <w:pPr>
        <w:numPr>
          <w:ilvl w:val="0"/>
          <w:numId w:val="6"/>
        </w:numPr>
        <w:ind w:left="567" w:hanging="567"/>
        <w:rPr>
          <w:lang w:val="en-GB"/>
        </w:rPr>
      </w:pPr>
      <w:r w:rsidRPr="006D2F34">
        <w:rPr>
          <w:lang w:val="en-GB"/>
        </w:rPr>
        <w:t>Electronic toll collection - Dedicated short range communication - Part 4: Equipment application (GB</w:t>
      </w:r>
      <w:r w:rsidR="009828D9" w:rsidRPr="006D2F34">
        <w:rPr>
          <w:lang w:val="en-GB"/>
        </w:rPr>
        <w:t>/</w:t>
      </w:r>
      <w:r w:rsidRPr="006D2F34">
        <w:rPr>
          <w:lang w:val="en-GB"/>
        </w:rPr>
        <w:t>T 20851.4-2007)</w:t>
      </w:r>
    </w:p>
    <w:p w:rsidR="00384E0A" w:rsidRPr="006D2F34" w:rsidRDefault="00384E0A" w:rsidP="00962AF5">
      <w:pPr>
        <w:numPr>
          <w:ilvl w:val="0"/>
          <w:numId w:val="6"/>
        </w:numPr>
        <w:ind w:left="567" w:hanging="567"/>
        <w:rPr>
          <w:lang w:val="en-GB"/>
        </w:rPr>
      </w:pPr>
      <w:r w:rsidRPr="006D2F34">
        <w:rPr>
          <w:lang w:val="en-GB"/>
        </w:rPr>
        <w:t xml:space="preserve">Existing ISO, IEEE and ETSI standards for </w:t>
      </w:r>
      <w:r w:rsidR="00BB0FAF" w:rsidRPr="006D2F34">
        <w:rPr>
          <w:lang w:val="en-GB"/>
        </w:rPr>
        <w:t xml:space="preserve">vehicle-to-vehicle and vehicle-to-infrastructure </w:t>
      </w:r>
      <w:r w:rsidRPr="006D2F34">
        <w:rPr>
          <w:lang w:val="en-GB"/>
        </w:rPr>
        <w:t xml:space="preserve">communication </w:t>
      </w:r>
    </w:p>
    <w:p w:rsidR="00384E0A" w:rsidRPr="006D2F34" w:rsidRDefault="00384E0A" w:rsidP="00962AF5">
      <w:pPr>
        <w:numPr>
          <w:ilvl w:val="0"/>
          <w:numId w:val="6"/>
        </w:numPr>
        <w:ind w:left="567" w:hanging="567"/>
        <w:rPr>
          <w:lang w:val="en-GB"/>
        </w:rPr>
      </w:pPr>
      <w:r w:rsidRPr="006D2F34">
        <w:rPr>
          <w:lang w:val="en-GB"/>
        </w:rPr>
        <w:t xml:space="preserve">IETF specifications for Internet communications </w:t>
      </w:r>
    </w:p>
    <w:p w:rsidR="00384E0A" w:rsidRPr="006D2F34" w:rsidRDefault="00384E0A" w:rsidP="00962AF5">
      <w:pPr>
        <w:numPr>
          <w:ilvl w:val="0"/>
          <w:numId w:val="6"/>
        </w:numPr>
        <w:ind w:left="567" w:hanging="567"/>
        <w:rPr>
          <w:lang w:val="en-GB"/>
        </w:rPr>
      </w:pPr>
      <w:r w:rsidRPr="006D2F34">
        <w:rPr>
          <w:lang w:val="en-GB"/>
        </w:rPr>
        <w:lastRenderedPageBreak/>
        <w:t>3GPP and other mobile standards for communication</w:t>
      </w:r>
    </w:p>
    <w:p w:rsidR="00384E0A" w:rsidRPr="006D2F34" w:rsidRDefault="00384E0A" w:rsidP="00962AF5">
      <w:pPr>
        <w:numPr>
          <w:ilvl w:val="0"/>
          <w:numId w:val="6"/>
        </w:numPr>
        <w:ind w:left="567" w:hanging="567"/>
        <w:rPr>
          <w:lang w:val="en-GB"/>
        </w:rPr>
      </w:pPr>
      <w:r w:rsidRPr="006D2F34">
        <w:rPr>
          <w:lang w:val="en-GB"/>
        </w:rPr>
        <w:t>ETSI ITS and ISO CALM</w:t>
      </w:r>
    </w:p>
    <w:p w:rsidR="00384E0A" w:rsidRPr="006D2F34" w:rsidRDefault="00384E0A" w:rsidP="00962AF5">
      <w:pPr>
        <w:numPr>
          <w:ilvl w:val="0"/>
          <w:numId w:val="6"/>
        </w:numPr>
        <w:ind w:left="567" w:hanging="567"/>
        <w:rPr>
          <w:lang w:val="en-GB"/>
        </w:rPr>
      </w:pPr>
      <w:r w:rsidRPr="006D2F34">
        <w:rPr>
          <w:lang w:val="en-GB"/>
        </w:rPr>
        <w:t>GNSS system for operating vehicles – Technical specification for vehicle terminals (</w:t>
      </w:r>
      <w:r w:rsidR="005B76CC">
        <w:rPr>
          <w:lang w:val="en-GB"/>
        </w:rPr>
        <w:t>JT/T </w:t>
      </w:r>
      <w:r w:rsidR="00BB0FAF" w:rsidRPr="006D2F34">
        <w:rPr>
          <w:lang w:val="en-GB"/>
        </w:rPr>
        <w:t>7</w:t>
      </w:r>
      <w:r w:rsidRPr="006D2F34">
        <w:rPr>
          <w:lang w:val="en-GB"/>
        </w:rPr>
        <w:t>94-2011)</w:t>
      </w:r>
    </w:p>
    <w:p w:rsidR="00384E0A" w:rsidRPr="006D2F34" w:rsidRDefault="00384E0A" w:rsidP="00962AF5">
      <w:pPr>
        <w:numPr>
          <w:ilvl w:val="0"/>
          <w:numId w:val="6"/>
        </w:numPr>
        <w:ind w:left="567" w:hanging="567"/>
        <w:rPr>
          <w:lang w:val="en-GB"/>
        </w:rPr>
      </w:pPr>
      <w:r w:rsidRPr="006D2F34">
        <w:rPr>
          <w:lang w:val="en-GB"/>
        </w:rPr>
        <w:t>GNSS for operating vehicles – Technical specification for platform (</w:t>
      </w:r>
      <w:r w:rsidR="005B76CC">
        <w:rPr>
          <w:lang w:val="en-GB"/>
        </w:rPr>
        <w:t>JT/T </w:t>
      </w:r>
      <w:r w:rsidR="00BB0FAF" w:rsidRPr="006D2F34">
        <w:rPr>
          <w:lang w:val="en-GB"/>
        </w:rPr>
        <w:t>7</w:t>
      </w:r>
      <w:r w:rsidRPr="006D2F34">
        <w:rPr>
          <w:lang w:val="en-GB"/>
        </w:rPr>
        <w:t>96-2011)</w:t>
      </w:r>
    </w:p>
    <w:p w:rsidR="00384E0A" w:rsidRPr="006D2F34" w:rsidRDefault="00384E0A" w:rsidP="00962AF5">
      <w:pPr>
        <w:numPr>
          <w:ilvl w:val="0"/>
          <w:numId w:val="6"/>
        </w:numPr>
        <w:ind w:left="567" w:hanging="567"/>
        <w:rPr>
          <w:lang w:val="en-GB"/>
        </w:rPr>
      </w:pPr>
      <w:r w:rsidRPr="006D2F34">
        <w:rPr>
          <w:lang w:val="en-GB"/>
        </w:rPr>
        <w:t>Classified criteria for security (</w:t>
      </w:r>
      <w:r w:rsidR="005B76CC">
        <w:rPr>
          <w:lang w:val="en-GB"/>
        </w:rPr>
        <w:t>GB </w:t>
      </w:r>
      <w:r w:rsidR="00BB0FAF" w:rsidRPr="006D2F34">
        <w:rPr>
          <w:lang w:val="en-GB"/>
        </w:rPr>
        <w:t>17</w:t>
      </w:r>
      <w:r w:rsidRPr="006D2F34">
        <w:rPr>
          <w:lang w:val="en-GB"/>
        </w:rPr>
        <w:t>859-1999)</w:t>
      </w:r>
    </w:p>
    <w:p w:rsidR="00384E0A" w:rsidRPr="006D2F34" w:rsidRDefault="00384E0A" w:rsidP="00384E0A">
      <w:pPr>
        <w:pStyle w:val="Heading2"/>
      </w:pPr>
      <w:bookmarkStart w:id="37" w:name="_Toc398731663"/>
      <w:r w:rsidRPr="006D2F34">
        <w:t xml:space="preserve">Standards </w:t>
      </w:r>
      <w:r w:rsidR="00BB0FAF" w:rsidRPr="006D2F34">
        <w:t>gaps</w:t>
      </w:r>
      <w:bookmarkEnd w:id="37"/>
    </w:p>
    <w:p w:rsidR="009828D9" w:rsidRPr="005B76CC" w:rsidRDefault="009828D9" w:rsidP="005B76CC">
      <w:pPr>
        <w:rPr>
          <w:lang w:val="en-GB" w:eastAsia="ja-JP"/>
        </w:rPr>
      </w:pPr>
      <w:r w:rsidRPr="006D2F34">
        <w:rPr>
          <w:lang w:val="en-GB" w:eastAsia="ja-JP"/>
        </w:rPr>
        <w:t>For further study</w:t>
      </w:r>
      <w:r w:rsidR="006D2F34" w:rsidRPr="006D2F34">
        <w:rPr>
          <w:lang w:val="en-GB" w:eastAsia="ja-JP"/>
        </w:rPr>
        <w:t>.</w:t>
      </w:r>
    </w:p>
    <w:p w:rsidR="00384E0A" w:rsidRPr="006D2F34" w:rsidRDefault="00BB0FAF" w:rsidP="00384E0A">
      <w:pPr>
        <w:pStyle w:val="Heading1"/>
      </w:pPr>
      <w:bookmarkStart w:id="38" w:name="_Ref332791399"/>
      <w:bookmarkStart w:id="39" w:name="_Ref332791479"/>
      <w:bookmarkStart w:id="40" w:name="_Ref332791487"/>
      <w:bookmarkStart w:id="41" w:name="_Ref332791496"/>
      <w:bookmarkStart w:id="42" w:name="_Ref332791504"/>
      <w:bookmarkStart w:id="43" w:name="_Toc392578926"/>
      <w:bookmarkStart w:id="44" w:name="_Toc398731664"/>
      <w:r w:rsidRPr="006D2F34">
        <w:t>Vehicle/</w:t>
      </w:r>
      <w:r w:rsidR="00384E0A" w:rsidRPr="006D2F34">
        <w:t xml:space="preserve">ITS </w:t>
      </w:r>
      <w:r w:rsidRPr="006D2F34">
        <w:t>station-to-infrastructure wide-area communications</w:t>
      </w:r>
      <w:bookmarkEnd w:id="38"/>
      <w:bookmarkEnd w:id="39"/>
      <w:bookmarkEnd w:id="40"/>
      <w:bookmarkEnd w:id="41"/>
      <w:bookmarkEnd w:id="42"/>
      <w:bookmarkEnd w:id="43"/>
      <w:bookmarkEnd w:id="44"/>
    </w:p>
    <w:p w:rsidR="00384E0A" w:rsidRPr="006D2F34" w:rsidRDefault="00384E0A" w:rsidP="00384E0A">
      <w:pPr>
        <w:pStyle w:val="Heading2"/>
      </w:pPr>
      <w:bookmarkStart w:id="45" w:name="_Toc398731665"/>
      <w:r w:rsidRPr="006D2F34">
        <w:t xml:space="preserve">Related </w:t>
      </w:r>
      <w:r w:rsidR="00BB0FAF" w:rsidRPr="006D2F34">
        <w:t>applications</w:t>
      </w:r>
      <w:bookmarkEnd w:id="45"/>
    </w:p>
    <w:p w:rsidR="00384E0A" w:rsidRPr="006D2F34" w:rsidRDefault="00384E0A" w:rsidP="00962AF5">
      <w:pPr>
        <w:numPr>
          <w:ilvl w:val="0"/>
          <w:numId w:val="6"/>
        </w:numPr>
        <w:ind w:left="567" w:hanging="567"/>
        <w:rPr>
          <w:lang w:val="en-GB"/>
        </w:rPr>
      </w:pPr>
      <w:r w:rsidRPr="006D2F34">
        <w:rPr>
          <w:lang w:val="en-GB"/>
        </w:rPr>
        <w:t>Cooperative navigation (probe traffic data, etc.)</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w:t>
      </w:r>
    </w:p>
    <w:p w:rsidR="00384E0A" w:rsidRPr="006D2F34" w:rsidRDefault="00384E0A" w:rsidP="00962AF5">
      <w:pPr>
        <w:numPr>
          <w:ilvl w:val="0"/>
          <w:numId w:val="8"/>
        </w:numPr>
        <w:overflowPunct w:val="0"/>
        <w:autoSpaceDE w:val="0"/>
        <w:autoSpaceDN w:val="0"/>
        <w:adjustRightInd w:val="0"/>
        <w:ind w:left="567" w:hanging="567"/>
        <w:textAlignment w:val="baseline"/>
        <w:rPr>
          <w:lang w:val="en-GB"/>
        </w:rPr>
      </w:pPr>
      <w:r w:rsidRPr="006D2F34">
        <w:rPr>
          <w:lang w:val="en-GB"/>
        </w:rPr>
        <w:t>Disaster information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962AF5">
      <w:pPr>
        <w:numPr>
          <w:ilvl w:val="0"/>
          <w:numId w:val="9"/>
        </w:numPr>
        <w:overflowPunct w:val="0"/>
        <w:autoSpaceDE w:val="0"/>
        <w:autoSpaceDN w:val="0"/>
        <w:adjustRightInd w:val="0"/>
        <w:ind w:left="567" w:hanging="567"/>
        <w:textAlignment w:val="baseline"/>
        <w:rPr>
          <w:lang w:val="en-GB"/>
        </w:rPr>
      </w:pPr>
      <w:r w:rsidRPr="006D2F34">
        <w:rPr>
          <w:lang w:val="en-GB"/>
        </w:rPr>
        <w:t>Evacuation route information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962AF5">
      <w:pPr>
        <w:numPr>
          <w:ilvl w:val="0"/>
          <w:numId w:val="10"/>
        </w:numPr>
        <w:overflowPunct w:val="0"/>
        <w:autoSpaceDE w:val="0"/>
        <w:autoSpaceDN w:val="0"/>
        <w:adjustRightInd w:val="0"/>
        <w:ind w:left="567" w:hanging="567"/>
        <w:textAlignment w:val="baseline"/>
        <w:rPr>
          <w:lang w:val="en-GB"/>
        </w:rPr>
      </w:pPr>
      <w:r w:rsidRPr="006D2F34">
        <w:rPr>
          <w:lang w:val="en-GB"/>
        </w:rPr>
        <w:t xml:space="preserve">Fleet management, hazardous material tracking, vehicle monitoring (See also </w:t>
      </w:r>
      <w:r w:rsidR="00BB0FAF" w:rsidRPr="006D2F34">
        <w:rPr>
          <w:lang w:val="en-GB"/>
        </w:rPr>
        <w:t>clauses</w:t>
      </w:r>
      <w:r w:rsidRPr="006D2F34">
        <w:rPr>
          <w:lang w:val="en-GB"/>
        </w:rPr>
        <w:t> </w:t>
      </w:r>
      <w:r w:rsidRPr="006D2F34">
        <w:rPr>
          <w:lang w:val="en-GB"/>
        </w:rPr>
        <w:fldChar w:fldCharType="begin"/>
      </w:r>
      <w:r w:rsidRPr="006D2F34">
        <w:rPr>
          <w:lang w:val="en-GB"/>
        </w:rPr>
        <w:instrText xml:space="preserve"> REF _Ref332791430 \r \h </w:instrText>
      </w:r>
      <w:r w:rsidRPr="006D2F34">
        <w:rPr>
          <w:lang w:val="en-GB"/>
        </w:rPr>
      </w:r>
      <w:r w:rsidRPr="006D2F34">
        <w:rPr>
          <w:lang w:val="en-GB"/>
        </w:rPr>
        <w:fldChar w:fldCharType="separate"/>
      </w:r>
      <w:r w:rsidR="000E6728">
        <w:rPr>
          <w:cs/>
          <w:lang w:val="en-GB"/>
        </w:rPr>
        <w:t>‎</w:t>
      </w:r>
      <w:r w:rsidR="000E6728">
        <w:rPr>
          <w:lang w:val="en-GB"/>
        </w:rPr>
        <w:t>0</w:t>
      </w:r>
      <w:r w:rsidRPr="006D2F34">
        <w:rPr>
          <w:lang w:val="en-GB"/>
        </w:rPr>
        <w:fldChar w:fldCharType="end"/>
      </w:r>
      <w:r w:rsidR="00BB0FAF" w:rsidRPr="006D2F34">
        <w:rPr>
          <w:lang w:val="en-GB"/>
        </w:rPr>
        <w:t xml:space="preserve"> and</w:t>
      </w:r>
      <w:r w:rsidRPr="006D2F34">
        <w:rPr>
          <w:lang w:val="en-GB"/>
        </w:rPr>
        <w:t> </w:t>
      </w:r>
      <w:r w:rsidRPr="006D2F34">
        <w:rPr>
          <w:lang w:val="en-GB"/>
        </w:rPr>
        <w:fldChar w:fldCharType="begin"/>
      </w:r>
      <w:r w:rsidRPr="006D2F34">
        <w:rPr>
          <w:lang w:val="en-GB"/>
        </w:rPr>
        <w:instrText xml:space="preserve"> REF _Ref332791447 \r \h </w:instrText>
      </w:r>
      <w:r w:rsidRPr="006D2F34">
        <w:rPr>
          <w:lang w:val="en-GB"/>
        </w:rPr>
      </w:r>
      <w:r w:rsidRPr="006D2F34">
        <w:rPr>
          <w:lang w:val="en-GB"/>
        </w:rPr>
        <w:fldChar w:fldCharType="separate"/>
      </w:r>
      <w:r w:rsidR="000E6728">
        <w:rPr>
          <w:cs/>
          <w:lang w:val="en-GB"/>
        </w:rPr>
        <w:t>‎</w:t>
      </w:r>
      <w:r w:rsidR="000E6728">
        <w:rPr>
          <w:lang w:val="en-GB"/>
        </w:rPr>
        <w:t>7</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China, Europe, Japan</w:t>
      </w:r>
    </w:p>
    <w:p w:rsidR="00384E0A" w:rsidRPr="006D2F34" w:rsidRDefault="00384E0A" w:rsidP="00962AF5">
      <w:pPr>
        <w:numPr>
          <w:ilvl w:val="0"/>
          <w:numId w:val="6"/>
        </w:numPr>
        <w:ind w:left="567" w:hanging="567"/>
        <w:rPr>
          <w:lang w:val="en-GB"/>
        </w:rPr>
      </w:pPr>
      <w:r w:rsidRPr="006D2F34">
        <w:rPr>
          <w:lang w:val="en-GB"/>
        </w:rPr>
        <w:t>Floating car (probe) data</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w:t>
      </w:r>
    </w:p>
    <w:p w:rsidR="00384E0A" w:rsidRPr="006D2F34" w:rsidRDefault="00BB0FAF" w:rsidP="00962AF5">
      <w:pPr>
        <w:numPr>
          <w:ilvl w:val="0"/>
          <w:numId w:val="11"/>
        </w:numPr>
        <w:overflowPunct w:val="0"/>
        <w:autoSpaceDE w:val="0"/>
        <w:autoSpaceDN w:val="0"/>
        <w:adjustRightInd w:val="0"/>
        <w:ind w:left="567" w:hanging="567"/>
        <w:textAlignment w:val="baseline"/>
        <w:rPr>
          <w:lang w:val="en-GB"/>
        </w:rPr>
      </w:pPr>
      <w:r w:rsidRPr="006D2F34">
        <w:rPr>
          <w:lang w:val="en-GB"/>
        </w:rPr>
        <w:t>"</w:t>
      </w:r>
      <w:r w:rsidR="00384E0A" w:rsidRPr="006D2F34">
        <w:rPr>
          <w:lang w:val="en-GB"/>
        </w:rPr>
        <w:t>I am alive</w:t>
      </w:r>
      <w:r w:rsidRPr="006D2F34">
        <w:rPr>
          <w:lang w:val="en-GB"/>
        </w:rPr>
        <w:t>"</w:t>
      </w:r>
      <w:r w:rsidR="00384E0A" w:rsidRPr="006D2F34">
        <w:rPr>
          <w:lang w:val="en-GB"/>
        </w:rPr>
        <w:t xml:space="preserve"> message</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962AF5">
      <w:pPr>
        <w:numPr>
          <w:ilvl w:val="0"/>
          <w:numId w:val="11"/>
        </w:numPr>
        <w:overflowPunct w:val="0"/>
        <w:autoSpaceDE w:val="0"/>
        <w:autoSpaceDN w:val="0"/>
        <w:adjustRightInd w:val="0"/>
        <w:ind w:left="567" w:hanging="567"/>
        <w:textAlignment w:val="baseline"/>
        <w:rPr>
          <w:lang w:val="en-GB"/>
        </w:rPr>
      </w:pPr>
      <w:r w:rsidRPr="006D2F34">
        <w:rPr>
          <w:lang w:val="en-GB"/>
        </w:rPr>
        <w:t xml:space="preserve">Loading zone management, border crossing management (See also </w:t>
      </w:r>
      <w:r w:rsidR="00BB0FAF" w:rsidRPr="006D2F34">
        <w:rPr>
          <w:lang w:val="en-GB"/>
        </w:rPr>
        <w:t>clause</w:t>
      </w:r>
      <w:r w:rsidRPr="006D2F34">
        <w:rPr>
          <w:lang w:val="en-GB"/>
        </w:rPr>
        <w:t> </w:t>
      </w:r>
      <w:r w:rsidRPr="006D2F34">
        <w:rPr>
          <w:lang w:val="en-GB"/>
        </w:rPr>
        <w:fldChar w:fldCharType="begin"/>
      </w:r>
      <w:r w:rsidRPr="006D2F34">
        <w:rPr>
          <w:lang w:val="en-GB"/>
        </w:rPr>
        <w:instrText xml:space="preserve"> REF _Ref332811800 \r \h </w:instrText>
      </w:r>
      <w:r w:rsidR="00BB0FAF" w:rsidRPr="006D2F34">
        <w:rPr>
          <w:lang w:val="en-GB"/>
        </w:rPr>
        <w:instrText xml:space="preserve"> \* MERGEFORMAT </w:instrText>
      </w:r>
      <w:r w:rsidRPr="006D2F34">
        <w:rPr>
          <w:lang w:val="en-GB"/>
        </w:rPr>
      </w:r>
      <w:r w:rsidRPr="006D2F34">
        <w:rPr>
          <w:lang w:val="en-GB"/>
        </w:rPr>
        <w:fldChar w:fldCharType="separate"/>
      </w:r>
      <w:r w:rsidR="000E6728">
        <w:rPr>
          <w:cs/>
          <w:lang w:val="en-GB"/>
        </w:rPr>
        <w:t>‎</w:t>
      </w:r>
      <w:r w:rsidR="000E6728">
        <w:rPr>
          <w:lang w:val="en-GB"/>
        </w:rPr>
        <w:t>0</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China, Europe, Japan</w:t>
      </w:r>
    </w:p>
    <w:p w:rsidR="00384E0A" w:rsidRPr="006D2F34" w:rsidRDefault="00384E0A" w:rsidP="00962AF5">
      <w:pPr>
        <w:numPr>
          <w:ilvl w:val="0"/>
          <w:numId w:val="11"/>
        </w:numPr>
        <w:overflowPunct w:val="0"/>
        <w:autoSpaceDE w:val="0"/>
        <w:autoSpaceDN w:val="0"/>
        <w:adjustRightInd w:val="0"/>
        <w:ind w:left="567" w:hanging="567"/>
        <w:textAlignment w:val="baseline"/>
        <w:rPr>
          <w:lang w:val="en-GB"/>
        </w:rPr>
      </w:pPr>
      <w:r w:rsidRPr="006D2F34">
        <w:rPr>
          <w:lang w:val="en-GB"/>
        </w:rPr>
        <w:t>Location-based services</w:t>
      </w:r>
      <w:r w:rsidR="00BB0FAF" w:rsidRPr="006D2F34">
        <w:rPr>
          <w:lang w:val="en-GB"/>
        </w:rPr>
        <w:t>/</w:t>
      </w:r>
      <w:r w:rsidRPr="006D2F34">
        <w:rPr>
          <w:lang w:val="en-GB"/>
        </w:rPr>
        <w:t>infotainment</w:t>
      </w:r>
      <w:r w:rsidR="00BB0FAF" w:rsidRPr="006D2F34">
        <w:rPr>
          <w:lang w:val="en-GB"/>
        </w:rPr>
        <w:t>/</w:t>
      </w:r>
      <w:r w:rsidRPr="006D2F34">
        <w:rPr>
          <w:lang w:val="en-GB"/>
        </w:rPr>
        <w:t>insurance</w:t>
      </w:r>
      <w:r w:rsidR="00BB0FAF" w:rsidRPr="006D2F34">
        <w:rPr>
          <w:lang w:val="en-GB"/>
        </w:rPr>
        <w:t>/</w:t>
      </w:r>
      <w:r w:rsidRPr="006D2F34">
        <w:rPr>
          <w:lang w:val="en-GB"/>
        </w:rPr>
        <w:t xml:space="preserve">financial services (See also </w:t>
      </w:r>
      <w:r w:rsidR="00BB0FAF" w:rsidRPr="006D2F34">
        <w:rPr>
          <w:lang w:val="en-GB"/>
        </w:rPr>
        <w:t>clause</w:t>
      </w:r>
      <w:r w:rsidRPr="006D2F34">
        <w:rPr>
          <w:lang w:val="en-GB"/>
        </w:rPr>
        <w:t> </w:t>
      </w:r>
      <w:r w:rsidRPr="006D2F34">
        <w:rPr>
          <w:lang w:val="en-GB"/>
        </w:rPr>
        <w:fldChar w:fldCharType="begin"/>
      </w:r>
      <w:r w:rsidRPr="006D2F34">
        <w:rPr>
          <w:lang w:val="en-GB"/>
        </w:rPr>
        <w:instrText xml:space="preserve"> REF _Ref332811847 \r \h </w:instrText>
      </w:r>
      <w:r w:rsidR="00BB0FAF" w:rsidRPr="006D2F34">
        <w:rPr>
          <w:lang w:val="en-GB"/>
        </w:rPr>
        <w:instrText xml:space="preserve"> \* MERGEFORMAT </w:instrText>
      </w:r>
      <w:r w:rsidRPr="006D2F34">
        <w:rPr>
          <w:lang w:val="en-GB"/>
        </w:rPr>
      </w:r>
      <w:r w:rsidRPr="006D2F34">
        <w:rPr>
          <w:lang w:val="en-GB"/>
        </w:rPr>
        <w:fldChar w:fldCharType="separate"/>
      </w:r>
      <w:r w:rsidR="000E6728">
        <w:rPr>
          <w:cs/>
          <w:lang w:val="en-GB"/>
        </w:rPr>
        <w:t>‎</w:t>
      </w:r>
      <w:r w:rsidR="000E6728">
        <w:rPr>
          <w:lang w:val="en-GB"/>
        </w:rPr>
        <w:t>7.2.2</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 Japan</w:t>
      </w:r>
    </w:p>
    <w:p w:rsidR="00384E0A" w:rsidRPr="006D2F34" w:rsidRDefault="00384E0A" w:rsidP="00962AF5">
      <w:pPr>
        <w:numPr>
          <w:ilvl w:val="0"/>
          <w:numId w:val="6"/>
        </w:numPr>
        <w:ind w:left="567" w:hanging="567"/>
        <w:rPr>
          <w:lang w:val="en-GB"/>
        </w:rPr>
      </w:pPr>
      <w:r w:rsidRPr="006D2F34">
        <w:rPr>
          <w:lang w:val="en-GB"/>
        </w:rPr>
        <w:t>Management of electric vehicles and electric vehicle charging spots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962AF5">
      <w:pPr>
        <w:numPr>
          <w:ilvl w:val="0"/>
          <w:numId w:val="11"/>
        </w:numPr>
        <w:overflowPunct w:val="0"/>
        <w:autoSpaceDE w:val="0"/>
        <w:autoSpaceDN w:val="0"/>
        <w:adjustRightInd w:val="0"/>
        <w:ind w:left="567" w:hanging="567"/>
        <w:textAlignment w:val="baseline"/>
        <w:rPr>
          <w:lang w:val="en-GB"/>
        </w:rPr>
      </w:pPr>
      <w:r w:rsidRPr="006D2F34">
        <w:rPr>
          <w:lang w:val="en-GB"/>
        </w:rPr>
        <w:t>Navigation, including call-centre assisted navigation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 China, Japan</w:t>
      </w:r>
    </w:p>
    <w:p w:rsidR="00384E0A" w:rsidRPr="006D2F34" w:rsidRDefault="00384E0A" w:rsidP="00962AF5">
      <w:pPr>
        <w:numPr>
          <w:ilvl w:val="0"/>
          <w:numId w:val="11"/>
        </w:numPr>
        <w:overflowPunct w:val="0"/>
        <w:autoSpaceDE w:val="0"/>
        <w:autoSpaceDN w:val="0"/>
        <w:adjustRightInd w:val="0"/>
        <w:ind w:left="567" w:hanging="567"/>
        <w:textAlignment w:val="baseline"/>
        <w:rPr>
          <w:lang w:val="en-GB"/>
        </w:rPr>
      </w:pPr>
      <w:r w:rsidRPr="006D2F34">
        <w:rPr>
          <w:lang w:val="en-GB"/>
        </w:rPr>
        <w:t>Person finder</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962AF5">
      <w:pPr>
        <w:numPr>
          <w:ilvl w:val="0"/>
          <w:numId w:val="11"/>
        </w:numPr>
        <w:overflowPunct w:val="0"/>
        <w:autoSpaceDE w:val="0"/>
        <w:autoSpaceDN w:val="0"/>
        <w:adjustRightInd w:val="0"/>
        <w:ind w:left="567" w:hanging="567"/>
        <w:textAlignment w:val="baseline"/>
        <w:rPr>
          <w:lang w:val="en-GB"/>
        </w:rPr>
      </w:pPr>
      <w:r w:rsidRPr="006D2F34">
        <w:rPr>
          <w:lang w:val="en-GB"/>
        </w:rPr>
        <w:t>Refugee information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962AF5">
      <w:pPr>
        <w:numPr>
          <w:ilvl w:val="0"/>
          <w:numId w:val="6"/>
        </w:numPr>
        <w:ind w:left="567" w:hanging="567"/>
        <w:rPr>
          <w:lang w:val="en-GB"/>
        </w:rPr>
      </w:pPr>
      <w:r w:rsidRPr="006D2F34">
        <w:rPr>
          <w:lang w:val="en-GB"/>
        </w:rPr>
        <w:t>Vehicle diagnostic information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China</w:t>
      </w:r>
    </w:p>
    <w:p w:rsidR="00384E0A" w:rsidRPr="006D2F34" w:rsidRDefault="00384E0A" w:rsidP="00962AF5">
      <w:pPr>
        <w:numPr>
          <w:ilvl w:val="0"/>
          <w:numId w:val="11"/>
        </w:numPr>
        <w:overflowPunct w:val="0"/>
        <w:autoSpaceDE w:val="0"/>
        <w:autoSpaceDN w:val="0"/>
        <w:adjustRightInd w:val="0"/>
        <w:ind w:left="567" w:hanging="567"/>
        <w:textAlignment w:val="baseline"/>
        <w:rPr>
          <w:lang w:val="en-GB"/>
        </w:rPr>
      </w:pPr>
      <w:r w:rsidRPr="006D2F34">
        <w:rPr>
          <w:lang w:val="en-GB"/>
        </w:rPr>
        <w:lastRenderedPageBreak/>
        <w:t>Weather information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w:t>
      </w:r>
    </w:p>
    <w:p w:rsidR="00384E0A" w:rsidRPr="006D2F34" w:rsidRDefault="00384E0A" w:rsidP="00384E0A">
      <w:pPr>
        <w:pStyle w:val="Heading2"/>
      </w:pPr>
      <w:bookmarkStart w:id="46" w:name="_Toc398731666"/>
      <w:r w:rsidRPr="006D2F34">
        <w:t>Requirements</w:t>
      </w:r>
      <w:bookmarkEnd w:id="46"/>
    </w:p>
    <w:p w:rsidR="00384E0A" w:rsidRPr="006D2F34" w:rsidRDefault="00384E0A" w:rsidP="00384E0A">
      <w:pPr>
        <w:pStyle w:val="Heading3"/>
      </w:pPr>
      <w:bookmarkStart w:id="47" w:name="_Toc398731667"/>
      <w:r w:rsidRPr="006D2F34">
        <w:t>Addressing</w:t>
      </w:r>
      <w:bookmarkEnd w:id="47"/>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48" w:name="_Toc398731668"/>
      <w:r w:rsidRPr="006D2F34">
        <w:t>Bandwidth</w:t>
      </w:r>
      <w:r w:rsidR="00BB0FAF" w:rsidRPr="006D2F34">
        <w:t>/throughput</w:t>
      </w:r>
      <w:bookmarkEnd w:id="48"/>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evacuation route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person finder, refugee information, and weather information do not require high bandwidth.</w:t>
      </w:r>
    </w:p>
    <w:p w:rsidR="00384E0A" w:rsidRPr="006D2F34" w:rsidRDefault="00384E0A" w:rsidP="00962AF5">
      <w:pPr>
        <w:numPr>
          <w:ilvl w:val="0"/>
          <w:numId w:val="6"/>
        </w:numPr>
        <w:ind w:left="567" w:hanging="567"/>
        <w:rPr>
          <w:lang w:val="en-GB"/>
        </w:rPr>
      </w:pPr>
      <w:r w:rsidRPr="006D2F34">
        <w:rPr>
          <w:lang w:val="en-GB"/>
        </w:rPr>
        <w:t>Infotainment, navigation, and vehicle monitoring applications require moderate to high bandwidth. Some require multiple channels (audio, video, etc.)</w:t>
      </w:r>
    </w:p>
    <w:p w:rsidR="00384E0A" w:rsidRPr="006D2F34" w:rsidRDefault="00384E0A" w:rsidP="00384E0A">
      <w:pPr>
        <w:pStyle w:val="Heading3"/>
      </w:pPr>
      <w:bookmarkStart w:id="49" w:name="_Toc398731669"/>
      <w:r w:rsidRPr="006D2F34">
        <w:t xml:space="preserve">Connection </w:t>
      </w:r>
      <w:r w:rsidR="00BB0FAF" w:rsidRPr="006D2F34">
        <w:t>type (persistent or not</w:t>
      </w:r>
      <w:r w:rsidRPr="006D2F34">
        <w:t>)</w:t>
      </w:r>
      <w:bookmarkEnd w:id="49"/>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50" w:name="_Toc398731670"/>
      <w:r w:rsidRPr="006D2F34">
        <w:t>Coverage</w:t>
      </w:r>
      <w:bookmarkEnd w:id="50"/>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51" w:name="_Toc398731671"/>
      <w:r w:rsidRPr="006D2F34">
        <w:t xml:space="preserve">Data </w:t>
      </w:r>
      <w:r w:rsidR="00BB0FAF" w:rsidRPr="006D2F34">
        <w:t>integrity</w:t>
      </w:r>
      <w:bookmarkEnd w:id="51"/>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evacuation route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person finder, refugee information, and weather information require robust communication.</w:t>
      </w:r>
    </w:p>
    <w:p w:rsidR="00384E0A" w:rsidRPr="006D2F34" w:rsidRDefault="00384E0A" w:rsidP="00384E0A">
      <w:pPr>
        <w:pStyle w:val="Heading3"/>
      </w:pPr>
      <w:bookmarkStart w:id="52" w:name="_Toc398731672"/>
      <w:r w:rsidRPr="006D2F34">
        <w:t>Directionality</w:t>
      </w:r>
      <w:bookmarkEnd w:id="52"/>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53" w:name="_Toc398731673"/>
      <w:r w:rsidRPr="006D2F34">
        <w:t>Latency</w:t>
      </w:r>
      <w:bookmarkEnd w:id="53"/>
    </w:p>
    <w:p w:rsidR="00384E0A" w:rsidRPr="006D2F34" w:rsidRDefault="00384E0A" w:rsidP="00962AF5">
      <w:pPr>
        <w:numPr>
          <w:ilvl w:val="0"/>
          <w:numId w:val="6"/>
        </w:numPr>
        <w:ind w:left="567" w:hanging="567"/>
        <w:rPr>
          <w:lang w:val="en-GB"/>
        </w:rPr>
      </w:pPr>
      <w:r w:rsidRPr="006D2F34">
        <w:rPr>
          <w:lang w:val="en-GB"/>
        </w:rPr>
        <w:t>Applications such as fleet management, loading zone management, cooperative navigation, location-based services, and infotainment services require maximum latency of 500 ms.</w:t>
      </w:r>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evacuation route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person finder, refugee information, and weather information require low latency.</w:t>
      </w:r>
    </w:p>
    <w:p w:rsidR="00384E0A" w:rsidRPr="006D2F34" w:rsidRDefault="00384E0A" w:rsidP="00384E0A">
      <w:pPr>
        <w:pStyle w:val="Heading3"/>
      </w:pPr>
      <w:bookmarkStart w:id="54" w:name="_Toc398731674"/>
      <w:r w:rsidRPr="006D2F34">
        <w:t xml:space="preserve">Pre-emption </w:t>
      </w:r>
      <w:r w:rsidR="00BB0FAF" w:rsidRPr="006D2F34">
        <w:t>priority of applications</w:t>
      </w:r>
      <w:bookmarkEnd w:id="54"/>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evacuation route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person finder, refugee information, and weather information require pre-emption priority.</w:t>
      </w:r>
    </w:p>
    <w:p w:rsidR="00384E0A" w:rsidRPr="006D2F34" w:rsidRDefault="00384E0A" w:rsidP="00384E0A">
      <w:pPr>
        <w:pStyle w:val="Heading3"/>
      </w:pPr>
      <w:bookmarkStart w:id="55" w:name="_Toc398731675"/>
      <w:r w:rsidRPr="006D2F34">
        <w:t xml:space="preserve">Quality of </w:t>
      </w:r>
      <w:r w:rsidR="00BB0FAF" w:rsidRPr="006D2F34">
        <w:t>service</w:t>
      </w:r>
      <w:bookmarkEnd w:id="55"/>
    </w:p>
    <w:p w:rsidR="00384E0A" w:rsidRPr="006D2F34" w:rsidRDefault="00384E0A" w:rsidP="00962AF5">
      <w:pPr>
        <w:numPr>
          <w:ilvl w:val="0"/>
          <w:numId w:val="6"/>
        </w:numPr>
        <w:ind w:left="567" w:hanging="567"/>
        <w:rPr>
          <w:lang w:val="en-GB"/>
        </w:rPr>
      </w:pPr>
      <w:r w:rsidRPr="006D2F34">
        <w:rPr>
          <w:lang w:val="en-GB"/>
        </w:rPr>
        <w:t xml:space="preserve">Most of these applications require a high level of QoS. </w:t>
      </w:r>
    </w:p>
    <w:p w:rsidR="00384E0A" w:rsidRPr="006D2F34" w:rsidRDefault="00384E0A" w:rsidP="00384E0A">
      <w:pPr>
        <w:pStyle w:val="Heading3"/>
      </w:pPr>
      <w:bookmarkStart w:id="56" w:name="_Toc398731676"/>
      <w:r w:rsidRPr="006D2F34">
        <w:t>Range</w:t>
      </w:r>
      <w:bookmarkEnd w:id="56"/>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57" w:name="_Toc398731677"/>
      <w:r w:rsidRPr="006D2F34">
        <w:t>Reliability</w:t>
      </w:r>
      <w:bookmarkEnd w:id="57"/>
    </w:p>
    <w:p w:rsidR="00384E0A" w:rsidRPr="006D2F34" w:rsidRDefault="00384E0A" w:rsidP="00962AF5">
      <w:pPr>
        <w:numPr>
          <w:ilvl w:val="0"/>
          <w:numId w:val="6"/>
        </w:numPr>
        <w:ind w:left="567" w:hanging="567"/>
        <w:rPr>
          <w:lang w:val="en-GB"/>
        </w:rPr>
      </w:pPr>
      <w:r w:rsidRPr="006D2F34">
        <w:rPr>
          <w:lang w:val="en-GB"/>
        </w:rPr>
        <w:t xml:space="preserve">Most of these applications require high reliability. </w:t>
      </w:r>
    </w:p>
    <w:p w:rsidR="00384E0A" w:rsidRPr="006D2F34" w:rsidRDefault="00384E0A" w:rsidP="00384E0A">
      <w:pPr>
        <w:pStyle w:val="Heading3"/>
      </w:pPr>
      <w:bookmarkStart w:id="58" w:name="_Toc398731678"/>
      <w:r w:rsidRPr="006D2F34">
        <w:lastRenderedPageBreak/>
        <w:t xml:space="preserve">Reserved </w:t>
      </w:r>
      <w:r w:rsidR="00BB0FAF" w:rsidRPr="006D2F34">
        <w:t>bandwidth n</w:t>
      </w:r>
      <w:r w:rsidRPr="006D2F34">
        <w:t>eeded</w:t>
      </w:r>
      <w:bookmarkEnd w:id="58"/>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59" w:name="_Toc398731679"/>
      <w:r w:rsidRPr="006D2F34">
        <w:t xml:space="preserve">Security and </w:t>
      </w:r>
      <w:r w:rsidR="00BB0FAF" w:rsidRPr="006D2F34">
        <w:t>privacy</w:t>
      </w:r>
      <w:bookmarkEnd w:id="59"/>
    </w:p>
    <w:p w:rsidR="00384E0A" w:rsidRPr="006D2F34" w:rsidRDefault="00384E0A" w:rsidP="00962AF5">
      <w:pPr>
        <w:numPr>
          <w:ilvl w:val="0"/>
          <w:numId w:val="6"/>
        </w:numPr>
        <w:ind w:left="567" w:hanging="567"/>
        <w:rPr>
          <w:lang w:val="en-GB"/>
        </w:rPr>
      </w:pPr>
      <w:r w:rsidRPr="006D2F34">
        <w:rPr>
          <w:lang w:val="en-GB"/>
        </w:rPr>
        <w:t>Applications including vehicle monitoring, vehicle diagnostic information, and management of electric vehicles require protection against unauthorized access to the CAN bus. Security measures include authentication for the OBE and SIM card, private data transmission, OBE-side encryption, and OBE-side data verification.</w:t>
      </w:r>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evacuation route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person finder, refugee information, and weather information require security ranging from moderate to high.</w:t>
      </w:r>
    </w:p>
    <w:p w:rsidR="00384E0A" w:rsidRPr="006D2F34" w:rsidRDefault="00384E0A" w:rsidP="00962AF5">
      <w:pPr>
        <w:numPr>
          <w:ilvl w:val="0"/>
          <w:numId w:val="6"/>
        </w:numPr>
        <w:ind w:left="567" w:hanging="567"/>
        <w:rPr>
          <w:lang w:val="en-GB"/>
        </w:rPr>
      </w:pPr>
      <w:r w:rsidRPr="006D2F34">
        <w:rPr>
          <w:lang w:val="en-GB"/>
        </w:rPr>
        <w:t>Applications such as management of electric vehicles and charging spots and vehicle monitoring require moderate or high security, including encryption and VPN capability.</w:t>
      </w:r>
    </w:p>
    <w:p w:rsidR="00384E0A" w:rsidRPr="006D2F34" w:rsidRDefault="00384E0A" w:rsidP="00962AF5">
      <w:pPr>
        <w:numPr>
          <w:ilvl w:val="0"/>
          <w:numId w:val="6"/>
        </w:numPr>
        <w:ind w:left="567" w:hanging="567"/>
        <w:rPr>
          <w:lang w:val="en-GB"/>
        </w:rPr>
      </w:pPr>
      <w:r w:rsidRPr="006D2F34">
        <w:rPr>
          <w:lang w:val="en-GB"/>
        </w:rPr>
        <w:t>Navigation, including call-centre assisted navigation, requires security measures including encryption, verification, long-term storage, and user profile protection.</w:t>
      </w:r>
    </w:p>
    <w:p w:rsidR="00384E0A" w:rsidRPr="006D2F34" w:rsidRDefault="00384E0A" w:rsidP="00962AF5">
      <w:pPr>
        <w:numPr>
          <w:ilvl w:val="0"/>
          <w:numId w:val="6"/>
        </w:numPr>
        <w:ind w:left="567" w:hanging="567"/>
        <w:rPr>
          <w:lang w:val="en-GB"/>
        </w:rPr>
      </w:pPr>
      <w:r w:rsidRPr="006D2F34">
        <w:rPr>
          <w:lang w:val="en-GB"/>
        </w:rPr>
        <w:t>Location-based services, infotainment, insurance, and financial services also require strong security and privacy measures.</w:t>
      </w:r>
    </w:p>
    <w:p w:rsidR="00384E0A" w:rsidRPr="006D2F34" w:rsidRDefault="00384E0A" w:rsidP="00384E0A">
      <w:pPr>
        <w:pStyle w:val="Heading3"/>
      </w:pPr>
      <w:bookmarkStart w:id="60" w:name="_Toc398731680"/>
      <w:r w:rsidRPr="006D2F34">
        <w:t>Topology</w:t>
      </w:r>
      <w:bookmarkEnd w:id="60"/>
    </w:p>
    <w:p w:rsidR="00384E0A" w:rsidRPr="006D2F34" w:rsidRDefault="00384E0A" w:rsidP="00962AF5">
      <w:pPr>
        <w:numPr>
          <w:ilvl w:val="0"/>
          <w:numId w:val="6"/>
        </w:numPr>
        <w:ind w:left="567" w:hanging="567"/>
        <w:rPr>
          <w:lang w:val="en-GB"/>
        </w:rPr>
      </w:pPr>
      <w:r w:rsidRPr="006D2F34">
        <w:rPr>
          <w:lang w:val="en-GB"/>
        </w:rPr>
        <w:t xml:space="preserve">Applications such as floating car (probe) data require the capability for the ITS station to broadcast or </w:t>
      </w:r>
      <w:proofErr w:type="spellStart"/>
      <w:r w:rsidRPr="006D2F34">
        <w:rPr>
          <w:lang w:val="en-GB"/>
        </w:rPr>
        <w:t>geocast</w:t>
      </w:r>
      <w:proofErr w:type="spellEnd"/>
      <w:r w:rsidRPr="006D2F34">
        <w:rPr>
          <w:lang w:val="en-GB"/>
        </w:rPr>
        <w:t xml:space="preserve"> information.</w:t>
      </w:r>
    </w:p>
    <w:p w:rsidR="00384E0A" w:rsidRPr="006D2F34" w:rsidRDefault="00384E0A" w:rsidP="00962AF5">
      <w:pPr>
        <w:numPr>
          <w:ilvl w:val="0"/>
          <w:numId w:val="6"/>
        </w:numPr>
        <w:ind w:left="567" w:hanging="567"/>
        <w:rPr>
          <w:lang w:val="en-GB"/>
        </w:rPr>
      </w:pPr>
      <w:r w:rsidRPr="006D2F34">
        <w:rPr>
          <w:lang w:val="en-GB"/>
        </w:rPr>
        <w:t>Applications such as location-based services and some infotainment services require the roadside unit to have the capability to broadcast availability of the service.</w:t>
      </w:r>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evacuation route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person finder, refugee information, and weather information require both one-way, wide-area broadcast and two-way transmission.</w:t>
      </w:r>
    </w:p>
    <w:p w:rsidR="00384E0A" w:rsidRPr="006D2F34" w:rsidRDefault="00384E0A" w:rsidP="00384E0A">
      <w:pPr>
        <w:pStyle w:val="Heading2"/>
      </w:pPr>
      <w:bookmarkStart w:id="61" w:name="_Toc398731681"/>
      <w:r w:rsidRPr="006D2F34">
        <w:t xml:space="preserve">Related </w:t>
      </w:r>
      <w:r w:rsidR="00BB0FAF" w:rsidRPr="006D2F34">
        <w:t>standardization</w:t>
      </w:r>
      <w:bookmarkEnd w:id="61"/>
    </w:p>
    <w:p w:rsidR="00384E0A" w:rsidRPr="006D2F34" w:rsidRDefault="00384E0A" w:rsidP="00962AF5">
      <w:pPr>
        <w:numPr>
          <w:ilvl w:val="0"/>
          <w:numId w:val="6"/>
        </w:numPr>
        <w:ind w:left="567" w:hanging="567"/>
        <w:rPr>
          <w:lang w:val="en-GB"/>
        </w:rPr>
      </w:pPr>
      <w:r w:rsidRPr="006D2F34">
        <w:rPr>
          <w:lang w:val="en-GB"/>
        </w:rPr>
        <w:t>ISO TC204/CALM</w:t>
      </w:r>
    </w:p>
    <w:p w:rsidR="00384E0A" w:rsidRPr="006D2F34" w:rsidRDefault="00384E0A" w:rsidP="00962AF5">
      <w:pPr>
        <w:numPr>
          <w:ilvl w:val="0"/>
          <w:numId w:val="6"/>
        </w:numPr>
        <w:ind w:left="567" w:hanging="567"/>
        <w:rPr>
          <w:lang w:val="en-GB"/>
        </w:rPr>
      </w:pPr>
      <w:r w:rsidRPr="006D2F34">
        <w:rPr>
          <w:lang w:val="en-GB"/>
        </w:rPr>
        <w:t>IEEE 802.11p</w:t>
      </w:r>
    </w:p>
    <w:p w:rsidR="00384E0A" w:rsidRPr="006D2F34" w:rsidRDefault="00384E0A" w:rsidP="00962AF5">
      <w:pPr>
        <w:numPr>
          <w:ilvl w:val="0"/>
          <w:numId w:val="6"/>
        </w:numPr>
        <w:ind w:left="567" w:hanging="567"/>
        <w:rPr>
          <w:lang w:val="en-GB"/>
        </w:rPr>
      </w:pPr>
      <w:r w:rsidRPr="006D2F34">
        <w:rPr>
          <w:lang w:val="en-GB"/>
        </w:rPr>
        <w:t>WAVE/DSRC</w:t>
      </w:r>
    </w:p>
    <w:p w:rsidR="00384E0A" w:rsidRPr="006D2F34" w:rsidRDefault="00384E0A" w:rsidP="00962AF5">
      <w:pPr>
        <w:numPr>
          <w:ilvl w:val="0"/>
          <w:numId w:val="6"/>
        </w:numPr>
        <w:ind w:left="567" w:hanging="567"/>
        <w:rPr>
          <w:lang w:val="en-GB"/>
        </w:rPr>
      </w:pPr>
      <w:r w:rsidRPr="006D2F34">
        <w:rPr>
          <w:lang w:val="en-GB"/>
        </w:rPr>
        <w:t>3GPP</w:t>
      </w:r>
    </w:p>
    <w:p w:rsidR="00384E0A" w:rsidRPr="006D2F34" w:rsidRDefault="00384E0A" w:rsidP="00962AF5">
      <w:pPr>
        <w:numPr>
          <w:ilvl w:val="0"/>
          <w:numId w:val="6"/>
        </w:numPr>
        <w:ind w:left="567" w:hanging="567"/>
        <w:rPr>
          <w:lang w:val="en-GB"/>
        </w:rPr>
      </w:pPr>
      <w:r w:rsidRPr="006D2F34">
        <w:rPr>
          <w:lang w:val="en-GB"/>
        </w:rPr>
        <w:t>3GPP2</w:t>
      </w:r>
    </w:p>
    <w:p w:rsidR="00384E0A" w:rsidRPr="006D2F34" w:rsidRDefault="00384E0A" w:rsidP="00962AF5">
      <w:pPr>
        <w:numPr>
          <w:ilvl w:val="0"/>
          <w:numId w:val="6"/>
        </w:numPr>
        <w:ind w:left="567" w:hanging="567"/>
        <w:rPr>
          <w:lang w:val="en-GB"/>
        </w:rPr>
      </w:pPr>
      <w:r w:rsidRPr="006D2F34">
        <w:rPr>
          <w:lang w:val="en-GB"/>
        </w:rPr>
        <w:t>ETSI TC ITS</w:t>
      </w:r>
    </w:p>
    <w:p w:rsidR="00384E0A" w:rsidRPr="006D2F34" w:rsidRDefault="00384E0A" w:rsidP="00962AF5">
      <w:pPr>
        <w:numPr>
          <w:ilvl w:val="0"/>
          <w:numId w:val="6"/>
        </w:numPr>
        <w:ind w:left="567" w:hanging="567"/>
        <w:rPr>
          <w:lang w:val="en-GB"/>
        </w:rPr>
      </w:pPr>
      <w:r w:rsidRPr="006D2F34">
        <w:rPr>
          <w:lang w:val="en-GB"/>
        </w:rPr>
        <w:t>Vehicle Telematic Service Requirement and General Framework (YDB 064-2011), CCSA TC10 WG2</w:t>
      </w:r>
    </w:p>
    <w:p w:rsidR="00384E0A" w:rsidRPr="006D2F34" w:rsidRDefault="00384E0A" w:rsidP="00962AF5">
      <w:pPr>
        <w:numPr>
          <w:ilvl w:val="0"/>
          <w:numId w:val="6"/>
        </w:numPr>
        <w:ind w:left="567" w:hanging="567"/>
        <w:rPr>
          <w:lang w:val="en-GB"/>
        </w:rPr>
      </w:pPr>
      <w:r w:rsidRPr="006D2F34">
        <w:rPr>
          <w:lang w:val="en-GB"/>
        </w:rPr>
        <w:t>GNSS system for operating vehicles – Technical specification for vehicle terminals (</w:t>
      </w:r>
      <w:r w:rsidR="005B76CC">
        <w:rPr>
          <w:lang w:val="en-GB"/>
        </w:rPr>
        <w:t>JT/T </w:t>
      </w:r>
      <w:r w:rsidR="00BB0FAF" w:rsidRPr="006D2F34">
        <w:rPr>
          <w:lang w:val="en-GB"/>
        </w:rPr>
        <w:t>7</w:t>
      </w:r>
      <w:r w:rsidRPr="006D2F34">
        <w:rPr>
          <w:lang w:val="en-GB"/>
        </w:rPr>
        <w:t>94-2011)</w:t>
      </w:r>
    </w:p>
    <w:p w:rsidR="00384E0A" w:rsidRPr="006D2F34" w:rsidRDefault="00384E0A" w:rsidP="00962AF5">
      <w:pPr>
        <w:numPr>
          <w:ilvl w:val="0"/>
          <w:numId w:val="6"/>
        </w:numPr>
        <w:ind w:left="567" w:hanging="567"/>
        <w:rPr>
          <w:lang w:val="en-GB"/>
        </w:rPr>
      </w:pPr>
      <w:r w:rsidRPr="006D2F34">
        <w:rPr>
          <w:lang w:val="en-GB"/>
        </w:rPr>
        <w:t>GNSS for operating vehicles – Technical specification for platform (</w:t>
      </w:r>
      <w:r w:rsidR="005B76CC">
        <w:rPr>
          <w:lang w:val="en-GB"/>
        </w:rPr>
        <w:t>JT/T </w:t>
      </w:r>
      <w:r w:rsidR="00BB0FAF" w:rsidRPr="006D2F34">
        <w:rPr>
          <w:lang w:val="en-GB"/>
        </w:rPr>
        <w:t>7</w:t>
      </w:r>
      <w:r w:rsidRPr="006D2F34">
        <w:rPr>
          <w:lang w:val="en-GB"/>
        </w:rPr>
        <w:t>96-2011)</w:t>
      </w:r>
    </w:p>
    <w:p w:rsidR="00384E0A" w:rsidRPr="006D2F34" w:rsidRDefault="00384E0A" w:rsidP="00962AF5">
      <w:pPr>
        <w:numPr>
          <w:ilvl w:val="0"/>
          <w:numId w:val="6"/>
        </w:numPr>
        <w:ind w:left="567" w:hanging="567"/>
        <w:rPr>
          <w:lang w:val="en-GB"/>
        </w:rPr>
      </w:pPr>
      <w:r w:rsidRPr="006D2F34">
        <w:rPr>
          <w:lang w:val="en-GB"/>
        </w:rPr>
        <w:t>Classified criteria for security (</w:t>
      </w:r>
      <w:r w:rsidR="005B76CC">
        <w:rPr>
          <w:lang w:val="en-GB"/>
        </w:rPr>
        <w:t>GB </w:t>
      </w:r>
      <w:r w:rsidR="00BB0FAF" w:rsidRPr="006D2F34">
        <w:rPr>
          <w:lang w:val="en-GB"/>
        </w:rPr>
        <w:t>17</w:t>
      </w:r>
      <w:r w:rsidRPr="006D2F34">
        <w:rPr>
          <w:lang w:val="en-GB"/>
        </w:rPr>
        <w:t>859-1999)</w:t>
      </w:r>
    </w:p>
    <w:p w:rsidR="00384E0A" w:rsidRPr="006D2F34" w:rsidRDefault="00384E0A" w:rsidP="00962AF5">
      <w:pPr>
        <w:numPr>
          <w:ilvl w:val="0"/>
          <w:numId w:val="6"/>
        </w:numPr>
        <w:ind w:left="567" w:hanging="567"/>
        <w:rPr>
          <w:lang w:val="en-GB"/>
        </w:rPr>
      </w:pPr>
      <w:r w:rsidRPr="006D2F34">
        <w:rPr>
          <w:lang w:val="en-GB"/>
        </w:rPr>
        <w:t>Standards suggested for infotainment applications: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In-vehicle information network architecture;</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lastRenderedPageBreak/>
        <w:t>The interface specifications between mobile communication equipment (cellular phone, DSRC</w:t>
      </w:r>
      <w:r w:rsidR="00BB0FAF" w:rsidRPr="006D2F34">
        <w:rPr>
          <w:lang w:val="en-GB"/>
        </w:rPr>
        <w:t>,</w:t>
      </w:r>
      <w:r w:rsidRPr="006D2F34">
        <w:rPr>
          <w:lang w:val="en-GB"/>
        </w:rPr>
        <w:t xml:space="preserve"> etc.) and the in-vehicle information network (LAN)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The interface specifications of gateway between the in-vehicle information network (LAN) and vehicle CAN bus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The interface specifications between in-vehicle information network (LAN) and information terminals (nomadic and mobile devices)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The firewall function of the gateway between the in-vehicle information network (LAN) and vehicle CAN bus</w:t>
      </w:r>
    </w:p>
    <w:p w:rsidR="00384E0A" w:rsidRPr="006D2F34" w:rsidRDefault="00384E0A" w:rsidP="00384E0A">
      <w:pPr>
        <w:pStyle w:val="Heading2"/>
      </w:pPr>
      <w:bookmarkStart w:id="62" w:name="_Toc398731682"/>
      <w:r w:rsidRPr="006D2F34">
        <w:t xml:space="preserve">Standards </w:t>
      </w:r>
      <w:r w:rsidR="00E42017" w:rsidRPr="006D2F34">
        <w:t>gaps</w:t>
      </w:r>
      <w:bookmarkEnd w:id="62"/>
    </w:p>
    <w:p w:rsidR="009828D9" w:rsidRPr="005B76CC" w:rsidRDefault="009828D9" w:rsidP="005B76CC">
      <w:pPr>
        <w:rPr>
          <w:lang w:val="en-GB" w:eastAsia="ja-JP"/>
        </w:rPr>
      </w:pPr>
      <w:r w:rsidRPr="006D2F34">
        <w:rPr>
          <w:lang w:val="en-GB" w:eastAsia="ja-JP"/>
        </w:rPr>
        <w:t>For further study</w:t>
      </w:r>
      <w:r w:rsidR="006D2F34" w:rsidRPr="006D2F34">
        <w:rPr>
          <w:lang w:val="en-GB" w:eastAsia="ja-JP"/>
        </w:rPr>
        <w:t>.</w:t>
      </w:r>
    </w:p>
    <w:p w:rsidR="00384E0A" w:rsidRPr="006D2F34" w:rsidRDefault="00384E0A" w:rsidP="00384E0A">
      <w:pPr>
        <w:pStyle w:val="Heading1"/>
      </w:pPr>
      <w:bookmarkStart w:id="63" w:name="_Ref332791409"/>
      <w:bookmarkStart w:id="64" w:name="_Ref332791447"/>
      <w:bookmarkStart w:id="65" w:name="_Toc392578927"/>
      <w:bookmarkStart w:id="66" w:name="_Toc398731683"/>
      <w:r w:rsidRPr="006D2F34">
        <w:t>Wide-</w:t>
      </w:r>
      <w:r w:rsidR="00BB0FAF" w:rsidRPr="006D2F34">
        <w:t>area communications</w:t>
      </w:r>
      <w:r w:rsidRPr="006D2F34">
        <w:t xml:space="preserve">: </w:t>
      </w:r>
      <w:r w:rsidR="00BB0FAF" w:rsidRPr="006D2F34">
        <w:t xml:space="preserve">infrastructure to multiple vehicles </w:t>
      </w:r>
      <w:r w:rsidRPr="006D2F34">
        <w:t>(</w:t>
      </w:r>
      <w:r w:rsidR="00BB0FAF" w:rsidRPr="006D2F34">
        <w:t>broadcast</w:t>
      </w:r>
      <w:r w:rsidRPr="006D2F34">
        <w:t>)</w:t>
      </w:r>
      <w:bookmarkEnd w:id="63"/>
      <w:bookmarkEnd w:id="64"/>
      <w:bookmarkEnd w:id="65"/>
      <w:bookmarkEnd w:id="66"/>
    </w:p>
    <w:p w:rsidR="00384E0A" w:rsidRPr="006D2F34" w:rsidRDefault="00384E0A" w:rsidP="00384E0A">
      <w:pPr>
        <w:pStyle w:val="Heading2"/>
      </w:pPr>
      <w:bookmarkStart w:id="67" w:name="_Toc398731684"/>
      <w:r w:rsidRPr="006D2F34">
        <w:t xml:space="preserve">Related </w:t>
      </w:r>
      <w:r w:rsidR="00E42017" w:rsidRPr="006D2F34">
        <w:t>applications</w:t>
      </w:r>
      <w:bookmarkEnd w:id="67"/>
    </w:p>
    <w:p w:rsidR="00384E0A" w:rsidRPr="006D2F34" w:rsidRDefault="00384E0A" w:rsidP="00384E0A">
      <w:pPr>
        <w:rPr>
          <w:lang w:val="en-GB"/>
        </w:rPr>
      </w:pPr>
      <w:r w:rsidRPr="006D2F34">
        <w:rPr>
          <w:lang w:val="en-GB"/>
        </w:rPr>
        <w:t xml:space="preserve">Disaster information (See also </w:t>
      </w:r>
      <w:r w:rsidR="00BB0FAF" w:rsidRPr="006D2F34">
        <w:rPr>
          <w:lang w:val="en-GB"/>
        </w:rPr>
        <w:t>clause</w:t>
      </w:r>
      <w:r w:rsidRPr="006D2F34">
        <w:rPr>
          <w:lang w:val="en-GB"/>
        </w:rPr>
        <w:t xml:space="preserve"> </w:t>
      </w:r>
      <w:r w:rsidRPr="006D2F34">
        <w:rPr>
          <w:lang w:val="en-GB"/>
        </w:rPr>
        <w:fldChar w:fldCharType="begin"/>
      </w:r>
      <w:r w:rsidRPr="006D2F34">
        <w:rPr>
          <w:lang w:val="en-GB"/>
        </w:rPr>
        <w:instrText xml:space="preserve"> REF _Ref332791487 \r \h </w:instrText>
      </w:r>
      <w:r w:rsidRPr="006D2F34">
        <w:rPr>
          <w:lang w:val="en-GB"/>
        </w:rPr>
      </w:r>
      <w:r w:rsidRPr="006D2F34">
        <w:rPr>
          <w:lang w:val="en-GB"/>
        </w:rPr>
        <w:fldChar w:fldCharType="separate"/>
      </w:r>
      <w:r w:rsidR="000E6728">
        <w:rPr>
          <w:cs/>
          <w:lang w:val="en-GB"/>
        </w:rPr>
        <w:t>‎</w:t>
      </w:r>
      <w:r w:rsidR="000E6728">
        <w:rPr>
          <w:lang w:val="en-GB"/>
        </w:rPr>
        <w:t>6</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BB0FAF">
      <w:pPr>
        <w:rPr>
          <w:lang w:val="en-GB"/>
        </w:rPr>
      </w:pPr>
      <w:r w:rsidRPr="006D2F34">
        <w:rPr>
          <w:lang w:val="en-GB"/>
        </w:rPr>
        <w:t xml:space="preserve">Fleet management, hazardous material tracking, vehicle monitoring (See also </w:t>
      </w:r>
      <w:r w:rsidR="00BB0FAF" w:rsidRPr="006D2F34">
        <w:rPr>
          <w:lang w:val="en-GB"/>
        </w:rPr>
        <w:t>clauses</w:t>
      </w:r>
      <w:r w:rsidRPr="006D2F34">
        <w:rPr>
          <w:lang w:val="en-GB"/>
        </w:rPr>
        <w:t> </w:t>
      </w:r>
      <w:r w:rsidRPr="006D2F34">
        <w:rPr>
          <w:lang w:val="en-GB"/>
        </w:rPr>
        <w:fldChar w:fldCharType="begin"/>
      </w:r>
      <w:r w:rsidRPr="006D2F34">
        <w:rPr>
          <w:lang w:val="en-GB"/>
        </w:rPr>
        <w:instrText xml:space="preserve"> REF _Ref332791465 \r \h </w:instrText>
      </w:r>
      <w:r w:rsidRPr="006D2F34">
        <w:rPr>
          <w:lang w:val="en-GB"/>
        </w:rPr>
      </w:r>
      <w:r w:rsidRPr="006D2F34">
        <w:rPr>
          <w:lang w:val="en-GB"/>
        </w:rPr>
        <w:fldChar w:fldCharType="separate"/>
      </w:r>
      <w:r w:rsidR="000E6728">
        <w:rPr>
          <w:cs/>
          <w:lang w:val="en-GB"/>
        </w:rPr>
        <w:t>‎</w:t>
      </w:r>
      <w:r w:rsidR="000E6728">
        <w:rPr>
          <w:lang w:val="en-GB"/>
        </w:rPr>
        <w:t>0</w:t>
      </w:r>
      <w:r w:rsidRPr="006D2F34">
        <w:rPr>
          <w:lang w:val="en-GB"/>
        </w:rPr>
        <w:fldChar w:fldCharType="end"/>
      </w:r>
      <w:r w:rsidR="00BB0FAF" w:rsidRPr="006D2F34">
        <w:rPr>
          <w:lang w:val="en-GB"/>
        </w:rPr>
        <w:t xml:space="preserve"> and </w:t>
      </w:r>
      <w:r w:rsidRPr="006D2F34">
        <w:rPr>
          <w:lang w:val="en-GB"/>
        </w:rPr>
        <w:fldChar w:fldCharType="begin"/>
      </w:r>
      <w:r w:rsidRPr="006D2F34">
        <w:rPr>
          <w:lang w:val="en-GB"/>
        </w:rPr>
        <w:instrText xml:space="preserve"> REF _Ref332791479 \r \h </w:instrText>
      </w:r>
      <w:r w:rsidRPr="006D2F34">
        <w:rPr>
          <w:lang w:val="en-GB"/>
        </w:rPr>
      </w:r>
      <w:r w:rsidRPr="006D2F34">
        <w:rPr>
          <w:lang w:val="en-GB"/>
        </w:rPr>
        <w:fldChar w:fldCharType="separate"/>
      </w:r>
      <w:r w:rsidR="000E6728">
        <w:rPr>
          <w:cs/>
          <w:lang w:val="en-GB"/>
        </w:rPr>
        <w:t>‎</w:t>
      </w:r>
      <w:r w:rsidR="000E6728">
        <w:rPr>
          <w:lang w:val="en-GB"/>
        </w:rPr>
        <w:t>6</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China, Europe, Japan</w:t>
      </w:r>
    </w:p>
    <w:p w:rsidR="00384E0A" w:rsidRPr="006D2F34" w:rsidRDefault="00BB0FAF" w:rsidP="00384E0A">
      <w:pPr>
        <w:rPr>
          <w:lang w:val="en-GB"/>
        </w:rPr>
      </w:pPr>
      <w:r w:rsidRPr="006D2F34">
        <w:rPr>
          <w:lang w:val="en-GB"/>
        </w:rPr>
        <w:t>"</w:t>
      </w:r>
      <w:r w:rsidR="00384E0A" w:rsidRPr="006D2F34">
        <w:rPr>
          <w:lang w:val="en-GB"/>
        </w:rPr>
        <w:t>I am alive</w:t>
      </w:r>
      <w:r w:rsidRPr="006D2F34">
        <w:rPr>
          <w:lang w:val="en-GB"/>
        </w:rPr>
        <w:t>"</w:t>
      </w:r>
      <w:r w:rsidR="00384E0A" w:rsidRPr="006D2F34">
        <w:rPr>
          <w:lang w:val="en-GB"/>
        </w:rPr>
        <w:t xml:space="preserve"> message (See also clause </w:t>
      </w:r>
      <w:r w:rsidR="00384E0A" w:rsidRPr="006D2F34">
        <w:rPr>
          <w:lang w:val="en-GB"/>
        </w:rPr>
        <w:fldChar w:fldCharType="begin"/>
      </w:r>
      <w:r w:rsidR="00384E0A" w:rsidRPr="006D2F34">
        <w:rPr>
          <w:lang w:val="en-GB"/>
        </w:rPr>
        <w:instrText xml:space="preserve"> REF _Ref332791496 \r \h </w:instrText>
      </w:r>
      <w:r w:rsidR="00384E0A" w:rsidRPr="006D2F34">
        <w:rPr>
          <w:lang w:val="en-GB"/>
        </w:rPr>
      </w:r>
      <w:r w:rsidR="00384E0A" w:rsidRPr="006D2F34">
        <w:rPr>
          <w:lang w:val="en-GB"/>
        </w:rPr>
        <w:fldChar w:fldCharType="separate"/>
      </w:r>
      <w:r w:rsidR="000E6728">
        <w:rPr>
          <w:cs/>
          <w:lang w:val="en-GB"/>
        </w:rPr>
        <w:t>‎</w:t>
      </w:r>
      <w:r w:rsidR="000E6728">
        <w:rPr>
          <w:lang w:val="en-GB"/>
        </w:rPr>
        <w:t>6</w:t>
      </w:r>
      <w:r w:rsidR="00384E0A" w:rsidRPr="006D2F34">
        <w:rPr>
          <w:lang w:val="en-GB"/>
        </w:rPr>
        <w:fldChar w:fldCharType="end"/>
      </w:r>
      <w:r w:rsidR="00384E0A"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384E0A">
      <w:pPr>
        <w:rPr>
          <w:lang w:val="en-GB"/>
        </w:rPr>
      </w:pPr>
      <w:r w:rsidRPr="006D2F34">
        <w:rPr>
          <w:lang w:val="en-GB"/>
        </w:rPr>
        <w:t>ITS station lifecycle management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w:t>
      </w:r>
    </w:p>
    <w:p w:rsidR="00384E0A" w:rsidRPr="006D2F34" w:rsidRDefault="00384E0A" w:rsidP="00962AF5">
      <w:pPr>
        <w:numPr>
          <w:ilvl w:val="0"/>
          <w:numId w:val="6"/>
        </w:numPr>
        <w:ind w:left="567" w:hanging="567"/>
        <w:rPr>
          <w:lang w:val="en-GB"/>
        </w:rPr>
      </w:pPr>
      <w:r w:rsidRPr="006D2F34">
        <w:rPr>
          <w:lang w:val="en-GB"/>
        </w:rPr>
        <w:t xml:space="preserve">Refugee information (See also </w:t>
      </w:r>
      <w:r w:rsidR="00BB0FAF" w:rsidRPr="006D2F34">
        <w:rPr>
          <w:lang w:val="en-GB"/>
        </w:rPr>
        <w:t>clause</w:t>
      </w:r>
      <w:r w:rsidRPr="006D2F34">
        <w:rPr>
          <w:lang w:val="en-GB"/>
        </w:rPr>
        <w:t> </w:t>
      </w:r>
      <w:r w:rsidRPr="006D2F34">
        <w:rPr>
          <w:lang w:val="en-GB"/>
        </w:rPr>
        <w:fldChar w:fldCharType="begin"/>
      </w:r>
      <w:r w:rsidRPr="006D2F34">
        <w:rPr>
          <w:lang w:val="en-GB"/>
        </w:rPr>
        <w:instrText xml:space="preserve"> REF _Ref332791504 \r \h </w:instrText>
      </w:r>
      <w:r w:rsidRPr="006D2F34">
        <w:rPr>
          <w:lang w:val="en-GB"/>
        </w:rPr>
      </w:r>
      <w:r w:rsidRPr="006D2F34">
        <w:rPr>
          <w:lang w:val="en-GB"/>
        </w:rPr>
        <w:fldChar w:fldCharType="separate"/>
      </w:r>
      <w:r w:rsidR="000E6728">
        <w:rPr>
          <w:cs/>
          <w:lang w:val="en-GB"/>
        </w:rPr>
        <w:t>‎</w:t>
      </w:r>
      <w:r w:rsidR="000E6728">
        <w:rPr>
          <w:lang w:val="en-GB"/>
        </w:rPr>
        <w:t>6</w:t>
      </w:r>
      <w:r w:rsidRPr="006D2F34">
        <w:rPr>
          <w:lang w:val="en-GB"/>
        </w:rPr>
        <w:fldChar w:fldCharType="end"/>
      </w:r>
      <w:r w:rsidRPr="006D2F34">
        <w:rPr>
          <w:lang w:val="en-GB"/>
        </w:rPr>
        <w: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384E0A">
      <w:pPr>
        <w:pStyle w:val="Heading2"/>
      </w:pPr>
      <w:bookmarkStart w:id="68" w:name="_Toc398731685"/>
      <w:r w:rsidRPr="006D2F34">
        <w:t>Requirements</w:t>
      </w:r>
      <w:bookmarkEnd w:id="68"/>
    </w:p>
    <w:p w:rsidR="00384E0A" w:rsidRPr="006D2F34" w:rsidRDefault="00384E0A" w:rsidP="00384E0A">
      <w:pPr>
        <w:pStyle w:val="Heading3"/>
      </w:pPr>
      <w:bookmarkStart w:id="69" w:name="_Toc398731686"/>
      <w:r w:rsidRPr="006D2F34">
        <w:t>Addressing</w:t>
      </w:r>
      <w:bookmarkEnd w:id="69"/>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70" w:name="_Toc398731687"/>
      <w:bookmarkStart w:id="71" w:name="_Ref332811847"/>
      <w:r w:rsidRPr="006D2F34">
        <w:t>Bandwidth</w:t>
      </w:r>
      <w:r w:rsidR="00BB0FAF" w:rsidRPr="006D2F34">
        <w:t>/throughput</w:t>
      </w:r>
      <w:bookmarkEnd w:id="70"/>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and refugee information do not require high bandwidth.</w:t>
      </w:r>
    </w:p>
    <w:p w:rsidR="00384E0A" w:rsidRPr="006D2F34" w:rsidRDefault="00384E0A" w:rsidP="00962AF5">
      <w:pPr>
        <w:numPr>
          <w:ilvl w:val="0"/>
          <w:numId w:val="6"/>
        </w:numPr>
        <w:ind w:left="567" w:hanging="567"/>
        <w:rPr>
          <w:lang w:val="en-GB"/>
        </w:rPr>
      </w:pPr>
      <w:r w:rsidRPr="006D2F34">
        <w:rPr>
          <w:lang w:val="en-GB"/>
        </w:rPr>
        <w:t>Fleet management and vehicle monitoring applications require moderate to high bandwidth. Some require multiple channels (audio, video, etc.)</w:t>
      </w:r>
    </w:p>
    <w:p w:rsidR="00384E0A" w:rsidRPr="006D2F34" w:rsidRDefault="00384E0A" w:rsidP="00384E0A">
      <w:pPr>
        <w:pStyle w:val="Heading3"/>
      </w:pPr>
      <w:bookmarkStart w:id="72" w:name="_Toc398731688"/>
      <w:r w:rsidRPr="006D2F34">
        <w:t xml:space="preserve">Connection </w:t>
      </w:r>
      <w:r w:rsidR="00BB0FAF" w:rsidRPr="006D2F34">
        <w:t>type (persistent or not</w:t>
      </w:r>
      <w:r w:rsidRPr="006D2F34">
        <w:t>)</w:t>
      </w:r>
      <w:bookmarkEnd w:id="72"/>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73" w:name="_Toc398731689"/>
      <w:r w:rsidRPr="006D2F34">
        <w:t>Coverage</w:t>
      </w:r>
      <w:bookmarkEnd w:id="73"/>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74" w:name="_Toc398731690"/>
      <w:r w:rsidRPr="006D2F34">
        <w:lastRenderedPageBreak/>
        <w:t xml:space="preserve">Data </w:t>
      </w:r>
      <w:r w:rsidR="00BB0FAF" w:rsidRPr="006D2F34">
        <w:t>integrity</w:t>
      </w:r>
      <w:bookmarkEnd w:id="74"/>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and refugee information require robust communication.</w:t>
      </w:r>
    </w:p>
    <w:p w:rsidR="00384E0A" w:rsidRPr="006D2F34" w:rsidRDefault="00384E0A" w:rsidP="00384E0A">
      <w:pPr>
        <w:pStyle w:val="Heading3"/>
      </w:pPr>
      <w:bookmarkStart w:id="75" w:name="_Toc398731691"/>
      <w:r w:rsidRPr="006D2F34">
        <w:t>Directionality</w:t>
      </w:r>
      <w:bookmarkEnd w:id="75"/>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76" w:name="_Toc398731692"/>
      <w:r w:rsidRPr="006D2F34">
        <w:t>Latency</w:t>
      </w:r>
      <w:bookmarkEnd w:id="76"/>
    </w:p>
    <w:p w:rsidR="00384E0A" w:rsidRPr="006D2F34" w:rsidRDefault="00384E0A" w:rsidP="00962AF5">
      <w:pPr>
        <w:numPr>
          <w:ilvl w:val="0"/>
          <w:numId w:val="6"/>
        </w:numPr>
        <w:ind w:left="567" w:hanging="567"/>
        <w:rPr>
          <w:lang w:val="en-GB"/>
        </w:rPr>
      </w:pPr>
      <w:r w:rsidRPr="006D2F34">
        <w:rPr>
          <w:lang w:val="en-GB"/>
        </w:rPr>
        <w:t>Applications such as fleet management and ITS station life cycle management require maximum latency of 500 ms.</w:t>
      </w:r>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and refugee information require low latency.</w:t>
      </w:r>
    </w:p>
    <w:p w:rsidR="00384E0A" w:rsidRPr="006D2F34" w:rsidRDefault="00384E0A" w:rsidP="00384E0A">
      <w:pPr>
        <w:pStyle w:val="Heading3"/>
      </w:pPr>
      <w:bookmarkStart w:id="77" w:name="_Toc398731693"/>
      <w:r w:rsidRPr="006D2F34">
        <w:t xml:space="preserve">Pre-emption </w:t>
      </w:r>
      <w:r w:rsidR="00BB0FAF" w:rsidRPr="006D2F34">
        <w:t>priority of applications</w:t>
      </w:r>
      <w:bookmarkEnd w:id="77"/>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and refugee information require pre-emption priority.</w:t>
      </w:r>
    </w:p>
    <w:p w:rsidR="00384E0A" w:rsidRPr="006D2F34" w:rsidRDefault="00384E0A" w:rsidP="00384E0A">
      <w:pPr>
        <w:pStyle w:val="Heading3"/>
      </w:pPr>
      <w:bookmarkStart w:id="78" w:name="_Toc398731694"/>
      <w:r w:rsidRPr="006D2F34">
        <w:t xml:space="preserve">Quality of </w:t>
      </w:r>
      <w:r w:rsidR="00BB0FAF" w:rsidRPr="006D2F34">
        <w:t>service</w:t>
      </w:r>
      <w:bookmarkEnd w:id="78"/>
    </w:p>
    <w:p w:rsidR="00384E0A" w:rsidRPr="006D2F34" w:rsidRDefault="00384E0A" w:rsidP="00962AF5">
      <w:pPr>
        <w:numPr>
          <w:ilvl w:val="0"/>
          <w:numId w:val="6"/>
        </w:numPr>
        <w:ind w:left="567" w:hanging="567"/>
        <w:rPr>
          <w:lang w:val="en-GB"/>
        </w:rPr>
      </w:pPr>
      <w:r w:rsidRPr="006D2F34">
        <w:rPr>
          <w:lang w:val="en-GB"/>
        </w:rPr>
        <w:t xml:space="preserve">Most of these applications require a high level of QoS. </w:t>
      </w:r>
    </w:p>
    <w:p w:rsidR="00384E0A" w:rsidRPr="006D2F34" w:rsidRDefault="00384E0A" w:rsidP="00384E0A">
      <w:pPr>
        <w:pStyle w:val="Heading3"/>
      </w:pPr>
      <w:bookmarkStart w:id="79" w:name="_Toc398731695"/>
      <w:r w:rsidRPr="006D2F34">
        <w:t>Range</w:t>
      </w:r>
      <w:bookmarkEnd w:id="79"/>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80" w:name="_Toc398731696"/>
      <w:r w:rsidRPr="006D2F34">
        <w:t>Reliability</w:t>
      </w:r>
      <w:bookmarkEnd w:id="80"/>
    </w:p>
    <w:p w:rsidR="00384E0A" w:rsidRPr="006D2F34" w:rsidRDefault="00384E0A" w:rsidP="00962AF5">
      <w:pPr>
        <w:numPr>
          <w:ilvl w:val="0"/>
          <w:numId w:val="6"/>
        </w:numPr>
        <w:ind w:left="567" w:hanging="567"/>
        <w:rPr>
          <w:lang w:val="en-GB"/>
        </w:rPr>
      </w:pPr>
      <w:r w:rsidRPr="006D2F34">
        <w:rPr>
          <w:lang w:val="en-GB"/>
        </w:rPr>
        <w:t xml:space="preserve">Most of these applications require high reliability. </w:t>
      </w:r>
    </w:p>
    <w:p w:rsidR="00384E0A" w:rsidRPr="006D2F34" w:rsidRDefault="00384E0A" w:rsidP="00384E0A">
      <w:pPr>
        <w:pStyle w:val="Heading3"/>
      </w:pPr>
      <w:bookmarkStart w:id="81" w:name="_Toc398731697"/>
      <w:r w:rsidRPr="006D2F34">
        <w:t xml:space="preserve">Reserved </w:t>
      </w:r>
      <w:r w:rsidR="00BB0FAF" w:rsidRPr="006D2F34">
        <w:t>bandwidth n</w:t>
      </w:r>
      <w:r w:rsidRPr="006D2F34">
        <w:t>eeded</w:t>
      </w:r>
      <w:bookmarkEnd w:id="81"/>
    </w:p>
    <w:p w:rsidR="00384E0A" w:rsidRPr="006D2F34" w:rsidRDefault="00384E0A" w:rsidP="00962AF5">
      <w:pPr>
        <w:numPr>
          <w:ilvl w:val="0"/>
          <w:numId w:val="6"/>
        </w:numPr>
        <w:ind w:left="567" w:hanging="567"/>
        <w:rPr>
          <w:lang w:val="en-GB"/>
        </w:rPr>
      </w:pPr>
      <w:r w:rsidRPr="006D2F34">
        <w:rPr>
          <w:lang w:val="en-GB"/>
        </w:rPr>
        <w:t>5.9 GHz spectrum might be used for some public safety applications.</w:t>
      </w:r>
    </w:p>
    <w:p w:rsidR="00384E0A" w:rsidRPr="006D2F34" w:rsidRDefault="00384E0A" w:rsidP="00962AF5">
      <w:pPr>
        <w:numPr>
          <w:ilvl w:val="0"/>
          <w:numId w:val="6"/>
        </w:numPr>
        <w:ind w:left="567" w:hanging="567"/>
        <w:rPr>
          <w:lang w:val="en-GB"/>
        </w:rPr>
      </w:pPr>
      <w:r w:rsidRPr="006D2F34">
        <w:rPr>
          <w:lang w:val="en-GB"/>
        </w:rPr>
        <w:t>ITS station life cycle management might use 5.9 GHz.</w:t>
      </w:r>
    </w:p>
    <w:p w:rsidR="00384E0A" w:rsidRPr="006D2F34" w:rsidRDefault="00384E0A" w:rsidP="00384E0A">
      <w:pPr>
        <w:pStyle w:val="Heading3"/>
      </w:pPr>
      <w:bookmarkStart w:id="82" w:name="_Toc398731698"/>
      <w:r w:rsidRPr="006D2F34">
        <w:t xml:space="preserve">Security and </w:t>
      </w:r>
      <w:r w:rsidR="00BB0FAF" w:rsidRPr="006D2F34">
        <w:t>privacy</w:t>
      </w:r>
      <w:bookmarkEnd w:id="82"/>
    </w:p>
    <w:p w:rsidR="00384E0A" w:rsidRPr="006D2F34" w:rsidRDefault="00384E0A" w:rsidP="00962AF5">
      <w:pPr>
        <w:numPr>
          <w:ilvl w:val="0"/>
          <w:numId w:val="6"/>
        </w:numPr>
        <w:ind w:left="567" w:hanging="567"/>
        <w:rPr>
          <w:lang w:val="en-GB"/>
        </w:rPr>
      </w:pPr>
      <w:r w:rsidRPr="006D2F34">
        <w:rPr>
          <w:lang w:val="en-GB"/>
        </w:rPr>
        <w:t>Applications including vehicle monitoring require protection against unauthorized access to the CAN bus. Security measures include authentication for the OBE and SIM card, private data transmission, OBE-side encryption, and OBE-side data verification.</w:t>
      </w:r>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and refugee information require security ranging from moderate to high.</w:t>
      </w:r>
    </w:p>
    <w:p w:rsidR="00384E0A" w:rsidRPr="006D2F34" w:rsidRDefault="00384E0A" w:rsidP="00962AF5">
      <w:pPr>
        <w:numPr>
          <w:ilvl w:val="0"/>
          <w:numId w:val="6"/>
        </w:numPr>
        <w:ind w:left="567" w:hanging="567"/>
        <w:rPr>
          <w:lang w:val="en-GB"/>
        </w:rPr>
      </w:pPr>
      <w:r w:rsidRPr="006D2F34">
        <w:rPr>
          <w:lang w:val="en-GB"/>
        </w:rPr>
        <w:t>Applications such as vehicle monitoring require moderate or high security, including encryption and VPN capability.</w:t>
      </w:r>
    </w:p>
    <w:p w:rsidR="00384E0A" w:rsidRPr="006D2F34" w:rsidRDefault="00384E0A" w:rsidP="00962AF5">
      <w:pPr>
        <w:numPr>
          <w:ilvl w:val="0"/>
          <w:numId w:val="6"/>
        </w:numPr>
        <w:ind w:left="567" w:hanging="567"/>
        <w:rPr>
          <w:lang w:val="en-GB"/>
        </w:rPr>
      </w:pPr>
      <w:r w:rsidRPr="006D2F34">
        <w:rPr>
          <w:lang w:val="en-GB"/>
        </w:rPr>
        <w:t>ITS station lifecycle management requires security to prevent unauthorized code or data from being installed on the ITS station.</w:t>
      </w:r>
    </w:p>
    <w:p w:rsidR="00384E0A" w:rsidRPr="006D2F34" w:rsidRDefault="00384E0A" w:rsidP="00384E0A">
      <w:pPr>
        <w:pStyle w:val="Heading3"/>
      </w:pPr>
      <w:bookmarkStart w:id="83" w:name="_Toc398731699"/>
      <w:r w:rsidRPr="006D2F34">
        <w:t>Topology</w:t>
      </w:r>
      <w:bookmarkEnd w:id="83"/>
    </w:p>
    <w:p w:rsidR="00384E0A" w:rsidRPr="006D2F34" w:rsidRDefault="00384E0A" w:rsidP="00962AF5">
      <w:pPr>
        <w:numPr>
          <w:ilvl w:val="0"/>
          <w:numId w:val="6"/>
        </w:numPr>
        <w:ind w:left="567" w:hanging="567"/>
        <w:rPr>
          <w:lang w:val="en-GB"/>
        </w:rPr>
      </w:pPr>
      <w:r w:rsidRPr="006D2F34">
        <w:rPr>
          <w:lang w:val="en-GB"/>
        </w:rPr>
        <w:t xml:space="preserve">Applications such as disaster information, </w:t>
      </w:r>
      <w:r w:rsidR="00BB0FAF" w:rsidRPr="006D2F34">
        <w:rPr>
          <w:lang w:val="en-GB"/>
        </w:rPr>
        <w:t>"</w:t>
      </w:r>
      <w:r w:rsidRPr="006D2F34">
        <w:rPr>
          <w:lang w:val="en-GB"/>
        </w:rPr>
        <w:t>I am alive</w:t>
      </w:r>
      <w:r w:rsidR="00BB0FAF" w:rsidRPr="006D2F34">
        <w:rPr>
          <w:lang w:val="en-GB"/>
        </w:rPr>
        <w:t>"</w:t>
      </w:r>
      <w:r w:rsidRPr="006D2F34">
        <w:rPr>
          <w:lang w:val="en-GB"/>
        </w:rPr>
        <w:t xml:space="preserve"> message, and refugee information require both one-way, wide-area broadcast and two-way transmission.</w:t>
      </w:r>
    </w:p>
    <w:p w:rsidR="00384E0A" w:rsidRPr="006D2F34" w:rsidRDefault="00384E0A" w:rsidP="00384E0A">
      <w:pPr>
        <w:pStyle w:val="Heading2"/>
      </w:pPr>
      <w:bookmarkStart w:id="84" w:name="_Toc398731700"/>
      <w:r w:rsidRPr="006D2F34">
        <w:lastRenderedPageBreak/>
        <w:t xml:space="preserve">Related </w:t>
      </w:r>
      <w:r w:rsidR="00BB0FAF" w:rsidRPr="006D2F34">
        <w:t>standardization</w:t>
      </w:r>
      <w:bookmarkEnd w:id="84"/>
    </w:p>
    <w:p w:rsidR="00384E0A" w:rsidRPr="006D2F34" w:rsidRDefault="00384E0A" w:rsidP="00962AF5">
      <w:pPr>
        <w:numPr>
          <w:ilvl w:val="0"/>
          <w:numId w:val="6"/>
        </w:numPr>
        <w:ind w:left="567" w:hanging="567"/>
        <w:rPr>
          <w:lang w:val="en-GB"/>
        </w:rPr>
      </w:pPr>
      <w:r w:rsidRPr="006D2F34">
        <w:rPr>
          <w:lang w:val="en-GB"/>
        </w:rPr>
        <w:t>GNSS system for operating vehicles – Technical specification for vehicle terminals (</w:t>
      </w:r>
      <w:r w:rsidR="005B76CC">
        <w:rPr>
          <w:lang w:val="en-GB"/>
        </w:rPr>
        <w:t>JT/T </w:t>
      </w:r>
      <w:r w:rsidR="00BB0FAF" w:rsidRPr="006D2F34">
        <w:rPr>
          <w:lang w:val="en-GB"/>
        </w:rPr>
        <w:t>7</w:t>
      </w:r>
      <w:r w:rsidRPr="006D2F34">
        <w:rPr>
          <w:lang w:val="en-GB"/>
        </w:rPr>
        <w:t>94-2011)</w:t>
      </w:r>
    </w:p>
    <w:p w:rsidR="00384E0A" w:rsidRPr="006D2F34" w:rsidRDefault="00384E0A" w:rsidP="00962AF5">
      <w:pPr>
        <w:numPr>
          <w:ilvl w:val="0"/>
          <w:numId w:val="6"/>
        </w:numPr>
        <w:ind w:left="567" w:hanging="567"/>
        <w:rPr>
          <w:lang w:val="en-GB"/>
        </w:rPr>
      </w:pPr>
      <w:r w:rsidRPr="006D2F34">
        <w:rPr>
          <w:lang w:val="en-GB"/>
        </w:rPr>
        <w:t>GNSS for operating vehicles – Technical specification for platform (</w:t>
      </w:r>
      <w:r w:rsidR="005B76CC">
        <w:rPr>
          <w:lang w:val="en-GB"/>
        </w:rPr>
        <w:t>JT/T </w:t>
      </w:r>
      <w:r w:rsidR="00BB0FAF" w:rsidRPr="006D2F34">
        <w:rPr>
          <w:lang w:val="en-GB"/>
        </w:rPr>
        <w:t>7</w:t>
      </w:r>
      <w:r w:rsidRPr="006D2F34">
        <w:rPr>
          <w:lang w:val="en-GB"/>
        </w:rPr>
        <w:t>96-2011)</w:t>
      </w:r>
    </w:p>
    <w:p w:rsidR="00384E0A" w:rsidRPr="006D2F34" w:rsidRDefault="00384E0A" w:rsidP="00962AF5">
      <w:pPr>
        <w:numPr>
          <w:ilvl w:val="0"/>
          <w:numId w:val="6"/>
        </w:numPr>
        <w:ind w:left="567" w:hanging="567"/>
        <w:rPr>
          <w:lang w:val="en-GB"/>
        </w:rPr>
      </w:pPr>
      <w:r w:rsidRPr="006D2F34">
        <w:rPr>
          <w:lang w:val="en-GB"/>
        </w:rPr>
        <w:t>Classified criteria for security (</w:t>
      </w:r>
      <w:r w:rsidR="005B76CC">
        <w:rPr>
          <w:lang w:val="en-GB"/>
        </w:rPr>
        <w:t>GB </w:t>
      </w:r>
      <w:r w:rsidR="00BB0FAF" w:rsidRPr="006D2F34">
        <w:rPr>
          <w:lang w:val="en-GB"/>
        </w:rPr>
        <w:t>17</w:t>
      </w:r>
      <w:r w:rsidRPr="006D2F34">
        <w:rPr>
          <w:lang w:val="en-GB"/>
        </w:rPr>
        <w:t>859-1999)</w:t>
      </w:r>
    </w:p>
    <w:p w:rsidR="00384E0A" w:rsidRPr="006D2F34" w:rsidRDefault="00384E0A" w:rsidP="00384E0A">
      <w:pPr>
        <w:pStyle w:val="Heading2"/>
      </w:pPr>
      <w:bookmarkStart w:id="85" w:name="_Toc398731701"/>
      <w:r w:rsidRPr="006D2F34">
        <w:t xml:space="preserve">Standards </w:t>
      </w:r>
      <w:r w:rsidR="00E42017" w:rsidRPr="006D2F34">
        <w:t>gaps</w:t>
      </w:r>
      <w:bookmarkEnd w:id="85"/>
    </w:p>
    <w:p w:rsidR="009828D9" w:rsidRPr="005B76CC" w:rsidRDefault="009828D9" w:rsidP="005B76CC">
      <w:pPr>
        <w:rPr>
          <w:lang w:val="en-GB" w:eastAsia="ja-JP"/>
        </w:rPr>
      </w:pPr>
      <w:r w:rsidRPr="006D2F34">
        <w:rPr>
          <w:lang w:val="en-GB" w:eastAsia="ja-JP"/>
        </w:rPr>
        <w:t>For further study</w:t>
      </w:r>
      <w:r w:rsidR="006D2F34" w:rsidRPr="006D2F34">
        <w:rPr>
          <w:lang w:val="en-GB" w:eastAsia="ja-JP"/>
        </w:rPr>
        <w:t>.</w:t>
      </w:r>
    </w:p>
    <w:p w:rsidR="00384E0A" w:rsidRPr="006D2F34" w:rsidRDefault="00384E0A" w:rsidP="00384E0A">
      <w:pPr>
        <w:pStyle w:val="Heading1"/>
      </w:pPr>
      <w:bookmarkStart w:id="86" w:name="_Toc398728454"/>
      <w:bookmarkStart w:id="87" w:name="_Toc392578928"/>
      <w:bookmarkStart w:id="88" w:name="_Toc398731702"/>
      <w:bookmarkEnd w:id="86"/>
      <w:r w:rsidRPr="006D2F34">
        <w:t>Vehicle-to-</w:t>
      </w:r>
      <w:r w:rsidR="00BB0FAF" w:rsidRPr="006D2F34">
        <w:t>vehicle communications</w:t>
      </w:r>
      <w:bookmarkEnd w:id="71"/>
      <w:bookmarkEnd w:id="87"/>
      <w:bookmarkEnd w:id="88"/>
    </w:p>
    <w:p w:rsidR="00384E0A" w:rsidRPr="006D2F34" w:rsidRDefault="00384E0A" w:rsidP="00384E0A">
      <w:pPr>
        <w:pStyle w:val="Heading2"/>
      </w:pPr>
      <w:bookmarkStart w:id="89" w:name="_Toc398731703"/>
      <w:r w:rsidRPr="006D2F34">
        <w:t xml:space="preserve">Related </w:t>
      </w:r>
      <w:r w:rsidR="00BB0FAF" w:rsidRPr="006D2F34">
        <w:t>applications</w:t>
      </w:r>
      <w:bookmarkEnd w:id="89"/>
    </w:p>
    <w:p w:rsidR="00384E0A" w:rsidRPr="006D2F34" w:rsidRDefault="00384E0A" w:rsidP="00A538D7">
      <w:pPr>
        <w:numPr>
          <w:ilvl w:val="0"/>
          <w:numId w:val="6"/>
        </w:numPr>
        <w:ind w:left="567" w:hanging="567"/>
        <w:rPr>
          <w:lang w:val="en-GB"/>
        </w:rPr>
      </w:pPr>
      <w:r w:rsidRPr="006D2F34">
        <w:rPr>
          <w:lang w:val="en-GB"/>
        </w:rPr>
        <w:t>Ad hoc, multi-hop V2V safety communications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Japan</w:t>
      </w:r>
    </w:p>
    <w:p w:rsidR="00384E0A" w:rsidRPr="006D2F34" w:rsidRDefault="00384E0A" w:rsidP="00A538D7">
      <w:pPr>
        <w:numPr>
          <w:ilvl w:val="0"/>
          <w:numId w:val="6"/>
        </w:numPr>
        <w:ind w:left="567" w:hanging="567"/>
        <w:rPr>
          <w:lang w:val="en-GB"/>
        </w:rPr>
      </w:pPr>
      <w:r w:rsidRPr="006D2F34">
        <w:rPr>
          <w:lang w:val="en-GB"/>
        </w:rPr>
        <w:t>Blind spot warning</w:t>
      </w:r>
      <w:r w:rsidR="00BB0FAF" w:rsidRPr="006D2F34">
        <w:rPr>
          <w:lang w:val="en-GB"/>
        </w:rPr>
        <w:t>/</w:t>
      </w:r>
      <w:r w:rsidRPr="006D2F34">
        <w:rPr>
          <w:lang w:val="en-GB"/>
        </w:rPr>
        <w:t>Lane change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U.S.A.</w:t>
      </w:r>
    </w:p>
    <w:p w:rsidR="00384E0A" w:rsidRPr="006D2F34" w:rsidRDefault="00384E0A" w:rsidP="00A538D7">
      <w:pPr>
        <w:numPr>
          <w:ilvl w:val="0"/>
          <w:numId w:val="6"/>
        </w:numPr>
        <w:ind w:left="567" w:hanging="567"/>
        <w:rPr>
          <w:lang w:val="en-GB"/>
        </w:rPr>
      </w:pPr>
      <w:r w:rsidRPr="006D2F34">
        <w:rPr>
          <w:lang w:val="en-GB"/>
        </w:rPr>
        <w:t>Do not pass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U.S.A.</w:t>
      </w:r>
    </w:p>
    <w:p w:rsidR="00384E0A" w:rsidRPr="006D2F34" w:rsidRDefault="00384E0A" w:rsidP="00A538D7">
      <w:pPr>
        <w:numPr>
          <w:ilvl w:val="0"/>
          <w:numId w:val="6"/>
        </w:numPr>
        <w:ind w:left="567" w:hanging="567"/>
        <w:rPr>
          <w:lang w:val="en-GB"/>
        </w:rPr>
      </w:pPr>
      <w:r w:rsidRPr="006D2F34">
        <w:rPr>
          <w:lang w:val="en-GB"/>
        </w:rPr>
        <w:t>Emergency brake light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 U.S.A.</w:t>
      </w:r>
    </w:p>
    <w:p w:rsidR="00384E0A" w:rsidRPr="006D2F34" w:rsidRDefault="00384E0A" w:rsidP="00962AF5">
      <w:pPr>
        <w:numPr>
          <w:ilvl w:val="0"/>
          <w:numId w:val="6"/>
        </w:numPr>
        <w:ind w:left="567" w:hanging="567"/>
        <w:rPr>
          <w:lang w:val="en-GB"/>
        </w:rPr>
      </w:pPr>
      <w:r w:rsidRPr="006D2F34">
        <w:rPr>
          <w:lang w:val="en-GB"/>
        </w:rPr>
        <w:t>Emergency vehicle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w:t>
      </w:r>
    </w:p>
    <w:p w:rsidR="00384E0A" w:rsidRPr="006D2F34" w:rsidRDefault="00384E0A" w:rsidP="00A538D7">
      <w:pPr>
        <w:numPr>
          <w:ilvl w:val="0"/>
          <w:numId w:val="6"/>
        </w:numPr>
        <w:ind w:left="567" w:hanging="567"/>
        <w:rPr>
          <w:lang w:val="en-GB"/>
        </w:rPr>
      </w:pPr>
      <w:r w:rsidRPr="006D2F34">
        <w:rPr>
          <w:lang w:val="en-GB"/>
        </w:rPr>
        <w:t>Forward collision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 U.S.A.</w:t>
      </w:r>
    </w:p>
    <w:p w:rsidR="00384E0A" w:rsidRPr="006D2F34" w:rsidRDefault="00384E0A" w:rsidP="00A538D7">
      <w:pPr>
        <w:numPr>
          <w:ilvl w:val="0"/>
          <w:numId w:val="6"/>
        </w:numPr>
        <w:ind w:left="567" w:hanging="567"/>
        <w:rPr>
          <w:lang w:val="en-GB"/>
        </w:rPr>
      </w:pPr>
      <w:r w:rsidRPr="006D2F34">
        <w:rPr>
          <w:lang w:val="en-GB"/>
        </w:rPr>
        <w:t>Inter</w:t>
      </w:r>
      <w:r w:rsidR="00BB0FAF" w:rsidRPr="006D2F34">
        <w:rPr>
          <w:lang w:val="en-GB"/>
        </w:rPr>
        <w:t>section</w:t>
      </w:r>
      <w:r w:rsidRPr="006D2F34">
        <w:rPr>
          <w:lang w:val="en-GB"/>
        </w:rPr>
        <w:t xml:space="preserve"> movement assist</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U.S.A.</w:t>
      </w:r>
    </w:p>
    <w:p w:rsidR="00384E0A" w:rsidRPr="006D2F34" w:rsidRDefault="00384E0A" w:rsidP="00A538D7">
      <w:pPr>
        <w:numPr>
          <w:ilvl w:val="0"/>
          <w:numId w:val="6"/>
        </w:numPr>
        <w:ind w:left="567" w:hanging="567"/>
        <w:rPr>
          <w:lang w:val="en-GB"/>
        </w:rPr>
      </w:pPr>
      <w:r w:rsidRPr="006D2F34">
        <w:rPr>
          <w:lang w:val="en-GB"/>
        </w:rPr>
        <w:t>Left turn across path</w:t>
      </w:r>
      <w:r w:rsidR="00BB0FAF" w:rsidRPr="006D2F34">
        <w:rPr>
          <w:lang w:val="en-GB"/>
        </w:rPr>
        <w:t>/</w:t>
      </w:r>
      <w:r w:rsidRPr="006D2F34">
        <w:rPr>
          <w:lang w:val="en-GB"/>
        </w:rPr>
        <w:t>opposite direction</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U.S.A.</w:t>
      </w:r>
    </w:p>
    <w:p w:rsidR="00384E0A" w:rsidRPr="006D2F34" w:rsidRDefault="00384E0A" w:rsidP="00A538D7">
      <w:pPr>
        <w:numPr>
          <w:ilvl w:val="0"/>
          <w:numId w:val="6"/>
        </w:numPr>
        <w:ind w:left="567" w:hanging="567"/>
        <w:rPr>
          <w:lang w:val="en-GB"/>
        </w:rPr>
      </w:pPr>
      <w:r w:rsidRPr="006D2F34">
        <w:rPr>
          <w:lang w:val="en-GB"/>
        </w:rPr>
        <w:t>Location-based services</w:t>
      </w:r>
      <w:r w:rsidR="00BB0FAF" w:rsidRPr="006D2F34">
        <w:rPr>
          <w:lang w:val="en-GB"/>
        </w:rPr>
        <w:t>/</w:t>
      </w:r>
      <w:r w:rsidRPr="006D2F34">
        <w:rPr>
          <w:lang w:val="en-GB"/>
        </w:rPr>
        <w:t>infotainment</w:t>
      </w:r>
      <w:r w:rsidR="00BB0FAF" w:rsidRPr="006D2F34">
        <w:rPr>
          <w:lang w:val="en-GB"/>
        </w:rPr>
        <w:t>/</w:t>
      </w:r>
      <w:r w:rsidRPr="006D2F34">
        <w:rPr>
          <w:lang w:val="en-GB"/>
        </w:rPr>
        <w:t>insurance</w:t>
      </w:r>
      <w:r w:rsidR="00BB0FAF" w:rsidRPr="006D2F34">
        <w:rPr>
          <w:lang w:val="en-GB"/>
        </w:rPr>
        <w:t>/</w:t>
      </w:r>
      <w:r w:rsidRPr="006D2F34">
        <w:rPr>
          <w:lang w:val="en-GB"/>
        </w:rPr>
        <w:t>financial services</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Arab region, Europe, Japan</w:t>
      </w:r>
    </w:p>
    <w:p w:rsidR="00384E0A" w:rsidRPr="006D2F34" w:rsidRDefault="00384E0A" w:rsidP="00962AF5">
      <w:pPr>
        <w:numPr>
          <w:ilvl w:val="0"/>
          <w:numId w:val="6"/>
        </w:numPr>
        <w:ind w:left="567" w:hanging="567"/>
        <w:rPr>
          <w:lang w:val="en-GB"/>
        </w:rPr>
      </w:pPr>
      <w:r w:rsidRPr="006D2F34">
        <w:rPr>
          <w:lang w:val="en-GB"/>
        </w:rPr>
        <w:t>Motorcycle approaching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w:t>
      </w:r>
    </w:p>
    <w:p w:rsidR="00384E0A" w:rsidRPr="006D2F34" w:rsidRDefault="00384E0A" w:rsidP="00962AF5">
      <w:pPr>
        <w:numPr>
          <w:ilvl w:val="0"/>
          <w:numId w:val="6"/>
        </w:numPr>
        <w:ind w:left="567" w:hanging="567"/>
        <w:rPr>
          <w:lang w:val="en-GB"/>
        </w:rPr>
      </w:pPr>
      <w:r w:rsidRPr="006D2F34">
        <w:rPr>
          <w:lang w:val="en-GB"/>
        </w:rPr>
        <w:t>Slow vehicle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w:t>
      </w:r>
    </w:p>
    <w:p w:rsidR="00384E0A" w:rsidRPr="006D2F34" w:rsidRDefault="00384E0A" w:rsidP="00962AF5">
      <w:pPr>
        <w:numPr>
          <w:ilvl w:val="0"/>
          <w:numId w:val="6"/>
        </w:numPr>
        <w:ind w:left="567" w:hanging="567"/>
        <w:rPr>
          <w:lang w:val="en-GB"/>
        </w:rPr>
      </w:pPr>
      <w:r w:rsidRPr="006D2F34">
        <w:rPr>
          <w:lang w:val="en-GB"/>
        </w:rPr>
        <w:t>Wrong-way driving warning</w:t>
      </w:r>
    </w:p>
    <w:p w:rsidR="00384E0A" w:rsidRPr="006D2F34" w:rsidRDefault="00384E0A" w:rsidP="00962AF5">
      <w:pPr>
        <w:numPr>
          <w:ilvl w:val="0"/>
          <w:numId w:val="7"/>
        </w:numPr>
        <w:overflowPunct w:val="0"/>
        <w:autoSpaceDE w:val="0"/>
        <w:autoSpaceDN w:val="0"/>
        <w:adjustRightInd w:val="0"/>
        <w:ind w:left="1134" w:hanging="567"/>
        <w:textAlignment w:val="baseline"/>
        <w:rPr>
          <w:lang w:val="en-GB"/>
        </w:rPr>
      </w:pPr>
      <w:r w:rsidRPr="006D2F34">
        <w:rPr>
          <w:lang w:val="en-GB"/>
        </w:rPr>
        <w:t>Europe</w:t>
      </w:r>
    </w:p>
    <w:p w:rsidR="00384E0A" w:rsidRPr="006D2F34" w:rsidRDefault="00384E0A" w:rsidP="00384E0A">
      <w:pPr>
        <w:pStyle w:val="Heading2"/>
      </w:pPr>
      <w:bookmarkStart w:id="90" w:name="_Toc398731704"/>
      <w:r w:rsidRPr="006D2F34">
        <w:lastRenderedPageBreak/>
        <w:t>Requirements</w:t>
      </w:r>
      <w:bookmarkEnd w:id="90"/>
    </w:p>
    <w:p w:rsidR="00384E0A" w:rsidRPr="006D2F34" w:rsidRDefault="00384E0A" w:rsidP="00384E0A">
      <w:pPr>
        <w:pStyle w:val="Heading3"/>
      </w:pPr>
      <w:bookmarkStart w:id="91" w:name="_Toc398731705"/>
      <w:r w:rsidRPr="006D2F34">
        <w:t>Addressing</w:t>
      </w:r>
      <w:bookmarkEnd w:id="91"/>
    </w:p>
    <w:p w:rsidR="00384E0A" w:rsidRPr="006D2F34" w:rsidRDefault="00384E0A" w:rsidP="00962AF5">
      <w:pPr>
        <w:numPr>
          <w:ilvl w:val="0"/>
          <w:numId w:val="6"/>
        </w:numPr>
        <w:ind w:left="567" w:hanging="567"/>
        <w:rPr>
          <w:lang w:val="en-GB"/>
        </w:rPr>
      </w:pPr>
      <w:r w:rsidRPr="006D2F34">
        <w:rPr>
          <w:lang w:val="en-GB"/>
        </w:rPr>
        <w:t>Ad-hoc, multi-hop V2V safety communications requires a routing protocol among vehicles.</w:t>
      </w:r>
    </w:p>
    <w:p w:rsidR="00384E0A" w:rsidRPr="006D2F34" w:rsidRDefault="00384E0A" w:rsidP="00384E0A">
      <w:pPr>
        <w:pStyle w:val="Heading3"/>
      </w:pPr>
      <w:bookmarkStart w:id="92" w:name="_Toc398731706"/>
      <w:r w:rsidRPr="006D2F34">
        <w:t>Bandwidth</w:t>
      </w:r>
      <w:r w:rsidR="00BB0FAF" w:rsidRPr="006D2F34">
        <w:t>/throughput</w:t>
      </w:r>
      <w:bookmarkEnd w:id="92"/>
    </w:p>
    <w:p w:rsidR="00384E0A" w:rsidRPr="006D2F34" w:rsidRDefault="00384E0A" w:rsidP="00962AF5">
      <w:pPr>
        <w:numPr>
          <w:ilvl w:val="0"/>
          <w:numId w:val="6"/>
        </w:numPr>
        <w:ind w:left="567" w:hanging="567"/>
        <w:rPr>
          <w:lang w:val="en-GB"/>
        </w:rPr>
      </w:pPr>
      <w:r w:rsidRPr="006D2F34">
        <w:rPr>
          <w:lang w:val="en-GB"/>
        </w:rPr>
        <w:t>Safety applications do not require high bandwidth.</w:t>
      </w:r>
    </w:p>
    <w:p w:rsidR="00384E0A" w:rsidRPr="006D2F34" w:rsidRDefault="00384E0A" w:rsidP="00962AF5">
      <w:pPr>
        <w:numPr>
          <w:ilvl w:val="0"/>
          <w:numId w:val="6"/>
        </w:numPr>
        <w:ind w:left="567" w:hanging="567"/>
        <w:rPr>
          <w:lang w:val="en-GB"/>
        </w:rPr>
      </w:pPr>
      <w:r w:rsidRPr="006D2F34">
        <w:rPr>
          <w:lang w:val="en-GB"/>
        </w:rPr>
        <w:t>Infotainment, navigation, and vehicle monitoring applications require moderate to high bandwidth. Some require multiple channels (audio, video, etc.)</w:t>
      </w:r>
    </w:p>
    <w:p w:rsidR="00384E0A" w:rsidRPr="006D2F34" w:rsidRDefault="00384E0A" w:rsidP="00384E0A">
      <w:pPr>
        <w:pStyle w:val="Heading3"/>
      </w:pPr>
      <w:bookmarkStart w:id="93" w:name="_Toc398731707"/>
      <w:r w:rsidRPr="006D2F34">
        <w:t xml:space="preserve">Connection </w:t>
      </w:r>
      <w:r w:rsidR="00BB0FAF" w:rsidRPr="006D2F34">
        <w:t>type (persistent or not</w:t>
      </w:r>
      <w:r w:rsidRPr="006D2F34">
        <w:t>)</w:t>
      </w:r>
      <w:bookmarkEnd w:id="93"/>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94" w:name="_Toc398731708"/>
      <w:r w:rsidRPr="006D2F34">
        <w:t>Coverage</w:t>
      </w:r>
      <w:bookmarkEnd w:id="94"/>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3"/>
      </w:pPr>
      <w:bookmarkStart w:id="95" w:name="_Toc398731709"/>
      <w:r w:rsidRPr="006D2F34">
        <w:t xml:space="preserve">Data </w:t>
      </w:r>
      <w:r w:rsidR="00BB0FAF" w:rsidRPr="006D2F34">
        <w:t>integrity</w:t>
      </w:r>
      <w:bookmarkEnd w:id="95"/>
    </w:p>
    <w:p w:rsidR="00384E0A" w:rsidRPr="006D2F34" w:rsidRDefault="00384E0A" w:rsidP="00962AF5">
      <w:pPr>
        <w:numPr>
          <w:ilvl w:val="0"/>
          <w:numId w:val="6"/>
        </w:numPr>
        <w:ind w:left="567" w:hanging="567"/>
        <w:rPr>
          <w:lang w:val="en-GB"/>
        </w:rPr>
      </w:pPr>
      <w:r w:rsidRPr="006D2F34">
        <w:rPr>
          <w:lang w:val="en-GB"/>
        </w:rPr>
        <w:t>Safety applications require high data integrity.</w:t>
      </w:r>
    </w:p>
    <w:p w:rsidR="00384E0A" w:rsidRPr="006D2F34" w:rsidRDefault="00384E0A" w:rsidP="00384E0A">
      <w:pPr>
        <w:pStyle w:val="Heading3"/>
      </w:pPr>
      <w:bookmarkStart w:id="96" w:name="_Toc398731710"/>
      <w:r w:rsidRPr="006D2F34">
        <w:t>Directionality</w:t>
      </w:r>
      <w:bookmarkEnd w:id="96"/>
    </w:p>
    <w:p w:rsidR="00384E0A" w:rsidRPr="006D2F34" w:rsidRDefault="00384E0A" w:rsidP="00962AF5">
      <w:pPr>
        <w:numPr>
          <w:ilvl w:val="0"/>
          <w:numId w:val="6"/>
        </w:numPr>
        <w:ind w:left="567" w:hanging="567"/>
        <w:rPr>
          <w:lang w:val="en-GB"/>
        </w:rPr>
      </w:pPr>
      <w:r w:rsidRPr="006D2F34">
        <w:rPr>
          <w:lang w:val="en-GB"/>
        </w:rPr>
        <w:t>Safety applications require signals to be broadcast from the threat vehicle to multiple surrounding vehicles.</w:t>
      </w:r>
    </w:p>
    <w:p w:rsidR="00384E0A" w:rsidRPr="006D2F34" w:rsidRDefault="00384E0A" w:rsidP="00384E0A">
      <w:pPr>
        <w:pStyle w:val="Heading3"/>
      </w:pPr>
      <w:bookmarkStart w:id="97" w:name="_Toc398731711"/>
      <w:r w:rsidRPr="006D2F34">
        <w:t>Latency</w:t>
      </w:r>
      <w:bookmarkEnd w:id="97"/>
    </w:p>
    <w:p w:rsidR="00384E0A" w:rsidRPr="006D2F34" w:rsidRDefault="00384E0A" w:rsidP="00962AF5">
      <w:pPr>
        <w:numPr>
          <w:ilvl w:val="0"/>
          <w:numId w:val="6"/>
        </w:numPr>
        <w:ind w:left="567" w:hanging="567"/>
        <w:rPr>
          <w:lang w:val="en-GB"/>
        </w:rPr>
      </w:pPr>
      <w:r w:rsidRPr="006D2F34">
        <w:rPr>
          <w:lang w:val="en-GB"/>
        </w:rPr>
        <w:t>Because of the short distances and high speeds of vehicles in threat situations, safety applications require very low latency. ETSI has suggested maximum latency of 100 ms.</w:t>
      </w:r>
    </w:p>
    <w:p w:rsidR="00384E0A" w:rsidRPr="006D2F34" w:rsidRDefault="00384E0A" w:rsidP="00962AF5">
      <w:pPr>
        <w:numPr>
          <w:ilvl w:val="0"/>
          <w:numId w:val="6"/>
        </w:numPr>
        <w:ind w:left="567" w:hanging="567"/>
        <w:rPr>
          <w:lang w:val="en-GB"/>
        </w:rPr>
      </w:pPr>
      <w:r w:rsidRPr="006D2F34">
        <w:rPr>
          <w:lang w:val="en-GB"/>
        </w:rPr>
        <w:t>Location-based services and infotainment services require maximum latency of 500 ms.</w:t>
      </w:r>
    </w:p>
    <w:p w:rsidR="00384E0A" w:rsidRPr="006D2F34" w:rsidRDefault="00384E0A" w:rsidP="00384E0A">
      <w:pPr>
        <w:pStyle w:val="Heading3"/>
      </w:pPr>
      <w:bookmarkStart w:id="98" w:name="_Toc398731712"/>
      <w:r w:rsidRPr="006D2F34">
        <w:t xml:space="preserve">Pre-emption </w:t>
      </w:r>
      <w:r w:rsidR="00BB0FAF" w:rsidRPr="006D2F34">
        <w:t>priority of applications</w:t>
      </w:r>
      <w:bookmarkEnd w:id="98"/>
    </w:p>
    <w:p w:rsidR="00384E0A" w:rsidRPr="006D2F34" w:rsidRDefault="00384E0A" w:rsidP="00962AF5">
      <w:pPr>
        <w:numPr>
          <w:ilvl w:val="0"/>
          <w:numId w:val="6"/>
        </w:numPr>
        <w:ind w:left="567" w:hanging="567"/>
        <w:rPr>
          <w:lang w:val="en-GB"/>
        </w:rPr>
      </w:pPr>
      <w:r w:rsidRPr="006D2F34">
        <w:rPr>
          <w:lang w:val="en-GB"/>
        </w:rPr>
        <w:t>Safety applications require pre-emption priority.</w:t>
      </w:r>
    </w:p>
    <w:p w:rsidR="00384E0A" w:rsidRPr="006D2F34" w:rsidRDefault="00384E0A" w:rsidP="00384E0A">
      <w:pPr>
        <w:pStyle w:val="Heading3"/>
      </w:pPr>
      <w:bookmarkStart w:id="99" w:name="_Toc398731713"/>
      <w:r w:rsidRPr="006D2F34">
        <w:t xml:space="preserve">Quality of </w:t>
      </w:r>
      <w:r w:rsidR="00BB0FAF" w:rsidRPr="006D2F34">
        <w:t>service</w:t>
      </w:r>
      <w:bookmarkEnd w:id="99"/>
    </w:p>
    <w:p w:rsidR="00384E0A" w:rsidRPr="006D2F34" w:rsidRDefault="00384E0A" w:rsidP="00962AF5">
      <w:pPr>
        <w:numPr>
          <w:ilvl w:val="0"/>
          <w:numId w:val="6"/>
        </w:numPr>
        <w:ind w:left="567" w:hanging="567"/>
        <w:rPr>
          <w:lang w:val="en-GB"/>
        </w:rPr>
      </w:pPr>
      <w:r w:rsidRPr="006D2F34">
        <w:rPr>
          <w:lang w:val="en-GB"/>
        </w:rPr>
        <w:t>Ad-hoc, multi-hop V2V safety communications requires a high level of QoS.</w:t>
      </w:r>
    </w:p>
    <w:p w:rsidR="00384E0A" w:rsidRPr="006D2F34" w:rsidRDefault="00384E0A" w:rsidP="00384E0A">
      <w:pPr>
        <w:pStyle w:val="Heading3"/>
      </w:pPr>
      <w:bookmarkStart w:id="100" w:name="_Toc398731714"/>
      <w:r w:rsidRPr="006D2F34">
        <w:t>Range</w:t>
      </w:r>
      <w:bookmarkEnd w:id="100"/>
    </w:p>
    <w:p w:rsidR="00384E0A" w:rsidRPr="006D2F34" w:rsidRDefault="00384E0A" w:rsidP="00962AF5">
      <w:pPr>
        <w:numPr>
          <w:ilvl w:val="0"/>
          <w:numId w:val="6"/>
        </w:numPr>
        <w:ind w:left="567" w:hanging="567"/>
        <w:rPr>
          <w:lang w:val="en-GB"/>
        </w:rPr>
      </w:pPr>
      <w:r w:rsidRPr="006D2F34">
        <w:rPr>
          <w:lang w:val="en-GB"/>
        </w:rPr>
        <w:t>Longitudinal detection distance for safety applications i</w:t>
      </w:r>
      <w:r w:rsidR="00A538D7">
        <w:rPr>
          <w:lang w:val="en-GB"/>
        </w:rPr>
        <w:t>s defined by USDOT as a maximum </w:t>
      </w:r>
      <w:r w:rsidRPr="006D2F34">
        <w:rPr>
          <w:lang w:val="en-GB"/>
        </w:rPr>
        <w:t>300 m from the front bumper of the host vehicle.</w:t>
      </w:r>
    </w:p>
    <w:p w:rsidR="00384E0A" w:rsidRPr="006D2F34" w:rsidRDefault="00384E0A" w:rsidP="00384E0A">
      <w:pPr>
        <w:pStyle w:val="Heading3"/>
      </w:pPr>
      <w:bookmarkStart w:id="101" w:name="_Toc398731715"/>
      <w:r w:rsidRPr="006D2F34">
        <w:t>Reliability</w:t>
      </w:r>
      <w:bookmarkEnd w:id="101"/>
    </w:p>
    <w:p w:rsidR="00384E0A" w:rsidRPr="006D2F34" w:rsidRDefault="00384E0A" w:rsidP="00962AF5">
      <w:pPr>
        <w:numPr>
          <w:ilvl w:val="0"/>
          <w:numId w:val="6"/>
        </w:numPr>
        <w:ind w:left="567" w:hanging="567"/>
        <w:rPr>
          <w:lang w:val="en-GB"/>
        </w:rPr>
      </w:pPr>
      <w:r w:rsidRPr="006D2F34">
        <w:rPr>
          <w:lang w:val="en-GB"/>
        </w:rPr>
        <w:t>Safety applications must function even when the line of sight between the host vehicle and the threat vehicle is blocked by other vehicles, inclement weather, or terrain.</w:t>
      </w:r>
    </w:p>
    <w:p w:rsidR="00384E0A" w:rsidRPr="006D2F34" w:rsidRDefault="00384E0A" w:rsidP="00384E0A">
      <w:pPr>
        <w:pStyle w:val="Heading3"/>
      </w:pPr>
      <w:bookmarkStart w:id="102" w:name="_Toc398731716"/>
      <w:r w:rsidRPr="006D2F34">
        <w:t xml:space="preserve">Reserved </w:t>
      </w:r>
      <w:r w:rsidR="00BB0FAF" w:rsidRPr="006D2F34">
        <w:t>bandwidth n</w:t>
      </w:r>
      <w:r w:rsidRPr="006D2F34">
        <w:t>eeded</w:t>
      </w:r>
      <w:bookmarkEnd w:id="102"/>
    </w:p>
    <w:p w:rsidR="00384E0A" w:rsidRPr="006D2F34" w:rsidRDefault="00384E0A" w:rsidP="00962AF5">
      <w:pPr>
        <w:numPr>
          <w:ilvl w:val="0"/>
          <w:numId w:val="6"/>
        </w:numPr>
        <w:ind w:left="567" w:hanging="567"/>
        <w:rPr>
          <w:lang w:val="en-GB"/>
        </w:rPr>
      </w:pPr>
      <w:r w:rsidRPr="006D2F34">
        <w:rPr>
          <w:lang w:val="en-GB"/>
        </w:rPr>
        <w:t>U.S. safety applications will use the 5.9 GHz band.</w:t>
      </w:r>
    </w:p>
    <w:p w:rsidR="00384E0A" w:rsidRPr="006D2F34" w:rsidRDefault="00384E0A" w:rsidP="00384E0A">
      <w:pPr>
        <w:pStyle w:val="Heading3"/>
      </w:pPr>
      <w:bookmarkStart w:id="103" w:name="_Toc398731717"/>
      <w:r w:rsidRPr="006D2F34">
        <w:t xml:space="preserve">Security and </w:t>
      </w:r>
      <w:r w:rsidR="00BB0FAF" w:rsidRPr="006D2F34">
        <w:t>privacy</w:t>
      </w:r>
      <w:bookmarkEnd w:id="103"/>
    </w:p>
    <w:p w:rsidR="00384E0A" w:rsidRPr="006D2F34" w:rsidRDefault="00384E0A" w:rsidP="00962AF5">
      <w:pPr>
        <w:numPr>
          <w:ilvl w:val="0"/>
          <w:numId w:val="6"/>
        </w:numPr>
        <w:ind w:left="567" w:hanging="567"/>
        <w:rPr>
          <w:lang w:val="en-GB"/>
        </w:rPr>
      </w:pPr>
      <w:r w:rsidRPr="006D2F34">
        <w:rPr>
          <w:lang w:val="en-GB"/>
        </w:rPr>
        <w:t>Ad-hoc, multi-hop V2V safety communications requires encryption and VPN capability.</w:t>
      </w:r>
    </w:p>
    <w:p w:rsidR="00384E0A" w:rsidRPr="006D2F34" w:rsidRDefault="00384E0A" w:rsidP="00962AF5">
      <w:pPr>
        <w:numPr>
          <w:ilvl w:val="0"/>
          <w:numId w:val="6"/>
        </w:numPr>
        <w:ind w:left="567" w:hanging="567"/>
        <w:rPr>
          <w:lang w:val="en-GB"/>
        </w:rPr>
      </w:pPr>
      <w:r w:rsidRPr="006D2F34">
        <w:rPr>
          <w:lang w:val="en-GB"/>
        </w:rPr>
        <w:lastRenderedPageBreak/>
        <w:t>Security for ad-hoc, multi-hop V2V safety communications must be high.</w:t>
      </w:r>
    </w:p>
    <w:p w:rsidR="00384E0A" w:rsidRPr="006D2F34" w:rsidRDefault="00384E0A" w:rsidP="00962AF5">
      <w:pPr>
        <w:numPr>
          <w:ilvl w:val="0"/>
          <w:numId w:val="6"/>
        </w:numPr>
        <w:ind w:left="567" w:hanging="567"/>
        <w:rPr>
          <w:lang w:val="en-GB"/>
        </w:rPr>
      </w:pPr>
      <w:r w:rsidRPr="006D2F34">
        <w:rPr>
          <w:lang w:val="en-GB"/>
        </w:rPr>
        <w:t>Location-based services, infotainment, insurance, and financial services also require strong security and privacy measures.</w:t>
      </w:r>
    </w:p>
    <w:p w:rsidR="00384E0A" w:rsidRPr="006D2F34" w:rsidRDefault="00384E0A" w:rsidP="00384E0A">
      <w:pPr>
        <w:pStyle w:val="Heading3"/>
      </w:pPr>
      <w:bookmarkStart w:id="104" w:name="_Toc398731718"/>
      <w:r w:rsidRPr="006D2F34">
        <w:t>Topology</w:t>
      </w:r>
      <w:bookmarkEnd w:id="104"/>
    </w:p>
    <w:p w:rsidR="00384E0A" w:rsidRPr="006D2F34" w:rsidRDefault="00384E0A" w:rsidP="00962AF5">
      <w:pPr>
        <w:numPr>
          <w:ilvl w:val="0"/>
          <w:numId w:val="6"/>
        </w:numPr>
        <w:ind w:left="567" w:hanging="567"/>
        <w:rPr>
          <w:lang w:val="en-GB"/>
        </w:rPr>
      </w:pPr>
      <w:r w:rsidRPr="006D2F34">
        <w:rPr>
          <w:lang w:val="en-GB"/>
        </w:rPr>
        <w:t>Safety applications require signals to be broadcast from the threat vehicle to multiple surrounding vehicles.</w:t>
      </w:r>
    </w:p>
    <w:p w:rsidR="00384E0A" w:rsidRPr="006D2F34" w:rsidRDefault="00384E0A" w:rsidP="00384E0A">
      <w:pPr>
        <w:pStyle w:val="Heading2"/>
      </w:pPr>
      <w:bookmarkStart w:id="105" w:name="_Toc398731719"/>
      <w:r w:rsidRPr="006D2F34">
        <w:t xml:space="preserve">Related </w:t>
      </w:r>
      <w:r w:rsidR="00BB0FAF" w:rsidRPr="006D2F34">
        <w:t>standardization</w:t>
      </w:r>
      <w:bookmarkEnd w:id="105"/>
    </w:p>
    <w:p w:rsidR="00384E0A" w:rsidRPr="006D2F34" w:rsidRDefault="00384E0A" w:rsidP="00962AF5">
      <w:pPr>
        <w:numPr>
          <w:ilvl w:val="0"/>
          <w:numId w:val="6"/>
        </w:numPr>
        <w:ind w:left="567" w:hanging="567"/>
        <w:rPr>
          <w:lang w:val="en-GB"/>
        </w:rPr>
      </w:pPr>
      <w:r w:rsidRPr="006D2F34">
        <w:rPr>
          <w:lang w:val="en-GB"/>
        </w:rPr>
        <w:t xml:space="preserve">ISO TC204/CALM </w:t>
      </w:r>
    </w:p>
    <w:p w:rsidR="00384E0A" w:rsidRPr="006D2F34" w:rsidRDefault="00384E0A" w:rsidP="00962AF5">
      <w:pPr>
        <w:numPr>
          <w:ilvl w:val="0"/>
          <w:numId w:val="6"/>
        </w:numPr>
        <w:ind w:left="567" w:hanging="567"/>
        <w:rPr>
          <w:lang w:val="en-GB"/>
        </w:rPr>
      </w:pPr>
      <w:r w:rsidRPr="006D2F34">
        <w:rPr>
          <w:lang w:val="en-GB"/>
        </w:rPr>
        <w:t>IEEE 802.11p</w:t>
      </w:r>
    </w:p>
    <w:p w:rsidR="00384E0A" w:rsidRPr="006D2F34" w:rsidRDefault="00384E0A" w:rsidP="00962AF5">
      <w:pPr>
        <w:numPr>
          <w:ilvl w:val="0"/>
          <w:numId w:val="6"/>
        </w:numPr>
        <w:ind w:left="567" w:hanging="567"/>
        <w:rPr>
          <w:lang w:val="en-GB"/>
        </w:rPr>
      </w:pPr>
      <w:r w:rsidRPr="006D2F34">
        <w:rPr>
          <w:lang w:val="en-GB"/>
        </w:rPr>
        <w:t>WAVE</w:t>
      </w:r>
    </w:p>
    <w:p w:rsidR="00384E0A" w:rsidRPr="006D2F34" w:rsidRDefault="00384E0A" w:rsidP="00962AF5">
      <w:pPr>
        <w:numPr>
          <w:ilvl w:val="0"/>
          <w:numId w:val="6"/>
        </w:numPr>
        <w:ind w:left="567" w:hanging="567"/>
        <w:rPr>
          <w:lang w:val="en-GB"/>
        </w:rPr>
      </w:pPr>
      <w:r w:rsidRPr="006D2F34">
        <w:rPr>
          <w:lang w:val="en-GB"/>
        </w:rPr>
        <w:t>DSRC</w:t>
      </w:r>
    </w:p>
    <w:p w:rsidR="00384E0A" w:rsidRPr="006D2F34" w:rsidRDefault="00384E0A" w:rsidP="00962AF5">
      <w:pPr>
        <w:numPr>
          <w:ilvl w:val="0"/>
          <w:numId w:val="6"/>
        </w:numPr>
        <w:ind w:left="567" w:hanging="567"/>
        <w:rPr>
          <w:lang w:val="en-GB"/>
        </w:rPr>
      </w:pPr>
      <w:r w:rsidRPr="006D2F34">
        <w:rPr>
          <w:lang w:val="en-GB"/>
        </w:rPr>
        <w:t>ITS-F/IVC</w:t>
      </w:r>
    </w:p>
    <w:p w:rsidR="00384E0A" w:rsidRPr="006D2F34" w:rsidRDefault="00384E0A" w:rsidP="00962AF5">
      <w:pPr>
        <w:numPr>
          <w:ilvl w:val="0"/>
          <w:numId w:val="6"/>
        </w:numPr>
        <w:ind w:left="567" w:hanging="567"/>
        <w:rPr>
          <w:lang w:val="en-GB"/>
        </w:rPr>
      </w:pPr>
      <w:r w:rsidRPr="006D2F34">
        <w:rPr>
          <w:lang w:val="en-GB"/>
        </w:rPr>
        <w:t>C2CCC</w:t>
      </w:r>
    </w:p>
    <w:p w:rsidR="00384E0A" w:rsidRPr="006D2F34" w:rsidRDefault="00384E0A" w:rsidP="00962AF5">
      <w:pPr>
        <w:numPr>
          <w:ilvl w:val="0"/>
          <w:numId w:val="6"/>
        </w:numPr>
        <w:ind w:left="567" w:hanging="567"/>
        <w:rPr>
          <w:lang w:val="en-GB"/>
        </w:rPr>
      </w:pPr>
      <w:r w:rsidRPr="006D2F34">
        <w:rPr>
          <w:lang w:val="en-GB"/>
        </w:rPr>
        <w:t>ETSI TG37</w:t>
      </w:r>
    </w:p>
    <w:p w:rsidR="00384E0A" w:rsidRPr="006D2F34" w:rsidRDefault="00384E0A" w:rsidP="00384E0A">
      <w:pPr>
        <w:pStyle w:val="Heading2"/>
      </w:pPr>
      <w:bookmarkStart w:id="106" w:name="_Toc398731720"/>
      <w:r w:rsidRPr="006D2F34">
        <w:t>Standards Gaps</w:t>
      </w:r>
      <w:bookmarkEnd w:id="106"/>
    </w:p>
    <w:p w:rsidR="00384E0A" w:rsidRPr="006D2F34" w:rsidRDefault="009828D9" w:rsidP="00384E0A">
      <w:pPr>
        <w:rPr>
          <w:lang w:val="en-GB"/>
        </w:rPr>
      </w:pPr>
      <w:r w:rsidRPr="006D2F34">
        <w:rPr>
          <w:lang w:val="en-GB"/>
        </w:rPr>
        <w:t>For further study</w:t>
      </w:r>
      <w:r w:rsidR="006D2F34" w:rsidRPr="006D2F34">
        <w:rPr>
          <w:lang w:val="en-GB"/>
        </w:rPr>
        <w:t>.</w:t>
      </w:r>
    </w:p>
    <w:p w:rsidR="00384E0A" w:rsidRPr="006D2F34" w:rsidRDefault="00384E0A" w:rsidP="00384E0A">
      <w:pPr>
        <w:pStyle w:val="Heading1"/>
      </w:pPr>
      <w:bookmarkStart w:id="107" w:name="_Toc392578929"/>
      <w:bookmarkStart w:id="108" w:name="_Toc398731721"/>
      <w:r w:rsidRPr="006D2F34">
        <w:t xml:space="preserve">Communications for </w:t>
      </w:r>
      <w:r w:rsidR="00BB0FAF" w:rsidRPr="006D2F34">
        <w:t>automated driving and related advanced safety applications</w:t>
      </w:r>
      <w:bookmarkEnd w:id="107"/>
      <w:bookmarkEnd w:id="108"/>
    </w:p>
    <w:p w:rsidR="00384E0A" w:rsidRPr="006D2F34" w:rsidRDefault="00384E0A" w:rsidP="00384E0A">
      <w:pPr>
        <w:rPr>
          <w:lang w:val="en-GB"/>
        </w:rPr>
      </w:pPr>
      <w:r w:rsidRPr="006D2F34">
        <w:rPr>
          <w:lang w:val="en-GB"/>
        </w:rPr>
        <w:t>Efforts have recently started on determining the requirements for automated driving communications and vehicle</w:t>
      </w:r>
      <w:r w:rsidRPr="006D2F34">
        <w:rPr>
          <w:lang w:val="en-GB"/>
        </w:rPr>
        <w:noBreakHyphen/>
        <w:t>to-pedestrian</w:t>
      </w:r>
      <w:r w:rsidR="00BB0FAF" w:rsidRPr="006D2F34">
        <w:rPr>
          <w:lang w:val="en-GB"/>
        </w:rPr>
        <w:t>/</w:t>
      </w:r>
      <w:r w:rsidRPr="006D2F34">
        <w:rPr>
          <w:lang w:val="en-GB"/>
        </w:rPr>
        <w:t>vehicle</w:t>
      </w:r>
      <w:r w:rsidRPr="006D2F34">
        <w:rPr>
          <w:lang w:val="en-GB"/>
        </w:rPr>
        <w:noBreakHyphen/>
        <w:t>to-bicycle communications have recently started to be evaluated.</w:t>
      </w:r>
    </w:p>
    <w:p w:rsidR="00384E0A" w:rsidRPr="006D2F34" w:rsidRDefault="00384E0A" w:rsidP="00384E0A">
      <w:pPr>
        <w:rPr>
          <w:lang w:val="en-GB"/>
        </w:rPr>
      </w:pPr>
      <w:r w:rsidRPr="006D2F34">
        <w:rPr>
          <w:lang w:val="en-GB"/>
        </w:rPr>
        <w:t>Requirements for automated driving communications are in process of determination.  Possible needs are:</w:t>
      </w:r>
    </w:p>
    <w:p w:rsidR="00384E0A" w:rsidRPr="006D2F34" w:rsidRDefault="00384E0A" w:rsidP="00962AF5">
      <w:pPr>
        <w:numPr>
          <w:ilvl w:val="0"/>
          <w:numId w:val="5"/>
        </w:numPr>
        <w:overflowPunct w:val="0"/>
        <w:autoSpaceDE w:val="0"/>
        <w:autoSpaceDN w:val="0"/>
        <w:adjustRightInd w:val="0"/>
        <w:ind w:left="567" w:hanging="567"/>
        <w:textAlignment w:val="baseline"/>
        <w:rPr>
          <w:lang w:val="en-GB"/>
        </w:rPr>
      </w:pPr>
      <w:r w:rsidRPr="006D2F34">
        <w:rPr>
          <w:lang w:val="en-GB"/>
        </w:rPr>
        <w:t>Over</w:t>
      </w:r>
      <w:r w:rsidRPr="006D2F34">
        <w:rPr>
          <w:lang w:val="en-GB"/>
        </w:rPr>
        <w:noBreakHyphen/>
        <w:t>the</w:t>
      </w:r>
      <w:r w:rsidRPr="006D2F34">
        <w:rPr>
          <w:lang w:val="en-GB"/>
        </w:rPr>
        <w:noBreakHyphen/>
        <w:t>air updates of control algorithm software with high latency</w:t>
      </w:r>
    </w:p>
    <w:p w:rsidR="00384E0A" w:rsidRPr="006D2F34" w:rsidRDefault="00384E0A" w:rsidP="00962AF5">
      <w:pPr>
        <w:numPr>
          <w:ilvl w:val="0"/>
          <w:numId w:val="5"/>
        </w:numPr>
        <w:overflowPunct w:val="0"/>
        <w:autoSpaceDE w:val="0"/>
        <w:autoSpaceDN w:val="0"/>
        <w:adjustRightInd w:val="0"/>
        <w:ind w:left="567" w:hanging="567"/>
        <w:textAlignment w:val="baseline"/>
        <w:rPr>
          <w:lang w:val="en-GB"/>
        </w:rPr>
      </w:pPr>
      <w:r w:rsidRPr="006D2F34">
        <w:rPr>
          <w:lang w:val="en-GB"/>
        </w:rPr>
        <w:t>Sending crash event data recorder upon a crash in automated driving mode with low latency</w:t>
      </w:r>
    </w:p>
    <w:p w:rsidR="00384E0A" w:rsidRPr="006D2F34" w:rsidRDefault="00384E0A" w:rsidP="00962AF5">
      <w:pPr>
        <w:numPr>
          <w:ilvl w:val="0"/>
          <w:numId w:val="5"/>
        </w:numPr>
        <w:overflowPunct w:val="0"/>
        <w:autoSpaceDE w:val="0"/>
        <w:autoSpaceDN w:val="0"/>
        <w:adjustRightInd w:val="0"/>
        <w:ind w:left="567" w:hanging="567"/>
        <w:textAlignment w:val="baseline"/>
        <w:rPr>
          <w:lang w:val="en-GB"/>
        </w:rPr>
      </w:pPr>
      <w:r w:rsidRPr="006D2F34">
        <w:rPr>
          <w:lang w:val="en-GB"/>
        </w:rPr>
        <w:t>Sending messages about road safety conditions (construction, ice, obstacle, etc.) with very low latency</w:t>
      </w:r>
    </w:p>
    <w:p w:rsidR="00384E0A" w:rsidRPr="006D2F34" w:rsidRDefault="00384E0A" w:rsidP="00962AF5">
      <w:pPr>
        <w:numPr>
          <w:ilvl w:val="0"/>
          <w:numId w:val="5"/>
        </w:numPr>
        <w:overflowPunct w:val="0"/>
        <w:autoSpaceDE w:val="0"/>
        <w:autoSpaceDN w:val="0"/>
        <w:adjustRightInd w:val="0"/>
        <w:ind w:left="567" w:hanging="567"/>
        <w:textAlignment w:val="baseline"/>
        <w:rPr>
          <w:lang w:val="en-GB"/>
        </w:rPr>
      </w:pPr>
      <w:r w:rsidRPr="006D2F34">
        <w:rPr>
          <w:lang w:val="en-GB"/>
        </w:rPr>
        <w:t>Updates of saved sensor information with high latency.</w:t>
      </w:r>
    </w:p>
    <w:p w:rsidR="007140B9" w:rsidRPr="006D2F34" w:rsidRDefault="00384E0A" w:rsidP="00384E0A">
      <w:pPr>
        <w:rPr>
          <w:lang w:val="en-GB"/>
        </w:rPr>
      </w:pPr>
      <w:r w:rsidRPr="006D2F34">
        <w:rPr>
          <w:lang w:val="en-GB"/>
        </w:rPr>
        <w:t>There is no complete work yet on vehicle</w:t>
      </w:r>
      <w:r w:rsidRPr="006D2F34">
        <w:rPr>
          <w:lang w:val="en-GB"/>
        </w:rPr>
        <w:noBreakHyphen/>
        <w:t>to-pedestrian and vehicle</w:t>
      </w:r>
      <w:r w:rsidRPr="006D2F34">
        <w:rPr>
          <w:lang w:val="en-GB"/>
        </w:rPr>
        <w:noBreakHyphen/>
        <w:t>to-bicycle communications requirements.</w:t>
      </w:r>
    </w:p>
    <w:p w:rsidR="006D2F34" w:rsidRPr="006D2F34" w:rsidRDefault="007140B9" w:rsidP="006D2F34">
      <w:pPr>
        <w:pStyle w:val="AppendixNotitle"/>
      </w:pPr>
      <w:r w:rsidRPr="006D2F34">
        <w:br w:type="page"/>
      </w:r>
      <w:bookmarkStart w:id="109" w:name="_Toc398731722"/>
      <w:r w:rsidR="006D2F34" w:rsidRPr="006D2F34">
        <w:lastRenderedPageBreak/>
        <w:t>Appendix I</w:t>
      </w:r>
      <w:r w:rsidR="006D2F34" w:rsidRPr="006D2F34">
        <w:br/>
        <w:t xml:space="preserve">Questionnaire: </w:t>
      </w:r>
      <w:r w:rsidR="006D2F34" w:rsidRPr="006D2F34">
        <w:br/>
        <w:t>Communications requirements for high-priority ITS applications</w:t>
      </w:r>
      <w:bookmarkEnd w:id="109"/>
    </w:p>
    <w:p w:rsidR="006D2F34" w:rsidRPr="006D2F34" w:rsidRDefault="006D2F34" w:rsidP="006D2F34">
      <w:pPr>
        <w:rPr>
          <w:lang w:val="en-GB"/>
        </w:rPr>
      </w:pPr>
      <w:r w:rsidRPr="006D2F34">
        <w:rPr>
          <w:lang w:val="en-GB"/>
        </w:rPr>
        <w:t>This is the reporting form for communications requirements of high-priority ITS applications in different countries and regions.</w:t>
      </w:r>
    </w:p>
    <w:p w:rsidR="006D2F34" w:rsidRPr="006D2F34" w:rsidRDefault="006D2F34" w:rsidP="006D2F34">
      <w:pPr>
        <w:rPr>
          <w:lang w:val="en-GB"/>
        </w:rPr>
      </w:pPr>
      <w:r w:rsidRPr="006D2F34">
        <w:rPr>
          <w:lang w:val="en-GB"/>
        </w:rPr>
        <w:t>Please enter at least three ITS applications, in order of priority (highest priority first).</w:t>
      </w:r>
    </w:p>
    <w:p w:rsidR="006D2F34" w:rsidRPr="006D2F34" w:rsidRDefault="006D2F34" w:rsidP="006D2F34">
      <w:pPr>
        <w:rPr>
          <w:lang w:val="en-GB"/>
        </w:rPr>
      </w:pPr>
      <w:r w:rsidRPr="006D2F34">
        <w:rPr>
          <w:lang w:val="en-GB"/>
        </w:rPr>
        <w:t xml:space="preserve">Created by Martin Adolph (ITU/TSB) for the Collaboration on ITS Communication Standards </w:t>
      </w:r>
      <w:hyperlink r:id="rId18" w:history="1">
        <w:r w:rsidRPr="006D2F34">
          <w:rPr>
            <w:rStyle w:val="Hyperlink"/>
            <w:lang w:val="en-GB"/>
          </w:rPr>
          <w:t>http://itu.int/en/ITU-T/extcoop/cits/</w:t>
        </w:r>
      </w:hyperlink>
    </w:p>
    <w:p w:rsidR="006D2F34" w:rsidRPr="006D2F34" w:rsidRDefault="006D2F34" w:rsidP="006D2F34">
      <w:pPr>
        <w:pStyle w:val="Heading2"/>
        <w:numPr>
          <w:ilvl w:val="0"/>
          <w:numId w:val="0"/>
        </w:numPr>
      </w:pPr>
      <w:bookmarkStart w:id="110" w:name="_I.1_Personal_details"/>
      <w:bookmarkStart w:id="111" w:name="_Toc398731723"/>
      <w:bookmarkEnd w:id="110"/>
      <w:proofErr w:type="gramStart"/>
      <w:r w:rsidRPr="006D2F34">
        <w:t>I.</w:t>
      </w:r>
      <w:proofErr w:type="gramEnd"/>
      <w:r w:rsidRPr="006D2F34">
        <w:fldChar w:fldCharType="begin"/>
      </w:r>
      <w:r w:rsidRPr="006D2F34">
        <w:instrText xml:space="preserve"> seq AppSubClause </w:instrText>
      </w:r>
      <w:r w:rsidRPr="006D2F34">
        <w:fldChar w:fldCharType="separate"/>
      </w:r>
      <w:r w:rsidR="000E6728">
        <w:rPr>
          <w:noProof/>
        </w:rPr>
        <w:t>1</w:t>
      </w:r>
      <w:r w:rsidRPr="006D2F34">
        <w:fldChar w:fldCharType="end"/>
      </w:r>
      <w:r w:rsidRPr="006D2F34">
        <w:tab/>
        <w:t>Personal details and contact</w:t>
      </w:r>
      <w:bookmarkEnd w:id="111"/>
    </w:p>
    <w:p w:rsidR="006D2F34" w:rsidRPr="006D2F34" w:rsidRDefault="006D2F34" w:rsidP="006D2F34">
      <w:pPr>
        <w:pStyle w:val="Headingb"/>
      </w:pPr>
      <w:r w:rsidRPr="006D2F34">
        <w:t>Name *</w:t>
      </w:r>
    </w:p>
    <w:p w:rsidR="006D2F34" w:rsidRPr="006D2F34" w:rsidRDefault="006D2F34" w:rsidP="006D2F34">
      <w:pPr>
        <w:rPr>
          <w:i/>
          <w:iCs/>
          <w:lang w:val="en-GB"/>
        </w:rPr>
      </w:pPr>
      <w:r w:rsidRPr="006D2F34">
        <w:rPr>
          <w:i/>
          <w:iCs/>
          <w:lang w:val="en-GB"/>
        </w:rPr>
        <w:t>Please enter your full name</w:t>
      </w:r>
    </w:p>
    <w:p w:rsidR="006D2F34" w:rsidRPr="006D2F34" w:rsidRDefault="006D2F34" w:rsidP="006D2F34">
      <w:pPr>
        <w:pStyle w:val="Headingb"/>
      </w:pPr>
      <w:r w:rsidRPr="006D2F34">
        <w:t>Organization *</w:t>
      </w:r>
    </w:p>
    <w:p w:rsidR="006D2F34" w:rsidRPr="006D2F34" w:rsidRDefault="006D2F34" w:rsidP="006D2F34">
      <w:pPr>
        <w:rPr>
          <w:i/>
          <w:iCs/>
          <w:lang w:val="en-GB"/>
        </w:rPr>
      </w:pPr>
      <w:r w:rsidRPr="006D2F34">
        <w:rPr>
          <w:i/>
          <w:iCs/>
          <w:lang w:val="en-GB"/>
        </w:rPr>
        <w:t>Please enter your organization</w:t>
      </w:r>
    </w:p>
    <w:p w:rsidR="006D2F34" w:rsidRPr="006D2F34" w:rsidRDefault="006D2F34" w:rsidP="006D2F34">
      <w:pPr>
        <w:pStyle w:val="Headingb"/>
      </w:pPr>
      <w:r w:rsidRPr="006D2F34">
        <w:t>Email *</w:t>
      </w:r>
    </w:p>
    <w:p w:rsidR="006D2F34" w:rsidRPr="006D2F34" w:rsidRDefault="006D2F34" w:rsidP="006D2F34">
      <w:pPr>
        <w:rPr>
          <w:i/>
          <w:iCs/>
          <w:lang w:val="en-GB"/>
        </w:rPr>
      </w:pPr>
      <w:r w:rsidRPr="006D2F34">
        <w:rPr>
          <w:i/>
          <w:iCs/>
          <w:lang w:val="en-GB"/>
        </w:rPr>
        <w:t>Please enter your email address</w:t>
      </w:r>
    </w:p>
    <w:p w:rsidR="006D2F34" w:rsidRPr="006D2F34" w:rsidRDefault="006D2F34" w:rsidP="006D2F34">
      <w:pPr>
        <w:pStyle w:val="Headingb"/>
      </w:pPr>
      <w:r w:rsidRPr="006D2F34">
        <w:t>Country / Region *</w:t>
      </w:r>
    </w:p>
    <w:p w:rsidR="006D2F34" w:rsidRDefault="006D2F34" w:rsidP="006D2F34">
      <w:pPr>
        <w:rPr>
          <w:i/>
          <w:iCs/>
          <w:lang w:val="en-GB"/>
        </w:rPr>
      </w:pPr>
      <w:r w:rsidRPr="006D2F34">
        <w:rPr>
          <w:i/>
          <w:iCs/>
          <w:lang w:val="en-GB"/>
        </w:rPr>
        <w:t>Please select the country or region you will report on</w:t>
      </w:r>
    </w:p>
    <w:p w:rsidR="00A538D7" w:rsidRPr="006D2F34" w:rsidRDefault="00A538D7" w:rsidP="00A538D7">
      <w:pPr>
        <w:rPr>
          <w:lang w:val="en-GB"/>
        </w:rPr>
      </w:pPr>
    </w:p>
    <w:p w:rsidR="006D2F34" w:rsidRPr="006D2F34" w:rsidRDefault="006D2F34" w:rsidP="006D2F34">
      <w:pPr>
        <w:pStyle w:val="Heading2"/>
        <w:numPr>
          <w:ilvl w:val="0"/>
          <w:numId w:val="0"/>
        </w:numPr>
      </w:pPr>
      <w:bookmarkStart w:id="112" w:name="_Toc398731724"/>
      <w:proofErr w:type="gramStart"/>
      <w:r w:rsidRPr="006D2F34">
        <w:t>I.</w:t>
      </w:r>
      <w:proofErr w:type="gramEnd"/>
      <w:r w:rsidRPr="006D2F34">
        <w:fldChar w:fldCharType="begin"/>
      </w:r>
      <w:r w:rsidRPr="006D2F34">
        <w:instrText xml:space="preserve"> seq AppSubClause </w:instrText>
      </w:r>
      <w:r w:rsidRPr="006D2F34">
        <w:fldChar w:fldCharType="separate"/>
      </w:r>
      <w:r w:rsidR="000E6728">
        <w:rPr>
          <w:noProof/>
        </w:rPr>
        <w:t>2</w:t>
      </w:r>
      <w:r w:rsidRPr="006D2F34">
        <w:fldChar w:fldCharType="end"/>
      </w:r>
      <w:r w:rsidRPr="006D2F34">
        <w:tab/>
        <w:t>High-priority ITS application 1</w:t>
      </w:r>
      <w:bookmarkEnd w:id="112"/>
    </w:p>
    <w:p w:rsidR="006D2F34" w:rsidRPr="006D2F34" w:rsidRDefault="006D2F34" w:rsidP="006D2F34">
      <w:pPr>
        <w:pStyle w:val="Headingb"/>
      </w:pPr>
      <w:r w:rsidRPr="006D2F34">
        <w:t>Application name *</w:t>
      </w:r>
    </w:p>
    <w:p w:rsidR="006D2F34" w:rsidRPr="006D2F34" w:rsidRDefault="006D2F34" w:rsidP="006D2F34">
      <w:pPr>
        <w:rPr>
          <w:i/>
          <w:iCs/>
          <w:lang w:val="en-GB"/>
        </w:rPr>
      </w:pPr>
      <w:r w:rsidRPr="006D2F34">
        <w:rPr>
          <w:i/>
          <w:iCs/>
          <w:lang w:val="en-GB"/>
        </w:rPr>
        <w:t>Please enter name of ITS application</w:t>
      </w:r>
    </w:p>
    <w:p w:rsidR="006D2F34" w:rsidRPr="006D2F34" w:rsidRDefault="006D2F34" w:rsidP="006D2F34">
      <w:pPr>
        <w:pStyle w:val="Headingb"/>
      </w:pPr>
      <w:r w:rsidRPr="006D2F34">
        <w:t>Description</w:t>
      </w:r>
    </w:p>
    <w:p w:rsidR="006D2F34" w:rsidRPr="006D2F34" w:rsidRDefault="006D2F34" w:rsidP="006D2F34">
      <w:pPr>
        <w:rPr>
          <w:i/>
          <w:iCs/>
          <w:lang w:val="en-GB"/>
        </w:rPr>
      </w:pPr>
      <w:r w:rsidRPr="006D2F34">
        <w:rPr>
          <w:i/>
          <w:iCs/>
          <w:lang w:val="en-GB"/>
        </w:rPr>
        <w:t>Please enter description of application (100-150 words)</w:t>
      </w:r>
    </w:p>
    <w:p w:rsidR="006D2F34" w:rsidRPr="006D2F34" w:rsidRDefault="006D2F34" w:rsidP="006D2F34">
      <w:pPr>
        <w:pStyle w:val="Headingb"/>
      </w:pPr>
      <w:r w:rsidRPr="006D2F34">
        <w:t>Communications requirements: functional *</w:t>
      </w:r>
    </w:p>
    <w:p w:rsidR="006D2F34" w:rsidRPr="006D2F34" w:rsidRDefault="006D2F34" w:rsidP="006D2F34">
      <w:pPr>
        <w:rPr>
          <w:i/>
          <w:iCs/>
          <w:lang w:val="en-GB"/>
        </w:rPr>
      </w:pPr>
      <w:r w:rsidRPr="006D2F34">
        <w:rPr>
          <w:i/>
          <w:iCs/>
          <w:lang w:val="en-GB"/>
        </w:rPr>
        <w:t>Please enter functional communications requirements, separated by semicolon (;)</w:t>
      </w:r>
    </w:p>
    <w:p w:rsidR="006D2F34" w:rsidRPr="006D2F34" w:rsidRDefault="006D2F34" w:rsidP="006D2F34">
      <w:pPr>
        <w:pStyle w:val="Headingb"/>
      </w:pPr>
      <w:r w:rsidRPr="006D2F34">
        <w:t>Communications requirements: performance *</w:t>
      </w:r>
    </w:p>
    <w:p w:rsidR="006D2F34" w:rsidRPr="006D2F34" w:rsidRDefault="006D2F34" w:rsidP="006D2F34">
      <w:pPr>
        <w:rPr>
          <w:i/>
          <w:iCs/>
          <w:lang w:val="en-GB"/>
        </w:rPr>
      </w:pPr>
      <w:r w:rsidRPr="006D2F34">
        <w:rPr>
          <w:i/>
          <w:iCs/>
          <w:lang w:val="en-GB"/>
        </w:rPr>
        <w:t>Please enter communications requirements related to performance, separated by semicolon (;)</w:t>
      </w:r>
    </w:p>
    <w:p w:rsidR="006D2F34" w:rsidRPr="006D2F34" w:rsidRDefault="006D2F34" w:rsidP="006D2F34">
      <w:pPr>
        <w:pStyle w:val="Headingb"/>
      </w:pPr>
      <w:r w:rsidRPr="006D2F34">
        <w:t>Security priority *</w:t>
      </w:r>
    </w:p>
    <w:p w:rsidR="006D2F34" w:rsidRPr="006D2F34" w:rsidRDefault="006D2F34" w:rsidP="006D2F34">
      <w:pPr>
        <w:rPr>
          <w:i/>
          <w:iCs/>
          <w:lang w:val="en-GB"/>
        </w:rPr>
      </w:pPr>
      <w:r w:rsidRPr="006D2F34">
        <w:rPr>
          <w:i/>
          <w:iCs/>
          <w:lang w:val="en-GB"/>
        </w:rPr>
        <w:t>On a scale from 1 (lowest) to 5 (highest), how important is communications security in this application</w:t>
      </w:r>
    </w:p>
    <w:p w:rsidR="006D2F34" w:rsidRPr="006D2F34" w:rsidRDefault="006D2F34" w:rsidP="006D2F34">
      <w:pPr>
        <w:pStyle w:val="Headingb"/>
      </w:pPr>
      <w:r w:rsidRPr="006D2F34">
        <w:t>Communications requirements: security</w:t>
      </w:r>
    </w:p>
    <w:p w:rsidR="006D2F34" w:rsidRPr="006D2F34" w:rsidRDefault="006D2F34" w:rsidP="006D2F34">
      <w:pPr>
        <w:rPr>
          <w:i/>
          <w:iCs/>
          <w:lang w:val="en-GB"/>
        </w:rPr>
      </w:pPr>
      <w:r w:rsidRPr="006D2F34">
        <w:rPr>
          <w:i/>
          <w:iCs/>
          <w:lang w:val="en-GB"/>
        </w:rPr>
        <w:t>Please enter communications requirements related to security, separated by semicolon (;)</w:t>
      </w:r>
    </w:p>
    <w:p w:rsidR="006D2F34" w:rsidRPr="006D2F34" w:rsidRDefault="006D2F34" w:rsidP="006D2F34">
      <w:pPr>
        <w:pStyle w:val="Headingb"/>
      </w:pPr>
      <w:r w:rsidRPr="006D2F34">
        <w:t>Security threats and risks</w:t>
      </w:r>
    </w:p>
    <w:p w:rsidR="006D2F34" w:rsidRPr="006D2F34" w:rsidRDefault="006D2F34" w:rsidP="006D2F34">
      <w:pPr>
        <w:rPr>
          <w:i/>
          <w:iCs/>
          <w:lang w:val="en-GB"/>
        </w:rPr>
      </w:pPr>
      <w:r w:rsidRPr="006D2F34">
        <w:rPr>
          <w:i/>
          <w:iCs/>
          <w:lang w:val="en-GB"/>
        </w:rPr>
        <w:t>Please enter potential threats and vulnerabilities risks associated to this application, separated by semicolon (;)</w:t>
      </w:r>
    </w:p>
    <w:p w:rsidR="006D2F34" w:rsidRPr="006D2F34" w:rsidRDefault="006D2F34" w:rsidP="006D2F34">
      <w:pPr>
        <w:pStyle w:val="Headingb"/>
      </w:pPr>
      <w:r w:rsidRPr="006D2F34">
        <w:lastRenderedPageBreak/>
        <w:t>Communications standards</w:t>
      </w:r>
    </w:p>
    <w:p w:rsidR="006D2F34" w:rsidRPr="006D2F34" w:rsidRDefault="006D2F34" w:rsidP="006D2F34">
      <w:pPr>
        <w:rPr>
          <w:i/>
          <w:iCs/>
          <w:lang w:val="en-GB"/>
        </w:rPr>
      </w:pPr>
      <w:r w:rsidRPr="006D2F34">
        <w:rPr>
          <w:i/>
          <w:iCs/>
          <w:lang w:val="en-GB"/>
        </w:rPr>
        <w:t>Please enter communications standards (including source) which meet the performance, functional and security requirements identified in the previous questions, separated by semicolon (;)</w:t>
      </w:r>
    </w:p>
    <w:p w:rsidR="006D2F34" w:rsidRPr="006D2F34" w:rsidRDefault="006D2F34" w:rsidP="006D2F34">
      <w:pPr>
        <w:pStyle w:val="Headingb"/>
      </w:pPr>
      <w:r w:rsidRPr="006D2F34">
        <w:t>Communications standards gaps</w:t>
      </w:r>
    </w:p>
    <w:p w:rsidR="006D2F34" w:rsidRPr="006D2F34" w:rsidRDefault="006D2F34" w:rsidP="006D2F34">
      <w:pPr>
        <w:rPr>
          <w:i/>
          <w:iCs/>
          <w:lang w:val="en-GB"/>
        </w:rPr>
      </w:pPr>
      <w:r w:rsidRPr="006D2F34">
        <w:rPr>
          <w:i/>
          <w:iCs/>
          <w:lang w:val="en-GB"/>
        </w:rPr>
        <w:t>Please list requirements (among those identified in the previous questions) which are not met or insufficiently fulfilled by existing communications standards, separated by semicolon</w:t>
      </w:r>
    </w:p>
    <w:p w:rsidR="006D2F34" w:rsidRPr="006D2F34" w:rsidRDefault="006D2F34" w:rsidP="006D2F34">
      <w:pPr>
        <w:pStyle w:val="Headingb"/>
      </w:pPr>
      <w:r w:rsidRPr="006D2F34">
        <w:t>Comments</w:t>
      </w:r>
    </w:p>
    <w:p w:rsidR="006D2F34" w:rsidRPr="006D2F34" w:rsidRDefault="006D2F34" w:rsidP="006D2F34">
      <w:pPr>
        <w:rPr>
          <w:lang w:val="en-GB"/>
        </w:rPr>
      </w:pPr>
    </w:p>
    <w:p w:rsidR="006D2F34" w:rsidRPr="006D2F34" w:rsidRDefault="006D2F34" w:rsidP="006D2F34">
      <w:pPr>
        <w:pStyle w:val="Heading2"/>
        <w:numPr>
          <w:ilvl w:val="0"/>
          <w:numId w:val="0"/>
        </w:numPr>
      </w:pPr>
      <w:bookmarkStart w:id="113" w:name="_Toc398731725"/>
      <w:proofErr w:type="gramStart"/>
      <w:r w:rsidRPr="006D2F34">
        <w:t>I.</w:t>
      </w:r>
      <w:proofErr w:type="gramEnd"/>
      <w:r w:rsidRPr="006D2F34">
        <w:fldChar w:fldCharType="begin"/>
      </w:r>
      <w:r w:rsidRPr="006D2F34">
        <w:instrText xml:space="preserve"> seq AppSubClause </w:instrText>
      </w:r>
      <w:r w:rsidRPr="006D2F34">
        <w:fldChar w:fldCharType="separate"/>
      </w:r>
      <w:r w:rsidR="000E6728">
        <w:rPr>
          <w:noProof/>
        </w:rPr>
        <w:t>3</w:t>
      </w:r>
      <w:r w:rsidRPr="006D2F34">
        <w:fldChar w:fldCharType="end"/>
      </w:r>
      <w:r w:rsidRPr="006D2F34">
        <w:tab/>
        <w:t>High-priority ITS application 2</w:t>
      </w:r>
      <w:bookmarkEnd w:id="113"/>
    </w:p>
    <w:p w:rsidR="006D2F34" w:rsidRPr="006D2F34" w:rsidRDefault="006D2F34" w:rsidP="006D2F34">
      <w:pPr>
        <w:pStyle w:val="Headingb"/>
      </w:pPr>
      <w:r w:rsidRPr="006D2F34">
        <w:t>Application name *</w:t>
      </w:r>
    </w:p>
    <w:p w:rsidR="006D2F34" w:rsidRPr="006D2F34" w:rsidRDefault="006D2F34" w:rsidP="006D2F34">
      <w:pPr>
        <w:rPr>
          <w:i/>
          <w:iCs/>
          <w:lang w:val="en-GB"/>
        </w:rPr>
      </w:pPr>
      <w:r w:rsidRPr="006D2F34">
        <w:rPr>
          <w:i/>
          <w:iCs/>
          <w:lang w:val="en-GB"/>
        </w:rPr>
        <w:t>Please enter name of ITS application</w:t>
      </w:r>
    </w:p>
    <w:p w:rsidR="006D2F34" w:rsidRPr="006D2F34" w:rsidRDefault="006D2F34" w:rsidP="006D2F34">
      <w:pPr>
        <w:pStyle w:val="Headingb"/>
      </w:pPr>
      <w:r w:rsidRPr="006D2F34">
        <w:t>Description</w:t>
      </w:r>
    </w:p>
    <w:p w:rsidR="006D2F34" w:rsidRPr="006D2F34" w:rsidRDefault="006D2F34" w:rsidP="006D2F34">
      <w:pPr>
        <w:rPr>
          <w:i/>
          <w:iCs/>
          <w:lang w:val="en-GB"/>
        </w:rPr>
      </w:pPr>
      <w:r w:rsidRPr="006D2F34">
        <w:rPr>
          <w:i/>
          <w:iCs/>
          <w:lang w:val="en-GB"/>
        </w:rPr>
        <w:t>Please enter description of application (100-150 words)</w:t>
      </w:r>
    </w:p>
    <w:p w:rsidR="006D2F34" w:rsidRPr="006D2F34" w:rsidRDefault="006D2F34" w:rsidP="006D2F34">
      <w:pPr>
        <w:pStyle w:val="Headingb"/>
      </w:pPr>
      <w:r w:rsidRPr="006D2F34">
        <w:t>Communications requirements: functional *</w:t>
      </w:r>
    </w:p>
    <w:p w:rsidR="006D2F34" w:rsidRPr="006D2F34" w:rsidRDefault="006D2F34" w:rsidP="006D2F34">
      <w:pPr>
        <w:rPr>
          <w:i/>
          <w:iCs/>
          <w:lang w:val="en-GB"/>
        </w:rPr>
      </w:pPr>
      <w:r w:rsidRPr="006D2F34">
        <w:rPr>
          <w:i/>
          <w:iCs/>
          <w:lang w:val="en-GB"/>
        </w:rPr>
        <w:t>Please enter functional communications requirements, separated by semicolon (;)</w:t>
      </w:r>
    </w:p>
    <w:p w:rsidR="006D2F34" w:rsidRPr="006D2F34" w:rsidRDefault="006D2F34" w:rsidP="006D2F34">
      <w:pPr>
        <w:pStyle w:val="Headingb"/>
      </w:pPr>
      <w:r w:rsidRPr="006D2F34">
        <w:t>Communications requirements: performance *</w:t>
      </w:r>
    </w:p>
    <w:p w:rsidR="006D2F34" w:rsidRPr="006D2F34" w:rsidRDefault="006D2F34" w:rsidP="006D2F34">
      <w:pPr>
        <w:rPr>
          <w:i/>
          <w:iCs/>
          <w:lang w:val="en-GB"/>
        </w:rPr>
      </w:pPr>
      <w:r w:rsidRPr="006D2F34">
        <w:rPr>
          <w:i/>
          <w:iCs/>
          <w:lang w:val="en-GB"/>
        </w:rPr>
        <w:t>Please enter communications requirements related to performance, separated by semicolon (;)</w:t>
      </w:r>
    </w:p>
    <w:p w:rsidR="006D2F34" w:rsidRPr="006D2F34" w:rsidRDefault="006D2F34" w:rsidP="006D2F34">
      <w:pPr>
        <w:pStyle w:val="Headingb"/>
      </w:pPr>
      <w:r w:rsidRPr="006D2F34">
        <w:t>Security priority *</w:t>
      </w:r>
    </w:p>
    <w:p w:rsidR="006D2F34" w:rsidRPr="006D2F34" w:rsidRDefault="006D2F34" w:rsidP="006D2F34">
      <w:pPr>
        <w:rPr>
          <w:i/>
          <w:iCs/>
          <w:lang w:val="en-GB"/>
        </w:rPr>
      </w:pPr>
      <w:r w:rsidRPr="006D2F34">
        <w:rPr>
          <w:i/>
          <w:iCs/>
          <w:lang w:val="en-GB"/>
        </w:rPr>
        <w:t>On a scale from 1 (lowest) to 5 (highest), how important is communications security in this application</w:t>
      </w:r>
    </w:p>
    <w:p w:rsidR="006D2F34" w:rsidRPr="006D2F34" w:rsidRDefault="006D2F34" w:rsidP="006D2F34">
      <w:pPr>
        <w:pStyle w:val="Headingb"/>
      </w:pPr>
      <w:r w:rsidRPr="006D2F34">
        <w:t>Communications requirements: security</w:t>
      </w:r>
    </w:p>
    <w:p w:rsidR="006D2F34" w:rsidRPr="006D2F34" w:rsidRDefault="006D2F34" w:rsidP="006D2F34">
      <w:pPr>
        <w:rPr>
          <w:i/>
          <w:iCs/>
          <w:lang w:val="en-GB"/>
        </w:rPr>
      </w:pPr>
      <w:r w:rsidRPr="006D2F34">
        <w:rPr>
          <w:i/>
          <w:iCs/>
          <w:lang w:val="en-GB"/>
        </w:rPr>
        <w:t>Please enter communications requirements related to security, separated by semicolon (;)</w:t>
      </w:r>
    </w:p>
    <w:p w:rsidR="006D2F34" w:rsidRPr="006D2F34" w:rsidRDefault="006D2F34" w:rsidP="006D2F34">
      <w:pPr>
        <w:pStyle w:val="Headingb"/>
      </w:pPr>
      <w:r w:rsidRPr="006D2F34">
        <w:t>Security threats and risks</w:t>
      </w:r>
    </w:p>
    <w:p w:rsidR="006D2F34" w:rsidRPr="006D2F34" w:rsidRDefault="006D2F34" w:rsidP="006D2F34">
      <w:pPr>
        <w:rPr>
          <w:i/>
          <w:iCs/>
          <w:lang w:val="en-GB"/>
        </w:rPr>
      </w:pPr>
      <w:r w:rsidRPr="006D2F34">
        <w:rPr>
          <w:i/>
          <w:iCs/>
          <w:lang w:val="en-GB"/>
        </w:rPr>
        <w:t>Please enter potential threats and vulnerabilities risks associated to this application, separated by semicolon (;)</w:t>
      </w:r>
    </w:p>
    <w:p w:rsidR="006D2F34" w:rsidRPr="006D2F34" w:rsidRDefault="006D2F34" w:rsidP="006D2F34">
      <w:pPr>
        <w:pStyle w:val="Headingb"/>
      </w:pPr>
      <w:r w:rsidRPr="006D2F34">
        <w:t>Communications standards</w:t>
      </w:r>
    </w:p>
    <w:p w:rsidR="006D2F34" w:rsidRPr="006D2F34" w:rsidRDefault="006D2F34" w:rsidP="006D2F34">
      <w:pPr>
        <w:rPr>
          <w:i/>
          <w:iCs/>
          <w:lang w:val="en-GB"/>
        </w:rPr>
      </w:pPr>
      <w:r w:rsidRPr="006D2F34">
        <w:rPr>
          <w:i/>
          <w:iCs/>
          <w:lang w:val="en-GB"/>
        </w:rPr>
        <w:t>Please enter communications standards (including source) which meet the performance, functional and security requirements identified in the previous questions, separated by semicolon (;)</w:t>
      </w:r>
    </w:p>
    <w:p w:rsidR="006D2F34" w:rsidRPr="006D2F34" w:rsidRDefault="006D2F34" w:rsidP="006D2F34">
      <w:pPr>
        <w:pStyle w:val="Headingb"/>
      </w:pPr>
      <w:r w:rsidRPr="006D2F34">
        <w:t>Communications standards gaps</w:t>
      </w:r>
    </w:p>
    <w:p w:rsidR="006D2F34" w:rsidRPr="006D2F34" w:rsidRDefault="006D2F34" w:rsidP="006D2F34">
      <w:pPr>
        <w:rPr>
          <w:i/>
          <w:iCs/>
          <w:lang w:val="en-GB"/>
        </w:rPr>
      </w:pPr>
      <w:r w:rsidRPr="006D2F34">
        <w:rPr>
          <w:i/>
          <w:iCs/>
          <w:lang w:val="en-GB"/>
        </w:rPr>
        <w:t>Please list requirements (among those identified in the previous questions) which are not met or insufficiently fulfilled by existing communications standards, separated by semicolon</w:t>
      </w:r>
    </w:p>
    <w:p w:rsidR="006D2F34" w:rsidRPr="006D2F34" w:rsidRDefault="006D2F34" w:rsidP="006D2F34">
      <w:pPr>
        <w:pStyle w:val="Headingb"/>
      </w:pPr>
      <w:r w:rsidRPr="006D2F34">
        <w:t>Comments</w:t>
      </w:r>
    </w:p>
    <w:p w:rsidR="006D2F34" w:rsidRPr="006D2F34" w:rsidRDefault="006D2F34" w:rsidP="006D2F34">
      <w:pPr>
        <w:rPr>
          <w:lang w:val="en-GB"/>
        </w:rPr>
      </w:pPr>
    </w:p>
    <w:p w:rsidR="006D2F34" w:rsidRPr="006D2F34" w:rsidRDefault="006D2F34" w:rsidP="006D2F34">
      <w:pPr>
        <w:pStyle w:val="Heading2"/>
        <w:numPr>
          <w:ilvl w:val="0"/>
          <w:numId w:val="0"/>
        </w:numPr>
      </w:pPr>
      <w:bookmarkStart w:id="114" w:name="_Toc398731726"/>
      <w:proofErr w:type="gramStart"/>
      <w:r w:rsidRPr="006D2F34">
        <w:t>I.</w:t>
      </w:r>
      <w:proofErr w:type="gramEnd"/>
      <w:r w:rsidRPr="006D2F34">
        <w:fldChar w:fldCharType="begin"/>
      </w:r>
      <w:r w:rsidRPr="006D2F34">
        <w:instrText xml:space="preserve"> seq AppSubClause </w:instrText>
      </w:r>
      <w:r w:rsidRPr="006D2F34">
        <w:fldChar w:fldCharType="separate"/>
      </w:r>
      <w:r w:rsidR="000E6728">
        <w:rPr>
          <w:noProof/>
        </w:rPr>
        <w:t>4</w:t>
      </w:r>
      <w:r w:rsidRPr="006D2F34">
        <w:fldChar w:fldCharType="end"/>
      </w:r>
      <w:r w:rsidRPr="006D2F34">
        <w:tab/>
        <w:t>High-priority ITS application 3</w:t>
      </w:r>
      <w:bookmarkEnd w:id="114"/>
    </w:p>
    <w:p w:rsidR="006D2F34" w:rsidRPr="006D2F34" w:rsidRDefault="006D2F34" w:rsidP="006D2F34">
      <w:pPr>
        <w:pStyle w:val="Headingb"/>
      </w:pPr>
      <w:r w:rsidRPr="006D2F34">
        <w:t>Application name *</w:t>
      </w:r>
    </w:p>
    <w:p w:rsidR="006D2F34" w:rsidRPr="006D2F34" w:rsidRDefault="006D2F34" w:rsidP="006D2F34">
      <w:pPr>
        <w:rPr>
          <w:i/>
          <w:iCs/>
          <w:lang w:val="en-GB"/>
        </w:rPr>
      </w:pPr>
      <w:r w:rsidRPr="006D2F34">
        <w:rPr>
          <w:i/>
          <w:iCs/>
          <w:lang w:val="en-GB"/>
        </w:rPr>
        <w:t>Please enter name of ITS application</w:t>
      </w:r>
    </w:p>
    <w:p w:rsidR="006D2F34" w:rsidRPr="006D2F34" w:rsidRDefault="006D2F34" w:rsidP="006D2F34">
      <w:pPr>
        <w:pStyle w:val="Headingb"/>
      </w:pPr>
      <w:r w:rsidRPr="006D2F34">
        <w:lastRenderedPageBreak/>
        <w:t>Description</w:t>
      </w:r>
    </w:p>
    <w:p w:rsidR="006D2F34" w:rsidRPr="006D2F34" w:rsidRDefault="006D2F34" w:rsidP="006D2F34">
      <w:pPr>
        <w:rPr>
          <w:i/>
          <w:iCs/>
          <w:lang w:val="en-GB"/>
        </w:rPr>
      </w:pPr>
      <w:r w:rsidRPr="006D2F34">
        <w:rPr>
          <w:i/>
          <w:iCs/>
          <w:lang w:val="en-GB"/>
        </w:rPr>
        <w:t>Please enter description of application (100-150 words)</w:t>
      </w:r>
    </w:p>
    <w:p w:rsidR="006D2F34" w:rsidRPr="006D2F34" w:rsidRDefault="006D2F34" w:rsidP="006D2F34">
      <w:pPr>
        <w:pStyle w:val="Headingb"/>
      </w:pPr>
      <w:r w:rsidRPr="006D2F34">
        <w:t>Communications requirements: functional *</w:t>
      </w:r>
    </w:p>
    <w:p w:rsidR="006D2F34" w:rsidRPr="006D2F34" w:rsidRDefault="006D2F34" w:rsidP="006D2F34">
      <w:pPr>
        <w:rPr>
          <w:i/>
          <w:iCs/>
          <w:lang w:val="en-GB"/>
        </w:rPr>
      </w:pPr>
      <w:r w:rsidRPr="006D2F34">
        <w:rPr>
          <w:i/>
          <w:iCs/>
          <w:lang w:val="en-GB"/>
        </w:rPr>
        <w:t>Please enter functional communications requirements, separated by semicolon (;)</w:t>
      </w:r>
    </w:p>
    <w:p w:rsidR="006D2F34" w:rsidRPr="006D2F34" w:rsidRDefault="006D2F34" w:rsidP="006D2F34">
      <w:pPr>
        <w:pStyle w:val="Headingb"/>
      </w:pPr>
      <w:r w:rsidRPr="006D2F34">
        <w:t>Communications requirements: performance *</w:t>
      </w:r>
    </w:p>
    <w:p w:rsidR="006D2F34" w:rsidRPr="006D2F34" w:rsidRDefault="006D2F34" w:rsidP="006D2F34">
      <w:pPr>
        <w:rPr>
          <w:i/>
          <w:iCs/>
          <w:lang w:val="en-GB"/>
        </w:rPr>
      </w:pPr>
      <w:r w:rsidRPr="006D2F34">
        <w:rPr>
          <w:i/>
          <w:iCs/>
          <w:lang w:val="en-GB"/>
        </w:rPr>
        <w:t>Please enter communications requirements related to performance, separated by semicolon (;)</w:t>
      </w:r>
    </w:p>
    <w:p w:rsidR="006D2F34" w:rsidRPr="006D2F34" w:rsidRDefault="006D2F34" w:rsidP="006D2F34">
      <w:pPr>
        <w:pStyle w:val="Headingb"/>
      </w:pPr>
      <w:r w:rsidRPr="006D2F34">
        <w:t>Security priority *</w:t>
      </w:r>
    </w:p>
    <w:p w:rsidR="006D2F34" w:rsidRPr="006D2F34" w:rsidRDefault="006D2F34" w:rsidP="006D2F34">
      <w:pPr>
        <w:rPr>
          <w:i/>
          <w:iCs/>
          <w:lang w:val="en-GB"/>
        </w:rPr>
      </w:pPr>
      <w:r w:rsidRPr="006D2F34">
        <w:rPr>
          <w:i/>
          <w:iCs/>
          <w:lang w:val="en-GB"/>
        </w:rPr>
        <w:t>On a scale from 1 (lowest) to 5 (highest), how important is communications security in this application</w:t>
      </w:r>
    </w:p>
    <w:p w:rsidR="006D2F34" w:rsidRPr="006D2F34" w:rsidRDefault="006D2F34" w:rsidP="006D2F34">
      <w:pPr>
        <w:pStyle w:val="Headingb"/>
      </w:pPr>
      <w:r w:rsidRPr="006D2F34">
        <w:t>Communications requirements: security</w:t>
      </w:r>
    </w:p>
    <w:p w:rsidR="006D2F34" w:rsidRPr="006D2F34" w:rsidRDefault="006D2F34" w:rsidP="006D2F34">
      <w:pPr>
        <w:rPr>
          <w:i/>
          <w:iCs/>
          <w:lang w:val="en-GB"/>
        </w:rPr>
      </w:pPr>
      <w:r w:rsidRPr="006D2F34">
        <w:rPr>
          <w:i/>
          <w:iCs/>
          <w:lang w:val="en-GB"/>
        </w:rPr>
        <w:t>Please enter communications requirements related to security, separated by semicolon (;)</w:t>
      </w:r>
    </w:p>
    <w:p w:rsidR="006D2F34" w:rsidRPr="006D2F34" w:rsidRDefault="006D2F34" w:rsidP="006D2F34">
      <w:pPr>
        <w:pStyle w:val="Headingb"/>
      </w:pPr>
      <w:r w:rsidRPr="006D2F34">
        <w:t>Security threats and risks</w:t>
      </w:r>
    </w:p>
    <w:p w:rsidR="006D2F34" w:rsidRPr="006D2F34" w:rsidRDefault="006D2F34" w:rsidP="006D2F34">
      <w:pPr>
        <w:rPr>
          <w:i/>
          <w:iCs/>
          <w:lang w:val="en-GB"/>
        </w:rPr>
      </w:pPr>
      <w:r w:rsidRPr="006D2F34">
        <w:rPr>
          <w:i/>
          <w:iCs/>
          <w:lang w:val="en-GB"/>
        </w:rPr>
        <w:t>Please enter potential threats and vulnerabilities risks associated to this application, separated by semicolon (;)</w:t>
      </w:r>
    </w:p>
    <w:p w:rsidR="006D2F34" w:rsidRPr="006D2F34" w:rsidRDefault="006D2F34" w:rsidP="006D2F34">
      <w:pPr>
        <w:pStyle w:val="Headingb"/>
      </w:pPr>
      <w:r w:rsidRPr="006D2F34">
        <w:t>Communications standards</w:t>
      </w:r>
    </w:p>
    <w:p w:rsidR="006D2F34" w:rsidRPr="006D2F34" w:rsidRDefault="006D2F34" w:rsidP="006D2F34">
      <w:pPr>
        <w:rPr>
          <w:i/>
          <w:iCs/>
          <w:lang w:val="en-GB"/>
        </w:rPr>
      </w:pPr>
      <w:r w:rsidRPr="006D2F34">
        <w:rPr>
          <w:i/>
          <w:iCs/>
          <w:lang w:val="en-GB"/>
        </w:rPr>
        <w:t>Please enter communications standards (including source) which meet the performance, functional and security requirements identified in the previous questions, separated by semicolon (;)</w:t>
      </w:r>
    </w:p>
    <w:p w:rsidR="006D2F34" w:rsidRPr="006D2F34" w:rsidRDefault="006D2F34" w:rsidP="006D2F34">
      <w:pPr>
        <w:pStyle w:val="Headingb"/>
      </w:pPr>
      <w:r w:rsidRPr="006D2F34">
        <w:t>Communications standards gaps</w:t>
      </w:r>
    </w:p>
    <w:p w:rsidR="006D2F34" w:rsidRPr="006D2F34" w:rsidRDefault="006D2F34" w:rsidP="006D2F34">
      <w:pPr>
        <w:rPr>
          <w:i/>
          <w:iCs/>
          <w:lang w:val="en-GB"/>
        </w:rPr>
      </w:pPr>
      <w:r w:rsidRPr="006D2F34">
        <w:rPr>
          <w:i/>
          <w:iCs/>
          <w:lang w:val="en-GB"/>
        </w:rPr>
        <w:t>Please list requirements (among those identified in the previous questions) which are not met or insufficiently fulfilled by existing communications standards, separated by semicolon</w:t>
      </w:r>
    </w:p>
    <w:p w:rsidR="006D2F34" w:rsidRPr="006D2F34" w:rsidRDefault="006D2F34" w:rsidP="006D2F34">
      <w:pPr>
        <w:pStyle w:val="Headingb"/>
      </w:pPr>
      <w:r w:rsidRPr="006D2F34">
        <w:t>Comments</w:t>
      </w:r>
    </w:p>
    <w:p w:rsidR="006D2F34" w:rsidRPr="006D2F34" w:rsidRDefault="006D2F34" w:rsidP="006D2F34">
      <w:pPr>
        <w:rPr>
          <w:lang w:val="en-GB"/>
        </w:rPr>
      </w:pPr>
    </w:p>
    <w:p w:rsidR="006D2F34" w:rsidRPr="006D2F34" w:rsidRDefault="006D2F34" w:rsidP="006D2F34">
      <w:pPr>
        <w:pStyle w:val="Heading2"/>
        <w:numPr>
          <w:ilvl w:val="0"/>
          <w:numId w:val="0"/>
        </w:numPr>
      </w:pPr>
      <w:bookmarkStart w:id="115" w:name="_Toc398731727"/>
      <w:proofErr w:type="gramStart"/>
      <w:r w:rsidRPr="006D2F34">
        <w:t>I.</w:t>
      </w:r>
      <w:proofErr w:type="gramEnd"/>
      <w:r w:rsidRPr="006D2F34">
        <w:fldChar w:fldCharType="begin"/>
      </w:r>
      <w:r w:rsidRPr="006D2F34">
        <w:instrText xml:space="preserve"> seq AppSubClause </w:instrText>
      </w:r>
      <w:r w:rsidRPr="006D2F34">
        <w:fldChar w:fldCharType="separate"/>
      </w:r>
      <w:r w:rsidR="000E6728">
        <w:rPr>
          <w:noProof/>
        </w:rPr>
        <w:t>5</w:t>
      </w:r>
      <w:r w:rsidRPr="006D2F34">
        <w:fldChar w:fldCharType="end"/>
      </w:r>
      <w:r w:rsidRPr="006D2F34">
        <w:tab/>
        <w:t>Final comments</w:t>
      </w:r>
      <w:bookmarkEnd w:id="115"/>
    </w:p>
    <w:p w:rsidR="007140B9" w:rsidRPr="005B76CC" w:rsidRDefault="007140B9" w:rsidP="005B76CC">
      <w:pPr>
        <w:pStyle w:val="Heading1"/>
        <w:numPr>
          <w:ilvl w:val="0"/>
          <w:numId w:val="0"/>
        </w:numPr>
      </w:pPr>
    </w:p>
    <w:p w:rsidR="004C46CD" w:rsidRPr="006D2F34" w:rsidRDefault="004B39E2" w:rsidP="004B39E2">
      <w:pPr>
        <w:jc w:val="center"/>
        <w:rPr>
          <w:szCs w:val="24"/>
          <w:lang w:val="en-GB" w:bidi="ar-DZ"/>
        </w:rPr>
      </w:pPr>
      <w:r w:rsidRPr="006D2F34">
        <w:rPr>
          <w:szCs w:val="24"/>
          <w:lang w:val="en-GB" w:bidi="ar-DZ"/>
        </w:rPr>
        <w:t>___________________</w:t>
      </w:r>
    </w:p>
    <w:sectPr w:rsidR="004C46CD" w:rsidRPr="006D2F34" w:rsidSect="00614441">
      <w:footerReference w:type="first" r:id="rId19"/>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1B" w:rsidRDefault="003F731B">
      <w:r>
        <w:separator/>
      </w:r>
    </w:p>
  </w:endnote>
  <w:endnote w:type="continuationSeparator" w:id="0">
    <w:p w:rsidR="003F731B" w:rsidRDefault="003F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C07082">
    <w:pPr>
      <w:pStyle w:val="Footer"/>
      <w:tabs>
        <w:tab w:val="left" w:pos="5245"/>
      </w:tabs>
      <w:rPr>
        <w:sz w:val="16"/>
      </w:rPr>
    </w:pPr>
    <w:r>
      <w:rPr>
        <w:noProof/>
        <w:sz w:val="16"/>
      </w:rPr>
      <w:drawing>
        <wp:anchor distT="0" distB="0" distL="114300" distR="114300" simplePos="0" relativeHeight="251657216" behindDoc="0" locked="0" layoutInCell="1" allowOverlap="1">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84023B" w:rsidRDefault="00E02690" w:rsidP="00384E0A">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0E6728" w:rsidRPr="000E6728">
      <w:rPr>
        <w:b/>
        <w:sz w:val="20"/>
      </w:rPr>
      <w:t>HSTP-CITS-</w:t>
    </w:r>
    <w:proofErr w:type="spellStart"/>
    <w:r w:rsidR="000E6728" w:rsidRPr="000E6728">
      <w:rPr>
        <w:b/>
        <w:sz w:val="20"/>
      </w:rPr>
      <w:t>Reqs</w:t>
    </w:r>
    <w:proofErr w:type="spellEnd"/>
    <w:r w:rsidRPr="0084023B">
      <w:rPr>
        <w:b/>
        <w:sz w:val="20"/>
      </w:rPr>
      <w:fldChar w:fldCharType="end"/>
    </w:r>
    <w:r w:rsidRPr="0084023B">
      <w:rPr>
        <w:sz w:val="20"/>
      </w:rPr>
      <w:t xml:space="preserve"> </w:t>
    </w:r>
    <w:r w:rsidRPr="0084023B">
      <w:rPr>
        <w:b/>
        <w:sz w:val="20"/>
      </w:rPr>
      <w:t>(</w:t>
    </w:r>
    <w:r w:rsidR="00384E0A">
      <w:rPr>
        <w:b/>
        <w:sz w:val="20"/>
      </w:rPr>
      <w:t>2014-07</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0E6728">
      <w:rPr>
        <w:rStyle w:val="PageNumber"/>
        <w:rFonts w:ascii="Times New Roman Bold" w:hAnsi="Times New Roman Bold"/>
        <w:b/>
        <w:bCs/>
        <w:noProof/>
        <w:sz w:val="20"/>
      </w:rPr>
      <w:t>16</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E02690">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1B" w:rsidRDefault="003F731B">
      <w:r>
        <w:separator/>
      </w:r>
    </w:p>
  </w:footnote>
  <w:footnote w:type="continuationSeparator" w:id="0">
    <w:p w:rsidR="003F731B" w:rsidRDefault="003F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0" w:rsidRDefault="00C07082">
    <w:pPr>
      <w:pStyle w:val="Header"/>
    </w:pPr>
    <w:r>
      <w:rPr>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E02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976"/>
    <w:multiLevelType w:val="hybridMultilevel"/>
    <w:tmpl w:val="B77E0CE8"/>
    <w:lvl w:ilvl="0" w:tplc="2E8047E2">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751E8"/>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75417C6"/>
    <w:multiLevelType w:val="hybridMultilevel"/>
    <w:tmpl w:val="5C20A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E55FD"/>
    <w:multiLevelType w:val="hybridMultilevel"/>
    <w:tmpl w:val="225A1C60"/>
    <w:lvl w:ilvl="0" w:tplc="2E8047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243E20EE"/>
    <w:multiLevelType w:val="multilevel"/>
    <w:tmpl w:val="5D145504"/>
    <w:lvl w:ilvl="0">
      <w:start w:val="1"/>
      <w:numFmt w:val="bullet"/>
      <w:pStyle w:val="Bullet1"/>
      <w:lvlText w:val=""/>
      <w:lvlJc w:val="left"/>
      <w:pPr>
        <w:tabs>
          <w:tab w:val="num" w:pos="533"/>
        </w:tabs>
        <w:ind w:left="533" w:hanging="360"/>
      </w:pPr>
      <w:rPr>
        <w:rFonts w:ascii="Symbol" w:hAnsi="Symbol" w:hint="default"/>
        <w:color w:val="auto"/>
        <w:sz w:val="20"/>
      </w:rPr>
    </w:lvl>
    <w:lvl w:ilvl="1">
      <w:start w:val="3"/>
      <w:numFmt w:val="bullet"/>
      <w:lvlText w:val="+"/>
      <w:lvlJc w:val="left"/>
      <w:pPr>
        <w:tabs>
          <w:tab w:val="num" w:pos="893"/>
        </w:tabs>
        <w:ind w:left="893" w:hanging="360"/>
      </w:pPr>
      <w:rPr>
        <w:rFonts w:ascii="Arial" w:hAnsi="Arial" w:hint="default"/>
      </w:rPr>
    </w:lvl>
    <w:lvl w:ilvl="2">
      <w:start w:val="1"/>
      <w:numFmt w:val="bullet"/>
      <w:lvlText w:val="-"/>
      <w:lvlJc w:val="left"/>
      <w:pPr>
        <w:tabs>
          <w:tab w:val="num" w:pos="1570"/>
        </w:tabs>
        <w:ind w:left="1570" w:hanging="360"/>
      </w:pPr>
      <w:rPr>
        <w:rFonts w:ascii="Arial" w:hAnsi="Arial" w:hint="default"/>
      </w:rPr>
    </w:lvl>
    <w:lvl w:ilvl="3">
      <w:start w:val="1"/>
      <w:numFmt w:val="bullet"/>
      <w:lvlText w:val=""/>
      <w:lvlJc w:val="left"/>
      <w:pPr>
        <w:tabs>
          <w:tab w:val="num" w:pos="1613"/>
        </w:tabs>
        <w:ind w:left="1613" w:hanging="360"/>
      </w:pPr>
      <w:rPr>
        <w:rFonts w:ascii="Wingdings" w:hAnsi="Wingdings"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5">
    <w:nsid w:val="2A2344D3"/>
    <w:multiLevelType w:val="hybridMultilevel"/>
    <w:tmpl w:val="30408B66"/>
    <w:lvl w:ilvl="0" w:tplc="2E8047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5A9413D"/>
    <w:multiLevelType w:val="hybridMultilevel"/>
    <w:tmpl w:val="0D2CB118"/>
    <w:lvl w:ilvl="0" w:tplc="2E8047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455C1994"/>
    <w:multiLevelType w:val="hybridMultilevel"/>
    <w:tmpl w:val="EA6A88C0"/>
    <w:lvl w:ilvl="0" w:tplc="2E8047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4EB37382"/>
    <w:multiLevelType w:val="hybridMultilevel"/>
    <w:tmpl w:val="1E168BAA"/>
    <w:lvl w:ilvl="0" w:tplc="2E8047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B1B3B4C"/>
    <w:multiLevelType w:val="hybridMultilevel"/>
    <w:tmpl w:val="518E2CAE"/>
    <w:lvl w:ilvl="0" w:tplc="9372F576">
      <w:start w:val="1"/>
      <w:numFmt w:val="bullet"/>
      <w:pStyle w:val="Bullet2"/>
      <w:lvlText w:val="+"/>
      <w:lvlJc w:val="left"/>
      <w:pPr>
        <w:tabs>
          <w:tab w:val="num" w:pos="275"/>
        </w:tabs>
        <w:ind w:left="275" w:hanging="360"/>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0"/>
  </w:num>
  <w:num w:numId="2">
    <w:abstractNumId w:val="10"/>
  </w:num>
  <w:num w:numId="3">
    <w:abstractNumId w:val="4"/>
  </w:num>
  <w:num w:numId="4">
    <w:abstractNumId w:val="9"/>
  </w:num>
  <w:num w:numId="5">
    <w:abstractNumId w:val="3"/>
  </w:num>
  <w:num w:numId="6">
    <w:abstractNumId w:val="0"/>
  </w:num>
  <w:num w:numId="7">
    <w:abstractNumId w:val="2"/>
  </w:num>
  <w:num w:numId="8">
    <w:abstractNumId w:val="5"/>
  </w:num>
  <w:num w:numId="9">
    <w:abstractNumId w:val="6"/>
  </w:num>
  <w:num w:numId="10">
    <w:abstractNumId w:val="7"/>
  </w:num>
  <w:num w:numId="11">
    <w:abstractNumId w:val="8"/>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8"/>
    <w:rsid w:val="00003CAA"/>
    <w:rsid w:val="00004A38"/>
    <w:rsid w:val="0003282B"/>
    <w:rsid w:val="00067382"/>
    <w:rsid w:val="00087100"/>
    <w:rsid w:val="000B48B5"/>
    <w:rsid w:val="000E6728"/>
    <w:rsid w:val="001010EC"/>
    <w:rsid w:val="00103E30"/>
    <w:rsid w:val="00127CDE"/>
    <w:rsid w:val="00146A98"/>
    <w:rsid w:val="00152C27"/>
    <w:rsid w:val="00193763"/>
    <w:rsid w:val="001C1902"/>
    <w:rsid w:val="001E0A1C"/>
    <w:rsid w:val="00216074"/>
    <w:rsid w:val="00222138"/>
    <w:rsid w:val="002240A7"/>
    <w:rsid w:val="002378FD"/>
    <w:rsid w:val="002506D1"/>
    <w:rsid w:val="00250D65"/>
    <w:rsid w:val="0029185B"/>
    <w:rsid w:val="002A45A6"/>
    <w:rsid w:val="002A6FD6"/>
    <w:rsid w:val="002C67BB"/>
    <w:rsid w:val="002D41EB"/>
    <w:rsid w:val="0030222D"/>
    <w:rsid w:val="003076FB"/>
    <w:rsid w:val="00320C88"/>
    <w:rsid w:val="003233ED"/>
    <w:rsid w:val="00355736"/>
    <w:rsid w:val="00384E0A"/>
    <w:rsid w:val="003859FC"/>
    <w:rsid w:val="003A4716"/>
    <w:rsid w:val="003B5C40"/>
    <w:rsid w:val="003D6ABF"/>
    <w:rsid w:val="003E4AF9"/>
    <w:rsid w:val="003F03EC"/>
    <w:rsid w:val="003F731B"/>
    <w:rsid w:val="0040627C"/>
    <w:rsid w:val="00412492"/>
    <w:rsid w:val="00467172"/>
    <w:rsid w:val="00467B14"/>
    <w:rsid w:val="00492BA3"/>
    <w:rsid w:val="004B39E2"/>
    <w:rsid w:val="004C062A"/>
    <w:rsid w:val="004C1542"/>
    <w:rsid w:val="004C46CD"/>
    <w:rsid w:val="00501B49"/>
    <w:rsid w:val="00516B63"/>
    <w:rsid w:val="005B76CC"/>
    <w:rsid w:val="005C712C"/>
    <w:rsid w:val="0060241A"/>
    <w:rsid w:val="006050D3"/>
    <w:rsid w:val="00614441"/>
    <w:rsid w:val="00633928"/>
    <w:rsid w:val="0064792C"/>
    <w:rsid w:val="00665E46"/>
    <w:rsid w:val="006727AE"/>
    <w:rsid w:val="00672CE3"/>
    <w:rsid w:val="00675621"/>
    <w:rsid w:val="006935CA"/>
    <w:rsid w:val="006A5962"/>
    <w:rsid w:val="006D2F34"/>
    <w:rsid w:val="007140B9"/>
    <w:rsid w:val="00716963"/>
    <w:rsid w:val="00737170"/>
    <w:rsid w:val="00785779"/>
    <w:rsid w:val="0078796F"/>
    <w:rsid w:val="007B493D"/>
    <w:rsid w:val="007F417E"/>
    <w:rsid w:val="00824011"/>
    <w:rsid w:val="0083023F"/>
    <w:rsid w:val="0084023B"/>
    <w:rsid w:val="00844F16"/>
    <w:rsid w:val="008A693C"/>
    <w:rsid w:val="008B001E"/>
    <w:rsid w:val="008C2F1C"/>
    <w:rsid w:val="008D24BE"/>
    <w:rsid w:val="008E6D55"/>
    <w:rsid w:val="008F32C0"/>
    <w:rsid w:val="00911869"/>
    <w:rsid w:val="00960647"/>
    <w:rsid w:val="00962424"/>
    <w:rsid w:val="00962725"/>
    <w:rsid w:val="00962AF5"/>
    <w:rsid w:val="00981C2C"/>
    <w:rsid w:val="009828D9"/>
    <w:rsid w:val="009A4898"/>
    <w:rsid w:val="009A4F98"/>
    <w:rsid w:val="009C01D1"/>
    <w:rsid w:val="009D26EB"/>
    <w:rsid w:val="00A01C5E"/>
    <w:rsid w:val="00A36E26"/>
    <w:rsid w:val="00A538D7"/>
    <w:rsid w:val="00A7792D"/>
    <w:rsid w:val="00A90B48"/>
    <w:rsid w:val="00A93B35"/>
    <w:rsid w:val="00AA4884"/>
    <w:rsid w:val="00AF0764"/>
    <w:rsid w:val="00AF3A7B"/>
    <w:rsid w:val="00B22DA4"/>
    <w:rsid w:val="00B51CCD"/>
    <w:rsid w:val="00B6296C"/>
    <w:rsid w:val="00B639E4"/>
    <w:rsid w:val="00B847E7"/>
    <w:rsid w:val="00B87323"/>
    <w:rsid w:val="00B93849"/>
    <w:rsid w:val="00BB0FAF"/>
    <w:rsid w:val="00BB7441"/>
    <w:rsid w:val="00BD6371"/>
    <w:rsid w:val="00BF6782"/>
    <w:rsid w:val="00C066A8"/>
    <w:rsid w:val="00C07082"/>
    <w:rsid w:val="00C1062C"/>
    <w:rsid w:val="00C12D12"/>
    <w:rsid w:val="00C42501"/>
    <w:rsid w:val="00C53277"/>
    <w:rsid w:val="00C80C5B"/>
    <w:rsid w:val="00C932B1"/>
    <w:rsid w:val="00CA3F8B"/>
    <w:rsid w:val="00CA6A4B"/>
    <w:rsid w:val="00CA7EB6"/>
    <w:rsid w:val="00CE0DFF"/>
    <w:rsid w:val="00CE189D"/>
    <w:rsid w:val="00D46926"/>
    <w:rsid w:val="00D509D0"/>
    <w:rsid w:val="00D9069A"/>
    <w:rsid w:val="00DC7619"/>
    <w:rsid w:val="00DF41E8"/>
    <w:rsid w:val="00E02690"/>
    <w:rsid w:val="00E41D57"/>
    <w:rsid w:val="00E42017"/>
    <w:rsid w:val="00E46AC6"/>
    <w:rsid w:val="00F014D0"/>
    <w:rsid w:val="00F040F0"/>
    <w:rsid w:val="00F05ED5"/>
    <w:rsid w:val="00F14A92"/>
    <w:rsid w:val="00F30830"/>
    <w:rsid w:val="00F527FB"/>
    <w:rsid w:val="00F62345"/>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7C94019-A7EF-496C-BB69-537E328B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FAF"/>
    <w:pPr>
      <w:spacing w:before="120"/>
    </w:pPr>
    <w:rPr>
      <w:sz w:val="24"/>
    </w:rPr>
  </w:style>
  <w:style w:type="paragraph" w:styleId="Heading1">
    <w:name w:val="heading 1"/>
    <w:basedOn w:val="Normal"/>
    <w:next w:val="Normal"/>
    <w:link w:val="Heading1Char"/>
    <w:qFormat/>
    <w:rsid w:val="00F14A92"/>
    <w:pPr>
      <w:keepNext/>
      <w:numPr>
        <w:numId w:val="2"/>
      </w:numPr>
      <w:spacing w:before="240" w:after="60"/>
      <w:outlineLvl w:val="0"/>
    </w:pPr>
    <w:rPr>
      <w:rFonts w:cs="Arial"/>
      <w:b/>
      <w:bCs/>
      <w:kern w:val="32"/>
      <w:szCs w:val="32"/>
      <w:lang w:val="en-GB" w:eastAsia="ja-JP"/>
    </w:rPr>
  </w:style>
  <w:style w:type="paragraph" w:styleId="Heading2">
    <w:name w:val="heading 2"/>
    <w:basedOn w:val="Normal"/>
    <w:next w:val="Normal"/>
    <w:qFormat/>
    <w:rsid w:val="00F14A92"/>
    <w:pPr>
      <w:keepNext/>
      <w:numPr>
        <w:ilvl w:val="1"/>
        <w:numId w:val="2"/>
      </w:numPr>
      <w:spacing w:before="240" w:after="60"/>
      <w:outlineLvl w:val="1"/>
    </w:pPr>
    <w:rPr>
      <w:rFonts w:cs="Arial"/>
      <w:b/>
      <w:bCs/>
      <w:iCs/>
      <w:szCs w:val="28"/>
      <w:lang w:val="en-GB" w:eastAsia="ja-JP"/>
    </w:rPr>
  </w:style>
  <w:style w:type="paragraph" w:styleId="Heading3">
    <w:name w:val="heading 3"/>
    <w:basedOn w:val="Normal"/>
    <w:next w:val="Normal"/>
    <w:qFormat/>
    <w:rsid w:val="00F14A92"/>
    <w:pPr>
      <w:keepNext/>
      <w:numPr>
        <w:ilvl w:val="2"/>
        <w:numId w:val="2"/>
      </w:numPr>
      <w:spacing w:before="240" w:after="60"/>
      <w:outlineLvl w:val="2"/>
    </w:pPr>
    <w:rPr>
      <w:rFonts w:cs="Arial"/>
      <w:b/>
      <w:bCs/>
      <w:szCs w:val="26"/>
      <w:lang w:val="en-GB" w:eastAsia="ja-JP"/>
    </w:rPr>
  </w:style>
  <w:style w:type="paragraph" w:styleId="Heading4">
    <w:name w:val="heading 4"/>
    <w:basedOn w:val="Normal"/>
    <w:next w:val="Normal"/>
    <w:qFormat/>
    <w:rsid w:val="00F14A92"/>
    <w:pPr>
      <w:keepNext/>
      <w:numPr>
        <w:ilvl w:val="3"/>
        <w:numId w:val="2"/>
      </w:numPr>
      <w:spacing w:before="240" w:after="60"/>
      <w:outlineLvl w:val="3"/>
    </w:pPr>
    <w:rPr>
      <w:b/>
      <w:bCs/>
      <w:szCs w:val="28"/>
      <w:lang w:val="en-GB" w:eastAsia="ja-JP"/>
    </w:rPr>
  </w:style>
  <w:style w:type="paragraph" w:styleId="Heading5">
    <w:name w:val="heading 5"/>
    <w:basedOn w:val="Normal"/>
    <w:next w:val="Normal"/>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qFormat/>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qFormat/>
    <w:rsid w:val="00F14A92"/>
    <w:pPr>
      <w:numPr>
        <w:ilvl w:val="6"/>
        <w:numId w:val="2"/>
      </w:numPr>
      <w:spacing w:before="240" w:after="60"/>
      <w:outlineLvl w:val="6"/>
    </w:pPr>
    <w:rPr>
      <w:szCs w:val="24"/>
      <w:lang w:val="en-GB" w:eastAsia="ja-JP"/>
    </w:rPr>
  </w:style>
  <w:style w:type="paragraph" w:styleId="Heading8">
    <w:name w:val="heading 8"/>
    <w:basedOn w:val="Normal"/>
    <w:next w:val="Normal"/>
    <w:qFormat/>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qFormat/>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styleId="BodyText">
    <w:name w:val="Body Text"/>
    <w:basedOn w:val="Normal"/>
    <w:rsid w:val="00A0117B"/>
    <w:pPr>
      <w:tabs>
        <w:tab w:val="left" w:pos="794"/>
        <w:tab w:val="left" w:pos="1191"/>
        <w:tab w:val="left" w:pos="1588"/>
        <w:tab w:val="left" w:pos="1985"/>
      </w:tabs>
      <w:overflowPunct w:val="0"/>
      <w:autoSpaceDE w:val="0"/>
      <w:autoSpaceDN w:val="0"/>
      <w:adjustRightInd w:val="0"/>
      <w:textAlignment w:val="baseline"/>
    </w:pPr>
    <w:rPr>
      <w:rFonts w:eastAsia="SimSun"/>
      <w:color w:val="000000"/>
      <w:lang w:val="fr-CH"/>
    </w:rPr>
  </w:style>
  <w:style w:type="table" w:styleId="TableGrid">
    <w:name w:val="Table Grid"/>
    <w:basedOn w:val="TableNormal"/>
    <w:rsid w:val="00A011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8F32C0"/>
    <w:pPr>
      <w:tabs>
        <w:tab w:val="left" w:pos="1200"/>
        <w:tab w:val="right" w:leader="dot" w:pos="9629"/>
      </w:tabs>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TableText">
    <w:name w:val="Table_Text"/>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val="en-GB" w:eastAsia="en-US"/>
    </w:rPr>
  </w:style>
  <w:style w:type="paragraph" w:customStyle="1" w:styleId="FigureNotitle">
    <w:name w:val="Figure_No &amp; title"/>
    <w:basedOn w:val="Normal"/>
    <w:next w:val="Normal"/>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customStyle="1" w:styleId="CorrectionSeparatorBegin">
    <w:name w:val="Correction Separator Begin"/>
    <w:basedOn w:val="Normal"/>
    <w:rsid w:val="0029185B"/>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29185B"/>
    <w:pPr>
      <w:pBdr>
        <w:top w:val="single" w:sz="12" w:space="1" w:color="auto"/>
      </w:pBdr>
      <w:spacing w:before="240" w:after="240"/>
      <w:ind w:left="1440" w:right="1440"/>
      <w:jc w:val="center"/>
    </w:pPr>
    <w:rPr>
      <w:rFonts w:eastAsia="Times New Roman"/>
      <w:b/>
      <w:i/>
      <w:sz w:val="20"/>
      <w:lang w:eastAsia="en-US"/>
    </w:rPr>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0">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customStyle="1" w:styleId="Style1">
    <w:name w:val="Style1"/>
    <w:basedOn w:val="Normal"/>
    <w:link w:val="Style1Car"/>
    <w:qFormat/>
    <w:rsid w:val="0060241A"/>
    <w:pPr>
      <w:ind w:firstLine="360"/>
      <w:jc w:val="both"/>
    </w:pPr>
    <w:rPr>
      <w:rFonts w:eastAsia="Times New Roman"/>
      <w:sz w:val="18"/>
      <w:szCs w:val="24"/>
      <w:lang w:eastAsia="en-US"/>
    </w:rPr>
  </w:style>
  <w:style w:type="character" w:customStyle="1" w:styleId="Style1Car">
    <w:name w:val="Style1 Car"/>
    <w:link w:val="Style1"/>
    <w:rsid w:val="0060241A"/>
    <w:rPr>
      <w:rFonts w:eastAsia="Times New Roman"/>
      <w:sz w:val="18"/>
      <w:szCs w:val="24"/>
      <w:lang w:eastAsia="en-US"/>
    </w:rPr>
  </w:style>
  <w:style w:type="paragraph" w:styleId="Caption">
    <w:name w:val="caption"/>
    <w:basedOn w:val="Normal"/>
    <w:next w:val="Normal"/>
    <w:qFormat/>
    <w:rsid w:val="0060241A"/>
    <w:pPr>
      <w:spacing w:after="120"/>
      <w:jc w:val="center"/>
    </w:pPr>
    <w:rPr>
      <w:rFonts w:eastAsia="Times New Roman"/>
      <w:b/>
      <w:bCs/>
      <w:szCs w:val="24"/>
      <w:lang w:val="en-GB" w:eastAsia="en-US"/>
    </w:rPr>
  </w:style>
  <w:style w:type="paragraph" w:customStyle="1" w:styleId="Style9ptLatinBoldCentered">
    <w:name w:val="Style 9 pt (Latin) Bold Centered"/>
    <w:basedOn w:val="Normal"/>
    <w:rsid w:val="0060241A"/>
    <w:pPr>
      <w:spacing w:before="0"/>
      <w:jc w:val="center"/>
    </w:pPr>
    <w:rPr>
      <w:b/>
      <w:sz w:val="18"/>
      <w:szCs w:val="18"/>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paragraph" w:customStyle="1" w:styleId="Bullet2">
    <w:name w:val="Bullet2"/>
    <w:basedOn w:val="Normal"/>
    <w:link w:val="Bullet2CharChar"/>
    <w:rsid w:val="00384E0A"/>
    <w:pPr>
      <w:numPr>
        <w:numId w:val="4"/>
      </w:numPr>
      <w:tabs>
        <w:tab w:val="left" w:pos="880"/>
      </w:tabs>
      <w:spacing w:beforeLines="100" w:before="240"/>
    </w:pPr>
    <w:rPr>
      <w:rFonts w:ascii="Arial" w:eastAsia="SimSun" w:hAnsi="Arial" w:cs="Arial"/>
      <w:sz w:val="22"/>
      <w:szCs w:val="22"/>
      <w:lang w:val="en-GB" w:eastAsia="ja-JP"/>
    </w:rPr>
  </w:style>
  <w:style w:type="character" w:customStyle="1" w:styleId="Bullet2CharChar">
    <w:name w:val="Bullet2 Char Char"/>
    <w:link w:val="Bullet2"/>
    <w:rsid w:val="00384E0A"/>
    <w:rPr>
      <w:rFonts w:ascii="Arial" w:eastAsia="SimSun" w:hAnsi="Arial" w:cs="Arial"/>
      <w:sz w:val="22"/>
      <w:szCs w:val="22"/>
      <w:lang w:val="en-GB" w:eastAsia="ja-JP"/>
    </w:rPr>
  </w:style>
  <w:style w:type="paragraph" w:customStyle="1" w:styleId="Bullet1">
    <w:name w:val="Bullet1"/>
    <w:basedOn w:val="Normal"/>
    <w:link w:val="Bullet1Char"/>
    <w:rsid w:val="00384E0A"/>
    <w:pPr>
      <w:numPr>
        <w:numId w:val="3"/>
      </w:numPr>
      <w:spacing w:beforeLines="100" w:before="240"/>
    </w:pPr>
    <w:rPr>
      <w:rFonts w:ascii="Arial" w:eastAsia="SimSun" w:hAnsi="Arial" w:cs="Arial"/>
      <w:sz w:val="22"/>
      <w:szCs w:val="22"/>
      <w:lang w:eastAsia="ja-JP"/>
    </w:rPr>
  </w:style>
  <w:style w:type="character" w:customStyle="1" w:styleId="Bullet1Char">
    <w:name w:val="Bullet1 Char"/>
    <w:link w:val="Bullet1"/>
    <w:rsid w:val="00384E0A"/>
    <w:rPr>
      <w:rFonts w:ascii="Arial" w:eastAsia="SimSun" w:hAnsi="Arial" w:cs="Arial"/>
      <w:sz w:val="22"/>
      <w:szCs w:val="22"/>
      <w:lang w:eastAsia="ja-JP"/>
    </w:rPr>
  </w:style>
  <w:style w:type="paragraph" w:customStyle="1" w:styleId="Appendix1">
    <w:name w:val="Appendix 1"/>
    <w:basedOn w:val="Heading1"/>
    <w:rsid w:val="00384E0A"/>
    <w:pPr>
      <w:pageBreakBefore/>
      <w:numPr>
        <w:numId w:val="0"/>
      </w:numPr>
    </w:pPr>
    <w:rPr>
      <w:rFonts w:ascii="Arial" w:eastAsia="Times New Roman" w:hAnsi="Arial"/>
      <w:sz w:val="32"/>
      <w:lang w:eastAsia="en-US"/>
    </w:rPr>
  </w:style>
  <w:style w:type="character" w:customStyle="1" w:styleId="Heading1Char">
    <w:name w:val="Heading 1 Char"/>
    <w:link w:val="Heading1"/>
    <w:rsid w:val="00BB0FAF"/>
    <w:rPr>
      <w:rFonts w:cs="Arial"/>
      <w:b/>
      <w:bCs/>
      <w:kern w:val="32"/>
      <w:sz w:val="24"/>
      <w:szCs w:val="32"/>
      <w:lang w:val="en-GB" w:eastAsia="ja-JP"/>
    </w:rPr>
  </w:style>
  <w:style w:type="paragraph" w:styleId="FootnoteText">
    <w:name w:val="footnote text"/>
    <w:basedOn w:val="Normal"/>
    <w:link w:val="FootnoteTextChar"/>
    <w:rsid w:val="00BB0FAF"/>
    <w:rPr>
      <w:sz w:val="20"/>
    </w:rPr>
  </w:style>
  <w:style w:type="character" w:customStyle="1" w:styleId="FootnoteTextChar">
    <w:name w:val="Footnote Text Char"/>
    <w:basedOn w:val="DefaultParagraphFont"/>
    <w:link w:val="FootnoteText"/>
    <w:rsid w:val="00BB0FAF"/>
  </w:style>
  <w:style w:type="character" w:styleId="FootnoteReference">
    <w:name w:val="footnote reference"/>
    <w:rsid w:val="00BB0FAF"/>
    <w:rPr>
      <w:vertAlign w:val="superscript"/>
    </w:rPr>
  </w:style>
  <w:style w:type="character" w:customStyle="1" w:styleId="st">
    <w:name w:val="st"/>
    <w:rsid w:val="00BB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81749">
      <w:bodyDiv w:val="1"/>
      <w:marLeft w:val="0"/>
      <w:marRight w:val="0"/>
      <w:marTop w:val="0"/>
      <w:marBottom w:val="0"/>
      <w:divBdr>
        <w:top w:val="none" w:sz="0" w:space="0" w:color="auto"/>
        <w:left w:val="none" w:sz="0" w:space="0" w:color="auto"/>
        <w:bottom w:val="none" w:sz="0" w:space="0" w:color="auto"/>
        <w:right w:val="none" w:sz="0" w:space="0" w:color="auto"/>
      </w:divBdr>
      <w:divsChild>
        <w:div w:id="287930070">
          <w:marLeft w:val="0"/>
          <w:marRight w:val="0"/>
          <w:marTop w:val="0"/>
          <w:marBottom w:val="0"/>
          <w:divBdr>
            <w:top w:val="none" w:sz="0" w:space="0" w:color="auto"/>
            <w:left w:val="none" w:sz="0" w:space="0" w:color="auto"/>
            <w:bottom w:val="none" w:sz="0" w:space="0" w:color="auto"/>
            <w:right w:val="none" w:sz="0" w:space="0" w:color="auto"/>
          </w:divBdr>
          <w:divsChild>
            <w:div w:id="1632053251">
              <w:marLeft w:val="0"/>
              <w:marRight w:val="0"/>
              <w:marTop w:val="0"/>
              <w:marBottom w:val="0"/>
              <w:divBdr>
                <w:top w:val="none" w:sz="0" w:space="0" w:color="auto"/>
                <w:left w:val="none" w:sz="0" w:space="0" w:color="auto"/>
                <w:bottom w:val="none" w:sz="0" w:space="0" w:color="auto"/>
                <w:right w:val="none" w:sz="0" w:space="0" w:color="auto"/>
              </w:divBdr>
              <w:divsChild>
                <w:div w:id="1074083463">
                  <w:marLeft w:val="300"/>
                  <w:marRight w:val="0"/>
                  <w:marTop w:val="0"/>
                  <w:marBottom w:val="0"/>
                  <w:divBdr>
                    <w:top w:val="none" w:sz="0" w:space="0" w:color="auto"/>
                    <w:left w:val="none" w:sz="0" w:space="0" w:color="auto"/>
                    <w:bottom w:val="none" w:sz="0" w:space="0" w:color="auto"/>
                    <w:right w:val="none" w:sz="0" w:space="0" w:color="auto"/>
                  </w:divBdr>
                  <w:divsChild>
                    <w:div w:id="984941003">
                      <w:marLeft w:val="-300"/>
                      <w:marRight w:val="0"/>
                      <w:marTop w:val="0"/>
                      <w:marBottom w:val="0"/>
                      <w:divBdr>
                        <w:top w:val="none" w:sz="0" w:space="0" w:color="auto"/>
                        <w:left w:val="none" w:sz="0" w:space="0" w:color="auto"/>
                        <w:bottom w:val="none" w:sz="0" w:space="0" w:color="auto"/>
                        <w:right w:val="none" w:sz="0" w:space="0" w:color="auto"/>
                      </w:divBdr>
                      <w:divsChild>
                        <w:div w:id="1727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06063">
      <w:bodyDiv w:val="1"/>
      <w:marLeft w:val="0"/>
      <w:marRight w:val="0"/>
      <w:marTop w:val="0"/>
      <w:marBottom w:val="0"/>
      <w:divBdr>
        <w:top w:val="none" w:sz="0" w:space="0" w:color="auto"/>
        <w:left w:val="none" w:sz="0" w:space="0" w:color="auto"/>
        <w:bottom w:val="none" w:sz="0" w:space="0" w:color="auto"/>
        <w:right w:val="none" w:sz="0" w:space="0" w:color="auto"/>
      </w:divBdr>
    </w:div>
    <w:div w:id="738865968">
      <w:bodyDiv w:val="1"/>
      <w:marLeft w:val="0"/>
      <w:marRight w:val="0"/>
      <w:marTop w:val="0"/>
      <w:marBottom w:val="0"/>
      <w:divBdr>
        <w:top w:val="none" w:sz="0" w:space="0" w:color="auto"/>
        <w:left w:val="none" w:sz="0" w:space="0" w:color="auto"/>
        <w:bottom w:val="none" w:sz="0" w:space="0" w:color="auto"/>
        <w:right w:val="none" w:sz="0" w:space="0" w:color="auto"/>
      </w:divBdr>
    </w:div>
    <w:div w:id="1212617795">
      <w:bodyDiv w:val="1"/>
      <w:marLeft w:val="0"/>
      <w:marRight w:val="0"/>
      <w:marTop w:val="0"/>
      <w:marBottom w:val="0"/>
      <w:divBdr>
        <w:top w:val="none" w:sz="0" w:space="0" w:color="auto"/>
        <w:left w:val="none" w:sz="0" w:space="0" w:color="auto"/>
        <w:bottom w:val="none" w:sz="0" w:space="0" w:color="auto"/>
        <w:right w:val="none" w:sz="0" w:space="0" w:color="auto"/>
      </w:divBdr>
    </w:div>
    <w:div w:id="1511988310">
      <w:bodyDiv w:val="1"/>
      <w:marLeft w:val="0"/>
      <w:marRight w:val="0"/>
      <w:marTop w:val="0"/>
      <w:marBottom w:val="0"/>
      <w:divBdr>
        <w:top w:val="none" w:sz="0" w:space="0" w:color="auto"/>
        <w:left w:val="none" w:sz="0" w:space="0" w:color="auto"/>
        <w:bottom w:val="none" w:sz="0" w:space="0" w:color="auto"/>
        <w:right w:val="none" w:sz="0" w:space="0" w:color="auto"/>
      </w:divBdr>
    </w:div>
    <w:div w:id="1615478088">
      <w:bodyDiv w:val="1"/>
      <w:marLeft w:val="0"/>
      <w:marRight w:val="0"/>
      <w:marTop w:val="0"/>
      <w:marBottom w:val="0"/>
      <w:divBdr>
        <w:top w:val="none" w:sz="0" w:space="0" w:color="auto"/>
        <w:left w:val="none" w:sz="0" w:space="0" w:color="auto"/>
        <w:bottom w:val="none" w:sz="0" w:space="0" w:color="auto"/>
        <w:right w:val="none" w:sz="0" w:space="0" w:color="auto"/>
      </w:divBdr>
    </w:div>
    <w:div w:id="1619951225">
      <w:bodyDiv w:val="1"/>
      <w:marLeft w:val="0"/>
      <w:marRight w:val="0"/>
      <w:marTop w:val="0"/>
      <w:marBottom w:val="0"/>
      <w:divBdr>
        <w:top w:val="none" w:sz="0" w:space="0" w:color="auto"/>
        <w:left w:val="none" w:sz="0" w:space="0" w:color="auto"/>
        <w:bottom w:val="none" w:sz="0" w:space="0" w:color="auto"/>
        <w:right w:val="none" w:sz="0" w:space="0" w:color="auto"/>
      </w:divBdr>
    </w:div>
    <w:div w:id="16633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itu.int/en/ITU-T/extcoop/ci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x.doi.org/10.1109/IEEESTD.2014.675543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shi.Naito@ties.itu.in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shjeong@hufs.ac.k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E8CD-3FBA-448E-8597-EF64E59A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3952</Words>
  <Characters>31592</Characters>
  <Application>Microsoft Office Word</Application>
  <DocSecurity>0</DocSecurity>
  <Lines>929</Lines>
  <Paragraphs>789</Paragraphs>
  <ScaleCrop>false</ScaleCrop>
  <HeadingPairs>
    <vt:vector size="2" baseType="variant">
      <vt:variant>
        <vt:lpstr>Title</vt:lpstr>
      </vt:variant>
      <vt:variant>
        <vt:i4>1</vt:i4>
      </vt:variant>
    </vt:vector>
  </HeadingPairs>
  <TitlesOfParts>
    <vt:vector size="1" baseType="lpstr">
      <vt:lpstr>HSTP-CITS-Reqs - Global ITS communication requirements (Version 1)</vt:lpstr>
    </vt:vector>
  </TitlesOfParts>
  <Manager>ITU-T</Manager>
  <Company>International Telecommunication Union (ITU)</Company>
  <LinksUpToDate>false</LinksUpToDate>
  <CharactersWithSpaces>34755</CharactersWithSpaces>
  <SharedDoc>false</SharedDoc>
  <HLinks>
    <vt:vector size="552" baseType="variant">
      <vt:variant>
        <vt:i4>5701645</vt:i4>
      </vt:variant>
      <vt:variant>
        <vt:i4>579</vt:i4>
      </vt:variant>
      <vt:variant>
        <vt:i4>0</vt:i4>
      </vt:variant>
      <vt:variant>
        <vt:i4>5</vt:i4>
      </vt:variant>
      <vt:variant>
        <vt:lpwstr>http://itu.int/en/ITU-T/extcoop/cits/</vt:lpwstr>
      </vt:variant>
      <vt:variant>
        <vt:lpwstr/>
      </vt:variant>
      <vt:variant>
        <vt:i4>3735652</vt:i4>
      </vt:variant>
      <vt:variant>
        <vt:i4>534</vt:i4>
      </vt:variant>
      <vt:variant>
        <vt:i4>0</vt:i4>
      </vt:variant>
      <vt:variant>
        <vt:i4>5</vt:i4>
      </vt:variant>
      <vt:variant>
        <vt:lpwstr>http://dx.doi.org/10.1109/IEEESTD.2014.6755433</vt:lpwstr>
      </vt:variant>
      <vt:variant>
        <vt:lpwstr/>
      </vt:variant>
      <vt:variant>
        <vt:i4>6488131</vt:i4>
      </vt:variant>
      <vt:variant>
        <vt:i4>531</vt:i4>
      </vt:variant>
      <vt:variant>
        <vt:i4>0</vt:i4>
      </vt:variant>
      <vt:variant>
        <vt:i4>5</vt:i4>
      </vt:variant>
      <vt:variant>
        <vt:lpwstr/>
      </vt:variant>
      <vt:variant>
        <vt:lpwstr>_I.1_Personal_details</vt:lpwstr>
      </vt:variant>
      <vt:variant>
        <vt:i4>1703999</vt:i4>
      </vt:variant>
      <vt:variant>
        <vt:i4>524</vt:i4>
      </vt:variant>
      <vt:variant>
        <vt:i4>0</vt:i4>
      </vt:variant>
      <vt:variant>
        <vt:i4>5</vt:i4>
      </vt:variant>
      <vt:variant>
        <vt:lpwstr/>
      </vt:variant>
      <vt:variant>
        <vt:lpwstr>_Toc398731727</vt:lpwstr>
      </vt:variant>
      <vt:variant>
        <vt:i4>1703999</vt:i4>
      </vt:variant>
      <vt:variant>
        <vt:i4>518</vt:i4>
      </vt:variant>
      <vt:variant>
        <vt:i4>0</vt:i4>
      </vt:variant>
      <vt:variant>
        <vt:i4>5</vt:i4>
      </vt:variant>
      <vt:variant>
        <vt:lpwstr/>
      </vt:variant>
      <vt:variant>
        <vt:lpwstr>_Toc398731726</vt:lpwstr>
      </vt:variant>
      <vt:variant>
        <vt:i4>1703999</vt:i4>
      </vt:variant>
      <vt:variant>
        <vt:i4>512</vt:i4>
      </vt:variant>
      <vt:variant>
        <vt:i4>0</vt:i4>
      </vt:variant>
      <vt:variant>
        <vt:i4>5</vt:i4>
      </vt:variant>
      <vt:variant>
        <vt:lpwstr/>
      </vt:variant>
      <vt:variant>
        <vt:lpwstr>_Toc398731725</vt:lpwstr>
      </vt:variant>
      <vt:variant>
        <vt:i4>1703999</vt:i4>
      </vt:variant>
      <vt:variant>
        <vt:i4>506</vt:i4>
      </vt:variant>
      <vt:variant>
        <vt:i4>0</vt:i4>
      </vt:variant>
      <vt:variant>
        <vt:i4>5</vt:i4>
      </vt:variant>
      <vt:variant>
        <vt:lpwstr/>
      </vt:variant>
      <vt:variant>
        <vt:lpwstr>_Toc398731724</vt:lpwstr>
      </vt:variant>
      <vt:variant>
        <vt:i4>1703999</vt:i4>
      </vt:variant>
      <vt:variant>
        <vt:i4>500</vt:i4>
      </vt:variant>
      <vt:variant>
        <vt:i4>0</vt:i4>
      </vt:variant>
      <vt:variant>
        <vt:i4>5</vt:i4>
      </vt:variant>
      <vt:variant>
        <vt:lpwstr/>
      </vt:variant>
      <vt:variant>
        <vt:lpwstr>_Toc398731723</vt:lpwstr>
      </vt:variant>
      <vt:variant>
        <vt:i4>1703999</vt:i4>
      </vt:variant>
      <vt:variant>
        <vt:i4>494</vt:i4>
      </vt:variant>
      <vt:variant>
        <vt:i4>0</vt:i4>
      </vt:variant>
      <vt:variant>
        <vt:i4>5</vt:i4>
      </vt:variant>
      <vt:variant>
        <vt:lpwstr/>
      </vt:variant>
      <vt:variant>
        <vt:lpwstr>_Toc398731722</vt:lpwstr>
      </vt:variant>
      <vt:variant>
        <vt:i4>1703999</vt:i4>
      </vt:variant>
      <vt:variant>
        <vt:i4>488</vt:i4>
      </vt:variant>
      <vt:variant>
        <vt:i4>0</vt:i4>
      </vt:variant>
      <vt:variant>
        <vt:i4>5</vt:i4>
      </vt:variant>
      <vt:variant>
        <vt:lpwstr/>
      </vt:variant>
      <vt:variant>
        <vt:lpwstr>_Toc398731721</vt:lpwstr>
      </vt:variant>
      <vt:variant>
        <vt:i4>1703999</vt:i4>
      </vt:variant>
      <vt:variant>
        <vt:i4>482</vt:i4>
      </vt:variant>
      <vt:variant>
        <vt:i4>0</vt:i4>
      </vt:variant>
      <vt:variant>
        <vt:i4>5</vt:i4>
      </vt:variant>
      <vt:variant>
        <vt:lpwstr/>
      </vt:variant>
      <vt:variant>
        <vt:lpwstr>_Toc398731720</vt:lpwstr>
      </vt:variant>
      <vt:variant>
        <vt:i4>1638463</vt:i4>
      </vt:variant>
      <vt:variant>
        <vt:i4>476</vt:i4>
      </vt:variant>
      <vt:variant>
        <vt:i4>0</vt:i4>
      </vt:variant>
      <vt:variant>
        <vt:i4>5</vt:i4>
      </vt:variant>
      <vt:variant>
        <vt:lpwstr/>
      </vt:variant>
      <vt:variant>
        <vt:lpwstr>_Toc398731719</vt:lpwstr>
      </vt:variant>
      <vt:variant>
        <vt:i4>1638463</vt:i4>
      </vt:variant>
      <vt:variant>
        <vt:i4>470</vt:i4>
      </vt:variant>
      <vt:variant>
        <vt:i4>0</vt:i4>
      </vt:variant>
      <vt:variant>
        <vt:i4>5</vt:i4>
      </vt:variant>
      <vt:variant>
        <vt:lpwstr/>
      </vt:variant>
      <vt:variant>
        <vt:lpwstr>_Toc398731718</vt:lpwstr>
      </vt:variant>
      <vt:variant>
        <vt:i4>1638463</vt:i4>
      </vt:variant>
      <vt:variant>
        <vt:i4>464</vt:i4>
      </vt:variant>
      <vt:variant>
        <vt:i4>0</vt:i4>
      </vt:variant>
      <vt:variant>
        <vt:i4>5</vt:i4>
      </vt:variant>
      <vt:variant>
        <vt:lpwstr/>
      </vt:variant>
      <vt:variant>
        <vt:lpwstr>_Toc398731717</vt:lpwstr>
      </vt:variant>
      <vt:variant>
        <vt:i4>1638463</vt:i4>
      </vt:variant>
      <vt:variant>
        <vt:i4>458</vt:i4>
      </vt:variant>
      <vt:variant>
        <vt:i4>0</vt:i4>
      </vt:variant>
      <vt:variant>
        <vt:i4>5</vt:i4>
      </vt:variant>
      <vt:variant>
        <vt:lpwstr/>
      </vt:variant>
      <vt:variant>
        <vt:lpwstr>_Toc398731716</vt:lpwstr>
      </vt:variant>
      <vt:variant>
        <vt:i4>1638463</vt:i4>
      </vt:variant>
      <vt:variant>
        <vt:i4>452</vt:i4>
      </vt:variant>
      <vt:variant>
        <vt:i4>0</vt:i4>
      </vt:variant>
      <vt:variant>
        <vt:i4>5</vt:i4>
      </vt:variant>
      <vt:variant>
        <vt:lpwstr/>
      </vt:variant>
      <vt:variant>
        <vt:lpwstr>_Toc398731715</vt:lpwstr>
      </vt:variant>
      <vt:variant>
        <vt:i4>1638463</vt:i4>
      </vt:variant>
      <vt:variant>
        <vt:i4>446</vt:i4>
      </vt:variant>
      <vt:variant>
        <vt:i4>0</vt:i4>
      </vt:variant>
      <vt:variant>
        <vt:i4>5</vt:i4>
      </vt:variant>
      <vt:variant>
        <vt:lpwstr/>
      </vt:variant>
      <vt:variant>
        <vt:lpwstr>_Toc398731714</vt:lpwstr>
      </vt:variant>
      <vt:variant>
        <vt:i4>1638463</vt:i4>
      </vt:variant>
      <vt:variant>
        <vt:i4>440</vt:i4>
      </vt:variant>
      <vt:variant>
        <vt:i4>0</vt:i4>
      </vt:variant>
      <vt:variant>
        <vt:i4>5</vt:i4>
      </vt:variant>
      <vt:variant>
        <vt:lpwstr/>
      </vt:variant>
      <vt:variant>
        <vt:lpwstr>_Toc398731713</vt:lpwstr>
      </vt:variant>
      <vt:variant>
        <vt:i4>1638463</vt:i4>
      </vt:variant>
      <vt:variant>
        <vt:i4>434</vt:i4>
      </vt:variant>
      <vt:variant>
        <vt:i4>0</vt:i4>
      </vt:variant>
      <vt:variant>
        <vt:i4>5</vt:i4>
      </vt:variant>
      <vt:variant>
        <vt:lpwstr/>
      </vt:variant>
      <vt:variant>
        <vt:lpwstr>_Toc398731712</vt:lpwstr>
      </vt:variant>
      <vt:variant>
        <vt:i4>1638463</vt:i4>
      </vt:variant>
      <vt:variant>
        <vt:i4>428</vt:i4>
      </vt:variant>
      <vt:variant>
        <vt:i4>0</vt:i4>
      </vt:variant>
      <vt:variant>
        <vt:i4>5</vt:i4>
      </vt:variant>
      <vt:variant>
        <vt:lpwstr/>
      </vt:variant>
      <vt:variant>
        <vt:lpwstr>_Toc398731711</vt:lpwstr>
      </vt:variant>
      <vt:variant>
        <vt:i4>1638463</vt:i4>
      </vt:variant>
      <vt:variant>
        <vt:i4>422</vt:i4>
      </vt:variant>
      <vt:variant>
        <vt:i4>0</vt:i4>
      </vt:variant>
      <vt:variant>
        <vt:i4>5</vt:i4>
      </vt:variant>
      <vt:variant>
        <vt:lpwstr/>
      </vt:variant>
      <vt:variant>
        <vt:lpwstr>_Toc398731710</vt:lpwstr>
      </vt:variant>
      <vt:variant>
        <vt:i4>1572927</vt:i4>
      </vt:variant>
      <vt:variant>
        <vt:i4>416</vt:i4>
      </vt:variant>
      <vt:variant>
        <vt:i4>0</vt:i4>
      </vt:variant>
      <vt:variant>
        <vt:i4>5</vt:i4>
      </vt:variant>
      <vt:variant>
        <vt:lpwstr/>
      </vt:variant>
      <vt:variant>
        <vt:lpwstr>_Toc398731709</vt:lpwstr>
      </vt:variant>
      <vt:variant>
        <vt:i4>1572927</vt:i4>
      </vt:variant>
      <vt:variant>
        <vt:i4>410</vt:i4>
      </vt:variant>
      <vt:variant>
        <vt:i4>0</vt:i4>
      </vt:variant>
      <vt:variant>
        <vt:i4>5</vt:i4>
      </vt:variant>
      <vt:variant>
        <vt:lpwstr/>
      </vt:variant>
      <vt:variant>
        <vt:lpwstr>_Toc398731708</vt:lpwstr>
      </vt:variant>
      <vt:variant>
        <vt:i4>1572927</vt:i4>
      </vt:variant>
      <vt:variant>
        <vt:i4>404</vt:i4>
      </vt:variant>
      <vt:variant>
        <vt:i4>0</vt:i4>
      </vt:variant>
      <vt:variant>
        <vt:i4>5</vt:i4>
      </vt:variant>
      <vt:variant>
        <vt:lpwstr/>
      </vt:variant>
      <vt:variant>
        <vt:lpwstr>_Toc398731707</vt:lpwstr>
      </vt:variant>
      <vt:variant>
        <vt:i4>1572927</vt:i4>
      </vt:variant>
      <vt:variant>
        <vt:i4>398</vt:i4>
      </vt:variant>
      <vt:variant>
        <vt:i4>0</vt:i4>
      </vt:variant>
      <vt:variant>
        <vt:i4>5</vt:i4>
      </vt:variant>
      <vt:variant>
        <vt:lpwstr/>
      </vt:variant>
      <vt:variant>
        <vt:lpwstr>_Toc398731706</vt:lpwstr>
      </vt:variant>
      <vt:variant>
        <vt:i4>1572927</vt:i4>
      </vt:variant>
      <vt:variant>
        <vt:i4>392</vt:i4>
      </vt:variant>
      <vt:variant>
        <vt:i4>0</vt:i4>
      </vt:variant>
      <vt:variant>
        <vt:i4>5</vt:i4>
      </vt:variant>
      <vt:variant>
        <vt:lpwstr/>
      </vt:variant>
      <vt:variant>
        <vt:lpwstr>_Toc398731705</vt:lpwstr>
      </vt:variant>
      <vt:variant>
        <vt:i4>1572927</vt:i4>
      </vt:variant>
      <vt:variant>
        <vt:i4>386</vt:i4>
      </vt:variant>
      <vt:variant>
        <vt:i4>0</vt:i4>
      </vt:variant>
      <vt:variant>
        <vt:i4>5</vt:i4>
      </vt:variant>
      <vt:variant>
        <vt:lpwstr/>
      </vt:variant>
      <vt:variant>
        <vt:lpwstr>_Toc398731704</vt:lpwstr>
      </vt:variant>
      <vt:variant>
        <vt:i4>1572927</vt:i4>
      </vt:variant>
      <vt:variant>
        <vt:i4>380</vt:i4>
      </vt:variant>
      <vt:variant>
        <vt:i4>0</vt:i4>
      </vt:variant>
      <vt:variant>
        <vt:i4>5</vt:i4>
      </vt:variant>
      <vt:variant>
        <vt:lpwstr/>
      </vt:variant>
      <vt:variant>
        <vt:lpwstr>_Toc398731703</vt:lpwstr>
      </vt:variant>
      <vt:variant>
        <vt:i4>1572927</vt:i4>
      </vt:variant>
      <vt:variant>
        <vt:i4>374</vt:i4>
      </vt:variant>
      <vt:variant>
        <vt:i4>0</vt:i4>
      </vt:variant>
      <vt:variant>
        <vt:i4>5</vt:i4>
      </vt:variant>
      <vt:variant>
        <vt:lpwstr/>
      </vt:variant>
      <vt:variant>
        <vt:lpwstr>_Toc398731702</vt:lpwstr>
      </vt:variant>
      <vt:variant>
        <vt:i4>1572927</vt:i4>
      </vt:variant>
      <vt:variant>
        <vt:i4>368</vt:i4>
      </vt:variant>
      <vt:variant>
        <vt:i4>0</vt:i4>
      </vt:variant>
      <vt:variant>
        <vt:i4>5</vt:i4>
      </vt:variant>
      <vt:variant>
        <vt:lpwstr/>
      </vt:variant>
      <vt:variant>
        <vt:lpwstr>_Toc398731701</vt:lpwstr>
      </vt:variant>
      <vt:variant>
        <vt:i4>1572927</vt:i4>
      </vt:variant>
      <vt:variant>
        <vt:i4>362</vt:i4>
      </vt:variant>
      <vt:variant>
        <vt:i4>0</vt:i4>
      </vt:variant>
      <vt:variant>
        <vt:i4>5</vt:i4>
      </vt:variant>
      <vt:variant>
        <vt:lpwstr/>
      </vt:variant>
      <vt:variant>
        <vt:lpwstr>_Toc398731700</vt:lpwstr>
      </vt:variant>
      <vt:variant>
        <vt:i4>1114174</vt:i4>
      </vt:variant>
      <vt:variant>
        <vt:i4>356</vt:i4>
      </vt:variant>
      <vt:variant>
        <vt:i4>0</vt:i4>
      </vt:variant>
      <vt:variant>
        <vt:i4>5</vt:i4>
      </vt:variant>
      <vt:variant>
        <vt:lpwstr/>
      </vt:variant>
      <vt:variant>
        <vt:lpwstr>_Toc398731699</vt:lpwstr>
      </vt:variant>
      <vt:variant>
        <vt:i4>1114174</vt:i4>
      </vt:variant>
      <vt:variant>
        <vt:i4>350</vt:i4>
      </vt:variant>
      <vt:variant>
        <vt:i4>0</vt:i4>
      </vt:variant>
      <vt:variant>
        <vt:i4>5</vt:i4>
      </vt:variant>
      <vt:variant>
        <vt:lpwstr/>
      </vt:variant>
      <vt:variant>
        <vt:lpwstr>_Toc398731698</vt:lpwstr>
      </vt:variant>
      <vt:variant>
        <vt:i4>1114174</vt:i4>
      </vt:variant>
      <vt:variant>
        <vt:i4>344</vt:i4>
      </vt:variant>
      <vt:variant>
        <vt:i4>0</vt:i4>
      </vt:variant>
      <vt:variant>
        <vt:i4>5</vt:i4>
      </vt:variant>
      <vt:variant>
        <vt:lpwstr/>
      </vt:variant>
      <vt:variant>
        <vt:lpwstr>_Toc398731697</vt:lpwstr>
      </vt:variant>
      <vt:variant>
        <vt:i4>1114174</vt:i4>
      </vt:variant>
      <vt:variant>
        <vt:i4>338</vt:i4>
      </vt:variant>
      <vt:variant>
        <vt:i4>0</vt:i4>
      </vt:variant>
      <vt:variant>
        <vt:i4>5</vt:i4>
      </vt:variant>
      <vt:variant>
        <vt:lpwstr/>
      </vt:variant>
      <vt:variant>
        <vt:lpwstr>_Toc398731696</vt:lpwstr>
      </vt:variant>
      <vt:variant>
        <vt:i4>1114174</vt:i4>
      </vt:variant>
      <vt:variant>
        <vt:i4>332</vt:i4>
      </vt:variant>
      <vt:variant>
        <vt:i4>0</vt:i4>
      </vt:variant>
      <vt:variant>
        <vt:i4>5</vt:i4>
      </vt:variant>
      <vt:variant>
        <vt:lpwstr/>
      </vt:variant>
      <vt:variant>
        <vt:lpwstr>_Toc398731695</vt:lpwstr>
      </vt:variant>
      <vt:variant>
        <vt:i4>1114174</vt:i4>
      </vt:variant>
      <vt:variant>
        <vt:i4>326</vt:i4>
      </vt:variant>
      <vt:variant>
        <vt:i4>0</vt:i4>
      </vt:variant>
      <vt:variant>
        <vt:i4>5</vt:i4>
      </vt:variant>
      <vt:variant>
        <vt:lpwstr/>
      </vt:variant>
      <vt:variant>
        <vt:lpwstr>_Toc398731694</vt:lpwstr>
      </vt:variant>
      <vt:variant>
        <vt:i4>1114174</vt:i4>
      </vt:variant>
      <vt:variant>
        <vt:i4>320</vt:i4>
      </vt:variant>
      <vt:variant>
        <vt:i4>0</vt:i4>
      </vt:variant>
      <vt:variant>
        <vt:i4>5</vt:i4>
      </vt:variant>
      <vt:variant>
        <vt:lpwstr/>
      </vt:variant>
      <vt:variant>
        <vt:lpwstr>_Toc398731693</vt:lpwstr>
      </vt:variant>
      <vt:variant>
        <vt:i4>1114174</vt:i4>
      </vt:variant>
      <vt:variant>
        <vt:i4>314</vt:i4>
      </vt:variant>
      <vt:variant>
        <vt:i4>0</vt:i4>
      </vt:variant>
      <vt:variant>
        <vt:i4>5</vt:i4>
      </vt:variant>
      <vt:variant>
        <vt:lpwstr/>
      </vt:variant>
      <vt:variant>
        <vt:lpwstr>_Toc398731692</vt:lpwstr>
      </vt:variant>
      <vt:variant>
        <vt:i4>1114174</vt:i4>
      </vt:variant>
      <vt:variant>
        <vt:i4>308</vt:i4>
      </vt:variant>
      <vt:variant>
        <vt:i4>0</vt:i4>
      </vt:variant>
      <vt:variant>
        <vt:i4>5</vt:i4>
      </vt:variant>
      <vt:variant>
        <vt:lpwstr/>
      </vt:variant>
      <vt:variant>
        <vt:lpwstr>_Toc398731691</vt:lpwstr>
      </vt:variant>
      <vt:variant>
        <vt:i4>1114174</vt:i4>
      </vt:variant>
      <vt:variant>
        <vt:i4>302</vt:i4>
      </vt:variant>
      <vt:variant>
        <vt:i4>0</vt:i4>
      </vt:variant>
      <vt:variant>
        <vt:i4>5</vt:i4>
      </vt:variant>
      <vt:variant>
        <vt:lpwstr/>
      </vt:variant>
      <vt:variant>
        <vt:lpwstr>_Toc398731690</vt:lpwstr>
      </vt:variant>
      <vt:variant>
        <vt:i4>1048638</vt:i4>
      </vt:variant>
      <vt:variant>
        <vt:i4>296</vt:i4>
      </vt:variant>
      <vt:variant>
        <vt:i4>0</vt:i4>
      </vt:variant>
      <vt:variant>
        <vt:i4>5</vt:i4>
      </vt:variant>
      <vt:variant>
        <vt:lpwstr/>
      </vt:variant>
      <vt:variant>
        <vt:lpwstr>_Toc398731689</vt:lpwstr>
      </vt:variant>
      <vt:variant>
        <vt:i4>1048638</vt:i4>
      </vt:variant>
      <vt:variant>
        <vt:i4>290</vt:i4>
      </vt:variant>
      <vt:variant>
        <vt:i4>0</vt:i4>
      </vt:variant>
      <vt:variant>
        <vt:i4>5</vt:i4>
      </vt:variant>
      <vt:variant>
        <vt:lpwstr/>
      </vt:variant>
      <vt:variant>
        <vt:lpwstr>_Toc398731688</vt:lpwstr>
      </vt:variant>
      <vt:variant>
        <vt:i4>1048638</vt:i4>
      </vt:variant>
      <vt:variant>
        <vt:i4>284</vt:i4>
      </vt:variant>
      <vt:variant>
        <vt:i4>0</vt:i4>
      </vt:variant>
      <vt:variant>
        <vt:i4>5</vt:i4>
      </vt:variant>
      <vt:variant>
        <vt:lpwstr/>
      </vt:variant>
      <vt:variant>
        <vt:lpwstr>_Toc398731687</vt:lpwstr>
      </vt:variant>
      <vt:variant>
        <vt:i4>1048638</vt:i4>
      </vt:variant>
      <vt:variant>
        <vt:i4>278</vt:i4>
      </vt:variant>
      <vt:variant>
        <vt:i4>0</vt:i4>
      </vt:variant>
      <vt:variant>
        <vt:i4>5</vt:i4>
      </vt:variant>
      <vt:variant>
        <vt:lpwstr/>
      </vt:variant>
      <vt:variant>
        <vt:lpwstr>_Toc398731686</vt:lpwstr>
      </vt:variant>
      <vt:variant>
        <vt:i4>1048638</vt:i4>
      </vt:variant>
      <vt:variant>
        <vt:i4>272</vt:i4>
      </vt:variant>
      <vt:variant>
        <vt:i4>0</vt:i4>
      </vt:variant>
      <vt:variant>
        <vt:i4>5</vt:i4>
      </vt:variant>
      <vt:variant>
        <vt:lpwstr/>
      </vt:variant>
      <vt:variant>
        <vt:lpwstr>_Toc398731685</vt:lpwstr>
      </vt:variant>
      <vt:variant>
        <vt:i4>1048638</vt:i4>
      </vt:variant>
      <vt:variant>
        <vt:i4>266</vt:i4>
      </vt:variant>
      <vt:variant>
        <vt:i4>0</vt:i4>
      </vt:variant>
      <vt:variant>
        <vt:i4>5</vt:i4>
      </vt:variant>
      <vt:variant>
        <vt:lpwstr/>
      </vt:variant>
      <vt:variant>
        <vt:lpwstr>_Toc398731684</vt:lpwstr>
      </vt:variant>
      <vt:variant>
        <vt:i4>1048638</vt:i4>
      </vt:variant>
      <vt:variant>
        <vt:i4>260</vt:i4>
      </vt:variant>
      <vt:variant>
        <vt:i4>0</vt:i4>
      </vt:variant>
      <vt:variant>
        <vt:i4>5</vt:i4>
      </vt:variant>
      <vt:variant>
        <vt:lpwstr/>
      </vt:variant>
      <vt:variant>
        <vt:lpwstr>_Toc398731683</vt:lpwstr>
      </vt:variant>
      <vt:variant>
        <vt:i4>1048638</vt:i4>
      </vt:variant>
      <vt:variant>
        <vt:i4>254</vt:i4>
      </vt:variant>
      <vt:variant>
        <vt:i4>0</vt:i4>
      </vt:variant>
      <vt:variant>
        <vt:i4>5</vt:i4>
      </vt:variant>
      <vt:variant>
        <vt:lpwstr/>
      </vt:variant>
      <vt:variant>
        <vt:lpwstr>_Toc398731682</vt:lpwstr>
      </vt:variant>
      <vt:variant>
        <vt:i4>1048638</vt:i4>
      </vt:variant>
      <vt:variant>
        <vt:i4>248</vt:i4>
      </vt:variant>
      <vt:variant>
        <vt:i4>0</vt:i4>
      </vt:variant>
      <vt:variant>
        <vt:i4>5</vt:i4>
      </vt:variant>
      <vt:variant>
        <vt:lpwstr/>
      </vt:variant>
      <vt:variant>
        <vt:lpwstr>_Toc398731681</vt:lpwstr>
      </vt:variant>
      <vt:variant>
        <vt:i4>1048638</vt:i4>
      </vt:variant>
      <vt:variant>
        <vt:i4>242</vt:i4>
      </vt:variant>
      <vt:variant>
        <vt:i4>0</vt:i4>
      </vt:variant>
      <vt:variant>
        <vt:i4>5</vt:i4>
      </vt:variant>
      <vt:variant>
        <vt:lpwstr/>
      </vt:variant>
      <vt:variant>
        <vt:lpwstr>_Toc398731680</vt:lpwstr>
      </vt:variant>
      <vt:variant>
        <vt:i4>2031678</vt:i4>
      </vt:variant>
      <vt:variant>
        <vt:i4>236</vt:i4>
      </vt:variant>
      <vt:variant>
        <vt:i4>0</vt:i4>
      </vt:variant>
      <vt:variant>
        <vt:i4>5</vt:i4>
      </vt:variant>
      <vt:variant>
        <vt:lpwstr/>
      </vt:variant>
      <vt:variant>
        <vt:lpwstr>_Toc398731679</vt:lpwstr>
      </vt:variant>
      <vt:variant>
        <vt:i4>2031678</vt:i4>
      </vt:variant>
      <vt:variant>
        <vt:i4>230</vt:i4>
      </vt:variant>
      <vt:variant>
        <vt:i4>0</vt:i4>
      </vt:variant>
      <vt:variant>
        <vt:i4>5</vt:i4>
      </vt:variant>
      <vt:variant>
        <vt:lpwstr/>
      </vt:variant>
      <vt:variant>
        <vt:lpwstr>_Toc398731678</vt:lpwstr>
      </vt:variant>
      <vt:variant>
        <vt:i4>2031678</vt:i4>
      </vt:variant>
      <vt:variant>
        <vt:i4>224</vt:i4>
      </vt:variant>
      <vt:variant>
        <vt:i4>0</vt:i4>
      </vt:variant>
      <vt:variant>
        <vt:i4>5</vt:i4>
      </vt:variant>
      <vt:variant>
        <vt:lpwstr/>
      </vt:variant>
      <vt:variant>
        <vt:lpwstr>_Toc398731677</vt:lpwstr>
      </vt:variant>
      <vt:variant>
        <vt:i4>2031678</vt:i4>
      </vt:variant>
      <vt:variant>
        <vt:i4>218</vt:i4>
      </vt:variant>
      <vt:variant>
        <vt:i4>0</vt:i4>
      </vt:variant>
      <vt:variant>
        <vt:i4>5</vt:i4>
      </vt:variant>
      <vt:variant>
        <vt:lpwstr/>
      </vt:variant>
      <vt:variant>
        <vt:lpwstr>_Toc398731676</vt:lpwstr>
      </vt:variant>
      <vt:variant>
        <vt:i4>2031678</vt:i4>
      </vt:variant>
      <vt:variant>
        <vt:i4>212</vt:i4>
      </vt:variant>
      <vt:variant>
        <vt:i4>0</vt:i4>
      </vt:variant>
      <vt:variant>
        <vt:i4>5</vt:i4>
      </vt:variant>
      <vt:variant>
        <vt:lpwstr/>
      </vt:variant>
      <vt:variant>
        <vt:lpwstr>_Toc398731675</vt:lpwstr>
      </vt:variant>
      <vt:variant>
        <vt:i4>2031678</vt:i4>
      </vt:variant>
      <vt:variant>
        <vt:i4>206</vt:i4>
      </vt:variant>
      <vt:variant>
        <vt:i4>0</vt:i4>
      </vt:variant>
      <vt:variant>
        <vt:i4>5</vt:i4>
      </vt:variant>
      <vt:variant>
        <vt:lpwstr/>
      </vt:variant>
      <vt:variant>
        <vt:lpwstr>_Toc398731674</vt:lpwstr>
      </vt:variant>
      <vt:variant>
        <vt:i4>2031678</vt:i4>
      </vt:variant>
      <vt:variant>
        <vt:i4>200</vt:i4>
      </vt:variant>
      <vt:variant>
        <vt:i4>0</vt:i4>
      </vt:variant>
      <vt:variant>
        <vt:i4>5</vt:i4>
      </vt:variant>
      <vt:variant>
        <vt:lpwstr/>
      </vt:variant>
      <vt:variant>
        <vt:lpwstr>_Toc398731673</vt:lpwstr>
      </vt:variant>
      <vt:variant>
        <vt:i4>2031678</vt:i4>
      </vt:variant>
      <vt:variant>
        <vt:i4>194</vt:i4>
      </vt:variant>
      <vt:variant>
        <vt:i4>0</vt:i4>
      </vt:variant>
      <vt:variant>
        <vt:i4>5</vt:i4>
      </vt:variant>
      <vt:variant>
        <vt:lpwstr/>
      </vt:variant>
      <vt:variant>
        <vt:lpwstr>_Toc398731672</vt:lpwstr>
      </vt:variant>
      <vt:variant>
        <vt:i4>2031678</vt:i4>
      </vt:variant>
      <vt:variant>
        <vt:i4>188</vt:i4>
      </vt:variant>
      <vt:variant>
        <vt:i4>0</vt:i4>
      </vt:variant>
      <vt:variant>
        <vt:i4>5</vt:i4>
      </vt:variant>
      <vt:variant>
        <vt:lpwstr/>
      </vt:variant>
      <vt:variant>
        <vt:lpwstr>_Toc398731671</vt:lpwstr>
      </vt:variant>
      <vt:variant>
        <vt:i4>2031678</vt:i4>
      </vt:variant>
      <vt:variant>
        <vt:i4>182</vt:i4>
      </vt:variant>
      <vt:variant>
        <vt:i4>0</vt:i4>
      </vt:variant>
      <vt:variant>
        <vt:i4>5</vt:i4>
      </vt:variant>
      <vt:variant>
        <vt:lpwstr/>
      </vt:variant>
      <vt:variant>
        <vt:lpwstr>_Toc398731670</vt:lpwstr>
      </vt:variant>
      <vt:variant>
        <vt:i4>1966142</vt:i4>
      </vt:variant>
      <vt:variant>
        <vt:i4>176</vt:i4>
      </vt:variant>
      <vt:variant>
        <vt:i4>0</vt:i4>
      </vt:variant>
      <vt:variant>
        <vt:i4>5</vt:i4>
      </vt:variant>
      <vt:variant>
        <vt:lpwstr/>
      </vt:variant>
      <vt:variant>
        <vt:lpwstr>_Toc398731669</vt:lpwstr>
      </vt:variant>
      <vt:variant>
        <vt:i4>1966142</vt:i4>
      </vt:variant>
      <vt:variant>
        <vt:i4>170</vt:i4>
      </vt:variant>
      <vt:variant>
        <vt:i4>0</vt:i4>
      </vt:variant>
      <vt:variant>
        <vt:i4>5</vt:i4>
      </vt:variant>
      <vt:variant>
        <vt:lpwstr/>
      </vt:variant>
      <vt:variant>
        <vt:lpwstr>_Toc398731668</vt:lpwstr>
      </vt:variant>
      <vt:variant>
        <vt:i4>1966142</vt:i4>
      </vt:variant>
      <vt:variant>
        <vt:i4>164</vt:i4>
      </vt:variant>
      <vt:variant>
        <vt:i4>0</vt:i4>
      </vt:variant>
      <vt:variant>
        <vt:i4>5</vt:i4>
      </vt:variant>
      <vt:variant>
        <vt:lpwstr/>
      </vt:variant>
      <vt:variant>
        <vt:lpwstr>_Toc398731667</vt:lpwstr>
      </vt:variant>
      <vt:variant>
        <vt:i4>1966142</vt:i4>
      </vt:variant>
      <vt:variant>
        <vt:i4>158</vt:i4>
      </vt:variant>
      <vt:variant>
        <vt:i4>0</vt:i4>
      </vt:variant>
      <vt:variant>
        <vt:i4>5</vt:i4>
      </vt:variant>
      <vt:variant>
        <vt:lpwstr/>
      </vt:variant>
      <vt:variant>
        <vt:lpwstr>_Toc398731666</vt:lpwstr>
      </vt:variant>
      <vt:variant>
        <vt:i4>1966142</vt:i4>
      </vt:variant>
      <vt:variant>
        <vt:i4>152</vt:i4>
      </vt:variant>
      <vt:variant>
        <vt:i4>0</vt:i4>
      </vt:variant>
      <vt:variant>
        <vt:i4>5</vt:i4>
      </vt:variant>
      <vt:variant>
        <vt:lpwstr/>
      </vt:variant>
      <vt:variant>
        <vt:lpwstr>_Toc398731665</vt:lpwstr>
      </vt:variant>
      <vt:variant>
        <vt:i4>1966142</vt:i4>
      </vt:variant>
      <vt:variant>
        <vt:i4>146</vt:i4>
      </vt:variant>
      <vt:variant>
        <vt:i4>0</vt:i4>
      </vt:variant>
      <vt:variant>
        <vt:i4>5</vt:i4>
      </vt:variant>
      <vt:variant>
        <vt:lpwstr/>
      </vt:variant>
      <vt:variant>
        <vt:lpwstr>_Toc398731664</vt:lpwstr>
      </vt:variant>
      <vt:variant>
        <vt:i4>1966142</vt:i4>
      </vt:variant>
      <vt:variant>
        <vt:i4>140</vt:i4>
      </vt:variant>
      <vt:variant>
        <vt:i4>0</vt:i4>
      </vt:variant>
      <vt:variant>
        <vt:i4>5</vt:i4>
      </vt:variant>
      <vt:variant>
        <vt:lpwstr/>
      </vt:variant>
      <vt:variant>
        <vt:lpwstr>_Toc398731663</vt:lpwstr>
      </vt:variant>
      <vt:variant>
        <vt:i4>1966142</vt:i4>
      </vt:variant>
      <vt:variant>
        <vt:i4>134</vt:i4>
      </vt:variant>
      <vt:variant>
        <vt:i4>0</vt:i4>
      </vt:variant>
      <vt:variant>
        <vt:i4>5</vt:i4>
      </vt:variant>
      <vt:variant>
        <vt:lpwstr/>
      </vt:variant>
      <vt:variant>
        <vt:lpwstr>_Toc398731662</vt:lpwstr>
      </vt:variant>
      <vt:variant>
        <vt:i4>1966142</vt:i4>
      </vt:variant>
      <vt:variant>
        <vt:i4>128</vt:i4>
      </vt:variant>
      <vt:variant>
        <vt:i4>0</vt:i4>
      </vt:variant>
      <vt:variant>
        <vt:i4>5</vt:i4>
      </vt:variant>
      <vt:variant>
        <vt:lpwstr/>
      </vt:variant>
      <vt:variant>
        <vt:lpwstr>_Toc398731661</vt:lpwstr>
      </vt:variant>
      <vt:variant>
        <vt:i4>1966142</vt:i4>
      </vt:variant>
      <vt:variant>
        <vt:i4>122</vt:i4>
      </vt:variant>
      <vt:variant>
        <vt:i4>0</vt:i4>
      </vt:variant>
      <vt:variant>
        <vt:i4>5</vt:i4>
      </vt:variant>
      <vt:variant>
        <vt:lpwstr/>
      </vt:variant>
      <vt:variant>
        <vt:lpwstr>_Toc398731660</vt:lpwstr>
      </vt:variant>
      <vt:variant>
        <vt:i4>1900606</vt:i4>
      </vt:variant>
      <vt:variant>
        <vt:i4>116</vt:i4>
      </vt:variant>
      <vt:variant>
        <vt:i4>0</vt:i4>
      </vt:variant>
      <vt:variant>
        <vt:i4>5</vt:i4>
      </vt:variant>
      <vt:variant>
        <vt:lpwstr/>
      </vt:variant>
      <vt:variant>
        <vt:lpwstr>_Toc398731659</vt:lpwstr>
      </vt:variant>
      <vt:variant>
        <vt:i4>1900606</vt:i4>
      </vt:variant>
      <vt:variant>
        <vt:i4>110</vt:i4>
      </vt:variant>
      <vt:variant>
        <vt:i4>0</vt:i4>
      </vt:variant>
      <vt:variant>
        <vt:i4>5</vt:i4>
      </vt:variant>
      <vt:variant>
        <vt:lpwstr/>
      </vt:variant>
      <vt:variant>
        <vt:lpwstr>_Toc398731658</vt:lpwstr>
      </vt:variant>
      <vt:variant>
        <vt:i4>1900606</vt:i4>
      </vt:variant>
      <vt:variant>
        <vt:i4>104</vt:i4>
      </vt:variant>
      <vt:variant>
        <vt:i4>0</vt:i4>
      </vt:variant>
      <vt:variant>
        <vt:i4>5</vt:i4>
      </vt:variant>
      <vt:variant>
        <vt:lpwstr/>
      </vt:variant>
      <vt:variant>
        <vt:lpwstr>_Toc398731657</vt:lpwstr>
      </vt:variant>
      <vt:variant>
        <vt:i4>1900606</vt:i4>
      </vt:variant>
      <vt:variant>
        <vt:i4>98</vt:i4>
      </vt:variant>
      <vt:variant>
        <vt:i4>0</vt:i4>
      </vt:variant>
      <vt:variant>
        <vt:i4>5</vt:i4>
      </vt:variant>
      <vt:variant>
        <vt:lpwstr/>
      </vt:variant>
      <vt:variant>
        <vt:lpwstr>_Toc398731656</vt:lpwstr>
      </vt:variant>
      <vt:variant>
        <vt:i4>1900606</vt:i4>
      </vt:variant>
      <vt:variant>
        <vt:i4>92</vt:i4>
      </vt:variant>
      <vt:variant>
        <vt:i4>0</vt:i4>
      </vt:variant>
      <vt:variant>
        <vt:i4>5</vt:i4>
      </vt:variant>
      <vt:variant>
        <vt:lpwstr/>
      </vt:variant>
      <vt:variant>
        <vt:lpwstr>_Toc398731655</vt:lpwstr>
      </vt:variant>
      <vt:variant>
        <vt:i4>1900606</vt:i4>
      </vt:variant>
      <vt:variant>
        <vt:i4>86</vt:i4>
      </vt:variant>
      <vt:variant>
        <vt:i4>0</vt:i4>
      </vt:variant>
      <vt:variant>
        <vt:i4>5</vt:i4>
      </vt:variant>
      <vt:variant>
        <vt:lpwstr/>
      </vt:variant>
      <vt:variant>
        <vt:lpwstr>_Toc398731654</vt:lpwstr>
      </vt:variant>
      <vt:variant>
        <vt:i4>1900606</vt:i4>
      </vt:variant>
      <vt:variant>
        <vt:i4>80</vt:i4>
      </vt:variant>
      <vt:variant>
        <vt:i4>0</vt:i4>
      </vt:variant>
      <vt:variant>
        <vt:i4>5</vt:i4>
      </vt:variant>
      <vt:variant>
        <vt:lpwstr/>
      </vt:variant>
      <vt:variant>
        <vt:lpwstr>_Toc398731653</vt:lpwstr>
      </vt:variant>
      <vt:variant>
        <vt:i4>1900606</vt:i4>
      </vt:variant>
      <vt:variant>
        <vt:i4>74</vt:i4>
      </vt:variant>
      <vt:variant>
        <vt:i4>0</vt:i4>
      </vt:variant>
      <vt:variant>
        <vt:i4>5</vt:i4>
      </vt:variant>
      <vt:variant>
        <vt:lpwstr/>
      </vt:variant>
      <vt:variant>
        <vt:lpwstr>_Toc398731652</vt:lpwstr>
      </vt:variant>
      <vt:variant>
        <vt:i4>1900606</vt:i4>
      </vt:variant>
      <vt:variant>
        <vt:i4>68</vt:i4>
      </vt:variant>
      <vt:variant>
        <vt:i4>0</vt:i4>
      </vt:variant>
      <vt:variant>
        <vt:i4>5</vt:i4>
      </vt:variant>
      <vt:variant>
        <vt:lpwstr/>
      </vt:variant>
      <vt:variant>
        <vt:lpwstr>_Toc398731651</vt:lpwstr>
      </vt:variant>
      <vt:variant>
        <vt:i4>1900606</vt:i4>
      </vt:variant>
      <vt:variant>
        <vt:i4>62</vt:i4>
      </vt:variant>
      <vt:variant>
        <vt:i4>0</vt:i4>
      </vt:variant>
      <vt:variant>
        <vt:i4>5</vt:i4>
      </vt:variant>
      <vt:variant>
        <vt:lpwstr/>
      </vt:variant>
      <vt:variant>
        <vt:lpwstr>_Toc398731650</vt:lpwstr>
      </vt:variant>
      <vt:variant>
        <vt:i4>1835070</vt:i4>
      </vt:variant>
      <vt:variant>
        <vt:i4>56</vt:i4>
      </vt:variant>
      <vt:variant>
        <vt:i4>0</vt:i4>
      </vt:variant>
      <vt:variant>
        <vt:i4>5</vt:i4>
      </vt:variant>
      <vt:variant>
        <vt:lpwstr/>
      </vt:variant>
      <vt:variant>
        <vt:lpwstr>_Toc398731649</vt:lpwstr>
      </vt:variant>
      <vt:variant>
        <vt:i4>1835070</vt:i4>
      </vt:variant>
      <vt:variant>
        <vt:i4>50</vt:i4>
      </vt:variant>
      <vt:variant>
        <vt:i4>0</vt:i4>
      </vt:variant>
      <vt:variant>
        <vt:i4>5</vt:i4>
      </vt:variant>
      <vt:variant>
        <vt:lpwstr/>
      </vt:variant>
      <vt:variant>
        <vt:lpwstr>_Toc398731648</vt:lpwstr>
      </vt:variant>
      <vt:variant>
        <vt:i4>1835070</vt:i4>
      </vt:variant>
      <vt:variant>
        <vt:i4>44</vt:i4>
      </vt:variant>
      <vt:variant>
        <vt:i4>0</vt:i4>
      </vt:variant>
      <vt:variant>
        <vt:i4>5</vt:i4>
      </vt:variant>
      <vt:variant>
        <vt:lpwstr/>
      </vt:variant>
      <vt:variant>
        <vt:lpwstr>_Toc398731647</vt:lpwstr>
      </vt:variant>
      <vt:variant>
        <vt:i4>1835070</vt:i4>
      </vt:variant>
      <vt:variant>
        <vt:i4>38</vt:i4>
      </vt:variant>
      <vt:variant>
        <vt:i4>0</vt:i4>
      </vt:variant>
      <vt:variant>
        <vt:i4>5</vt:i4>
      </vt:variant>
      <vt:variant>
        <vt:lpwstr/>
      </vt:variant>
      <vt:variant>
        <vt:lpwstr>_Toc398731646</vt:lpwstr>
      </vt:variant>
      <vt:variant>
        <vt:i4>1835070</vt:i4>
      </vt:variant>
      <vt:variant>
        <vt:i4>32</vt:i4>
      </vt:variant>
      <vt:variant>
        <vt:i4>0</vt:i4>
      </vt:variant>
      <vt:variant>
        <vt:i4>5</vt:i4>
      </vt:variant>
      <vt:variant>
        <vt:lpwstr/>
      </vt:variant>
      <vt:variant>
        <vt:lpwstr>_Toc398731645</vt:lpwstr>
      </vt:variant>
      <vt:variant>
        <vt:i4>1835070</vt:i4>
      </vt:variant>
      <vt:variant>
        <vt:i4>26</vt:i4>
      </vt:variant>
      <vt:variant>
        <vt:i4>0</vt:i4>
      </vt:variant>
      <vt:variant>
        <vt:i4>5</vt:i4>
      </vt:variant>
      <vt:variant>
        <vt:lpwstr/>
      </vt:variant>
      <vt:variant>
        <vt:lpwstr>_Toc398731644</vt:lpwstr>
      </vt:variant>
      <vt:variant>
        <vt:i4>1835070</vt:i4>
      </vt:variant>
      <vt:variant>
        <vt:i4>20</vt:i4>
      </vt:variant>
      <vt:variant>
        <vt:i4>0</vt:i4>
      </vt:variant>
      <vt:variant>
        <vt:i4>5</vt:i4>
      </vt:variant>
      <vt:variant>
        <vt:lpwstr/>
      </vt:variant>
      <vt:variant>
        <vt:lpwstr>_Toc398731643</vt:lpwstr>
      </vt:variant>
      <vt:variant>
        <vt:i4>1835070</vt:i4>
      </vt:variant>
      <vt:variant>
        <vt:i4>14</vt:i4>
      </vt:variant>
      <vt:variant>
        <vt:i4>0</vt:i4>
      </vt:variant>
      <vt:variant>
        <vt:i4>5</vt:i4>
      </vt:variant>
      <vt:variant>
        <vt:lpwstr/>
      </vt:variant>
      <vt:variant>
        <vt:lpwstr>_Toc398731642</vt:lpwstr>
      </vt:variant>
      <vt:variant>
        <vt:i4>1835070</vt:i4>
      </vt:variant>
      <vt:variant>
        <vt:i4>8</vt:i4>
      </vt:variant>
      <vt:variant>
        <vt:i4>0</vt:i4>
      </vt:variant>
      <vt:variant>
        <vt:i4>5</vt:i4>
      </vt:variant>
      <vt:variant>
        <vt:lpwstr/>
      </vt:variant>
      <vt:variant>
        <vt:lpwstr>_Toc398731641</vt:lpwstr>
      </vt:variant>
      <vt:variant>
        <vt:i4>6422595</vt:i4>
      </vt:variant>
      <vt:variant>
        <vt:i4>3</vt:i4>
      </vt:variant>
      <vt:variant>
        <vt:i4>0</vt:i4>
      </vt:variant>
      <vt:variant>
        <vt:i4>5</vt:i4>
      </vt:variant>
      <vt:variant>
        <vt:lpwstr>mailto:Yushi.Naito@ties.itu.int</vt:lpwstr>
      </vt:variant>
      <vt:variant>
        <vt:lpwstr/>
      </vt:variant>
      <vt:variant>
        <vt:i4>5963808</vt:i4>
      </vt:variant>
      <vt:variant>
        <vt:i4>0</vt:i4>
      </vt:variant>
      <vt:variant>
        <vt:i4>0</vt:i4>
      </vt:variant>
      <vt:variant>
        <vt:i4>5</vt:i4>
      </vt:variant>
      <vt:variant>
        <vt:lpwstr>mailto:shjeong@hufs.ac.kr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HSTP-CITS-Reqs - Global ITS communication requirements (Version 1)</dc:title>
  <dc:subject>Global ITS communication requirements</dc:subject>
  <dc:creator>ITU-T SG16</dc:creator>
  <cp:keywords>Intelligent transportation systems;ITS;CITS;communications;requirements</cp:keywords>
  <dc:description/>
  <cp:lastModifiedBy>Campos, Simao</cp:lastModifiedBy>
  <cp:revision>4</cp:revision>
  <cp:lastPrinted>2014-09-18T05:58:00Z</cp:lastPrinted>
  <dcterms:created xsi:type="dcterms:W3CDTF">2014-09-18T05:58:00Z</dcterms:created>
  <dcterms:modified xsi:type="dcterms:W3CDTF">2014-09-18T06:01:00Z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