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Tr="00E02690">
        <w:trPr>
          <w:trHeight w:hRule="exact" w:val="1418"/>
        </w:trPr>
        <w:tc>
          <w:tcPr>
            <w:tcW w:w="1428" w:type="dxa"/>
            <w:gridSpan w:val="2"/>
          </w:tcPr>
          <w:p w:rsidR="00E02690" w:rsidRDefault="00E02690" w:rsidP="00E02690">
            <w:bookmarkStart w:id="0" w:name="_GoBack"/>
            <w:bookmarkEnd w:id="0"/>
          </w:p>
          <w:p w:rsidR="00E02690" w:rsidRDefault="00E02690" w:rsidP="00E02690">
            <w:pPr>
              <w:spacing w:before="0"/>
              <w:rPr>
                <w:b/>
                <w:sz w:val="16"/>
              </w:rPr>
            </w:pPr>
          </w:p>
        </w:tc>
        <w:tc>
          <w:tcPr>
            <w:tcW w:w="8520" w:type="dxa"/>
            <w:gridSpan w:val="3"/>
          </w:tcPr>
          <w:p w:rsidR="00E02690" w:rsidRDefault="00E02690" w:rsidP="00E02690">
            <w:pPr>
              <w:spacing w:before="0"/>
              <w:rPr>
                <w:rFonts w:ascii="Arial" w:hAnsi="Arial" w:cs="Arial"/>
              </w:rPr>
            </w:pPr>
          </w:p>
          <w:p w:rsidR="00E02690" w:rsidRDefault="00E02690" w:rsidP="00E02690">
            <w:pPr>
              <w:spacing w:before="284"/>
              <w:rPr>
                <w:rFonts w:ascii="Arial" w:hAnsi="Arial" w:cs="Arial"/>
                <w:b/>
                <w:bCs/>
                <w:sz w:val="18"/>
              </w:rPr>
            </w:pPr>
            <w:r>
              <w:rPr>
                <w:rFonts w:ascii="Arial" w:hAnsi="Arial" w:cs="Arial"/>
                <w:b/>
                <w:bCs/>
                <w:color w:val="808080"/>
                <w:spacing w:val="100"/>
              </w:rPr>
              <w:t>International Telecommunication Union</w:t>
            </w:r>
          </w:p>
        </w:tc>
      </w:tr>
      <w:tr w:rsidR="00E02690" w:rsidTr="00E02690">
        <w:trPr>
          <w:trHeight w:hRule="exact" w:val="992"/>
        </w:trPr>
        <w:tc>
          <w:tcPr>
            <w:tcW w:w="1428" w:type="dxa"/>
            <w:gridSpan w:val="2"/>
          </w:tcPr>
          <w:p w:rsidR="00E02690" w:rsidRDefault="00E02690" w:rsidP="00E02690">
            <w:pPr>
              <w:spacing w:before="0"/>
            </w:pPr>
          </w:p>
        </w:tc>
        <w:tc>
          <w:tcPr>
            <w:tcW w:w="8520" w:type="dxa"/>
            <w:gridSpan w:val="3"/>
          </w:tcPr>
          <w:p w:rsidR="00E02690" w:rsidRDefault="00E02690" w:rsidP="00E02690"/>
        </w:tc>
      </w:tr>
      <w:tr w:rsidR="00E02690" w:rsidTr="00E02690">
        <w:tblPrEx>
          <w:tblCellMar>
            <w:left w:w="85" w:type="dxa"/>
            <w:right w:w="85" w:type="dxa"/>
          </w:tblCellMar>
        </w:tblPrEx>
        <w:trPr>
          <w:gridBefore w:val="2"/>
          <w:wBefore w:w="1428" w:type="dxa"/>
        </w:trPr>
        <w:tc>
          <w:tcPr>
            <w:tcW w:w="2520" w:type="dxa"/>
          </w:tcPr>
          <w:p w:rsidR="00E02690" w:rsidRDefault="00E02690" w:rsidP="00E02690">
            <w:pPr>
              <w:rPr>
                <w:b/>
                <w:sz w:val="18"/>
              </w:rPr>
            </w:pPr>
            <w:bookmarkStart w:id="1" w:name="dnume" w:colFirst="1" w:colLast="1"/>
            <w:r>
              <w:rPr>
                <w:rFonts w:ascii="Arial" w:hAnsi="Arial"/>
                <w:b/>
                <w:spacing w:val="40"/>
                <w:sz w:val="72"/>
              </w:rPr>
              <w:t>ITU-T</w:t>
            </w:r>
          </w:p>
        </w:tc>
        <w:tc>
          <w:tcPr>
            <w:tcW w:w="6000" w:type="dxa"/>
            <w:gridSpan w:val="2"/>
          </w:tcPr>
          <w:p w:rsidR="00E02690" w:rsidRPr="00C92738" w:rsidRDefault="00E02690" w:rsidP="00E02690">
            <w:pPr>
              <w:spacing w:before="240"/>
              <w:jc w:val="right"/>
              <w:rPr>
                <w:rFonts w:ascii="Arial" w:hAnsi="Arial" w:cs="Arial"/>
                <w:b/>
                <w:sz w:val="60"/>
              </w:rPr>
            </w:pPr>
            <w:r w:rsidRPr="007777D2">
              <w:rPr>
                <w:rFonts w:ascii="Arial" w:hAnsi="Arial"/>
                <w:b/>
                <w:sz w:val="60"/>
                <w:lang w:val="en-GB"/>
              </w:rPr>
              <w:t>Technical Paper</w:t>
            </w:r>
          </w:p>
        </w:tc>
      </w:tr>
      <w:tr w:rsidR="00E02690" w:rsidTr="00E02690">
        <w:tblPrEx>
          <w:tblCellMar>
            <w:left w:w="85" w:type="dxa"/>
            <w:right w:w="85" w:type="dxa"/>
          </w:tblCellMar>
        </w:tblPrEx>
        <w:trPr>
          <w:gridBefore w:val="2"/>
          <w:wBefore w:w="1428" w:type="dxa"/>
          <w:trHeight w:val="974"/>
        </w:trPr>
        <w:tc>
          <w:tcPr>
            <w:tcW w:w="4549" w:type="dxa"/>
            <w:gridSpan w:val="2"/>
          </w:tcPr>
          <w:p w:rsidR="00E02690" w:rsidRPr="007777D2" w:rsidRDefault="00E02690" w:rsidP="00E02690">
            <w:pPr>
              <w:rPr>
                <w:b/>
                <w:lang w:val="en-GB"/>
              </w:rPr>
            </w:pPr>
            <w:bookmarkStart w:id="2" w:name="ddatee" w:colFirst="1" w:colLast="1"/>
            <w:bookmarkEnd w:id="1"/>
            <w:r w:rsidRPr="007777D2">
              <w:rPr>
                <w:rFonts w:ascii="Arial" w:hAnsi="Arial"/>
                <w:lang w:val="en-GB"/>
              </w:rPr>
              <w:t>TELECOMMUNICATION</w:t>
            </w:r>
            <w:r w:rsidRPr="007777D2">
              <w:rPr>
                <w:rFonts w:ascii="Arial" w:hAnsi="Arial"/>
                <w:lang w:val="en-GB"/>
              </w:rPr>
              <w:br/>
              <w:t>STANDARDIZATION  SECTOR</w:t>
            </w:r>
            <w:r w:rsidRPr="007777D2">
              <w:rPr>
                <w:rFonts w:ascii="Arial" w:hAnsi="Arial"/>
                <w:lang w:val="en-GB"/>
              </w:rPr>
              <w:br/>
              <w:t>OF  ITU</w:t>
            </w:r>
          </w:p>
        </w:tc>
        <w:tc>
          <w:tcPr>
            <w:tcW w:w="3971" w:type="dxa"/>
          </w:tcPr>
          <w:p w:rsidR="00E02690" w:rsidRPr="007777D2" w:rsidRDefault="00E02690" w:rsidP="00E02690">
            <w:pPr>
              <w:spacing w:before="284"/>
              <w:rPr>
                <w:rFonts w:ascii="Arial" w:hAnsi="Arial"/>
                <w:sz w:val="28"/>
                <w:lang w:val="en-GB"/>
              </w:rPr>
            </w:pPr>
          </w:p>
          <w:p w:rsidR="00E02690" w:rsidRPr="007777D2" w:rsidRDefault="00E02690" w:rsidP="005E04BD">
            <w:pPr>
              <w:wordWrap w:val="0"/>
              <w:spacing w:before="284"/>
              <w:jc w:val="right"/>
              <w:rPr>
                <w:rFonts w:ascii="Arial" w:hAnsi="Arial"/>
                <w:sz w:val="28"/>
                <w:lang w:val="en-GB"/>
              </w:rPr>
            </w:pPr>
            <w:r>
              <w:rPr>
                <w:rFonts w:ascii="Arial" w:hAnsi="Arial"/>
                <w:sz w:val="28"/>
                <w:lang w:val="en-GB"/>
              </w:rPr>
              <w:t>(</w:t>
            </w:r>
            <w:r w:rsidR="005E04BD">
              <w:rPr>
                <w:rFonts w:ascii="Arial" w:hAnsi="Arial"/>
                <w:sz w:val="28"/>
                <w:lang w:val="en-GB"/>
              </w:rPr>
              <w:t xml:space="preserve">December </w:t>
            </w:r>
            <w:r w:rsidR="00E934D7">
              <w:rPr>
                <w:rFonts w:ascii="Arial" w:hAnsi="Arial"/>
                <w:sz w:val="28"/>
                <w:lang w:val="en-GB"/>
              </w:rPr>
              <w:t xml:space="preserve"> 201</w:t>
            </w:r>
            <w:r w:rsidR="000D1F13">
              <w:rPr>
                <w:rFonts w:ascii="Arial" w:hAnsi="Arial"/>
                <w:sz w:val="28"/>
                <w:lang w:val="en-GB"/>
              </w:rPr>
              <w:t>5</w:t>
            </w:r>
            <w:r>
              <w:rPr>
                <w:rFonts w:ascii="Arial" w:hAnsi="Arial"/>
                <w:sz w:val="28"/>
                <w:lang w:val="en-GB"/>
              </w:rPr>
              <w:t>)</w:t>
            </w:r>
          </w:p>
        </w:tc>
      </w:tr>
      <w:tr w:rsidR="00E02690" w:rsidTr="00E02690">
        <w:trPr>
          <w:cantSplit/>
          <w:trHeight w:hRule="exact" w:val="3402"/>
        </w:trPr>
        <w:tc>
          <w:tcPr>
            <w:tcW w:w="1418" w:type="dxa"/>
          </w:tcPr>
          <w:p w:rsidR="00E02690" w:rsidRDefault="00E02690" w:rsidP="00E02690">
            <w:pPr>
              <w:tabs>
                <w:tab w:val="right" w:pos="9639"/>
              </w:tabs>
              <w:rPr>
                <w:rFonts w:ascii="Arial" w:hAnsi="Arial"/>
                <w:sz w:val="18"/>
              </w:rPr>
            </w:pPr>
            <w:bookmarkStart w:id="3" w:name="dsece" w:colFirst="1" w:colLast="1"/>
            <w:bookmarkEnd w:id="2"/>
          </w:p>
        </w:tc>
        <w:tc>
          <w:tcPr>
            <w:tcW w:w="8530" w:type="dxa"/>
            <w:gridSpan w:val="4"/>
            <w:tcBorders>
              <w:bottom w:val="single" w:sz="12" w:space="0" w:color="auto"/>
            </w:tcBorders>
            <w:vAlign w:val="bottom"/>
          </w:tcPr>
          <w:p w:rsidR="00E02690" w:rsidRPr="007777D2" w:rsidRDefault="00E02690" w:rsidP="007F25BE">
            <w:pPr>
              <w:tabs>
                <w:tab w:val="right" w:pos="9639"/>
              </w:tabs>
              <w:rPr>
                <w:rFonts w:ascii="Arial" w:hAnsi="Arial"/>
                <w:sz w:val="32"/>
                <w:lang w:val="en-GB"/>
              </w:rPr>
            </w:pPr>
          </w:p>
        </w:tc>
      </w:tr>
      <w:tr w:rsidR="00E02690" w:rsidTr="00E02690">
        <w:trPr>
          <w:cantSplit/>
          <w:trHeight w:hRule="exact" w:val="4536"/>
        </w:trPr>
        <w:tc>
          <w:tcPr>
            <w:tcW w:w="1418" w:type="dxa"/>
          </w:tcPr>
          <w:p w:rsidR="00E02690" w:rsidRDefault="00E02690" w:rsidP="00E02690">
            <w:pPr>
              <w:tabs>
                <w:tab w:val="right" w:pos="9639"/>
              </w:tabs>
              <w:rPr>
                <w:rFonts w:ascii="Arial" w:hAnsi="Arial"/>
                <w:sz w:val="18"/>
              </w:rPr>
            </w:pPr>
            <w:bookmarkStart w:id="4" w:name="c1tite" w:colFirst="1" w:colLast="1"/>
            <w:bookmarkEnd w:id="3"/>
          </w:p>
        </w:tc>
        <w:tc>
          <w:tcPr>
            <w:tcW w:w="8530" w:type="dxa"/>
            <w:gridSpan w:val="4"/>
          </w:tcPr>
          <w:p w:rsidR="00CC346E" w:rsidRPr="00351CEF" w:rsidRDefault="00CC346E" w:rsidP="00351CEF">
            <w:pPr>
              <w:rPr>
                <w:rFonts w:ascii="Arial" w:hAnsi="Arial" w:cs="Arial"/>
                <w:b/>
                <w:bCs/>
                <w:sz w:val="36"/>
                <w:szCs w:val="36"/>
                <w:lang w:val="en-GB"/>
              </w:rPr>
            </w:pPr>
            <w:r w:rsidRPr="00351CEF">
              <w:rPr>
                <w:rFonts w:ascii="Arial" w:hAnsi="Arial" w:cs="Arial"/>
                <w:b/>
                <w:bCs/>
                <w:sz w:val="36"/>
                <w:szCs w:val="36"/>
                <w:lang w:val="en-GB"/>
              </w:rPr>
              <w:t>Requirements for Networks in Africa</w:t>
            </w:r>
          </w:p>
          <w:p w:rsidR="000D1F13" w:rsidRPr="000D1F13" w:rsidRDefault="000D1F13" w:rsidP="00CC346E">
            <w:pPr>
              <w:tabs>
                <w:tab w:val="right" w:pos="9639"/>
              </w:tabs>
              <w:rPr>
                <w:rFonts w:ascii="Arial" w:hAnsi="Arial" w:cs="Arial"/>
                <w:b/>
                <w:bCs/>
                <w:sz w:val="36"/>
              </w:rPr>
            </w:pPr>
          </w:p>
        </w:tc>
      </w:tr>
      <w:bookmarkEnd w:id="4"/>
      <w:tr w:rsidR="00E02690" w:rsidTr="00E02690">
        <w:trPr>
          <w:cantSplit/>
          <w:trHeight w:hRule="exact" w:val="1418"/>
        </w:trPr>
        <w:tc>
          <w:tcPr>
            <w:tcW w:w="1418" w:type="dxa"/>
          </w:tcPr>
          <w:p w:rsidR="00E02690" w:rsidRDefault="00E02690" w:rsidP="00E02690">
            <w:pPr>
              <w:tabs>
                <w:tab w:val="right" w:pos="9639"/>
              </w:tabs>
              <w:rPr>
                <w:rFonts w:ascii="Arial" w:hAnsi="Arial"/>
                <w:sz w:val="18"/>
              </w:rPr>
            </w:pPr>
          </w:p>
        </w:tc>
        <w:tc>
          <w:tcPr>
            <w:tcW w:w="8530" w:type="dxa"/>
            <w:gridSpan w:val="4"/>
            <w:vAlign w:val="bottom"/>
          </w:tcPr>
          <w:p w:rsidR="00E02690" w:rsidRPr="00C92738" w:rsidRDefault="00E02690" w:rsidP="00E02690">
            <w:pPr>
              <w:tabs>
                <w:tab w:val="right" w:pos="9639"/>
              </w:tabs>
              <w:spacing w:before="60"/>
              <w:jc w:val="right"/>
              <w:rPr>
                <w:rFonts w:ascii="Arial" w:hAnsi="Arial" w:cs="Arial"/>
                <w:sz w:val="32"/>
              </w:rPr>
            </w:pPr>
            <w:bookmarkStart w:id="5" w:name="dnum2e"/>
            <w:bookmarkEnd w:id="5"/>
          </w:p>
        </w:tc>
      </w:tr>
    </w:tbl>
    <w:p w:rsidR="00E02690" w:rsidRPr="007777D2" w:rsidRDefault="00E02690" w:rsidP="00737170">
      <w:pPr>
        <w:spacing w:after="120"/>
        <w:jc w:val="center"/>
        <w:rPr>
          <w:lang w:val="en-GB"/>
        </w:rPr>
        <w:sectPr w:rsidR="00E02690" w:rsidRPr="007777D2" w:rsidSect="00B22DA4">
          <w:headerReference w:type="first" r:id="rId11"/>
          <w:footerReference w:type="first" r:id="rId12"/>
          <w:pgSz w:w="11907" w:h="16840" w:code="9"/>
          <w:pgMar w:top="1225" w:right="1281" w:bottom="1440" w:left="1140" w:header="720" w:footer="720" w:gutter="0"/>
          <w:cols w:space="720"/>
          <w:titlePg/>
          <w:docGrid w:linePitch="326"/>
        </w:sectPr>
      </w:pPr>
    </w:p>
    <w:p w:rsidR="00E934D7" w:rsidRDefault="00E934D7" w:rsidP="00737170">
      <w:pPr>
        <w:pStyle w:val="Headingb"/>
      </w:pPr>
      <w:bookmarkStart w:id="6" w:name="_Toc44995568"/>
      <w:r>
        <w:lastRenderedPageBreak/>
        <w:t>Forward</w:t>
      </w:r>
    </w:p>
    <w:p w:rsidR="00E934D7" w:rsidRDefault="00E934D7" w:rsidP="00F3515F">
      <w:pPr>
        <w:rPr>
          <w:lang w:val="en-GB"/>
        </w:rPr>
      </w:pPr>
      <w:r>
        <w:rPr>
          <w:lang w:val="en-GB"/>
        </w:rPr>
        <w:t>This Technical Paper</w:t>
      </w:r>
      <w:r w:rsidR="00AD5735">
        <w:rPr>
          <w:lang w:val="en-GB"/>
        </w:rPr>
        <w:t xml:space="preserve"> was</w:t>
      </w:r>
      <w:r>
        <w:rPr>
          <w:lang w:val="en-GB"/>
        </w:rPr>
        <w:t xml:space="preserve"> developed by Mr</w:t>
      </w:r>
      <w:r w:rsidR="00272A3A">
        <w:rPr>
          <w:lang w:val="en-GB"/>
        </w:rPr>
        <w:t xml:space="preserve"> </w:t>
      </w:r>
      <w:r w:rsidR="0093330C">
        <w:rPr>
          <w:lang w:val="en-GB"/>
        </w:rPr>
        <w:t>Simon Bugaba</w:t>
      </w:r>
      <w:r>
        <w:rPr>
          <w:lang w:val="en-GB"/>
        </w:rPr>
        <w:t>.</w:t>
      </w:r>
    </w:p>
    <w:p w:rsidR="000D1F13" w:rsidRDefault="000D1F13" w:rsidP="00E934D7">
      <w:pPr>
        <w:rPr>
          <w:lang w:val="en-GB"/>
        </w:rPr>
      </w:pPr>
    </w:p>
    <w:bookmarkEnd w:id="6"/>
    <w:p w:rsidR="004B39E2" w:rsidRPr="007777D2" w:rsidRDefault="004B39E2" w:rsidP="004B39E2">
      <w:pPr>
        <w:jc w:val="center"/>
        <w:rPr>
          <w:b/>
          <w:lang w:val="en-GB"/>
        </w:rPr>
      </w:pPr>
      <w:r w:rsidRPr="007777D2">
        <w:rPr>
          <w:lang w:val="en-GB"/>
        </w:rPr>
        <w:br w:type="page"/>
      </w:r>
      <w:r w:rsidRPr="007777D2">
        <w:rPr>
          <w:b/>
          <w:lang w:val="en-GB"/>
        </w:rPr>
        <w:lastRenderedPageBreak/>
        <w:t>Contents</w:t>
      </w:r>
    </w:p>
    <w:p w:rsidR="004B39E2" w:rsidRPr="00F05ED5" w:rsidRDefault="00960647" w:rsidP="00F05ED5">
      <w:pPr>
        <w:pStyle w:val="toc0"/>
      </w:pPr>
      <w:r w:rsidRPr="00F05ED5">
        <w:t>Page</w:t>
      </w:r>
    </w:p>
    <w:p w:rsidR="00272A3A" w:rsidRPr="00272A3A" w:rsidRDefault="00F14C9D">
      <w:pPr>
        <w:pStyle w:val="TOC1"/>
        <w:tabs>
          <w:tab w:val="left" w:pos="480"/>
          <w:tab w:val="right" w:leader="dot" w:pos="9629"/>
        </w:tabs>
        <w:rPr>
          <w:rFonts w:asciiTheme="minorHAnsi" w:eastAsiaTheme="minorEastAsia" w:hAnsiTheme="minorHAnsi" w:cstheme="minorBidi"/>
          <w:b w:val="0"/>
          <w:bCs w:val="0"/>
          <w:caps w:val="0"/>
          <w:noProof/>
          <w:sz w:val="24"/>
          <w:szCs w:val="22"/>
        </w:rPr>
      </w:pPr>
      <w:r w:rsidRPr="007777D2">
        <w:rPr>
          <w:b w:val="0"/>
          <w:bCs w:val="0"/>
          <w:caps w:val="0"/>
          <w:lang w:val="en-GB"/>
        </w:rPr>
        <w:fldChar w:fldCharType="begin"/>
      </w:r>
      <w:r w:rsidR="004B39E2" w:rsidRPr="007777D2">
        <w:rPr>
          <w:b w:val="0"/>
          <w:bCs w:val="0"/>
          <w:caps w:val="0"/>
          <w:lang w:val="en-GB"/>
        </w:rPr>
        <w:instrText xml:space="preserve"> TOC \o "1-2" \h \z </w:instrText>
      </w:r>
      <w:r w:rsidRPr="007777D2">
        <w:rPr>
          <w:b w:val="0"/>
          <w:bCs w:val="0"/>
          <w:caps w:val="0"/>
          <w:lang w:val="en-GB"/>
        </w:rPr>
        <w:fldChar w:fldCharType="separate"/>
      </w:r>
      <w:hyperlink w:anchor="_Toc453835999" w:history="1">
        <w:r w:rsidR="00272A3A" w:rsidRPr="00272A3A">
          <w:rPr>
            <w:rStyle w:val="Hyperlink"/>
            <w:b w:val="0"/>
            <w:bCs w:val="0"/>
            <w:caps w:val="0"/>
            <w:noProof/>
            <w:sz w:val="24"/>
            <w:lang w:bidi="ar-DZ"/>
          </w:rPr>
          <w:t>1</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Definitions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_Toc453835999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4</w:t>
        </w:r>
        <w:r w:rsidR="00272A3A" w:rsidRPr="00272A3A">
          <w:rPr>
            <w:b w:val="0"/>
            <w:bCs w:val="0"/>
            <w: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00" w:history="1">
        <w:r w:rsidR="00272A3A" w:rsidRPr="00272A3A">
          <w:rPr>
            <w:rStyle w:val="Hyperlink"/>
            <w:b w:val="0"/>
            <w:bCs w:val="0"/>
            <w:caps w:val="0"/>
            <w:noProof/>
            <w:sz w:val="24"/>
            <w:lang w:bidi="ar-DZ"/>
          </w:rPr>
          <w:t>2</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Abbreviations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_Toc453836000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5</w:t>
        </w:r>
        <w:r w:rsidR="00272A3A" w:rsidRPr="00272A3A">
          <w:rPr>
            <w:b w:val="0"/>
            <w:bCs w:val="0"/>
            <w: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01" w:history="1">
        <w:r w:rsidR="00272A3A" w:rsidRPr="00272A3A">
          <w:rPr>
            <w:rStyle w:val="Hyperlink"/>
            <w:b w:val="0"/>
            <w:bCs w:val="0"/>
            <w:caps w:val="0"/>
            <w:noProof/>
            <w:sz w:val="24"/>
            <w:lang w:bidi="ar-DZ"/>
          </w:rPr>
          <w:t>3</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References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_Toc453836001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7</w:t>
        </w:r>
        <w:r w:rsidR="00272A3A" w:rsidRPr="00272A3A">
          <w:rPr>
            <w:b w:val="0"/>
            <w:bCs w:val="0"/>
            <w: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02" w:history="1">
        <w:r w:rsidR="00272A3A" w:rsidRPr="00272A3A">
          <w:rPr>
            <w:rStyle w:val="Hyperlink"/>
            <w:b w:val="0"/>
            <w:bCs w:val="0"/>
            <w:caps w:val="0"/>
            <w:noProof/>
            <w:sz w:val="24"/>
            <w:lang w:bidi="ar-DZ"/>
          </w:rPr>
          <w:t>4</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Review of the current status of African Telecommunication Networks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_Toc453836002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8</w:t>
        </w:r>
        <w:r w:rsidR="00272A3A" w:rsidRPr="00272A3A">
          <w:rPr>
            <w:b w:val="0"/>
            <w:bCs w:val="0"/>
            <w: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3" w:history="1">
        <w:r w:rsidR="00272A3A" w:rsidRPr="00272A3A">
          <w:rPr>
            <w:rStyle w:val="Hyperlink"/>
            <w:smallCaps w:val="0"/>
            <w:noProof/>
            <w:sz w:val="24"/>
          </w:rPr>
          <w:t>4.1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The historical trend of the development of the telecommunication networks in Africa</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_Toc453836003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8</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4" w:history="1">
        <w:r w:rsidR="00272A3A" w:rsidRPr="00272A3A">
          <w:rPr>
            <w:rStyle w:val="Hyperlink"/>
            <w:smallCaps w:val="0"/>
            <w:noProof/>
            <w:sz w:val="24"/>
          </w:rPr>
          <w:t>4.2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The characteristics of African Telecommunication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_Toc453836004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8</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5" w:history="1">
        <w:r w:rsidR="00272A3A" w:rsidRPr="00272A3A">
          <w:rPr>
            <w:rStyle w:val="Hyperlink"/>
            <w:smallCaps w:val="0"/>
            <w:noProof/>
            <w:sz w:val="24"/>
          </w:rPr>
          <w:t>4.3</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The Telecommunication Networks in Africa</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_Toc453836005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6" w:history="1">
        <w:r w:rsidR="00272A3A" w:rsidRPr="00272A3A">
          <w:rPr>
            <w:rStyle w:val="Hyperlink"/>
            <w:smallCaps w:val="0"/>
            <w:noProof/>
            <w:sz w:val="24"/>
          </w:rPr>
          <w:t>4.4</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Expected benefits of new technology networks: A case of IMT and IMS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_Toc453836006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16</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7" w:history="1">
        <w:r w:rsidR="00272A3A" w:rsidRPr="00272A3A">
          <w:rPr>
            <w:rStyle w:val="Hyperlink"/>
            <w:smallCaps w:val="0"/>
            <w:noProof/>
            <w:sz w:val="24"/>
          </w:rPr>
          <w:t>4.5</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Ability to adapt to new technologies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_Toc453836007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19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08" w:history="1">
        <w:r w:rsidR="00272A3A" w:rsidRPr="00272A3A">
          <w:rPr>
            <w:rStyle w:val="Hyperlink"/>
            <w:smallCaps w:val="0"/>
            <w:noProof/>
            <w:sz w:val="24"/>
          </w:rPr>
          <w:t>4.6</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Ability to provide new services and applications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_Toc453836008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19</w:t>
        </w:r>
        <w:r w:rsidR="00272A3A" w:rsidRPr="00272A3A">
          <w:rPr>
            <w:small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09" w:history="1">
        <w:r w:rsidR="00272A3A" w:rsidRPr="00272A3A">
          <w:rPr>
            <w:rStyle w:val="Hyperlink"/>
            <w:b w:val="0"/>
            <w:bCs w:val="0"/>
            <w:caps w:val="0"/>
            <w:noProof/>
            <w:sz w:val="24"/>
            <w:lang w:bidi="ar-DZ"/>
          </w:rPr>
          <w:t>5</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Challenges faced by Telecommunications Networks in Africa</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_Toc453836009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21</w:t>
        </w:r>
        <w:r w:rsidR="00272A3A" w:rsidRPr="00272A3A">
          <w:rPr>
            <w:b w:val="0"/>
            <w:bCs w:val="0"/>
            <w: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0" w:history="1">
        <w:r w:rsidR="00272A3A" w:rsidRPr="00272A3A">
          <w:rPr>
            <w:rStyle w:val="Hyperlink"/>
            <w:smallCaps w:val="0"/>
            <w:noProof/>
            <w:sz w:val="24"/>
          </w:rPr>
          <w:t>5.1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Challenges of installing new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_Toc453836010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22</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1" w:history="1">
        <w:r w:rsidR="00272A3A" w:rsidRPr="00272A3A">
          <w:rPr>
            <w:rStyle w:val="Hyperlink"/>
            <w:smallCaps w:val="0"/>
            <w:noProof/>
            <w:sz w:val="24"/>
          </w:rPr>
          <w:t>5.2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Challenges of transitioning/Migrating to new technologies in existing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_Toc453836011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23</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2" w:history="1">
        <w:r w:rsidR="00272A3A" w:rsidRPr="00272A3A">
          <w:rPr>
            <w:rStyle w:val="Hyperlink"/>
            <w:smallCaps w:val="0"/>
            <w:noProof/>
            <w:sz w:val="24"/>
          </w:rPr>
          <w:t>5.3</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Challenges of applying new technologies on existing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_Toc453836012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23</w:t>
        </w:r>
        <w:r w:rsidR="00272A3A" w:rsidRPr="00272A3A">
          <w:rPr>
            <w:small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13" w:history="1">
        <w:r w:rsidR="00272A3A" w:rsidRPr="00272A3A">
          <w:rPr>
            <w:rStyle w:val="Hyperlink"/>
            <w:b w:val="0"/>
            <w:bCs w:val="0"/>
            <w:caps w:val="0"/>
            <w:noProof/>
            <w:sz w:val="24"/>
            <w:lang w:bidi="ar-DZ"/>
          </w:rPr>
          <w:t>6</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Success stories in Africa of implementing nee telecommunication networks and technologies.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_Toc453836013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23</w:t>
        </w:r>
        <w:r w:rsidR="00272A3A" w:rsidRPr="00272A3A">
          <w:rPr>
            <w:b w:val="0"/>
            <w:bCs w:val="0"/>
            <w: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4" w:history="1">
        <w:r w:rsidR="00272A3A" w:rsidRPr="00272A3A">
          <w:rPr>
            <w:rStyle w:val="Hyperlink"/>
            <w:smallCaps w:val="0"/>
            <w:noProof/>
            <w:sz w:val="24"/>
          </w:rPr>
          <w:t>6.1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Installations of new networks success stories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_Toc453836014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24</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5" w:history="1">
        <w:r w:rsidR="00272A3A" w:rsidRPr="00272A3A">
          <w:rPr>
            <w:rStyle w:val="Hyperlink"/>
            <w:smallCaps w:val="0"/>
            <w:noProof/>
            <w:sz w:val="24"/>
          </w:rPr>
          <w:t>6.2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Factors influencing success stories in Africa</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_Toc453836015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26</w:t>
        </w:r>
        <w:r w:rsidR="00272A3A" w:rsidRPr="00272A3A">
          <w:rPr>
            <w:small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16" w:history="1">
        <w:r w:rsidR="00272A3A" w:rsidRPr="00272A3A">
          <w:rPr>
            <w:rStyle w:val="Hyperlink"/>
            <w:b w:val="0"/>
            <w:bCs w:val="0"/>
            <w:caps w:val="0"/>
            <w:noProof/>
            <w:sz w:val="24"/>
            <w:lang w:bidi="ar-DZ"/>
          </w:rPr>
          <w:t>7</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Present Needs for African Telecommunication Networks.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_Toc453836016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27</w:t>
        </w:r>
        <w:r w:rsidR="00272A3A" w:rsidRPr="00272A3A">
          <w:rPr>
            <w:b w:val="0"/>
            <w:bCs w:val="0"/>
            <w: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7" w:history="1">
        <w:r w:rsidR="00272A3A" w:rsidRPr="00272A3A">
          <w:rPr>
            <w:rStyle w:val="Hyperlink"/>
            <w:smallCaps w:val="0"/>
            <w:noProof/>
            <w:sz w:val="24"/>
          </w:rPr>
          <w:t>7.1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Technical Requirement</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_Toc453836017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27</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8" w:history="1">
        <w:r w:rsidR="00272A3A" w:rsidRPr="00272A3A">
          <w:rPr>
            <w:rStyle w:val="Hyperlink"/>
            <w:smallCaps w:val="0"/>
            <w:noProof/>
            <w:sz w:val="24"/>
          </w:rPr>
          <w:t>7.2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Financial Requirements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_Toc453836018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28</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19" w:history="1">
        <w:r w:rsidR="00272A3A" w:rsidRPr="00272A3A">
          <w:rPr>
            <w:rStyle w:val="Hyperlink"/>
            <w:smallCaps w:val="0"/>
            <w:noProof/>
            <w:sz w:val="24"/>
          </w:rPr>
          <w:t>7.3</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Human Resource capacity Requirements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_Toc453836019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28</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0" w:history="1">
        <w:r w:rsidR="00272A3A" w:rsidRPr="00272A3A">
          <w:rPr>
            <w:rStyle w:val="Hyperlink"/>
            <w:smallCaps w:val="0"/>
            <w:noProof/>
            <w:sz w:val="24"/>
          </w:rPr>
          <w:t>7.4</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Future Telecommunication Networks of Africa.</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_Toc453836020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1" w:history="1">
        <w:r w:rsidR="00272A3A" w:rsidRPr="00272A3A">
          <w:rPr>
            <w:rStyle w:val="Hyperlink"/>
            <w:smallCaps w:val="0"/>
            <w:noProof/>
            <w:sz w:val="24"/>
          </w:rPr>
          <w:t>7.5</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High capacity and modern connectivity to the rest of the world.</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_Toc453836021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2" w:history="1">
        <w:r w:rsidR="00272A3A" w:rsidRPr="00272A3A">
          <w:rPr>
            <w:rStyle w:val="Hyperlink"/>
            <w:smallCaps w:val="0"/>
            <w:noProof/>
            <w:sz w:val="24"/>
          </w:rPr>
          <w:t>7.6</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Adaptability of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_Toc453836022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3" w:history="1">
        <w:r w:rsidR="00272A3A" w:rsidRPr="00272A3A">
          <w:rPr>
            <w:rStyle w:val="Hyperlink"/>
            <w:smallCaps w:val="0"/>
            <w:noProof/>
            <w:sz w:val="24"/>
          </w:rPr>
          <w:t>7.7</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Scalability of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_Toc453836023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4" w:history="1">
        <w:r w:rsidR="00272A3A" w:rsidRPr="00272A3A">
          <w:rPr>
            <w:rStyle w:val="Hyperlink"/>
            <w:smallCaps w:val="0"/>
            <w:noProof/>
            <w:sz w:val="24"/>
          </w:rPr>
          <w:t>7.8</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Low power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_Toc453836024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29</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25" w:history="1">
        <w:r w:rsidR="00272A3A" w:rsidRPr="00272A3A">
          <w:rPr>
            <w:rStyle w:val="Hyperlink"/>
            <w:smallCaps w:val="0"/>
            <w:noProof/>
            <w:sz w:val="24"/>
          </w:rPr>
          <w:t>7.9</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Environmental Sensitivity</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_Toc453836025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30</w:t>
        </w:r>
        <w:r w:rsidR="00272A3A" w:rsidRPr="00272A3A">
          <w:rPr>
            <w:smallCaps w:val="0"/>
            <w:noProof/>
            <w:webHidden/>
            <w:sz w:val="24"/>
          </w:rPr>
          <w:fldChar w:fldCharType="end"/>
        </w:r>
      </w:hyperlink>
    </w:p>
    <w:p w:rsidR="00272A3A" w:rsidRPr="00272A3A" w:rsidRDefault="005D0F16">
      <w:pPr>
        <w:pStyle w:val="TOC2"/>
        <w:tabs>
          <w:tab w:val="left" w:pos="960"/>
          <w:tab w:val="right" w:leader="dot" w:pos="9629"/>
        </w:tabs>
        <w:rPr>
          <w:rFonts w:asciiTheme="minorHAnsi" w:eastAsiaTheme="minorEastAsia" w:hAnsiTheme="minorHAnsi" w:cstheme="minorBidi"/>
          <w:smallCaps w:val="0"/>
          <w:noProof/>
          <w:sz w:val="24"/>
          <w:szCs w:val="22"/>
        </w:rPr>
      </w:pPr>
      <w:hyperlink w:anchor="_Toc453836026" w:history="1">
        <w:r w:rsidR="00272A3A" w:rsidRPr="00272A3A">
          <w:rPr>
            <w:rStyle w:val="Hyperlink"/>
            <w:smallCaps w:val="0"/>
            <w:noProof/>
            <w:sz w:val="24"/>
          </w:rPr>
          <w:t>7.10</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Shared Resources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_Toc453836026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30</w:t>
        </w:r>
        <w:r w:rsidR="00272A3A" w:rsidRPr="00272A3A">
          <w:rPr>
            <w:smallCaps w:val="0"/>
            <w:noProof/>
            <w:webHidden/>
            <w:sz w:val="24"/>
          </w:rPr>
          <w:fldChar w:fldCharType="end"/>
        </w:r>
      </w:hyperlink>
    </w:p>
    <w:p w:rsidR="00272A3A" w:rsidRPr="00272A3A" w:rsidRDefault="005D0F16">
      <w:pPr>
        <w:pStyle w:val="TOC2"/>
        <w:tabs>
          <w:tab w:val="left" w:pos="960"/>
          <w:tab w:val="right" w:leader="dot" w:pos="9629"/>
        </w:tabs>
        <w:rPr>
          <w:rFonts w:asciiTheme="minorHAnsi" w:eastAsiaTheme="minorEastAsia" w:hAnsiTheme="minorHAnsi" w:cstheme="minorBidi"/>
          <w:smallCaps w:val="0"/>
          <w:noProof/>
          <w:sz w:val="24"/>
          <w:szCs w:val="22"/>
        </w:rPr>
      </w:pPr>
      <w:hyperlink w:anchor="_Toc453836027" w:history="1">
        <w:r w:rsidR="00272A3A" w:rsidRPr="00272A3A">
          <w:rPr>
            <w:rStyle w:val="Hyperlink"/>
            <w:smallCaps w:val="0"/>
            <w:noProof/>
            <w:sz w:val="24"/>
          </w:rPr>
          <w:t>7.11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Backward Compatibility and Interconnectivity with other types of networks</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_Toc453836027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30</w:t>
        </w:r>
        <w:r w:rsidR="00272A3A" w:rsidRPr="00272A3A">
          <w:rPr>
            <w:smallCaps w:val="0"/>
            <w:noProof/>
            <w:webHidden/>
            <w:sz w:val="24"/>
          </w:rPr>
          <w:fldChar w:fldCharType="end"/>
        </w:r>
      </w:hyperlink>
    </w:p>
    <w:p w:rsidR="00272A3A" w:rsidRPr="00272A3A" w:rsidRDefault="005D0F16">
      <w:pPr>
        <w:pStyle w:val="TOC2"/>
        <w:tabs>
          <w:tab w:val="left" w:pos="960"/>
          <w:tab w:val="right" w:leader="dot" w:pos="9629"/>
        </w:tabs>
        <w:rPr>
          <w:rFonts w:asciiTheme="minorHAnsi" w:eastAsiaTheme="minorEastAsia" w:hAnsiTheme="minorHAnsi" w:cstheme="minorBidi"/>
          <w:smallCaps w:val="0"/>
          <w:noProof/>
          <w:sz w:val="24"/>
          <w:szCs w:val="22"/>
        </w:rPr>
      </w:pPr>
      <w:hyperlink w:anchor="_Toc453836028" w:history="1">
        <w:r w:rsidR="00272A3A" w:rsidRPr="00272A3A">
          <w:rPr>
            <w:rStyle w:val="Hyperlink"/>
            <w:smallCaps w:val="0"/>
            <w:noProof/>
            <w:sz w:val="24"/>
          </w:rPr>
          <w:t>7.12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Achieving the dream of future networks for Africa.</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_Toc453836028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31</w:t>
        </w:r>
        <w:r w:rsidR="00272A3A" w:rsidRPr="00272A3A">
          <w:rPr>
            <w:small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29" w:history="1">
        <w:r w:rsidR="00272A3A" w:rsidRPr="00272A3A">
          <w:rPr>
            <w:rStyle w:val="Hyperlink"/>
            <w:b w:val="0"/>
            <w:bCs w:val="0"/>
            <w:caps w:val="0"/>
            <w:noProof/>
            <w:sz w:val="24"/>
            <w:lang w:bidi="ar-DZ"/>
          </w:rPr>
          <w:t>8</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Possible next steps</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_Toc453836029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31</w:t>
        </w:r>
        <w:r w:rsidR="00272A3A" w:rsidRPr="00272A3A">
          <w:rPr>
            <w:b w:val="0"/>
            <w:bCs w:val="0"/>
            <w: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30" w:history="1">
        <w:r w:rsidR="00272A3A" w:rsidRPr="00272A3A">
          <w:rPr>
            <w:rStyle w:val="Hyperlink"/>
            <w:smallCaps w:val="0"/>
            <w:noProof/>
            <w:sz w:val="24"/>
          </w:rPr>
          <w:t>8.1</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Local</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_Toc453836030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32</w:t>
        </w:r>
        <w:r w:rsidR="00272A3A" w:rsidRPr="00272A3A">
          <w:rPr>
            <w:smallCaps w:val="0"/>
            <w:noProof/>
            <w:webHidden/>
            <w:sz w:val="24"/>
          </w:rPr>
          <w:fldChar w:fldCharType="end"/>
        </w:r>
      </w:hyperlink>
    </w:p>
    <w:p w:rsidR="00272A3A" w:rsidRPr="00272A3A" w:rsidRDefault="005D0F16">
      <w:pPr>
        <w:pStyle w:val="TOC2"/>
        <w:tabs>
          <w:tab w:val="left" w:pos="720"/>
          <w:tab w:val="right" w:leader="dot" w:pos="9629"/>
        </w:tabs>
        <w:rPr>
          <w:rFonts w:asciiTheme="minorHAnsi" w:eastAsiaTheme="minorEastAsia" w:hAnsiTheme="minorHAnsi" w:cstheme="minorBidi"/>
          <w:smallCaps w:val="0"/>
          <w:noProof/>
          <w:sz w:val="24"/>
          <w:szCs w:val="22"/>
        </w:rPr>
      </w:pPr>
      <w:hyperlink w:anchor="_Toc453836031" w:history="1">
        <w:r w:rsidR="00272A3A" w:rsidRPr="00272A3A">
          <w:rPr>
            <w:rStyle w:val="Hyperlink"/>
            <w:smallCaps w:val="0"/>
            <w:noProof/>
            <w:sz w:val="24"/>
          </w:rPr>
          <w:t>8.2</w:t>
        </w:r>
        <w:r w:rsidR="00272A3A" w:rsidRPr="00272A3A">
          <w:rPr>
            <w:rFonts w:asciiTheme="minorHAnsi" w:eastAsiaTheme="minorEastAsia" w:hAnsiTheme="minorHAnsi" w:cstheme="minorBidi"/>
            <w:smallCaps w:val="0"/>
            <w:noProof/>
            <w:sz w:val="24"/>
            <w:szCs w:val="22"/>
          </w:rPr>
          <w:tab/>
        </w:r>
        <w:r w:rsidR="00272A3A" w:rsidRPr="00272A3A">
          <w:rPr>
            <w:rStyle w:val="Hyperlink"/>
            <w:smallCaps w:val="0"/>
            <w:noProof/>
            <w:sz w:val="24"/>
          </w:rPr>
          <w:t>International</w:t>
        </w:r>
        <w:r w:rsidR="00272A3A" w:rsidRPr="00272A3A">
          <w:rPr>
            <w:smallCaps w:val="0"/>
            <w:noProof/>
            <w:webHidden/>
            <w:sz w:val="24"/>
          </w:rPr>
          <w:tab/>
        </w:r>
        <w:r w:rsidR="00272A3A" w:rsidRPr="00272A3A">
          <w:rPr>
            <w:smallCaps w:val="0"/>
            <w:noProof/>
            <w:webHidden/>
            <w:sz w:val="24"/>
          </w:rPr>
          <w:fldChar w:fldCharType="begin"/>
        </w:r>
        <w:r w:rsidR="00272A3A" w:rsidRPr="00272A3A">
          <w:rPr>
            <w:smallCaps w:val="0"/>
            <w:noProof/>
            <w:webHidden/>
            <w:sz w:val="24"/>
          </w:rPr>
          <w:instrText xml:space="preserve"> PAGEREF _Toc453836031 \h </w:instrText>
        </w:r>
        <w:r w:rsidR="00272A3A" w:rsidRPr="00272A3A">
          <w:rPr>
            <w:smallCaps w:val="0"/>
            <w:noProof/>
            <w:webHidden/>
            <w:sz w:val="24"/>
          </w:rPr>
        </w:r>
        <w:r w:rsidR="00272A3A" w:rsidRPr="00272A3A">
          <w:rPr>
            <w:smallCaps w:val="0"/>
            <w:noProof/>
            <w:webHidden/>
            <w:sz w:val="24"/>
          </w:rPr>
          <w:fldChar w:fldCharType="separate"/>
        </w:r>
        <w:r w:rsidR="0006754E">
          <w:rPr>
            <w:smallCaps w:val="0"/>
            <w:noProof/>
            <w:webHidden/>
            <w:sz w:val="24"/>
          </w:rPr>
          <w:t>32</w:t>
        </w:r>
        <w:r w:rsidR="00272A3A" w:rsidRPr="00272A3A">
          <w:rPr>
            <w:smallCaps w:val="0"/>
            <w:noProof/>
            <w:webHidden/>
            <w:sz w:val="24"/>
          </w:rPr>
          <w:fldChar w:fldCharType="end"/>
        </w:r>
      </w:hyperlink>
    </w:p>
    <w:p w:rsidR="00272A3A" w:rsidRPr="00272A3A" w:rsidRDefault="005D0F16">
      <w:pPr>
        <w:pStyle w:val="TOC1"/>
        <w:tabs>
          <w:tab w:val="left" w:pos="480"/>
          <w:tab w:val="right" w:leader="dot" w:pos="9629"/>
        </w:tabs>
        <w:rPr>
          <w:rFonts w:asciiTheme="minorHAnsi" w:eastAsiaTheme="minorEastAsia" w:hAnsiTheme="minorHAnsi" w:cstheme="minorBidi"/>
          <w:b w:val="0"/>
          <w:bCs w:val="0"/>
          <w:caps w:val="0"/>
          <w:noProof/>
          <w:sz w:val="24"/>
          <w:szCs w:val="22"/>
        </w:rPr>
      </w:pPr>
      <w:hyperlink w:anchor="_Toc453836032" w:history="1">
        <w:r w:rsidR="00272A3A" w:rsidRPr="00272A3A">
          <w:rPr>
            <w:rStyle w:val="Hyperlink"/>
            <w:b w:val="0"/>
            <w:bCs w:val="0"/>
            <w:caps w:val="0"/>
            <w:noProof/>
            <w:sz w:val="24"/>
            <w:lang w:bidi="ar-DZ"/>
          </w:rPr>
          <w:t>9</w:t>
        </w:r>
        <w:r w:rsidR="00272A3A" w:rsidRPr="00272A3A">
          <w:rPr>
            <w:rFonts w:asciiTheme="minorHAnsi" w:eastAsiaTheme="minorEastAsia" w:hAnsiTheme="minorHAnsi" w:cstheme="minorBidi"/>
            <w:b w:val="0"/>
            <w:bCs w:val="0"/>
            <w:caps w:val="0"/>
            <w:noProof/>
            <w:sz w:val="24"/>
            <w:szCs w:val="22"/>
          </w:rPr>
          <w:tab/>
        </w:r>
        <w:r w:rsidR="00272A3A" w:rsidRPr="00272A3A">
          <w:rPr>
            <w:rStyle w:val="Hyperlink"/>
            <w:b w:val="0"/>
            <w:bCs w:val="0"/>
            <w:caps w:val="0"/>
            <w:noProof/>
            <w:sz w:val="24"/>
            <w:lang w:bidi="ar-DZ"/>
          </w:rPr>
          <w:t>Conclusion</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_Toc453836032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32</w:t>
        </w:r>
        <w:r w:rsidR="00272A3A" w:rsidRPr="00272A3A">
          <w:rPr>
            <w:b w:val="0"/>
            <w:bCs w:val="0"/>
            <w:caps w:val="0"/>
            <w:noProof/>
            <w:webHidden/>
            <w:sz w:val="24"/>
          </w:rPr>
          <w:fldChar w:fldCharType="end"/>
        </w:r>
      </w:hyperlink>
    </w:p>
    <w:p w:rsidR="00272A3A" w:rsidRDefault="005D0F16">
      <w:pPr>
        <w:pStyle w:val="TOC1"/>
        <w:tabs>
          <w:tab w:val="right" w:leader="dot" w:pos="9629"/>
        </w:tabs>
        <w:rPr>
          <w:rFonts w:asciiTheme="minorHAnsi" w:eastAsiaTheme="minorEastAsia" w:hAnsiTheme="minorHAnsi" w:cstheme="minorBidi"/>
          <w:b w:val="0"/>
          <w:bCs w:val="0"/>
          <w:caps w:val="0"/>
          <w:noProof/>
          <w:sz w:val="22"/>
          <w:szCs w:val="22"/>
        </w:rPr>
      </w:pPr>
      <w:hyperlink w:anchor="_Toc453836033" w:history="1">
        <w:r w:rsidR="00272A3A" w:rsidRPr="00272A3A">
          <w:rPr>
            <w:rStyle w:val="Hyperlink"/>
            <w:b w:val="0"/>
            <w:bCs w:val="0"/>
            <w:caps w:val="0"/>
            <w:noProof/>
            <w:sz w:val="24"/>
            <w:lang w:bidi="ar-DZ"/>
          </w:rPr>
          <w:t>Bibliography</w:t>
        </w:r>
        <w:r w:rsidR="00272A3A" w:rsidRPr="00272A3A">
          <w:rPr>
            <w:b w:val="0"/>
            <w:bCs w:val="0"/>
            <w:caps w:val="0"/>
            <w:noProof/>
            <w:webHidden/>
            <w:sz w:val="24"/>
          </w:rPr>
          <w:tab/>
        </w:r>
        <w:r w:rsidR="00272A3A" w:rsidRPr="00272A3A">
          <w:rPr>
            <w:b w:val="0"/>
            <w:bCs w:val="0"/>
            <w:caps w:val="0"/>
            <w:noProof/>
            <w:webHidden/>
            <w:sz w:val="24"/>
          </w:rPr>
          <w:fldChar w:fldCharType="begin"/>
        </w:r>
        <w:r w:rsidR="00272A3A" w:rsidRPr="00272A3A">
          <w:rPr>
            <w:b w:val="0"/>
            <w:bCs w:val="0"/>
            <w:caps w:val="0"/>
            <w:noProof/>
            <w:webHidden/>
            <w:sz w:val="24"/>
          </w:rPr>
          <w:instrText xml:space="preserve"> PAGEREF _Toc453836033 \h </w:instrText>
        </w:r>
        <w:r w:rsidR="00272A3A" w:rsidRPr="00272A3A">
          <w:rPr>
            <w:b w:val="0"/>
            <w:bCs w:val="0"/>
            <w:caps w:val="0"/>
            <w:noProof/>
            <w:webHidden/>
            <w:sz w:val="24"/>
          </w:rPr>
        </w:r>
        <w:r w:rsidR="00272A3A" w:rsidRPr="00272A3A">
          <w:rPr>
            <w:b w:val="0"/>
            <w:bCs w:val="0"/>
            <w:caps w:val="0"/>
            <w:noProof/>
            <w:webHidden/>
            <w:sz w:val="24"/>
          </w:rPr>
          <w:fldChar w:fldCharType="separate"/>
        </w:r>
        <w:r w:rsidR="0006754E">
          <w:rPr>
            <w:b w:val="0"/>
            <w:bCs w:val="0"/>
            <w:caps w:val="0"/>
            <w:noProof/>
            <w:webHidden/>
            <w:sz w:val="24"/>
          </w:rPr>
          <w:t>33</w:t>
        </w:r>
        <w:r w:rsidR="00272A3A" w:rsidRPr="00272A3A">
          <w:rPr>
            <w:b w:val="0"/>
            <w:bCs w:val="0"/>
            <w:caps w:val="0"/>
            <w:noProof/>
            <w:webHidden/>
            <w:sz w:val="24"/>
          </w:rPr>
          <w:fldChar w:fldCharType="end"/>
        </w:r>
      </w:hyperlink>
    </w:p>
    <w:p w:rsidR="004B39E2" w:rsidRDefault="00F14C9D" w:rsidP="004B39E2">
      <w:pPr>
        <w:rPr>
          <w:b/>
          <w:bCs/>
          <w:caps/>
          <w:sz w:val="20"/>
          <w:szCs w:val="24"/>
          <w:lang w:val="en-GB"/>
        </w:rPr>
      </w:pPr>
      <w:r w:rsidRPr="007777D2">
        <w:rPr>
          <w:b/>
          <w:bCs/>
          <w:caps/>
          <w:sz w:val="20"/>
          <w:szCs w:val="24"/>
          <w:lang w:val="en-GB"/>
        </w:rPr>
        <w:fldChar w:fldCharType="end"/>
      </w:r>
    </w:p>
    <w:p w:rsidR="0060241A" w:rsidRDefault="0060241A" w:rsidP="0060241A">
      <w:pPr>
        <w:rPr>
          <w:rFonts w:eastAsia="Malgun Gothic"/>
          <w:lang w:val="en-GB" w:eastAsia="ko-KR"/>
        </w:rPr>
      </w:pPr>
    </w:p>
    <w:p w:rsidR="006A5932" w:rsidRDefault="006A5932">
      <w:pPr>
        <w:spacing w:before="0"/>
        <w:rPr>
          <w:rFonts w:eastAsia="Malgun Gothic"/>
          <w:lang w:val="en-GB" w:eastAsia="ko-KR"/>
        </w:rPr>
      </w:pPr>
      <w:r>
        <w:rPr>
          <w:rFonts w:eastAsia="Malgun Gothic"/>
          <w:lang w:val="en-GB" w:eastAsia="ko-KR"/>
        </w:rPr>
        <w:br w:type="page"/>
      </w:r>
    </w:p>
    <w:p w:rsidR="0060241A" w:rsidRPr="00C167D0" w:rsidRDefault="0060241A" w:rsidP="0060241A">
      <w:pPr>
        <w:jc w:val="center"/>
        <w:rPr>
          <w:b/>
          <w:lang w:val="en-GB"/>
        </w:rPr>
      </w:pPr>
      <w:r w:rsidRPr="00C167D0">
        <w:rPr>
          <w:b/>
          <w:lang w:val="en-GB"/>
        </w:rPr>
        <w:lastRenderedPageBreak/>
        <w:t>List of Figures</w:t>
      </w:r>
    </w:p>
    <w:tbl>
      <w:tblPr>
        <w:tblW w:w="0" w:type="auto"/>
        <w:tblLook w:val="04A0" w:firstRow="1" w:lastRow="0" w:firstColumn="1" w:lastColumn="0" w:noHBand="0" w:noVBand="1"/>
      </w:tblPr>
      <w:tblGrid>
        <w:gridCol w:w="9639"/>
      </w:tblGrid>
      <w:tr w:rsidR="0060241A" w:rsidRPr="0060241A" w:rsidTr="0060241A">
        <w:trPr>
          <w:tblHeader/>
        </w:trPr>
        <w:tc>
          <w:tcPr>
            <w:tcW w:w="9855" w:type="dxa"/>
          </w:tcPr>
          <w:p w:rsidR="0060241A" w:rsidRDefault="0060241A" w:rsidP="0060241A">
            <w:pPr>
              <w:pStyle w:val="toc0"/>
            </w:pPr>
            <w:r w:rsidRPr="005A1A1A">
              <w:t>Page</w:t>
            </w:r>
          </w:p>
        </w:tc>
      </w:tr>
      <w:tr w:rsidR="0060241A" w:rsidRPr="0060241A" w:rsidTr="0060241A">
        <w:tc>
          <w:tcPr>
            <w:tcW w:w="9855" w:type="dxa"/>
          </w:tcPr>
          <w:p w:rsidR="00C27DF1" w:rsidRPr="00C27DF1" w:rsidRDefault="00AC159E">
            <w:pPr>
              <w:pStyle w:val="TableofFigures"/>
              <w:rPr>
                <w:rFonts w:asciiTheme="minorHAnsi" w:eastAsiaTheme="minorEastAsia" w:hAnsiTheme="minorHAnsi" w:cstheme="minorBidi"/>
                <w:smallCaps w:val="0"/>
                <w:noProof/>
                <w:sz w:val="24"/>
                <w:szCs w:val="22"/>
                <w:lang w:val="en-US" w:eastAsia="zh-CN"/>
              </w:rPr>
            </w:pPr>
            <w:r>
              <w:rPr>
                <w:rFonts w:eastAsia="Times New Roman"/>
              </w:rPr>
              <w:fldChar w:fldCharType="begin"/>
            </w:r>
            <w:r>
              <w:rPr>
                <w:rFonts w:eastAsia="Times New Roman"/>
              </w:rPr>
              <w:instrText xml:space="preserve"> TOC \h \z \t "Figure_No &amp; title,1" \c "Figure" </w:instrText>
            </w:r>
            <w:r>
              <w:rPr>
                <w:rFonts w:eastAsia="Times New Roman"/>
              </w:rPr>
              <w:fldChar w:fldCharType="separate"/>
            </w:r>
            <w:hyperlink w:anchor="_Toc453836152" w:history="1">
              <w:r w:rsidR="00C27DF1" w:rsidRPr="00C27DF1">
                <w:rPr>
                  <w:rStyle w:val="Hyperlink"/>
                  <w:smallCaps w:val="0"/>
                  <w:noProof/>
                  <w:sz w:val="24"/>
                </w:rPr>
                <w:t>Figure 1 – Technology d</w:t>
              </w:r>
              <w:r w:rsidR="00C27DF1" w:rsidRPr="00C27DF1">
                <w:rPr>
                  <w:rStyle w:val="Hyperlink"/>
                  <w:smallCaps w:val="0"/>
                  <w:noProof/>
                  <w:sz w:val="24"/>
                </w:rPr>
                <w:t>e</w:t>
              </w:r>
              <w:r w:rsidR="00C27DF1" w:rsidRPr="00C27DF1">
                <w:rPr>
                  <w:rStyle w:val="Hyperlink"/>
                  <w:smallCaps w:val="0"/>
                  <w:noProof/>
                  <w:sz w:val="24"/>
                </w:rPr>
                <w:t>ployed in Africa</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_Toc453836152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10</w:t>
              </w:r>
              <w:r w:rsidR="00C27DF1" w:rsidRPr="00C27DF1">
                <w:rPr>
                  <w:smallCaps w:val="0"/>
                  <w:noProof/>
                  <w:webHidden/>
                  <w:sz w:val="24"/>
                </w:rPr>
                <w:fldChar w:fldCharType="end"/>
              </w:r>
            </w:hyperlink>
          </w:p>
          <w:p w:rsidR="00C27DF1" w:rsidRPr="00C27DF1" w:rsidRDefault="005D0F16">
            <w:pPr>
              <w:pStyle w:val="TableofFigures"/>
              <w:rPr>
                <w:rFonts w:asciiTheme="minorHAnsi" w:eastAsiaTheme="minorEastAsia" w:hAnsiTheme="minorHAnsi" w:cstheme="minorBidi"/>
                <w:smallCaps w:val="0"/>
                <w:noProof/>
                <w:sz w:val="24"/>
                <w:szCs w:val="22"/>
                <w:lang w:val="en-US" w:eastAsia="zh-CN"/>
              </w:rPr>
            </w:pPr>
            <w:hyperlink w:anchor="_Toc453836153" w:history="1">
              <w:r w:rsidR="00C27DF1" w:rsidRPr="00C27DF1">
                <w:rPr>
                  <w:rStyle w:val="Hyperlink"/>
                  <w:smallCaps w:val="0"/>
                  <w:noProof/>
                  <w:sz w:val="24"/>
                </w:rPr>
                <w:t>Figure 2 – Current</w:t>
              </w:r>
              <w:r w:rsidR="00C27DF1" w:rsidRPr="00C27DF1">
                <w:rPr>
                  <w:rStyle w:val="Hyperlink"/>
                  <w:smallCaps w:val="0"/>
                  <w:noProof/>
                  <w:sz w:val="24"/>
                </w:rPr>
                <w:t xml:space="preserve"> </w:t>
              </w:r>
              <w:r w:rsidR="00C27DF1" w:rsidRPr="00C27DF1">
                <w:rPr>
                  <w:rStyle w:val="Hyperlink"/>
                  <w:smallCaps w:val="0"/>
                  <w:noProof/>
                  <w:sz w:val="24"/>
                </w:rPr>
                <w:t>deployment of mobile networks in 53 African countries</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_Toc453836153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12</w:t>
              </w:r>
              <w:r w:rsidR="00C27DF1" w:rsidRPr="00C27DF1">
                <w:rPr>
                  <w:smallCaps w:val="0"/>
                  <w:noProof/>
                  <w:webHidden/>
                  <w:sz w:val="24"/>
                </w:rPr>
                <w:fldChar w:fldCharType="end"/>
              </w:r>
            </w:hyperlink>
          </w:p>
          <w:p w:rsidR="00C27DF1" w:rsidRPr="00C27DF1" w:rsidRDefault="005D0F16">
            <w:pPr>
              <w:pStyle w:val="TableofFigures"/>
              <w:rPr>
                <w:rFonts w:asciiTheme="minorHAnsi" w:eastAsiaTheme="minorEastAsia" w:hAnsiTheme="minorHAnsi" w:cstheme="minorBidi"/>
                <w:smallCaps w:val="0"/>
                <w:noProof/>
                <w:sz w:val="24"/>
                <w:szCs w:val="22"/>
                <w:lang w:val="en-US" w:eastAsia="zh-CN"/>
              </w:rPr>
            </w:pPr>
            <w:hyperlink w:anchor="_Toc453836154" w:history="1">
              <w:r w:rsidR="00C27DF1" w:rsidRPr="00C27DF1">
                <w:rPr>
                  <w:rStyle w:val="Hyperlink"/>
                  <w:smallCaps w:val="0"/>
                  <w:noProof/>
                  <w:sz w:val="24"/>
                </w:rPr>
                <w:t>Figure 3 – Afr</w:t>
              </w:r>
              <w:r w:rsidR="00C27DF1" w:rsidRPr="00C27DF1">
                <w:rPr>
                  <w:rStyle w:val="Hyperlink"/>
                  <w:smallCaps w:val="0"/>
                  <w:noProof/>
                  <w:sz w:val="24"/>
                </w:rPr>
                <w:t>i</w:t>
              </w:r>
              <w:r w:rsidR="00C27DF1" w:rsidRPr="00C27DF1">
                <w:rPr>
                  <w:rStyle w:val="Hyperlink"/>
                  <w:smallCaps w:val="0"/>
                  <w:noProof/>
                  <w:sz w:val="24"/>
                </w:rPr>
                <w:t>can Submarine Cables</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_Toc453836154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13</w:t>
              </w:r>
              <w:r w:rsidR="00C27DF1" w:rsidRPr="00C27DF1">
                <w:rPr>
                  <w:smallCaps w:val="0"/>
                  <w:noProof/>
                  <w:webHidden/>
                  <w:sz w:val="24"/>
                </w:rPr>
                <w:fldChar w:fldCharType="end"/>
              </w:r>
            </w:hyperlink>
          </w:p>
          <w:p w:rsidR="00C27DF1" w:rsidRPr="00FA3650" w:rsidRDefault="005D0F16" w:rsidP="007B16E9">
            <w:pPr>
              <w:pStyle w:val="TableofFigures"/>
              <w:tabs>
                <w:tab w:val="left" w:pos="3262"/>
              </w:tabs>
              <w:spacing w:line="360" w:lineRule="auto"/>
              <w:rPr>
                <w:rFonts w:asciiTheme="minorHAnsi" w:eastAsiaTheme="minorEastAsia" w:hAnsiTheme="minorHAnsi" w:cstheme="minorBidi"/>
                <w:smallCaps w:val="0"/>
                <w:noProof/>
                <w:sz w:val="24"/>
                <w:szCs w:val="22"/>
                <w:lang w:val="en-US" w:eastAsia="zh-CN"/>
              </w:rPr>
            </w:pPr>
            <w:hyperlink w:anchor="_Toc453836155" w:history="1">
              <w:r w:rsidR="00C27DF1" w:rsidRPr="00C27DF1">
                <w:rPr>
                  <w:rStyle w:val="Hyperlink"/>
                  <w:smallCaps w:val="0"/>
                  <w:noProof/>
                  <w:sz w:val="24"/>
                </w:rPr>
                <w:t>Figure 4 – Pla</w:t>
              </w:r>
              <w:r w:rsidR="00C27DF1" w:rsidRPr="00C27DF1">
                <w:rPr>
                  <w:rStyle w:val="Hyperlink"/>
                  <w:smallCaps w:val="0"/>
                  <w:noProof/>
                  <w:sz w:val="24"/>
                </w:rPr>
                <w:t>n</w:t>
              </w:r>
              <w:r w:rsidR="00C27DF1" w:rsidRPr="00C27DF1">
                <w:rPr>
                  <w:rStyle w:val="Hyperlink"/>
                  <w:smallCaps w:val="0"/>
                  <w:noProof/>
                  <w:sz w:val="24"/>
                </w:rPr>
                <w:t xml:space="preserve"> to</w:t>
              </w:r>
              <w:r w:rsidR="00C27DF1" w:rsidRPr="00C27DF1">
                <w:rPr>
                  <w:rStyle w:val="Hyperlink"/>
                  <w:smallCaps w:val="0"/>
                  <w:noProof/>
                  <w:sz w:val="24"/>
                </w:rPr>
                <w:t xml:space="preserve"> </w:t>
              </w:r>
              <w:r w:rsidR="00C27DF1" w:rsidRPr="00C27DF1">
                <w:rPr>
                  <w:rStyle w:val="Hyperlink"/>
                  <w:smallCaps w:val="0"/>
                  <w:noProof/>
                  <w:sz w:val="24"/>
                </w:rPr>
                <w:t>migrate to IMT</w:t>
              </w:r>
              <w:r w:rsidR="00C27DF1" w:rsidRPr="00C27DF1">
                <w:rPr>
                  <w:rFonts w:asciiTheme="minorHAnsi" w:eastAsiaTheme="minorEastAsia" w:hAnsiTheme="minorHAnsi" w:cstheme="minorBidi"/>
                  <w:smallCaps w:val="0"/>
                  <w:noProof/>
                  <w:sz w:val="24"/>
                  <w:szCs w:val="22"/>
                  <w:lang w:val="en-US" w:eastAsia="zh-CN"/>
                </w:rPr>
                <w:tab/>
              </w:r>
              <w:r w:rsidR="00C27DF1" w:rsidRPr="00C27DF1">
                <w:rPr>
                  <w:rStyle w:val="Hyperlink"/>
                  <w:smallCaps w:val="0"/>
                  <w:noProof/>
                  <w:sz w:val="24"/>
                </w:rPr>
                <w:t xml:space="preserve">  </w:t>
              </w:r>
              <w:r w:rsidR="00FA3650" w:rsidRPr="00FA3650">
                <w:rPr>
                  <w:rStyle w:val="Hyperlink"/>
                  <w:smallCaps w:val="0"/>
                  <w:noProof/>
                  <w:webHidden/>
                  <w:sz w:val="24"/>
                </w:rPr>
                <w:tab/>
              </w:r>
              <w:r w:rsidR="007B16E9">
                <w:rPr>
                  <w:rStyle w:val="Hyperlink"/>
                  <w:smallCaps w:val="0"/>
                  <w:noProof/>
                  <w:webHidden/>
                  <w:sz w:val="24"/>
                </w:rPr>
                <w:t>20</w:t>
              </w:r>
              <w:r w:rsidR="00FA3650">
                <w:rPr>
                  <w:rStyle w:val="Hyperlink"/>
                  <w:smallCaps w:val="0"/>
                  <w:noProof/>
                  <w:webHidden/>
                  <w:sz w:val="24"/>
                </w:rPr>
                <w:br/>
              </w:r>
              <w:r w:rsidR="00C27DF1" w:rsidRPr="00C27DF1">
                <w:rPr>
                  <w:rStyle w:val="Hyperlink"/>
                  <w:smallCaps w:val="0"/>
                  <w:noProof/>
                  <w:sz w:val="24"/>
                </w:rPr>
                <w:t>Figure 5 – Plan to migrate to</w:t>
              </w:r>
              <w:r w:rsidR="00C27DF1" w:rsidRPr="00C27DF1">
                <w:rPr>
                  <w:rStyle w:val="Hyperlink"/>
                  <w:smallCaps w:val="0"/>
                  <w:noProof/>
                  <w:sz w:val="24"/>
                </w:rPr>
                <w:t xml:space="preserve"> </w:t>
              </w:r>
              <w:r w:rsidR="00C27DF1" w:rsidRPr="00C27DF1">
                <w:rPr>
                  <w:rStyle w:val="Hyperlink"/>
                  <w:smallCaps w:val="0"/>
                  <w:noProof/>
                  <w:sz w:val="24"/>
                </w:rPr>
                <w:t>IMS</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_Toc453836155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20</w:t>
              </w:r>
              <w:r w:rsidR="00C27DF1" w:rsidRPr="00C27DF1">
                <w:rPr>
                  <w:smallCaps w:val="0"/>
                  <w:noProof/>
                  <w:webHidden/>
                  <w:sz w:val="24"/>
                </w:rPr>
                <w:fldChar w:fldCharType="end"/>
              </w:r>
            </w:hyperlink>
            <w:r w:rsidR="00FA3650" w:rsidRPr="00FA3650">
              <w:rPr>
                <w:smallCaps w:val="0"/>
                <w:noProof/>
                <w:webHidden/>
                <w:sz w:val="24"/>
              </w:rPr>
              <w:tab/>
            </w:r>
            <w:r w:rsidR="007B16E9">
              <w:rPr>
                <w:smallCaps w:val="0"/>
                <w:noProof/>
                <w:webHidden/>
                <w:sz w:val="24"/>
              </w:rPr>
              <w:t>20</w:t>
            </w:r>
            <w:r w:rsidR="00FA3650">
              <w:rPr>
                <w:rFonts w:asciiTheme="minorHAnsi" w:eastAsiaTheme="minorEastAsia" w:hAnsiTheme="minorHAnsi" w:cstheme="minorBidi"/>
                <w:smallCaps w:val="0"/>
                <w:noProof/>
                <w:sz w:val="24"/>
                <w:szCs w:val="22"/>
                <w:lang w:val="en-US" w:eastAsia="zh-CN"/>
              </w:rPr>
              <w:br/>
            </w:r>
            <w:hyperlink w:anchor="_Toc453836156" w:history="1">
              <w:r w:rsidR="00C27DF1" w:rsidRPr="00C27DF1">
                <w:rPr>
                  <w:rStyle w:val="Hyperlink"/>
                  <w:smallCaps w:val="0"/>
                  <w:noProof/>
                  <w:sz w:val="24"/>
                </w:rPr>
                <w:t>Figure 6 – 3G and 4G LTE mobile networks with IMT capabilities</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_Toc453836156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21</w:t>
              </w:r>
              <w:r w:rsidR="00C27DF1" w:rsidRPr="00C27DF1">
                <w:rPr>
                  <w:smallCaps w:val="0"/>
                  <w:noProof/>
                  <w:webHidden/>
                  <w:sz w:val="24"/>
                </w:rPr>
                <w:fldChar w:fldCharType="end"/>
              </w:r>
            </w:hyperlink>
            <w:r w:rsidR="00FA3650">
              <w:rPr>
                <w:rFonts w:asciiTheme="minorHAnsi" w:eastAsiaTheme="minorEastAsia" w:hAnsiTheme="minorHAnsi" w:cstheme="minorBidi"/>
                <w:smallCaps w:val="0"/>
                <w:noProof/>
                <w:sz w:val="24"/>
                <w:szCs w:val="22"/>
                <w:lang w:val="en-US" w:eastAsia="zh-CN"/>
              </w:rPr>
              <w:br/>
            </w:r>
            <w:hyperlink w:anchor="_Toc453836157" w:history="1">
              <w:r w:rsidR="00C27DF1" w:rsidRPr="00C27DF1">
                <w:rPr>
                  <w:rStyle w:val="Hyperlink"/>
                  <w:smallCaps w:val="0"/>
                  <w:noProof/>
                  <w:sz w:val="24"/>
                </w:rPr>
                <w:t>Figure 7 – Ranking of the challenges to implementing modern telecommunication networks in Africa</w:t>
              </w:r>
              <w:r w:rsidR="00FA3650">
                <w:rPr>
                  <w:noProof/>
                  <w:webHidden/>
                </w:rPr>
                <w:t>………………………………………………………………………………………………………………...</w:t>
              </w:r>
              <w:r w:rsidR="00C27DF1" w:rsidRPr="00C27DF1">
                <w:rPr>
                  <w:smallCaps w:val="0"/>
                  <w:noProof/>
                  <w:webHidden/>
                  <w:sz w:val="24"/>
                </w:rPr>
                <w:fldChar w:fldCharType="begin"/>
              </w:r>
              <w:r w:rsidR="00C27DF1" w:rsidRPr="00C27DF1">
                <w:rPr>
                  <w:smallCaps w:val="0"/>
                  <w:noProof/>
                  <w:webHidden/>
                  <w:sz w:val="24"/>
                </w:rPr>
                <w:instrText xml:space="preserve"> PAGEREF _Toc453836157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22</w:t>
              </w:r>
              <w:r w:rsidR="00C27DF1" w:rsidRPr="00C27DF1">
                <w:rPr>
                  <w:smallCaps w:val="0"/>
                  <w:noProof/>
                  <w:webHidden/>
                  <w:sz w:val="24"/>
                </w:rPr>
                <w:fldChar w:fldCharType="end"/>
              </w:r>
            </w:hyperlink>
            <w:r w:rsidR="00FA3650">
              <w:rPr>
                <w:rFonts w:asciiTheme="minorHAnsi" w:eastAsiaTheme="minorEastAsia" w:hAnsiTheme="minorHAnsi" w:cstheme="minorBidi"/>
                <w:smallCaps w:val="0"/>
                <w:noProof/>
                <w:sz w:val="24"/>
                <w:szCs w:val="22"/>
                <w:lang w:val="en-US" w:eastAsia="zh-CN"/>
              </w:rPr>
              <w:br/>
            </w:r>
            <w:hyperlink w:anchor="_Toc453836158" w:history="1">
              <w:r w:rsidR="00C27DF1" w:rsidRPr="00C27DF1">
                <w:rPr>
                  <w:rStyle w:val="Hyperlink"/>
                  <w:smallCaps w:val="0"/>
                  <w:noProof/>
                  <w:sz w:val="24"/>
                </w:rPr>
                <w:t>Figure 8 – Curren</w:t>
              </w:r>
              <w:r w:rsidR="00C27DF1" w:rsidRPr="00C27DF1">
                <w:rPr>
                  <w:rStyle w:val="Hyperlink"/>
                  <w:smallCaps w:val="0"/>
                  <w:noProof/>
                  <w:sz w:val="24"/>
                </w:rPr>
                <w:t>t</w:t>
              </w:r>
              <w:r w:rsidR="00C27DF1" w:rsidRPr="00C27DF1">
                <w:rPr>
                  <w:rStyle w:val="Hyperlink"/>
                  <w:smallCaps w:val="0"/>
                  <w:noProof/>
                  <w:sz w:val="24"/>
                </w:rPr>
                <w:t xml:space="preserve"> deployment of mobile networks in 53 African countries</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_Toc453836158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26</w:t>
              </w:r>
              <w:r w:rsidR="00C27DF1" w:rsidRPr="00C27DF1">
                <w:rPr>
                  <w:smallCaps w:val="0"/>
                  <w:noProof/>
                  <w:webHidden/>
                  <w:sz w:val="24"/>
                </w:rPr>
                <w:fldChar w:fldCharType="end"/>
              </w:r>
            </w:hyperlink>
            <w:r w:rsidR="00FA3650">
              <w:rPr>
                <w:rFonts w:asciiTheme="minorHAnsi" w:eastAsiaTheme="minorEastAsia" w:hAnsiTheme="minorHAnsi" w:cstheme="minorBidi"/>
                <w:smallCaps w:val="0"/>
                <w:noProof/>
                <w:sz w:val="24"/>
                <w:szCs w:val="22"/>
                <w:lang w:val="en-US" w:eastAsia="zh-CN"/>
              </w:rPr>
              <w:br/>
            </w:r>
            <w:hyperlink w:anchor="_Toc453836159" w:history="1">
              <w:r w:rsidR="00C27DF1" w:rsidRPr="00C27DF1">
                <w:rPr>
                  <w:rStyle w:val="Hyperlink"/>
                  <w:smallCaps w:val="0"/>
                  <w:noProof/>
                  <w:sz w:val="24"/>
                </w:rPr>
                <w:t>Figure 9 – The New Technology Network Requirement for Africa</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_Toc453836159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30</w:t>
              </w:r>
              <w:r w:rsidR="00C27DF1" w:rsidRPr="00C27DF1">
                <w:rPr>
                  <w:smallCaps w:val="0"/>
                  <w:noProof/>
                  <w:webHidden/>
                  <w:sz w:val="24"/>
                </w:rPr>
                <w:fldChar w:fldCharType="end"/>
              </w:r>
            </w:hyperlink>
          </w:p>
          <w:p w:rsidR="00AC159E" w:rsidRDefault="00AC159E" w:rsidP="00FA3650">
            <w:pPr>
              <w:rPr>
                <w:rFonts w:eastAsia="Times New Roman"/>
              </w:rPr>
            </w:pPr>
            <w:r>
              <w:rPr>
                <w:rFonts w:eastAsia="Times New Roman"/>
              </w:rPr>
              <w:fldChar w:fldCharType="end"/>
            </w:r>
          </w:p>
          <w:p w:rsidR="00C27DF1" w:rsidRPr="00C27DF1" w:rsidRDefault="00AC159E" w:rsidP="00AC159E">
            <w:pPr>
              <w:jc w:val="center"/>
              <w:rPr>
                <w:noProof/>
              </w:rPr>
            </w:pPr>
            <w:r w:rsidRPr="00AC159E">
              <w:rPr>
                <w:b/>
                <w:lang w:val="en-GB"/>
              </w:rPr>
              <w:t>List of Tables</w:t>
            </w:r>
            <w:r>
              <w:rPr>
                <w:rFonts w:eastAsia="Times New Roman"/>
              </w:rPr>
              <w:fldChar w:fldCharType="begin"/>
            </w:r>
            <w:r>
              <w:rPr>
                <w:rFonts w:eastAsia="Times New Roman"/>
              </w:rPr>
              <w:instrText xml:space="preserve"> TOC \h \z \c "Table" </w:instrText>
            </w:r>
            <w:r>
              <w:rPr>
                <w:rFonts w:eastAsia="Times New Roman"/>
              </w:rPr>
              <w:fldChar w:fldCharType="separate"/>
            </w:r>
          </w:p>
          <w:p w:rsidR="00C27DF1" w:rsidRPr="00C27DF1" w:rsidRDefault="005D0F16">
            <w:pPr>
              <w:pStyle w:val="TableofFigures"/>
              <w:rPr>
                <w:rFonts w:asciiTheme="minorHAnsi" w:eastAsiaTheme="minorEastAsia" w:hAnsiTheme="minorHAnsi" w:cstheme="minorBidi"/>
                <w:smallCaps w:val="0"/>
                <w:noProof/>
                <w:sz w:val="24"/>
                <w:szCs w:val="22"/>
                <w:lang w:val="en-US" w:eastAsia="zh-CN"/>
              </w:rPr>
            </w:pPr>
            <w:hyperlink w:anchor="_Toc453836165" w:history="1">
              <w:r w:rsidR="00C27DF1" w:rsidRPr="00C27DF1">
                <w:rPr>
                  <w:rStyle w:val="Hyperlink"/>
                  <w:smallCaps w:val="0"/>
                  <w:noProof/>
                  <w:sz w:val="24"/>
                </w:rPr>
                <w:t>Table 1: African mobile subscriber growth and penetration – 1998 - 2010</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_Toc453836165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11</w:t>
              </w:r>
              <w:r w:rsidR="00C27DF1" w:rsidRPr="00C27DF1">
                <w:rPr>
                  <w:smallCaps w:val="0"/>
                  <w:noProof/>
                  <w:webHidden/>
                  <w:sz w:val="24"/>
                </w:rPr>
                <w:fldChar w:fldCharType="end"/>
              </w:r>
            </w:hyperlink>
          </w:p>
          <w:p w:rsidR="00C27DF1" w:rsidRPr="00C27DF1" w:rsidRDefault="005D0F16">
            <w:pPr>
              <w:pStyle w:val="TableofFigures"/>
              <w:rPr>
                <w:rFonts w:asciiTheme="minorHAnsi" w:eastAsiaTheme="minorEastAsia" w:hAnsiTheme="minorHAnsi" w:cstheme="minorBidi"/>
                <w:smallCaps w:val="0"/>
                <w:noProof/>
                <w:sz w:val="24"/>
                <w:szCs w:val="22"/>
                <w:lang w:val="en-US" w:eastAsia="zh-CN"/>
              </w:rPr>
            </w:pPr>
            <w:hyperlink w:anchor="_Toc453836166" w:history="1">
              <w:r w:rsidR="00C27DF1" w:rsidRPr="00C27DF1">
                <w:rPr>
                  <w:rStyle w:val="Hyperlink"/>
                  <w:smallCaps w:val="0"/>
                  <w:noProof/>
                  <w:sz w:val="24"/>
                </w:rPr>
                <w:t>Table 2: Top ten African Internet market penetration rates – early-2012</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_Toc453836166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14</w:t>
              </w:r>
              <w:r w:rsidR="00C27DF1" w:rsidRPr="00C27DF1">
                <w:rPr>
                  <w:smallCaps w:val="0"/>
                  <w:noProof/>
                  <w:webHidden/>
                  <w:sz w:val="24"/>
                </w:rPr>
                <w:fldChar w:fldCharType="end"/>
              </w:r>
            </w:hyperlink>
          </w:p>
          <w:p w:rsidR="00C27DF1" w:rsidRPr="00C27DF1" w:rsidRDefault="005D0F16">
            <w:pPr>
              <w:pStyle w:val="TableofFigures"/>
              <w:rPr>
                <w:rFonts w:asciiTheme="minorHAnsi" w:eastAsiaTheme="minorEastAsia" w:hAnsiTheme="minorHAnsi" w:cstheme="minorBidi"/>
                <w:smallCaps w:val="0"/>
                <w:noProof/>
                <w:sz w:val="24"/>
                <w:szCs w:val="22"/>
                <w:lang w:val="en-US" w:eastAsia="zh-CN"/>
              </w:rPr>
            </w:pPr>
            <w:hyperlink w:anchor="_Toc453836167" w:history="1">
              <w:r w:rsidR="00C27DF1" w:rsidRPr="00C27DF1">
                <w:rPr>
                  <w:rStyle w:val="Hyperlink"/>
                  <w:smallCaps w:val="0"/>
                  <w:noProof/>
                  <w:sz w:val="24"/>
                </w:rPr>
                <w:t>Table 3: Top ten African Internet user communities – early-2010</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_Toc453836167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16</w:t>
              </w:r>
              <w:r w:rsidR="00C27DF1" w:rsidRPr="00C27DF1">
                <w:rPr>
                  <w:smallCaps w:val="0"/>
                  <w:noProof/>
                  <w:webHidden/>
                  <w:sz w:val="24"/>
                </w:rPr>
                <w:fldChar w:fldCharType="end"/>
              </w:r>
            </w:hyperlink>
          </w:p>
          <w:p w:rsidR="00C27DF1" w:rsidRDefault="005D0F16">
            <w:pPr>
              <w:pStyle w:val="TableofFigures"/>
              <w:rPr>
                <w:rFonts w:asciiTheme="minorHAnsi" w:eastAsiaTheme="minorEastAsia" w:hAnsiTheme="minorHAnsi" w:cstheme="minorBidi"/>
                <w:smallCaps w:val="0"/>
                <w:noProof/>
                <w:sz w:val="22"/>
                <w:szCs w:val="22"/>
                <w:lang w:val="en-US" w:eastAsia="zh-CN"/>
              </w:rPr>
            </w:pPr>
            <w:hyperlink w:anchor="_Toc453836168" w:history="1">
              <w:r w:rsidR="00C27DF1" w:rsidRPr="00C27DF1">
                <w:rPr>
                  <w:rStyle w:val="Hyperlink"/>
                  <w:smallCaps w:val="0"/>
                  <w:noProof/>
                  <w:sz w:val="24"/>
                </w:rPr>
                <w:t>Table 4: Status of mobile networks in African countries as of May 2014</w:t>
              </w:r>
              <w:r w:rsidR="00C27DF1" w:rsidRPr="00C27DF1">
                <w:rPr>
                  <w:smallCaps w:val="0"/>
                  <w:noProof/>
                  <w:webHidden/>
                  <w:sz w:val="24"/>
                </w:rPr>
                <w:tab/>
              </w:r>
              <w:r w:rsidR="00C27DF1" w:rsidRPr="00C27DF1">
                <w:rPr>
                  <w:smallCaps w:val="0"/>
                  <w:noProof/>
                  <w:webHidden/>
                  <w:sz w:val="24"/>
                </w:rPr>
                <w:fldChar w:fldCharType="begin"/>
              </w:r>
              <w:r w:rsidR="00C27DF1" w:rsidRPr="00C27DF1">
                <w:rPr>
                  <w:smallCaps w:val="0"/>
                  <w:noProof/>
                  <w:webHidden/>
                  <w:sz w:val="24"/>
                </w:rPr>
                <w:instrText xml:space="preserve"> PAGEREF _Toc453836168 \h </w:instrText>
              </w:r>
              <w:r w:rsidR="00C27DF1" w:rsidRPr="00C27DF1">
                <w:rPr>
                  <w:smallCaps w:val="0"/>
                  <w:noProof/>
                  <w:webHidden/>
                  <w:sz w:val="24"/>
                </w:rPr>
              </w:r>
              <w:r w:rsidR="00C27DF1" w:rsidRPr="00C27DF1">
                <w:rPr>
                  <w:smallCaps w:val="0"/>
                  <w:noProof/>
                  <w:webHidden/>
                  <w:sz w:val="24"/>
                </w:rPr>
                <w:fldChar w:fldCharType="separate"/>
              </w:r>
              <w:r w:rsidR="0006754E">
                <w:rPr>
                  <w:smallCaps w:val="0"/>
                  <w:noProof/>
                  <w:webHidden/>
                  <w:sz w:val="24"/>
                </w:rPr>
                <w:t>24</w:t>
              </w:r>
              <w:r w:rsidR="00C27DF1" w:rsidRPr="00C27DF1">
                <w:rPr>
                  <w:smallCaps w:val="0"/>
                  <w:noProof/>
                  <w:webHidden/>
                  <w:sz w:val="24"/>
                </w:rPr>
                <w:fldChar w:fldCharType="end"/>
              </w:r>
            </w:hyperlink>
          </w:p>
          <w:p w:rsidR="0060241A" w:rsidRPr="0060241A" w:rsidRDefault="00AC159E" w:rsidP="0060241A">
            <w:pPr>
              <w:pStyle w:val="TableofFigures"/>
              <w:rPr>
                <w:rFonts w:eastAsia="Times New Roman"/>
              </w:rPr>
            </w:pPr>
            <w:r>
              <w:rPr>
                <w:rFonts w:eastAsia="Times New Roman"/>
              </w:rPr>
              <w:fldChar w:fldCharType="end"/>
            </w:r>
          </w:p>
        </w:tc>
      </w:tr>
    </w:tbl>
    <w:p w:rsidR="004B39E2" w:rsidRPr="007777D2" w:rsidRDefault="004B39E2" w:rsidP="00F14A92">
      <w:pPr>
        <w:rPr>
          <w:caps/>
          <w:lang w:val="en-GB"/>
        </w:rPr>
      </w:pPr>
    </w:p>
    <w:p w:rsidR="004B39E2" w:rsidRDefault="004B39E2" w:rsidP="00F14A92">
      <w:pPr>
        <w:rPr>
          <w:lang w:val="en-GB"/>
        </w:rPr>
      </w:pPr>
    </w:p>
    <w:p w:rsidR="00F14A92" w:rsidRPr="007777D2" w:rsidRDefault="00F14A92" w:rsidP="00F14A92">
      <w:pPr>
        <w:rPr>
          <w:lang w:val="en-GB"/>
        </w:rPr>
        <w:sectPr w:rsidR="00F14A92" w:rsidRPr="007777D2" w:rsidSect="00614441">
          <w:headerReference w:type="even" r:id="rId13"/>
          <w:headerReference w:type="default" r:id="rId14"/>
          <w:footerReference w:type="default" r:id="rId15"/>
          <w:headerReference w:type="first" r:id="rId16"/>
          <w:footerReference w:type="first" r:id="rId17"/>
          <w:pgSz w:w="11907" w:h="16840" w:code="9"/>
          <w:pgMar w:top="851" w:right="1134" w:bottom="851" w:left="1134" w:header="567" w:footer="567" w:gutter="0"/>
          <w:pgNumType w:fmt="lowerRoman" w:start="1"/>
          <w:cols w:space="720"/>
          <w:docGrid w:linePitch="326"/>
        </w:sectPr>
      </w:pPr>
    </w:p>
    <w:p w:rsidR="00351CEF" w:rsidRDefault="00737170" w:rsidP="00351CEF">
      <w:r w:rsidRPr="00351CEF">
        <w:rPr>
          <w:rFonts w:eastAsia="Times New Roman"/>
          <w:b/>
          <w:sz w:val="28"/>
          <w:lang w:val="en-GB" w:eastAsia="en-US"/>
        </w:rPr>
        <w:lastRenderedPageBreak/>
        <w:t>ITU-T Technical Paper</w:t>
      </w:r>
    </w:p>
    <w:p w:rsidR="001671F7" w:rsidRDefault="001671F7" w:rsidP="00CB1602">
      <w:pPr>
        <w:pStyle w:val="Rectitle"/>
        <w:rPr>
          <w:rFonts w:eastAsia="Malgun Gothic" w:cs="Arial"/>
          <w:b w:val="0"/>
          <w:szCs w:val="24"/>
          <w:lang w:eastAsia="ko-KR"/>
        </w:rPr>
      </w:pPr>
      <w:r>
        <w:t xml:space="preserve">   </w:t>
      </w:r>
      <w:r w:rsidR="00CB1602" w:rsidRPr="00CB1602">
        <w:rPr>
          <w:bCs/>
          <w:lang w:val="en-US"/>
        </w:rPr>
        <w:t>Requirements for Networks in Africa</w:t>
      </w:r>
    </w:p>
    <w:p w:rsidR="00737170" w:rsidRPr="007777D2" w:rsidRDefault="00737170" w:rsidP="00E934D7">
      <w:pPr>
        <w:pStyle w:val="RecNo"/>
        <w:spacing w:before="0"/>
      </w:pPr>
    </w:p>
    <w:p w:rsidR="00E934D7" w:rsidRDefault="00E934D7" w:rsidP="00351CEF">
      <w:pPr>
        <w:pStyle w:val="Headingb"/>
        <w:rPr>
          <w:rFonts w:eastAsia="Malgun Gothic" w:cs="Arial"/>
          <w:szCs w:val="24"/>
          <w:lang w:eastAsia="ko-KR"/>
        </w:rPr>
      </w:pPr>
      <w:bookmarkStart w:id="7" w:name="_Toc110785330"/>
      <w:r w:rsidRPr="00E934D7">
        <w:t>Introduction</w:t>
      </w:r>
      <w:r>
        <w:rPr>
          <w:rFonts w:eastAsia="Malgun Gothic" w:cs="Arial"/>
          <w:szCs w:val="24"/>
          <w:lang w:eastAsia="ko-KR"/>
        </w:rPr>
        <w:t xml:space="preserve"> </w:t>
      </w:r>
    </w:p>
    <w:p w:rsidR="001671F7" w:rsidRPr="00351CEF" w:rsidRDefault="001671F7" w:rsidP="00351CEF">
      <w:pPr>
        <w:rPr>
          <w:rFonts w:eastAsia="Malgun Gothic" w:cs="Arial"/>
          <w:b/>
          <w:szCs w:val="24"/>
          <w:lang w:val="en-GB" w:eastAsia="ko-KR"/>
        </w:rPr>
      </w:pPr>
      <w:r w:rsidRPr="00351CEF">
        <w:rPr>
          <w:rFonts w:eastAsia="Malgun Gothic" w:cs="Arial"/>
          <w:b/>
          <w:szCs w:val="24"/>
          <w:lang w:val="en-GB" w:eastAsia="ko-KR"/>
        </w:rPr>
        <w:t>The general status of the African Networks</w:t>
      </w:r>
    </w:p>
    <w:p w:rsidR="00537DD4" w:rsidRPr="00351CEF" w:rsidRDefault="005E04BD" w:rsidP="00351CEF">
      <w:pPr>
        <w:rPr>
          <w:rFonts w:eastAsia="Malgun Gothic" w:cs="Arial"/>
          <w:szCs w:val="24"/>
          <w:lang w:val="en-GB" w:eastAsia="ko-KR"/>
        </w:rPr>
      </w:pPr>
      <w:r w:rsidRPr="00351CEF">
        <w:rPr>
          <w:rFonts w:eastAsia="Malgun Gothic" w:cs="Arial"/>
          <w:szCs w:val="24"/>
          <w:lang w:val="en-GB" w:eastAsia="ko-KR"/>
        </w:rPr>
        <w:t xml:space="preserve">The </w:t>
      </w:r>
      <w:r w:rsidR="00537DD4" w:rsidRPr="00351CEF">
        <w:rPr>
          <w:rFonts w:eastAsia="Malgun Gothic" w:cs="Arial"/>
          <w:szCs w:val="24"/>
          <w:lang w:val="en-GB" w:eastAsia="ko-KR"/>
        </w:rPr>
        <w:t>state of the telecommunication</w:t>
      </w:r>
      <w:r w:rsidR="00F36B1B" w:rsidRPr="00351CEF">
        <w:rPr>
          <w:rFonts w:eastAsia="Malgun Gothic" w:cs="Arial"/>
          <w:szCs w:val="24"/>
          <w:lang w:val="en-GB" w:eastAsia="ko-KR"/>
        </w:rPr>
        <w:t xml:space="preserve"> networks </w:t>
      </w:r>
      <w:r w:rsidR="00537DD4" w:rsidRPr="00351CEF">
        <w:rPr>
          <w:rFonts w:eastAsia="Malgun Gothic" w:cs="Arial"/>
          <w:szCs w:val="24"/>
          <w:lang w:val="en-GB" w:eastAsia="ko-KR"/>
        </w:rPr>
        <w:t>infrastructure in Africa</w:t>
      </w:r>
      <w:r w:rsidR="00F36B1B" w:rsidRPr="00351CEF">
        <w:rPr>
          <w:rFonts w:eastAsia="Malgun Gothic" w:cs="Arial"/>
          <w:szCs w:val="24"/>
          <w:lang w:val="en-GB" w:eastAsia="ko-KR"/>
        </w:rPr>
        <w:t xml:space="preserve">, on average, is very different from the state of </w:t>
      </w:r>
      <w:r w:rsidR="00537DD4" w:rsidRPr="00351CEF">
        <w:rPr>
          <w:rFonts w:eastAsia="Malgun Gothic" w:cs="Arial"/>
          <w:szCs w:val="24"/>
          <w:lang w:val="en-GB" w:eastAsia="ko-KR"/>
        </w:rPr>
        <w:t>telecommunication networks in on other continents. In Africa the telecommunication networks are generally outdated, have small coverage and very costly, while on other continents, telecommunication networks are modern, have wide coverage and costs are low.</w:t>
      </w:r>
    </w:p>
    <w:p w:rsidR="00537DD4" w:rsidRPr="00351CEF" w:rsidRDefault="00537DD4" w:rsidP="00351CEF">
      <w:pPr>
        <w:rPr>
          <w:rFonts w:eastAsia="Malgun Gothic" w:cs="Arial"/>
          <w:szCs w:val="24"/>
          <w:lang w:val="en-GB" w:eastAsia="ko-KR"/>
        </w:rPr>
      </w:pPr>
      <w:r w:rsidRPr="00351CEF">
        <w:rPr>
          <w:rFonts w:eastAsia="Malgun Gothic" w:cs="Arial"/>
          <w:szCs w:val="24"/>
          <w:lang w:val="en-GB" w:eastAsia="ko-KR"/>
        </w:rPr>
        <w:t>However within Africa</w:t>
      </w:r>
      <w:r w:rsidR="0064736F" w:rsidRPr="00351CEF">
        <w:rPr>
          <w:rFonts w:eastAsia="Malgun Gothic" w:cs="Arial"/>
          <w:szCs w:val="24"/>
          <w:lang w:val="en-GB" w:eastAsia="ko-KR"/>
        </w:rPr>
        <w:t>, the</w:t>
      </w:r>
      <w:r w:rsidRPr="00351CEF">
        <w:rPr>
          <w:rFonts w:eastAsia="Malgun Gothic" w:cs="Arial"/>
          <w:szCs w:val="24"/>
          <w:lang w:val="en-GB" w:eastAsia="ko-KR"/>
        </w:rPr>
        <w:t xml:space="preserve"> state of the telecommunication infrastructure is similar in most countries. Surprisingly it is also similar with other infrastructures such as roads, electricity etc.</w:t>
      </w:r>
    </w:p>
    <w:p w:rsidR="00730839" w:rsidRPr="00351CEF" w:rsidRDefault="0064736F" w:rsidP="00351CEF">
      <w:pPr>
        <w:rPr>
          <w:rFonts w:eastAsia="Malgun Gothic" w:cs="Arial"/>
          <w:szCs w:val="24"/>
          <w:lang w:val="en-GB" w:eastAsia="ko-KR"/>
        </w:rPr>
      </w:pPr>
      <w:r w:rsidRPr="00351CEF">
        <w:rPr>
          <w:rFonts w:eastAsia="Malgun Gothic" w:cs="Arial"/>
          <w:szCs w:val="24"/>
          <w:lang w:val="en-GB" w:eastAsia="ko-KR"/>
        </w:rPr>
        <w:t xml:space="preserve">Therefore by </w:t>
      </w:r>
      <w:r w:rsidR="00F36B1B" w:rsidRPr="00351CEF">
        <w:rPr>
          <w:rFonts w:eastAsia="Malgun Gothic" w:cs="Arial"/>
          <w:szCs w:val="24"/>
          <w:lang w:val="en-GB" w:eastAsia="ko-KR"/>
        </w:rPr>
        <w:t xml:space="preserve">all measures and from all sides, it </w:t>
      </w:r>
      <w:r w:rsidR="00730839" w:rsidRPr="00351CEF">
        <w:rPr>
          <w:rFonts w:eastAsia="Malgun Gothic" w:cs="Arial"/>
          <w:szCs w:val="24"/>
          <w:lang w:val="en-GB" w:eastAsia="ko-KR"/>
        </w:rPr>
        <w:t xml:space="preserve">can </w:t>
      </w:r>
      <w:r w:rsidR="00F36B1B" w:rsidRPr="00351CEF">
        <w:rPr>
          <w:rFonts w:eastAsia="Malgun Gothic" w:cs="Arial"/>
          <w:szCs w:val="24"/>
          <w:lang w:val="en-GB" w:eastAsia="ko-KR"/>
        </w:rPr>
        <w:t>easily be established that infrastructure development in Africa lags behind the developments in other continents. By all indicators used to measure information society</w:t>
      </w:r>
      <w:r w:rsidR="00730839" w:rsidRPr="00351CEF">
        <w:rPr>
          <w:rFonts w:eastAsia="Malgun Gothic" w:cs="Arial"/>
          <w:szCs w:val="24"/>
          <w:lang w:val="en-GB" w:eastAsia="ko-KR"/>
        </w:rPr>
        <w:t xml:space="preserve">. </w:t>
      </w:r>
    </w:p>
    <w:p w:rsidR="00730839" w:rsidRPr="00351CEF" w:rsidRDefault="00730839" w:rsidP="00351CEF">
      <w:pPr>
        <w:rPr>
          <w:rFonts w:eastAsia="Malgun Gothic" w:cs="Arial"/>
          <w:szCs w:val="24"/>
          <w:lang w:val="en-GB" w:eastAsia="ko-KR"/>
        </w:rPr>
      </w:pPr>
      <w:r w:rsidRPr="00351CEF">
        <w:rPr>
          <w:rFonts w:eastAsia="Malgun Gothic" w:cs="Arial"/>
          <w:szCs w:val="24"/>
          <w:lang w:val="en-GB" w:eastAsia="ko-KR"/>
        </w:rPr>
        <w:t>T</w:t>
      </w:r>
      <w:r w:rsidR="00F36B1B" w:rsidRPr="00351CEF">
        <w:rPr>
          <w:rFonts w:eastAsia="Malgun Gothic" w:cs="Arial"/>
          <w:szCs w:val="24"/>
          <w:lang w:val="en-GB" w:eastAsia="ko-KR"/>
        </w:rPr>
        <w:t xml:space="preserve">he </w:t>
      </w:r>
      <w:r w:rsidR="005E04BD" w:rsidRPr="00351CEF">
        <w:rPr>
          <w:rFonts w:eastAsia="Malgun Gothic" w:cs="Arial"/>
          <w:szCs w:val="24"/>
          <w:lang w:val="en-GB" w:eastAsia="ko-KR"/>
        </w:rPr>
        <w:t>International Telecommunication Union (ITU</w:t>
      </w:r>
      <w:r w:rsidR="002B70F2" w:rsidRPr="00351CEF">
        <w:rPr>
          <w:rFonts w:eastAsia="Malgun Gothic" w:cs="Arial"/>
          <w:szCs w:val="24"/>
          <w:lang w:val="en-GB" w:eastAsia="ko-KR"/>
        </w:rPr>
        <w:t>)</w:t>
      </w:r>
      <w:r w:rsidR="00F36B1B" w:rsidRPr="00351CEF">
        <w:rPr>
          <w:rFonts w:eastAsia="Malgun Gothic" w:cs="Arial"/>
          <w:szCs w:val="24"/>
          <w:lang w:val="en-GB" w:eastAsia="ko-KR"/>
        </w:rPr>
        <w:t>, in its Measuring the Information Society Report</w:t>
      </w:r>
      <w:r w:rsidR="00E152BB" w:rsidRPr="00351CEF">
        <w:rPr>
          <w:rFonts w:eastAsia="Malgun Gothic" w:cs="Arial"/>
          <w:szCs w:val="24"/>
          <w:lang w:val="en-GB" w:eastAsia="ko-KR"/>
        </w:rPr>
        <w:t xml:space="preserve"> 2015</w:t>
      </w:r>
      <w:r w:rsidR="00F36B1B" w:rsidRPr="00351CEF">
        <w:rPr>
          <w:rFonts w:eastAsia="Malgun Gothic" w:cs="Arial"/>
          <w:szCs w:val="24"/>
          <w:lang w:val="en-GB" w:eastAsia="ko-KR"/>
        </w:rPr>
        <w:t xml:space="preserve">, published in </w:t>
      </w:r>
      <w:r w:rsidR="00E152BB" w:rsidRPr="00351CEF">
        <w:rPr>
          <w:rFonts w:eastAsia="Malgun Gothic" w:cs="Arial"/>
          <w:szCs w:val="24"/>
          <w:lang w:val="en-GB" w:eastAsia="ko-KR"/>
        </w:rPr>
        <w:t xml:space="preserve">November </w:t>
      </w:r>
      <w:r w:rsidR="00F36B1B" w:rsidRPr="00351CEF">
        <w:rPr>
          <w:rFonts w:eastAsia="Malgun Gothic" w:cs="Arial"/>
          <w:szCs w:val="24"/>
          <w:lang w:val="en-GB" w:eastAsia="ko-KR"/>
        </w:rPr>
        <w:t>2015</w:t>
      </w:r>
      <w:r w:rsidR="00E152BB" w:rsidRPr="00351CEF">
        <w:rPr>
          <w:rFonts w:eastAsia="Malgun Gothic" w:cs="Arial"/>
          <w:szCs w:val="24"/>
          <w:lang w:val="en-GB" w:eastAsia="ko-KR"/>
        </w:rPr>
        <w:t>,</w:t>
      </w:r>
      <w:r w:rsidR="00F36B1B" w:rsidRPr="00351CEF">
        <w:rPr>
          <w:rFonts w:eastAsia="Malgun Gothic" w:cs="Arial"/>
          <w:szCs w:val="24"/>
          <w:lang w:val="en-GB" w:eastAsia="ko-KR"/>
        </w:rPr>
        <w:t xml:space="preserve"> indicates </w:t>
      </w:r>
      <w:r w:rsidR="00E152BB" w:rsidRPr="00351CEF">
        <w:rPr>
          <w:rFonts w:eastAsia="Malgun Gothic" w:cs="Arial"/>
          <w:szCs w:val="24"/>
          <w:lang w:val="en-GB" w:eastAsia="ko-KR"/>
        </w:rPr>
        <w:t xml:space="preserve">that access to fixed telephony, mobile telephony, internet, broadband, smart phones </w:t>
      </w:r>
      <w:r w:rsidR="007C1060" w:rsidRPr="00351CEF">
        <w:rPr>
          <w:rFonts w:eastAsia="Malgun Gothic" w:cs="Arial"/>
          <w:szCs w:val="24"/>
          <w:lang w:val="en-GB" w:eastAsia="ko-KR"/>
        </w:rPr>
        <w:t>etc.</w:t>
      </w:r>
      <w:r w:rsidR="00E152BB" w:rsidRPr="00351CEF">
        <w:rPr>
          <w:rFonts w:eastAsia="Malgun Gothic" w:cs="Arial"/>
          <w:szCs w:val="24"/>
          <w:lang w:val="en-GB" w:eastAsia="ko-KR"/>
        </w:rPr>
        <w:t xml:space="preserve">, is lowest in Africa. </w:t>
      </w:r>
      <w:r w:rsidRPr="00351CEF">
        <w:rPr>
          <w:rFonts w:eastAsia="Malgun Gothic" w:cs="Arial"/>
          <w:szCs w:val="24"/>
          <w:lang w:val="en-GB" w:eastAsia="ko-KR"/>
        </w:rPr>
        <w:t xml:space="preserve">Given the fact that telecommunication access is closely related to the network availability, it </w:t>
      </w:r>
      <w:r w:rsidR="00E152BB" w:rsidRPr="00351CEF">
        <w:rPr>
          <w:rFonts w:eastAsia="Malgun Gothic" w:cs="Arial"/>
          <w:szCs w:val="24"/>
          <w:lang w:val="en-GB" w:eastAsia="ko-KR"/>
        </w:rPr>
        <w:t xml:space="preserve">means </w:t>
      </w:r>
      <w:r w:rsidR="00F36B1B" w:rsidRPr="00351CEF">
        <w:rPr>
          <w:rFonts w:eastAsia="Malgun Gothic" w:cs="Arial"/>
          <w:szCs w:val="24"/>
          <w:lang w:val="en-GB" w:eastAsia="ko-KR"/>
        </w:rPr>
        <w:t xml:space="preserve">that Africa’s telecommunication </w:t>
      </w:r>
      <w:r w:rsidR="00E152BB" w:rsidRPr="00351CEF">
        <w:rPr>
          <w:rFonts w:eastAsia="Malgun Gothic" w:cs="Arial"/>
          <w:szCs w:val="24"/>
          <w:lang w:val="en-GB" w:eastAsia="ko-KR"/>
        </w:rPr>
        <w:t xml:space="preserve">networks (infrastructures) </w:t>
      </w:r>
      <w:r w:rsidR="00F36B1B" w:rsidRPr="00351CEF">
        <w:rPr>
          <w:rFonts w:eastAsia="Malgun Gothic" w:cs="Arial"/>
          <w:szCs w:val="24"/>
          <w:lang w:val="en-GB" w:eastAsia="ko-KR"/>
        </w:rPr>
        <w:t xml:space="preserve">lag behind all other continents. </w:t>
      </w:r>
    </w:p>
    <w:p w:rsidR="00F36B1B" w:rsidRPr="00351CEF" w:rsidRDefault="00F36B1B" w:rsidP="00351CEF">
      <w:pPr>
        <w:rPr>
          <w:rFonts w:eastAsia="Malgun Gothic" w:cs="Arial"/>
          <w:szCs w:val="24"/>
          <w:lang w:val="en-GB" w:eastAsia="ko-KR"/>
        </w:rPr>
      </w:pPr>
      <w:r w:rsidRPr="00351CEF">
        <w:rPr>
          <w:rFonts w:eastAsia="Malgun Gothic" w:cs="Arial"/>
          <w:szCs w:val="24"/>
          <w:lang w:val="en-GB" w:eastAsia="ko-KR"/>
        </w:rPr>
        <w:t xml:space="preserve">It </w:t>
      </w:r>
      <w:r w:rsidR="00730839" w:rsidRPr="00351CEF">
        <w:rPr>
          <w:rFonts w:eastAsia="Malgun Gothic" w:cs="Arial"/>
          <w:szCs w:val="24"/>
          <w:lang w:val="en-GB" w:eastAsia="ko-KR"/>
        </w:rPr>
        <w:t xml:space="preserve">is </w:t>
      </w:r>
      <w:r w:rsidRPr="00351CEF">
        <w:rPr>
          <w:rFonts w:eastAsia="Malgun Gothic" w:cs="Arial"/>
          <w:szCs w:val="24"/>
          <w:lang w:val="en-GB" w:eastAsia="ko-KR"/>
        </w:rPr>
        <w:t>almost true in all cases that high availability of networks mean</w:t>
      </w:r>
      <w:r w:rsidR="00E152BB" w:rsidRPr="00351CEF">
        <w:rPr>
          <w:rFonts w:eastAsia="Malgun Gothic" w:cs="Arial"/>
          <w:szCs w:val="24"/>
          <w:lang w:val="en-GB" w:eastAsia="ko-KR"/>
        </w:rPr>
        <w:t>s</w:t>
      </w:r>
      <w:r w:rsidRPr="00351CEF">
        <w:rPr>
          <w:rFonts w:eastAsia="Malgun Gothic" w:cs="Arial"/>
          <w:szCs w:val="24"/>
          <w:lang w:val="en-GB" w:eastAsia="ko-KR"/>
        </w:rPr>
        <w:t xml:space="preserve"> high levels of access, although there </w:t>
      </w:r>
      <w:r w:rsidR="00E152BB" w:rsidRPr="00351CEF">
        <w:rPr>
          <w:rFonts w:eastAsia="Malgun Gothic" w:cs="Arial"/>
          <w:szCs w:val="24"/>
          <w:lang w:val="en-GB" w:eastAsia="ko-KR"/>
        </w:rPr>
        <w:t xml:space="preserve">are </w:t>
      </w:r>
      <w:r w:rsidRPr="00351CEF">
        <w:rPr>
          <w:rFonts w:eastAsia="Malgun Gothic" w:cs="Arial"/>
          <w:szCs w:val="24"/>
          <w:lang w:val="en-GB" w:eastAsia="ko-KR"/>
        </w:rPr>
        <w:t xml:space="preserve">cases where the network utilization is very low compared to the </w:t>
      </w:r>
      <w:r w:rsidR="00E152BB" w:rsidRPr="00351CEF">
        <w:rPr>
          <w:rFonts w:eastAsia="Malgun Gothic" w:cs="Arial"/>
          <w:szCs w:val="24"/>
          <w:lang w:val="en-GB" w:eastAsia="ko-KR"/>
        </w:rPr>
        <w:t xml:space="preserve">network </w:t>
      </w:r>
      <w:r w:rsidRPr="00351CEF">
        <w:rPr>
          <w:rFonts w:eastAsia="Malgun Gothic" w:cs="Arial"/>
          <w:szCs w:val="24"/>
          <w:lang w:val="en-GB" w:eastAsia="ko-KR"/>
        </w:rPr>
        <w:t>capacities availed. Therefore when the ITU’s report indicate</w:t>
      </w:r>
      <w:r w:rsidR="00E152BB" w:rsidRPr="00351CEF">
        <w:rPr>
          <w:rFonts w:eastAsia="Malgun Gothic" w:cs="Arial"/>
          <w:szCs w:val="24"/>
          <w:lang w:val="en-GB" w:eastAsia="ko-KR"/>
        </w:rPr>
        <w:t>s that access in Africa is lowest compared to that of all other continents</w:t>
      </w:r>
      <w:r w:rsidRPr="00351CEF">
        <w:rPr>
          <w:rFonts w:eastAsia="Malgun Gothic" w:cs="Arial"/>
          <w:szCs w:val="24"/>
          <w:lang w:val="en-GB" w:eastAsia="ko-KR"/>
        </w:rPr>
        <w:t>, it almost means that the networks that support those services are also not that much available.</w:t>
      </w:r>
    </w:p>
    <w:p w:rsidR="001671F7" w:rsidRPr="00351CEF" w:rsidRDefault="001671F7" w:rsidP="00351CEF">
      <w:pPr>
        <w:rPr>
          <w:rFonts w:eastAsia="Malgun Gothic" w:cs="Arial"/>
          <w:b/>
          <w:szCs w:val="24"/>
          <w:lang w:val="en-GB" w:eastAsia="ko-KR"/>
        </w:rPr>
      </w:pPr>
      <w:r w:rsidRPr="00351CEF">
        <w:rPr>
          <w:rFonts w:eastAsia="Malgun Gothic" w:cs="Arial"/>
          <w:b/>
          <w:szCs w:val="24"/>
          <w:lang w:val="en-GB" w:eastAsia="ko-KR"/>
        </w:rPr>
        <w:t xml:space="preserve">The variance in the networks in Africa </w:t>
      </w:r>
    </w:p>
    <w:p w:rsidR="000C51EF" w:rsidRPr="00351CEF" w:rsidRDefault="00E152BB" w:rsidP="00351CEF">
      <w:pPr>
        <w:rPr>
          <w:rFonts w:eastAsia="Malgun Gothic" w:cs="Arial"/>
          <w:szCs w:val="24"/>
          <w:lang w:val="en-GB" w:eastAsia="ko-KR"/>
        </w:rPr>
      </w:pPr>
      <w:r w:rsidRPr="00351CEF">
        <w:rPr>
          <w:rFonts w:eastAsia="Malgun Gothic" w:cs="Arial"/>
          <w:szCs w:val="24"/>
          <w:lang w:val="en-GB" w:eastAsia="ko-KR"/>
        </w:rPr>
        <w:t xml:space="preserve">It is important to understand that there </w:t>
      </w:r>
      <w:r w:rsidR="00090B86" w:rsidRPr="00351CEF">
        <w:rPr>
          <w:rFonts w:eastAsia="Malgun Gothic" w:cs="Arial"/>
          <w:szCs w:val="24"/>
          <w:lang w:val="en-GB" w:eastAsia="ko-KR"/>
        </w:rPr>
        <w:t>is variance</w:t>
      </w:r>
      <w:r w:rsidRPr="00351CEF">
        <w:rPr>
          <w:rFonts w:eastAsia="Malgun Gothic" w:cs="Arial"/>
          <w:szCs w:val="24"/>
          <w:lang w:val="en-GB" w:eastAsia="ko-KR"/>
        </w:rPr>
        <w:t xml:space="preserve"> in the level of availability of telecommunication networks </w:t>
      </w:r>
      <w:r w:rsidR="009F7426" w:rsidRPr="00351CEF">
        <w:rPr>
          <w:rFonts w:eastAsia="Malgun Gothic" w:cs="Arial"/>
          <w:szCs w:val="24"/>
          <w:lang w:val="en-GB" w:eastAsia="ko-KR"/>
        </w:rPr>
        <w:t xml:space="preserve">with </w:t>
      </w:r>
      <w:r w:rsidRPr="00351CEF">
        <w:rPr>
          <w:rFonts w:eastAsia="Malgun Gothic" w:cs="Arial"/>
          <w:szCs w:val="24"/>
          <w:lang w:val="en-GB" w:eastAsia="ko-KR"/>
        </w:rPr>
        <w:t xml:space="preserve">Africa. </w:t>
      </w:r>
      <w:r w:rsidR="009F7426" w:rsidRPr="00351CEF">
        <w:rPr>
          <w:rFonts w:eastAsia="Malgun Gothic" w:cs="Arial"/>
          <w:szCs w:val="24"/>
          <w:lang w:val="en-GB" w:eastAsia="ko-KR"/>
        </w:rPr>
        <w:t xml:space="preserve">All countries are at varying levels of telecommunication networks. </w:t>
      </w:r>
      <w:r w:rsidRPr="00351CEF">
        <w:rPr>
          <w:rFonts w:eastAsia="Malgun Gothic" w:cs="Arial"/>
          <w:szCs w:val="24"/>
          <w:lang w:val="en-GB" w:eastAsia="ko-KR"/>
        </w:rPr>
        <w:t xml:space="preserve">There are countries in Africa which have similar availability of networks like other </w:t>
      </w:r>
      <w:r w:rsidR="009F7426" w:rsidRPr="00351CEF">
        <w:rPr>
          <w:rFonts w:eastAsia="Malgun Gothic" w:cs="Arial"/>
          <w:szCs w:val="24"/>
          <w:lang w:val="en-GB" w:eastAsia="ko-KR"/>
        </w:rPr>
        <w:t xml:space="preserve">countries on other </w:t>
      </w:r>
      <w:r w:rsidRPr="00351CEF">
        <w:rPr>
          <w:rFonts w:eastAsia="Malgun Gothic" w:cs="Arial"/>
          <w:szCs w:val="24"/>
          <w:lang w:val="en-GB" w:eastAsia="ko-KR"/>
        </w:rPr>
        <w:t>continents</w:t>
      </w:r>
      <w:r w:rsidR="00730839" w:rsidRPr="00351CEF">
        <w:rPr>
          <w:rFonts w:eastAsia="Malgun Gothic" w:cs="Arial"/>
          <w:szCs w:val="24"/>
          <w:lang w:val="en-GB" w:eastAsia="ko-KR"/>
        </w:rPr>
        <w:t>.</w:t>
      </w:r>
      <w:r w:rsidR="009F7426" w:rsidRPr="00351CEF">
        <w:rPr>
          <w:rFonts w:eastAsia="Malgun Gothic" w:cs="Arial"/>
          <w:szCs w:val="24"/>
          <w:lang w:val="en-GB" w:eastAsia="ko-KR"/>
        </w:rPr>
        <w:t xml:space="preserve"> </w:t>
      </w:r>
      <w:r w:rsidR="00730839" w:rsidRPr="00351CEF">
        <w:rPr>
          <w:rFonts w:eastAsia="Malgun Gothic" w:cs="Arial"/>
          <w:szCs w:val="24"/>
          <w:lang w:val="en-GB" w:eastAsia="ko-KR"/>
        </w:rPr>
        <w:t xml:space="preserve">For example, South Africa’s networks compares well with other networks in some countries on other continents, and in many instances, it is much better than some countries found in on some continents. </w:t>
      </w:r>
      <w:r w:rsidR="000C51EF" w:rsidRPr="00351CEF">
        <w:rPr>
          <w:rFonts w:eastAsia="Malgun Gothic" w:cs="Arial"/>
          <w:szCs w:val="24"/>
          <w:lang w:val="en-GB" w:eastAsia="ko-KR"/>
        </w:rPr>
        <w:t xml:space="preserve">However on average, the networks in Africa are </w:t>
      </w:r>
      <w:r w:rsidR="00730839" w:rsidRPr="00351CEF">
        <w:rPr>
          <w:rFonts w:eastAsia="Malgun Gothic" w:cs="Arial"/>
          <w:szCs w:val="24"/>
          <w:lang w:val="en-GB" w:eastAsia="ko-KR"/>
        </w:rPr>
        <w:t xml:space="preserve">the </w:t>
      </w:r>
      <w:r w:rsidR="000C51EF" w:rsidRPr="00351CEF">
        <w:rPr>
          <w:rFonts w:eastAsia="Malgun Gothic" w:cs="Arial"/>
          <w:szCs w:val="24"/>
          <w:lang w:val="en-GB" w:eastAsia="ko-KR"/>
        </w:rPr>
        <w:t>worst</w:t>
      </w:r>
      <w:r w:rsidR="00730839" w:rsidRPr="00351CEF">
        <w:rPr>
          <w:rFonts w:eastAsia="Malgun Gothic" w:cs="Arial"/>
          <w:szCs w:val="24"/>
          <w:lang w:val="en-GB" w:eastAsia="ko-KR"/>
        </w:rPr>
        <w:t xml:space="preserve"> as Africa has some of the countries with the worst telecommunication networks in the whole world.</w:t>
      </w:r>
    </w:p>
    <w:p w:rsidR="000C51EF" w:rsidRPr="00351CEF" w:rsidRDefault="000C51EF" w:rsidP="00351CEF">
      <w:pPr>
        <w:rPr>
          <w:rFonts w:eastAsia="Malgun Gothic" w:cs="Arial"/>
          <w:szCs w:val="24"/>
          <w:lang w:val="en-GB" w:eastAsia="ko-KR"/>
        </w:rPr>
      </w:pPr>
      <w:r w:rsidRPr="00351CEF">
        <w:rPr>
          <w:rFonts w:eastAsia="Malgun Gothic" w:cs="Arial"/>
          <w:szCs w:val="24"/>
          <w:lang w:val="en-GB" w:eastAsia="ko-KR"/>
        </w:rPr>
        <w:t>Within Africa, there is variance from one country to another, and within the country there is also variance between urban and rural. These are most pronounced in Africa, compared to countries on other continents.</w:t>
      </w:r>
      <w:r w:rsidR="00730839" w:rsidRPr="00351CEF">
        <w:rPr>
          <w:rFonts w:eastAsia="Malgun Gothic" w:cs="Arial"/>
          <w:szCs w:val="24"/>
          <w:lang w:val="en-GB" w:eastAsia="ko-KR"/>
        </w:rPr>
        <w:t xml:space="preserve"> The general trend is that there are good networks within the cities and big towns of Africa but as soon as you get out, the situation quickly turns to absence of networks.</w:t>
      </w:r>
    </w:p>
    <w:p w:rsidR="000C51EF" w:rsidRPr="00351CEF" w:rsidRDefault="000C51EF" w:rsidP="00351CEF">
      <w:pPr>
        <w:rPr>
          <w:rFonts w:eastAsia="Malgun Gothic" w:cs="Arial"/>
          <w:szCs w:val="24"/>
          <w:lang w:val="en-GB" w:eastAsia="ko-KR"/>
        </w:rPr>
      </w:pPr>
      <w:r w:rsidRPr="00351CEF">
        <w:rPr>
          <w:rFonts w:eastAsia="Malgun Gothic" w:cs="Arial"/>
          <w:szCs w:val="24"/>
          <w:lang w:val="en-GB" w:eastAsia="ko-KR"/>
        </w:rPr>
        <w:t>The commonest measurement</w:t>
      </w:r>
      <w:r w:rsidR="00730839" w:rsidRPr="00351CEF">
        <w:rPr>
          <w:rFonts w:eastAsia="Malgun Gothic" w:cs="Arial"/>
          <w:szCs w:val="24"/>
          <w:lang w:val="en-GB" w:eastAsia="ko-KR"/>
        </w:rPr>
        <w:t>s</w:t>
      </w:r>
      <w:r w:rsidRPr="00351CEF">
        <w:rPr>
          <w:rFonts w:eastAsia="Malgun Gothic" w:cs="Arial"/>
          <w:szCs w:val="24"/>
          <w:lang w:val="en-GB" w:eastAsia="ko-KR"/>
        </w:rPr>
        <w:t xml:space="preserve"> of the state of the telecommunication network</w:t>
      </w:r>
      <w:r w:rsidR="00996CE7" w:rsidRPr="00351CEF">
        <w:rPr>
          <w:rFonts w:eastAsia="Malgun Gothic" w:cs="Arial"/>
          <w:szCs w:val="24"/>
          <w:lang w:val="en-GB" w:eastAsia="ko-KR"/>
        </w:rPr>
        <w:t>s</w:t>
      </w:r>
      <w:r w:rsidRPr="00351CEF">
        <w:rPr>
          <w:rFonts w:eastAsia="Malgun Gothic" w:cs="Arial"/>
          <w:szCs w:val="24"/>
          <w:lang w:val="en-GB" w:eastAsia="ko-KR"/>
        </w:rPr>
        <w:t xml:space="preserve"> is in terms of capacity, and modernity </w:t>
      </w:r>
      <w:r w:rsidR="00BC5B22" w:rsidRPr="00351CEF">
        <w:rPr>
          <w:rFonts w:eastAsia="Malgun Gothic" w:cs="Arial"/>
          <w:szCs w:val="24"/>
          <w:lang w:val="en-GB" w:eastAsia="ko-KR"/>
        </w:rPr>
        <w:t>(ability</w:t>
      </w:r>
      <w:r w:rsidRPr="00351CEF">
        <w:rPr>
          <w:rFonts w:eastAsia="Malgun Gothic" w:cs="Arial"/>
          <w:szCs w:val="24"/>
          <w:lang w:val="en-GB" w:eastAsia="ko-KR"/>
        </w:rPr>
        <w:t xml:space="preserve"> to support modern services). However in Africa’s case, it is important to consider another closely related measurement of network reach</w:t>
      </w:r>
      <w:r w:rsidR="00996CE7" w:rsidRPr="00351CEF">
        <w:rPr>
          <w:rFonts w:eastAsia="Malgun Gothic" w:cs="Arial"/>
          <w:szCs w:val="24"/>
          <w:lang w:val="en-GB" w:eastAsia="ko-KR"/>
        </w:rPr>
        <w:t>, which</w:t>
      </w:r>
      <w:r w:rsidRPr="00351CEF">
        <w:rPr>
          <w:rFonts w:eastAsia="Malgun Gothic" w:cs="Arial"/>
          <w:szCs w:val="24"/>
          <w:lang w:val="en-GB" w:eastAsia="ko-KR"/>
        </w:rPr>
        <w:t xml:space="preserve"> points to how far out the networks reaches. This is not as important </w:t>
      </w:r>
      <w:r w:rsidR="00996CE7" w:rsidRPr="00351CEF">
        <w:rPr>
          <w:rFonts w:eastAsia="Malgun Gothic" w:cs="Arial"/>
          <w:szCs w:val="24"/>
          <w:lang w:val="en-GB" w:eastAsia="ko-KR"/>
        </w:rPr>
        <w:t>for other</w:t>
      </w:r>
      <w:r w:rsidRPr="00351CEF">
        <w:rPr>
          <w:rFonts w:eastAsia="Malgun Gothic" w:cs="Arial"/>
          <w:szCs w:val="24"/>
          <w:lang w:val="en-GB" w:eastAsia="ko-KR"/>
        </w:rPr>
        <w:t xml:space="preserve"> continents as for most of them, the variance between urban and rural is not that big.  </w:t>
      </w:r>
    </w:p>
    <w:p w:rsidR="00BC5B22" w:rsidRPr="00351CEF" w:rsidRDefault="00BC5B22" w:rsidP="00351CEF">
      <w:pPr>
        <w:rPr>
          <w:rFonts w:eastAsia="Malgun Gothic" w:cs="Arial"/>
          <w:szCs w:val="24"/>
          <w:lang w:val="en-GB" w:eastAsia="ko-KR"/>
        </w:rPr>
      </w:pPr>
      <w:r w:rsidRPr="00351CEF">
        <w:rPr>
          <w:rFonts w:eastAsia="Malgun Gothic" w:cs="Arial"/>
          <w:szCs w:val="24"/>
          <w:lang w:val="en-GB" w:eastAsia="ko-KR"/>
        </w:rPr>
        <w:t xml:space="preserve">Current growth statistics indicate that Africa has the highest growth of almost everything but most certainly has the highest growth of mobile telecommunication users in the whole world. This indeed says a lot about the rapid changes that </w:t>
      </w:r>
      <w:r w:rsidR="00996CE7" w:rsidRPr="00351CEF">
        <w:rPr>
          <w:rFonts w:eastAsia="Malgun Gothic" w:cs="Arial"/>
          <w:szCs w:val="24"/>
          <w:lang w:val="en-GB" w:eastAsia="ko-KR"/>
        </w:rPr>
        <w:t xml:space="preserve">are </w:t>
      </w:r>
      <w:r w:rsidRPr="00351CEF">
        <w:rPr>
          <w:rFonts w:eastAsia="Malgun Gothic" w:cs="Arial"/>
          <w:szCs w:val="24"/>
          <w:lang w:val="en-GB" w:eastAsia="ko-KR"/>
        </w:rPr>
        <w:t xml:space="preserve">taking place in the growth of telecommunication </w:t>
      </w:r>
      <w:r w:rsidRPr="00351CEF">
        <w:rPr>
          <w:rFonts w:eastAsia="Malgun Gothic" w:cs="Arial"/>
          <w:szCs w:val="24"/>
          <w:lang w:val="en-GB" w:eastAsia="ko-KR"/>
        </w:rPr>
        <w:lastRenderedPageBreak/>
        <w:t>networks in Africa. However due to the gap that has existed for a long time, between mobile usage in Africa and other continents, the fact still remains, the networks of Africa still lag behind.</w:t>
      </w:r>
    </w:p>
    <w:p w:rsidR="00BC5B22" w:rsidRPr="00537DD4" w:rsidRDefault="00BC5B22" w:rsidP="00351CEF">
      <w:pPr>
        <w:rPr>
          <w:rFonts w:ascii="Verdana" w:hAnsi="Verdana"/>
        </w:rPr>
      </w:pPr>
      <w:r w:rsidRPr="00351CEF">
        <w:rPr>
          <w:rFonts w:eastAsia="Malgun Gothic" w:cs="Arial"/>
          <w:szCs w:val="24"/>
          <w:lang w:val="en-GB" w:eastAsia="ko-KR"/>
        </w:rPr>
        <w:t xml:space="preserve">Lagging </w:t>
      </w:r>
      <w:r w:rsidR="00E54D1F" w:rsidRPr="00351CEF">
        <w:rPr>
          <w:rFonts w:eastAsia="Malgun Gothic" w:cs="Arial"/>
          <w:szCs w:val="24"/>
          <w:lang w:val="en-GB" w:eastAsia="ko-KR"/>
        </w:rPr>
        <w:t xml:space="preserve">behind but with still impressive networks </w:t>
      </w:r>
      <w:r w:rsidRPr="00351CEF">
        <w:rPr>
          <w:rFonts w:eastAsia="Malgun Gothic" w:cs="Arial"/>
          <w:szCs w:val="24"/>
          <w:lang w:val="en-GB" w:eastAsia="ko-KR"/>
        </w:rPr>
        <w:t xml:space="preserve">would not be </w:t>
      </w:r>
      <w:r w:rsidR="00E54D1F" w:rsidRPr="00351CEF">
        <w:rPr>
          <w:rFonts w:eastAsia="Malgun Gothic" w:cs="Arial"/>
          <w:szCs w:val="24"/>
          <w:lang w:val="en-GB" w:eastAsia="ko-KR"/>
        </w:rPr>
        <w:t xml:space="preserve">such </w:t>
      </w:r>
      <w:r w:rsidRPr="00351CEF">
        <w:rPr>
          <w:rFonts w:eastAsia="Malgun Gothic" w:cs="Arial"/>
          <w:szCs w:val="24"/>
          <w:lang w:val="en-GB" w:eastAsia="ko-KR"/>
        </w:rPr>
        <w:t xml:space="preserve">a </w:t>
      </w:r>
      <w:r w:rsidR="00E54D1F" w:rsidRPr="00351CEF">
        <w:rPr>
          <w:rFonts w:eastAsia="Malgun Gothic" w:cs="Arial"/>
          <w:szCs w:val="24"/>
          <w:lang w:val="en-GB" w:eastAsia="ko-KR"/>
        </w:rPr>
        <w:t xml:space="preserve">bad </w:t>
      </w:r>
      <w:r w:rsidRPr="00351CEF">
        <w:rPr>
          <w:rFonts w:eastAsia="Malgun Gothic" w:cs="Arial"/>
          <w:szCs w:val="24"/>
          <w:lang w:val="en-GB" w:eastAsia="ko-KR"/>
        </w:rPr>
        <w:t xml:space="preserve">thing but lagging behind and </w:t>
      </w:r>
      <w:r w:rsidR="00E54D1F" w:rsidRPr="00351CEF">
        <w:rPr>
          <w:rFonts w:eastAsia="Malgun Gothic" w:cs="Arial"/>
          <w:szCs w:val="24"/>
          <w:lang w:val="en-GB" w:eastAsia="ko-KR"/>
        </w:rPr>
        <w:t xml:space="preserve">having </w:t>
      </w:r>
      <w:r w:rsidRPr="00351CEF">
        <w:rPr>
          <w:rFonts w:eastAsia="Malgun Gothic" w:cs="Arial"/>
          <w:szCs w:val="24"/>
          <w:lang w:val="en-GB" w:eastAsia="ko-KR"/>
        </w:rPr>
        <w:t xml:space="preserve">insufficient </w:t>
      </w:r>
      <w:r w:rsidR="00E54D1F" w:rsidRPr="00351CEF">
        <w:rPr>
          <w:rFonts w:eastAsia="Malgun Gothic" w:cs="Arial"/>
          <w:szCs w:val="24"/>
          <w:lang w:val="en-GB" w:eastAsia="ko-KR"/>
        </w:rPr>
        <w:t xml:space="preserve">networks </w:t>
      </w:r>
      <w:r w:rsidRPr="00351CEF">
        <w:rPr>
          <w:rFonts w:eastAsia="Malgun Gothic" w:cs="Arial"/>
          <w:szCs w:val="24"/>
          <w:lang w:val="en-GB" w:eastAsia="ko-KR"/>
        </w:rPr>
        <w:t>is certainly bad. African networks are not only lagging behind, but they are not sufficient to serve the needs of the population in Africa.</w:t>
      </w:r>
    </w:p>
    <w:p w:rsidR="001671F7" w:rsidRPr="00351CEF" w:rsidRDefault="001671F7" w:rsidP="00351CEF">
      <w:pPr>
        <w:rPr>
          <w:rFonts w:eastAsia="Malgun Gothic" w:cs="Arial"/>
          <w:b/>
          <w:szCs w:val="24"/>
          <w:lang w:val="en-GB" w:eastAsia="ko-KR"/>
        </w:rPr>
      </w:pPr>
      <w:r w:rsidRPr="00351CEF">
        <w:rPr>
          <w:rFonts w:eastAsia="Malgun Gothic" w:cs="Arial"/>
          <w:b/>
          <w:szCs w:val="24"/>
          <w:lang w:val="en-GB" w:eastAsia="ko-KR"/>
        </w:rPr>
        <w:t>The importance of the African Networks</w:t>
      </w:r>
    </w:p>
    <w:p w:rsidR="00BC5B22" w:rsidRPr="00351CEF" w:rsidRDefault="00E54D1F" w:rsidP="00351CEF">
      <w:pPr>
        <w:rPr>
          <w:rFonts w:eastAsia="Malgun Gothic" w:cs="Arial"/>
          <w:szCs w:val="24"/>
          <w:lang w:val="en-GB" w:eastAsia="ko-KR"/>
        </w:rPr>
      </w:pPr>
      <w:r w:rsidRPr="00351CEF">
        <w:rPr>
          <w:rFonts w:eastAsia="Malgun Gothic" w:cs="Arial"/>
          <w:szCs w:val="24"/>
          <w:lang w:val="en-GB" w:eastAsia="ko-KR"/>
        </w:rPr>
        <w:t xml:space="preserve">Surprisingly </w:t>
      </w:r>
      <w:r w:rsidR="00BC5B22" w:rsidRPr="00351CEF">
        <w:rPr>
          <w:rFonts w:eastAsia="Malgun Gothic" w:cs="Arial"/>
          <w:szCs w:val="24"/>
          <w:lang w:val="en-GB" w:eastAsia="ko-KR"/>
        </w:rPr>
        <w:t xml:space="preserve">African telecommunication networks are among the key infrastructures that have seen a lot of attention, by way of policy and regulatory interventions, financial investments and technological </w:t>
      </w:r>
      <w:r w:rsidR="001671F7" w:rsidRPr="00351CEF">
        <w:rPr>
          <w:rFonts w:eastAsia="Malgun Gothic" w:cs="Arial"/>
          <w:szCs w:val="24"/>
          <w:lang w:val="en-GB" w:eastAsia="ko-KR"/>
        </w:rPr>
        <w:t xml:space="preserve">advancement. </w:t>
      </w:r>
      <w:r w:rsidR="00BC5B22" w:rsidRPr="00351CEF">
        <w:rPr>
          <w:rFonts w:eastAsia="Malgun Gothic" w:cs="Arial"/>
          <w:szCs w:val="24"/>
          <w:lang w:val="en-GB" w:eastAsia="ko-KR"/>
        </w:rPr>
        <w:t>The main reason for this is th</w:t>
      </w:r>
      <w:r w:rsidRPr="00351CEF">
        <w:rPr>
          <w:rFonts w:eastAsia="Malgun Gothic" w:cs="Arial"/>
          <w:szCs w:val="24"/>
          <w:lang w:val="en-GB" w:eastAsia="ko-KR"/>
        </w:rPr>
        <w:t xml:space="preserve">e now established understanding </w:t>
      </w:r>
      <w:r w:rsidR="009C20D4" w:rsidRPr="00351CEF">
        <w:rPr>
          <w:rFonts w:eastAsia="Malgun Gothic" w:cs="Arial"/>
          <w:szCs w:val="24"/>
          <w:lang w:val="en-GB" w:eastAsia="ko-KR"/>
        </w:rPr>
        <w:t>that telecommunication</w:t>
      </w:r>
      <w:r w:rsidR="00BC5B22" w:rsidRPr="00351CEF">
        <w:rPr>
          <w:rFonts w:eastAsia="Malgun Gothic" w:cs="Arial"/>
          <w:szCs w:val="24"/>
          <w:lang w:val="en-GB" w:eastAsia="ko-KR"/>
        </w:rPr>
        <w:t xml:space="preserve"> infrastructure is used by most of all others to jumpstart their development. Therefore in Africa, it is expected that once the telecommunication infrastructure is fixed or improved, then the others will quickly follow suite in the path of development. This points to the importance of quickly fixing the </w:t>
      </w:r>
      <w:r w:rsidR="00652AC1" w:rsidRPr="00351CEF">
        <w:rPr>
          <w:rFonts w:eastAsia="Malgun Gothic" w:cs="Arial"/>
          <w:szCs w:val="24"/>
          <w:lang w:val="en-GB" w:eastAsia="ko-KR"/>
        </w:rPr>
        <w:t xml:space="preserve">telecommunication networks in Africa for other developments to also take off in a meaningful way. There </w:t>
      </w:r>
      <w:r w:rsidR="00066FB9" w:rsidRPr="00351CEF">
        <w:rPr>
          <w:rFonts w:eastAsia="Malgun Gothic" w:cs="Arial"/>
          <w:szCs w:val="24"/>
          <w:lang w:val="en-GB" w:eastAsia="ko-KR"/>
        </w:rPr>
        <w:t xml:space="preserve">are </w:t>
      </w:r>
      <w:r w:rsidR="00652AC1" w:rsidRPr="00351CEF">
        <w:rPr>
          <w:rFonts w:eastAsia="Malgun Gothic" w:cs="Arial"/>
          <w:szCs w:val="24"/>
          <w:lang w:val="en-GB" w:eastAsia="ko-KR"/>
        </w:rPr>
        <w:t xml:space="preserve">other sectors </w:t>
      </w:r>
      <w:r w:rsidRPr="00351CEF">
        <w:rPr>
          <w:rFonts w:eastAsia="Malgun Gothic" w:cs="Arial"/>
          <w:szCs w:val="24"/>
          <w:lang w:val="en-GB" w:eastAsia="ko-KR"/>
        </w:rPr>
        <w:t>almost</w:t>
      </w:r>
      <w:r w:rsidR="00652AC1" w:rsidRPr="00351CEF">
        <w:rPr>
          <w:rFonts w:eastAsia="Malgun Gothic" w:cs="Arial"/>
          <w:szCs w:val="24"/>
          <w:lang w:val="en-GB" w:eastAsia="ko-KR"/>
        </w:rPr>
        <w:t xml:space="preserve"> depend on the </w:t>
      </w:r>
      <w:r w:rsidRPr="00351CEF">
        <w:rPr>
          <w:rFonts w:eastAsia="Malgun Gothic" w:cs="Arial"/>
          <w:szCs w:val="24"/>
          <w:lang w:val="en-GB" w:eastAsia="ko-KR"/>
        </w:rPr>
        <w:t>dependability</w:t>
      </w:r>
      <w:r w:rsidR="00652AC1" w:rsidRPr="00351CEF">
        <w:rPr>
          <w:rFonts w:eastAsia="Malgun Gothic" w:cs="Arial"/>
          <w:szCs w:val="24"/>
          <w:lang w:val="en-GB" w:eastAsia="ko-KR"/>
        </w:rPr>
        <w:t xml:space="preserve"> of the telecommunication </w:t>
      </w:r>
      <w:r w:rsidRPr="00351CEF">
        <w:rPr>
          <w:rFonts w:eastAsia="Malgun Gothic" w:cs="Arial"/>
          <w:szCs w:val="24"/>
          <w:lang w:val="en-GB" w:eastAsia="ko-KR"/>
        </w:rPr>
        <w:t>networks to thrive.</w:t>
      </w:r>
      <w:r w:rsidR="00652AC1" w:rsidRPr="00351CEF">
        <w:rPr>
          <w:rFonts w:eastAsia="Malgun Gothic" w:cs="Arial"/>
          <w:szCs w:val="24"/>
          <w:lang w:val="en-GB" w:eastAsia="ko-KR"/>
        </w:rPr>
        <w:t xml:space="preserve"> </w:t>
      </w:r>
      <w:r w:rsidR="00720F51" w:rsidRPr="00351CEF">
        <w:rPr>
          <w:rFonts w:eastAsia="Malgun Gothic" w:cs="Arial"/>
          <w:szCs w:val="24"/>
          <w:lang w:val="en-GB" w:eastAsia="ko-KR"/>
        </w:rPr>
        <w:t xml:space="preserve">It has been noted that for Africa, it is the developments in the infrastructures </w:t>
      </w:r>
      <w:r w:rsidR="00066FB9" w:rsidRPr="00351CEF">
        <w:rPr>
          <w:rFonts w:eastAsia="Malgun Gothic" w:cs="Arial"/>
          <w:szCs w:val="24"/>
          <w:lang w:val="en-GB" w:eastAsia="ko-KR"/>
        </w:rPr>
        <w:t>(networks</w:t>
      </w:r>
      <w:r w:rsidR="00720F51" w:rsidRPr="00351CEF">
        <w:rPr>
          <w:rFonts w:eastAsia="Malgun Gothic" w:cs="Arial"/>
          <w:szCs w:val="24"/>
          <w:lang w:val="en-GB" w:eastAsia="ko-KR"/>
        </w:rPr>
        <w:t>) that have contributed greatest to the growth currently being experienced. This</w:t>
      </w:r>
      <w:r w:rsidR="003F49EA" w:rsidRPr="00351CEF">
        <w:rPr>
          <w:rFonts w:eastAsia="Malgun Gothic" w:cs="Arial"/>
          <w:szCs w:val="24"/>
          <w:lang w:val="en-GB" w:eastAsia="ko-KR"/>
        </w:rPr>
        <w:t>,</w:t>
      </w:r>
      <w:r w:rsidR="00720F51" w:rsidRPr="00351CEF">
        <w:rPr>
          <w:rFonts w:eastAsia="Malgun Gothic" w:cs="Arial"/>
          <w:szCs w:val="24"/>
          <w:lang w:val="en-GB" w:eastAsia="ko-KR"/>
        </w:rPr>
        <w:t xml:space="preserve"> points to the fact that growth in infrastructure will </w:t>
      </w:r>
      <w:r w:rsidR="00066FB9" w:rsidRPr="00351CEF">
        <w:rPr>
          <w:rFonts w:eastAsia="Malgun Gothic" w:cs="Arial"/>
          <w:szCs w:val="24"/>
          <w:lang w:val="en-GB" w:eastAsia="ko-KR"/>
        </w:rPr>
        <w:t>spur the</w:t>
      </w:r>
      <w:r w:rsidR="00720F51" w:rsidRPr="00351CEF">
        <w:rPr>
          <w:rFonts w:eastAsia="Malgun Gothic" w:cs="Arial"/>
          <w:szCs w:val="24"/>
          <w:lang w:val="en-GB" w:eastAsia="ko-KR"/>
        </w:rPr>
        <w:t xml:space="preserve"> growth of Africa. </w:t>
      </w:r>
    </w:p>
    <w:p w:rsidR="00560B8A" w:rsidRPr="00351CEF" w:rsidRDefault="00560B8A" w:rsidP="00351CEF">
      <w:pPr>
        <w:rPr>
          <w:rFonts w:eastAsia="Malgun Gothic" w:cs="Arial"/>
          <w:b/>
          <w:szCs w:val="24"/>
          <w:lang w:val="en-GB" w:eastAsia="ko-KR"/>
        </w:rPr>
      </w:pPr>
      <w:r w:rsidRPr="00351CEF">
        <w:rPr>
          <w:rFonts w:eastAsia="Malgun Gothic" w:cs="Arial"/>
          <w:b/>
          <w:szCs w:val="24"/>
          <w:lang w:val="en-GB" w:eastAsia="ko-KR"/>
        </w:rPr>
        <w:t>Efforts to address the African Network challenges</w:t>
      </w:r>
    </w:p>
    <w:p w:rsidR="00560B8A" w:rsidRPr="00351CEF" w:rsidRDefault="00560B8A" w:rsidP="00351CEF">
      <w:pPr>
        <w:rPr>
          <w:rFonts w:eastAsia="Malgun Gothic" w:cs="Arial"/>
          <w:szCs w:val="24"/>
          <w:lang w:val="en-GB" w:eastAsia="ko-KR"/>
        </w:rPr>
      </w:pPr>
      <w:r w:rsidRPr="00351CEF">
        <w:rPr>
          <w:rFonts w:eastAsia="Malgun Gothic" w:cs="Arial"/>
          <w:szCs w:val="24"/>
          <w:lang w:val="en-GB" w:eastAsia="ko-KR"/>
        </w:rPr>
        <w:t xml:space="preserve">There have been many interventions that have been put in place to address the challenges facing African networks’ inability to deliver as expected.  Many organizations have been truly concerned and many have made efforts. Some of the interventions have been in areas of </w:t>
      </w:r>
      <w:r w:rsidR="00FA2ECF" w:rsidRPr="00351CEF">
        <w:rPr>
          <w:rFonts w:eastAsia="Malgun Gothic" w:cs="Arial"/>
          <w:szCs w:val="24"/>
          <w:lang w:val="en-GB" w:eastAsia="ko-KR"/>
        </w:rPr>
        <w:t>analysing</w:t>
      </w:r>
      <w:r w:rsidRPr="00351CEF">
        <w:rPr>
          <w:rFonts w:eastAsia="Malgun Gothic" w:cs="Arial"/>
          <w:szCs w:val="24"/>
          <w:lang w:val="en-GB" w:eastAsia="ko-KR"/>
        </w:rPr>
        <w:t xml:space="preserve"> the challenges and providing possible solutions, others have been in areas of funding for actual network replacement, installation and improvements. Others have been in the areas of capacity building.</w:t>
      </w:r>
    </w:p>
    <w:p w:rsidR="00560B8A" w:rsidRPr="00351CEF" w:rsidRDefault="00560B8A" w:rsidP="00351CEF">
      <w:pPr>
        <w:rPr>
          <w:rFonts w:eastAsia="Malgun Gothic" w:cs="Arial"/>
          <w:szCs w:val="24"/>
          <w:lang w:val="en-GB" w:eastAsia="ko-KR"/>
        </w:rPr>
      </w:pPr>
      <w:r w:rsidRPr="00351CEF">
        <w:rPr>
          <w:rFonts w:eastAsia="Malgun Gothic" w:cs="Arial"/>
          <w:szCs w:val="24"/>
          <w:lang w:val="en-GB" w:eastAsia="ko-KR"/>
        </w:rPr>
        <w:t xml:space="preserve">The ITU has mainly been in the main areas of studying and advising on possible solutions through its Bureau of Telecommunication Development </w:t>
      </w:r>
      <w:r w:rsidR="00090B86" w:rsidRPr="00351CEF">
        <w:rPr>
          <w:rFonts w:eastAsia="Malgun Gothic" w:cs="Arial"/>
          <w:szCs w:val="24"/>
          <w:lang w:val="en-GB" w:eastAsia="ko-KR"/>
        </w:rPr>
        <w:t>(BDT</w:t>
      </w:r>
      <w:r w:rsidRPr="00351CEF">
        <w:rPr>
          <w:rFonts w:eastAsia="Malgun Gothic" w:cs="Arial"/>
          <w:szCs w:val="24"/>
          <w:lang w:val="en-GB" w:eastAsia="ko-KR"/>
        </w:rPr>
        <w:t xml:space="preserve">) and development of Recommendation and standardization applicable for adoption of technological advancement and applications through its Telecommunication Standardization Bureau (TSB). </w:t>
      </w:r>
    </w:p>
    <w:p w:rsidR="00560B8A" w:rsidRPr="00351CEF" w:rsidRDefault="00560B8A" w:rsidP="00351CEF">
      <w:pPr>
        <w:rPr>
          <w:rFonts w:eastAsia="Malgun Gothic" w:cs="Arial"/>
          <w:szCs w:val="24"/>
          <w:lang w:val="en-GB" w:eastAsia="ko-KR"/>
        </w:rPr>
      </w:pPr>
      <w:r w:rsidRPr="00351CEF">
        <w:rPr>
          <w:rFonts w:eastAsia="Malgun Gothic" w:cs="Arial"/>
          <w:szCs w:val="24"/>
          <w:lang w:val="en-GB" w:eastAsia="ko-KR"/>
        </w:rPr>
        <w:t>The World Bank, the African Development Bank, and several other local and international banks have invested heavily in telecommunication networks</w:t>
      </w:r>
      <w:r w:rsidR="001671F7" w:rsidRPr="00351CEF">
        <w:rPr>
          <w:rFonts w:eastAsia="Malgun Gothic" w:cs="Arial"/>
          <w:szCs w:val="24"/>
          <w:lang w:val="en-GB" w:eastAsia="ko-KR"/>
        </w:rPr>
        <w:t xml:space="preserve">. </w:t>
      </w:r>
      <w:r w:rsidRPr="00351CEF">
        <w:rPr>
          <w:rFonts w:eastAsia="Malgun Gothic" w:cs="Arial"/>
          <w:szCs w:val="24"/>
          <w:lang w:val="en-GB" w:eastAsia="ko-KR"/>
        </w:rPr>
        <w:t xml:space="preserve">By and large and in all honesty, there </w:t>
      </w:r>
      <w:r w:rsidR="00090B86" w:rsidRPr="00351CEF">
        <w:rPr>
          <w:rFonts w:eastAsia="Malgun Gothic" w:cs="Arial"/>
          <w:szCs w:val="24"/>
          <w:lang w:val="en-GB" w:eastAsia="ko-KR"/>
        </w:rPr>
        <w:t>are great improvements</w:t>
      </w:r>
      <w:r w:rsidRPr="00351CEF">
        <w:rPr>
          <w:rFonts w:eastAsia="Malgun Gothic" w:cs="Arial"/>
          <w:szCs w:val="24"/>
          <w:lang w:val="en-GB" w:eastAsia="ko-KR"/>
        </w:rPr>
        <w:t xml:space="preserve"> in African networks. Over the years, and day by day more countries are implementing new and appropriate  network</w:t>
      </w:r>
      <w:r w:rsidR="001671F7" w:rsidRPr="00351CEF">
        <w:rPr>
          <w:rFonts w:eastAsia="Malgun Gothic" w:cs="Arial"/>
          <w:szCs w:val="24"/>
          <w:lang w:val="en-GB" w:eastAsia="ko-KR"/>
        </w:rPr>
        <w:t>s</w:t>
      </w:r>
      <w:r w:rsidRPr="00351CEF">
        <w:rPr>
          <w:rFonts w:eastAsia="Malgun Gothic" w:cs="Arial"/>
          <w:szCs w:val="24"/>
          <w:lang w:val="en-GB" w:eastAsia="ko-KR"/>
        </w:rPr>
        <w:t>, although there are still remains issues of coverage. More and more African countries are being encouraged to identify the critical issues to be addressed when developing new technologies in order to simplify adoption, although there is still a challenge of how much influence is being made. And more and more users from Africa are actually using new applications and now technology, although there is a challenge of how many compared to the other users.</w:t>
      </w:r>
    </w:p>
    <w:p w:rsidR="001671F7" w:rsidRPr="00790A23" w:rsidRDefault="001671F7" w:rsidP="00790A23">
      <w:pPr>
        <w:rPr>
          <w:rFonts w:eastAsia="Malgun Gothic" w:cs="Arial"/>
          <w:b/>
          <w:szCs w:val="24"/>
          <w:lang w:val="en-GB" w:eastAsia="ko-KR"/>
        </w:rPr>
      </w:pPr>
      <w:r w:rsidRPr="00790A23">
        <w:rPr>
          <w:rFonts w:eastAsia="Malgun Gothic" w:cs="Arial"/>
          <w:b/>
          <w:szCs w:val="24"/>
          <w:lang w:val="en-GB" w:eastAsia="ko-KR"/>
        </w:rPr>
        <w:t>Some reasons for the disparity</w:t>
      </w:r>
    </w:p>
    <w:p w:rsidR="00E54D1F" w:rsidRPr="00790A23" w:rsidRDefault="00E54D1F" w:rsidP="00790A23">
      <w:pPr>
        <w:rPr>
          <w:rFonts w:eastAsia="Malgun Gothic" w:cs="Arial"/>
          <w:szCs w:val="24"/>
          <w:lang w:val="en-GB" w:eastAsia="ko-KR"/>
        </w:rPr>
      </w:pPr>
      <w:r w:rsidRPr="00790A23">
        <w:rPr>
          <w:rFonts w:eastAsia="Malgun Gothic" w:cs="Arial"/>
          <w:szCs w:val="24"/>
          <w:lang w:val="en-GB" w:eastAsia="ko-KR"/>
        </w:rPr>
        <w:t xml:space="preserve">Despite all the efforts, investments, policy interventions to date, African networks still lag behind other continents’ in almost all aspects. Most certainly the majorities of networks in Africa do not have the required capacities to meet the </w:t>
      </w:r>
      <w:r w:rsidR="00066FB9" w:rsidRPr="00790A23">
        <w:rPr>
          <w:rFonts w:eastAsia="Malgun Gothic" w:cs="Arial"/>
          <w:szCs w:val="24"/>
          <w:lang w:val="en-GB" w:eastAsia="ko-KR"/>
        </w:rPr>
        <w:t xml:space="preserve">current </w:t>
      </w:r>
      <w:r w:rsidRPr="00790A23">
        <w:rPr>
          <w:rFonts w:eastAsia="Malgun Gothic" w:cs="Arial"/>
          <w:szCs w:val="24"/>
          <w:lang w:val="en-GB" w:eastAsia="ko-KR"/>
        </w:rPr>
        <w:t>needs</w:t>
      </w:r>
      <w:r w:rsidR="00066FB9" w:rsidRPr="00790A23">
        <w:rPr>
          <w:rFonts w:eastAsia="Malgun Gothic" w:cs="Arial"/>
          <w:szCs w:val="24"/>
          <w:lang w:val="en-GB" w:eastAsia="ko-KR"/>
        </w:rPr>
        <w:t>. They also</w:t>
      </w:r>
      <w:r w:rsidRPr="00790A23">
        <w:rPr>
          <w:rFonts w:eastAsia="Malgun Gothic" w:cs="Arial"/>
          <w:szCs w:val="24"/>
          <w:lang w:val="en-GB" w:eastAsia="ko-KR"/>
        </w:rPr>
        <w:t xml:space="preserve"> do </w:t>
      </w:r>
      <w:r w:rsidR="00560B8A" w:rsidRPr="00790A23">
        <w:rPr>
          <w:rFonts w:eastAsia="Malgun Gothic" w:cs="Arial"/>
          <w:szCs w:val="24"/>
          <w:lang w:val="en-GB" w:eastAsia="ko-KR"/>
        </w:rPr>
        <w:t>not yet</w:t>
      </w:r>
      <w:r w:rsidRPr="00790A23">
        <w:rPr>
          <w:rFonts w:eastAsia="Malgun Gothic" w:cs="Arial"/>
          <w:szCs w:val="24"/>
          <w:lang w:val="en-GB" w:eastAsia="ko-KR"/>
        </w:rPr>
        <w:t xml:space="preserve"> have the capability of applying new technological advancements </w:t>
      </w:r>
      <w:r w:rsidR="00066FB9" w:rsidRPr="00790A23">
        <w:rPr>
          <w:rFonts w:eastAsia="Malgun Gothic" w:cs="Arial"/>
          <w:szCs w:val="24"/>
          <w:lang w:val="en-GB" w:eastAsia="ko-KR"/>
        </w:rPr>
        <w:t xml:space="preserve">in their networks. They are not able to </w:t>
      </w:r>
      <w:r w:rsidRPr="00790A23">
        <w:rPr>
          <w:rFonts w:eastAsia="Malgun Gothic" w:cs="Arial"/>
          <w:szCs w:val="24"/>
          <w:lang w:val="en-GB" w:eastAsia="ko-KR"/>
        </w:rPr>
        <w:t>deliver the new services and applications which are cost effective</w:t>
      </w:r>
      <w:r w:rsidR="00066FB9" w:rsidRPr="00790A23">
        <w:rPr>
          <w:rFonts w:eastAsia="Malgun Gothic" w:cs="Arial"/>
          <w:szCs w:val="24"/>
          <w:lang w:val="en-GB" w:eastAsia="ko-KR"/>
        </w:rPr>
        <w:t xml:space="preserve">, </w:t>
      </w:r>
      <w:r w:rsidRPr="00790A23">
        <w:rPr>
          <w:rFonts w:eastAsia="Malgun Gothic" w:cs="Arial"/>
          <w:szCs w:val="24"/>
          <w:lang w:val="en-GB" w:eastAsia="ko-KR"/>
        </w:rPr>
        <w:t>secure</w:t>
      </w:r>
      <w:r w:rsidR="00066FB9" w:rsidRPr="00790A23">
        <w:rPr>
          <w:rFonts w:eastAsia="Malgun Gothic" w:cs="Arial"/>
          <w:szCs w:val="24"/>
          <w:lang w:val="en-GB" w:eastAsia="ko-KR"/>
        </w:rPr>
        <w:t>. M</w:t>
      </w:r>
      <w:r w:rsidRPr="00790A23">
        <w:rPr>
          <w:rFonts w:eastAsia="Malgun Gothic" w:cs="Arial"/>
          <w:szCs w:val="24"/>
          <w:lang w:val="en-GB" w:eastAsia="ko-KR"/>
        </w:rPr>
        <w:t>ost Af</w:t>
      </w:r>
      <w:r w:rsidR="009C20D4" w:rsidRPr="00790A23">
        <w:rPr>
          <w:rFonts w:eastAsia="Malgun Gothic" w:cs="Arial"/>
          <w:szCs w:val="24"/>
          <w:lang w:val="en-GB" w:eastAsia="ko-KR"/>
        </w:rPr>
        <w:t>rican networks do not have sufficient</w:t>
      </w:r>
      <w:r w:rsidRPr="00790A23">
        <w:rPr>
          <w:rFonts w:eastAsia="Malgun Gothic" w:cs="Arial"/>
          <w:szCs w:val="24"/>
          <w:lang w:val="en-GB" w:eastAsia="ko-KR"/>
        </w:rPr>
        <w:t xml:space="preserve"> coverage </w:t>
      </w:r>
      <w:r w:rsidR="009C20D4" w:rsidRPr="00790A23">
        <w:rPr>
          <w:rFonts w:eastAsia="Malgun Gothic" w:cs="Arial"/>
          <w:szCs w:val="24"/>
          <w:lang w:val="en-GB" w:eastAsia="ko-KR"/>
        </w:rPr>
        <w:t>of the population</w:t>
      </w:r>
      <w:r w:rsidRPr="00790A23">
        <w:rPr>
          <w:rFonts w:eastAsia="Malgun Gothic" w:cs="Arial"/>
          <w:szCs w:val="24"/>
          <w:lang w:val="en-GB" w:eastAsia="ko-KR"/>
        </w:rPr>
        <w:t xml:space="preserve">. </w:t>
      </w:r>
    </w:p>
    <w:p w:rsidR="00E54D1F" w:rsidRPr="00790A23" w:rsidRDefault="00E54D1F" w:rsidP="00790A23">
      <w:pPr>
        <w:rPr>
          <w:rFonts w:eastAsia="Malgun Gothic" w:cs="Arial"/>
          <w:szCs w:val="24"/>
          <w:lang w:val="en-GB" w:eastAsia="ko-KR"/>
        </w:rPr>
      </w:pPr>
      <w:r w:rsidRPr="00790A23">
        <w:rPr>
          <w:rFonts w:eastAsia="Malgun Gothic" w:cs="Arial"/>
          <w:szCs w:val="24"/>
          <w:lang w:val="en-GB" w:eastAsia="ko-KR"/>
        </w:rPr>
        <w:t xml:space="preserve">There are many reasons as to why this may be </w:t>
      </w:r>
      <w:r w:rsidR="00790A23">
        <w:rPr>
          <w:rFonts w:eastAsia="Malgun Gothic" w:cs="Arial"/>
          <w:szCs w:val="24"/>
          <w:lang w:val="en-GB" w:eastAsia="ko-KR"/>
        </w:rPr>
        <w:t>so. Most common ones relate to:</w:t>
      </w:r>
    </w:p>
    <w:p w:rsidR="00E54D1F" w:rsidRPr="00790A23" w:rsidRDefault="00790A23" w:rsidP="00790A23">
      <w:pPr>
        <w:pStyle w:val="enumlev1"/>
        <w:rPr>
          <w:rFonts w:eastAsia="SimSun"/>
          <w:lang w:eastAsia="ko-KR"/>
        </w:rPr>
      </w:pPr>
      <w:r>
        <w:rPr>
          <w:rFonts w:cs="Arial"/>
          <w:szCs w:val="24"/>
        </w:rPr>
        <w:t>•</w:t>
      </w:r>
      <w:r>
        <w:rPr>
          <w:rFonts w:cs="Arial"/>
          <w:szCs w:val="24"/>
        </w:rPr>
        <w:tab/>
      </w:r>
      <w:r w:rsidR="00E54D1F" w:rsidRPr="00790A23">
        <w:rPr>
          <w:rFonts w:eastAsia="SimSun"/>
          <w:lang w:eastAsia="ko-KR"/>
        </w:rPr>
        <w:t>Lack of financing</w:t>
      </w:r>
    </w:p>
    <w:p w:rsidR="00E54D1F" w:rsidRPr="00790A23" w:rsidRDefault="00790A23" w:rsidP="00790A23">
      <w:pPr>
        <w:pStyle w:val="enumlev1"/>
        <w:rPr>
          <w:rFonts w:eastAsia="SimSun"/>
          <w:lang w:eastAsia="ko-KR"/>
        </w:rPr>
      </w:pPr>
      <w:r>
        <w:rPr>
          <w:rFonts w:cs="Arial"/>
          <w:szCs w:val="24"/>
        </w:rPr>
        <w:t>•</w:t>
      </w:r>
      <w:r>
        <w:rPr>
          <w:rFonts w:cs="Arial"/>
          <w:szCs w:val="24"/>
        </w:rPr>
        <w:tab/>
      </w:r>
      <w:r w:rsidR="00E54D1F" w:rsidRPr="00790A23">
        <w:rPr>
          <w:rFonts w:eastAsia="SimSun"/>
          <w:lang w:eastAsia="ko-KR"/>
        </w:rPr>
        <w:t>Lack of human capacity</w:t>
      </w:r>
    </w:p>
    <w:p w:rsidR="00E54D1F" w:rsidRPr="00790A23" w:rsidRDefault="00790A23" w:rsidP="00790A23">
      <w:pPr>
        <w:pStyle w:val="enumlev1"/>
        <w:rPr>
          <w:rFonts w:eastAsia="SimSun"/>
          <w:lang w:eastAsia="ko-KR"/>
        </w:rPr>
      </w:pPr>
      <w:r>
        <w:rPr>
          <w:rFonts w:cs="Arial"/>
          <w:szCs w:val="24"/>
        </w:rPr>
        <w:t>•</w:t>
      </w:r>
      <w:r>
        <w:rPr>
          <w:rFonts w:cs="Arial"/>
          <w:szCs w:val="24"/>
        </w:rPr>
        <w:tab/>
      </w:r>
      <w:r w:rsidR="00E54D1F" w:rsidRPr="00790A23">
        <w:rPr>
          <w:rFonts w:eastAsia="SimSun"/>
          <w:lang w:eastAsia="ko-KR"/>
        </w:rPr>
        <w:t>Being left behind with old technology networks</w:t>
      </w:r>
    </w:p>
    <w:p w:rsidR="00E54D1F" w:rsidRPr="00790A23" w:rsidRDefault="00790A23" w:rsidP="00790A23">
      <w:pPr>
        <w:pStyle w:val="enumlev1"/>
        <w:rPr>
          <w:rFonts w:eastAsia="SimSun"/>
          <w:lang w:eastAsia="ko-KR"/>
        </w:rPr>
      </w:pPr>
      <w:r>
        <w:rPr>
          <w:rFonts w:cs="Arial"/>
          <w:szCs w:val="24"/>
        </w:rPr>
        <w:lastRenderedPageBreak/>
        <w:t>•</w:t>
      </w:r>
      <w:r>
        <w:rPr>
          <w:rFonts w:cs="Arial"/>
          <w:szCs w:val="24"/>
        </w:rPr>
        <w:tab/>
      </w:r>
      <w:r w:rsidR="00E54D1F" w:rsidRPr="00790A23">
        <w:rPr>
          <w:rFonts w:eastAsia="SimSun"/>
          <w:lang w:eastAsia="ko-KR"/>
        </w:rPr>
        <w:t>Demography and geographical challenges of many countries in Africa</w:t>
      </w:r>
    </w:p>
    <w:p w:rsidR="00E54D1F" w:rsidRPr="00790A23" w:rsidRDefault="00790A23" w:rsidP="00790A23">
      <w:pPr>
        <w:pStyle w:val="enumlev1"/>
        <w:rPr>
          <w:rFonts w:eastAsia="SimSun"/>
          <w:lang w:eastAsia="ko-KR"/>
        </w:rPr>
      </w:pPr>
      <w:r>
        <w:rPr>
          <w:rFonts w:cs="Arial"/>
          <w:szCs w:val="24"/>
        </w:rPr>
        <w:t>•</w:t>
      </w:r>
      <w:r>
        <w:rPr>
          <w:rFonts w:cs="Arial"/>
          <w:szCs w:val="24"/>
        </w:rPr>
        <w:tab/>
      </w:r>
      <w:r w:rsidR="00E54D1F" w:rsidRPr="00790A23">
        <w:rPr>
          <w:rFonts w:eastAsia="SimSun"/>
          <w:lang w:eastAsia="ko-KR"/>
        </w:rPr>
        <w:t xml:space="preserve">Cultural </w:t>
      </w:r>
    </w:p>
    <w:p w:rsidR="00E54D1F" w:rsidRPr="00790A23" w:rsidRDefault="00790A23" w:rsidP="00790A23">
      <w:pPr>
        <w:pStyle w:val="enumlev1"/>
        <w:rPr>
          <w:rFonts w:eastAsia="SimSun"/>
          <w:lang w:eastAsia="ko-KR"/>
        </w:rPr>
      </w:pPr>
      <w:r>
        <w:rPr>
          <w:rFonts w:cs="Arial"/>
          <w:szCs w:val="24"/>
        </w:rPr>
        <w:t>•</w:t>
      </w:r>
      <w:r>
        <w:rPr>
          <w:rFonts w:cs="Arial"/>
          <w:szCs w:val="24"/>
        </w:rPr>
        <w:tab/>
      </w:r>
      <w:r w:rsidR="00E54D1F" w:rsidRPr="00790A23">
        <w:rPr>
          <w:rFonts w:eastAsia="SimSun"/>
          <w:lang w:eastAsia="ko-KR"/>
        </w:rPr>
        <w:t>And many others.</w:t>
      </w:r>
    </w:p>
    <w:p w:rsidR="00E54D1F" w:rsidRPr="00790A23" w:rsidRDefault="00E54D1F" w:rsidP="00790A23">
      <w:pPr>
        <w:rPr>
          <w:rFonts w:eastAsia="Malgun Gothic" w:cs="Arial"/>
          <w:szCs w:val="24"/>
          <w:lang w:val="en-GB" w:eastAsia="ko-KR"/>
        </w:rPr>
      </w:pPr>
      <w:r w:rsidRPr="00790A23">
        <w:rPr>
          <w:rFonts w:eastAsia="Malgun Gothic" w:cs="Arial"/>
          <w:szCs w:val="24"/>
          <w:lang w:val="en-GB" w:eastAsia="ko-KR"/>
        </w:rPr>
        <w:t>In some quarters</w:t>
      </w:r>
      <w:r w:rsidR="00066FB9" w:rsidRPr="00790A23">
        <w:rPr>
          <w:rFonts w:eastAsia="Malgun Gothic" w:cs="Arial"/>
          <w:szCs w:val="24"/>
          <w:lang w:val="en-GB" w:eastAsia="ko-KR"/>
        </w:rPr>
        <w:t xml:space="preserve">, this situation is called the </w:t>
      </w:r>
      <w:r w:rsidRPr="00790A23">
        <w:rPr>
          <w:rFonts w:eastAsia="Malgun Gothic" w:cs="Arial"/>
          <w:szCs w:val="24"/>
          <w:lang w:val="en-GB" w:eastAsia="ko-KR"/>
        </w:rPr>
        <w:t>“Digital Divide”</w:t>
      </w:r>
      <w:r w:rsidR="00066FB9" w:rsidRPr="00790A23">
        <w:rPr>
          <w:rFonts w:eastAsia="Malgun Gothic" w:cs="Arial"/>
          <w:szCs w:val="24"/>
          <w:lang w:val="en-GB" w:eastAsia="ko-KR"/>
        </w:rPr>
        <w:t>.</w:t>
      </w:r>
    </w:p>
    <w:p w:rsidR="00560B8A" w:rsidRPr="00790A23" w:rsidRDefault="00560B8A" w:rsidP="00790A23">
      <w:pPr>
        <w:rPr>
          <w:rFonts w:eastAsia="Malgun Gothic" w:cs="Arial"/>
          <w:szCs w:val="24"/>
          <w:lang w:val="en-GB" w:eastAsia="ko-KR"/>
        </w:rPr>
      </w:pPr>
      <w:r w:rsidRPr="00790A23">
        <w:rPr>
          <w:rFonts w:eastAsia="Malgun Gothic" w:cs="Arial"/>
          <w:szCs w:val="24"/>
          <w:lang w:val="en-GB" w:eastAsia="ko-KR"/>
        </w:rPr>
        <w:t>It is crucial that African networks are able to deliver the new services, apply new technological advancement</w:t>
      </w:r>
      <w:r w:rsidR="00066FB9" w:rsidRPr="00790A23">
        <w:rPr>
          <w:rFonts w:eastAsia="Malgun Gothic" w:cs="Arial"/>
          <w:szCs w:val="24"/>
          <w:lang w:val="en-GB" w:eastAsia="ko-KR"/>
        </w:rPr>
        <w:t xml:space="preserve">, </w:t>
      </w:r>
      <w:r w:rsidRPr="00790A23">
        <w:rPr>
          <w:rFonts w:eastAsia="Malgun Gothic" w:cs="Arial"/>
          <w:szCs w:val="24"/>
          <w:lang w:val="en-GB" w:eastAsia="ko-KR"/>
        </w:rPr>
        <w:t>deliver new applications and provide enough capacities, because these are more cost effective, they are more secure, they are faster, they are also cheaper as well as enhance global competitiveness.</w:t>
      </w:r>
    </w:p>
    <w:p w:rsidR="00066FB9" w:rsidRPr="00790A23" w:rsidRDefault="00560B8A" w:rsidP="00790A23">
      <w:pPr>
        <w:rPr>
          <w:rFonts w:eastAsia="Malgun Gothic" w:cs="Arial"/>
          <w:szCs w:val="24"/>
          <w:lang w:val="en-GB" w:eastAsia="ko-KR"/>
        </w:rPr>
      </w:pPr>
      <w:r w:rsidRPr="00790A23">
        <w:rPr>
          <w:rFonts w:eastAsia="Malgun Gothic" w:cs="Arial"/>
          <w:szCs w:val="24"/>
          <w:lang w:val="en-GB" w:eastAsia="ko-KR"/>
        </w:rPr>
        <w:t>This technical paper, examines issues of the current status of the African telecommunication networks and the possible future requirements to enable them be able to meet the needs of the African population.</w:t>
      </w:r>
      <w:r>
        <w:rPr>
          <w:rFonts w:eastAsia="Times New Roman"/>
          <w:szCs w:val="24"/>
        </w:rPr>
        <w:tab/>
      </w:r>
      <w:bookmarkEnd w:id="7"/>
    </w:p>
    <w:p w:rsidR="00AC6002" w:rsidRPr="00790A23" w:rsidRDefault="00467172" w:rsidP="00790A23">
      <w:pPr>
        <w:rPr>
          <w:rFonts w:eastAsia="Malgun Gothic" w:cs="Arial"/>
          <w:b/>
          <w:szCs w:val="24"/>
          <w:lang w:val="en-GB" w:eastAsia="ko-KR"/>
        </w:rPr>
      </w:pPr>
      <w:r w:rsidRPr="00790A23">
        <w:rPr>
          <w:rFonts w:eastAsia="Malgun Gothic" w:cs="Arial"/>
          <w:b/>
          <w:szCs w:val="24"/>
          <w:lang w:val="en-GB" w:eastAsia="ko-KR"/>
        </w:rPr>
        <w:t>Scope</w:t>
      </w:r>
    </w:p>
    <w:p w:rsidR="00D52B2A" w:rsidRPr="00790A23" w:rsidRDefault="00E934D7" w:rsidP="00790A23">
      <w:pPr>
        <w:rPr>
          <w:rFonts w:eastAsia="Malgun Gothic" w:cs="Arial"/>
          <w:szCs w:val="24"/>
          <w:lang w:val="en-GB" w:eastAsia="ko-KR"/>
        </w:rPr>
      </w:pPr>
      <w:r w:rsidRPr="00790A23">
        <w:rPr>
          <w:rFonts w:eastAsia="Malgun Gothic" w:cs="Arial"/>
          <w:szCs w:val="24"/>
          <w:lang w:val="en-GB" w:eastAsia="ko-KR"/>
        </w:rPr>
        <w:t xml:space="preserve">This Technical Paper </w:t>
      </w:r>
      <w:r w:rsidR="000D1F13" w:rsidRPr="00790A23">
        <w:rPr>
          <w:rFonts w:eastAsia="Malgun Gothic" w:cs="Arial"/>
          <w:szCs w:val="24"/>
          <w:lang w:val="en-GB" w:eastAsia="ko-KR"/>
        </w:rPr>
        <w:t xml:space="preserve">is focusing on </w:t>
      </w:r>
      <w:r w:rsidR="00D52B2A" w:rsidRPr="00790A23">
        <w:rPr>
          <w:rFonts w:eastAsia="Malgun Gothic" w:cs="Arial"/>
          <w:szCs w:val="24"/>
          <w:lang w:val="en-GB" w:eastAsia="ko-KR"/>
        </w:rPr>
        <w:t>analysing</w:t>
      </w:r>
      <w:r w:rsidR="008F0235" w:rsidRPr="00790A23">
        <w:rPr>
          <w:rFonts w:eastAsia="Malgun Gothic" w:cs="Arial"/>
          <w:szCs w:val="24"/>
          <w:lang w:val="en-GB" w:eastAsia="ko-KR"/>
        </w:rPr>
        <w:t xml:space="preserve"> the current </w:t>
      </w:r>
      <w:r w:rsidR="00D52B2A" w:rsidRPr="00790A23">
        <w:rPr>
          <w:rFonts w:eastAsia="Malgun Gothic" w:cs="Arial"/>
          <w:szCs w:val="24"/>
          <w:lang w:val="en-GB" w:eastAsia="ko-KR"/>
        </w:rPr>
        <w:t>status</w:t>
      </w:r>
      <w:r w:rsidR="008F0235" w:rsidRPr="00790A23">
        <w:rPr>
          <w:rFonts w:eastAsia="Malgun Gothic" w:cs="Arial"/>
          <w:szCs w:val="24"/>
          <w:lang w:val="en-GB" w:eastAsia="ko-KR"/>
        </w:rPr>
        <w:t xml:space="preserve"> of African </w:t>
      </w:r>
      <w:r w:rsidR="00066FB9" w:rsidRPr="00790A23">
        <w:rPr>
          <w:rFonts w:eastAsia="Malgun Gothic" w:cs="Arial"/>
          <w:szCs w:val="24"/>
          <w:lang w:val="en-GB" w:eastAsia="ko-KR"/>
        </w:rPr>
        <w:t xml:space="preserve">telecommunication </w:t>
      </w:r>
      <w:r w:rsidR="008F0235" w:rsidRPr="00790A23">
        <w:rPr>
          <w:rFonts w:eastAsia="Malgun Gothic" w:cs="Arial"/>
          <w:szCs w:val="24"/>
          <w:lang w:val="en-GB" w:eastAsia="ko-KR"/>
        </w:rPr>
        <w:t xml:space="preserve">networks in order to </w:t>
      </w:r>
      <w:r w:rsidR="00D52B2A" w:rsidRPr="00790A23">
        <w:rPr>
          <w:rFonts w:eastAsia="Malgun Gothic" w:cs="Arial"/>
          <w:szCs w:val="24"/>
          <w:lang w:val="en-GB" w:eastAsia="ko-KR"/>
        </w:rPr>
        <w:t xml:space="preserve">be able to make </w:t>
      </w:r>
      <w:r w:rsidR="00D70573" w:rsidRPr="00790A23">
        <w:rPr>
          <w:rFonts w:eastAsia="Malgun Gothic" w:cs="Arial"/>
          <w:szCs w:val="24"/>
          <w:lang w:val="en-GB" w:eastAsia="ko-KR"/>
        </w:rPr>
        <w:t>statements</w:t>
      </w:r>
      <w:r w:rsidR="00790A23">
        <w:rPr>
          <w:rFonts w:eastAsia="Malgun Gothic" w:cs="Arial"/>
          <w:szCs w:val="24"/>
          <w:lang w:val="en-GB" w:eastAsia="ko-KR"/>
        </w:rPr>
        <w:t xml:space="preserve"> on the following aspects:</w:t>
      </w:r>
    </w:p>
    <w:p w:rsidR="00D52B2A" w:rsidRPr="00790A23" w:rsidRDefault="00790A23" w:rsidP="00790A23">
      <w:pPr>
        <w:pStyle w:val="enumlev1"/>
        <w:rPr>
          <w:rFonts w:eastAsia="SimSun"/>
          <w:lang w:eastAsia="ko-KR"/>
        </w:rPr>
      </w:pPr>
      <w:r>
        <w:rPr>
          <w:rFonts w:cs="Arial"/>
          <w:szCs w:val="24"/>
        </w:rPr>
        <w:t>•</w:t>
      </w:r>
      <w:r>
        <w:rPr>
          <w:rFonts w:cs="Arial"/>
          <w:szCs w:val="24"/>
        </w:rPr>
        <w:tab/>
      </w:r>
      <w:r w:rsidR="00D52B2A" w:rsidRPr="00790A23">
        <w:rPr>
          <w:rFonts w:eastAsia="SimSun"/>
          <w:lang w:eastAsia="ko-KR"/>
        </w:rPr>
        <w:t xml:space="preserve">The current status of networks in Africa </w:t>
      </w:r>
    </w:p>
    <w:p w:rsidR="00D52B2A" w:rsidRPr="00790A23" w:rsidRDefault="00790A23" w:rsidP="00790A23">
      <w:pPr>
        <w:pStyle w:val="enumlev1"/>
        <w:rPr>
          <w:rFonts w:eastAsia="SimSun"/>
          <w:lang w:eastAsia="ko-KR"/>
        </w:rPr>
      </w:pPr>
      <w:r>
        <w:rPr>
          <w:rFonts w:cs="Arial"/>
          <w:szCs w:val="24"/>
        </w:rPr>
        <w:t>•</w:t>
      </w:r>
      <w:r>
        <w:rPr>
          <w:rFonts w:cs="Arial"/>
          <w:szCs w:val="24"/>
        </w:rPr>
        <w:tab/>
      </w:r>
      <w:r w:rsidR="00D52B2A" w:rsidRPr="00790A23">
        <w:rPr>
          <w:rFonts w:eastAsia="SimSun"/>
          <w:lang w:eastAsia="ko-KR"/>
        </w:rPr>
        <w:t xml:space="preserve">The adaptability of the African Networks to new technologies advancements </w:t>
      </w:r>
    </w:p>
    <w:p w:rsidR="00D52B2A" w:rsidRPr="00790A23" w:rsidRDefault="00790A23" w:rsidP="00790A23">
      <w:pPr>
        <w:pStyle w:val="enumlev1"/>
        <w:rPr>
          <w:rFonts w:eastAsia="SimSun"/>
          <w:lang w:eastAsia="ko-KR"/>
        </w:rPr>
      </w:pPr>
      <w:r>
        <w:rPr>
          <w:rFonts w:cs="Arial"/>
          <w:szCs w:val="24"/>
        </w:rPr>
        <w:t>•</w:t>
      </w:r>
      <w:r>
        <w:rPr>
          <w:rFonts w:cs="Arial"/>
          <w:szCs w:val="24"/>
        </w:rPr>
        <w:tab/>
      </w:r>
      <w:r w:rsidR="00D52B2A" w:rsidRPr="00790A23">
        <w:rPr>
          <w:rFonts w:eastAsia="SimSun"/>
          <w:lang w:eastAsia="ko-KR"/>
        </w:rPr>
        <w:t>The suitability of African networks to deliver new services and new applications</w:t>
      </w:r>
    </w:p>
    <w:p w:rsidR="00D52B2A" w:rsidRPr="00790A23" w:rsidRDefault="00790A23" w:rsidP="00790A23">
      <w:pPr>
        <w:pStyle w:val="enumlev1"/>
        <w:rPr>
          <w:rFonts w:eastAsia="SimSun"/>
          <w:lang w:eastAsia="ko-KR"/>
        </w:rPr>
      </w:pPr>
      <w:r>
        <w:rPr>
          <w:rFonts w:cs="Arial"/>
          <w:szCs w:val="24"/>
        </w:rPr>
        <w:t>•</w:t>
      </w:r>
      <w:r>
        <w:rPr>
          <w:rFonts w:cs="Arial"/>
          <w:szCs w:val="24"/>
        </w:rPr>
        <w:tab/>
      </w:r>
      <w:r>
        <w:rPr>
          <w:rFonts w:eastAsia="SimSun"/>
          <w:lang w:eastAsia="ko-KR"/>
        </w:rPr>
        <w:t xml:space="preserve">The </w:t>
      </w:r>
      <w:r w:rsidR="00D52B2A" w:rsidRPr="00790A23">
        <w:rPr>
          <w:rFonts w:eastAsia="SimSun"/>
          <w:lang w:eastAsia="ko-KR"/>
        </w:rPr>
        <w:t xml:space="preserve">success stories on setting up the new/enhanced networks in Africa in accordance with the African continent requirements </w:t>
      </w:r>
      <w:r w:rsidRPr="00790A23">
        <w:rPr>
          <w:rFonts w:eastAsia="SimSun"/>
          <w:lang w:eastAsia="ko-KR"/>
        </w:rPr>
        <w:t>and network</w:t>
      </w:r>
      <w:r w:rsidR="00D52B2A" w:rsidRPr="00790A23">
        <w:rPr>
          <w:rFonts w:eastAsia="SimSun"/>
          <w:lang w:eastAsia="ko-KR"/>
        </w:rPr>
        <w:t xml:space="preserve"> elements;</w:t>
      </w:r>
    </w:p>
    <w:p w:rsidR="00D52B2A" w:rsidRPr="00790A23" w:rsidRDefault="00790A23" w:rsidP="00790A23">
      <w:pPr>
        <w:pStyle w:val="enumlev1"/>
        <w:rPr>
          <w:rFonts w:eastAsia="SimSun"/>
          <w:lang w:eastAsia="ko-KR"/>
        </w:rPr>
      </w:pPr>
      <w:r>
        <w:rPr>
          <w:rFonts w:cs="Arial"/>
          <w:szCs w:val="24"/>
        </w:rPr>
        <w:t>•</w:t>
      </w:r>
      <w:r>
        <w:rPr>
          <w:rFonts w:cs="Arial"/>
          <w:szCs w:val="24"/>
        </w:rPr>
        <w:tab/>
      </w:r>
      <w:r w:rsidR="00D52B2A" w:rsidRPr="00790A23">
        <w:rPr>
          <w:rFonts w:eastAsia="SimSun"/>
          <w:lang w:eastAsia="ko-KR"/>
        </w:rPr>
        <w:t>The challenges faced while installing/transiting/</w:t>
      </w:r>
      <w:r w:rsidRPr="00790A23">
        <w:rPr>
          <w:rFonts w:eastAsia="SimSun"/>
          <w:lang w:eastAsia="ko-KR"/>
        </w:rPr>
        <w:t>migrating to</w:t>
      </w:r>
      <w:r w:rsidR="00D52B2A" w:rsidRPr="00790A23">
        <w:rPr>
          <w:rFonts w:eastAsia="SimSun"/>
          <w:lang w:eastAsia="ko-KR"/>
        </w:rPr>
        <w:t xml:space="preserve"> the new network;</w:t>
      </w:r>
    </w:p>
    <w:p w:rsidR="00D52B2A" w:rsidRPr="00790A23" w:rsidRDefault="00790A23" w:rsidP="00790A23">
      <w:pPr>
        <w:pStyle w:val="enumlev1"/>
        <w:rPr>
          <w:rFonts w:eastAsia="SimSun"/>
          <w:lang w:eastAsia="ko-KR"/>
        </w:rPr>
      </w:pPr>
      <w:r>
        <w:rPr>
          <w:rFonts w:cs="Arial"/>
          <w:szCs w:val="24"/>
        </w:rPr>
        <w:t>•</w:t>
      </w:r>
      <w:r>
        <w:rPr>
          <w:rFonts w:cs="Arial"/>
          <w:szCs w:val="24"/>
        </w:rPr>
        <w:tab/>
      </w:r>
      <w:r w:rsidR="00D52B2A" w:rsidRPr="00790A23">
        <w:rPr>
          <w:rFonts w:eastAsia="SimSun"/>
          <w:lang w:eastAsia="ko-KR"/>
        </w:rPr>
        <w:t>The forecast and remarkable tendencies for future needs for African countries in terms of networks requirements and their impact on the everyday lives at the continent</w:t>
      </w:r>
    </w:p>
    <w:p w:rsidR="00D52B2A" w:rsidRPr="00790A23" w:rsidRDefault="00790A23" w:rsidP="00790A23">
      <w:pPr>
        <w:pStyle w:val="enumlev1"/>
        <w:rPr>
          <w:rFonts w:eastAsia="SimSun"/>
          <w:lang w:eastAsia="ko-KR"/>
        </w:rPr>
      </w:pPr>
      <w:r>
        <w:rPr>
          <w:rFonts w:cs="Arial"/>
          <w:szCs w:val="24"/>
        </w:rPr>
        <w:t>•</w:t>
      </w:r>
      <w:r>
        <w:rPr>
          <w:rFonts w:cs="Arial"/>
          <w:szCs w:val="24"/>
        </w:rPr>
        <w:tab/>
      </w:r>
      <w:r w:rsidR="00066FB9" w:rsidRPr="00790A23">
        <w:rPr>
          <w:rFonts w:eastAsia="SimSun"/>
          <w:lang w:eastAsia="ko-KR"/>
        </w:rPr>
        <w:t>The possible roles of ITU</w:t>
      </w:r>
    </w:p>
    <w:p w:rsidR="00D52B2A" w:rsidRPr="00790A23" w:rsidRDefault="00D52B2A" w:rsidP="00790A23">
      <w:pPr>
        <w:rPr>
          <w:rFonts w:eastAsia="Malgun Gothic" w:cs="Arial"/>
          <w:szCs w:val="24"/>
          <w:lang w:val="en-GB" w:eastAsia="ko-KR"/>
        </w:rPr>
      </w:pPr>
      <w:r w:rsidRPr="00790A23">
        <w:rPr>
          <w:rFonts w:eastAsia="Malgun Gothic" w:cs="Arial"/>
          <w:szCs w:val="24"/>
          <w:lang w:val="en-GB" w:eastAsia="ko-KR"/>
        </w:rPr>
        <w:t xml:space="preserve">Whereas there are several aspects of the </w:t>
      </w:r>
      <w:r w:rsidR="00066FB9" w:rsidRPr="00790A23">
        <w:rPr>
          <w:rFonts w:eastAsia="Malgun Gothic" w:cs="Arial"/>
          <w:szCs w:val="24"/>
          <w:lang w:val="en-GB" w:eastAsia="ko-KR"/>
        </w:rPr>
        <w:t xml:space="preserve">telecommunication </w:t>
      </w:r>
      <w:r w:rsidRPr="00790A23">
        <w:rPr>
          <w:rFonts w:eastAsia="Malgun Gothic" w:cs="Arial"/>
          <w:szCs w:val="24"/>
          <w:lang w:val="en-GB" w:eastAsia="ko-KR"/>
        </w:rPr>
        <w:t xml:space="preserve">networks that can be looked at, this paper will focus only on </w:t>
      </w:r>
      <w:r w:rsidR="00006B82" w:rsidRPr="00790A23">
        <w:rPr>
          <w:rFonts w:eastAsia="Malgun Gothic" w:cs="Arial"/>
          <w:szCs w:val="24"/>
          <w:lang w:val="en-GB" w:eastAsia="ko-KR"/>
        </w:rPr>
        <w:t xml:space="preserve">mainly </w:t>
      </w:r>
      <w:r w:rsidRPr="00790A23">
        <w:rPr>
          <w:rFonts w:eastAsia="Malgun Gothic" w:cs="Arial"/>
          <w:szCs w:val="24"/>
          <w:lang w:val="en-GB" w:eastAsia="ko-KR"/>
        </w:rPr>
        <w:t xml:space="preserve">the </w:t>
      </w:r>
      <w:r w:rsidR="00090B86" w:rsidRPr="00790A23">
        <w:rPr>
          <w:rFonts w:eastAsia="Malgun Gothic" w:cs="Arial"/>
          <w:szCs w:val="24"/>
          <w:lang w:val="en-GB" w:eastAsia="ko-KR"/>
        </w:rPr>
        <w:t>technological aspects</w:t>
      </w:r>
      <w:r w:rsidRPr="00790A23">
        <w:rPr>
          <w:rFonts w:eastAsia="Malgun Gothic" w:cs="Arial"/>
          <w:szCs w:val="24"/>
          <w:lang w:val="en-GB" w:eastAsia="ko-KR"/>
        </w:rPr>
        <w:t xml:space="preserve"> and essentially from the angle of standardization requirements and abilities of African Networks.</w:t>
      </w:r>
    </w:p>
    <w:p w:rsidR="00D52B2A" w:rsidRPr="00790A23" w:rsidRDefault="00D52B2A" w:rsidP="00790A23">
      <w:pPr>
        <w:rPr>
          <w:rFonts w:eastAsia="Malgun Gothic" w:cs="Arial"/>
          <w:szCs w:val="24"/>
          <w:lang w:val="en-GB" w:eastAsia="ko-KR"/>
        </w:rPr>
      </w:pPr>
      <w:r w:rsidRPr="00790A23">
        <w:rPr>
          <w:rFonts w:eastAsia="Malgun Gothic" w:cs="Arial"/>
          <w:szCs w:val="24"/>
          <w:lang w:val="en-GB" w:eastAsia="ko-KR"/>
        </w:rPr>
        <w:t xml:space="preserve">The networks analysis will be restricted </w:t>
      </w:r>
      <w:r w:rsidR="00F64598" w:rsidRPr="00790A23">
        <w:rPr>
          <w:rFonts w:eastAsia="Malgun Gothic" w:cs="Arial"/>
          <w:szCs w:val="24"/>
          <w:lang w:val="en-GB" w:eastAsia="ko-KR"/>
        </w:rPr>
        <w:t xml:space="preserve">to the period </w:t>
      </w:r>
      <w:r w:rsidRPr="00790A23">
        <w:rPr>
          <w:rFonts w:eastAsia="Malgun Gothic" w:cs="Arial"/>
          <w:szCs w:val="24"/>
          <w:lang w:val="en-GB" w:eastAsia="ko-KR"/>
        </w:rPr>
        <w:t>from the year 2000 to date and will only look at networks in Africa.</w:t>
      </w:r>
    </w:p>
    <w:p w:rsidR="00FD0E26" w:rsidRPr="00790A23" w:rsidRDefault="00FD0E26" w:rsidP="00790A23">
      <w:pPr>
        <w:rPr>
          <w:rFonts w:eastAsia="Malgun Gothic" w:cs="Arial"/>
          <w:szCs w:val="24"/>
          <w:lang w:val="en-GB" w:eastAsia="ko-KR"/>
        </w:rPr>
      </w:pPr>
      <w:r w:rsidRPr="00790A23">
        <w:rPr>
          <w:rFonts w:eastAsia="Malgun Gothic" w:cs="Arial"/>
          <w:szCs w:val="24"/>
          <w:lang w:val="en-GB" w:eastAsia="ko-KR"/>
        </w:rPr>
        <w:t>Th</w:t>
      </w:r>
      <w:r w:rsidR="00D52B2A" w:rsidRPr="00790A23">
        <w:rPr>
          <w:rFonts w:eastAsia="Malgun Gothic" w:cs="Arial"/>
          <w:szCs w:val="24"/>
          <w:lang w:val="en-GB" w:eastAsia="ko-KR"/>
        </w:rPr>
        <w:t xml:space="preserve">is paper could be used to inform </w:t>
      </w:r>
      <w:r w:rsidRPr="00790A23">
        <w:rPr>
          <w:rFonts w:eastAsia="Malgun Gothic" w:cs="Arial"/>
          <w:szCs w:val="24"/>
          <w:lang w:val="en-GB" w:eastAsia="ko-KR"/>
        </w:rPr>
        <w:t xml:space="preserve">SG 13 </w:t>
      </w:r>
      <w:r w:rsidR="00D52B2A" w:rsidRPr="00790A23">
        <w:rPr>
          <w:rFonts w:eastAsia="Malgun Gothic" w:cs="Arial"/>
          <w:szCs w:val="24"/>
          <w:lang w:val="en-GB" w:eastAsia="ko-KR"/>
        </w:rPr>
        <w:t xml:space="preserve">about the standardization requirements for African networks and </w:t>
      </w:r>
      <w:r w:rsidRPr="00790A23">
        <w:rPr>
          <w:rFonts w:eastAsia="Malgun Gothic" w:cs="Arial"/>
          <w:szCs w:val="24"/>
          <w:lang w:val="en-GB" w:eastAsia="ko-KR"/>
        </w:rPr>
        <w:t xml:space="preserve">to inform developing countries </w:t>
      </w:r>
      <w:r w:rsidR="00D52B2A" w:rsidRPr="00790A23">
        <w:rPr>
          <w:rFonts w:eastAsia="Malgun Gothic" w:cs="Arial"/>
          <w:szCs w:val="24"/>
          <w:lang w:val="en-GB" w:eastAsia="ko-KR"/>
        </w:rPr>
        <w:t xml:space="preserve">in Africa </w:t>
      </w:r>
      <w:r w:rsidRPr="00790A23">
        <w:rPr>
          <w:rFonts w:eastAsia="Malgun Gothic" w:cs="Arial"/>
          <w:szCs w:val="24"/>
          <w:lang w:val="en-GB" w:eastAsia="ko-KR"/>
        </w:rPr>
        <w:t>on how to best prepare themselves to become involved in ITU-T SG 13 standardization work as well help WTSA-16 consider improvements.</w:t>
      </w:r>
    </w:p>
    <w:p w:rsidR="001301E2" w:rsidRDefault="001301E2"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Default="00066FB9" w:rsidP="002E524A">
      <w:pPr>
        <w:jc w:val="both"/>
        <w:rPr>
          <w:rFonts w:ascii="Verdana" w:hAnsi="Verdana"/>
        </w:rPr>
      </w:pPr>
    </w:p>
    <w:p w:rsidR="00066FB9" w:rsidRPr="00537DD4" w:rsidRDefault="00066FB9" w:rsidP="002E524A">
      <w:pPr>
        <w:jc w:val="both"/>
        <w:rPr>
          <w:rFonts w:ascii="Verdana" w:hAnsi="Verdana"/>
        </w:rPr>
      </w:pPr>
    </w:p>
    <w:p w:rsidR="00467172" w:rsidRPr="00790A23" w:rsidRDefault="00E934D7" w:rsidP="00790A23">
      <w:pPr>
        <w:pStyle w:val="Heading1"/>
        <w:numPr>
          <w:ilvl w:val="0"/>
          <w:numId w:val="1"/>
        </w:numPr>
        <w:rPr>
          <w:lang w:bidi="ar-DZ"/>
        </w:rPr>
      </w:pPr>
      <w:bookmarkStart w:id="8" w:name="_Toc453835999"/>
      <w:r w:rsidRPr="00790A23">
        <w:rPr>
          <w:lang w:bidi="ar-DZ"/>
        </w:rPr>
        <w:lastRenderedPageBreak/>
        <w:t>Definitions</w:t>
      </w:r>
      <w:bookmarkEnd w:id="8"/>
    </w:p>
    <w:p w:rsidR="00F6708B" w:rsidRPr="00790A23" w:rsidRDefault="00F6708B" w:rsidP="00790A23">
      <w:pPr>
        <w:rPr>
          <w:rFonts w:eastAsia="Malgun Gothic" w:cs="Arial"/>
          <w:szCs w:val="24"/>
          <w:lang w:val="en-GB" w:eastAsia="ko-KR"/>
        </w:rPr>
      </w:pPr>
      <w:r w:rsidRPr="00790A23">
        <w:rPr>
          <w:rFonts w:eastAsia="Malgun Gothic" w:cs="Arial"/>
          <w:szCs w:val="24"/>
          <w:lang w:val="en-GB" w:eastAsia="ko-KR"/>
        </w:rPr>
        <w:t xml:space="preserve">Most of the terms and definitions being used </w:t>
      </w:r>
      <w:r w:rsidR="00537DD4" w:rsidRPr="00790A23">
        <w:rPr>
          <w:rFonts w:eastAsia="Malgun Gothic" w:cs="Arial"/>
          <w:szCs w:val="24"/>
          <w:lang w:val="en-GB" w:eastAsia="ko-KR"/>
        </w:rPr>
        <w:t xml:space="preserve">in the document those already defined </w:t>
      </w:r>
      <w:r w:rsidRPr="00790A23">
        <w:rPr>
          <w:rFonts w:eastAsia="Malgun Gothic" w:cs="Arial"/>
          <w:szCs w:val="24"/>
          <w:lang w:val="en-GB" w:eastAsia="ko-KR"/>
        </w:rPr>
        <w:t xml:space="preserve">by </w:t>
      </w:r>
      <w:r w:rsidR="00537DD4" w:rsidRPr="00790A23">
        <w:rPr>
          <w:rFonts w:eastAsia="Malgun Gothic" w:cs="Arial"/>
          <w:szCs w:val="24"/>
          <w:lang w:val="en-GB" w:eastAsia="ko-KR"/>
        </w:rPr>
        <w:t xml:space="preserve">the </w:t>
      </w:r>
      <w:r w:rsidRPr="00790A23">
        <w:rPr>
          <w:rFonts w:eastAsia="Malgun Gothic" w:cs="Arial"/>
          <w:szCs w:val="24"/>
          <w:lang w:val="en-GB" w:eastAsia="ko-KR"/>
        </w:rPr>
        <w:t>ITU. The other definitions will be appropriately referenced.</w:t>
      </w:r>
    </w:p>
    <w:p w:rsidR="00891FE0" w:rsidRPr="00790A23" w:rsidRDefault="00891FE0" w:rsidP="00790A23">
      <w:pPr>
        <w:rPr>
          <w:rFonts w:eastAsia="Malgun Gothic" w:cs="Arial"/>
          <w:szCs w:val="24"/>
          <w:lang w:val="en-GB" w:eastAsia="ko-KR"/>
        </w:rPr>
      </w:pPr>
      <w:bookmarkStart w:id="9" w:name="_Toc372130611"/>
      <w:bookmarkStart w:id="10" w:name="_Toc375311171"/>
      <w:bookmarkStart w:id="11" w:name="_Toc375311274"/>
      <w:bookmarkStart w:id="12" w:name="_Toc378164771"/>
      <w:bookmarkStart w:id="13" w:name="_Toc378226663"/>
      <w:bookmarkStart w:id="14" w:name="_Toc383407676"/>
      <w:bookmarkStart w:id="15" w:name="_Toc393293768"/>
      <w:bookmarkStart w:id="16" w:name="_Toc399338545"/>
      <w:bookmarkStart w:id="17" w:name="_Toc399338650"/>
      <w:bookmarkStart w:id="18" w:name="_Toc399485882"/>
      <w:bookmarkStart w:id="19" w:name="_Toc408227655"/>
      <w:r w:rsidRPr="00790A23">
        <w:rPr>
          <w:rFonts w:eastAsia="Malgun Gothic" w:cs="Arial"/>
          <w:szCs w:val="24"/>
          <w:lang w:val="en-GB" w:eastAsia="ko-KR"/>
        </w:rPr>
        <w:t>Terms defined elsewhere</w:t>
      </w:r>
      <w:bookmarkEnd w:id="9"/>
      <w:bookmarkEnd w:id="10"/>
      <w:bookmarkEnd w:id="11"/>
      <w:bookmarkEnd w:id="12"/>
      <w:bookmarkEnd w:id="13"/>
      <w:bookmarkEnd w:id="14"/>
      <w:bookmarkEnd w:id="15"/>
      <w:bookmarkEnd w:id="16"/>
      <w:bookmarkEnd w:id="17"/>
      <w:bookmarkEnd w:id="18"/>
      <w:bookmarkEnd w:id="19"/>
    </w:p>
    <w:p w:rsidR="00796C44" w:rsidRPr="00790A23" w:rsidRDefault="00790A23" w:rsidP="00790A23">
      <w:pPr>
        <w:rPr>
          <w:rFonts w:eastAsia="Malgun Gothic" w:cs="Arial"/>
          <w:szCs w:val="24"/>
          <w:lang w:val="en-GB" w:eastAsia="ko-KR"/>
        </w:rPr>
      </w:pPr>
      <w:r>
        <w:rPr>
          <w:rFonts w:eastAsia="Malgun Gothic" w:cs="Arial"/>
          <w:szCs w:val="24"/>
          <w:lang w:val="en-GB" w:eastAsia="ko-KR"/>
        </w:rPr>
        <w:t xml:space="preserve">This Technical Paper </w:t>
      </w:r>
      <w:r w:rsidR="00891FE0" w:rsidRPr="00790A23">
        <w:rPr>
          <w:rFonts w:eastAsia="Malgun Gothic" w:cs="Arial"/>
          <w:szCs w:val="24"/>
          <w:lang w:val="en-GB" w:eastAsia="ko-KR"/>
        </w:rPr>
        <w:t>uses the following terms defined elsewhere:</w:t>
      </w:r>
    </w:p>
    <w:p w:rsidR="00796C44" w:rsidRPr="00790A23" w:rsidRDefault="00790A23" w:rsidP="00790A23">
      <w:pPr>
        <w:pStyle w:val="enumlev1"/>
        <w:tabs>
          <w:tab w:val="clear" w:pos="794"/>
        </w:tabs>
        <w:rPr>
          <w:rFonts w:ascii="Verdana" w:hAnsi="Verdana"/>
        </w:rPr>
      </w:pPr>
      <w:bookmarkStart w:id="20" w:name="_Toc392937703"/>
      <w:bookmarkStart w:id="21" w:name="_Toc392937813"/>
      <w:bookmarkStart w:id="22" w:name="_Toc392937859"/>
      <w:bookmarkStart w:id="23" w:name="_Toc392937905"/>
      <w:bookmarkStart w:id="24" w:name="_Toc392938360"/>
      <w:bookmarkStart w:id="25" w:name="_Toc392938760"/>
      <w:bookmarkStart w:id="26" w:name="_Toc392937704"/>
      <w:bookmarkStart w:id="27" w:name="_Toc392937814"/>
      <w:bookmarkStart w:id="28" w:name="_Toc392937860"/>
      <w:bookmarkStart w:id="29" w:name="_Toc392937906"/>
      <w:bookmarkStart w:id="30" w:name="_Toc392938361"/>
      <w:bookmarkStart w:id="31" w:name="_Toc392938761"/>
      <w:bookmarkStart w:id="32" w:name="_Toc392937908"/>
      <w:bookmarkStart w:id="33" w:name="_Toc392938763"/>
      <w:bookmarkEnd w:id="20"/>
      <w:bookmarkEnd w:id="21"/>
      <w:bookmarkEnd w:id="22"/>
      <w:bookmarkEnd w:id="23"/>
      <w:bookmarkEnd w:id="24"/>
      <w:bookmarkEnd w:id="25"/>
      <w:bookmarkEnd w:id="26"/>
      <w:bookmarkEnd w:id="27"/>
      <w:bookmarkEnd w:id="28"/>
      <w:bookmarkEnd w:id="29"/>
      <w:bookmarkEnd w:id="30"/>
      <w:bookmarkEnd w:id="31"/>
      <w:r w:rsidRPr="00790A23">
        <w:rPr>
          <w:rFonts w:eastAsia="SimSun"/>
          <w:lang w:eastAsia="ko-KR"/>
        </w:rPr>
        <w:t>1.1.1</w:t>
      </w:r>
      <w:r>
        <w:rPr>
          <w:rFonts w:eastAsia="SimSun"/>
          <w:lang w:eastAsia="ko-KR"/>
        </w:rPr>
        <w:tab/>
      </w:r>
      <w:proofErr w:type="gramStart"/>
      <w:r w:rsidR="00891FE0" w:rsidRPr="00790A23">
        <w:rPr>
          <w:rFonts w:eastAsia="SimSun"/>
          <w:b/>
          <w:bCs/>
          <w:lang w:eastAsia="ko-KR"/>
        </w:rPr>
        <w:t>evolution</w:t>
      </w:r>
      <w:proofErr w:type="gramEnd"/>
      <w:r w:rsidR="00891FE0" w:rsidRPr="00790A23">
        <w:rPr>
          <w:rFonts w:eastAsia="SimSun"/>
          <w:b/>
          <w:bCs/>
          <w:lang w:eastAsia="ko-KR"/>
        </w:rPr>
        <w:t xml:space="preserve"> towards IMT-2000</w:t>
      </w:r>
      <w:r w:rsidR="00891FE0" w:rsidRPr="00796C44">
        <w:rPr>
          <w:rFonts w:ascii="Verdana" w:eastAsia="MS Mincho" w:hAnsi="Verdana"/>
          <w:lang w:eastAsia="zh-CN"/>
        </w:rPr>
        <w:t xml:space="preserve"> </w:t>
      </w:r>
      <w:r w:rsidR="00891FE0" w:rsidRPr="00790A23">
        <w:rPr>
          <w:rFonts w:eastAsia="SimSun"/>
          <w:lang w:eastAsia="ko-KR"/>
        </w:rPr>
        <w:t>[ITU R M.1308]: A process of change and development of a mobile radio system towards the capabilities and functionalities of IMT-2000.</w:t>
      </w:r>
      <w:bookmarkStart w:id="34" w:name="_Toc392937909"/>
      <w:bookmarkStart w:id="35" w:name="_Toc392938764"/>
      <w:bookmarkEnd w:id="32"/>
      <w:bookmarkEnd w:id="33"/>
    </w:p>
    <w:p w:rsidR="00790A23" w:rsidRDefault="00790A23" w:rsidP="00790A23">
      <w:pPr>
        <w:pStyle w:val="enumlev1"/>
        <w:rPr>
          <w:rFonts w:eastAsia="SimSun"/>
          <w:lang w:eastAsia="ko-KR"/>
        </w:rPr>
      </w:pPr>
      <w:r>
        <w:rPr>
          <w:rFonts w:eastAsia="SimSun"/>
          <w:lang w:eastAsia="ko-KR"/>
        </w:rPr>
        <w:t>1.1.2</w:t>
      </w:r>
      <w:r>
        <w:rPr>
          <w:rFonts w:eastAsia="SimSun"/>
          <w:lang w:eastAsia="ko-KR"/>
        </w:rPr>
        <w:tab/>
      </w:r>
      <w:proofErr w:type="gramStart"/>
      <w:r w:rsidR="00891FE0" w:rsidRPr="00790A23">
        <w:rPr>
          <w:rFonts w:eastAsia="SimSun"/>
          <w:b/>
          <w:bCs/>
          <w:lang w:eastAsia="ko-KR"/>
        </w:rPr>
        <w:t>integrated</w:t>
      </w:r>
      <w:proofErr w:type="gramEnd"/>
      <w:r w:rsidR="00891FE0" w:rsidRPr="00790A23">
        <w:rPr>
          <w:rFonts w:eastAsia="SimSun"/>
          <w:b/>
          <w:bCs/>
          <w:lang w:eastAsia="ko-KR"/>
        </w:rPr>
        <w:t xml:space="preserve"> services digital network </w:t>
      </w:r>
      <w:r w:rsidR="00891FE0" w:rsidRPr="00790A23">
        <w:rPr>
          <w:rFonts w:eastAsia="SimSun"/>
          <w:lang w:eastAsia="ko-KR"/>
        </w:rPr>
        <w:t>[ITU-T I.112]: An integrated services network that provides digital connections between user-network interfaces.</w:t>
      </w:r>
      <w:bookmarkEnd w:id="34"/>
      <w:bookmarkEnd w:id="35"/>
      <w:r w:rsidR="00796C44" w:rsidRPr="00790A23">
        <w:rPr>
          <w:rFonts w:eastAsia="SimSun"/>
          <w:lang w:eastAsia="ko-KR"/>
        </w:rPr>
        <w:t xml:space="preserve"> </w:t>
      </w:r>
      <w:bookmarkStart w:id="36" w:name="_Toc392937910"/>
      <w:bookmarkStart w:id="37" w:name="_Toc392938765"/>
    </w:p>
    <w:p w:rsidR="00796C44" w:rsidRPr="00790A23" w:rsidRDefault="00790A23" w:rsidP="00790A23">
      <w:pPr>
        <w:pStyle w:val="enumlev1"/>
        <w:rPr>
          <w:rFonts w:eastAsia="SimSun"/>
          <w:lang w:eastAsia="ko-KR"/>
        </w:rPr>
      </w:pPr>
      <w:r>
        <w:rPr>
          <w:rFonts w:eastAsia="SimSun"/>
          <w:lang w:eastAsia="ko-KR"/>
        </w:rPr>
        <w:t>1.1.3</w:t>
      </w:r>
      <w:r>
        <w:rPr>
          <w:rFonts w:eastAsia="SimSun"/>
          <w:lang w:eastAsia="ko-KR"/>
        </w:rPr>
        <w:tab/>
      </w:r>
      <w:r w:rsidR="00891FE0" w:rsidRPr="00790A23">
        <w:rPr>
          <w:rFonts w:eastAsia="SimSun"/>
          <w:b/>
          <w:bCs/>
          <w:lang w:eastAsia="ko-KR"/>
        </w:rPr>
        <w:t>IP-based networks</w:t>
      </w:r>
      <w:r w:rsidR="00891FE0" w:rsidRPr="00790A23">
        <w:rPr>
          <w:rFonts w:ascii="Verdana" w:hAnsi="Verdana"/>
        </w:rPr>
        <w:t xml:space="preserve"> </w:t>
      </w:r>
      <w:r w:rsidR="00891FE0" w:rsidRPr="00790A23">
        <w:rPr>
          <w:rFonts w:eastAsia="SimSun"/>
          <w:lang w:eastAsia="ko-KR"/>
        </w:rPr>
        <w:t>[ITU</w:t>
      </w:r>
      <w:r w:rsidR="00891FE0" w:rsidRPr="00790A23">
        <w:rPr>
          <w:rFonts w:eastAsia="SimSun"/>
          <w:lang w:eastAsia="ko-KR"/>
        </w:rPr>
        <w:noBreakHyphen/>
        <w:t>T Y.1401]: A network in which IP is used as one of the Layer 3 protocols.</w:t>
      </w:r>
      <w:bookmarkStart w:id="38" w:name="_Toc392937911"/>
      <w:bookmarkStart w:id="39" w:name="_Toc392938766"/>
      <w:bookmarkEnd w:id="36"/>
      <w:bookmarkEnd w:id="37"/>
    </w:p>
    <w:p w:rsidR="00796C44" w:rsidRPr="00790A23" w:rsidRDefault="00790A23" w:rsidP="00790A23">
      <w:pPr>
        <w:pStyle w:val="enumlev1"/>
        <w:rPr>
          <w:rFonts w:eastAsia="SimSun"/>
          <w:lang w:eastAsia="ko-KR"/>
        </w:rPr>
      </w:pPr>
      <w:r>
        <w:rPr>
          <w:rFonts w:eastAsia="SimSun"/>
          <w:lang w:eastAsia="ko-KR"/>
        </w:rPr>
        <w:t>1.1.4</w:t>
      </w:r>
      <w:r>
        <w:rPr>
          <w:rFonts w:eastAsia="SimSun"/>
          <w:lang w:eastAsia="ko-KR"/>
        </w:rPr>
        <w:tab/>
      </w:r>
      <w:proofErr w:type="gramStart"/>
      <w:r w:rsidR="00891FE0" w:rsidRPr="00790A23">
        <w:rPr>
          <w:rFonts w:eastAsia="SimSun"/>
          <w:b/>
          <w:bCs/>
          <w:lang w:eastAsia="ko-KR"/>
        </w:rPr>
        <w:t>migration</w:t>
      </w:r>
      <w:proofErr w:type="gramEnd"/>
      <w:r w:rsidR="00891FE0" w:rsidRPr="00790A23">
        <w:rPr>
          <w:rFonts w:eastAsia="SimSun"/>
          <w:b/>
          <w:bCs/>
          <w:lang w:eastAsia="ko-KR"/>
        </w:rPr>
        <w:t xml:space="preserve"> to IMT-2000</w:t>
      </w:r>
      <w:r w:rsidR="00891FE0" w:rsidRPr="00790A23">
        <w:rPr>
          <w:rFonts w:eastAsia="SimSun"/>
          <w:lang w:eastAsia="ko-KR"/>
        </w:rPr>
        <w:t xml:space="preserve"> [ITU R M.1308]: Movement of users and/or service delivery from existing telecommunication network to IMT-2000.</w:t>
      </w:r>
      <w:bookmarkStart w:id="40" w:name="_Toc392937913"/>
      <w:bookmarkStart w:id="41" w:name="_Toc392938768"/>
      <w:bookmarkEnd w:id="38"/>
      <w:bookmarkEnd w:id="39"/>
    </w:p>
    <w:p w:rsidR="00667F79" w:rsidRPr="00790A23" w:rsidRDefault="00790A23" w:rsidP="00790A23">
      <w:pPr>
        <w:pStyle w:val="enumlev1"/>
        <w:rPr>
          <w:rFonts w:eastAsia="SimSun"/>
          <w:lang w:eastAsia="ko-KR"/>
        </w:rPr>
      </w:pPr>
      <w:r>
        <w:rPr>
          <w:rFonts w:eastAsia="SimSun"/>
          <w:lang w:eastAsia="ko-KR"/>
        </w:rPr>
        <w:t>1.1.5</w:t>
      </w:r>
      <w:r>
        <w:rPr>
          <w:rFonts w:eastAsia="SimSun"/>
          <w:lang w:eastAsia="ko-KR"/>
        </w:rPr>
        <w:tab/>
      </w:r>
      <w:proofErr w:type="gramStart"/>
      <w:r w:rsidR="00891FE0" w:rsidRPr="00790A23">
        <w:rPr>
          <w:rFonts w:eastAsia="SimSun"/>
          <w:b/>
          <w:bCs/>
          <w:lang w:eastAsia="ko-KR"/>
        </w:rPr>
        <w:t>public</w:t>
      </w:r>
      <w:proofErr w:type="gramEnd"/>
      <w:r w:rsidR="00891FE0" w:rsidRPr="00790A23">
        <w:rPr>
          <w:rFonts w:eastAsia="SimSun"/>
          <w:b/>
          <w:bCs/>
          <w:lang w:eastAsia="ko-KR"/>
        </w:rPr>
        <w:t xml:space="preserve"> switched</w:t>
      </w:r>
      <w:r>
        <w:rPr>
          <w:rFonts w:eastAsia="SimSun"/>
          <w:b/>
          <w:bCs/>
          <w:lang w:eastAsia="ko-KR"/>
        </w:rPr>
        <w:t xml:space="preserve"> telephone </w:t>
      </w:r>
      <w:r w:rsidR="00891FE0" w:rsidRPr="00790A23">
        <w:rPr>
          <w:rFonts w:eastAsia="SimSun"/>
          <w:b/>
          <w:bCs/>
          <w:lang w:eastAsia="ko-KR"/>
        </w:rPr>
        <w:t>network</w:t>
      </w:r>
      <w:r w:rsidR="00891FE0" w:rsidRPr="00790A23">
        <w:rPr>
          <w:rFonts w:eastAsia="SimSun"/>
          <w:lang w:eastAsia="ko-KR"/>
        </w:rPr>
        <w:t xml:space="preserve"> [ITU-T Q.1290]: A telecommunications network established to perform telephone services for the public subscribers.</w:t>
      </w:r>
      <w:bookmarkEnd w:id="40"/>
      <w:bookmarkEnd w:id="41"/>
      <w:r w:rsidR="00667F79" w:rsidRPr="00790A23">
        <w:rPr>
          <w:rFonts w:eastAsia="SimSun"/>
          <w:lang w:eastAsia="ko-KR"/>
        </w:rPr>
        <w:t xml:space="preserve"> </w:t>
      </w:r>
      <w:bookmarkStart w:id="42" w:name="_Toc392937914"/>
      <w:bookmarkStart w:id="43" w:name="_Toc392938769"/>
    </w:p>
    <w:p w:rsidR="00891FE0" w:rsidRPr="00790A23" w:rsidRDefault="00790A23" w:rsidP="00790A23">
      <w:pPr>
        <w:pStyle w:val="enumlev1"/>
        <w:rPr>
          <w:rFonts w:eastAsia="SimSun"/>
          <w:lang w:eastAsia="ko-KR"/>
        </w:rPr>
      </w:pPr>
      <w:r>
        <w:rPr>
          <w:rFonts w:eastAsia="SimSun"/>
          <w:lang w:eastAsia="ko-KR"/>
        </w:rPr>
        <w:t>1.1.6</w:t>
      </w:r>
      <w:r>
        <w:rPr>
          <w:rFonts w:eastAsia="SimSun"/>
          <w:lang w:eastAsia="ko-KR"/>
        </w:rPr>
        <w:tab/>
      </w:r>
      <w:proofErr w:type="gramStart"/>
      <w:r w:rsidR="00891FE0" w:rsidRPr="00790A23">
        <w:rPr>
          <w:rFonts w:eastAsia="SimSun"/>
          <w:b/>
          <w:bCs/>
          <w:lang w:eastAsia="ko-KR"/>
        </w:rPr>
        <w:t>ubiquitous</w:t>
      </w:r>
      <w:proofErr w:type="gramEnd"/>
      <w:r w:rsidR="00891FE0" w:rsidRPr="00790A23">
        <w:rPr>
          <w:rFonts w:eastAsia="SimSun"/>
          <w:b/>
          <w:bCs/>
          <w:lang w:eastAsia="ko-KR"/>
        </w:rPr>
        <w:t xml:space="preserve"> networking</w:t>
      </w:r>
      <w:r w:rsidR="00891FE0" w:rsidRPr="00790A23">
        <w:rPr>
          <w:rFonts w:eastAsia="SimSun"/>
          <w:lang w:eastAsia="ko-KR"/>
        </w:rPr>
        <w:t xml:space="preserve"> [ITU-T Y.2002]: The ability for persons and/or devices to access services and communicate while minimizing technical restrictions regarding where, when and how these services are accessed, in the context of the service(s) subscribed to.</w:t>
      </w:r>
      <w:bookmarkStart w:id="44" w:name="_Toc392937713"/>
      <w:bookmarkStart w:id="45" w:name="_Toc392937823"/>
      <w:bookmarkStart w:id="46" w:name="_Toc392937869"/>
      <w:bookmarkStart w:id="47" w:name="_Toc392937915"/>
      <w:bookmarkStart w:id="48" w:name="_Toc392938370"/>
      <w:bookmarkStart w:id="49" w:name="_Toc392938770"/>
      <w:bookmarkStart w:id="50" w:name="_Toc392937916"/>
      <w:bookmarkStart w:id="51" w:name="_Toc392938771"/>
      <w:bookmarkEnd w:id="42"/>
      <w:bookmarkEnd w:id="43"/>
      <w:bookmarkEnd w:id="44"/>
      <w:bookmarkEnd w:id="45"/>
      <w:bookmarkEnd w:id="46"/>
      <w:bookmarkEnd w:id="47"/>
      <w:bookmarkEnd w:id="48"/>
      <w:bookmarkEnd w:id="49"/>
      <w:bookmarkEnd w:id="50"/>
      <w:bookmarkEnd w:id="51"/>
    </w:p>
    <w:p w:rsidR="00E42E15" w:rsidRPr="00537DD4" w:rsidRDefault="001301E2" w:rsidP="00C546E5">
      <w:pPr>
        <w:jc w:val="both"/>
        <w:rPr>
          <w:rFonts w:ascii="Verdana" w:hAnsi="Verdana"/>
        </w:rPr>
      </w:pPr>
      <w:r w:rsidRPr="00537DD4">
        <w:rPr>
          <w:rFonts w:ascii="Verdana" w:hAnsi="Verdana"/>
        </w:rPr>
        <w:br w:type="page"/>
      </w:r>
    </w:p>
    <w:p w:rsidR="003A1FC9" w:rsidRPr="00745582" w:rsidRDefault="00DF649E" w:rsidP="00745582">
      <w:pPr>
        <w:pStyle w:val="Heading1"/>
        <w:rPr>
          <w:lang w:bidi="ar-DZ"/>
        </w:rPr>
      </w:pPr>
      <w:bookmarkStart w:id="52" w:name="_Toc350485802"/>
      <w:bookmarkStart w:id="53" w:name="_Toc453836000"/>
      <w:r>
        <w:rPr>
          <w:lang w:bidi="ar-DZ"/>
        </w:rPr>
        <w:lastRenderedPageBreak/>
        <w:t>2</w:t>
      </w:r>
      <w:r>
        <w:rPr>
          <w:lang w:bidi="ar-DZ"/>
        </w:rPr>
        <w:tab/>
      </w:r>
      <w:r w:rsidR="00E934D7" w:rsidRPr="00E934D7">
        <w:rPr>
          <w:rFonts w:hint="eastAsia"/>
          <w:lang w:bidi="ar-DZ"/>
        </w:rPr>
        <w:t>Abbreviations</w:t>
      </w:r>
      <w:bookmarkEnd w:id="52"/>
      <w:bookmarkEnd w:id="53"/>
    </w:p>
    <w:p w:rsidR="00796C44" w:rsidRPr="00745582" w:rsidRDefault="00796C44" w:rsidP="00796C44">
      <w:pPr>
        <w:rPr>
          <w:rFonts w:eastAsia="Malgun Gothic" w:cs="Arial"/>
          <w:szCs w:val="24"/>
          <w:lang w:val="en-GB" w:eastAsia="ko-KR"/>
        </w:rPr>
      </w:pPr>
      <w:r w:rsidRPr="00745582">
        <w:rPr>
          <w:rFonts w:eastAsia="Malgun Gothic" w:cs="Arial"/>
          <w:szCs w:val="24"/>
          <w:lang w:val="en-GB" w:eastAsia="ko-KR"/>
        </w:rPr>
        <w:t>This Supplement uses the following abbreviations and acronyms:</w:t>
      </w:r>
    </w:p>
    <w:p w:rsidR="00796C44" w:rsidRPr="00745582" w:rsidRDefault="00796C44" w:rsidP="00745582">
      <w:pPr>
        <w:pStyle w:val="Reftext"/>
        <w:ind w:left="1985" w:hanging="1985"/>
      </w:pPr>
      <w:r w:rsidRPr="00745582">
        <w:t>1G</w:t>
      </w:r>
      <w:r w:rsidRPr="00745582">
        <w:tab/>
      </w:r>
      <w:r w:rsidRPr="00745582">
        <w:tab/>
        <w:t>First Generation Network</w:t>
      </w:r>
    </w:p>
    <w:p w:rsidR="00796C44" w:rsidRPr="00745582" w:rsidRDefault="00796C44" w:rsidP="00745582">
      <w:pPr>
        <w:pStyle w:val="Reftext"/>
        <w:ind w:left="1985" w:hanging="1985"/>
      </w:pPr>
      <w:r w:rsidRPr="00745582">
        <w:t>2.5G</w:t>
      </w:r>
      <w:r w:rsidRPr="00745582">
        <w:tab/>
      </w:r>
      <w:r w:rsidR="00745582">
        <w:tab/>
      </w:r>
      <w:r w:rsidRPr="00745582">
        <w:t>2.5 Generation Networks</w:t>
      </w:r>
    </w:p>
    <w:p w:rsidR="00796C44" w:rsidRPr="00745582" w:rsidRDefault="00796C44" w:rsidP="00745582">
      <w:pPr>
        <w:pStyle w:val="Reftext"/>
        <w:ind w:left="1985" w:hanging="1985"/>
      </w:pPr>
      <w:r w:rsidRPr="00745582">
        <w:t>2G</w:t>
      </w:r>
      <w:r w:rsidRPr="00745582">
        <w:tab/>
      </w:r>
      <w:r w:rsidRPr="00745582">
        <w:tab/>
        <w:t>Second Generation Network</w:t>
      </w:r>
    </w:p>
    <w:p w:rsidR="00796C44" w:rsidRPr="00745582" w:rsidRDefault="00796C44" w:rsidP="00745582">
      <w:pPr>
        <w:pStyle w:val="Reftext"/>
        <w:ind w:left="1985" w:hanging="1985"/>
      </w:pPr>
      <w:r w:rsidRPr="00745582">
        <w:t>3G</w:t>
      </w:r>
      <w:r w:rsidRPr="00745582">
        <w:tab/>
      </w:r>
      <w:r w:rsidRPr="00745582">
        <w:tab/>
        <w:t>Third Generation Network</w:t>
      </w:r>
    </w:p>
    <w:p w:rsidR="00796C44" w:rsidRPr="00745582" w:rsidRDefault="00796C44" w:rsidP="00745582">
      <w:pPr>
        <w:pStyle w:val="Reftext"/>
        <w:ind w:left="1985" w:hanging="1985"/>
      </w:pPr>
      <w:r w:rsidRPr="00745582">
        <w:t>4G</w:t>
      </w:r>
      <w:r w:rsidRPr="00745582">
        <w:tab/>
      </w:r>
      <w:r w:rsidRPr="00745582">
        <w:tab/>
        <w:t>Fourth Generation Network</w:t>
      </w:r>
    </w:p>
    <w:p w:rsidR="00796C44" w:rsidRPr="00745582" w:rsidRDefault="00796C44" w:rsidP="00745582">
      <w:pPr>
        <w:pStyle w:val="Reftext"/>
        <w:ind w:left="1985" w:hanging="1985"/>
      </w:pPr>
      <w:r w:rsidRPr="00745582">
        <w:t>ARPU</w:t>
      </w:r>
      <w:r w:rsidRPr="00745582">
        <w:tab/>
      </w:r>
      <w:r w:rsidR="00745582">
        <w:tab/>
      </w:r>
      <w:r w:rsidRPr="00745582">
        <w:t xml:space="preserve">Average Revenue </w:t>
      </w:r>
      <w:proofErr w:type="gramStart"/>
      <w:r w:rsidRPr="00745582">
        <w:t>Per</w:t>
      </w:r>
      <w:proofErr w:type="gramEnd"/>
      <w:r w:rsidRPr="00745582">
        <w:t xml:space="preserve"> User</w:t>
      </w:r>
    </w:p>
    <w:p w:rsidR="00154C5B" w:rsidRPr="00745582" w:rsidRDefault="00154C5B" w:rsidP="00745582">
      <w:pPr>
        <w:pStyle w:val="Reftext"/>
        <w:ind w:left="1985" w:hanging="1985"/>
      </w:pPr>
      <w:r w:rsidRPr="00745582">
        <w:t>CC</w:t>
      </w:r>
      <w:r w:rsidRPr="00745582">
        <w:tab/>
      </w:r>
      <w:r w:rsidRPr="00745582">
        <w:tab/>
        <w:t>Cloud Computing</w:t>
      </w:r>
    </w:p>
    <w:p w:rsidR="00796C44" w:rsidRPr="0008396C" w:rsidRDefault="00796C44" w:rsidP="00745582">
      <w:pPr>
        <w:pStyle w:val="Reftext"/>
        <w:ind w:left="1985" w:hanging="1985"/>
        <w:rPr>
          <w:lang w:val="en-US"/>
        </w:rPr>
      </w:pPr>
      <w:r w:rsidRPr="0008396C">
        <w:rPr>
          <w:lang w:val="en-US"/>
        </w:rPr>
        <w:t>CDMA</w:t>
      </w:r>
      <w:r w:rsidRPr="0008396C">
        <w:rPr>
          <w:lang w:val="en-US"/>
        </w:rPr>
        <w:tab/>
      </w:r>
      <w:r w:rsidR="00745582" w:rsidRPr="0008396C">
        <w:rPr>
          <w:lang w:val="en-US"/>
        </w:rPr>
        <w:tab/>
      </w:r>
      <w:r w:rsidRPr="0008396C">
        <w:rPr>
          <w:lang w:val="en-US"/>
        </w:rPr>
        <w:t>Code Division Multiple Access</w:t>
      </w:r>
    </w:p>
    <w:p w:rsidR="00D1559E" w:rsidRPr="00745582" w:rsidRDefault="00745582" w:rsidP="00745582">
      <w:pPr>
        <w:pStyle w:val="Reftext"/>
        <w:ind w:left="1985" w:hanging="1985"/>
      </w:pPr>
      <w:proofErr w:type="gramStart"/>
      <w:r>
        <w:t>COMESA  Common</w:t>
      </w:r>
      <w:proofErr w:type="gramEnd"/>
      <w:r w:rsidR="00D1559E" w:rsidRPr="00745582">
        <w:t xml:space="preserve"> Market for Eastern and Southern Africa </w:t>
      </w:r>
    </w:p>
    <w:p w:rsidR="006307F9" w:rsidRDefault="006307F9" w:rsidP="00745582">
      <w:pPr>
        <w:pStyle w:val="Reftext"/>
        <w:ind w:left="1985" w:hanging="1985"/>
      </w:pPr>
      <w:r w:rsidRPr="00745582">
        <w:t>DSL</w:t>
      </w:r>
      <w:r w:rsidRPr="00745582">
        <w:tab/>
      </w:r>
      <w:r w:rsidRPr="00745582">
        <w:tab/>
        <w:t>D</w:t>
      </w:r>
      <w:r w:rsidRPr="00864EE5">
        <w:t xml:space="preserve">igital subscriber lines </w:t>
      </w:r>
    </w:p>
    <w:p w:rsidR="00D1559E" w:rsidRPr="00745582" w:rsidRDefault="00D1559E" w:rsidP="00745582">
      <w:pPr>
        <w:pStyle w:val="Reftext"/>
        <w:ind w:left="1985" w:hanging="1985"/>
      </w:pPr>
      <w:r>
        <w:t>EAC</w:t>
      </w:r>
      <w:r>
        <w:tab/>
      </w:r>
      <w:r>
        <w:tab/>
      </w:r>
      <w:r w:rsidRPr="00745582">
        <w:t xml:space="preserve">East African Cooperation </w:t>
      </w:r>
    </w:p>
    <w:p w:rsidR="00D1559E" w:rsidRPr="00745582" w:rsidRDefault="00D1559E" w:rsidP="00745582">
      <w:pPr>
        <w:pStyle w:val="Reftext"/>
        <w:ind w:left="1985" w:hanging="1985"/>
      </w:pPr>
      <w:proofErr w:type="gramStart"/>
      <w:r w:rsidRPr="00745582">
        <w:t xml:space="preserve">ECOWAS </w:t>
      </w:r>
      <w:r w:rsidR="00745582" w:rsidRPr="00745582">
        <w:t xml:space="preserve"> </w:t>
      </w:r>
      <w:r w:rsidRPr="00745582">
        <w:t>Economic</w:t>
      </w:r>
      <w:proofErr w:type="gramEnd"/>
      <w:r w:rsidRPr="00745582">
        <w:t xml:space="preserve"> Community of West African States</w:t>
      </w:r>
    </w:p>
    <w:p w:rsidR="00796C44" w:rsidRPr="00745582" w:rsidRDefault="00796C44" w:rsidP="00745582">
      <w:pPr>
        <w:pStyle w:val="Reftext"/>
        <w:ind w:left="1985" w:hanging="1985"/>
      </w:pPr>
      <w:r w:rsidRPr="00745582">
        <w:t>GSM</w:t>
      </w:r>
      <w:r w:rsidRPr="00745582">
        <w:tab/>
      </w:r>
      <w:r w:rsidRPr="00745582">
        <w:tab/>
        <w:t>Global System for Mobile communications</w:t>
      </w:r>
    </w:p>
    <w:p w:rsidR="00796C44" w:rsidRPr="00745582" w:rsidRDefault="00796C44" w:rsidP="00745582">
      <w:pPr>
        <w:pStyle w:val="Reftext"/>
        <w:ind w:left="1985" w:hanging="1985"/>
      </w:pPr>
      <w:r w:rsidRPr="00745582">
        <w:t>ICT</w:t>
      </w:r>
      <w:r w:rsidRPr="00745582">
        <w:tab/>
      </w:r>
      <w:r w:rsidRPr="00745582">
        <w:tab/>
        <w:t>Information and Communication Technologies</w:t>
      </w:r>
    </w:p>
    <w:p w:rsidR="00D1559E" w:rsidRPr="00745582" w:rsidRDefault="00D1559E" w:rsidP="00745582">
      <w:pPr>
        <w:pStyle w:val="Reftext"/>
        <w:ind w:left="1985" w:hanging="1985"/>
      </w:pPr>
      <w:r w:rsidRPr="00745582">
        <w:t>IGAD</w:t>
      </w:r>
      <w:r w:rsidRPr="00745582">
        <w:tab/>
      </w:r>
      <w:r w:rsidR="00745582">
        <w:tab/>
      </w:r>
      <w:r w:rsidRPr="00745582">
        <w:t>Inter-governmental Authority on Development</w:t>
      </w:r>
    </w:p>
    <w:p w:rsidR="00796C44" w:rsidRPr="00745582" w:rsidRDefault="00796C44" w:rsidP="00745582">
      <w:pPr>
        <w:pStyle w:val="Reftext"/>
        <w:ind w:left="1985" w:hanging="1985"/>
      </w:pPr>
      <w:r w:rsidRPr="00745582">
        <w:t>IMS</w:t>
      </w:r>
      <w:r w:rsidRPr="00745582">
        <w:tab/>
      </w:r>
      <w:r w:rsidRPr="00745582">
        <w:tab/>
        <w:t>IP Multimedia Subsystem</w:t>
      </w:r>
    </w:p>
    <w:p w:rsidR="00796C44" w:rsidRPr="00745582" w:rsidRDefault="00796C44" w:rsidP="00745582">
      <w:pPr>
        <w:pStyle w:val="Reftext"/>
        <w:ind w:left="1985" w:hanging="1985"/>
      </w:pPr>
      <w:r w:rsidRPr="00745582">
        <w:t>IMT</w:t>
      </w:r>
      <w:r w:rsidRPr="00745582">
        <w:tab/>
      </w:r>
      <w:r w:rsidRPr="00745582">
        <w:tab/>
        <w:t>International Mobile Telecommunications</w:t>
      </w:r>
    </w:p>
    <w:p w:rsidR="00796C44" w:rsidRPr="00745582" w:rsidRDefault="00796C44" w:rsidP="00745582">
      <w:pPr>
        <w:pStyle w:val="Reftext"/>
        <w:ind w:left="1985" w:hanging="1985"/>
      </w:pPr>
      <w:r w:rsidRPr="00745582">
        <w:t>IN</w:t>
      </w:r>
      <w:r w:rsidRPr="00745582">
        <w:tab/>
      </w:r>
      <w:r w:rsidRPr="00745582">
        <w:tab/>
        <w:t>Intelligent Network</w:t>
      </w:r>
    </w:p>
    <w:p w:rsidR="00154C5B" w:rsidRPr="00745582" w:rsidRDefault="00154C5B" w:rsidP="00745582">
      <w:pPr>
        <w:pStyle w:val="Reftext"/>
        <w:ind w:left="1985" w:hanging="1985"/>
      </w:pPr>
      <w:proofErr w:type="spellStart"/>
      <w:r w:rsidRPr="00745582">
        <w:t>IoT</w:t>
      </w:r>
      <w:proofErr w:type="spellEnd"/>
      <w:r w:rsidRPr="00745582">
        <w:tab/>
      </w:r>
      <w:r w:rsidRPr="00745582">
        <w:tab/>
        <w:t>Internet of Things</w:t>
      </w:r>
    </w:p>
    <w:p w:rsidR="00796C44" w:rsidRPr="00745582" w:rsidRDefault="00796C44" w:rsidP="00745582">
      <w:pPr>
        <w:pStyle w:val="Reftext"/>
        <w:ind w:left="1985" w:hanging="1985"/>
      </w:pPr>
      <w:r w:rsidRPr="00745582">
        <w:t>IP</w:t>
      </w:r>
      <w:r w:rsidRPr="00745582">
        <w:tab/>
      </w:r>
      <w:r w:rsidRPr="00745582">
        <w:tab/>
        <w:t>Internet Protocol</w:t>
      </w:r>
    </w:p>
    <w:p w:rsidR="00796C44" w:rsidRPr="00745582" w:rsidRDefault="00796C44" w:rsidP="00745582">
      <w:pPr>
        <w:pStyle w:val="Reftext"/>
        <w:ind w:left="1985" w:hanging="1985"/>
      </w:pPr>
      <w:r w:rsidRPr="00745582">
        <w:t>ISDN</w:t>
      </w:r>
      <w:r w:rsidRPr="00745582">
        <w:tab/>
      </w:r>
      <w:r w:rsidR="00745582">
        <w:tab/>
      </w:r>
      <w:r w:rsidRPr="00745582">
        <w:t>Integrated Services Digital Network</w:t>
      </w:r>
    </w:p>
    <w:p w:rsidR="001D0C05" w:rsidRPr="00745582" w:rsidRDefault="001D0C05" w:rsidP="00745582">
      <w:pPr>
        <w:pStyle w:val="Reftext"/>
        <w:ind w:left="1985" w:hanging="1985"/>
      </w:pPr>
      <w:r w:rsidRPr="00745582">
        <w:t xml:space="preserve">ISP </w:t>
      </w:r>
      <w:r w:rsidRPr="00745582">
        <w:tab/>
      </w:r>
      <w:r w:rsidRPr="00745582">
        <w:tab/>
        <w:t xml:space="preserve">Internet Service Providers </w:t>
      </w:r>
    </w:p>
    <w:p w:rsidR="00796C44" w:rsidRPr="00745582" w:rsidRDefault="00796C44" w:rsidP="00745582">
      <w:pPr>
        <w:pStyle w:val="Reftext"/>
        <w:ind w:left="1985" w:hanging="1985"/>
      </w:pPr>
      <w:r w:rsidRPr="00745582">
        <w:t>LTE</w:t>
      </w:r>
      <w:r w:rsidRPr="00745582">
        <w:tab/>
      </w:r>
      <w:r w:rsidRPr="00745582">
        <w:tab/>
        <w:t>Long Term Evolution</w:t>
      </w:r>
    </w:p>
    <w:p w:rsidR="00796C44" w:rsidRPr="00745582" w:rsidRDefault="00796C44" w:rsidP="00745582">
      <w:pPr>
        <w:pStyle w:val="Reftext"/>
        <w:ind w:left="1985" w:hanging="1985"/>
      </w:pPr>
      <w:r w:rsidRPr="00745582">
        <w:t>N</w:t>
      </w:r>
      <w:r w:rsidR="003922D6" w:rsidRPr="00745582">
        <w:t>BI</w:t>
      </w:r>
      <w:r w:rsidRPr="00745582">
        <w:tab/>
      </w:r>
      <w:r w:rsidRPr="00745582">
        <w:tab/>
      </w:r>
      <w:r w:rsidR="003922D6">
        <w:t>National Backbone Infrastructure</w:t>
      </w:r>
    </w:p>
    <w:p w:rsidR="00796C44" w:rsidRPr="00745582" w:rsidRDefault="00796C44" w:rsidP="00745582">
      <w:pPr>
        <w:pStyle w:val="Reftext"/>
        <w:ind w:left="1985" w:hanging="1985"/>
      </w:pPr>
      <w:r w:rsidRPr="00745582">
        <w:t>NGN</w:t>
      </w:r>
      <w:r w:rsidRPr="00745582">
        <w:tab/>
      </w:r>
      <w:r w:rsidRPr="00745582">
        <w:tab/>
        <w:t>Next Generation Network</w:t>
      </w:r>
    </w:p>
    <w:p w:rsidR="00796C44" w:rsidRPr="00745582" w:rsidRDefault="00796C44" w:rsidP="00745582">
      <w:pPr>
        <w:pStyle w:val="Reftext"/>
        <w:ind w:left="1985" w:hanging="1985"/>
      </w:pPr>
      <w:r w:rsidRPr="00745582">
        <w:t>OSI</w:t>
      </w:r>
      <w:r w:rsidRPr="00745582">
        <w:tab/>
      </w:r>
      <w:r w:rsidRPr="00745582">
        <w:tab/>
        <w:t>Open System Interconnection</w:t>
      </w:r>
    </w:p>
    <w:p w:rsidR="00BB65C5" w:rsidRPr="00745582" w:rsidRDefault="00BB65C5" w:rsidP="00745582">
      <w:pPr>
        <w:pStyle w:val="Reftext"/>
        <w:ind w:left="1985" w:hanging="1985"/>
      </w:pPr>
      <w:r w:rsidRPr="00745582">
        <w:t xml:space="preserve">PANAFTEL Pan African Telecommunications </w:t>
      </w:r>
    </w:p>
    <w:p w:rsidR="00796C44" w:rsidRPr="00745582" w:rsidRDefault="00796C44" w:rsidP="00745582">
      <w:pPr>
        <w:pStyle w:val="Reftext"/>
        <w:ind w:left="1985" w:hanging="1985"/>
      </w:pPr>
      <w:r w:rsidRPr="00745582">
        <w:t>PSTN</w:t>
      </w:r>
      <w:r w:rsidRPr="00745582">
        <w:tab/>
      </w:r>
      <w:r w:rsidR="00745582">
        <w:tab/>
      </w:r>
      <w:r w:rsidRPr="00745582">
        <w:t>Public Switched Telephone Network</w:t>
      </w:r>
    </w:p>
    <w:p w:rsidR="00796C44" w:rsidRPr="00745582" w:rsidRDefault="00796C44" w:rsidP="00745582">
      <w:pPr>
        <w:pStyle w:val="Reftext"/>
        <w:ind w:left="1985" w:hanging="1985"/>
      </w:pPr>
      <w:proofErr w:type="spellStart"/>
      <w:r w:rsidRPr="00745582">
        <w:t>QoE</w:t>
      </w:r>
      <w:proofErr w:type="spellEnd"/>
      <w:r w:rsidRPr="00745582">
        <w:tab/>
      </w:r>
      <w:r w:rsidRPr="00745582">
        <w:tab/>
        <w:t>Quality of Experience</w:t>
      </w:r>
    </w:p>
    <w:p w:rsidR="00796C44" w:rsidRPr="00745582" w:rsidRDefault="00796C44" w:rsidP="00745582">
      <w:pPr>
        <w:pStyle w:val="Reftext"/>
        <w:ind w:left="1985" w:hanging="1985"/>
      </w:pPr>
      <w:proofErr w:type="spellStart"/>
      <w:r w:rsidRPr="00745582">
        <w:t>QoS</w:t>
      </w:r>
      <w:proofErr w:type="spellEnd"/>
      <w:r w:rsidRPr="00745582">
        <w:tab/>
      </w:r>
      <w:r w:rsidRPr="00745582">
        <w:tab/>
        <w:t>Quality of Service</w:t>
      </w:r>
    </w:p>
    <w:p w:rsidR="00D1559E" w:rsidRPr="00745582" w:rsidRDefault="00D1559E" w:rsidP="00745582">
      <w:pPr>
        <w:pStyle w:val="Reftext"/>
        <w:ind w:left="1985" w:hanging="1985"/>
      </w:pPr>
      <w:r w:rsidRPr="00745582">
        <w:t>RASCOM</w:t>
      </w:r>
      <w:r w:rsidRPr="00745582">
        <w:tab/>
        <w:t>Regional African Satellite Communication Organization</w:t>
      </w:r>
    </w:p>
    <w:p w:rsidR="00796C44" w:rsidRPr="00745582" w:rsidRDefault="00796C44" w:rsidP="00745582">
      <w:pPr>
        <w:pStyle w:val="Reftext"/>
        <w:ind w:left="1985" w:hanging="1985"/>
      </w:pPr>
      <w:r w:rsidRPr="00745582">
        <w:t>SG</w:t>
      </w:r>
      <w:r w:rsidRPr="00745582">
        <w:tab/>
      </w:r>
      <w:r w:rsidRPr="00745582">
        <w:tab/>
        <w:t>Study Group</w:t>
      </w:r>
    </w:p>
    <w:p w:rsidR="00796C44" w:rsidRPr="00745582" w:rsidRDefault="00796C44" w:rsidP="00745582">
      <w:pPr>
        <w:pStyle w:val="Reftext"/>
        <w:ind w:left="1985" w:hanging="1985"/>
      </w:pPr>
      <w:r w:rsidRPr="00745582">
        <w:t>TSB</w:t>
      </w:r>
      <w:r w:rsidRPr="00745582">
        <w:tab/>
      </w:r>
      <w:r w:rsidRPr="00745582">
        <w:tab/>
        <w:t>Telecommunication Standardization Bureau</w:t>
      </w:r>
    </w:p>
    <w:p w:rsidR="00796C44" w:rsidRPr="00745582" w:rsidRDefault="00796C44" w:rsidP="009F2101">
      <w:pPr>
        <w:pStyle w:val="Reftext"/>
        <w:ind w:left="1985" w:hanging="1985"/>
      </w:pPr>
      <w:r w:rsidRPr="00745582">
        <w:t>Wi-Fi</w:t>
      </w:r>
      <w:r w:rsidRPr="00745582">
        <w:tab/>
      </w:r>
      <w:r w:rsidR="00745582">
        <w:tab/>
      </w:r>
      <w:r w:rsidR="009F2101">
        <w:t>W</w:t>
      </w:r>
      <w:proofErr w:type="spellStart"/>
      <w:r w:rsidR="009F2101" w:rsidRPr="009F2101">
        <w:rPr>
          <w:lang w:val="en"/>
        </w:rPr>
        <w:t>ireless</w:t>
      </w:r>
      <w:proofErr w:type="spellEnd"/>
      <w:r w:rsidR="009F2101" w:rsidRPr="009F2101">
        <w:rPr>
          <w:lang w:val="en"/>
        </w:rPr>
        <w:t xml:space="preserve"> </w:t>
      </w:r>
      <w:r w:rsidR="009F2101">
        <w:rPr>
          <w:lang w:val="en"/>
        </w:rPr>
        <w:t>L</w:t>
      </w:r>
      <w:r w:rsidR="009F2101" w:rsidRPr="009F2101">
        <w:rPr>
          <w:lang w:val="en"/>
        </w:rPr>
        <w:t xml:space="preserve">ocal </w:t>
      </w:r>
      <w:r w:rsidR="009F2101">
        <w:rPr>
          <w:lang w:val="en"/>
        </w:rPr>
        <w:t>Area N</w:t>
      </w:r>
      <w:r w:rsidR="009F2101" w:rsidRPr="009F2101">
        <w:rPr>
          <w:lang w:val="en"/>
        </w:rPr>
        <w:t>etwork</w:t>
      </w:r>
    </w:p>
    <w:p w:rsidR="00796C44" w:rsidRPr="00745582" w:rsidRDefault="00796C44" w:rsidP="00745582">
      <w:pPr>
        <w:pStyle w:val="Reftext"/>
        <w:ind w:left="1985" w:hanging="1985"/>
      </w:pPr>
      <w:r w:rsidRPr="00745582">
        <w:t>WiMAX</w:t>
      </w:r>
      <w:r w:rsidRPr="00745582">
        <w:tab/>
        <w:t>Worldwide Interoperability for Microwave Access</w:t>
      </w:r>
    </w:p>
    <w:p w:rsidR="00796C44" w:rsidRPr="00745582" w:rsidRDefault="00796C44" w:rsidP="00745582">
      <w:pPr>
        <w:pStyle w:val="Reftext"/>
        <w:ind w:left="1985" w:hanging="1985"/>
      </w:pPr>
      <w:r w:rsidRPr="00745582">
        <w:lastRenderedPageBreak/>
        <w:t>WTSA</w:t>
      </w:r>
      <w:r w:rsidRPr="00745582">
        <w:tab/>
      </w:r>
      <w:r w:rsidR="00745582">
        <w:tab/>
      </w:r>
      <w:r w:rsidRPr="00745582">
        <w:t>World Telecommunication Standardization Assembly</w:t>
      </w:r>
    </w:p>
    <w:p w:rsidR="00D837AD" w:rsidRPr="00745582" w:rsidRDefault="00D837AD" w:rsidP="00745582">
      <w:pPr>
        <w:pStyle w:val="Reftext"/>
        <w:ind w:left="1985" w:hanging="1985"/>
      </w:pPr>
      <w:r w:rsidRPr="00745582">
        <w:t>BDT</w:t>
      </w:r>
      <w:r w:rsidRPr="00745582">
        <w:tab/>
      </w:r>
      <w:r w:rsidRPr="00745582">
        <w:tab/>
        <w:t>Bureau for Development of Telecommunications</w:t>
      </w:r>
    </w:p>
    <w:p w:rsidR="00E92A2E" w:rsidRPr="00745582" w:rsidRDefault="00E92A2E" w:rsidP="00745582">
      <w:pPr>
        <w:pStyle w:val="Reftext"/>
        <w:ind w:left="1985" w:hanging="1985"/>
      </w:pPr>
      <w:r w:rsidRPr="00745582">
        <w:t>ICT</w:t>
      </w:r>
      <w:r w:rsidRPr="00745582">
        <w:tab/>
      </w:r>
      <w:r w:rsidRPr="00745582">
        <w:tab/>
        <w:t>Information and Communication Technology</w:t>
      </w:r>
    </w:p>
    <w:p w:rsidR="002825FC" w:rsidRPr="00745582" w:rsidRDefault="002825FC" w:rsidP="00745582">
      <w:pPr>
        <w:pStyle w:val="Reftext"/>
        <w:ind w:left="1985" w:hanging="1985"/>
      </w:pPr>
      <w:r w:rsidRPr="00745582">
        <w:t>IMT 2020</w:t>
      </w:r>
      <w:r w:rsidR="00745582">
        <w:tab/>
      </w:r>
      <w:r w:rsidRPr="00745582">
        <w:t>International Mobile Telecommunications 2020</w:t>
      </w:r>
    </w:p>
    <w:p w:rsidR="00E92A2E" w:rsidRPr="00745582" w:rsidRDefault="00E92A2E" w:rsidP="00745582">
      <w:pPr>
        <w:pStyle w:val="Reftext"/>
        <w:ind w:left="1985" w:hanging="1985"/>
      </w:pPr>
      <w:r w:rsidRPr="00745582">
        <w:t>ITU</w:t>
      </w:r>
      <w:r w:rsidRPr="00745582">
        <w:tab/>
      </w:r>
      <w:r w:rsidRPr="00745582">
        <w:tab/>
        <w:t>International Telecommunications Union</w:t>
      </w:r>
    </w:p>
    <w:p w:rsidR="001301E2" w:rsidRDefault="001301E2" w:rsidP="00745582">
      <w:pPr>
        <w:pStyle w:val="Reftext"/>
        <w:ind w:left="1985" w:hanging="1985"/>
      </w:pPr>
      <w:r w:rsidRPr="00537DD4">
        <w:t>ITU-T</w:t>
      </w:r>
      <w:r w:rsidR="003922D6">
        <w:t xml:space="preserve">     </w:t>
      </w:r>
      <w:r w:rsidR="00745582">
        <w:tab/>
      </w:r>
      <w:r w:rsidRPr="00537DD4">
        <w:t>International Telecommunications Union-Telecommunications</w:t>
      </w:r>
    </w:p>
    <w:p w:rsidR="00006B82" w:rsidRPr="00537DD4" w:rsidRDefault="00D1559E" w:rsidP="00745582">
      <w:pPr>
        <w:pStyle w:val="Reftext"/>
        <w:ind w:left="1985" w:hanging="1985"/>
      </w:pPr>
      <w:r w:rsidRPr="00745582">
        <w:t xml:space="preserve">SADC     </w:t>
      </w:r>
      <w:r w:rsidR="00745582" w:rsidRPr="00745582">
        <w:tab/>
      </w:r>
      <w:r w:rsidRPr="00745582">
        <w:t>Southern Africa Development Community</w:t>
      </w:r>
    </w:p>
    <w:p w:rsidR="001301E2" w:rsidRDefault="001301E2" w:rsidP="00745582">
      <w:pPr>
        <w:pStyle w:val="Reftext"/>
        <w:ind w:left="1985" w:hanging="1985"/>
      </w:pPr>
      <w:r w:rsidRPr="00537DD4">
        <w:t>SG 13</w:t>
      </w:r>
      <w:r w:rsidRPr="00537DD4">
        <w:tab/>
      </w:r>
      <w:r w:rsidR="00745582">
        <w:tab/>
      </w:r>
      <w:r w:rsidRPr="00537DD4">
        <w:t>Study Group 13</w:t>
      </w:r>
    </w:p>
    <w:p w:rsidR="00D1559E" w:rsidRDefault="00D1559E">
      <w:pPr>
        <w:spacing w:before="0"/>
        <w:rPr>
          <w:rFonts w:ascii="Verdana" w:hAnsi="Verdana"/>
        </w:rPr>
      </w:pPr>
      <w:r>
        <w:rPr>
          <w:rFonts w:ascii="Verdana" w:hAnsi="Verdana"/>
        </w:rPr>
        <w:br w:type="page"/>
      </w:r>
    </w:p>
    <w:p w:rsidR="00D1559E" w:rsidRPr="00537DD4" w:rsidRDefault="00D1559E" w:rsidP="00E934D7">
      <w:pPr>
        <w:spacing w:before="40"/>
        <w:rPr>
          <w:rFonts w:ascii="Verdana" w:hAnsi="Verdana"/>
        </w:rPr>
      </w:pPr>
    </w:p>
    <w:p w:rsidR="00803B25" w:rsidRDefault="00DF649E" w:rsidP="00E934D7">
      <w:pPr>
        <w:pStyle w:val="Heading1"/>
        <w:rPr>
          <w:lang w:bidi="ar-DZ"/>
        </w:rPr>
      </w:pPr>
      <w:bookmarkStart w:id="54" w:name="_Toc453836001"/>
      <w:r>
        <w:rPr>
          <w:lang w:bidi="ar-DZ"/>
        </w:rPr>
        <w:t>3</w:t>
      </w:r>
      <w:r>
        <w:rPr>
          <w:lang w:bidi="ar-DZ"/>
        </w:rPr>
        <w:tab/>
      </w:r>
      <w:r w:rsidR="00803B25">
        <w:rPr>
          <w:lang w:bidi="ar-DZ"/>
        </w:rPr>
        <w:t>References</w:t>
      </w:r>
      <w:bookmarkEnd w:id="54"/>
    </w:p>
    <w:p w:rsidR="00803B25" w:rsidRPr="00A709CB" w:rsidRDefault="00803B25" w:rsidP="00803B25">
      <w:pPr>
        <w:pStyle w:val="Reftext"/>
        <w:ind w:left="1985" w:hanging="1985"/>
        <w:rPr>
          <w:i/>
        </w:rPr>
      </w:pPr>
      <w:r w:rsidRPr="00A709CB">
        <w:t>[ITU-T I.112]</w:t>
      </w:r>
      <w:r w:rsidRPr="00A709CB">
        <w:tab/>
      </w:r>
      <w:r w:rsidRPr="00A709CB">
        <w:tab/>
        <w:t xml:space="preserve">Recommendation ITU-T I.112 (1993), </w:t>
      </w:r>
      <w:r w:rsidRPr="00A709CB">
        <w:rPr>
          <w:i/>
        </w:rPr>
        <w:t>Vocabulary of terms for ISDNs</w:t>
      </w:r>
    </w:p>
    <w:p w:rsidR="00803B25" w:rsidRPr="00A709CB" w:rsidRDefault="00803B25" w:rsidP="00803B25">
      <w:pPr>
        <w:pStyle w:val="Reftext"/>
        <w:ind w:left="1985" w:hanging="1985"/>
        <w:rPr>
          <w:i/>
        </w:rPr>
      </w:pPr>
      <w:r w:rsidRPr="00A709CB">
        <w:t>[ITU-T Q.1290]</w:t>
      </w:r>
      <w:r w:rsidRPr="00A709CB">
        <w:tab/>
      </w:r>
      <w:r w:rsidRPr="00A709CB">
        <w:tab/>
        <w:t xml:space="preserve">Recommendation ITU-T Q.1290 (1998), </w:t>
      </w:r>
      <w:r w:rsidRPr="00A709CB">
        <w:rPr>
          <w:i/>
        </w:rPr>
        <w:t>Glossary of terms used in the definition of intelligent networks</w:t>
      </w:r>
    </w:p>
    <w:p w:rsidR="00803B25" w:rsidRPr="00A709CB" w:rsidRDefault="00803B25" w:rsidP="00803B25">
      <w:pPr>
        <w:pStyle w:val="Reftext"/>
        <w:ind w:left="1985" w:hanging="1985"/>
      </w:pPr>
      <w:r w:rsidRPr="00A709CB">
        <w:t>[ITU-T Q.1742.4]</w:t>
      </w:r>
      <w:r w:rsidRPr="00A709CB">
        <w:tab/>
      </w:r>
      <w:r w:rsidRPr="00EA0FA7">
        <w:t xml:space="preserve">Recommendation ITU-T Q.1742.4 (2005), </w:t>
      </w:r>
      <w:r w:rsidRPr="00EA0FA7">
        <w:rPr>
          <w:i/>
          <w:iCs/>
        </w:rPr>
        <w:t>IMT-2000 references (approved as of 30 June 2004) to ANSI-41 evolved core network with cdma2000 access network</w:t>
      </w:r>
      <w:r w:rsidRPr="00A709CB">
        <w:t>.</w:t>
      </w:r>
    </w:p>
    <w:p w:rsidR="00803B25" w:rsidRPr="00EA0FA7" w:rsidRDefault="00803B25" w:rsidP="00803B25">
      <w:pPr>
        <w:pStyle w:val="Reftext"/>
        <w:ind w:left="1985" w:hanging="1985"/>
      </w:pPr>
      <w:r w:rsidRPr="00A709CB">
        <w:t>[ITU-T Y.101]</w:t>
      </w:r>
      <w:r w:rsidRPr="00A709CB">
        <w:tab/>
      </w:r>
      <w:r w:rsidRPr="00A709CB">
        <w:tab/>
        <w:t xml:space="preserve">Recommendation ITU-T Y.101 (2000), </w:t>
      </w:r>
      <w:r w:rsidRPr="00A709CB">
        <w:rPr>
          <w:i/>
          <w:iCs/>
        </w:rPr>
        <w:t>Global Information Infrastructure terminology: Terms and definitions</w:t>
      </w:r>
      <w:r w:rsidRPr="00EA0FA7">
        <w:t>.</w:t>
      </w:r>
    </w:p>
    <w:p w:rsidR="00803B25" w:rsidRPr="00EA0FA7" w:rsidRDefault="00803B25" w:rsidP="00621192">
      <w:pPr>
        <w:pStyle w:val="Reftext"/>
        <w:ind w:left="1985" w:hanging="1985"/>
      </w:pPr>
      <w:r w:rsidRPr="00EA0FA7">
        <w:t>[ITU-T Y.2001]</w:t>
      </w:r>
      <w:r w:rsidRPr="00EA0FA7">
        <w:tab/>
      </w:r>
      <w:r w:rsidRPr="00EA0FA7">
        <w:tab/>
        <w:t xml:space="preserve">Recommendation ITU-T Y.2001 (2004), </w:t>
      </w:r>
      <w:r w:rsidRPr="00EA0FA7">
        <w:rPr>
          <w:i/>
          <w:iCs/>
        </w:rPr>
        <w:t>General overview of NGN</w:t>
      </w:r>
      <w:r w:rsidRPr="00EA0FA7">
        <w:t>.</w:t>
      </w:r>
    </w:p>
    <w:p w:rsidR="00803B25" w:rsidRPr="00EA0FA7" w:rsidRDefault="00803B25" w:rsidP="00803B25">
      <w:pPr>
        <w:pStyle w:val="Reftext"/>
        <w:ind w:left="1985" w:hanging="1985"/>
      </w:pPr>
      <w:r w:rsidRPr="00EA0FA7">
        <w:t xml:space="preserve">[ITU-T Y.2011] </w:t>
      </w:r>
      <w:r w:rsidRPr="00EA0FA7">
        <w:tab/>
        <w:t xml:space="preserve">Recommendation ITU-T Y.2011 (2004), </w:t>
      </w:r>
      <w:r w:rsidRPr="00EA0FA7">
        <w:rPr>
          <w:i/>
          <w:iCs/>
        </w:rPr>
        <w:t>General principles and general reference model for Next Generation Networks</w:t>
      </w:r>
      <w:r w:rsidRPr="00EA0FA7">
        <w:t>.</w:t>
      </w:r>
    </w:p>
    <w:p w:rsidR="00803B25" w:rsidRPr="00A709CB" w:rsidRDefault="00621192" w:rsidP="00803B25">
      <w:pPr>
        <w:pStyle w:val="Reftext"/>
        <w:ind w:left="1985" w:hanging="1985"/>
        <w:rPr>
          <w:i/>
        </w:rPr>
      </w:pPr>
      <w:r w:rsidRPr="00A709CB">
        <w:t xml:space="preserve"> </w:t>
      </w:r>
      <w:r w:rsidR="00803B25" w:rsidRPr="00A709CB">
        <w:t>[ITU-R M.1308]</w:t>
      </w:r>
      <w:r w:rsidR="00803B25" w:rsidRPr="00A709CB">
        <w:tab/>
        <w:t xml:space="preserve">Recommendation ITU-R M.1308 (1997), </w:t>
      </w:r>
      <w:r w:rsidR="00803B25" w:rsidRPr="00A709CB">
        <w:rPr>
          <w:i/>
        </w:rPr>
        <w:t>Evolution of land mobile systems towards IMT-2000</w:t>
      </w:r>
    </w:p>
    <w:p w:rsidR="00803B25" w:rsidRPr="00A709CB" w:rsidRDefault="00803B25" w:rsidP="00803B25">
      <w:pPr>
        <w:pStyle w:val="Reftext"/>
        <w:ind w:left="1985" w:hanging="1985"/>
      </w:pPr>
      <w:r w:rsidRPr="00A709CB">
        <w:t>[ITU-R M.1645]</w:t>
      </w:r>
      <w:r w:rsidRPr="00A709CB">
        <w:tab/>
        <w:t xml:space="preserve">Recommendation ITU-R M.1645 (2003), </w:t>
      </w:r>
      <w:r w:rsidRPr="00A709CB">
        <w:rPr>
          <w:i/>
          <w:iCs/>
        </w:rPr>
        <w:t>Framework and overall objectives of the future development of IMT</w:t>
      </w:r>
      <w:r w:rsidRPr="00A709CB">
        <w:rPr>
          <w:i/>
          <w:iCs/>
        </w:rPr>
        <w:noBreakHyphen/>
        <w:t>2000 and systems beyond IMT</w:t>
      </w:r>
      <w:r w:rsidRPr="00A709CB">
        <w:rPr>
          <w:i/>
          <w:iCs/>
        </w:rPr>
        <w:noBreakHyphen/>
        <w:t>2000</w:t>
      </w:r>
      <w:r w:rsidRPr="00A709CB">
        <w:t>.</w:t>
      </w:r>
    </w:p>
    <w:p w:rsidR="00803B25" w:rsidRPr="00A709CB" w:rsidRDefault="00803B25" w:rsidP="00803B25">
      <w:pPr>
        <w:pStyle w:val="Reftext"/>
        <w:ind w:left="1985" w:hanging="1985"/>
        <w:rPr>
          <w:b/>
          <w:bCs/>
        </w:rPr>
      </w:pPr>
      <w:r w:rsidRPr="00A709CB">
        <w:t>[ITU-R M.1822]</w:t>
      </w:r>
      <w:r w:rsidRPr="00A709CB">
        <w:tab/>
        <w:t xml:space="preserve">Recommendation ITU-R M.1822 (2007), </w:t>
      </w:r>
      <w:r w:rsidRPr="00A709CB">
        <w:rPr>
          <w:i/>
        </w:rPr>
        <w:t>Framework for services supported by IMT.</w:t>
      </w:r>
    </w:p>
    <w:p w:rsidR="00803B25" w:rsidRPr="00EA0FA7" w:rsidRDefault="00803B25" w:rsidP="00803B25">
      <w:pPr>
        <w:pStyle w:val="Reftext"/>
        <w:ind w:left="1980" w:hanging="1980"/>
      </w:pPr>
      <w:r w:rsidRPr="00EA0FA7">
        <w:t>[ITU-R 56-1]</w:t>
      </w:r>
      <w:r w:rsidRPr="00EA0FA7">
        <w:tab/>
      </w:r>
      <w:r w:rsidRPr="00EA0FA7">
        <w:tab/>
        <w:t>Resolution ITU</w:t>
      </w:r>
      <w:r w:rsidRPr="00EA0FA7">
        <w:noBreakHyphen/>
        <w:t>R 56</w:t>
      </w:r>
      <w:r w:rsidRPr="00EA0FA7">
        <w:noBreakHyphen/>
        <w:t>1</w:t>
      </w:r>
      <w:bookmarkStart w:id="55" w:name="dtitle2"/>
      <w:r w:rsidRPr="00EA0FA7">
        <w:t xml:space="preserve"> (2012), </w:t>
      </w:r>
      <w:r w:rsidRPr="00EA0FA7">
        <w:rPr>
          <w:i/>
          <w:iCs/>
        </w:rPr>
        <w:t>Naming for International Mobile Telecommunications</w:t>
      </w:r>
      <w:bookmarkEnd w:id="55"/>
      <w:r w:rsidRPr="00EA0FA7">
        <w:t>.</w:t>
      </w:r>
    </w:p>
    <w:p w:rsidR="00803B25" w:rsidRPr="00A709CB" w:rsidRDefault="00803B25" w:rsidP="00803B25">
      <w:pPr>
        <w:pStyle w:val="Reftext"/>
        <w:ind w:left="1985" w:hanging="1985"/>
      </w:pPr>
      <w:r w:rsidRPr="00A709CB">
        <w:t>[ETSI TS 123 002]</w:t>
      </w:r>
      <w:r w:rsidRPr="00A709CB">
        <w:tab/>
        <w:t xml:space="preserve">ETSI TS 123 002 V7.1.0 (2006), </w:t>
      </w:r>
      <w:r w:rsidRPr="00A709CB">
        <w:rPr>
          <w:i/>
          <w:iCs/>
        </w:rPr>
        <w:t>Digital cellular telecommunications system (Phase 2+); Universal Mobile Telecommunications System (UMTS); Network architecture</w:t>
      </w:r>
      <w:r w:rsidRPr="00A709CB">
        <w:t>.</w:t>
      </w:r>
    </w:p>
    <w:p w:rsidR="00803B25" w:rsidRPr="00A709CB" w:rsidRDefault="00803B25" w:rsidP="00803B25">
      <w:pPr>
        <w:pStyle w:val="Reftext"/>
        <w:ind w:left="1985" w:hanging="1985"/>
      </w:pPr>
      <w:r w:rsidRPr="00A709CB">
        <w:t>[ETSI TS 123 228]</w:t>
      </w:r>
      <w:r w:rsidRPr="00A709CB">
        <w:tab/>
        <w:t xml:space="preserve">ETSI TS 123 228 V7.3.0 (2006), </w:t>
      </w:r>
      <w:r w:rsidRPr="00A709CB">
        <w:rPr>
          <w:i/>
          <w:iCs/>
        </w:rPr>
        <w:t>Digital cellular telecommunications system (Phase 2+); Universal Mobile Telecommunications System (UMTS); IP Multimedia Subsystem (IMS); Stage 2</w:t>
      </w:r>
      <w:r w:rsidRPr="00A709CB">
        <w:t>.</w:t>
      </w:r>
    </w:p>
    <w:p w:rsidR="00803B25" w:rsidRPr="00803B25" w:rsidRDefault="00803B25" w:rsidP="00DF649E">
      <w:pPr>
        <w:spacing w:before="0"/>
        <w:rPr>
          <w:lang w:val="en-GB" w:eastAsia="ja-JP"/>
        </w:rPr>
      </w:pPr>
      <w:r>
        <w:rPr>
          <w:lang w:val="en-GB" w:eastAsia="ja-JP"/>
        </w:rPr>
        <w:br w:type="page"/>
      </w:r>
    </w:p>
    <w:p w:rsidR="00E934D7" w:rsidRDefault="00DF649E" w:rsidP="00DF649E">
      <w:pPr>
        <w:pStyle w:val="Heading1"/>
        <w:tabs>
          <w:tab w:val="num" w:pos="432"/>
        </w:tabs>
        <w:ind w:left="432" w:hanging="432"/>
        <w:rPr>
          <w:lang w:bidi="ar-DZ"/>
        </w:rPr>
      </w:pPr>
      <w:bookmarkStart w:id="56" w:name="_Toc453836002"/>
      <w:r>
        <w:rPr>
          <w:lang w:bidi="ar-DZ"/>
        </w:rPr>
        <w:lastRenderedPageBreak/>
        <w:t>4</w:t>
      </w:r>
      <w:r>
        <w:rPr>
          <w:lang w:bidi="ar-DZ"/>
        </w:rPr>
        <w:tab/>
      </w:r>
      <w:r w:rsidR="00D8115E">
        <w:rPr>
          <w:lang w:bidi="ar-DZ"/>
        </w:rPr>
        <w:t>Review of the current status of African Telecommunication Networks</w:t>
      </w:r>
      <w:bookmarkEnd w:id="56"/>
    </w:p>
    <w:p w:rsidR="00230A4E" w:rsidRDefault="00DF649E" w:rsidP="00DF649E">
      <w:pPr>
        <w:pStyle w:val="Heading2"/>
        <w:tabs>
          <w:tab w:val="num" w:pos="576"/>
        </w:tabs>
        <w:ind w:left="576" w:hanging="576"/>
      </w:pPr>
      <w:bookmarkStart w:id="57" w:name="_Toc453836003"/>
      <w:r>
        <w:t>4.1</w:t>
      </w:r>
      <w:r>
        <w:tab/>
      </w:r>
      <w:r w:rsidR="00230A4E">
        <w:t>The historical trend of the development of the telecommunication networks in Africa</w:t>
      </w:r>
      <w:bookmarkEnd w:id="57"/>
    </w:p>
    <w:p w:rsidR="00AD6AB5" w:rsidRPr="00DF649E" w:rsidRDefault="00B2618B" w:rsidP="00DF649E">
      <w:pPr>
        <w:rPr>
          <w:rFonts w:eastAsia="Malgun Gothic" w:cs="Arial"/>
          <w:szCs w:val="24"/>
          <w:lang w:val="en-GB" w:eastAsia="ko-KR"/>
        </w:rPr>
      </w:pPr>
      <w:r w:rsidRPr="00DF649E">
        <w:rPr>
          <w:rFonts w:eastAsia="Malgun Gothic" w:cs="Arial"/>
          <w:szCs w:val="24"/>
          <w:lang w:val="en-GB" w:eastAsia="ko-KR"/>
        </w:rPr>
        <w:t>The introduction of telecommunications networks in Africa was done by the colonialists around the 1870s. The colonialists brought with them more modern forms of communications in Africa essentially replacing the traditional means which included human beings trekking long distances to carry messages</w:t>
      </w:r>
      <w:r w:rsidR="00926A41" w:rsidRPr="00DF649E">
        <w:rPr>
          <w:rFonts w:eastAsia="Malgun Gothic" w:cs="Arial"/>
          <w:szCs w:val="24"/>
          <w:lang w:val="en-GB" w:eastAsia="ko-KR"/>
        </w:rPr>
        <w:t xml:space="preserve">, </w:t>
      </w:r>
      <w:r w:rsidRPr="00DF649E">
        <w:rPr>
          <w:rFonts w:eastAsia="Malgun Gothic" w:cs="Arial"/>
          <w:szCs w:val="24"/>
          <w:lang w:val="en-GB" w:eastAsia="ko-KR"/>
        </w:rPr>
        <w:t xml:space="preserve"> use of drums to convey messages over a distance. At the start it was the telegraphy was quickly introduced in Africa. These were introduced in towns and along railway lines for </w:t>
      </w:r>
      <w:r w:rsidR="007D327B" w:rsidRPr="00DF649E">
        <w:rPr>
          <w:rFonts w:eastAsia="Malgun Gothic" w:cs="Arial"/>
          <w:szCs w:val="24"/>
          <w:lang w:val="en-GB" w:eastAsia="ko-KR"/>
        </w:rPr>
        <w:t>signalling</w:t>
      </w:r>
      <w:r w:rsidRPr="00DF649E">
        <w:rPr>
          <w:rFonts w:eastAsia="Malgun Gothic" w:cs="Arial"/>
          <w:szCs w:val="24"/>
          <w:lang w:val="en-GB" w:eastAsia="ko-KR"/>
        </w:rPr>
        <w:t xml:space="preserve">. Communication was not for the ordinary person, it was for the administrators and government business. This has remained to date with government in Africa still having a big say in the way telecommunication </w:t>
      </w:r>
      <w:r w:rsidR="00AD6AB5" w:rsidRPr="00DF649E">
        <w:rPr>
          <w:rFonts w:eastAsia="Malgun Gothic" w:cs="Arial"/>
          <w:szCs w:val="24"/>
          <w:lang w:val="en-GB" w:eastAsia="ko-KR"/>
        </w:rPr>
        <w:t>developed and</w:t>
      </w:r>
      <w:r w:rsidRPr="00DF649E">
        <w:rPr>
          <w:rFonts w:eastAsia="Malgun Gothic" w:cs="Arial"/>
          <w:szCs w:val="24"/>
          <w:lang w:val="en-GB" w:eastAsia="ko-KR"/>
        </w:rPr>
        <w:t xml:space="preserve"> evolved and how it was managed. This has had both positive and negative influence on the state of the African Telecommunication networks. </w:t>
      </w:r>
    </w:p>
    <w:p w:rsidR="00352807" w:rsidRPr="00DF649E" w:rsidRDefault="00B2618B" w:rsidP="00DF649E">
      <w:pPr>
        <w:rPr>
          <w:rFonts w:eastAsia="Malgun Gothic" w:cs="Arial"/>
          <w:szCs w:val="24"/>
          <w:lang w:val="en-GB" w:eastAsia="ko-KR"/>
        </w:rPr>
      </w:pPr>
      <w:r w:rsidRPr="00DF649E">
        <w:rPr>
          <w:rFonts w:eastAsia="Malgun Gothic" w:cs="Arial"/>
          <w:szCs w:val="24"/>
          <w:lang w:val="en-GB" w:eastAsia="ko-KR"/>
        </w:rPr>
        <w:t xml:space="preserve">In </w:t>
      </w:r>
      <w:r w:rsidR="00352807" w:rsidRPr="00DF649E">
        <w:rPr>
          <w:rFonts w:eastAsia="Malgun Gothic" w:cs="Arial"/>
          <w:szCs w:val="24"/>
          <w:lang w:val="en-GB" w:eastAsia="ko-KR"/>
        </w:rPr>
        <w:t>Africa,</w:t>
      </w:r>
      <w:r w:rsidRPr="00DF649E">
        <w:rPr>
          <w:rFonts w:eastAsia="Malgun Gothic" w:cs="Arial"/>
          <w:szCs w:val="24"/>
          <w:lang w:val="en-GB" w:eastAsia="ko-KR"/>
        </w:rPr>
        <w:t xml:space="preserve"> unlike in other </w:t>
      </w:r>
      <w:r w:rsidR="00352807" w:rsidRPr="00DF649E">
        <w:rPr>
          <w:rFonts w:eastAsia="Malgun Gothic" w:cs="Arial"/>
          <w:szCs w:val="24"/>
          <w:lang w:val="en-GB" w:eastAsia="ko-KR"/>
        </w:rPr>
        <w:t>continents</w:t>
      </w:r>
      <w:r w:rsidRPr="00DF649E">
        <w:rPr>
          <w:rFonts w:eastAsia="Malgun Gothic" w:cs="Arial"/>
          <w:szCs w:val="24"/>
          <w:lang w:val="en-GB" w:eastAsia="ko-KR"/>
        </w:rPr>
        <w:t xml:space="preserve">, telecommunication networks change, develop or </w:t>
      </w:r>
      <w:r w:rsidR="00352807" w:rsidRPr="00DF649E">
        <w:rPr>
          <w:rFonts w:eastAsia="Malgun Gothic" w:cs="Arial"/>
          <w:szCs w:val="24"/>
          <w:lang w:val="en-GB" w:eastAsia="ko-KR"/>
        </w:rPr>
        <w:t>evolve</w:t>
      </w:r>
      <w:r w:rsidRPr="00DF649E">
        <w:rPr>
          <w:rFonts w:eastAsia="Malgun Gothic" w:cs="Arial"/>
          <w:szCs w:val="24"/>
          <w:lang w:val="en-GB" w:eastAsia="ko-KR"/>
        </w:rPr>
        <w:t xml:space="preserve"> mostly after the government has </w:t>
      </w:r>
      <w:r w:rsidR="00352807" w:rsidRPr="00DF649E">
        <w:rPr>
          <w:rFonts w:eastAsia="Malgun Gothic" w:cs="Arial"/>
          <w:szCs w:val="24"/>
          <w:lang w:val="en-GB" w:eastAsia="ko-KR"/>
        </w:rPr>
        <w:t xml:space="preserve">taken steps for the </w:t>
      </w:r>
      <w:r w:rsidR="00926A41" w:rsidRPr="00DF649E">
        <w:rPr>
          <w:rFonts w:eastAsia="Malgun Gothic" w:cs="Arial"/>
          <w:szCs w:val="24"/>
          <w:lang w:val="en-GB" w:eastAsia="ko-KR"/>
        </w:rPr>
        <w:t xml:space="preserve">change </w:t>
      </w:r>
      <w:r w:rsidR="00352807" w:rsidRPr="00DF649E">
        <w:rPr>
          <w:rFonts w:eastAsia="Malgun Gothic" w:cs="Arial"/>
          <w:szCs w:val="24"/>
          <w:lang w:val="en-GB" w:eastAsia="ko-KR"/>
        </w:rPr>
        <w:t xml:space="preserve">to happen. The </w:t>
      </w:r>
      <w:proofErr w:type="spellStart"/>
      <w:r w:rsidR="00352807" w:rsidRPr="00DF649E">
        <w:rPr>
          <w:rFonts w:eastAsia="Malgun Gothic" w:cs="Arial"/>
          <w:szCs w:val="24"/>
          <w:lang w:val="en-GB" w:eastAsia="ko-KR"/>
        </w:rPr>
        <w:t>non government</w:t>
      </w:r>
      <w:proofErr w:type="spellEnd"/>
      <w:r w:rsidR="00352807" w:rsidRPr="00DF649E">
        <w:rPr>
          <w:rFonts w:eastAsia="Malgun Gothic" w:cs="Arial"/>
          <w:szCs w:val="24"/>
          <w:lang w:val="en-GB" w:eastAsia="ko-KR"/>
        </w:rPr>
        <w:t xml:space="preserve"> society </w:t>
      </w:r>
      <w:r w:rsidR="00AD6AB5" w:rsidRPr="00DF649E">
        <w:rPr>
          <w:rFonts w:eastAsia="Malgun Gothic" w:cs="Arial"/>
          <w:szCs w:val="24"/>
          <w:lang w:val="en-GB" w:eastAsia="ko-KR"/>
        </w:rPr>
        <w:t>(business</w:t>
      </w:r>
      <w:r w:rsidR="00352807" w:rsidRPr="00DF649E">
        <w:rPr>
          <w:rFonts w:eastAsia="Malgun Gothic" w:cs="Arial"/>
          <w:szCs w:val="24"/>
          <w:lang w:val="en-GB" w:eastAsia="ko-KR"/>
        </w:rPr>
        <w:t xml:space="preserve"> community and others) have always had little or no influence on the direction of telecommunication networks in most African countries. For example</w:t>
      </w:r>
      <w:r w:rsidR="00AD6AB5" w:rsidRPr="00DF649E">
        <w:rPr>
          <w:rFonts w:eastAsia="Malgun Gothic" w:cs="Arial"/>
          <w:szCs w:val="24"/>
          <w:lang w:val="en-GB" w:eastAsia="ko-KR"/>
        </w:rPr>
        <w:t>, even</w:t>
      </w:r>
      <w:r w:rsidR="00352807" w:rsidRPr="00DF649E">
        <w:rPr>
          <w:rFonts w:eastAsia="Malgun Gothic" w:cs="Arial"/>
          <w:szCs w:val="24"/>
          <w:lang w:val="en-GB" w:eastAsia="ko-KR"/>
        </w:rPr>
        <w:t xml:space="preserve"> up to now, it is governments which first push for change of </w:t>
      </w:r>
      <w:r w:rsidR="00AD6AB5" w:rsidRPr="00DF649E">
        <w:rPr>
          <w:rFonts w:eastAsia="Malgun Gothic" w:cs="Arial"/>
          <w:szCs w:val="24"/>
          <w:lang w:val="en-GB" w:eastAsia="ko-KR"/>
        </w:rPr>
        <w:t>technology,</w:t>
      </w:r>
      <w:r w:rsidR="00352807" w:rsidRPr="00DF649E">
        <w:rPr>
          <w:rFonts w:eastAsia="Malgun Gothic" w:cs="Arial"/>
          <w:szCs w:val="24"/>
          <w:lang w:val="en-GB" w:eastAsia="ko-KR"/>
        </w:rPr>
        <w:t xml:space="preserve"> say from </w:t>
      </w:r>
      <w:r w:rsidR="00926A41" w:rsidRPr="00DF649E">
        <w:rPr>
          <w:rFonts w:eastAsia="Malgun Gothic" w:cs="Arial"/>
          <w:szCs w:val="24"/>
          <w:lang w:val="en-GB" w:eastAsia="ko-KR"/>
        </w:rPr>
        <w:t xml:space="preserve">1G to </w:t>
      </w:r>
      <w:r w:rsidR="00352807" w:rsidRPr="00DF649E">
        <w:rPr>
          <w:rFonts w:eastAsia="Malgun Gothic" w:cs="Arial"/>
          <w:szCs w:val="24"/>
          <w:lang w:val="en-GB" w:eastAsia="ko-KR"/>
        </w:rPr>
        <w:t xml:space="preserve">2G to 3G. The </w:t>
      </w:r>
      <w:r w:rsidR="00AD6AB5" w:rsidRPr="00DF649E">
        <w:rPr>
          <w:rFonts w:eastAsia="Malgun Gothic" w:cs="Arial"/>
          <w:szCs w:val="24"/>
          <w:lang w:val="en-GB" w:eastAsia="ko-KR"/>
        </w:rPr>
        <w:t>positive</w:t>
      </w:r>
      <w:r w:rsidR="00352807" w:rsidRPr="00DF649E">
        <w:rPr>
          <w:rFonts w:eastAsia="Malgun Gothic" w:cs="Arial"/>
          <w:szCs w:val="24"/>
          <w:lang w:val="en-GB" w:eastAsia="ko-KR"/>
        </w:rPr>
        <w:t xml:space="preserve"> of this is that government usually comes up with the required resources for the change to </w:t>
      </w:r>
      <w:r w:rsidR="00AD6AB5" w:rsidRPr="00DF649E">
        <w:rPr>
          <w:rFonts w:eastAsia="Malgun Gothic" w:cs="Arial"/>
          <w:szCs w:val="24"/>
          <w:lang w:val="en-GB" w:eastAsia="ko-KR"/>
        </w:rPr>
        <w:t>happened</w:t>
      </w:r>
      <w:r w:rsidR="00352807" w:rsidRPr="00DF649E">
        <w:rPr>
          <w:rFonts w:eastAsia="Malgun Gothic" w:cs="Arial"/>
          <w:szCs w:val="24"/>
          <w:lang w:val="en-GB" w:eastAsia="ko-KR"/>
        </w:rPr>
        <w:t xml:space="preserve"> but the negative is that governments are not good at keep</w:t>
      </w:r>
      <w:r w:rsidR="00926A41" w:rsidRPr="00DF649E">
        <w:rPr>
          <w:rFonts w:eastAsia="Malgun Gothic" w:cs="Arial"/>
          <w:szCs w:val="24"/>
          <w:lang w:val="en-GB" w:eastAsia="ko-KR"/>
        </w:rPr>
        <w:t>ing</w:t>
      </w:r>
      <w:r w:rsidR="00352807" w:rsidRPr="00DF649E">
        <w:rPr>
          <w:rFonts w:eastAsia="Malgun Gothic" w:cs="Arial"/>
          <w:szCs w:val="24"/>
          <w:lang w:val="en-GB" w:eastAsia="ko-KR"/>
        </w:rPr>
        <w:t xml:space="preserve"> pace with technological changes a</w:t>
      </w:r>
      <w:r w:rsidR="00AD6AB5" w:rsidRPr="00DF649E">
        <w:rPr>
          <w:rFonts w:eastAsia="Malgun Gothic" w:cs="Arial"/>
          <w:szCs w:val="24"/>
          <w:lang w:val="en-GB" w:eastAsia="ko-KR"/>
        </w:rPr>
        <w:t xml:space="preserve">nd </w:t>
      </w:r>
      <w:r w:rsidR="00352807" w:rsidRPr="00DF649E">
        <w:rPr>
          <w:rFonts w:eastAsia="Malgun Gothic" w:cs="Arial"/>
          <w:szCs w:val="24"/>
          <w:lang w:val="en-GB" w:eastAsia="ko-KR"/>
        </w:rPr>
        <w:t xml:space="preserve">as a result most African </w:t>
      </w:r>
      <w:r w:rsidR="00AD6AB5" w:rsidRPr="00DF649E">
        <w:rPr>
          <w:rFonts w:eastAsia="Malgun Gothic" w:cs="Arial"/>
          <w:szCs w:val="24"/>
          <w:lang w:val="en-GB" w:eastAsia="ko-KR"/>
        </w:rPr>
        <w:t xml:space="preserve">telecommunications </w:t>
      </w:r>
      <w:r w:rsidR="00352807" w:rsidRPr="00DF649E">
        <w:rPr>
          <w:rFonts w:eastAsia="Malgun Gothic" w:cs="Arial"/>
          <w:szCs w:val="24"/>
          <w:lang w:val="en-GB" w:eastAsia="ko-KR"/>
        </w:rPr>
        <w:t xml:space="preserve">networks </w:t>
      </w:r>
      <w:r w:rsidR="00AD6AB5" w:rsidRPr="00DF649E">
        <w:rPr>
          <w:rFonts w:eastAsia="Malgun Gothic" w:cs="Arial"/>
          <w:szCs w:val="24"/>
          <w:lang w:val="en-GB" w:eastAsia="ko-KR"/>
        </w:rPr>
        <w:t>have remained either basic</w:t>
      </w:r>
      <w:r w:rsidR="00352807" w:rsidRPr="00DF649E">
        <w:rPr>
          <w:rFonts w:eastAsia="Malgun Gothic" w:cs="Arial"/>
          <w:szCs w:val="24"/>
          <w:lang w:val="en-GB" w:eastAsia="ko-KR"/>
        </w:rPr>
        <w:t xml:space="preserve"> or a little more than basic.</w:t>
      </w:r>
      <w:r w:rsidR="00AD6AB5" w:rsidRPr="00DF649E">
        <w:rPr>
          <w:rFonts w:eastAsia="Malgun Gothic" w:cs="Arial"/>
          <w:szCs w:val="24"/>
          <w:lang w:val="en-GB" w:eastAsia="ko-KR"/>
        </w:rPr>
        <w:t xml:space="preserve"> This observation is reinforced by the fact that in most countries where networks are rapidly changing </w:t>
      </w:r>
      <w:r w:rsidR="00926A41" w:rsidRPr="00DF649E">
        <w:rPr>
          <w:rFonts w:eastAsia="Malgun Gothic" w:cs="Arial"/>
          <w:szCs w:val="24"/>
          <w:lang w:val="en-GB" w:eastAsia="ko-KR"/>
        </w:rPr>
        <w:t xml:space="preserve">or </w:t>
      </w:r>
      <w:r w:rsidR="00AD6AB5" w:rsidRPr="00DF649E">
        <w:rPr>
          <w:rFonts w:eastAsia="Malgun Gothic" w:cs="Arial"/>
          <w:szCs w:val="24"/>
          <w:lang w:val="en-GB" w:eastAsia="ko-KR"/>
        </w:rPr>
        <w:t>with keeping pace with technological changes, there is a high degree of liberalization</w:t>
      </w:r>
      <w:r w:rsidR="00926A41" w:rsidRPr="00DF649E">
        <w:rPr>
          <w:rFonts w:eastAsia="Malgun Gothic" w:cs="Arial"/>
          <w:szCs w:val="24"/>
          <w:lang w:val="en-GB" w:eastAsia="ko-KR"/>
        </w:rPr>
        <w:t>. The private sector</w:t>
      </w:r>
      <w:r w:rsidR="00AD6AB5" w:rsidRPr="00DF649E">
        <w:rPr>
          <w:rFonts w:eastAsia="Malgun Gothic" w:cs="Arial"/>
          <w:szCs w:val="24"/>
          <w:lang w:val="en-GB" w:eastAsia="ko-KR"/>
        </w:rPr>
        <w:t xml:space="preserve"> is driving that change.</w:t>
      </w:r>
    </w:p>
    <w:p w:rsidR="00230A4E" w:rsidRPr="00DF649E" w:rsidRDefault="00230A4E" w:rsidP="00DF649E">
      <w:pPr>
        <w:rPr>
          <w:rFonts w:eastAsia="Malgun Gothic" w:cs="Arial"/>
          <w:szCs w:val="24"/>
          <w:lang w:val="en-GB" w:eastAsia="ko-KR"/>
        </w:rPr>
      </w:pPr>
      <w:r w:rsidRPr="00DF649E">
        <w:rPr>
          <w:rFonts w:eastAsia="Malgun Gothic" w:cs="Arial"/>
          <w:szCs w:val="24"/>
          <w:lang w:val="en-GB" w:eastAsia="ko-KR"/>
        </w:rPr>
        <w:t>Interestingly even today, most developments in telecommunication networks in Africa are driven by governments. This means any interventions to develop telecommunication in Africa ha</w:t>
      </w:r>
      <w:r w:rsidR="00910213" w:rsidRPr="00DF649E">
        <w:rPr>
          <w:rFonts w:eastAsia="Malgun Gothic" w:cs="Arial"/>
          <w:szCs w:val="24"/>
          <w:lang w:val="en-GB" w:eastAsia="ko-KR"/>
        </w:rPr>
        <w:t>ve</w:t>
      </w:r>
      <w:r w:rsidRPr="00DF649E">
        <w:rPr>
          <w:rFonts w:eastAsia="Malgun Gothic" w:cs="Arial"/>
          <w:szCs w:val="24"/>
          <w:lang w:val="en-GB" w:eastAsia="ko-KR"/>
        </w:rPr>
        <w:t xml:space="preserve"> to take into account this fact and be ready to work with governments to implement effective changes.</w:t>
      </w:r>
    </w:p>
    <w:p w:rsidR="00AD6AB5" w:rsidRDefault="00DF649E" w:rsidP="00DF649E">
      <w:pPr>
        <w:pStyle w:val="Heading2"/>
        <w:tabs>
          <w:tab w:val="num" w:pos="576"/>
        </w:tabs>
        <w:ind w:left="576" w:hanging="576"/>
      </w:pPr>
      <w:bookmarkStart w:id="58" w:name="_Toc453836004"/>
      <w:r>
        <w:t>4.2</w:t>
      </w:r>
      <w:r>
        <w:tab/>
      </w:r>
      <w:r w:rsidR="00230A4E">
        <w:t xml:space="preserve">The </w:t>
      </w:r>
      <w:r w:rsidR="002F38DD">
        <w:t>characteristics of African Telecommunication networks</w:t>
      </w:r>
      <w:bookmarkEnd w:id="58"/>
    </w:p>
    <w:p w:rsidR="000F1EC2" w:rsidRPr="00DF649E" w:rsidRDefault="002F38DD" w:rsidP="00DF649E">
      <w:pPr>
        <w:rPr>
          <w:rFonts w:eastAsia="Malgun Gothic" w:cs="Arial"/>
          <w:szCs w:val="24"/>
          <w:lang w:val="en-GB" w:eastAsia="ko-KR"/>
        </w:rPr>
      </w:pPr>
      <w:r w:rsidRPr="00DF649E">
        <w:rPr>
          <w:rFonts w:eastAsia="Malgun Gothic" w:cs="Arial"/>
          <w:szCs w:val="24"/>
          <w:lang w:val="en-GB" w:eastAsia="ko-KR"/>
        </w:rPr>
        <w:t xml:space="preserve">It is interesting to observe that African networks have developed in a predictable way, with similar </w:t>
      </w:r>
      <w:r w:rsidR="000F1EC2" w:rsidRPr="00DF649E">
        <w:rPr>
          <w:rFonts w:eastAsia="Malgun Gothic" w:cs="Arial"/>
          <w:szCs w:val="24"/>
          <w:lang w:val="en-GB" w:eastAsia="ko-KR"/>
        </w:rPr>
        <w:t>characteristics</w:t>
      </w:r>
      <w:r w:rsidRPr="00DF649E">
        <w:rPr>
          <w:rFonts w:eastAsia="Malgun Gothic" w:cs="Arial"/>
          <w:szCs w:val="24"/>
          <w:lang w:val="en-GB" w:eastAsia="ko-KR"/>
        </w:rPr>
        <w:t>. These can help understand the issues with African networks and how they can be used for the better.</w:t>
      </w:r>
    </w:p>
    <w:p w:rsidR="000F1EC2" w:rsidRPr="00DF649E" w:rsidRDefault="000F1EC2" w:rsidP="00DF649E">
      <w:pPr>
        <w:rPr>
          <w:rFonts w:eastAsia="Malgun Gothic" w:cs="Arial"/>
          <w:szCs w:val="24"/>
          <w:lang w:val="en-GB" w:eastAsia="ko-KR"/>
        </w:rPr>
      </w:pPr>
      <w:r w:rsidRPr="00DF649E">
        <w:rPr>
          <w:rFonts w:eastAsia="Malgun Gothic" w:cs="Arial"/>
          <w:szCs w:val="24"/>
          <w:lang w:val="en-GB" w:eastAsia="ko-KR"/>
        </w:rPr>
        <w:t>African networks have the following common characteristics;</w:t>
      </w:r>
    </w:p>
    <w:p w:rsidR="000F1EC2" w:rsidRPr="00DF649E" w:rsidRDefault="00DF649E" w:rsidP="00DF649E">
      <w:pPr>
        <w:pStyle w:val="enumlev1"/>
        <w:rPr>
          <w:rFonts w:eastAsia="SimSun"/>
          <w:b/>
          <w:bCs/>
          <w:lang w:eastAsia="ko-KR"/>
        </w:rPr>
      </w:pPr>
      <w:r>
        <w:rPr>
          <w:rFonts w:eastAsia="SimSun"/>
          <w:b/>
          <w:bCs/>
          <w:lang w:eastAsia="ko-KR"/>
        </w:rPr>
        <w:t>I</w:t>
      </w:r>
      <w:r>
        <w:rPr>
          <w:rFonts w:eastAsia="SimSun"/>
          <w:b/>
          <w:bCs/>
          <w:lang w:eastAsia="ko-KR"/>
        </w:rPr>
        <w:tab/>
      </w:r>
      <w:r w:rsidR="000F1EC2" w:rsidRPr="00DF649E">
        <w:rPr>
          <w:rFonts w:eastAsia="SimSun"/>
          <w:b/>
          <w:bCs/>
          <w:lang w:eastAsia="ko-KR"/>
        </w:rPr>
        <w:t>Resourced by Governments</w:t>
      </w:r>
    </w:p>
    <w:p w:rsidR="000D25CE" w:rsidRPr="00DF649E" w:rsidRDefault="00DF649E" w:rsidP="00DF649E">
      <w:pPr>
        <w:pStyle w:val="enumlev2"/>
      </w:pPr>
      <w:r>
        <w:tab/>
      </w:r>
      <w:r w:rsidR="000F1EC2" w:rsidRPr="00DF649E">
        <w:t xml:space="preserve">Most of them are resourced by governments. A big number of them have resulted from bilateral agreements with other developing partners or banks. There are several which have been directly funded by governments. </w:t>
      </w:r>
      <w:r w:rsidR="00AD6AB5" w:rsidRPr="00DF649E">
        <w:t xml:space="preserve">There </w:t>
      </w:r>
      <w:r w:rsidR="00E60BA3" w:rsidRPr="00DF649E">
        <w:t xml:space="preserve">are </w:t>
      </w:r>
      <w:r w:rsidR="000F1EC2" w:rsidRPr="00DF649E">
        <w:t xml:space="preserve">many which have resulted from the action of governments to </w:t>
      </w:r>
      <w:r w:rsidR="000D25CE" w:rsidRPr="00DF649E">
        <w:t>liberalize</w:t>
      </w:r>
      <w:r w:rsidR="000F1EC2" w:rsidRPr="00DF649E">
        <w:t xml:space="preserve"> the </w:t>
      </w:r>
      <w:r w:rsidR="000D25CE" w:rsidRPr="00DF649E">
        <w:t>telecommunication sector.</w:t>
      </w:r>
    </w:p>
    <w:p w:rsidR="000D25CE" w:rsidRPr="00DF649E" w:rsidRDefault="00DF649E" w:rsidP="00DF649E">
      <w:pPr>
        <w:pStyle w:val="enumlev1"/>
        <w:rPr>
          <w:rFonts w:eastAsia="SimSun"/>
          <w:b/>
          <w:bCs/>
          <w:lang w:eastAsia="ko-KR"/>
        </w:rPr>
      </w:pPr>
      <w:r>
        <w:rPr>
          <w:rFonts w:eastAsia="SimSun"/>
          <w:b/>
          <w:bCs/>
          <w:lang w:eastAsia="ko-KR"/>
        </w:rPr>
        <w:t>II</w:t>
      </w:r>
      <w:r>
        <w:rPr>
          <w:rFonts w:eastAsia="SimSun"/>
          <w:b/>
          <w:bCs/>
          <w:lang w:eastAsia="ko-KR"/>
        </w:rPr>
        <w:tab/>
      </w:r>
      <w:r w:rsidR="000D25CE" w:rsidRPr="00DF649E">
        <w:rPr>
          <w:rFonts w:eastAsia="SimSun"/>
          <w:b/>
          <w:bCs/>
          <w:lang w:eastAsia="ko-KR"/>
        </w:rPr>
        <w:t>Have limited reach</w:t>
      </w:r>
    </w:p>
    <w:p w:rsidR="00E60BA3" w:rsidRPr="00DF649E" w:rsidRDefault="00DF649E" w:rsidP="00DF649E">
      <w:pPr>
        <w:pStyle w:val="enumlev2"/>
      </w:pPr>
      <w:r>
        <w:tab/>
      </w:r>
      <w:r w:rsidR="000D25CE" w:rsidRPr="00DF649E">
        <w:t>Owing from the resourcing by government, government</w:t>
      </w:r>
      <w:r w:rsidR="00E60BA3" w:rsidRPr="00DF649E">
        <w:t>s</w:t>
      </w:r>
      <w:r w:rsidR="000D25CE" w:rsidRPr="00DF649E">
        <w:t xml:space="preserve"> have a big say where the networks reach. </w:t>
      </w:r>
      <w:r w:rsidR="00910213" w:rsidRPr="00DF649E">
        <w:t>As a result</w:t>
      </w:r>
      <w:r w:rsidR="000D25CE" w:rsidRPr="00DF649E">
        <w:t xml:space="preserve"> Africans networks have a limited reach to only cover government administrative, political and business interest places and big towns and cities. African countries have most of their population in rural places which are often of no immediately interest for governments.</w:t>
      </w:r>
    </w:p>
    <w:p w:rsidR="000D25CE" w:rsidRPr="00DF649E" w:rsidRDefault="00DF649E" w:rsidP="00DF649E">
      <w:pPr>
        <w:pStyle w:val="enumlev1"/>
        <w:rPr>
          <w:rFonts w:eastAsia="SimSun"/>
          <w:b/>
          <w:bCs/>
          <w:lang w:eastAsia="ko-KR"/>
        </w:rPr>
      </w:pPr>
      <w:r>
        <w:rPr>
          <w:rFonts w:eastAsia="SimSun"/>
          <w:b/>
          <w:bCs/>
          <w:lang w:eastAsia="ko-KR"/>
        </w:rPr>
        <w:t>III</w:t>
      </w:r>
      <w:r>
        <w:rPr>
          <w:rFonts w:eastAsia="SimSun"/>
          <w:b/>
          <w:bCs/>
          <w:lang w:eastAsia="ko-KR"/>
        </w:rPr>
        <w:tab/>
      </w:r>
      <w:r w:rsidR="000D25CE" w:rsidRPr="00DF649E">
        <w:rPr>
          <w:rFonts w:eastAsia="SimSun"/>
          <w:b/>
          <w:bCs/>
          <w:lang w:eastAsia="ko-KR"/>
        </w:rPr>
        <w:t>Technologically inferior</w:t>
      </w:r>
    </w:p>
    <w:p w:rsidR="000D25CE" w:rsidRPr="00DF649E" w:rsidRDefault="00DF649E" w:rsidP="00DF649E">
      <w:pPr>
        <w:pStyle w:val="enumlev2"/>
      </w:pPr>
      <w:r>
        <w:tab/>
      </w:r>
      <w:r w:rsidR="000D25CE" w:rsidRPr="00DF649E">
        <w:t>As a result of mostly being resourced by governments, African telecommunication networks mostly remain technologically inferior. They do not keep up with current technological changes. This is because governments have little interest in doing more than basic and since most networks still serve, even with outdated technology, they serve the purpose.</w:t>
      </w:r>
    </w:p>
    <w:p w:rsidR="000D25CE" w:rsidRPr="00DF649E" w:rsidRDefault="00DF649E" w:rsidP="00DF649E">
      <w:pPr>
        <w:pStyle w:val="enumlev1"/>
        <w:rPr>
          <w:rFonts w:eastAsia="SimSun"/>
          <w:b/>
          <w:bCs/>
          <w:lang w:eastAsia="ko-KR"/>
        </w:rPr>
      </w:pPr>
      <w:r>
        <w:rPr>
          <w:rFonts w:eastAsia="SimSun"/>
          <w:b/>
          <w:bCs/>
          <w:lang w:eastAsia="ko-KR"/>
        </w:rPr>
        <w:lastRenderedPageBreak/>
        <w:t>IV</w:t>
      </w:r>
      <w:r>
        <w:rPr>
          <w:rFonts w:eastAsia="SimSun"/>
          <w:b/>
          <w:bCs/>
          <w:lang w:eastAsia="ko-KR"/>
        </w:rPr>
        <w:tab/>
      </w:r>
      <w:r w:rsidR="005753C1" w:rsidRPr="00DF649E">
        <w:rPr>
          <w:rFonts w:eastAsia="SimSun"/>
          <w:b/>
          <w:bCs/>
          <w:lang w:eastAsia="ko-KR"/>
        </w:rPr>
        <w:t>Regional networks</w:t>
      </w:r>
    </w:p>
    <w:p w:rsidR="005753C1" w:rsidRPr="00DF649E" w:rsidRDefault="00DF649E" w:rsidP="00DF649E">
      <w:pPr>
        <w:pStyle w:val="enumlev2"/>
      </w:pPr>
      <w:r>
        <w:tab/>
      </w:r>
      <w:r w:rsidR="000D25CE" w:rsidRPr="00DF649E">
        <w:t>A</w:t>
      </w:r>
      <w:r w:rsidR="005753C1" w:rsidRPr="00DF649E">
        <w:t xml:space="preserve">frica unlike other </w:t>
      </w:r>
      <w:r w:rsidR="00882062" w:rsidRPr="00DF649E">
        <w:t>continents,</w:t>
      </w:r>
      <w:r w:rsidR="005753C1" w:rsidRPr="00DF649E">
        <w:t xml:space="preserve"> </w:t>
      </w:r>
      <w:r w:rsidR="00882062" w:rsidRPr="00DF649E">
        <w:t xml:space="preserve">Africa </w:t>
      </w:r>
      <w:r w:rsidR="005753C1" w:rsidRPr="00DF649E">
        <w:t xml:space="preserve">has had many </w:t>
      </w:r>
      <w:r w:rsidR="00882062" w:rsidRPr="00DF649E">
        <w:t>attempts</w:t>
      </w:r>
      <w:r w:rsidR="005753C1" w:rsidRPr="00DF649E">
        <w:t xml:space="preserve"> at developing regional networks. This is because most networks in African countries are influenced by governments, and secondly it makes financing sense, since most of the financing is done by banks.</w:t>
      </w:r>
    </w:p>
    <w:p w:rsidR="00770BF9" w:rsidRPr="00DF649E" w:rsidRDefault="00DF649E" w:rsidP="00DF649E">
      <w:pPr>
        <w:pStyle w:val="enumlev2"/>
      </w:pPr>
      <w:r>
        <w:tab/>
      </w:r>
      <w:r w:rsidR="00882062" w:rsidRPr="00DF649E">
        <w:t>Governments in Africa</w:t>
      </w:r>
      <w:r w:rsidR="005753C1" w:rsidRPr="00DF649E">
        <w:t xml:space="preserve"> find it reasonable to work together in building regional networks. Much as this makes a lot of business sense for African countries, there are few success stories of truly African networks.</w:t>
      </w:r>
    </w:p>
    <w:p w:rsidR="00770BF9" w:rsidRPr="00DF649E" w:rsidRDefault="00DF649E" w:rsidP="00DF649E">
      <w:pPr>
        <w:pStyle w:val="enumlev2"/>
      </w:pPr>
      <w:r>
        <w:tab/>
      </w:r>
      <w:r w:rsidR="00770BF9" w:rsidRPr="00DF649E">
        <w:t>Examples of regional networks include;</w:t>
      </w:r>
    </w:p>
    <w:p w:rsidR="00BC3203" w:rsidRPr="00DF649E" w:rsidRDefault="00DF649E" w:rsidP="00DF649E">
      <w:pPr>
        <w:pStyle w:val="enumlev2"/>
        <w:ind w:firstLine="0"/>
      </w:pPr>
      <w:r>
        <w:rPr>
          <w:rFonts w:cs="Arial"/>
          <w:szCs w:val="24"/>
        </w:rPr>
        <w:t>•</w:t>
      </w:r>
      <w:r>
        <w:rPr>
          <w:rFonts w:cs="Arial"/>
          <w:szCs w:val="24"/>
        </w:rPr>
        <w:tab/>
      </w:r>
      <w:r w:rsidR="00BC3203" w:rsidRPr="00DF649E">
        <w:t>The East African Telecommun</w:t>
      </w:r>
      <w:r w:rsidR="007D327B">
        <w:t>ication and Posts Corporation (</w:t>
      </w:r>
      <w:r w:rsidR="00BC3203" w:rsidRPr="00DF649E">
        <w:t>EAP&amp;TC).</w:t>
      </w:r>
    </w:p>
    <w:p w:rsidR="00BC3203" w:rsidRPr="00DF649E" w:rsidRDefault="00DF649E" w:rsidP="00DF649E">
      <w:pPr>
        <w:pStyle w:val="enumlev2"/>
        <w:ind w:firstLine="0"/>
      </w:pPr>
      <w:r>
        <w:rPr>
          <w:rFonts w:cs="Arial"/>
          <w:szCs w:val="24"/>
        </w:rPr>
        <w:t>•</w:t>
      </w:r>
      <w:r>
        <w:rPr>
          <w:rFonts w:cs="Arial"/>
          <w:szCs w:val="24"/>
        </w:rPr>
        <w:tab/>
      </w:r>
      <w:r w:rsidR="00BC3203" w:rsidRPr="00DF649E">
        <w:t xml:space="preserve">Pan African Telecommunication network (PANAFTEL) </w:t>
      </w:r>
    </w:p>
    <w:p w:rsidR="00BC3203" w:rsidRPr="00DF649E" w:rsidRDefault="00DF649E" w:rsidP="00DF649E">
      <w:pPr>
        <w:pStyle w:val="enumlev2"/>
        <w:ind w:firstLine="0"/>
      </w:pPr>
      <w:r>
        <w:rPr>
          <w:rFonts w:cs="Arial"/>
          <w:szCs w:val="24"/>
        </w:rPr>
        <w:t>•</w:t>
      </w:r>
      <w:r>
        <w:rPr>
          <w:rFonts w:cs="Arial"/>
          <w:szCs w:val="24"/>
        </w:rPr>
        <w:tab/>
      </w:r>
      <w:r w:rsidR="00BC3203" w:rsidRPr="00DF649E">
        <w:t>Submarine cables</w:t>
      </w:r>
      <w:r w:rsidR="0057759C" w:rsidRPr="00DF649E">
        <w:t xml:space="preserve"> Landing to the eastern African coast, West African coast, Southern African coast and Northern African coast.</w:t>
      </w:r>
    </w:p>
    <w:p w:rsidR="00BC3203" w:rsidRPr="00835943" w:rsidRDefault="00835943" w:rsidP="00835943">
      <w:pPr>
        <w:pStyle w:val="enumlev1"/>
        <w:rPr>
          <w:rFonts w:eastAsia="SimSun"/>
          <w:b/>
          <w:bCs/>
          <w:lang w:eastAsia="ko-KR"/>
        </w:rPr>
      </w:pPr>
      <w:r>
        <w:rPr>
          <w:rFonts w:eastAsia="SimSun"/>
          <w:b/>
          <w:bCs/>
          <w:lang w:eastAsia="ko-KR"/>
        </w:rPr>
        <w:t>V</w:t>
      </w:r>
      <w:r>
        <w:rPr>
          <w:rFonts w:eastAsia="SimSun"/>
          <w:b/>
          <w:bCs/>
          <w:lang w:eastAsia="ko-KR"/>
        </w:rPr>
        <w:tab/>
      </w:r>
      <w:r w:rsidR="0057759C" w:rsidRPr="00835943">
        <w:rPr>
          <w:rFonts w:eastAsia="SimSun"/>
          <w:b/>
          <w:bCs/>
          <w:lang w:eastAsia="ko-KR"/>
        </w:rPr>
        <w:t xml:space="preserve">National </w:t>
      </w:r>
      <w:r w:rsidR="00BA7090" w:rsidRPr="00835943">
        <w:rPr>
          <w:rFonts w:eastAsia="SimSun"/>
          <w:b/>
          <w:bCs/>
          <w:lang w:eastAsia="ko-KR"/>
        </w:rPr>
        <w:t>B</w:t>
      </w:r>
      <w:r w:rsidR="0057759C" w:rsidRPr="00835943">
        <w:rPr>
          <w:rFonts w:eastAsia="SimSun"/>
          <w:b/>
          <w:bCs/>
          <w:lang w:eastAsia="ko-KR"/>
        </w:rPr>
        <w:t>ackbone</w:t>
      </w:r>
      <w:r w:rsidR="007D327B">
        <w:rPr>
          <w:rFonts w:eastAsia="SimSun"/>
          <w:b/>
          <w:bCs/>
          <w:lang w:eastAsia="ko-KR"/>
        </w:rPr>
        <w:t xml:space="preserve"> Infrastructure (</w:t>
      </w:r>
      <w:r w:rsidR="00BA7090" w:rsidRPr="00835943">
        <w:rPr>
          <w:rFonts w:eastAsia="SimSun"/>
          <w:b/>
          <w:bCs/>
          <w:lang w:eastAsia="ko-KR"/>
        </w:rPr>
        <w:t>NBI)</w:t>
      </w:r>
    </w:p>
    <w:p w:rsidR="00BC3203" w:rsidRPr="00835943" w:rsidRDefault="00835943" w:rsidP="00835943">
      <w:pPr>
        <w:pStyle w:val="enumlev2"/>
      </w:pPr>
      <w:r>
        <w:tab/>
      </w:r>
      <w:r w:rsidR="0057759C" w:rsidRPr="00835943">
        <w:t xml:space="preserve">Most, if not all African countries have embraced and have completed installation of or are in the process of installing a national backbone networks. This normally forms a ring around the country and cities and towns connect to it. </w:t>
      </w:r>
    </w:p>
    <w:p w:rsidR="001E6402" w:rsidRPr="00835943" w:rsidRDefault="0057759C" w:rsidP="00835943">
      <w:pPr>
        <w:rPr>
          <w:rFonts w:eastAsia="Malgun Gothic" w:cs="Arial"/>
          <w:szCs w:val="24"/>
          <w:lang w:val="en-GB" w:eastAsia="ko-KR"/>
        </w:rPr>
      </w:pPr>
      <w:r w:rsidRPr="00835943">
        <w:rPr>
          <w:rFonts w:eastAsia="Malgun Gothic" w:cs="Arial"/>
          <w:szCs w:val="24"/>
          <w:lang w:val="en-GB" w:eastAsia="ko-KR"/>
        </w:rPr>
        <w:t>Most African networks follow the</w:t>
      </w:r>
      <w:r w:rsidR="00BA7090" w:rsidRPr="00835943">
        <w:rPr>
          <w:rFonts w:eastAsia="Malgun Gothic" w:cs="Arial"/>
          <w:szCs w:val="24"/>
          <w:lang w:val="en-GB" w:eastAsia="ko-KR"/>
        </w:rPr>
        <w:t>se</w:t>
      </w:r>
      <w:r w:rsidRPr="00835943">
        <w:rPr>
          <w:rFonts w:eastAsia="Malgun Gothic" w:cs="Arial"/>
          <w:szCs w:val="24"/>
          <w:lang w:val="en-GB" w:eastAsia="ko-KR"/>
        </w:rPr>
        <w:t xml:space="preserve"> characteristics with very few exceptions.</w:t>
      </w:r>
    </w:p>
    <w:p w:rsidR="00070715" w:rsidRPr="00835943" w:rsidRDefault="00835943" w:rsidP="00835943">
      <w:pPr>
        <w:pStyle w:val="Heading2"/>
        <w:tabs>
          <w:tab w:val="num" w:pos="576"/>
        </w:tabs>
        <w:ind w:left="576" w:hanging="576"/>
      </w:pPr>
      <w:bookmarkStart w:id="59" w:name="_Toc453836005"/>
      <w:r>
        <w:t>4.3</w:t>
      </w:r>
      <w:r>
        <w:tab/>
      </w:r>
      <w:r w:rsidR="00070715" w:rsidRPr="00835943">
        <w:t>The Telecommunication Networks in Africa</w:t>
      </w:r>
      <w:bookmarkEnd w:id="59"/>
    </w:p>
    <w:p w:rsidR="00070715" w:rsidRPr="00835943" w:rsidRDefault="00070715" w:rsidP="00835943">
      <w:pPr>
        <w:rPr>
          <w:rFonts w:eastAsia="Malgun Gothic" w:cs="Arial"/>
          <w:szCs w:val="24"/>
          <w:lang w:val="en-GB" w:eastAsia="ko-KR"/>
        </w:rPr>
      </w:pPr>
      <w:r w:rsidRPr="00835943">
        <w:rPr>
          <w:rFonts w:eastAsia="Malgun Gothic" w:cs="Arial"/>
          <w:szCs w:val="24"/>
          <w:lang w:val="en-GB" w:eastAsia="ko-KR"/>
        </w:rPr>
        <w:t xml:space="preserve">As mentioned earlier, the African </w:t>
      </w:r>
      <w:r w:rsidR="00887D0A" w:rsidRPr="00835943">
        <w:rPr>
          <w:rFonts w:eastAsia="Malgun Gothic" w:cs="Arial"/>
          <w:szCs w:val="24"/>
          <w:lang w:val="en-GB" w:eastAsia="ko-KR"/>
        </w:rPr>
        <w:t xml:space="preserve">Telecommunications </w:t>
      </w:r>
      <w:r w:rsidRPr="00835943">
        <w:rPr>
          <w:rFonts w:eastAsia="Malgun Gothic" w:cs="Arial"/>
          <w:szCs w:val="24"/>
          <w:lang w:val="en-GB" w:eastAsia="ko-KR"/>
        </w:rPr>
        <w:t xml:space="preserve">networks have maintained its characteristics even over the years. </w:t>
      </w:r>
      <w:r w:rsidR="007A465B" w:rsidRPr="00835943">
        <w:rPr>
          <w:rFonts w:eastAsia="Malgun Gothic" w:cs="Arial"/>
          <w:szCs w:val="24"/>
          <w:lang w:val="en-GB" w:eastAsia="ko-KR"/>
        </w:rPr>
        <w:t xml:space="preserve">They are </w:t>
      </w:r>
      <w:r w:rsidRPr="00835943">
        <w:rPr>
          <w:rFonts w:eastAsia="Malgun Gothic" w:cs="Arial"/>
          <w:szCs w:val="24"/>
          <w:lang w:val="en-GB" w:eastAsia="ko-KR"/>
        </w:rPr>
        <w:t>mostly fully or partially owned by government</w:t>
      </w:r>
      <w:r w:rsidR="007A465B" w:rsidRPr="00835943">
        <w:rPr>
          <w:rFonts w:eastAsia="Malgun Gothic" w:cs="Arial"/>
          <w:szCs w:val="24"/>
          <w:lang w:val="en-GB" w:eastAsia="ko-KR"/>
        </w:rPr>
        <w:t>s</w:t>
      </w:r>
      <w:r w:rsidRPr="00835943">
        <w:rPr>
          <w:rFonts w:eastAsia="Malgun Gothic" w:cs="Arial"/>
          <w:szCs w:val="24"/>
          <w:lang w:val="en-GB" w:eastAsia="ko-KR"/>
        </w:rPr>
        <w:t xml:space="preserve"> or government</w:t>
      </w:r>
      <w:r w:rsidR="007A465B" w:rsidRPr="00835943">
        <w:rPr>
          <w:rFonts w:eastAsia="Malgun Gothic" w:cs="Arial"/>
          <w:szCs w:val="24"/>
          <w:lang w:val="en-GB" w:eastAsia="ko-KR"/>
        </w:rPr>
        <w:t>s</w:t>
      </w:r>
      <w:r w:rsidRPr="00835943">
        <w:rPr>
          <w:rFonts w:eastAsia="Malgun Gothic" w:cs="Arial"/>
          <w:szCs w:val="24"/>
          <w:lang w:val="en-GB" w:eastAsia="ko-KR"/>
        </w:rPr>
        <w:t xml:space="preserve"> ha</w:t>
      </w:r>
      <w:r w:rsidR="007A465B" w:rsidRPr="00835943">
        <w:rPr>
          <w:rFonts w:eastAsia="Malgun Gothic" w:cs="Arial"/>
          <w:szCs w:val="24"/>
          <w:lang w:val="en-GB" w:eastAsia="ko-KR"/>
        </w:rPr>
        <w:t>ve</w:t>
      </w:r>
      <w:r w:rsidRPr="00835943">
        <w:rPr>
          <w:rFonts w:eastAsia="Malgun Gothic" w:cs="Arial"/>
          <w:szCs w:val="24"/>
          <w:lang w:val="en-GB" w:eastAsia="ko-KR"/>
        </w:rPr>
        <w:t xml:space="preserve"> a stake in the ownership</w:t>
      </w:r>
      <w:r w:rsidR="007A465B" w:rsidRPr="00835943">
        <w:rPr>
          <w:rFonts w:eastAsia="Malgun Gothic" w:cs="Arial"/>
          <w:szCs w:val="24"/>
          <w:lang w:val="en-GB" w:eastAsia="ko-KR"/>
        </w:rPr>
        <w:t xml:space="preserve">. They are still </w:t>
      </w:r>
      <w:r w:rsidRPr="00835943">
        <w:rPr>
          <w:rFonts w:eastAsia="Malgun Gothic" w:cs="Arial"/>
          <w:szCs w:val="24"/>
          <w:lang w:val="en-GB" w:eastAsia="ko-KR"/>
        </w:rPr>
        <w:t>using a lot of outdated technologies</w:t>
      </w:r>
      <w:r w:rsidR="007A465B" w:rsidRPr="00835943">
        <w:rPr>
          <w:rFonts w:eastAsia="Malgun Gothic" w:cs="Arial"/>
          <w:szCs w:val="24"/>
          <w:lang w:val="en-GB" w:eastAsia="ko-KR"/>
        </w:rPr>
        <w:t xml:space="preserve">. Their </w:t>
      </w:r>
      <w:r w:rsidRPr="00835943">
        <w:rPr>
          <w:rFonts w:eastAsia="Malgun Gothic" w:cs="Arial"/>
          <w:szCs w:val="24"/>
          <w:lang w:val="en-GB" w:eastAsia="ko-KR"/>
        </w:rPr>
        <w:t>reach is limited</w:t>
      </w:r>
      <w:r w:rsidR="007A465B" w:rsidRPr="00835943">
        <w:rPr>
          <w:rFonts w:eastAsia="Malgun Gothic" w:cs="Arial"/>
          <w:szCs w:val="24"/>
          <w:lang w:val="en-GB" w:eastAsia="ko-KR"/>
        </w:rPr>
        <w:t xml:space="preserve"> and </w:t>
      </w:r>
      <w:r w:rsidRPr="00835943">
        <w:rPr>
          <w:rFonts w:eastAsia="Malgun Gothic" w:cs="Arial"/>
          <w:szCs w:val="24"/>
          <w:lang w:val="en-GB" w:eastAsia="ko-KR"/>
        </w:rPr>
        <w:t xml:space="preserve">there is a lot of </w:t>
      </w:r>
      <w:r w:rsidR="007A465B" w:rsidRPr="00835943">
        <w:rPr>
          <w:rFonts w:eastAsia="Malgun Gothic" w:cs="Arial"/>
          <w:szCs w:val="24"/>
          <w:lang w:val="en-GB" w:eastAsia="ko-KR"/>
        </w:rPr>
        <w:t xml:space="preserve">efforts </w:t>
      </w:r>
      <w:r w:rsidRPr="00835943">
        <w:rPr>
          <w:rFonts w:eastAsia="Malgun Gothic" w:cs="Arial"/>
          <w:szCs w:val="24"/>
          <w:lang w:val="en-GB" w:eastAsia="ko-KR"/>
        </w:rPr>
        <w:t>to create regional networks and national backbones are a big part of the networks in many countries.</w:t>
      </w:r>
    </w:p>
    <w:p w:rsidR="008C682B" w:rsidRPr="00835943" w:rsidRDefault="008C682B" w:rsidP="00835943">
      <w:pPr>
        <w:rPr>
          <w:rFonts w:eastAsia="Malgun Gothic" w:cs="Arial"/>
          <w:szCs w:val="24"/>
          <w:lang w:val="en-GB" w:eastAsia="ko-KR"/>
        </w:rPr>
      </w:pPr>
      <w:r w:rsidRPr="00835943">
        <w:rPr>
          <w:rFonts w:eastAsia="Malgun Gothic" w:cs="Arial"/>
          <w:szCs w:val="24"/>
          <w:lang w:val="en-GB" w:eastAsia="ko-KR"/>
        </w:rPr>
        <w:t>A number of countries in Africa have some specific data networks but these a</w:t>
      </w:r>
      <w:r w:rsidR="007A465B" w:rsidRPr="00835943">
        <w:rPr>
          <w:rFonts w:eastAsia="Malgun Gothic" w:cs="Arial"/>
          <w:szCs w:val="24"/>
          <w:lang w:val="en-GB" w:eastAsia="ko-KR"/>
        </w:rPr>
        <w:t>re</w:t>
      </w:r>
      <w:r w:rsidRPr="00835943">
        <w:rPr>
          <w:rFonts w:eastAsia="Malgun Gothic" w:cs="Arial"/>
          <w:szCs w:val="24"/>
          <w:lang w:val="en-GB" w:eastAsia="ko-KR"/>
        </w:rPr>
        <w:t xml:space="preserve"> few</w:t>
      </w:r>
      <w:r w:rsidR="007A465B" w:rsidRPr="00835943">
        <w:rPr>
          <w:rFonts w:eastAsia="Malgun Gothic" w:cs="Arial"/>
          <w:szCs w:val="24"/>
          <w:lang w:val="en-GB" w:eastAsia="ko-KR"/>
        </w:rPr>
        <w:t>. M</w:t>
      </w:r>
      <w:r w:rsidRPr="00835943">
        <w:rPr>
          <w:rFonts w:eastAsia="Malgun Gothic" w:cs="Arial"/>
          <w:szCs w:val="24"/>
          <w:lang w:val="en-GB" w:eastAsia="ko-KR"/>
        </w:rPr>
        <w:t>ost use ISP for data or use mobile data.</w:t>
      </w:r>
    </w:p>
    <w:p w:rsidR="00BE6301" w:rsidRPr="00C6016E" w:rsidRDefault="008C682B" w:rsidP="00835943">
      <w:pPr>
        <w:rPr>
          <w:rFonts w:ascii="Verdana" w:eastAsia="Malgun Gothic" w:hAnsi="Verdana" w:cs="Arial"/>
          <w:szCs w:val="24"/>
          <w:lang w:eastAsia="en-US"/>
        </w:rPr>
      </w:pPr>
      <w:r w:rsidRPr="00835943">
        <w:rPr>
          <w:rFonts w:eastAsia="Malgun Gothic" w:cs="Arial"/>
          <w:szCs w:val="24"/>
          <w:lang w:val="en-GB" w:eastAsia="ko-KR"/>
        </w:rPr>
        <w:t>Almost all coastal countries in Africa have a submarine cable landing on their costs, a few inland cables are used to distribute it to the landlocked countries.</w:t>
      </w:r>
      <w:r w:rsidR="00C6016E" w:rsidRPr="00835943">
        <w:rPr>
          <w:rFonts w:eastAsia="Malgun Gothic" w:cs="Arial"/>
          <w:szCs w:val="24"/>
          <w:lang w:val="en-GB" w:eastAsia="ko-KR"/>
        </w:rPr>
        <w:t xml:space="preserve"> </w:t>
      </w:r>
      <w:r w:rsidR="00BE6301" w:rsidRPr="00835943">
        <w:rPr>
          <w:rFonts w:eastAsia="Malgun Gothic" w:cs="Arial"/>
          <w:szCs w:val="24"/>
          <w:lang w:val="en-GB" w:eastAsia="ko-KR"/>
        </w:rPr>
        <w:t>Technology deployed in Africa include mostly fixed, GSM</w:t>
      </w:r>
      <w:r w:rsidR="00C6016E" w:rsidRPr="00835943">
        <w:rPr>
          <w:rFonts w:eastAsia="Malgun Gothic" w:cs="Arial"/>
          <w:szCs w:val="24"/>
          <w:lang w:val="en-GB" w:eastAsia="ko-KR"/>
        </w:rPr>
        <w:t xml:space="preserve"> </w:t>
      </w:r>
      <w:r w:rsidR="00910213" w:rsidRPr="00835943">
        <w:rPr>
          <w:rFonts w:eastAsia="Malgun Gothic" w:cs="Arial"/>
          <w:szCs w:val="24"/>
          <w:lang w:val="en-GB" w:eastAsia="ko-KR"/>
        </w:rPr>
        <w:t>(</w:t>
      </w:r>
      <w:r w:rsidR="007A465B" w:rsidRPr="00835943">
        <w:rPr>
          <w:rFonts w:eastAsia="Malgun Gothic" w:cs="Arial"/>
          <w:szCs w:val="24"/>
          <w:lang w:val="en-GB" w:eastAsia="ko-KR"/>
        </w:rPr>
        <w:t xml:space="preserve">1G, </w:t>
      </w:r>
      <w:r w:rsidR="00910213" w:rsidRPr="00835943">
        <w:rPr>
          <w:rFonts w:eastAsia="Malgun Gothic" w:cs="Arial"/>
          <w:szCs w:val="24"/>
          <w:lang w:val="en-GB" w:eastAsia="ko-KR"/>
        </w:rPr>
        <w:t>2G</w:t>
      </w:r>
      <w:r w:rsidR="00BE6301" w:rsidRPr="00835943">
        <w:rPr>
          <w:rFonts w:eastAsia="Malgun Gothic" w:cs="Arial"/>
          <w:szCs w:val="24"/>
          <w:lang w:val="en-GB" w:eastAsia="ko-KR"/>
        </w:rPr>
        <w:t>, 2</w:t>
      </w:r>
      <w:r w:rsidR="00BC78EE">
        <w:rPr>
          <w:rFonts w:eastAsia="Malgun Gothic" w:cs="Arial"/>
          <w:szCs w:val="24"/>
          <w:lang w:val="en-GB" w:eastAsia="ko-KR"/>
        </w:rPr>
        <w:t>,</w:t>
      </w:r>
      <w:r w:rsidR="00910213" w:rsidRPr="00835943">
        <w:rPr>
          <w:rFonts w:eastAsia="Malgun Gothic" w:cs="Arial"/>
          <w:szCs w:val="24"/>
          <w:lang w:val="en-GB" w:eastAsia="ko-KR"/>
        </w:rPr>
        <w:t xml:space="preserve">5G, 3G, </w:t>
      </w:r>
      <w:proofErr w:type="spellStart"/>
      <w:r w:rsidR="00910213" w:rsidRPr="00835943">
        <w:rPr>
          <w:rFonts w:eastAsia="Malgun Gothic" w:cs="Arial"/>
          <w:szCs w:val="24"/>
          <w:lang w:val="en-GB" w:eastAsia="ko-KR"/>
        </w:rPr>
        <w:t>CDMA.WiMAX</w:t>
      </w:r>
      <w:proofErr w:type="spellEnd"/>
      <w:r w:rsidR="00BE6301" w:rsidRPr="00835943">
        <w:rPr>
          <w:rFonts w:eastAsia="Malgun Gothic" w:cs="Arial"/>
          <w:szCs w:val="24"/>
          <w:lang w:val="en-GB" w:eastAsia="ko-KR"/>
        </w:rPr>
        <w:t xml:space="preserve"> and </w:t>
      </w:r>
      <w:proofErr w:type="spellStart"/>
      <w:r w:rsidR="00BE6301" w:rsidRPr="00835943">
        <w:rPr>
          <w:rFonts w:eastAsia="Malgun Gothic" w:cs="Arial"/>
          <w:szCs w:val="24"/>
          <w:lang w:val="en-GB" w:eastAsia="ko-KR"/>
        </w:rPr>
        <w:t>Wi-FI</w:t>
      </w:r>
      <w:proofErr w:type="spellEnd"/>
      <w:r w:rsidR="00910213" w:rsidRPr="00835943">
        <w:rPr>
          <w:rFonts w:eastAsia="Malgun Gothic" w:cs="Arial"/>
          <w:szCs w:val="24"/>
          <w:lang w:val="en-GB" w:eastAsia="ko-KR"/>
        </w:rPr>
        <w:t>)</w:t>
      </w:r>
      <w:r w:rsidR="00BE6301" w:rsidRPr="00835943">
        <w:rPr>
          <w:rFonts w:eastAsia="Malgun Gothic" w:cs="Arial"/>
          <w:szCs w:val="24"/>
          <w:lang w:val="en-GB" w:eastAsia="ko-KR"/>
        </w:rPr>
        <w:t>.</w:t>
      </w:r>
      <w:r w:rsidR="00C6016E" w:rsidRPr="00835943">
        <w:rPr>
          <w:rFonts w:eastAsia="Malgun Gothic" w:cs="Arial"/>
          <w:szCs w:val="24"/>
          <w:lang w:val="en-GB" w:eastAsia="ko-KR"/>
        </w:rPr>
        <w:t xml:space="preserve"> </w:t>
      </w:r>
      <w:r w:rsidR="00BE6301" w:rsidRPr="00835943">
        <w:rPr>
          <w:rFonts w:eastAsia="Malgun Gothic" w:cs="Arial"/>
          <w:szCs w:val="24"/>
          <w:lang w:val="en-GB" w:eastAsia="ko-KR"/>
        </w:rPr>
        <w:t xml:space="preserve"> These technologies and their deployment frequency are illustrated in Figure </w:t>
      </w:r>
      <w:r w:rsidR="000B299F" w:rsidRPr="00835943">
        <w:rPr>
          <w:rFonts w:eastAsia="Malgun Gothic" w:cs="Arial"/>
          <w:szCs w:val="24"/>
          <w:lang w:val="en-GB" w:eastAsia="ko-KR"/>
        </w:rPr>
        <w:t>1</w:t>
      </w:r>
      <w:r w:rsidR="00BE6301" w:rsidRPr="00835943">
        <w:rPr>
          <w:rFonts w:eastAsia="Malgun Gothic" w:cs="Arial"/>
          <w:szCs w:val="24"/>
          <w:lang w:val="en-GB" w:eastAsia="ko-KR"/>
        </w:rPr>
        <w:t>.</w:t>
      </w:r>
    </w:p>
    <w:p w:rsidR="00BE6301" w:rsidRPr="00EA0FA7" w:rsidRDefault="00BE6301" w:rsidP="00BE6301">
      <w:pPr>
        <w:pStyle w:val="Figure"/>
      </w:pPr>
      <w:r w:rsidRPr="00A709CB">
        <w:rPr>
          <w:noProof/>
          <w:lang w:val="en-US" w:eastAsia="zh-CN"/>
        </w:rPr>
        <w:lastRenderedPageBreak/>
        <w:drawing>
          <wp:inline distT="0" distB="0" distL="0" distR="0">
            <wp:extent cx="4837173" cy="3091944"/>
            <wp:effectExtent l="0" t="0" r="1905"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218F" w:rsidRPr="00835943" w:rsidRDefault="00AC159E" w:rsidP="00835943">
      <w:pPr>
        <w:pStyle w:val="FigureNotitle"/>
      </w:pPr>
      <w:bookmarkStart w:id="60" w:name="_Toc453836152"/>
      <w:r>
        <w:t xml:space="preserve">Figure </w:t>
      </w:r>
      <w:r w:rsidR="00A3653C">
        <w:fldChar w:fldCharType="begin"/>
      </w:r>
      <w:r w:rsidR="00A3653C">
        <w:instrText xml:space="preserve"> SEQ Figure \* ARABIC </w:instrText>
      </w:r>
      <w:r w:rsidR="00A3653C">
        <w:fldChar w:fldCharType="separate"/>
      </w:r>
      <w:r w:rsidR="0006754E">
        <w:rPr>
          <w:noProof/>
        </w:rPr>
        <w:t>1</w:t>
      </w:r>
      <w:r w:rsidR="00A3653C">
        <w:fldChar w:fldCharType="end"/>
      </w:r>
      <w:r w:rsidR="00FD3E06">
        <w:t xml:space="preserve"> </w:t>
      </w:r>
      <w:r w:rsidR="00FD3E06" w:rsidRPr="00EA0FA7">
        <w:t>–</w:t>
      </w:r>
      <w:r w:rsidR="001E218F" w:rsidRPr="00835943">
        <w:t xml:space="preserve"> Technology deployed in Africa</w:t>
      </w:r>
      <w:bookmarkEnd w:id="60"/>
    </w:p>
    <w:p w:rsidR="00887D0A" w:rsidRPr="00835943" w:rsidRDefault="00835943" w:rsidP="00835943">
      <w:pPr>
        <w:pStyle w:val="enumlev1"/>
        <w:ind w:left="0" w:firstLine="0"/>
        <w:rPr>
          <w:rFonts w:eastAsia="SimSun"/>
          <w:b/>
          <w:bCs/>
          <w:lang w:eastAsia="ko-KR"/>
        </w:rPr>
      </w:pPr>
      <w:r>
        <w:rPr>
          <w:rFonts w:eastAsia="SimSun"/>
          <w:b/>
          <w:bCs/>
          <w:lang w:eastAsia="ko-KR"/>
        </w:rPr>
        <w:t>I</w:t>
      </w:r>
      <w:r>
        <w:rPr>
          <w:rFonts w:eastAsia="SimSun"/>
          <w:b/>
          <w:bCs/>
          <w:lang w:eastAsia="ko-KR"/>
        </w:rPr>
        <w:tab/>
      </w:r>
      <w:r w:rsidR="00887D0A" w:rsidRPr="00835943">
        <w:rPr>
          <w:rFonts w:eastAsia="SimSun"/>
          <w:b/>
          <w:bCs/>
          <w:lang w:eastAsia="ko-KR"/>
        </w:rPr>
        <w:t>Basic public switched telephone networks (PSTN)</w:t>
      </w:r>
    </w:p>
    <w:p w:rsidR="00864EE5" w:rsidRPr="00835943" w:rsidRDefault="00835943" w:rsidP="00835943">
      <w:pPr>
        <w:pStyle w:val="enumlev2"/>
      </w:pPr>
      <w:r>
        <w:tab/>
      </w:r>
      <w:r w:rsidR="00864EE5" w:rsidRPr="00835943">
        <w:t xml:space="preserve">Most African countries have maintained their Public Switched Telephone Networks (PSTN) otherwise commonly known as fixed telephony networks despite the continued operational difficulties with fixed networks. A number of countries have tried to upgrade the capabilities of fixed networks by putting in digital subscriber lines </w:t>
      </w:r>
      <w:r w:rsidR="00A3346F" w:rsidRPr="00835943">
        <w:t>(DSL</w:t>
      </w:r>
      <w:r w:rsidR="00864EE5" w:rsidRPr="00835943">
        <w:t xml:space="preserve">) others have also installed intelligent networks </w:t>
      </w:r>
      <w:r w:rsidR="00A3346F" w:rsidRPr="00835943">
        <w:t>(IN</w:t>
      </w:r>
      <w:r w:rsidR="00864EE5" w:rsidRPr="00835943">
        <w:t>) all in the effort of improving the capabilities of fixed networks, to have bigger capacities as well as increase the speeds, required by newer applications and services.</w:t>
      </w:r>
    </w:p>
    <w:p w:rsidR="00864EE5" w:rsidRPr="00835943" w:rsidRDefault="00835943" w:rsidP="00835943">
      <w:pPr>
        <w:pStyle w:val="enumlev2"/>
      </w:pPr>
      <w:r>
        <w:tab/>
      </w:r>
      <w:r w:rsidR="00887D0A" w:rsidRPr="00835943">
        <w:t>The</w:t>
      </w:r>
      <w:r w:rsidR="00864EE5" w:rsidRPr="00835943">
        <w:t xml:space="preserve"> greatest challenge in Africa for PSTN is its</w:t>
      </w:r>
      <w:r w:rsidR="00887D0A" w:rsidRPr="00835943">
        <w:t xml:space="preserve"> volume, availability, and quality. South Africa has the largest telephone network </w:t>
      </w:r>
      <w:r w:rsidR="00864EE5" w:rsidRPr="00835943">
        <w:t xml:space="preserve">on the continent, </w:t>
      </w:r>
      <w:r w:rsidR="00887D0A" w:rsidRPr="00835943">
        <w:t xml:space="preserve">accounting for 72% of 5.3M lines </w:t>
      </w:r>
      <w:r w:rsidR="00864EE5" w:rsidRPr="00835943">
        <w:t>on the continent but the problem of coverage is serious.</w:t>
      </w:r>
      <w:r w:rsidR="00887D0A" w:rsidRPr="00835943">
        <w:t xml:space="preserve"> The fact that close to 80% of the population </w:t>
      </w:r>
      <w:r w:rsidR="00864EE5" w:rsidRPr="00835943">
        <w:t xml:space="preserve">in most African countries </w:t>
      </w:r>
      <w:r w:rsidR="00887D0A" w:rsidRPr="00835943">
        <w:t xml:space="preserve">live in the rural areas where only 20% of the phones are installed illustrates just how seriously the telecommunication services are lacking for the rural majority of people in the region. </w:t>
      </w:r>
    </w:p>
    <w:p w:rsidR="00BA2557" w:rsidRPr="00835943" w:rsidRDefault="00835943" w:rsidP="00835943">
      <w:pPr>
        <w:pStyle w:val="enumlev2"/>
      </w:pPr>
      <w:r>
        <w:tab/>
      </w:r>
      <w:r w:rsidR="00864EE5" w:rsidRPr="00835943">
        <w:t>Most African countries have seen quicker and more effective coverage through use of wireless technologies.</w:t>
      </w:r>
      <w:r w:rsidR="00BA2557" w:rsidRPr="00835943">
        <w:t xml:space="preserve"> However unlike PSTN where the terminal device does not require electricity, wireless terminal necessarily require electricity. There is almost no electricity coverage in </w:t>
      </w:r>
      <w:r w:rsidR="00BE6301" w:rsidRPr="00835943">
        <w:t>the rural</w:t>
      </w:r>
      <w:r w:rsidR="00BA2557" w:rsidRPr="00835943">
        <w:t xml:space="preserve"> places where 80% of the population is.</w:t>
      </w:r>
      <w:r w:rsidR="006307F9" w:rsidRPr="00835943">
        <w:t xml:space="preserve"> This is a slow down to an otherwise very rapidly rolling out technology.</w:t>
      </w:r>
    </w:p>
    <w:p w:rsidR="00887D0A" w:rsidRPr="00835943" w:rsidRDefault="00835943" w:rsidP="00835943">
      <w:pPr>
        <w:pStyle w:val="enumlev1"/>
        <w:ind w:left="0" w:firstLine="0"/>
        <w:rPr>
          <w:rFonts w:eastAsia="SimSun"/>
          <w:b/>
          <w:bCs/>
          <w:lang w:eastAsia="ko-KR"/>
        </w:rPr>
      </w:pPr>
      <w:r>
        <w:rPr>
          <w:rFonts w:eastAsia="SimSun"/>
          <w:b/>
          <w:bCs/>
          <w:lang w:eastAsia="ko-KR"/>
        </w:rPr>
        <w:t>II</w:t>
      </w:r>
      <w:r>
        <w:rPr>
          <w:rFonts w:eastAsia="SimSun"/>
          <w:b/>
          <w:bCs/>
          <w:lang w:eastAsia="ko-KR"/>
        </w:rPr>
        <w:tab/>
      </w:r>
      <w:r w:rsidR="00BA2557" w:rsidRPr="00835943">
        <w:rPr>
          <w:rFonts w:eastAsia="SimSun"/>
          <w:b/>
          <w:bCs/>
          <w:lang w:eastAsia="ko-KR"/>
        </w:rPr>
        <w:t>Wireless Network coverage in Africa.</w:t>
      </w:r>
    </w:p>
    <w:p w:rsidR="00C37799" w:rsidRPr="00835943" w:rsidRDefault="00835943" w:rsidP="00835943">
      <w:pPr>
        <w:pStyle w:val="enumlev2"/>
      </w:pPr>
      <w:r>
        <w:tab/>
      </w:r>
      <w:r w:rsidR="003F6A61" w:rsidRPr="00835943">
        <w:t xml:space="preserve">All African countries have deployed wireless technologies. </w:t>
      </w:r>
      <w:hyperlink r:id="rId19" w:tooltip="Mobile telephony" w:history="1">
        <w:r w:rsidR="003F6A61" w:rsidRPr="00835943">
          <w:t>Mobile telephony</w:t>
        </w:r>
      </w:hyperlink>
      <w:r w:rsidR="003F6A61" w:rsidRPr="00835943">
        <w:t xml:space="preserve"> is well spread in </w:t>
      </w:r>
      <w:hyperlink r:id="rId20" w:tooltip="Africa" w:history="1">
        <w:r w:rsidR="003F6A61" w:rsidRPr="00835943">
          <w:t>Africa</w:t>
        </w:r>
      </w:hyperlink>
      <w:r w:rsidR="003F6A61" w:rsidRPr="00835943">
        <w:t xml:space="preserve"> just like in the </w:t>
      </w:r>
      <w:hyperlink r:id="rId21" w:tooltip="Western World" w:history="1">
        <w:r w:rsidR="003F6A61" w:rsidRPr="00835943">
          <w:t>Western World</w:t>
        </w:r>
      </w:hyperlink>
      <w:r w:rsidR="006307F9">
        <w:t xml:space="preserve">.  </w:t>
      </w:r>
      <w:r w:rsidR="006307F9" w:rsidRPr="00835943">
        <w:t>While</w:t>
      </w:r>
      <w:r w:rsidR="003F6A61" w:rsidRPr="00835943">
        <w:t xml:space="preserve"> in </w:t>
      </w:r>
      <w:hyperlink r:id="rId22" w:tooltip="Europe" w:history="1">
        <w:r w:rsidR="003F6A61" w:rsidRPr="00835943">
          <w:t>Europe</w:t>
        </w:r>
      </w:hyperlink>
      <w:r w:rsidR="003F6A61" w:rsidRPr="00835943">
        <w:t xml:space="preserve"> and </w:t>
      </w:r>
      <w:hyperlink r:id="rId23" w:tooltip="North America" w:history="1">
        <w:r w:rsidR="003F6A61" w:rsidRPr="00835943">
          <w:t>North America</w:t>
        </w:r>
      </w:hyperlink>
      <w:r w:rsidR="003F6A61" w:rsidRPr="00835943">
        <w:t xml:space="preserve"> there is a trend towards an average of two </w:t>
      </w:r>
      <w:hyperlink r:id="rId24" w:tooltip="Cellular phone" w:history="1">
        <w:r w:rsidR="003F6A61" w:rsidRPr="00835943">
          <w:t>cell phones</w:t>
        </w:r>
      </w:hyperlink>
      <w:r w:rsidR="003F6A61" w:rsidRPr="00835943">
        <w:t xml:space="preserve"> (or two </w:t>
      </w:r>
      <w:hyperlink r:id="rId25" w:tooltip="Subscriber Identity Module" w:history="1">
        <w:r w:rsidR="003F6A61" w:rsidRPr="00835943">
          <w:t>SIM</w:t>
        </w:r>
      </w:hyperlink>
      <w:r w:rsidR="003F6A61" w:rsidRPr="00835943">
        <w:t xml:space="preserve"> cards) per person, more and more Africans own at least </w:t>
      </w:r>
      <w:r w:rsidR="006307F9" w:rsidRPr="00835943">
        <w:t xml:space="preserve">2 </w:t>
      </w:r>
      <w:r w:rsidR="003F6A61" w:rsidRPr="00835943">
        <w:t>cell phones per person. The percentage keeps increasing year after year. Furthermore, the African mobile telephony market has been growing at a fast rate since between 2004 and 2007; for example, this growth has been three times the world's average.</w:t>
      </w:r>
    </w:p>
    <w:p w:rsidR="00A04FFE" w:rsidRPr="007E3AE9" w:rsidRDefault="00AC159E" w:rsidP="007E3AE9">
      <w:pPr>
        <w:pStyle w:val="TableNotitle"/>
      </w:pPr>
      <w:bookmarkStart w:id="61" w:name="_Toc453836165"/>
      <w:r w:rsidRPr="007E3AE9">
        <w:lastRenderedPageBreak/>
        <w:t xml:space="preserve">Table </w:t>
      </w:r>
      <w:r w:rsidR="00A3653C" w:rsidRPr="007E3AE9">
        <w:fldChar w:fldCharType="begin"/>
      </w:r>
      <w:r w:rsidR="00A3653C" w:rsidRPr="007E3AE9">
        <w:instrText xml:space="preserve"> SEQ Table \* ARABIC </w:instrText>
      </w:r>
      <w:r w:rsidR="00A3653C" w:rsidRPr="007E3AE9">
        <w:fldChar w:fldCharType="separate"/>
      </w:r>
      <w:r w:rsidR="0006754E">
        <w:rPr>
          <w:noProof/>
        </w:rPr>
        <w:t>1</w:t>
      </w:r>
      <w:r w:rsidR="00A3653C" w:rsidRPr="007E3AE9">
        <w:fldChar w:fldCharType="end"/>
      </w:r>
      <w:r w:rsidR="006307F9" w:rsidRPr="007E3AE9">
        <w:t xml:space="preserve">: </w:t>
      </w:r>
      <w:r w:rsidR="00A04FFE" w:rsidRPr="007E3AE9">
        <w:t>African mobile subscriber growth and penetration – 1998 - 2010</w:t>
      </w:r>
      <w:bookmarkEnd w:id="61"/>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515"/>
        <w:gridCol w:w="1515"/>
        <w:gridCol w:w="1515"/>
        <w:gridCol w:w="2130"/>
      </w:tblGrid>
      <w:tr w:rsidR="00A04FFE" w:rsidRPr="00B11ADC" w:rsidTr="00A3346F">
        <w:trPr>
          <w:tblHeade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A04FFE" w:rsidRPr="00B11ADC" w:rsidRDefault="00A04FFE" w:rsidP="00A3346F">
            <w:pPr>
              <w:pStyle w:val="NormalWeb"/>
              <w:jc w:val="center"/>
              <w:rPr>
                <w:b/>
                <w:bCs/>
                <w:sz w:val="24"/>
                <w:szCs w:val="24"/>
              </w:rPr>
            </w:pPr>
            <w:r w:rsidRPr="00B11ADC">
              <w:rPr>
                <w:rStyle w:val="Strong"/>
                <w:sz w:val="24"/>
                <w:szCs w:val="24"/>
              </w:rPr>
              <w:t>Year</w:t>
            </w:r>
          </w:p>
        </w:tc>
        <w:tc>
          <w:tcPr>
            <w:tcW w:w="1515" w:type="dxa"/>
            <w:tcBorders>
              <w:top w:val="outset" w:sz="6" w:space="0" w:color="auto"/>
              <w:left w:val="outset" w:sz="6" w:space="0" w:color="auto"/>
              <w:bottom w:val="outset" w:sz="6" w:space="0" w:color="auto"/>
              <w:right w:val="outset" w:sz="6" w:space="0" w:color="auto"/>
            </w:tcBorders>
            <w:vAlign w:val="center"/>
            <w:hideMark/>
          </w:tcPr>
          <w:p w:rsidR="00A04FFE" w:rsidRPr="00B11ADC" w:rsidRDefault="00A04FFE" w:rsidP="00A3346F">
            <w:pPr>
              <w:pStyle w:val="NormalWeb"/>
              <w:jc w:val="center"/>
              <w:rPr>
                <w:b/>
                <w:bCs/>
                <w:sz w:val="24"/>
                <w:szCs w:val="24"/>
              </w:rPr>
            </w:pPr>
            <w:r w:rsidRPr="00B11ADC">
              <w:rPr>
                <w:rStyle w:val="Strong"/>
                <w:sz w:val="24"/>
                <w:szCs w:val="24"/>
              </w:rPr>
              <w:t>Subscribers</w:t>
            </w:r>
          </w:p>
          <w:p w:rsidR="00A04FFE" w:rsidRPr="00B11ADC" w:rsidRDefault="00A04FFE" w:rsidP="00A3346F">
            <w:pPr>
              <w:pStyle w:val="NormalWeb"/>
              <w:jc w:val="center"/>
              <w:rPr>
                <w:b/>
                <w:bCs/>
                <w:sz w:val="24"/>
                <w:szCs w:val="24"/>
              </w:rPr>
            </w:pPr>
            <w:r w:rsidRPr="00B11ADC">
              <w:rPr>
                <w:rStyle w:val="Strong"/>
                <w:sz w:val="24"/>
                <w:szCs w:val="24"/>
              </w:rPr>
              <w:t>(million)</w:t>
            </w:r>
          </w:p>
        </w:tc>
        <w:tc>
          <w:tcPr>
            <w:tcW w:w="1515" w:type="dxa"/>
            <w:tcBorders>
              <w:top w:val="outset" w:sz="6" w:space="0" w:color="auto"/>
              <w:left w:val="outset" w:sz="6" w:space="0" w:color="auto"/>
              <w:bottom w:val="outset" w:sz="6" w:space="0" w:color="auto"/>
              <w:right w:val="outset" w:sz="6" w:space="0" w:color="auto"/>
            </w:tcBorders>
            <w:vAlign w:val="center"/>
            <w:hideMark/>
          </w:tcPr>
          <w:p w:rsidR="00A04FFE" w:rsidRPr="00B11ADC" w:rsidRDefault="00A04FFE" w:rsidP="00A3346F">
            <w:pPr>
              <w:pStyle w:val="NormalWeb"/>
              <w:jc w:val="center"/>
              <w:rPr>
                <w:b/>
                <w:bCs/>
                <w:sz w:val="24"/>
                <w:szCs w:val="24"/>
              </w:rPr>
            </w:pPr>
            <w:r w:rsidRPr="00B11ADC">
              <w:rPr>
                <w:rStyle w:val="Strong"/>
                <w:sz w:val="24"/>
                <w:szCs w:val="24"/>
              </w:rPr>
              <w:t>Annual growth</w:t>
            </w:r>
          </w:p>
        </w:tc>
        <w:tc>
          <w:tcPr>
            <w:tcW w:w="1515" w:type="dxa"/>
            <w:tcBorders>
              <w:top w:val="outset" w:sz="6" w:space="0" w:color="auto"/>
              <w:left w:val="outset" w:sz="6" w:space="0" w:color="auto"/>
              <w:bottom w:val="outset" w:sz="6" w:space="0" w:color="auto"/>
              <w:right w:val="outset" w:sz="6" w:space="0" w:color="auto"/>
            </w:tcBorders>
            <w:vAlign w:val="center"/>
            <w:hideMark/>
          </w:tcPr>
          <w:p w:rsidR="00A04FFE" w:rsidRPr="00B11ADC" w:rsidRDefault="00A04FFE" w:rsidP="00A3346F">
            <w:pPr>
              <w:pStyle w:val="NormalWeb"/>
              <w:jc w:val="center"/>
              <w:rPr>
                <w:b/>
                <w:bCs/>
                <w:sz w:val="24"/>
                <w:szCs w:val="24"/>
              </w:rPr>
            </w:pPr>
            <w:r w:rsidRPr="00B11ADC">
              <w:rPr>
                <w:rStyle w:val="Strong"/>
                <w:sz w:val="24"/>
                <w:szCs w:val="24"/>
              </w:rPr>
              <w:t>Penetration</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jc w:val="center"/>
              <w:rPr>
                <w:b/>
                <w:bCs/>
                <w:sz w:val="24"/>
                <w:szCs w:val="24"/>
              </w:rPr>
            </w:pPr>
            <w:r w:rsidRPr="00B11ADC">
              <w:rPr>
                <w:rStyle w:val="Strong"/>
                <w:sz w:val="24"/>
                <w:szCs w:val="24"/>
              </w:rPr>
              <w:t>As percentage of total telephone subscribers</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1998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3.38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133%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0.5%</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17%</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1999</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7.66</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126%</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1.0%</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29%</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2000</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11.3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1.5%</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36%</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2001</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23.8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111%</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2.9%</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53%</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2002</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35.3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4.6%</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62%</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52.1</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6.1%</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65%</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2004</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81.0</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53%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9.2%</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76%</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2005</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134</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65%</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15%</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82%</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2006</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196</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46%</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21%</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88%</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2007</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279</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42%</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30%</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91%</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2008</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379</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35%</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38%</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92%</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2009 (e)</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463</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22%</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46%</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93%</w:t>
            </w:r>
          </w:p>
        </w:tc>
      </w:tr>
      <w:tr w:rsidR="00A04FFE" w:rsidRPr="00B11ADC" w:rsidTr="00A3346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2010 (e)</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540</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17%</w:t>
            </w:r>
          </w:p>
        </w:tc>
        <w:tc>
          <w:tcPr>
            <w:tcW w:w="1515"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54%</w:t>
            </w:r>
          </w:p>
        </w:tc>
        <w:tc>
          <w:tcPr>
            <w:tcW w:w="2130" w:type="dxa"/>
            <w:tcBorders>
              <w:top w:val="outset" w:sz="6" w:space="0" w:color="auto"/>
              <w:left w:val="outset" w:sz="6" w:space="0" w:color="auto"/>
              <w:bottom w:val="outset" w:sz="6" w:space="0" w:color="auto"/>
              <w:right w:val="outset" w:sz="6" w:space="0" w:color="auto"/>
            </w:tcBorders>
            <w:hideMark/>
          </w:tcPr>
          <w:p w:rsidR="00A04FFE" w:rsidRPr="00B11ADC" w:rsidRDefault="00A04FFE" w:rsidP="00A3346F">
            <w:pPr>
              <w:pStyle w:val="NormalWeb"/>
              <w:rPr>
                <w:sz w:val="24"/>
                <w:szCs w:val="24"/>
              </w:rPr>
            </w:pPr>
            <w:r w:rsidRPr="00B11ADC">
              <w:rPr>
                <w:sz w:val="24"/>
                <w:szCs w:val="24"/>
              </w:rPr>
              <w:t>93%</w:t>
            </w:r>
          </w:p>
        </w:tc>
      </w:tr>
    </w:tbl>
    <w:p w:rsidR="00A04FFE" w:rsidRPr="007D327B" w:rsidRDefault="00A04FFE" w:rsidP="007D327B">
      <w:pPr>
        <w:pStyle w:val="Footer"/>
        <w:tabs>
          <w:tab w:val="clear" w:pos="4320"/>
          <w:tab w:val="clear" w:pos="8640"/>
          <w:tab w:val="left" w:pos="5954"/>
          <w:tab w:val="right" w:pos="9639"/>
        </w:tabs>
        <w:overflowPunct w:val="0"/>
        <w:autoSpaceDE w:val="0"/>
        <w:autoSpaceDN w:val="0"/>
        <w:adjustRightInd w:val="0"/>
        <w:spacing w:before="0"/>
        <w:textAlignment w:val="baseline"/>
        <w:rPr>
          <w:rFonts w:eastAsia="Times New Roman"/>
          <w:caps/>
          <w:noProof/>
          <w:sz w:val="16"/>
          <w:lang w:val="en-GB" w:eastAsia="en-US"/>
        </w:rPr>
      </w:pPr>
      <w:r w:rsidRPr="007D327B">
        <w:rPr>
          <w:rFonts w:eastAsia="Times New Roman"/>
          <w:caps/>
          <w:noProof/>
          <w:sz w:val="16"/>
          <w:lang w:val="en-GB" w:eastAsia="en-US"/>
        </w:rPr>
        <w:t>(Source: BuddeComm based on ITU, Global Mobile and industry data)</w:t>
      </w:r>
    </w:p>
    <w:p w:rsidR="00C37799" w:rsidRPr="007E3AE9" w:rsidRDefault="00C37799" w:rsidP="007E3AE9">
      <w:pPr>
        <w:rPr>
          <w:rFonts w:eastAsia="Malgun Gothic" w:cs="Arial"/>
          <w:szCs w:val="24"/>
          <w:lang w:val="en-GB" w:eastAsia="ko-KR"/>
        </w:rPr>
      </w:pPr>
      <w:r w:rsidRPr="007E3AE9">
        <w:rPr>
          <w:rFonts w:eastAsia="Malgun Gothic" w:cs="Arial"/>
          <w:szCs w:val="24"/>
          <w:lang w:val="en-GB" w:eastAsia="ko-KR"/>
        </w:rPr>
        <w:t xml:space="preserve">The most popular standard for mobile phones in Africa is GSM </w:t>
      </w:r>
      <w:r w:rsidR="003F6A61" w:rsidRPr="007E3AE9">
        <w:rPr>
          <w:rFonts w:eastAsia="Malgun Gothic" w:cs="Arial"/>
          <w:szCs w:val="24"/>
          <w:lang w:val="en-GB" w:eastAsia="ko-KR"/>
        </w:rPr>
        <w:t>with 2G being predominant</w:t>
      </w:r>
      <w:r w:rsidR="0066115E" w:rsidRPr="007E3AE9">
        <w:rPr>
          <w:rFonts w:eastAsia="Malgun Gothic" w:cs="Arial"/>
          <w:szCs w:val="24"/>
          <w:lang w:val="en-GB" w:eastAsia="ko-KR"/>
        </w:rPr>
        <w:t xml:space="preserve">. </w:t>
      </w:r>
      <w:r w:rsidR="00D1559E" w:rsidRPr="007E3AE9">
        <w:rPr>
          <w:rFonts w:eastAsia="Malgun Gothic" w:cs="Arial"/>
          <w:szCs w:val="24"/>
          <w:lang w:val="en-GB" w:eastAsia="ko-KR"/>
        </w:rPr>
        <w:t>However</w:t>
      </w:r>
      <w:r w:rsidR="003F6A61" w:rsidRPr="007E3AE9">
        <w:rPr>
          <w:rFonts w:eastAsia="Malgun Gothic" w:cs="Arial"/>
          <w:szCs w:val="24"/>
          <w:lang w:val="en-GB" w:eastAsia="ko-KR"/>
        </w:rPr>
        <w:t xml:space="preserve"> there is rapid roll out of both 3G and 4G so as to be able to provide data services beyond voice. </w:t>
      </w:r>
      <w:r w:rsidR="006E0671" w:rsidRPr="007E3AE9">
        <w:rPr>
          <w:rFonts w:eastAsia="Malgun Gothic" w:cs="Arial"/>
          <w:szCs w:val="24"/>
          <w:lang w:val="en-GB" w:eastAsia="ko-KR"/>
        </w:rPr>
        <w:t>There are already countries which have installed LTE in Africa.</w:t>
      </w:r>
      <w:r w:rsidR="0066115E" w:rsidRPr="007E3AE9">
        <w:rPr>
          <w:rFonts w:eastAsia="Malgun Gothic" w:cs="Arial"/>
          <w:szCs w:val="24"/>
          <w:lang w:val="en-GB" w:eastAsia="ko-KR"/>
        </w:rPr>
        <w:t xml:space="preserve"> CDMA and WiMAX are stunted wherever they have been in Africa.</w:t>
      </w:r>
    </w:p>
    <w:p w:rsidR="006E0671" w:rsidRPr="007E3AE9" w:rsidRDefault="00C37799" w:rsidP="007E3AE9">
      <w:pPr>
        <w:rPr>
          <w:rFonts w:eastAsia="Malgun Gothic" w:cs="Arial"/>
          <w:szCs w:val="24"/>
          <w:lang w:val="en-GB" w:eastAsia="ko-KR"/>
        </w:rPr>
      </w:pPr>
      <w:r w:rsidRPr="007E3AE9">
        <w:rPr>
          <w:rFonts w:eastAsia="Malgun Gothic" w:cs="Arial"/>
          <w:szCs w:val="24"/>
          <w:lang w:val="en-GB" w:eastAsia="ko-KR"/>
        </w:rPr>
        <w:t>ITU statistics show that by 2005 mobile subscription had surpassed fixed telephony subscriptions. The main reason for this phenomenal growth is that mobile networks are much more cost effective to deploy beyond the major cities and towns deep in the rural places where more than 80% of African population stays.</w:t>
      </w:r>
      <w:r w:rsidR="006E0671" w:rsidRPr="007E3AE9">
        <w:rPr>
          <w:rFonts w:eastAsia="Malgun Gothic" w:cs="Arial"/>
          <w:szCs w:val="24"/>
          <w:lang w:val="en-GB" w:eastAsia="ko-KR"/>
        </w:rPr>
        <w:t xml:space="preserve"> </w:t>
      </w:r>
      <w:r w:rsidRPr="007E3AE9">
        <w:rPr>
          <w:rFonts w:eastAsia="Malgun Gothic" w:cs="Arial"/>
          <w:szCs w:val="24"/>
          <w:lang w:val="en-GB" w:eastAsia="ko-KR"/>
        </w:rPr>
        <w:t xml:space="preserve">The other reason is that most technological developments have been </w:t>
      </w:r>
      <w:r w:rsidR="006E0671" w:rsidRPr="007E3AE9">
        <w:rPr>
          <w:rFonts w:eastAsia="Malgun Gothic" w:cs="Arial"/>
          <w:szCs w:val="24"/>
          <w:lang w:val="en-GB" w:eastAsia="ko-KR"/>
        </w:rPr>
        <w:t>targeting mobile networks and as such they are better suited to handle new services and applications. Be</w:t>
      </w:r>
      <w:r w:rsidR="0066115E" w:rsidRPr="007E3AE9">
        <w:rPr>
          <w:rFonts w:eastAsia="Malgun Gothic" w:cs="Arial"/>
          <w:szCs w:val="24"/>
          <w:lang w:val="en-GB" w:eastAsia="ko-KR"/>
        </w:rPr>
        <w:t>yond that they are truly mobile an attraction worldwide.</w:t>
      </w:r>
    </w:p>
    <w:p w:rsidR="008C6DF9" w:rsidRPr="007E3AE9" w:rsidRDefault="003F6A61" w:rsidP="007E3AE9">
      <w:pPr>
        <w:rPr>
          <w:rFonts w:eastAsia="Malgun Gothic" w:cs="Arial"/>
          <w:szCs w:val="24"/>
          <w:lang w:val="en-GB" w:eastAsia="ko-KR"/>
        </w:rPr>
      </w:pPr>
      <w:r w:rsidRPr="007E3AE9">
        <w:rPr>
          <w:rFonts w:eastAsia="Malgun Gothic" w:cs="Arial"/>
          <w:szCs w:val="24"/>
          <w:lang w:val="en-GB" w:eastAsia="ko-KR"/>
        </w:rPr>
        <w:t xml:space="preserve">However </w:t>
      </w:r>
      <w:r w:rsidR="006E0671" w:rsidRPr="007E3AE9">
        <w:rPr>
          <w:rFonts w:eastAsia="Malgun Gothic" w:cs="Arial"/>
          <w:szCs w:val="24"/>
          <w:lang w:val="en-GB" w:eastAsia="ko-KR"/>
        </w:rPr>
        <w:t xml:space="preserve">there are still a few places here and there </w:t>
      </w:r>
      <w:r w:rsidR="00A04FFE" w:rsidRPr="007E3AE9">
        <w:rPr>
          <w:rFonts w:eastAsia="Malgun Gothic" w:cs="Arial"/>
          <w:szCs w:val="24"/>
          <w:lang w:val="en-GB" w:eastAsia="ko-KR"/>
        </w:rPr>
        <w:t xml:space="preserve">in </w:t>
      </w:r>
      <w:r w:rsidR="006E0671" w:rsidRPr="007E3AE9">
        <w:rPr>
          <w:rFonts w:eastAsia="Malgun Gothic" w:cs="Arial"/>
          <w:szCs w:val="24"/>
          <w:lang w:val="en-GB" w:eastAsia="ko-KR"/>
        </w:rPr>
        <w:t xml:space="preserve">Africa where networks have not yet reached and people there have no access. This is largely due to </w:t>
      </w:r>
      <w:r w:rsidR="00D1559E" w:rsidRPr="007E3AE9">
        <w:rPr>
          <w:rFonts w:eastAsia="Malgun Gothic" w:cs="Arial"/>
          <w:szCs w:val="24"/>
          <w:lang w:val="en-GB" w:eastAsia="ko-KR"/>
        </w:rPr>
        <w:t>inaccessibility,</w:t>
      </w:r>
      <w:r w:rsidR="00DF63F4" w:rsidRPr="007E3AE9">
        <w:rPr>
          <w:rFonts w:eastAsia="Malgun Gothic" w:cs="Arial"/>
          <w:szCs w:val="24"/>
          <w:lang w:val="en-GB" w:eastAsia="ko-KR"/>
        </w:rPr>
        <w:t xml:space="preserve"> </w:t>
      </w:r>
      <w:r w:rsidR="006E0671" w:rsidRPr="007E3AE9">
        <w:rPr>
          <w:rFonts w:eastAsia="Malgun Gothic" w:cs="Arial"/>
          <w:szCs w:val="24"/>
          <w:lang w:val="en-GB" w:eastAsia="ko-KR"/>
        </w:rPr>
        <w:t xml:space="preserve">remoteness and the sparse population in such areas or dire poverty and thus unattractive to </w:t>
      </w:r>
      <w:r w:rsidR="00DF63F4" w:rsidRPr="007E3AE9">
        <w:rPr>
          <w:rFonts w:eastAsia="Malgun Gothic" w:cs="Arial"/>
          <w:szCs w:val="24"/>
          <w:lang w:val="en-GB" w:eastAsia="ko-KR"/>
        </w:rPr>
        <w:t xml:space="preserve">operators. </w:t>
      </w:r>
      <w:r w:rsidR="006E0671" w:rsidRPr="007E3AE9">
        <w:rPr>
          <w:rFonts w:eastAsia="Malgun Gothic" w:cs="Arial"/>
          <w:szCs w:val="24"/>
          <w:lang w:val="en-GB" w:eastAsia="ko-KR"/>
        </w:rPr>
        <w:t>Some countries in Africa still have Code Division Multiple Access (CDMA)</w:t>
      </w:r>
      <w:r w:rsidR="00BE6301" w:rsidRPr="007E3AE9">
        <w:rPr>
          <w:rFonts w:eastAsia="Malgun Gothic" w:cs="Arial"/>
          <w:szCs w:val="24"/>
          <w:lang w:val="en-GB" w:eastAsia="ko-KR"/>
        </w:rPr>
        <w:t xml:space="preserve"> and WiMAX technologies. These however never became as popular as GSM.</w:t>
      </w:r>
      <w:r w:rsidR="008C6DF9" w:rsidRPr="007E3AE9">
        <w:rPr>
          <w:rFonts w:eastAsia="Malgun Gothic" w:cs="Arial"/>
          <w:szCs w:val="24"/>
          <w:lang w:val="en-GB" w:eastAsia="ko-KR"/>
        </w:rPr>
        <w:t xml:space="preserve"> The information available about deployed mobile networks in the 53 African countries show that availability of the oldest and latest wireless technologies being deployed in Africa. Figure 3 summarizes information collected on the current status of mobile networks in African countries as of May 2014. The availability of 2G, 3G and 4G LTE networks in African countries is rapidly changing.</w:t>
      </w:r>
    </w:p>
    <w:p w:rsidR="008C6DF9" w:rsidRDefault="008C6DF9" w:rsidP="008C6DF9">
      <w:pPr>
        <w:spacing w:before="100" w:beforeAutospacing="1" w:after="100" w:afterAutospacing="1"/>
        <w:jc w:val="both"/>
        <w:outlineLvl w:val="1"/>
        <w:rPr>
          <w:rFonts w:ascii="Verdana" w:hAnsi="Verdana"/>
        </w:rPr>
      </w:pPr>
      <w:r w:rsidRPr="008C6DF9">
        <w:rPr>
          <w:noProof/>
        </w:rPr>
        <w:lastRenderedPageBreak/>
        <w:t xml:space="preserve"> </w:t>
      </w:r>
      <w:r w:rsidRPr="00A709CB">
        <w:rPr>
          <w:noProof/>
        </w:rPr>
        <w:drawing>
          <wp:inline distT="0" distB="0" distL="0" distR="0">
            <wp:extent cx="4991100" cy="2505075"/>
            <wp:effectExtent l="0" t="0" r="0" b="0"/>
            <wp:docPr id="9"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C6DF9" w:rsidRPr="00EA0FA7" w:rsidRDefault="008C6DF9" w:rsidP="008C6DF9">
      <w:pPr>
        <w:pStyle w:val="Figure"/>
      </w:pPr>
    </w:p>
    <w:p w:rsidR="008C6DF9" w:rsidRPr="00EA0FA7" w:rsidRDefault="00AC159E" w:rsidP="007E3AE9">
      <w:pPr>
        <w:pStyle w:val="FigureNotitle"/>
      </w:pPr>
      <w:bookmarkStart w:id="62" w:name="_Toc453836153"/>
      <w:r>
        <w:t xml:space="preserve">Figure </w:t>
      </w:r>
      <w:r w:rsidR="00A3653C">
        <w:fldChar w:fldCharType="begin"/>
      </w:r>
      <w:r w:rsidR="00A3653C">
        <w:instrText xml:space="preserve"> SEQ Figure \* ARABIC </w:instrText>
      </w:r>
      <w:r w:rsidR="00A3653C">
        <w:fldChar w:fldCharType="separate"/>
      </w:r>
      <w:r w:rsidR="0006754E">
        <w:rPr>
          <w:noProof/>
        </w:rPr>
        <w:t>2</w:t>
      </w:r>
      <w:r w:rsidR="00A3653C">
        <w:fldChar w:fldCharType="end"/>
      </w:r>
      <w:r w:rsidR="00FD3E06">
        <w:t xml:space="preserve"> </w:t>
      </w:r>
      <w:r w:rsidR="00FD3E06" w:rsidRPr="00EA0FA7">
        <w:t>–</w:t>
      </w:r>
      <w:r w:rsidR="008C6DF9" w:rsidRPr="00EA0FA7">
        <w:t xml:space="preserve"> Current deployment of mobile networks in 53 African countries</w:t>
      </w:r>
      <w:bookmarkEnd w:id="62"/>
      <w:r w:rsidR="008C6DF9" w:rsidRPr="00EA0FA7">
        <w:t xml:space="preserve"> </w:t>
      </w:r>
    </w:p>
    <w:p w:rsidR="007E3AE9" w:rsidRDefault="007E3AE9" w:rsidP="007E3AE9">
      <w:pPr>
        <w:pStyle w:val="enumlev1"/>
      </w:pPr>
    </w:p>
    <w:p w:rsidR="00AC0FD8" w:rsidRPr="007E3AE9" w:rsidRDefault="007E3AE9" w:rsidP="007E3AE9">
      <w:pPr>
        <w:pStyle w:val="enumlev1"/>
      </w:pPr>
      <w:r w:rsidRPr="007E3AE9">
        <w:rPr>
          <w:b/>
          <w:bCs/>
        </w:rPr>
        <w:t>I</w:t>
      </w:r>
      <w:r>
        <w:tab/>
      </w:r>
      <w:r w:rsidR="00B12D8E" w:rsidRPr="007E3AE9">
        <w:rPr>
          <w:b/>
          <w:bCs/>
        </w:rPr>
        <w:t>Regional infrastructures</w:t>
      </w:r>
    </w:p>
    <w:p w:rsidR="00B12D8E" w:rsidRPr="007E3AE9" w:rsidRDefault="007E3AE9" w:rsidP="007E3AE9">
      <w:pPr>
        <w:pStyle w:val="enumlev2"/>
        <w:rPr>
          <w:rFonts w:eastAsia="Times New Roman"/>
          <w:b/>
          <w:bCs/>
          <w:sz w:val="27"/>
          <w:szCs w:val="27"/>
        </w:rPr>
      </w:pPr>
      <w:r w:rsidRPr="007E3AE9">
        <w:rPr>
          <w:b/>
          <w:bCs/>
        </w:rPr>
        <w:t>A</w:t>
      </w:r>
      <w:r w:rsidRPr="007E3AE9">
        <w:rPr>
          <w:b/>
          <w:bCs/>
        </w:rPr>
        <w:tab/>
      </w:r>
      <w:r w:rsidR="00B12D8E" w:rsidRPr="007E3AE9">
        <w:rPr>
          <w:b/>
          <w:bCs/>
        </w:rPr>
        <w:t>Terrestrial</w:t>
      </w:r>
    </w:p>
    <w:p w:rsidR="00032CBE" w:rsidRPr="007E3AE9" w:rsidRDefault="007E3AE9" w:rsidP="007E3AE9">
      <w:pPr>
        <w:pStyle w:val="enumlev2"/>
      </w:pPr>
      <w:r>
        <w:tab/>
      </w:r>
      <w:r w:rsidR="00B12D8E" w:rsidRPr="007E3AE9">
        <w:t>In the late 70s and early 80s, a continental, analogue, microwave network</w:t>
      </w:r>
      <w:r w:rsidR="00032CBE" w:rsidRPr="007E3AE9">
        <w:t xml:space="preserve"> </w:t>
      </w:r>
      <w:r w:rsidR="00B12D8E" w:rsidRPr="007E3AE9">
        <w:t>called PANAFTEL</w:t>
      </w:r>
      <w:r w:rsidR="00032CBE" w:rsidRPr="007E3AE9">
        <w:t xml:space="preserve"> </w:t>
      </w:r>
      <w:r w:rsidR="00B12D8E" w:rsidRPr="007E3AE9">
        <w:t>began to connect all countries in Africa in hopes of reducing the need to transit intra-continental telephone calls outside the continent</w:t>
      </w:r>
      <w:r w:rsidR="00032CBE" w:rsidRPr="007E3AE9">
        <w:t xml:space="preserve"> </w:t>
      </w:r>
      <w:r w:rsidR="00B12D8E" w:rsidRPr="007E3AE9">
        <w:t xml:space="preserve">a situation now estimated to cost African countries over US$900 Million annually. Despite the admirable vision, a number of countries have not connected their portion. For the countries that have fulfilled national commitments, the network is in use. Yet, old technology, inadequate capacity, and coordination among countries are a major challenge. </w:t>
      </w:r>
    </w:p>
    <w:p w:rsidR="00032CBE" w:rsidRPr="007E3AE9" w:rsidRDefault="007E3AE9" w:rsidP="007E3AE9">
      <w:pPr>
        <w:pStyle w:val="enumlev2"/>
      </w:pPr>
      <w:r>
        <w:tab/>
      </w:r>
      <w:r w:rsidR="00032CBE" w:rsidRPr="007E3AE9">
        <w:t xml:space="preserve">New, technologically advanced, regional networks are now under serious consideration along with various levels of development for the Southern Africa Development Community (SADC), Common Market for Eastern and Southern Africa (COMESA), East African Cooperation (EAC), and </w:t>
      </w:r>
      <w:r w:rsidR="00D1559E" w:rsidRPr="007E3AE9">
        <w:t xml:space="preserve">ECOWAS and the </w:t>
      </w:r>
      <w:r w:rsidR="00032CBE" w:rsidRPr="007E3AE9">
        <w:t xml:space="preserve">Inter-governmental Authority on Development. These future networks will be digital and offer higher capacity. </w:t>
      </w:r>
    </w:p>
    <w:p w:rsidR="00B12D8E" w:rsidRPr="007E3AE9" w:rsidRDefault="007E3AE9" w:rsidP="007E3AE9">
      <w:pPr>
        <w:pStyle w:val="enumlev1"/>
        <w:rPr>
          <w:rFonts w:ascii="Verdana" w:hAnsi="Verdana"/>
          <w:b/>
          <w:bCs/>
        </w:rPr>
      </w:pPr>
      <w:r w:rsidRPr="007E3AE9">
        <w:rPr>
          <w:b/>
          <w:bCs/>
        </w:rPr>
        <w:t>II</w:t>
      </w:r>
      <w:r w:rsidRPr="007E3AE9">
        <w:rPr>
          <w:b/>
          <w:bCs/>
        </w:rPr>
        <w:tab/>
      </w:r>
      <w:r w:rsidR="00B12D8E" w:rsidRPr="007E3AE9">
        <w:rPr>
          <w:b/>
          <w:bCs/>
        </w:rPr>
        <w:t>Satellite</w:t>
      </w:r>
    </w:p>
    <w:p w:rsidR="00B12D8E" w:rsidRPr="007E3AE9" w:rsidRDefault="007E3AE9" w:rsidP="007E3AE9">
      <w:pPr>
        <w:pStyle w:val="enumlev2"/>
      </w:pPr>
      <w:r>
        <w:tab/>
      </w:r>
      <w:r w:rsidR="00B12D8E" w:rsidRPr="007E3AE9">
        <w:t xml:space="preserve">RASCOM, a continent wide satellite project, intends to consolidate African intra-continental traffic from the present six satellites to one satellite, to reduce hopping outside Africa and, as noted earlier, reduce transit fees. The </w:t>
      </w:r>
      <w:r w:rsidR="00D1559E" w:rsidRPr="007E3AE9">
        <w:t>rationalized</w:t>
      </w:r>
      <w:r w:rsidR="00B12D8E" w:rsidRPr="007E3AE9">
        <w:t xml:space="preserve"> traffic would form a basis for the acquisition of a dedicated satellite for Africa. Presently, most of the traffic is carried by Intelsat satellites, although the </w:t>
      </w:r>
      <w:proofErr w:type="spellStart"/>
      <w:r w:rsidR="00B12D8E" w:rsidRPr="007E3AE9">
        <w:t>Panamsat</w:t>
      </w:r>
      <w:proofErr w:type="spellEnd"/>
      <w:r w:rsidR="00B12D8E" w:rsidRPr="007E3AE9">
        <w:t xml:space="preserve"> system is playing an increasing role as </w:t>
      </w:r>
      <w:r w:rsidR="00D1559E" w:rsidRPr="007E3AE9">
        <w:t>liberalization</w:t>
      </w:r>
      <w:r w:rsidR="00B12D8E" w:rsidRPr="007E3AE9">
        <w:t xml:space="preserve"> gathers momentum. With large parts of the region far from getting simple telephony, Very Small Aperture Terminals (VSAT) will play an increasing role in providing telephony and data services to the remotest parts of the region. The Inmarsat system offers data connectivity from remote sites to head offices. </w:t>
      </w:r>
    </w:p>
    <w:p w:rsidR="00B12D8E" w:rsidRPr="007E3AE9" w:rsidRDefault="007E3AE9" w:rsidP="007E3AE9">
      <w:pPr>
        <w:pStyle w:val="enumlev1"/>
        <w:rPr>
          <w:b/>
          <w:bCs/>
        </w:rPr>
      </w:pPr>
      <w:r w:rsidRPr="007E3AE9">
        <w:rPr>
          <w:b/>
          <w:bCs/>
        </w:rPr>
        <w:t>III</w:t>
      </w:r>
      <w:r w:rsidRPr="007E3AE9">
        <w:rPr>
          <w:b/>
          <w:bCs/>
        </w:rPr>
        <w:tab/>
      </w:r>
      <w:r w:rsidR="00B12D8E" w:rsidRPr="007E3AE9">
        <w:rPr>
          <w:b/>
          <w:bCs/>
        </w:rPr>
        <w:t>Submarine cable</w:t>
      </w:r>
    </w:p>
    <w:p w:rsidR="00032CBE" w:rsidRPr="007E3AE9" w:rsidRDefault="007E3AE9" w:rsidP="007E3AE9">
      <w:pPr>
        <w:pStyle w:val="enumlev2"/>
      </w:pPr>
      <w:r>
        <w:tab/>
      </w:r>
      <w:r w:rsidR="00B12D8E" w:rsidRPr="007E3AE9">
        <w:t xml:space="preserve">A submarine cable, known as Africa ONE, </w:t>
      </w:r>
      <w:r w:rsidR="00032CBE" w:rsidRPr="007E3AE9">
        <w:t xml:space="preserve">was </w:t>
      </w:r>
      <w:r w:rsidR="00B12D8E" w:rsidRPr="007E3AE9">
        <w:t xml:space="preserve">planned to link all coastal countries and inland countries, providing immense capacity. Financing and support </w:t>
      </w:r>
      <w:r w:rsidR="00032CBE" w:rsidRPr="007E3AE9">
        <w:t xml:space="preserve">caused tremendous delay and changes in </w:t>
      </w:r>
      <w:r w:rsidR="00B12D8E" w:rsidRPr="007E3AE9">
        <w:t>the project</w:t>
      </w:r>
      <w:r w:rsidR="00032CBE" w:rsidRPr="007E3AE9">
        <w:t xml:space="preserve"> implementation</w:t>
      </w:r>
      <w:r w:rsidR="00B12D8E" w:rsidRPr="007E3AE9">
        <w:t xml:space="preserve">. </w:t>
      </w:r>
      <w:r w:rsidR="00032CBE" w:rsidRPr="007E3AE9">
        <w:t xml:space="preserve">However this idea prompted other cable networks to plan and actually implement their networks. </w:t>
      </w:r>
      <w:r w:rsidR="00B12D8E" w:rsidRPr="007E3AE9">
        <w:t xml:space="preserve">Already, </w:t>
      </w:r>
      <w:r w:rsidR="00032CBE" w:rsidRPr="007E3AE9">
        <w:t xml:space="preserve">a number of cables </w:t>
      </w:r>
      <w:r w:rsidR="00032CBE" w:rsidRPr="007E3AE9">
        <w:lastRenderedPageBreak/>
        <w:t>have already commenced providing services to the East Africa coast. The other coasts, Southern, Westerns, and Northern already have cables landing on their coasts.</w:t>
      </w:r>
    </w:p>
    <w:p w:rsidR="001E218F" w:rsidRPr="007E3AE9" w:rsidRDefault="007E3AE9" w:rsidP="007E3AE9">
      <w:pPr>
        <w:pStyle w:val="enumlev2"/>
      </w:pPr>
      <w:r>
        <w:tab/>
      </w:r>
      <w:r w:rsidR="001E218F" w:rsidRPr="007E3AE9">
        <w:t>These cables employ the latest technological advances and therefore are capable of supporting all new services and application, plus affording very high capacities with great reliability. The current challenge to extending the capabilities of the cables to the landlocked countries, beyond the coastal countries where they land.</w:t>
      </w:r>
      <w:r w:rsidR="00DE2FF0" w:rsidRPr="007E3AE9">
        <w:t xml:space="preserve"> Figure Technology deployed in Africa</w:t>
      </w:r>
    </w:p>
    <w:p w:rsidR="00B12D8E" w:rsidRPr="00032CBE" w:rsidRDefault="001E218F" w:rsidP="00032CBE">
      <w:pPr>
        <w:spacing w:before="100" w:beforeAutospacing="1" w:after="100" w:afterAutospacing="1"/>
        <w:jc w:val="both"/>
        <w:rPr>
          <w:rFonts w:ascii="Verdana" w:eastAsia="Malgun Gothic" w:hAnsi="Verdana" w:cs="Arial"/>
          <w:szCs w:val="24"/>
          <w:lang w:eastAsia="en-US"/>
        </w:rPr>
      </w:pPr>
      <w:r w:rsidRPr="001E218F">
        <w:rPr>
          <w:rFonts w:ascii="Verdana" w:eastAsia="Malgun Gothic" w:hAnsi="Verdana" w:cs="Arial"/>
          <w:noProof/>
          <w:szCs w:val="24"/>
        </w:rPr>
        <w:drawing>
          <wp:inline distT="0" distB="0" distL="0" distR="0">
            <wp:extent cx="4819650" cy="4533900"/>
            <wp:effectExtent l="19050" t="0" r="0" b="0"/>
            <wp:docPr id="7" name="Picture 1" descr="Sub-saharan Undersea Cables in 2018 - maybe (version 4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aharan Undersea Cables in 2018 - maybe (version 43)">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2305" cy="4536398"/>
                    </a:xfrm>
                    <a:prstGeom prst="rect">
                      <a:avLst/>
                    </a:prstGeom>
                    <a:noFill/>
                    <a:ln>
                      <a:noFill/>
                    </a:ln>
                  </pic:spPr>
                </pic:pic>
              </a:graphicData>
            </a:graphic>
          </wp:inline>
        </w:drawing>
      </w:r>
      <w:r w:rsidR="00B12D8E" w:rsidRPr="00032CBE">
        <w:rPr>
          <w:rFonts w:ascii="Verdana" w:eastAsia="Malgun Gothic" w:hAnsi="Verdana" w:cs="Arial"/>
          <w:szCs w:val="24"/>
          <w:lang w:eastAsia="en-US"/>
        </w:rPr>
        <w:t>.</w:t>
      </w:r>
    </w:p>
    <w:p w:rsidR="00AC159E" w:rsidRPr="007E3AE9" w:rsidRDefault="00AC159E" w:rsidP="007E3AE9">
      <w:pPr>
        <w:pStyle w:val="FigureNotitle"/>
      </w:pPr>
      <w:bookmarkStart w:id="63" w:name="_Toc453836154"/>
      <w:r>
        <w:t xml:space="preserve">Figure </w:t>
      </w:r>
      <w:r w:rsidR="00A3653C">
        <w:fldChar w:fldCharType="begin"/>
      </w:r>
      <w:r w:rsidR="00A3653C">
        <w:instrText xml:space="preserve"> SEQ Figure \* ARABIC </w:instrText>
      </w:r>
      <w:r w:rsidR="00A3653C">
        <w:fldChar w:fldCharType="separate"/>
      </w:r>
      <w:r w:rsidR="0006754E">
        <w:rPr>
          <w:noProof/>
        </w:rPr>
        <w:t>3</w:t>
      </w:r>
      <w:r w:rsidR="00A3653C">
        <w:fldChar w:fldCharType="end"/>
      </w:r>
      <w:r w:rsidR="00FD3E06">
        <w:t xml:space="preserve"> </w:t>
      </w:r>
      <w:r w:rsidR="00FD3E06" w:rsidRPr="00EA0FA7">
        <w:t>–</w:t>
      </w:r>
      <w:r w:rsidR="00FD3E06">
        <w:t xml:space="preserve"> </w:t>
      </w:r>
      <w:r w:rsidRPr="007E3AE9">
        <w:t>African Submarine Cables</w:t>
      </w:r>
      <w:bookmarkEnd w:id="63"/>
    </w:p>
    <w:p w:rsidR="000318EB" w:rsidRPr="007E3AE9" w:rsidRDefault="000318EB" w:rsidP="007E3AE9">
      <w:pPr>
        <w:rPr>
          <w:rFonts w:eastAsia="Malgun Gothic" w:cs="Arial"/>
          <w:szCs w:val="24"/>
          <w:lang w:val="en-GB" w:eastAsia="ko-KR"/>
        </w:rPr>
      </w:pPr>
      <w:r w:rsidRPr="007E3AE9">
        <w:rPr>
          <w:rFonts w:eastAsia="Malgun Gothic" w:cs="Arial"/>
          <w:szCs w:val="24"/>
          <w:lang w:val="en-GB" w:eastAsia="ko-KR"/>
        </w:rPr>
        <w:t xml:space="preserve">As a result of the landing of the submarine cables, large parts of Africa have gained access to international </w:t>
      </w:r>
      <w:proofErr w:type="spellStart"/>
      <w:r w:rsidR="00D1559E" w:rsidRPr="007E3AE9">
        <w:rPr>
          <w:rFonts w:eastAsia="Malgun Gothic" w:cs="Arial"/>
          <w:szCs w:val="24"/>
          <w:lang w:val="en-GB" w:eastAsia="ko-KR"/>
        </w:rPr>
        <w:t>fiber</w:t>
      </w:r>
      <w:proofErr w:type="spellEnd"/>
      <w:r w:rsidRPr="007E3AE9">
        <w:rPr>
          <w:rFonts w:eastAsia="Malgun Gothic" w:cs="Arial"/>
          <w:szCs w:val="24"/>
          <w:lang w:val="en-GB" w:eastAsia="ko-KR"/>
        </w:rPr>
        <w:t xml:space="preserve"> bandwidth via submarine cables for the first time in recent years. In other parts of the continent, additional </w:t>
      </w:r>
      <w:proofErr w:type="spellStart"/>
      <w:r w:rsidR="00D1559E" w:rsidRPr="007E3AE9">
        <w:rPr>
          <w:rFonts w:eastAsia="Malgun Gothic" w:cs="Arial"/>
          <w:szCs w:val="24"/>
          <w:lang w:val="en-GB" w:eastAsia="ko-KR"/>
        </w:rPr>
        <w:t>fiber</w:t>
      </w:r>
      <w:proofErr w:type="spellEnd"/>
      <w:r w:rsidRPr="007E3AE9">
        <w:rPr>
          <w:rFonts w:eastAsia="Malgun Gothic" w:cs="Arial"/>
          <w:szCs w:val="24"/>
          <w:lang w:val="en-GB" w:eastAsia="ko-KR"/>
        </w:rPr>
        <w:t xml:space="preserve"> systems have brought competition to a previously </w:t>
      </w:r>
      <w:r w:rsidR="00C2270D" w:rsidRPr="007E3AE9">
        <w:rPr>
          <w:rFonts w:eastAsia="Malgun Gothic" w:cs="Arial"/>
          <w:szCs w:val="24"/>
          <w:lang w:val="en-GB" w:eastAsia="ko-KR"/>
        </w:rPr>
        <w:t>monopolized</w:t>
      </w:r>
      <w:r w:rsidRPr="007E3AE9">
        <w:rPr>
          <w:rFonts w:eastAsia="Malgun Gothic" w:cs="Arial"/>
          <w:szCs w:val="24"/>
          <w:lang w:val="en-GB" w:eastAsia="ko-KR"/>
        </w:rPr>
        <w:t xml:space="preserve"> market. This has led to massive investments into terrestrial </w:t>
      </w:r>
      <w:proofErr w:type="spellStart"/>
      <w:r w:rsidR="001D0C05" w:rsidRPr="007E3AE9">
        <w:rPr>
          <w:rFonts w:eastAsia="Malgun Gothic" w:cs="Arial"/>
          <w:szCs w:val="24"/>
          <w:lang w:val="en-GB" w:eastAsia="ko-KR"/>
        </w:rPr>
        <w:t>fiber</w:t>
      </w:r>
      <w:proofErr w:type="spellEnd"/>
      <w:r w:rsidRPr="007E3AE9">
        <w:rPr>
          <w:rFonts w:eastAsia="Malgun Gothic" w:cs="Arial"/>
          <w:szCs w:val="24"/>
          <w:lang w:val="en-GB" w:eastAsia="ko-KR"/>
        </w:rPr>
        <w:t xml:space="preserve"> backbone infrastructure to take the new bandwidth to population centres in the interior and across borders into landlocked countries.</w:t>
      </w:r>
    </w:p>
    <w:p w:rsidR="000318EB" w:rsidRPr="007E3AE9" w:rsidRDefault="000318EB" w:rsidP="007E3AE9">
      <w:pPr>
        <w:rPr>
          <w:rFonts w:eastAsia="Malgun Gothic" w:cs="Arial"/>
          <w:szCs w:val="24"/>
          <w:lang w:val="en-GB" w:eastAsia="ko-KR"/>
        </w:rPr>
      </w:pPr>
      <w:r w:rsidRPr="007E3AE9">
        <w:rPr>
          <w:rFonts w:eastAsia="Malgun Gothic" w:cs="Arial"/>
          <w:szCs w:val="24"/>
          <w:lang w:val="en-GB" w:eastAsia="ko-KR"/>
        </w:rPr>
        <w:t>Africa’s Internet and broadband sector is set to benefit the most from these developments. Wholesale prices for Internet bandwidth have come down by as much as 90% from previous levels based on satellite access, and the cost savings are slowly being passed on to the retail level as well. Broadband is rapidly replacing dial-up as the preferred access method, and this process is already virtually completed in the continent's more developed markets.</w:t>
      </w:r>
    </w:p>
    <w:p w:rsidR="000318EB" w:rsidRPr="007E3AE9" w:rsidRDefault="000318EB" w:rsidP="007E3AE9">
      <w:pPr>
        <w:rPr>
          <w:rFonts w:eastAsia="Malgun Gothic" w:cs="Arial"/>
          <w:szCs w:val="24"/>
          <w:lang w:val="en-GB" w:eastAsia="ko-KR"/>
        </w:rPr>
      </w:pPr>
      <w:r w:rsidRPr="007E3AE9">
        <w:rPr>
          <w:rFonts w:eastAsia="Malgun Gothic" w:cs="Arial"/>
          <w:szCs w:val="24"/>
          <w:lang w:val="en-GB" w:eastAsia="ko-KR"/>
        </w:rPr>
        <w:t>Most African countries now have commercial DSL services, but their growth is limited by the poor geographical reach of the fixed-line networks. Improvements in Internet access have therefore been mostly confined to the capital cities so far. However, the rapid spread of mobile data and third-generation (3G) broadband services is changing this, with the mobile networks bringing Internet access to many areas outside of the main cities for the first time.</w:t>
      </w:r>
    </w:p>
    <w:p w:rsidR="001D0C05" w:rsidRPr="007E3AE9" w:rsidRDefault="000318EB" w:rsidP="007E3AE9">
      <w:pPr>
        <w:rPr>
          <w:rFonts w:eastAsia="Malgun Gothic" w:cs="Arial"/>
          <w:szCs w:val="24"/>
          <w:lang w:val="en-GB" w:eastAsia="ko-KR"/>
        </w:rPr>
      </w:pPr>
      <w:r w:rsidRPr="007E3AE9">
        <w:rPr>
          <w:rFonts w:eastAsia="Malgun Gothic" w:cs="Arial"/>
          <w:szCs w:val="24"/>
          <w:lang w:val="en-GB" w:eastAsia="ko-KR"/>
        </w:rPr>
        <w:lastRenderedPageBreak/>
        <w:t>Many fixed-line incumbents have reacted by rolling out fixed-wireless access networks to expand their geographical reach. The technology of choice has been CDMA-2000 which supports broadband data rates with an upgrade to EV-DO standard. WiMAX technology, however, offers higher data rates and has gained ground in Africa with well over 100 networks already in operation. And also traditional copper fixed lines and DSL have seen a renaissance in some markets on the back of an increasing demand for broadband access.</w:t>
      </w:r>
      <w:r w:rsidR="001D0C05" w:rsidRPr="007E3AE9">
        <w:rPr>
          <w:rFonts w:eastAsia="Malgun Gothic" w:cs="Arial"/>
          <w:szCs w:val="24"/>
          <w:lang w:val="en-GB" w:eastAsia="ko-KR"/>
        </w:rPr>
        <w:t xml:space="preserve"> </w:t>
      </w:r>
    </w:p>
    <w:p w:rsidR="000318EB" w:rsidRPr="007E3AE9" w:rsidRDefault="001D0C05" w:rsidP="007E3AE9">
      <w:pPr>
        <w:rPr>
          <w:rFonts w:eastAsia="Malgun Gothic" w:cs="Arial"/>
          <w:szCs w:val="24"/>
          <w:lang w:val="en-GB" w:eastAsia="ko-KR"/>
        </w:rPr>
      </w:pPr>
      <w:r w:rsidRPr="007E3AE9">
        <w:rPr>
          <w:rFonts w:eastAsia="Malgun Gothic" w:cs="Arial"/>
          <w:szCs w:val="24"/>
          <w:lang w:val="en-GB" w:eastAsia="ko-KR"/>
        </w:rPr>
        <w:t>Table 2 below shows some figures to show how the internet penetration is growing in Africa as a result of submarine cables.</w:t>
      </w:r>
    </w:p>
    <w:p w:rsidR="000318EB" w:rsidRPr="00154C5B" w:rsidRDefault="00AC159E" w:rsidP="007E3AE9">
      <w:pPr>
        <w:pStyle w:val="TableNotitle"/>
        <w:rPr>
          <w:rFonts w:ascii="Verdana" w:eastAsia="Malgun Gothic" w:hAnsi="Verdana" w:cs="Arial"/>
          <w:b w:val="0"/>
          <w:sz w:val="22"/>
          <w:szCs w:val="22"/>
        </w:rPr>
      </w:pPr>
      <w:bookmarkStart w:id="64" w:name="_Toc453836166"/>
      <w:r>
        <w:t xml:space="preserve">Table </w:t>
      </w:r>
      <w:r w:rsidR="00A3653C">
        <w:fldChar w:fldCharType="begin"/>
      </w:r>
      <w:r w:rsidR="00A3653C">
        <w:instrText xml:space="preserve"> SEQ Table \* ARABIC </w:instrText>
      </w:r>
      <w:r w:rsidR="00A3653C">
        <w:fldChar w:fldCharType="separate"/>
      </w:r>
      <w:r w:rsidR="0006754E">
        <w:rPr>
          <w:noProof/>
        </w:rPr>
        <w:t>2</w:t>
      </w:r>
      <w:r w:rsidR="00A3653C">
        <w:fldChar w:fldCharType="end"/>
      </w:r>
      <w:r w:rsidR="001D0C05" w:rsidRPr="007E3AE9">
        <w:t xml:space="preserve">: </w:t>
      </w:r>
      <w:r w:rsidR="000318EB" w:rsidRPr="007E3AE9">
        <w:t>Top ten African Internet market penetration rates – early-2012</w:t>
      </w:r>
      <w:bookmarkEnd w:id="64"/>
    </w:p>
    <w:tbl>
      <w:tblPr>
        <w:tblW w:w="0" w:type="auto"/>
        <w:tblCellSpacing w:w="0" w:type="dxa"/>
        <w:tblInd w:w="19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3360"/>
      </w:tblGrid>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vAlign w:val="center"/>
            <w:hideMark/>
          </w:tcPr>
          <w:p w:rsidR="000318EB" w:rsidRPr="00FD3E06" w:rsidRDefault="000318EB" w:rsidP="00FD3E06">
            <w:pPr>
              <w:jc w:val="center"/>
              <w:rPr>
                <w:b/>
                <w:bCs/>
                <w:lang w:eastAsia="en-US"/>
              </w:rPr>
            </w:pPr>
            <w:r w:rsidRPr="00FD3E06">
              <w:rPr>
                <w:b/>
                <w:bCs/>
                <w:lang w:eastAsia="en-US"/>
              </w:rPr>
              <w:t>Country</w:t>
            </w:r>
          </w:p>
        </w:tc>
        <w:tc>
          <w:tcPr>
            <w:tcW w:w="3360" w:type="dxa"/>
            <w:tcBorders>
              <w:top w:val="outset" w:sz="6" w:space="0" w:color="auto"/>
              <w:left w:val="outset" w:sz="6" w:space="0" w:color="auto"/>
              <w:bottom w:val="outset" w:sz="6" w:space="0" w:color="auto"/>
              <w:right w:val="outset" w:sz="6" w:space="0" w:color="auto"/>
            </w:tcBorders>
            <w:hideMark/>
          </w:tcPr>
          <w:p w:rsidR="000318EB" w:rsidRPr="00FD3E06" w:rsidRDefault="000318EB" w:rsidP="00FD3E06">
            <w:pPr>
              <w:jc w:val="center"/>
              <w:rPr>
                <w:b/>
                <w:bCs/>
                <w:lang w:eastAsia="en-US"/>
              </w:rPr>
            </w:pPr>
            <w:r w:rsidRPr="00FD3E06">
              <w:rPr>
                <w:b/>
                <w:bCs/>
                <w:lang w:eastAsia="en-US"/>
              </w:rPr>
              <w:t>Market penetration</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Morocco</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51%</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Seychelles</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43%</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Tunisia</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39%</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Egypt</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36%</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Mauritius</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35%</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Cape Verde</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32%</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Nigeria</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28%</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Kenya</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28%</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South Africa</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21%</w:t>
            </w:r>
          </w:p>
        </w:tc>
      </w:tr>
      <w:tr w:rsidR="000318EB" w:rsidRPr="000318EB" w:rsidTr="00FD3E06">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Sao Tome and Principe</w:t>
            </w:r>
          </w:p>
        </w:tc>
        <w:tc>
          <w:tcPr>
            <w:tcW w:w="3360" w:type="dxa"/>
            <w:tcBorders>
              <w:top w:val="outset" w:sz="6" w:space="0" w:color="auto"/>
              <w:left w:val="outset" w:sz="6" w:space="0" w:color="auto"/>
              <w:bottom w:val="outset" w:sz="6" w:space="0" w:color="auto"/>
              <w:right w:val="outset" w:sz="6" w:space="0" w:color="auto"/>
            </w:tcBorders>
            <w:hideMark/>
          </w:tcPr>
          <w:p w:rsidR="000318EB" w:rsidRPr="000318EB" w:rsidRDefault="000318EB" w:rsidP="00FD3E06">
            <w:pPr>
              <w:jc w:val="center"/>
              <w:rPr>
                <w:lang w:eastAsia="en-US"/>
              </w:rPr>
            </w:pPr>
            <w:r w:rsidRPr="000318EB">
              <w:rPr>
                <w:lang w:eastAsia="en-US"/>
              </w:rPr>
              <w:t>20%</w:t>
            </w:r>
          </w:p>
        </w:tc>
      </w:tr>
    </w:tbl>
    <w:p w:rsidR="000318EB" w:rsidRPr="007D327B" w:rsidRDefault="000318EB" w:rsidP="007D327B">
      <w:pPr>
        <w:pStyle w:val="Footer"/>
        <w:tabs>
          <w:tab w:val="clear" w:pos="4320"/>
          <w:tab w:val="clear" w:pos="8640"/>
          <w:tab w:val="left" w:pos="5954"/>
          <w:tab w:val="right" w:pos="9639"/>
        </w:tabs>
        <w:overflowPunct w:val="0"/>
        <w:autoSpaceDE w:val="0"/>
        <w:autoSpaceDN w:val="0"/>
        <w:adjustRightInd w:val="0"/>
        <w:spacing w:before="0"/>
        <w:textAlignment w:val="baseline"/>
        <w:rPr>
          <w:rFonts w:eastAsia="Times New Roman"/>
          <w:caps/>
          <w:noProof/>
          <w:sz w:val="16"/>
          <w:lang w:val="en-GB" w:eastAsia="en-US"/>
        </w:rPr>
      </w:pPr>
      <w:r w:rsidRPr="007D327B">
        <w:rPr>
          <w:rFonts w:eastAsia="Times New Roman"/>
          <w:caps/>
          <w:noProof/>
          <w:sz w:val="16"/>
          <w:lang w:val="en-GB" w:eastAsia="en-US"/>
        </w:rPr>
        <w:t>(Source: BuddeComm based on ITU data)</w:t>
      </w:r>
    </w:p>
    <w:p w:rsidR="00B12D8E" w:rsidRPr="007E3AE9" w:rsidRDefault="007E3AE9" w:rsidP="007E3AE9">
      <w:pPr>
        <w:pStyle w:val="enumlev1"/>
        <w:rPr>
          <w:b/>
          <w:bCs/>
        </w:rPr>
      </w:pPr>
      <w:r>
        <w:rPr>
          <w:b/>
          <w:bCs/>
        </w:rPr>
        <w:t>I</w:t>
      </w:r>
      <w:r>
        <w:rPr>
          <w:b/>
          <w:bCs/>
        </w:rPr>
        <w:tab/>
      </w:r>
      <w:r w:rsidR="00B12D8E" w:rsidRPr="007E3AE9">
        <w:rPr>
          <w:b/>
          <w:bCs/>
        </w:rPr>
        <w:t>Data networks</w:t>
      </w:r>
    </w:p>
    <w:p w:rsidR="00B12D8E" w:rsidRPr="007E3AE9" w:rsidRDefault="007E3AE9" w:rsidP="007E3AE9">
      <w:pPr>
        <w:pStyle w:val="enumlev2"/>
      </w:pPr>
      <w:r>
        <w:tab/>
      </w:r>
      <w:r w:rsidR="00B12D8E" w:rsidRPr="007E3AE9">
        <w:t>The region has invested poorly in dedicated data networks. While basic data transmission can be accomplished through leased lines on the public switched telephone networked, advanced services need dedicated high-speed networks. Outside South Africa, which has a wide range of services for data transmission and database access, only six countries have invested in dedicated data networks</w:t>
      </w:r>
      <w:r w:rsidR="0017671D" w:rsidRPr="007E3AE9">
        <w:t xml:space="preserve"> </w:t>
      </w:r>
      <w:r w:rsidR="00B12D8E" w:rsidRPr="007E3AE9">
        <w:t xml:space="preserve">all with packet switched networks, accessed at various speeds ranging from 2, 400 to 6 400 bps. Kenya has built a 64/128 Kbps infrastructure distributed to key towns and linked to major international destinations. Regarding ISDN, few countries have it as a priority or have the resources to build such a network. Only two countries have Integrated Services Digital Network (ISDN). </w:t>
      </w:r>
      <w:r w:rsidR="008A3BF2" w:rsidRPr="007E3AE9">
        <w:t xml:space="preserve">Those countries </w:t>
      </w:r>
      <w:r w:rsidR="00B12D8E" w:rsidRPr="007E3AE9">
        <w:t xml:space="preserve">that </w:t>
      </w:r>
      <w:r w:rsidR="008A3BF2" w:rsidRPr="007E3AE9">
        <w:t>have ISDN use it for</w:t>
      </w:r>
      <w:r w:rsidR="00B12D8E" w:rsidRPr="007E3AE9">
        <w:t xml:space="preserve"> both voice and data in the same network. </w:t>
      </w:r>
      <w:r w:rsidR="00692684" w:rsidRPr="007E3AE9">
        <w:t>The demands for data beyond the data being provided through ISDN</w:t>
      </w:r>
    </w:p>
    <w:p w:rsidR="00B12D8E" w:rsidRPr="007E3AE9" w:rsidRDefault="007E3AE9" w:rsidP="007E3AE9">
      <w:pPr>
        <w:pStyle w:val="enumlev2"/>
      </w:pPr>
      <w:r>
        <w:tab/>
      </w:r>
      <w:r w:rsidR="00B12D8E" w:rsidRPr="007E3AE9">
        <w:t xml:space="preserve">Unlike cellular, where the private sector has played a major role in its development, data networks have yet to catch the eye of the private sector, with exception of Tanzania where three companies are providing data infrastructures. With shrinking opportunities for investment and increasing policy reform, the private sector will soon be eyeing this area and similar fast growth will be seen as in cellular. </w:t>
      </w:r>
    </w:p>
    <w:p w:rsidR="00B12D8E" w:rsidRPr="007E3AE9" w:rsidRDefault="007E3AE9" w:rsidP="007E3AE9">
      <w:pPr>
        <w:pStyle w:val="enumlev1"/>
        <w:rPr>
          <w:b/>
          <w:bCs/>
        </w:rPr>
      </w:pPr>
      <w:r>
        <w:rPr>
          <w:b/>
          <w:bCs/>
        </w:rPr>
        <w:t>II</w:t>
      </w:r>
      <w:r>
        <w:rPr>
          <w:b/>
          <w:bCs/>
        </w:rPr>
        <w:tab/>
      </w:r>
      <w:r w:rsidR="00B12D8E" w:rsidRPr="007E3AE9">
        <w:rPr>
          <w:b/>
          <w:bCs/>
        </w:rPr>
        <w:t>Internet</w:t>
      </w:r>
    </w:p>
    <w:p w:rsidR="004834E6" w:rsidRPr="007E3AE9" w:rsidRDefault="007E3AE9" w:rsidP="007E3AE9">
      <w:pPr>
        <w:pStyle w:val="enumlev2"/>
      </w:pPr>
      <w:r>
        <w:tab/>
      </w:r>
      <w:r w:rsidR="00B12D8E" w:rsidRPr="007E3AE9">
        <w:t xml:space="preserve">Four years ago, the Internet was virtually unknown in Africa, but today all capitals in the region, apart from Comoros and Somalia (which, incidentally, do not have plans for deployment in the near future) have Internet services. </w:t>
      </w:r>
      <w:r w:rsidR="004834E6" w:rsidRPr="007E3AE9">
        <w:t xml:space="preserve">Both telecom companies and Internet Service Providers (ISP) are involved in this. As expected, internet rides on the </w:t>
      </w:r>
      <w:r w:rsidR="004834E6" w:rsidRPr="007E3AE9">
        <w:lastRenderedPageBreak/>
        <w:t>back of other networks therefore where the other networks do not reach internet is unlikely to be there unless it is being provided via satellite, which is not the case in majority of African countries. Countries where there is mining, are the ones which have private access to telecommunications services via mostly satellite.</w:t>
      </w:r>
    </w:p>
    <w:p w:rsidR="004834E6" w:rsidRPr="007E3AE9" w:rsidRDefault="007E3AE9" w:rsidP="007E3AE9">
      <w:pPr>
        <w:pStyle w:val="enumlev2"/>
      </w:pPr>
      <w:r>
        <w:tab/>
      </w:r>
      <w:r w:rsidR="004834E6" w:rsidRPr="007E3AE9">
        <w:t>The needs for internet in most of the African countries are being met via ISPs who are using mostly existing wireless networks. Also the telecoms who provide voice telephony, fixed and mobile are also in the mix of providing internet on their networks.</w:t>
      </w:r>
    </w:p>
    <w:p w:rsidR="004834E6" w:rsidRPr="007E3AE9" w:rsidRDefault="007E3AE9" w:rsidP="007E3AE9">
      <w:pPr>
        <w:pStyle w:val="enumlev2"/>
      </w:pPr>
      <w:r>
        <w:tab/>
      </w:r>
      <w:r w:rsidR="004834E6" w:rsidRPr="007E3AE9">
        <w:t>The biggest problem for internet access in Africa is coverage, speeds and Quality of Service (</w:t>
      </w:r>
      <w:proofErr w:type="spellStart"/>
      <w:r w:rsidR="004834E6" w:rsidRPr="007E3AE9">
        <w:t>QoS</w:t>
      </w:r>
      <w:proofErr w:type="spellEnd"/>
      <w:r w:rsidR="004834E6" w:rsidRPr="007E3AE9">
        <w:t>).</w:t>
      </w:r>
    </w:p>
    <w:p w:rsidR="00C6016E" w:rsidRPr="007E3AE9" w:rsidRDefault="007E3AE9" w:rsidP="007E3AE9">
      <w:pPr>
        <w:pStyle w:val="enumlev1"/>
        <w:rPr>
          <w:b/>
          <w:bCs/>
        </w:rPr>
      </w:pPr>
      <w:r>
        <w:rPr>
          <w:b/>
          <w:bCs/>
        </w:rPr>
        <w:t>III</w:t>
      </w:r>
      <w:r>
        <w:rPr>
          <w:b/>
          <w:bCs/>
        </w:rPr>
        <w:tab/>
      </w:r>
      <w:r w:rsidR="004834E6" w:rsidRPr="007E3AE9">
        <w:rPr>
          <w:b/>
          <w:bCs/>
        </w:rPr>
        <w:t>National Backbone Networks</w:t>
      </w:r>
    </w:p>
    <w:p w:rsidR="009D0139" w:rsidRPr="007E3AE9" w:rsidRDefault="007E3AE9" w:rsidP="007E3AE9">
      <w:pPr>
        <w:pStyle w:val="enumlev2"/>
      </w:pPr>
      <w:r>
        <w:tab/>
      </w:r>
      <w:r w:rsidR="004834E6" w:rsidRPr="007E3AE9">
        <w:t xml:space="preserve">A new trend that is sweeping across almost all African countries is the </w:t>
      </w:r>
      <w:r w:rsidR="009D0139" w:rsidRPr="007E3AE9">
        <w:t>installation of an Optical Fibre Cable across the country to build the National Data Transmission Backbone. It is high capacity and all other users wishing to expand their networks beyond can use it. The investments are mainly by governments. In Eastern Africa, Uganda, Kenya, Tanzania and Kenya have already completed a number of Pha</w:t>
      </w:r>
      <w:r w:rsidR="00DE5B7C" w:rsidRPr="007E3AE9">
        <w:t>ses of such networks. These have modern technologies therefore capable of supporting new services and applications at various speeds and bandwidth.</w:t>
      </w:r>
    </w:p>
    <w:p w:rsidR="009D0139" w:rsidRPr="007E3AE9" w:rsidRDefault="007E3AE9" w:rsidP="007E3AE9">
      <w:pPr>
        <w:pStyle w:val="enumlev2"/>
      </w:pPr>
      <w:r>
        <w:tab/>
      </w:r>
      <w:r w:rsidR="00DE5B7C" w:rsidRPr="007E3AE9">
        <w:t>Current drawbacks mostly relate to high costs of installation, but there is momentum and interest in these infrastructures.</w:t>
      </w:r>
    </w:p>
    <w:p w:rsidR="009D0139" w:rsidRPr="007E3AE9" w:rsidRDefault="009D0139" w:rsidP="007E3AE9">
      <w:pPr>
        <w:pStyle w:val="enumlev2"/>
      </w:pPr>
      <w:r w:rsidRPr="007E3AE9">
        <w:t> </w:t>
      </w:r>
      <w:r w:rsidR="007E3AE9">
        <w:tab/>
      </w:r>
      <w:r w:rsidR="00DE5B7C" w:rsidRPr="007E3AE9">
        <w:t xml:space="preserve">The Uganda National Backbone Infrastructure </w:t>
      </w:r>
      <w:r w:rsidR="00A3346F" w:rsidRPr="007E3AE9">
        <w:t>(NBI</w:t>
      </w:r>
      <w:r w:rsidR="00DE5B7C" w:rsidRPr="007E3AE9">
        <w:t xml:space="preserve">) is projected to be </w:t>
      </w:r>
      <w:r w:rsidRPr="007E3AE9">
        <w:t>1536.39Kms of Optical Fibre Cable across the country</w:t>
      </w:r>
      <w:r w:rsidR="00DE5B7C" w:rsidRPr="007E3AE9">
        <w:t>.</w:t>
      </w:r>
    </w:p>
    <w:p w:rsidR="005548FB" w:rsidRPr="007E3AE9" w:rsidRDefault="007E3AE9" w:rsidP="007E3AE9">
      <w:pPr>
        <w:pStyle w:val="enumlev1"/>
        <w:rPr>
          <w:b/>
          <w:bCs/>
        </w:rPr>
      </w:pPr>
      <w:r>
        <w:rPr>
          <w:b/>
          <w:bCs/>
        </w:rPr>
        <w:t>IV</w:t>
      </w:r>
      <w:r>
        <w:rPr>
          <w:b/>
          <w:bCs/>
        </w:rPr>
        <w:tab/>
      </w:r>
      <w:r w:rsidR="005548FB" w:rsidRPr="007E3AE9">
        <w:rPr>
          <w:b/>
          <w:bCs/>
        </w:rPr>
        <w:t>Broadband infrastructure improvements enable advanced services and applications</w:t>
      </w:r>
    </w:p>
    <w:p w:rsidR="005548FB" w:rsidRPr="007E3AE9" w:rsidRDefault="007E3AE9" w:rsidP="007E3AE9">
      <w:pPr>
        <w:pStyle w:val="enumlev2"/>
      </w:pPr>
      <w:r>
        <w:tab/>
      </w:r>
      <w:r w:rsidR="005548FB" w:rsidRPr="007E3AE9">
        <w:t xml:space="preserve">The use of digital media is still in its infancy in Africa </w:t>
      </w:r>
      <w:r w:rsidR="00391EA4" w:rsidRPr="007E3AE9">
        <w:t xml:space="preserve">but growing fast. </w:t>
      </w:r>
      <w:r w:rsidR="00D007B3">
        <w:t xml:space="preserve">This is being driven by the </w:t>
      </w:r>
      <w:r w:rsidR="00D2469A" w:rsidRPr="007E3AE9">
        <w:t xml:space="preserve">availability of low priced gadgets on the market like smart phones. </w:t>
      </w:r>
      <w:r w:rsidR="00391EA4" w:rsidRPr="007E3AE9">
        <w:t>In the mean</w:t>
      </w:r>
      <w:r w:rsidR="005548FB" w:rsidRPr="007E3AE9">
        <w:t xml:space="preserve">while suitable broadband infrastructure on the continent is </w:t>
      </w:r>
      <w:r w:rsidR="00391EA4" w:rsidRPr="007E3AE9">
        <w:t xml:space="preserve">also </w:t>
      </w:r>
      <w:r w:rsidR="005548FB" w:rsidRPr="007E3AE9">
        <w:t xml:space="preserve">evolving. However, significant improvements in national and international fibre infrastructure and the emergence of wireless broadband access and third-generation (3G) mobile systems in recent years are now bringing the Internet to a wider part of the continent’s close to </w:t>
      </w:r>
      <w:r w:rsidR="00391EA4" w:rsidRPr="007E3AE9">
        <w:t xml:space="preserve">many in African countries. This </w:t>
      </w:r>
      <w:r w:rsidR="005548FB" w:rsidRPr="007E3AE9">
        <w:t>is opening the way to advanced online applications and services and a convergence of telecommunications with digital media.</w:t>
      </w:r>
    </w:p>
    <w:p w:rsidR="00391EA4" w:rsidRPr="007E3AE9" w:rsidRDefault="007E3AE9" w:rsidP="007E3AE9">
      <w:pPr>
        <w:pStyle w:val="enumlev2"/>
      </w:pPr>
      <w:r>
        <w:tab/>
      </w:r>
      <w:r w:rsidR="005548FB" w:rsidRPr="007E3AE9">
        <w:t xml:space="preserve">Requiring relatively little bandwidth, VoIP Internet telephony was the first application in this converging environment. Beginning in 2004, its use has been </w:t>
      </w:r>
      <w:r w:rsidR="00C2270D" w:rsidRPr="007E3AE9">
        <w:t>liberalized</w:t>
      </w:r>
      <w:r w:rsidR="005548FB" w:rsidRPr="007E3AE9">
        <w:t xml:space="preserve"> in many key markets in Africa but remains restricted in others. </w:t>
      </w:r>
    </w:p>
    <w:p w:rsidR="005548FB" w:rsidRDefault="007E3AE9" w:rsidP="007E3AE9">
      <w:pPr>
        <w:pStyle w:val="enumlev2"/>
      </w:pPr>
      <w:r>
        <w:tab/>
      </w:r>
      <w:r w:rsidR="005548FB" w:rsidRPr="007E3AE9">
        <w:t xml:space="preserve">Besides communication, information and entertainment, the Internet also holds the potential to bring vast improvements in other key areas where Africa lags behind most of the rest of the world: governance, trade, health and access to education. South Africa is the leading market on the continent where digital media have reached a level of development to foster an associated advertising and marketing industry. </w:t>
      </w:r>
      <w:r w:rsidR="00D2469A" w:rsidRPr="007E3AE9">
        <w:t>However many countries in Africa are making</w:t>
      </w:r>
      <w:r w:rsidR="005548FB" w:rsidRPr="007E3AE9">
        <w:t xml:space="preserve"> a significant contribution globally towards the growth of social networking portals. </w:t>
      </w:r>
      <w:r w:rsidR="00154C5B" w:rsidRPr="007E3AE9">
        <w:t>Table 3 below gives an indication</w:t>
      </w:r>
      <w:r w:rsidR="00D007B3">
        <w:t xml:space="preserve"> of internet penetration among </w:t>
      </w:r>
      <w:r w:rsidR="00154C5B" w:rsidRPr="007E3AE9">
        <w:t>top ten countries in Africa.</w:t>
      </w:r>
    </w:p>
    <w:p w:rsidR="007E3AE9" w:rsidRDefault="007E3AE9" w:rsidP="007E3AE9">
      <w:pPr>
        <w:pStyle w:val="enumlev2"/>
      </w:pPr>
    </w:p>
    <w:p w:rsidR="007E3AE9" w:rsidRDefault="007E3AE9" w:rsidP="007E3AE9">
      <w:pPr>
        <w:pStyle w:val="enumlev2"/>
      </w:pPr>
    </w:p>
    <w:p w:rsidR="007E3AE9" w:rsidRDefault="007E3AE9" w:rsidP="007E3AE9">
      <w:pPr>
        <w:pStyle w:val="enumlev2"/>
      </w:pPr>
    </w:p>
    <w:p w:rsidR="007E3AE9" w:rsidRPr="007E3AE9" w:rsidRDefault="007E3AE9" w:rsidP="007E3AE9">
      <w:pPr>
        <w:pStyle w:val="enumlev2"/>
      </w:pPr>
    </w:p>
    <w:p w:rsidR="005548FB" w:rsidRPr="00154C5B" w:rsidRDefault="00AC159E" w:rsidP="007E3AE9">
      <w:pPr>
        <w:pStyle w:val="TableNotitle"/>
        <w:rPr>
          <w:rFonts w:ascii="Verdana" w:eastAsia="MS Mincho" w:hAnsi="Verdana"/>
          <w:sz w:val="22"/>
          <w:szCs w:val="22"/>
          <w:lang w:eastAsia="zh-CN"/>
        </w:rPr>
      </w:pPr>
      <w:bookmarkStart w:id="65" w:name="_Toc453836167"/>
      <w:r>
        <w:lastRenderedPageBreak/>
        <w:t xml:space="preserve">Table </w:t>
      </w:r>
      <w:r w:rsidR="00A3653C">
        <w:fldChar w:fldCharType="begin"/>
      </w:r>
      <w:r w:rsidR="00A3653C">
        <w:instrText xml:space="preserve"> SEQ Table \* ARABIC </w:instrText>
      </w:r>
      <w:r w:rsidR="00A3653C">
        <w:fldChar w:fldCharType="separate"/>
      </w:r>
      <w:r w:rsidR="0006754E">
        <w:rPr>
          <w:noProof/>
        </w:rPr>
        <w:t>3</w:t>
      </w:r>
      <w:r w:rsidR="00A3653C">
        <w:fldChar w:fldCharType="end"/>
      </w:r>
      <w:r w:rsidR="00154C5B" w:rsidRPr="007E3AE9">
        <w:t xml:space="preserve">: </w:t>
      </w:r>
      <w:r w:rsidR="005548FB" w:rsidRPr="007E3AE9">
        <w:t>Top ten African Internet user communities – early-2010</w:t>
      </w:r>
      <w:bookmarkEnd w:id="65"/>
    </w:p>
    <w:tbl>
      <w:tblPr>
        <w:tblW w:w="0" w:type="auto"/>
        <w:tblCellSpacing w:w="0" w:type="dxa"/>
        <w:tblInd w:w="16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265"/>
        <w:gridCol w:w="2430"/>
      </w:tblGrid>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5548FB" w:rsidRPr="00FD3E06" w:rsidRDefault="005548FB" w:rsidP="00FD3E06">
            <w:pPr>
              <w:rPr>
                <w:b/>
                <w:bCs/>
              </w:rPr>
            </w:pPr>
            <w:r w:rsidRPr="00FD3E06">
              <w:rPr>
                <w:b/>
                <w:bCs/>
              </w:rPr>
              <w:t>Country</w:t>
            </w:r>
          </w:p>
        </w:tc>
        <w:tc>
          <w:tcPr>
            <w:tcW w:w="2265" w:type="dxa"/>
            <w:tcBorders>
              <w:top w:val="outset" w:sz="6" w:space="0" w:color="auto"/>
              <w:left w:val="outset" w:sz="6" w:space="0" w:color="auto"/>
              <w:bottom w:val="outset" w:sz="6" w:space="0" w:color="auto"/>
              <w:right w:val="outset" w:sz="6" w:space="0" w:color="auto"/>
            </w:tcBorders>
            <w:vAlign w:val="center"/>
            <w:hideMark/>
          </w:tcPr>
          <w:p w:rsidR="005548FB" w:rsidRPr="00FD3E06" w:rsidRDefault="005548FB" w:rsidP="00FD3E06">
            <w:pPr>
              <w:rPr>
                <w:b/>
                <w:bCs/>
              </w:rPr>
            </w:pPr>
            <w:r w:rsidRPr="00FD3E06">
              <w:rPr>
                <w:b/>
                <w:bCs/>
              </w:rPr>
              <w:t>Internet users (million)</w:t>
            </w:r>
          </w:p>
        </w:tc>
        <w:tc>
          <w:tcPr>
            <w:tcW w:w="2430" w:type="dxa"/>
            <w:tcBorders>
              <w:top w:val="outset" w:sz="6" w:space="0" w:color="auto"/>
              <w:left w:val="outset" w:sz="6" w:space="0" w:color="auto"/>
              <w:bottom w:val="outset" w:sz="6" w:space="0" w:color="auto"/>
              <w:right w:val="outset" w:sz="6" w:space="0" w:color="auto"/>
            </w:tcBorders>
            <w:hideMark/>
          </w:tcPr>
          <w:p w:rsidR="005548FB" w:rsidRPr="00FD3E06" w:rsidRDefault="005548FB" w:rsidP="00FD3E06">
            <w:pPr>
              <w:rPr>
                <w:b/>
                <w:bCs/>
              </w:rPr>
            </w:pPr>
            <w:r w:rsidRPr="00FD3E06">
              <w:rPr>
                <w:b/>
                <w:bCs/>
              </w:rPr>
              <w:t>Market penetration</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Nigeria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44.0</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28%</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Egypt</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16.6</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20%</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Morocco</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10.3</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32%</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Algeria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4.7</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14%</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South Africa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4.4</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9%</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Sudan</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4.2</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10%</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Kenya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4.0</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10%</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Tunisia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3.5</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34%</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Uganda</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3.2</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10%</w:t>
            </w:r>
          </w:p>
        </w:tc>
      </w:tr>
      <w:tr w:rsidR="005548FB" w:rsidRPr="00D2469A" w:rsidTr="00FD3E06">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Zimbabwe</w:t>
            </w:r>
          </w:p>
        </w:tc>
        <w:tc>
          <w:tcPr>
            <w:tcW w:w="2265"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1.4</w:t>
            </w:r>
          </w:p>
        </w:tc>
        <w:tc>
          <w:tcPr>
            <w:tcW w:w="2430" w:type="dxa"/>
            <w:tcBorders>
              <w:top w:val="outset" w:sz="6" w:space="0" w:color="auto"/>
              <w:left w:val="outset" w:sz="6" w:space="0" w:color="auto"/>
              <w:bottom w:val="outset" w:sz="6" w:space="0" w:color="auto"/>
              <w:right w:val="outset" w:sz="6" w:space="0" w:color="auto"/>
            </w:tcBorders>
            <w:hideMark/>
          </w:tcPr>
          <w:p w:rsidR="005548FB" w:rsidRPr="00D2469A" w:rsidRDefault="005548FB" w:rsidP="00FD3E06">
            <w:r w:rsidRPr="00D2469A">
              <w:t>11%</w:t>
            </w:r>
          </w:p>
        </w:tc>
      </w:tr>
    </w:tbl>
    <w:p w:rsidR="00D15973" w:rsidRPr="007D327B" w:rsidRDefault="005548FB" w:rsidP="007D327B">
      <w:pPr>
        <w:pStyle w:val="Footer"/>
        <w:tabs>
          <w:tab w:val="clear" w:pos="4320"/>
          <w:tab w:val="clear" w:pos="8640"/>
          <w:tab w:val="left" w:pos="5954"/>
          <w:tab w:val="right" w:pos="9639"/>
        </w:tabs>
        <w:overflowPunct w:val="0"/>
        <w:autoSpaceDE w:val="0"/>
        <w:autoSpaceDN w:val="0"/>
        <w:adjustRightInd w:val="0"/>
        <w:spacing w:before="0"/>
        <w:textAlignment w:val="baseline"/>
        <w:rPr>
          <w:rFonts w:eastAsia="Times New Roman"/>
          <w:caps/>
          <w:noProof/>
          <w:sz w:val="16"/>
          <w:lang w:val="en-GB" w:eastAsia="en-US"/>
        </w:rPr>
      </w:pPr>
      <w:r w:rsidRPr="007D327B">
        <w:rPr>
          <w:rFonts w:eastAsia="Times New Roman"/>
          <w:caps/>
          <w:noProof/>
          <w:sz w:val="16"/>
          <w:lang w:val="en-GB" w:eastAsia="en-US"/>
        </w:rPr>
        <w:t>(Source: BuddeComm based on ITU data)</w:t>
      </w:r>
    </w:p>
    <w:p w:rsidR="00AD7BD2" w:rsidRPr="007E3AE9" w:rsidRDefault="007E3AE9" w:rsidP="007E3AE9">
      <w:pPr>
        <w:pStyle w:val="Heading2"/>
        <w:tabs>
          <w:tab w:val="num" w:pos="576"/>
        </w:tabs>
        <w:ind w:left="576" w:hanging="576"/>
      </w:pPr>
      <w:bookmarkStart w:id="66" w:name="_Toc453836006"/>
      <w:r>
        <w:t>4.4</w:t>
      </w:r>
      <w:r>
        <w:tab/>
      </w:r>
      <w:r w:rsidR="00AD7BD2" w:rsidRPr="007E3AE9">
        <w:t>Expected benefits of new technology networks</w:t>
      </w:r>
      <w:r w:rsidR="00C35F09" w:rsidRPr="007E3AE9">
        <w:t>: A case of IMT and IMS</w:t>
      </w:r>
      <w:bookmarkEnd w:id="66"/>
    </w:p>
    <w:p w:rsidR="00AD7BD2" w:rsidRPr="007E3AE9" w:rsidRDefault="007E3AE9" w:rsidP="007E3AE9">
      <w:pPr>
        <w:pStyle w:val="Heading3"/>
      </w:pPr>
      <w:r>
        <w:t>4.4.1</w:t>
      </w:r>
      <w:r>
        <w:tab/>
      </w:r>
      <w:r w:rsidR="00AD7BD2" w:rsidRPr="007E3AE9">
        <w:t>Benefits of IMT</w:t>
      </w:r>
    </w:p>
    <w:p w:rsidR="00CA42B1" w:rsidRPr="007E3AE9" w:rsidRDefault="00CA42B1" w:rsidP="007E3AE9">
      <w:pPr>
        <w:rPr>
          <w:rFonts w:eastAsia="Malgun Gothic" w:cs="Arial"/>
          <w:szCs w:val="24"/>
          <w:lang w:val="en-GB" w:eastAsia="ko-KR"/>
        </w:rPr>
      </w:pPr>
      <w:r w:rsidRPr="007E3AE9">
        <w:rPr>
          <w:rFonts w:eastAsia="Malgun Gothic" w:cs="Arial"/>
          <w:szCs w:val="24"/>
          <w:lang w:val="en-GB" w:eastAsia="ko-KR"/>
        </w:rPr>
        <w:t>IMT access technologies enable mobile networks to have new capabilities that provide access to a wide range of telecommunication services including advanced mobile services supported by mobile and fixed networks (e.g., PSTN/ISDN/IP) as well as access to other services which are specific to mobile users. Most networks are increasingly packet-based. IMT systems support low to high mobility applications and a wide range of data rates in accordance with user and service demands in multiple user environments.</w:t>
      </w:r>
    </w:p>
    <w:p w:rsidR="00CA42B1" w:rsidRPr="007E3AE9" w:rsidRDefault="00CA42B1" w:rsidP="007E3AE9">
      <w:pPr>
        <w:rPr>
          <w:rFonts w:eastAsia="Malgun Gothic" w:cs="Arial"/>
          <w:szCs w:val="24"/>
          <w:lang w:val="en-GB" w:eastAsia="ko-KR"/>
        </w:rPr>
      </w:pPr>
      <w:r w:rsidRPr="007E3AE9">
        <w:rPr>
          <w:rFonts w:eastAsia="Malgun Gothic" w:cs="Arial"/>
          <w:szCs w:val="24"/>
          <w:lang w:val="en-GB" w:eastAsia="ko-KR"/>
        </w:rPr>
        <w:t>Deployment of IMT systems started in the year 2000 following the introduction of ITU approved Recommendation ITU-R M.1457, which contains specifications for radio interfaces of IMT-2000. It was at this point that IMT was renamed IMT</w:t>
      </w:r>
      <w:r w:rsidRPr="007E3AE9">
        <w:rPr>
          <w:rFonts w:eastAsia="Malgun Gothic" w:cs="Arial"/>
          <w:szCs w:val="24"/>
          <w:lang w:val="en-GB" w:eastAsia="ko-KR"/>
        </w:rPr>
        <w:noBreakHyphen/>
        <w:t>2000. IMT-2000 is a third generation network (3G) mobile cellular technology and provides access by means of radio links.</w:t>
      </w:r>
    </w:p>
    <w:p w:rsidR="00CA42B1" w:rsidRPr="007E3AE9" w:rsidRDefault="00CA42B1" w:rsidP="007E3AE9">
      <w:pPr>
        <w:rPr>
          <w:rFonts w:eastAsia="Malgun Gothic" w:cs="Arial"/>
          <w:szCs w:val="24"/>
          <w:lang w:val="en-GB" w:eastAsia="ko-KR"/>
        </w:rPr>
      </w:pPr>
      <w:r w:rsidRPr="007E3AE9">
        <w:rPr>
          <w:rFonts w:eastAsia="Malgun Gothic" w:cs="Arial"/>
          <w:szCs w:val="24"/>
          <w:lang w:val="en-GB" w:eastAsia="ko-KR"/>
        </w:rPr>
        <w:t>All networks which do not have IMT capabilities are referred to as pre-IMT-2000 and ITU and other standardization bodies have made recommendations on the most feasible ways to evolve and migrate from pre</w:t>
      </w:r>
      <w:r w:rsidRPr="007E3AE9">
        <w:rPr>
          <w:rFonts w:eastAsia="Malgun Gothic" w:cs="Arial"/>
          <w:szCs w:val="24"/>
          <w:lang w:val="en-GB" w:eastAsia="ko-KR"/>
        </w:rPr>
        <w:noBreakHyphen/>
        <w:t>IMT</w:t>
      </w:r>
      <w:r w:rsidRPr="007E3AE9">
        <w:rPr>
          <w:rFonts w:eastAsia="Malgun Gothic" w:cs="Arial"/>
          <w:szCs w:val="24"/>
          <w:lang w:val="en-GB" w:eastAsia="ko-KR"/>
        </w:rPr>
        <w:noBreakHyphen/>
        <w:t>2000 to IMT-2000.</w:t>
      </w:r>
    </w:p>
    <w:p w:rsidR="00AD7BD2" w:rsidRPr="007E3AE9" w:rsidRDefault="00AD7BD2" w:rsidP="007E3AE9">
      <w:pPr>
        <w:rPr>
          <w:rFonts w:eastAsia="Malgun Gothic" w:cs="Arial"/>
          <w:szCs w:val="24"/>
          <w:lang w:val="en-GB" w:eastAsia="ko-KR"/>
        </w:rPr>
      </w:pPr>
      <w:r w:rsidRPr="007E3AE9">
        <w:rPr>
          <w:rFonts w:eastAsia="Malgun Gothic" w:cs="Arial"/>
          <w:szCs w:val="24"/>
          <w:lang w:val="en-GB" w:eastAsia="ko-KR"/>
        </w:rPr>
        <w:t>The implementation of IMT has many benefits including:</w:t>
      </w:r>
    </w:p>
    <w:p w:rsidR="00AD7BD2" w:rsidRPr="007E3AE9" w:rsidRDefault="00295317" w:rsidP="00C35F09">
      <w:pPr>
        <w:pStyle w:val="enumlev1"/>
      </w:pPr>
      <w:r w:rsidRPr="00934CC5">
        <w:rPr>
          <w:szCs w:val="24"/>
        </w:rPr>
        <w:t>–</w:t>
      </w:r>
      <w:r>
        <w:tab/>
      </w:r>
      <w:proofErr w:type="gramStart"/>
      <w:r w:rsidR="00AD7BD2" w:rsidRPr="007E3AE9">
        <w:t>mobility</w:t>
      </w:r>
      <w:proofErr w:type="gramEnd"/>
      <w:r w:rsidR="00AD7BD2" w:rsidRPr="007E3AE9">
        <w:t>;</w:t>
      </w:r>
    </w:p>
    <w:p w:rsidR="00AD7BD2" w:rsidRPr="007E3AE9" w:rsidRDefault="00295317" w:rsidP="00C35F09">
      <w:pPr>
        <w:pStyle w:val="enumlev1"/>
      </w:pPr>
      <w:r w:rsidRPr="00934CC5">
        <w:rPr>
          <w:szCs w:val="24"/>
        </w:rPr>
        <w:t>–</w:t>
      </w:r>
      <w:r>
        <w:tab/>
      </w:r>
      <w:proofErr w:type="gramStart"/>
      <w:r w:rsidR="00AD7BD2" w:rsidRPr="007E3AE9">
        <w:t>a</w:t>
      </w:r>
      <w:proofErr w:type="gramEnd"/>
      <w:r w:rsidR="00AD7BD2" w:rsidRPr="007E3AE9">
        <w:t xml:space="preserve"> high degree of commonality of functionality worldwide while retaining the flexibility to support a wide range of services and applications in a cost efficient manner;</w:t>
      </w:r>
    </w:p>
    <w:p w:rsidR="00AD7BD2" w:rsidRPr="007E3AE9" w:rsidRDefault="00295317" w:rsidP="00C35F09">
      <w:pPr>
        <w:pStyle w:val="enumlev1"/>
      </w:pPr>
      <w:r w:rsidRPr="00934CC5">
        <w:rPr>
          <w:szCs w:val="24"/>
        </w:rPr>
        <w:t>–</w:t>
      </w:r>
      <w:r>
        <w:tab/>
      </w:r>
      <w:proofErr w:type="gramStart"/>
      <w:r w:rsidR="00AD7BD2" w:rsidRPr="007E3AE9">
        <w:t>compatibility</w:t>
      </w:r>
      <w:proofErr w:type="gramEnd"/>
      <w:r w:rsidR="00AD7BD2" w:rsidRPr="007E3AE9">
        <w:t xml:space="preserve"> of IMT services with fixed networks;</w:t>
      </w:r>
    </w:p>
    <w:p w:rsidR="00AD7BD2" w:rsidRPr="007E3AE9" w:rsidRDefault="00295317" w:rsidP="00C35F09">
      <w:pPr>
        <w:pStyle w:val="enumlev1"/>
      </w:pPr>
      <w:r w:rsidRPr="00934CC5">
        <w:rPr>
          <w:szCs w:val="24"/>
        </w:rPr>
        <w:t>–</w:t>
      </w:r>
      <w:r>
        <w:tab/>
      </w:r>
      <w:proofErr w:type="gramStart"/>
      <w:r w:rsidR="00AD7BD2" w:rsidRPr="007E3AE9">
        <w:t>capability</w:t>
      </w:r>
      <w:proofErr w:type="gramEnd"/>
      <w:r w:rsidR="00AD7BD2" w:rsidRPr="007E3AE9">
        <w:t xml:space="preserve"> of interworking with other radio access systems;</w:t>
      </w:r>
    </w:p>
    <w:p w:rsidR="00AD7BD2" w:rsidRPr="007E3AE9" w:rsidRDefault="00295317" w:rsidP="00C35F09">
      <w:pPr>
        <w:pStyle w:val="enumlev1"/>
      </w:pPr>
      <w:r w:rsidRPr="00934CC5">
        <w:rPr>
          <w:szCs w:val="24"/>
        </w:rPr>
        <w:t>–</w:t>
      </w:r>
      <w:r>
        <w:tab/>
      </w:r>
      <w:proofErr w:type="gramStart"/>
      <w:r w:rsidR="00AD7BD2" w:rsidRPr="007E3AE9">
        <w:t>high</w:t>
      </w:r>
      <w:proofErr w:type="gramEnd"/>
      <w:r w:rsidR="00AD7BD2" w:rsidRPr="007E3AE9">
        <w:t xml:space="preserve"> quality mobile services;</w:t>
      </w:r>
    </w:p>
    <w:p w:rsidR="00AD7BD2" w:rsidRPr="007E3AE9" w:rsidRDefault="00295317" w:rsidP="00C35F09">
      <w:pPr>
        <w:pStyle w:val="enumlev1"/>
      </w:pPr>
      <w:r w:rsidRPr="00934CC5">
        <w:rPr>
          <w:szCs w:val="24"/>
        </w:rPr>
        <w:t>–</w:t>
      </w:r>
      <w:r>
        <w:tab/>
      </w:r>
      <w:proofErr w:type="gramStart"/>
      <w:r w:rsidR="00AD7BD2" w:rsidRPr="007E3AE9">
        <w:t>user</w:t>
      </w:r>
      <w:proofErr w:type="gramEnd"/>
      <w:r w:rsidR="00AD7BD2" w:rsidRPr="007E3AE9">
        <w:t xml:space="preserve"> equipment suitable for worldwide use;</w:t>
      </w:r>
    </w:p>
    <w:p w:rsidR="00AD7BD2" w:rsidRPr="007E3AE9" w:rsidRDefault="00295317" w:rsidP="00C35F09">
      <w:pPr>
        <w:pStyle w:val="enumlev1"/>
      </w:pPr>
      <w:r w:rsidRPr="00934CC5">
        <w:rPr>
          <w:szCs w:val="24"/>
        </w:rPr>
        <w:t>–</w:t>
      </w:r>
      <w:r>
        <w:tab/>
      </w:r>
      <w:proofErr w:type="gramStart"/>
      <w:r w:rsidR="00AD7BD2" w:rsidRPr="007E3AE9">
        <w:t>user-friendly</w:t>
      </w:r>
      <w:proofErr w:type="gramEnd"/>
      <w:r w:rsidR="00AD7BD2" w:rsidRPr="007E3AE9">
        <w:t xml:space="preserve"> applications, services and equipment;</w:t>
      </w:r>
    </w:p>
    <w:p w:rsidR="00AD7BD2" w:rsidRPr="007E3AE9" w:rsidRDefault="00295317" w:rsidP="00C35F09">
      <w:pPr>
        <w:pStyle w:val="enumlev1"/>
      </w:pPr>
      <w:r w:rsidRPr="00934CC5">
        <w:rPr>
          <w:szCs w:val="24"/>
        </w:rPr>
        <w:t>–</w:t>
      </w:r>
      <w:r>
        <w:tab/>
      </w:r>
      <w:proofErr w:type="gramStart"/>
      <w:r w:rsidR="00AD7BD2" w:rsidRPr="007E3AE9">
        <w:t>worldwide</w:t>
      </w:r>
      <w:proofErr w:type="gramEnd"/>
      <w:r w:rsidR="00AD7BD2" w:rsidRPr="007E3AE9">
        <w:t xml:space="preserve"> roaming capability;</w:t>
      </w:r>
    </w:p>
    <w:p w:rsidR="00AD7BD2" w:rsidRPr="007E3AE9" w:rsidRDefault="00295317" w:rsidP="00C35F09">
      <w:pPr>
        <w:pStyle w:val="enumlev1"/>
      </w:pPr>
      <w:r w:rsidRPr="00934CC5">
        <w:rPr>
          <w:szCs w:val="24"/>
        </w:rPr>
        <w:lastRenderedPageBreak/>
        <w:t>–</w:t>
      </w:r>
      <w:r>
        <w:tab/>
      </w:r>
      <w:r w:rsidR="00AD7BD2" w:rsidRPr="007E3AE9">
        <w:t>enhanced peak data rates to support advanced services and applications (100 Mbit/s for high mobility and 1 Giga bit per second for low mobility.</w:t>
      </w:r>
    </w:p>
    <w:p w:rsidR="00C35F09" w:rsidRPr="00CB1EB0" w:rsidRDefault="00CB1EB0" w:rsidP="00C35F09">
      <w:pPr>
        <w:pStyle w:val="Heading3"/>
      </w:pPr>
      <w:r>
        <w:t>4.4.2</w:t>
      </w:r>
      <w:r>
        <w:tab/>
      </w:r>
      <w:r w:rsidR="00C35F09" w:rsidRPr="00A709CB">
        <w:t>Specific benefits from the implementation of IMT</w:t>
      </w:r>
    </w:p>
    <w:p w:rsidR="00C35F09" w:rsidRPr="00CB1EB0" w:rsidRDefault="00C35F09" w:rsidP="00CB1EB0">
      <w:pPr>
        <w:rPr>
          <w:rFonts w:eastAsia="Malgun Gothic" w:cs="Arial"/>
          <w:szCs w:val="24"/>
          <w:lang w:val="en-GB" w:eastAsia="ko-KR"/>
        </w:rPr>
      </w:pPr>
      <w:r w:rsidRPr="00CB1EB0">
        <w:rPr>
          <w:rFonts w:eastAsia="Malgun Gothic" w:cs="Arial"/>
          <w:szCs w:val="24"/>
          <w:lang w:val="en-GB" w:eastAsia="ko-KR"/>
        </w:rPr>
        <w:t>Specific benefits resulting from the implementation of IMT are described below:</w:t>
      </w:r>
    </w:p>
    <w:p w:rsidR="00C35F09" w:rsidRPr="003F328B" w:rsidRDefault="00C35F09" w:rsidP="00C35F09">
      <w:pPr>
        <w:pStyle w:val="enumlev1"/>
      </w:pPr>
      <w:r w:rsidRPr="003F328B">
        <w:t>i)</w:t>
      </w:r>
      <w:r w:rsidRPr="003F328B">
        <w:tab/>
      </w:r>
      <w:r w:rsidRPr="003F328B">
        <w:rPr>
          <w:b/>
          <w:bCs/>
        </w:rPr>
        <w:t>Capabilities and services</w:t>
      </w:r>
    </w:p>
    <w:p w:rsidR="00C35F09" w:rsidRPr="00FD3E06" w:rsidRDefault="00FD3E06" w:rsidP="00FD3E06">
      <w:pPr>
        <w:pStyle w:val="enumlev2"/>
      </w:pPr>
      <w:r>
        <w:tab/>
      </w:r>
      <w:r w:rsidR="00C35F09" w:rsidRPr="00FD3E06">
        <w:t>IMT access technologies like LTE provide higher bandwidth for mobile networks for launching newer services such as multimedia services. IMT access technology further supports effective spectrum utilization which results in increased cost effectiveness.</w:t>
      </w:r>
    </w:p>
    <w:p w:rsidR="00C35F09" w:rsidRPr="00FD3E06" w:rsidRDefault="00FD3E06" w:rsidP="00FD3E06">
      <w:pPr>
        <w:pStyle w:val="enumlev2"/>
      </w:pPr>
      <w:r>
        <w:tab/>
      </w:r>
      <w:r w:rsidR="00C35F09" w:rsidRPr="00FD3E06">
        <w:t xml:space="preserve">Developing countries should thus be desirous to improve and </w:t>
      </w:r>
      <w:r w:rsidR="006E7331" w:rsidRPr="00FD3E06">
        <w:t>modernize</w:t>
      </w:r>
      <w:r w:rsidR="00C35F09" w:rsidRPr="00FD3E06">
        <w:t xml:space="preserve"> their telecommunication infrastructures which are largely based on telephone oriented services, such as PSTN/ISDN services. </w:t>
      </w:r>
    </w:p>
    <w:p w:rsidR="00C35F09" w:rsidRPr="003F328B" w:rsidRDefault="00C35F09" w:rsidP="00C35F09">
      <w:pPr>
        <w:pStyle w:val="enumlev1"/>
      </w:pPr>
      <w:r w:rsidRPr="003F328B">
        <w:t>ii)</w:t>
      </w:r>
      <w:r w:rsidRPr="003F328B">
        <w:tab/>
      </w:r>
      <w:r w:rsidRPr="003F328B">
        <w:rPr>
          <w:b/>
          <w:bCs/>
        </w:rPr>
        <w:t>Operational features</w:t>
      </w:r>
    </w:p>
    <w:p w:rsidR="00C35F09" w:rsidRPr="00FD3E06" w:rsidRDefault="00FD3E06" w:rsidP="00FD3E06">
      <w:pPr>
        <w:pStyle w:val="enumlev2"/>
      </w:pPr>
      <w:r>
        <w:tab/>
      </w:r>
      <w:r w:rsidR="00C35F09" w:rsidRPr="00FD3E06">
        <w:t>Key features of IMT are described in [ITU-R M.1645], [ITU-R M.1822] and IMT</w:t>
      </w:r>
      <w:r w:rsidR="00C35F09" w:rsidRPr="00FD3E06">
        <w:noBreakHyphen/>
      </w:r>
      <w:proofErr w:type="spellStart"/>
      <w:r w:rsidR="00C35F09" w:rsidRPr="00FD3E06">
        <w:t>Adv</w:t>
      </w:r>
      <w:proofErr w:type="spellEnd"/>
      <w:r w:rsidR="00C35F09" w:rsidRPr="00FD3E06">
        <w:t>/2Rev.1 and include the following:</w:t>
      </w:r>
    </w:p>
    <w:p w:rsidR="00C35F09" w:rsidRPr="00FD3E06" w:rsidRDefault="00FD3E06" w:rsidP="00FD3E06">
      <w:pPr>
        <w:pStyle w:val="enumlev2"/>
      </w:pPr>
      <w:r>
        <w:tab/>
      </w:r>
      <w:r w:rsidR="00C35F09" w:rsidRPr="00FD3E06">
        <w:t>–</w:t>
      </w:r>
      <w:r w:rsidR="00C35F09" w:rsidRPr="00FD3E06">
        <w:tab/>
      </w:r>
      <w:proofErr w:type="gramStart"/>
      <w:r w:rsidR="00C35F09" w:rsidRPr="00FD3E06">
        <w:t>less</w:t>
      </w:r>
      <w:proofErr w:type="gramEnd"/>
      <w:r w:rsidR="00C35F09" w:rsidRPr="00FD3E06">
        <w:t xml:space="preserve"> capital intensive compared to fixed networks;</w:t>
      </w:r>
    </w:p>
    <w:p w:rsidR="00C35F09" w:rsidRPr="00FD3E06" w:rsidRDefault="00FD3E06" w:rsidP="00FD3E06">
      <w:pPr>
        <w:pStyle w:val="enumlev2"/>
      </w:pPr>
      <w:r>
        <w:tab/>
      </w:r>
      <w:r w:rsidR="00C35F09" w:rsidRPr="00FD3E06">
        <w:t>–</w:t>
      </w:r>
      <w:r w:rsidR="00C35F09" w:rsidRPr="00FD3E06">
        <w:tab/>
      </w:r>
      <w:proofErr w:type="gramStart"/>
      <w:r w:rsidR="00C35F09" w:rsidRPr="00FD3E06">
        <w:t>easier</w:t>
      </w:r>
      <w:proofErr w:type="gramEnd"/>
      <w:r w:rsidR="00C35F09" w:rsidRPr="00FD3E06">
        <w:t xml:space="preserve"> to manage (day to day);</w:t>
      </w:r>
    </w:p>
    <w:p w:rsidR="00C35F09" w:rsidRPr="00FD3E06" w:rsidRDefault="00FD3E06" w:rsidP="00FD3E06">
      <w:pPr>
        <w:pStyle w:val="enumlev2"/>
      </w:pPr>
      <w:r>
        <w:tab/>
      </w:r>
      <w:r w:rsidR="00C35F09" w:rsidRPr="00FD3E06">
        <w:t>–</w:t>
      </w:r>
      <w:r w:rsidR="00C35F09" w:rsidRPr="00FD3E06">
        <w:tab/>
        <w:t>improved reliability;</w:t>
      </w:r>
    </w:p>
    <w:p w:rsidR="00C35F09" w:rsidRPr="00FD3E06" w:rsidRDefault="00FD3E06" w:rsidP="00FD3E06">
      <w:pPr>
        <w:pStyle w:val="enumlev2"/>
      </w:pPr>
      <w:r>
        <w:tab/>
      </w:r>
      <w:r w:rsidR="00C35F09" w:rsidRPr="00FD3E06">
        <w:t>–</w:t>
      </w:r>
      <w:r w:rsidR="00C35F09" w:rsidRPr="00FD3E06">
        <w:tab/>
      </w:r>
      <w:proofErr w:type="gramStart"/>
      <w:r w:rsidR="00C35F09" w:rsidRPr="00FD3E06">
        <w:t>a</w:t>
      </w:r>
      <w:proofErr w:type="gramEnd"/>
      <w:r w:rsidR="00C35F09" w:rsidRPr="00FD3E06">
        <w:t xml:space="preserve"> lot of commonly available support (similar systems);</w:t>
      </w:r>
    </w:p>
    <w:p w:rsidR="00C35F09" w:rsidRPr="00FD3E06" w:rsidRDefault="00FD3E06" w:rsidP="00FD3E06">
      <w:pPr>
        <w:pStyle w:val="enumlev2"/>
      </w:pPr>
      <w:r>
        <w:tab/>
      </w:r>
      <w:r w:rsidR="00C35F09" w:rsidRPr="00FD3E06">
        <w:t>–</w:t>
      </w:r>
      <w:r w:rsidR="00C35F09" w:rsidRPr="00FD3E06">
        <w:tab/>
      </w:r>
      <w:proofErr w:type="gramStart"/>
      <w:r w:rsidR="00C35F09" w:rsidRPr="00FD3E06">
        <w:t>high</w:t>
      </w:r>
      <w:proofErr w:type="gramEnd"/>
      <w:r w:rsidR="00C35F09" w:rsidRPr="00FD3E06">
        <w:t xml:space="preserve"> degree of commonality of design worldwide;</w:t>
      </w:r>
    </w:p>
    <w:p w:rsidR="00C35F09" w:rsidRPr="00FD3E06" w:rsidRDefault="00FD3E06" w:rsidP="00FD3E06">
      <w:pPr>
        <w:pStyle w:val="enumlev2"/>
      </w:pPr>
      <w:r>
        <w:tab/>
      </w:r>
      <w:r w:rsidR="00C35F09" w:rsidRPr="00FD3E06">
        <w:t>–</w:t>
      </w:r>
      <w:r w:rsidR="00C35F09" w:rsidRPr="00FD3E06">
        <w:tab/>
      </w:r>
      <w:proofErr w:type="gramStart"/>
      <w:r w:rsidR="00C35F09" w:rsidRPr="00FD3E06">
        <w:t>compatibility</w:t>
      </w:r>
      <w:proofErr w:type="gramEnd"/>
      <w:r w:rsidR="00C35F09" w:rsidRPr="00FD3E06">
        <w:t xml:space="preserve"> of services within IMT-2000 and with the fixed networks;</w:t>
      </w:r>
    </w:p>
    <w:p w:rsidR="00C35F09" w:rsidRPr="00FD3E06" w:rsidRDefault="00FD3E06" w:rsidP="00FD3E06">
      <w:pPr>
        <w:pStyle w:val="enumlev2"/>
      </w:pPr>
      <w:r>
        <w:tab/>
      </w:r>
      <w:r w:rsidR="00C35F09" w:rsidRPr="00FD3E06">
        <w:t>–</w:t>
      </w:r>
      <w:r w:rsidR="00C35F09" w:rsidRPr="00FD3E06">
        <w:tab/>
      </w:r>
      <w:proofErr w:type="gramStart"/>
      <w:r w:rsidR="00C35F09" w:rsidRPr="00FD3E06">
        <w:t>high</w:t>
      </w:r>
      <w:proofErr w:type="gramEnd"/>
      <w:r w:rsidR="00C35F09" w:rsidRPr="00FD3E06">
        <w:t xml:space="preserve"> quality;</w:t>
      </w:r>
    </w:p>
    <w:p w:rsidR="00C35F09" w:rsidRPr="00FD3E06" w:rsidRDefault="00FD3E06" w:rsidP="00FD3E06">
      <w:pPr>
        <w:pStyle w:val="enumlev2"/>
      </w:pPr>
      <w:r>
        <w:tab/>
      </w:r>
      <w:r w:rsidR="00C35F09" w:rsidRPr="00FD3E06">
        <w:t>–</w:t>
      </w:r>
      <w:r w:rsidR="00C35F09" w:rsidRPr="00FD3E06">
        <w:tab/>
      </w:r>
      <w:proofErr w:type="gramStart"/>
      <w:r w:rsidR="00C35F09" w:rsidRPr="00FD3E06">
        <w:t>small</w:t>
      </w:r>
      <w:proofErr w:type="gramEnd"/>
      <w:r w:rsidR="00C35F09" w:rsidRPr="00FD3E06">
        <w:t xml:space="preserve"> terminal for worldwide use;</w:t>
      </w:r>
    </w:p>
    <w:p w:rsidR="00C35F09" w:rsidRPr="00FD3E06" w:rsidRDefault="00FD3E06" w:rsidP="00FD3E06">
      <w:pPr>
        <w:pStyle w:val="enumlev2"/>
      </w:pPr>
      <w:r>
        <w:tab/>
      </w:r>
      <w:r w:rsidR="00C35F09" w:rsidRPr="00FD3E06">
        <w:t>–</w:t>
      </w:r>
      <w:r w:rsidR="00C35F09" w:rsidRPr="00FD3E06">
        <w:tab/>
      </w:r>
      <w:proofErr w:type="gramStart"/>
      <w:r w:rsidR="00C35F09" w:rsidRPr="00FD3E06">
        <w:t>worldwide</w:t>
      </w:r>
      <w:proofErr w:type="gramEnd"/>
      <w:r w:rsidR="00C35F09" w:rsidRPr="00FD3E06">
        <w:t xml:space="preserve"> roaming capability; </w:t>
      </w:r>
    </w:p>
    <w:p w:rsidR="00C35F09" w:rsidRPr="00FD3E06" w:rsidRDefault="00FD3E06" w:rsidP="00FD3E06">
      <w:pPr>
        <w:pStyle w:val="enumlev2"/>
      </w:pPr>
      <w:r>
        <w:tab/>
      </w:r>
      <w:r w:rsidR="00C35F09" w:rsidRPr="00A709CB">
        <w:t>–</w:t>
      </w:r>
      <w:r w:rsidR="00C35F09" w:rsidRPr="00FD3E06">
        <w:tab/>
      </w:r>
      <w:proofErr w:type="gramStart"/>
      <w:r w:rsidR="00C35F09" w:rsidRPr="00FD3E06">
        <w:t>capability</w:t>
      </w:r>
      <w:proofErr w:type="gramEnd"/>
      <w:r w:rsidR="00C35F09" w:rsidRPr="00FD3E06">
        <w:t xml:space="preserve"> for multimedia applications and a wide range of services and terminals; </w:t>
      </w:r>
    </w:p>
    <w:p w:rsidR="00C35F09" w:rsidRPr="00FD3E06" w:rsidRDefault="00FD3E06" w:rsidP="00FD3E06">
      <w:pPr>
        <w:pStyle w:val="enumlev2"/>
      </w:pPr>
      <w:r>
        <w:tab/>
      </w:r>
      <w:r w:rsidR="00C35F09" w:rsidRPr="00FD3E06">
        <w:t>–</w:t>
      </w:r>
      <w:r w:rsidR="00C35F09" w:rsidRPr="00FD3E06">
        <w:tab/>
      </w:r>
      <w:proofErr w:type="gramStart"/>
      <w:r w:rsidR="00C35F09" w:rsidRPr="00FD3E06">
        <w:t>better</w:t>
      </w:r>
      <w:proofErr w:type="gramEnd"/>
      <w:r w:rsidR="00C35F09" w:rsidRPr="00FD3E06">
        <w:t xml:space="preserve"> average revenue per user (ARPU). </w:t>
      </w:r>
    </w:p>
    <w:p w:rsidR="00E63B7C" w:rsidRPr="00FD3E06" w:rsidRDefault="00C35F09" w:rsidP="00E63B7C">
      <w:pPr>
        <w:pStyle w:val="enumlev1"/>
        <w:rPr>
          <w:b/>
          <w:bCs/>
        </w:rPr>
      </w:pPr>
      <w:r w:rsidRPr="003F328B">
        <w:t>iii)</w:t>
      </w:r>
      <w:r w:rsidRPr="003F328B">
        <w:tab/>
      </w:r>
      <w:r w:rsidRPr="003F328B">
        <w:rPr>
          <w:b/>
          <w:bCs/>
        </w:rPr>
        <w:t>Catching up with modern trends (Technological and otherwise)</w:t>
      </w:r>
      <w:r w:rsidR="00E63B7C" w:rsidRPr="00FD3E06">
        <w:rPr>
          <w:b/>
          <w:bCs/>
        </w:rPr>
        <w:t xml:space="preserve"> </w:t>
      </w:r>
    </w:p>
    <w:p w:rsidR="00E63B7C" w:rsidRPr="00FD3E06" w:rsidRDefault="00CA42B1" w:rsidP="00FD3E06">
      <w:pPr>
        <w:pStyle w:val="enumlev2"/>
      </w:pPr>
      <w:r>
        <w:rPr>
          <w:rFonts w:ascii="Verdana" w:hAnsi="Verdana"/>
          <w:lang w:val="en-US" w:eastAsia="zh-CN"/>
        </w:rPr>
        <w:tab/>
      </w:r>
      <w:r w:rsidR="00C35F09" w:rsidRPr="00FD3E06">
        <w:t>In developing countries, the task of bridging the digital divide arrived at a juncture where most of the countries were still grappling with the problem of providing voice access. Large-scale computerization and the growth of e-services require higher bandwidth availability on the local access network. In these developing countries, most of the access networks are likely to be implemented using wireless technology and therefore IMT systems have a unique advantage in these markets.</w:t>
      </w:r>
      <w:r w:rsidR="00E63B7C" w:rsidRPr="00FD3E06">
        <w:t xml:space="preserve"> </w:t>
      </w:r>
    </w:p>
    <w:p w:rsidR="00E63B7C" w:rsidRPr="00FD3E06" w:rsidRDefault="00FD3E06" w:rsidP="00E63B7C">
      <w:pPr>
        <w:pStyle w:val="enumlev1"/>
        <w:rPr>
          <w:b/>
          <w:bCs/>
        </w:rPr>
      </w:pPr>
      <w:proofErr w:type="gramStart"/>
      <w:r>
        <w:t>iv)</w:t>
      </w:r>
      <w:r>
        <w:tab/>
      </w:r>
      <w:r w:rsidR="00C35F09" w:rsidRPr="00FD3E06">
        <w:rPr>
          <w:b/>
          <w:bCs/>
        </w:rPr>
        <w:t>Resource</w:t>
      </w:r>
      <w:proofErr w:type="gramEnd"/>
      <w:r w:rsidR="00C35F09" w:rsidRPr="00FD3E06">
        <w:rPr>
          <w:b/>
          <w:bCs/>
        </w:rPr>
        <w:t xml:space="preserve"> management</w:t>
      </w:r>
      <w:r w:rsidR="00E63B7C" w:rsidRPr="00FD3E06">
        <w:rPr>
          <w:b/>
          <w:bCs/>
        </w:rPr>
        <w:t xml:space="preserve"> </w:t>
      </w:r>
    </w:p>
    <w:p w:rsidR="00E63B7C" w:rsidRPr="00E63B7C" w:rsidRDefault="00CA42B1" w:rsidP="00FD3E06">
      <w:pPr>
        <w:pStyle w:val="enumlev2"/>
        <w:rPr>
          <w:rFonts w:ascii="Verdana" w:hAnsi="Verdana"/>
          <w:lang w:val="en-US" w:eastAsia="zh-CN"/>
        </w:rPr>
      </w:pPr>
      <w:r>
        <w:rPr>
          <w:rFonts w:ascii="Verdana" w:hAnsi="Verdana"/>
          <w:lang w:val="en-US" w:eastAsia="zh-CN"/>
        </w:rPr>
        <w:tab/>
      </w:r>
      <w:r w:rsidR="00C35F09" w:rsidRPr="00FD3E06">
        <w:t>Developing countries have a responsibility to manage resources well. These days, developing countries are very concerned about whether the new technologies, innovations and systems utilize resources efficiently.</w:t>
      </w:r>
      <w:r w:rsidR="00E63B7C" w:rsidRPr="00E63B7C">
        <w:rPr>
          <w:rFonts w:ascii="Verdana" w:hAnsi="Verdana"/>
          <w:lang w:val="en-US" w:eastAsia="zh-CN"/>
        </w:rPr>
        <w:t xml:space="preserve"> </w:t>
      </w:r>
    </w:p>
    <w:p w:rsidR="00E63B7C" w:rsidRPr="00FD3E06" w:rsidRDefault="00C35F09" w:rsidP="00E63B7C">
      <w:pPr>
        <w:pStyle w:val="enumlev1"/>
        <w:rPr>
          <w:b/>
          <w:bCs/>
        </w:rPr>
      </w:pPr>
      <w:r w:rsidRPr="00FD3E06">
        <w:t>v)</w:t>
      </w:r>
      <w:r w:rsidRPr="00FD3E06">
        <w:rPr>
          <w:b/>
          <w:bCs/>
        </w:rPr>
        <w:tab/>
        <w:t>Electricity requirements</w:t>
      </w:r>
      <w:r w:rsidR="00E63B7C" w:rsidRPr="00FD3E06">
        <w:rPr>
          <w:b/>
          <w:bCs/>
        </w:rPr>
        <w:t xml:space="preserve"> </w:t>
      </w:r>
    </w:p>
    <w:p w:rsidR="00FD3E06" w:rsidRPr="00E63B7C" w:rsidRDefault="00CA42B1" w:rsidP="00FD3E06">
      <w:pPr>
        <w:pStyle w:val="enumlev2"/>
        <w:rPr>
          <w:rFonts w:ascii="Verdana" w:hAnsi="Verdana"/>
          <w:lang w:val="en-US" w:eastAsia="zh-CN"/>
        </w:rPr>
      </w:pPr>
      <w:r>
        <w:rPr>
          <w:rFonts w:ascii="Verdana" w:hAnsi="Verdana"/>
          <w:lang w:val="en-US" w:eastAsia="zh-CN"/>
        </w:rPr>
        <w:tab/>
      </w:r>
      <w:r w:rsidR="00C35F09" w:rsidRPr="00FD3E06">
        <w:t>In keeping with the desire of developing countries to ensure efficient resource management the reduced electricity requirements of IMT systems are important. In many developing countries, electricity is expensive and only available in cities and major towns, leaving most rural areas without commercial mains supply electricity. These rural areas can only be serviced using alternative power sources such as solar and wind power. Electricity consumption is therefore a key factor in deciding on the type of communications systems to be adopted.</w:t>
      </w:r>
      <w:r w:rsidR="00E63B7C" w:rsidRPr="00E63B7C">
        <w:rPr>
          <w:rFonts w:ascii="Verdana" w:hAnsi="Verdana"/>
          <w:lang w:val="en-US" w:eastAsia="zh-CN"/>
        </w:rPr>
        <w:t xml:space="preserve"> </w:t>
      </w:r>
    </w:p>
    <w:p w:rsidR="00E63B7C" w:rsidRPr="00FD3E06" w:rsidRDefault="00C35F09" w:rsidP="00E63B7C">
      <w:pPr>
        <w:pStyle w:val="enumlev1"/>
        <w:rPr>
          <w:b/>
          <w:bCs/>
        </w:rPr>
      </w:pPr>
      <w:proofErr w:type="gramStart"/>
      <w:r w:rsidRPr="00FD3E06">
        <w:lastRenderedPageBreak/>
        <w:t>vi)</w:t>
      </w:r>
      <w:r w:rsidRPr="00FD3E06">
        <w:rPr>
          <w:b/>
          <w:bCs/>
        </w:rPr>
        <w:tab/>
        <w:t>Health</w:t>
      </w:r>
      <w:proofErr w:type="gramEnd"/>
      <w:r w:rsidRPr="00FD3E06">
        <w:rPr>
          <w:b/>
          <w:bCs/>
        </w:rPr>
        <w:t xml:space="preserve"> and the environment</w:t>
      </w:r>
      <w:r w:rsidR="00E63B7C" w:rsidRPr="00FD3E06">
        <w:rPr>
          <w:b/>
          <w:bCs/>
        </w:rPr>
        <w:t xml:space="preserve"> </w:t>
      </w:r>
    </w:p>
    <w:p w:rsidR="00E63B7C" w:rsidRPr="00FD3E06" w:rsidRDefault="00CA42B1" w:rsidP="00FD3E06">
      <w:pPr>
        <w:pStyle w:val="enumlev2"/>
      </w:pPr>
      <w:r>
        <w:rPr>
          <w:rFonts w:ascii="Verdana" w:hAnsi="Verdana"/>
          <w:lang w:val="en-US" w:eastAsia="zh-CN"/>
        </w:rPr>
        <w:tab/>
      </w:r>
      <w:r w:rsidR="00C35F09" w:rsidRPr="00FD3E06">
        <w:t>Many developing countries are now cautious about technologies and their effects on health. Developing countries are keen to be satisfied that new systems and technologies do not pose environmental or health risks.</w:t>
      </w:r>
      <w:r w:rsidR="00E63B7C" w:rsidRPr="00FD3E06">
        <w:t xml:space="preserve"> </w:t>
      </w:r>
    </w:p>
    <w:p w:rsidR="00E63B7C" w:rsidRPr="00FD3E06" w:rsidRDefault="00C35F09" w:rsidP="00E63B7C">
      <w:pPr>
        <w:pStyle w:val="enumlev1"/>
        <w:rPr>
          <w:b/>
          <w:bCs/>
        </w:rPr>
      </w:pPr>
      <w:r w:rsidRPr="00FD3E06">
        <w:t>vii)</w:t>
      </w:r>
      <w:r w:rsidRPr="00FD3E06">
        <w:rPr>
          <w:b/>
          <w:bCs/>
        </w:rPr>
        <w:tab/>
        <w:t>Consumer issues</w:t>
      </w:r>
      <w:r w:rsidR="00E63B7C" w:rsidRPr="00FD3E06">
        <w:rPr>
          <w:b/>
          <w:bCs/>
        </w:rPr>
        <w:t xml:space="preserve"> </w:t>
      </w:r>
    </w:p>
    <w:p w:rsidR="00E63B7C" w:rsidRPr="00FD3E06" w:rsidRDefault="00CA42B1" w:rsidP="00FD3E06">
      <w:pPr>
        <w:pStyle w:val="enumlev2"/>
      </w:pPr>
      <w:r>
        <w:rPr>
          <w:rFonts w:ascii="Verdana" w:hAnsi="Verdana"/>
          <w:lang w:val="en-US" w:eastAsia="zh-CN"/>
        </w:rPr>
        <w:tab/>
      </w:r>
      <w:r w:rsidR="00C35F09" w:rsidRPr="00FD3E06">
        <w:t>On behalf of the consumer, governments in African countries are usually concerned about:</w:t>
      </w:r>
      <w:r w:rsidR="00E63B7C" w:rsidRPr="00FD3E06">
        <w:t xml:space="preserve"> </w:t>
      </w:r>
    </w:p>
    <w:p w:rsidR="00E63B7C" w:rsidRPr="00FD3E06" w:rsidRDefault="00FD3E06" w:rsidP="00FD3E06">
      <w:pPr>
        <w:pStyle w:val="enumlev2"/>
      </w:pPr>
      <w:r>
        <w:tab/>
      </w:r>
      <w:r w:rsidR="00C35F09" w:rsidRPr="00FD3E06">
        <w:t>–</w:t>
      </w:r>
      <w:r w:rsidR="00C35F09" w:rsidRPr="00FD3E06">
        <w:tab/>
      </w:r>
      <w:proofErr w:type="gramStart"/>
      <w:r w:rsidR="00C35F09" w:rsidRPr="00FD3E06">
        <w:t>end</w:t>
      </w:r>
      <w:proofErr w:type="gramEnd"/>
      <w:r w:rsidR="00C35F09" w:rsidRPr="00FD3E06">
        <w:t xml:space="preserve"> user terminal size and cost;</w:t>
      </w:r>
      <w:r w:rsidR="00E63B7C" w:rsidRPr="00FD3E06">
        <w:t xml:space="preserve"> </w:t>
      </w:r>
    </w:p>
    <w:p w:rsidR="00E63B7C" w:rsidRPr="00FD3E06" w:rsidRDefault="00FD3E06" w:rsidP="00FD3E06">
      <w:pPr>
        <w:pStyle w:val="enumlev2"/>
      </w:pPr>
      <w:r>
        <w:tab/>
      </w:r>
      <w:r w:rsidR="00C35F09" w:rsidRPr="00FD3E06">
        <w:t>–</w:t>
      </w:r>
      <w:r w:rsidR="00C35F09" w:rsidRPr="00FD3E06">
        <w:tab/>
      </w:r>
      <w:proofErr w:type="gramStart"/>
      <w:r w:rsidR="00C35F09" w:rsidRPr="00FD3E06">
        <w:t>availability</w:t>
      </w:r>
      <w:proofErr w:type="gramEnd"/>
      <w:r w:rsidR="00C35F09" w:rsidRPr="00FD3E06">
        <w:t xml:space="preserve"> of end user terminal and after-sales services;</w:t>
      </w:r>
      <w:r w:rsidR="00E63B7C" w:rsidRPr="00FD3E06">
        <w:t xml:space="preserve"> </w:t>
      </w:r>
    </w:p>
    <w:p w:rsidR="00E63B7C" w:rsidRPr="00FD3E06" w:rsidRDefault="00FD3E06" w:rsidP="00FD3E06">
      <w:pPr>
        <w:pStyle w:val="enumlev2"/>
      </w:pPr>
      <w:r>
        <w:tab/>
      </w:r>
      <w:r w:rsidR="00C35F09" w:rsidRPr="00FD3E06">
        <w:t>–</w:t>
      </w:r>
      <w:r w:rsidR="00C35F09" w:rsidRPr="00FD3E06">
        <w:tab/>
      </w:r>
      <w:proofErr w:type="gramStart"/>
      <w:r w:rsidR="00C35F09" w:rsidRPr="00FD3E06">
        <w:t>service</w:t>
      </w:r>
      <w:proofErr w:type="gramEnd"/>
      <w:r w:rsidR="00C35F09" w:rsidRPr="00FD3E06">
        <w:t xml:space="preserve"> costs;</w:t>
      </w:r>
      <w:r w:rsidR="00E63B7C" w:rsidRPr="00FD3E06">
        <w:t xml:space="preserve"> </w:t>
      </w:r>
    </w:p>
    <w:p w:rsidR="00E63B7C" w:rsidRPr="00FD3E06" w:rsidRDefault="00FD3E06" w:rsidP="00FD3E06">
      <w:pPr>
        <w:pStyle w:val="enumlev2"/>
      </w:pPr>
      <w:r>
        <w:tab/>
      </w:r>
      <w:r w:rsidR="00C35F09" w:rsidRPr="00FD3E06">
        <w:t>–</w:t>
      </w:r>
      <w:r w:rsidR="00C35F09" w:rsidRPr="00FD3E06">
        <w:tab/>
      </w:r>
      <w:proofErr w:type="spellStart"/>
      <w:r w:rsidR="00C35F09" w:rsidRPr="00FD3E06">
        <w:t>QoS</w:t>
      </w:r>
      <w:proofErr w:type="spellEnd"/>
      <w:r w:rsidR="00C35F09" w:rsidRPr="00FD3E06">
        <w:t>;</w:t>
      </w:r>
      <w:r w:rsidR="00E63B7C" w:rsidRPr="00FD3E06">
        <w:t xml:space="preserve"> </w:t>
      </w:r>
    </w:p>
    <w:p w:rsidR="00E63B7C" w:rsidRPr="00FD3E06" w:rsidRDefault="00FD3E06" w:rsidP="00FD3E06">
      <w:pPr>
        <w:pStyle w:val="enumlev2"/>
      </w:pPr>
      <w:r>
        <w:tab/>
      </w:r>
      <w:r w:rsidR="00C35F09" w:rsidRPr="00FD3E06">
        <w:t>–</w:t>
      </w:r>
      <w:r w:rsidR="00C35F09" w:rsidRPr="00FD3E06">
        <w:tab/>
      </w:r>
      <w:proofErr w:type="spellStart"/>
      <w:r w:rsidR="00C35F09" w:rsidRPr="00FD3E06">
        <w:t>QoE</w:t>
      </w:r>
      <w:proofErr w:type="spellEnd"/>
      <w:r w:rsidR="00C35F09" w:rsidRPr="00FD3E06">
        <w:t>;</w:t>
      </w:r>
      <w:r w:rsidR="00E63B7C" w:rsidRPr="00FD3E06">
        <w:t xml:space="preserve"> </w:t>
      </w:r>
    </w:p>
    <w:p w:rsidR="00C35F09" w:rsidRPr="00FD3E06" w:rsidRDefault="00FD3E06" w:rsidP="00FD3E06">
      <w:pPr>
        <w:pStyle w:val="enumlev2"/>
      </w:pPr>
      <w:r>
        <w:tab/>
      </w:r>
      <w:r w:rsidR="00C35F09" w:rsidRPr="00FD3E06">
        <w:t>–</w:t>
      </w:r>
      <w:r w:rsidR="00C35F09" w:rsidRPr="00FD3E06">
        <w:tab/>
      </w:r>
      <w:proofErr w:type="gramStart"/>
      <w:r w:rsidR="00C35F09" w:rsidRPr="00FD3E06">
        <w:t>availability</w:t>
      </w:r>
      <w:proofErr w:type="gramEnd"/>
      <w:r w:rsidR="00C35F09" w:rsidRPr="00FD3E06">
        <w:t>;</w:t>
      </w:r>
    </w:p>
    <w:p w:rsidR="00C35F09" w:rsidRPr="00FD3E06" w:rsidRDefault="00FD3E06" w:rsidP="00FD3E06">
      <w:pPr>
        <w:pStyle w:val="enumlev2"/>
      </w:pPr>
      <w:r>
        <w:tab/>
      </w:r>
      <w:r w:rsidR="00C35F09" w:rsidRPr="00FD3E06">
        <w:t>–</w:t>
      </w:r>
      <w:r w:rsidR="00C35F09" w:rsidRPr="00FD3E06">
        <w:tab/>
      </w:r>
      <w:proofErr w:type="gramStart"/>
      <w:r w:rsidR="00C35F09" w:rsidRPr="00FD3E06">
        <w:t>suitability</w:t>
      </w:r>
      <w:proofErr w:type="gramEnd"/>
      <w:r w:rsidR="00C35F09" w:rsidRPr="00FD3E06">
        <w:t xml:space="preserve"> for rural utilization;</w:t>
      </w:r>
    </w:p>
    <w:p w:rsidR="00C35F09" w:rsidRPr="00FD3E06" w:rsidRDefault="00FD3E06" w:rsidP="00FD3E06">
      <w:pPr>
        <w:pStyle w:val="enumlev2"/>
      </w:pPr>
      <w:r>
        <w:tab/>
      </w:r>
      <w:r w:rsidR="00C35F09" w:rsidRPr="00FD3E06">
        <w:t>–</w:t>
      </w:r>
      <w:r w:rsidR="00C35F09" w:rsidRPr="00FD3E06">
        <w:tab/>
      </w:r>
      <w:proofErr w:type="gramStart"/>
      <w:r w:rsidR="00C35F09" w:rsidRPr="00FD3E06">
        <w:t>environmental</w:t>
      </w:r>
      <w:proofErr w:type="gramEnd"/>
      <w:r w:rsidR="00C35F09" w:rsidRPr="00FD3E06">
        <w:t xml:space="preserve"> and health issues;</w:t>
      </w:r>
    </w:p>
    <w:p w:rsidR="00C35F09" w:rsidRPr="00FD3E06" w:rsidRDefault="00FD3E06" w:rsidP="00FD3E06">
      <w:pPr>
        <w:pStyle w:val="enumlev2"/>
      </w:pPr>
      <w:r>
        <w:tab/>
      </w:r>
      <w:r w:rsidR="00C35F09" w:rsidRPr="00FD3E06">
        <w:t>–</w:t>
      </w:r>
      <w:r w:rsidR="00C35F09" w:rsidRPr="00FD3E06">
        <w:tab/>
        <w:t>ease to use.</w:t>
      </w:r>
    </w:p>
    <w:p w:rsidR="00AD7BD2" w:rsidRPr="00A709CB" w:rsidRDefault="00FD3E06" w:rsidP="00AD7BD2">
      <w:pPr>
        <w:pStyle w:val="Heading3"/>
      </w:pPr>
      <w:r>
        <w:t>4.4.3</w:t>
      </w:r>
      <w:r>
        <w:tab/>
      </w:r>
      <w:r w:rsidR="00AD7BD2" w:rsidRPr="00A709CB">
        <w:t>IMS</w:t>
      </w:r>
    </w:p>
    <w:p w:rsidR="00AD7BD2" w:rsidRPr="00FD3E06" w:rsidRDefault="00AD7BD2" w:rsidP="00FD3E06">
      <w:pPr>
        <w:rPr>
          <w:rFonts w:eastAsia="Malgun Gothic" w:cs="Arial"/>
          <w:szCs w:val="24"/>
          <w:lang w:val="en-GB" w:eastAsia="ko-KR"/>
        </w:rPr>
      </w:pPr>
      <w:r w:rsidRPr="00FD3E06">
        <w:rPr>
          <w:rFonts w:eastAsia="Malgun Gothic" w:cs="Arial"/>
          <w:szCs w:val="24"/>
          <w:lang w:val="en-GB" w:eastAsia="ko-KR"/>
        </w:rPr>
        <w:t>The IP multimedia subsystem (IMS) is defined in [ETSI TS 123 228] and in [TIA-873.002] as a collection of core network functional entities for the support of session initiation Protocol (SIP</w:t>
      </w:r>
      <w:r w:rsidR="008F50BC" w:rsidRPr="00FD3E06">
        <w:rPr>
          <w:rFonts w:eastAsia="Malgun Gothic" w:cs="Arial"/>
          <w:szCs w:val="24"/>
          <w:lang w:val="en-GB" w:eastAsia="ko-KR"/>
        </w:rPr>
        <w:t xml:space="preserve">) </w:t>
      </w:r>
      <w:r w:rsidR="008F50BC" w:rsidRPr="00FD3E06">
        <w:rPr>
          <w:rFonts w:eastAsia="Malgun Gothic" w:cs="Arial"/>
          <w:szCs w:val="24"/>
          <w:lang w:val="en-GB" w:eastAsia="ko-KR"/>
        </w:rPr>
        <w:noBreakHyphen/>
      </w:r>
      <w:r w:rsidR="008F50BC">
        <w:rPr>
          <w:rFonts w:eastAsia="Malgun Gothic" w:cs="Arial"/>
          <w:szCs w:val="24"/>
          <w:lang w:val="en-GB" w:eastAsia="ko-KR"/>
        </w:rPr>
        <w:t xml:space="preserve"> </w:t>
      </w:r>
      <w:r w:rsidRPr="00FD3E06">
        <w:rPr>
          <w:rFonts w:eastAsia="Malgun Gothic" w:cs="Arial"/>
          <w:szCs w:val="24"/>
          <w:lang w:val="en-GB" w:eastAsia="ko-KR"/>
        </w:rPr>
        <w:t>based services. The Third Generation Partnership Project (3GPP) defines IMS as a generic architecture for offering multimedia and voice over IP services. In more general terms, IMS is a standardized IP</w:t>
      </w:r>
      <w:r w:rsidRPr="00FD3E06">
        <w:rPr>
          <w:rFonts w:eastAsia="Malgun Gothic" w:cs="Arial"/>
          <w:szCs w:val="24"/>
          <w:lang w:val="en-GB" w:eastAsia="ko-KR"/>
        </w:rPr>
        <w:noBreakHyphen/>
        <w:t>based architecture that supports multiple network types and multimedia applications.</w:t>
      </w:r>
    </w:p>
    <w:p w:rsidR="00CA42B1" w:rsidRPr="00A709CB" w:rsidRDefault="00FD3E06" w:rsidP="00CA42B1">
      <w:pPr>
        <w:pStyle w:val="Heading3"/>
        <w:rPr>
          <w:szCs w:val="24"/>
          <w:lang w:eastAsia="ko-KR"/>
        </w:rPr>
      </w:pPr>
      <w:r>
        <w:t>4.4.4</w:t>
      </w:r>
      <w:r>
        <w:tab/>
      </w:r>
      <w:r w:rsidR="00CA42B1" w:rsidRPr="00A709CB">
        <w:t>Specific benefits from implementing IMS</w:t>
      </w:r>
    </w:p>
    <w:p w:rsidR="00CA42B1" w:rsidRPr="00FD3E06" w:rsidRDefault="00CA42B1" w:rsidP="00FD3E06">
      <w:pPr>
        <w:rPr>
          <w:rFonts w:eastAsia="Malgun Gothic" w:cs="Arial"/>
          <w:szCs w:val="24"/>
          <w:lang w:val="en-GB" w:eastAsia="ko-KR"/>
        </w:rPr>
      </w:pPr>
      <w:r w:rsidRPr="00FD3E06">
        <w:rPr>
          <w:rFonts w:eastAsia="Malgun Gothic" w:cs="Arial"/>
          <w:szCs w:val="24"/>
          <w:lang w:val="en-GB" w:eastAsia="ko-KR"/>
        </w:rPr>
        <w:t>Capabilities and services supported by IMS are numerous and include:</w:t>
      </w:r>
    </w:p>
    <w:p w:rsidR="00CA42B1" w:rsidRPr="00FD3E06" w:rsidRDefault="00CA42B1" w:rsidP="00CA42B1">
      <w:pPr>
        <w:pStyle w:val="enumlev1"/>
      </w:pPr>
      <w:r w:rsidRPr="00FD3E06">
        <w:t>–</w:t>
      </w:r>
      <w:r w:rsidRPr="00FD3E06">
        <w:tab/>
        <w:t>combining voice, text, pictures and video in seamless call sessions;</w:t>
      </w:r>
    </w:p>
    <w:p w:rsidR="00CA42B1" w:rsidRPr="00FD3E06" w:rsidRDefault="00CA42B1" w:rsidP="00CA42B1">
      <w:pPr>
        <w:pStyle w:val="enumlev1"/>
      </w:pPr>
      <w:r w:rsidRPr="00FD3E06">
        <w:t>–</w:t>
      </w:r>
      <w:r w:rsidRPr="00FD3E06">
        <w:tab/>
      </w:r>
      <w:proofErr w:type="gramStart"/>
      <w:r w:rsidRPr="00FD3E06">
        <w:t>defining</w:t>
      </w:r>
      <w:proofErr w:type="gramEnd"/>
      <w:r w:rsidRPr="00FD3E06">
        <w:t xml:space="preserve"> a number of network reference points to support operator-provided services and other security arrangements;</w:t>
      </w:r>
    </w:p>
    <w:p w:rsidR="00CA42B1" w:rsidRPr="00FD3E06" w:rsidRDefault="00CA42B1" w:rsidP="00CA42B1">
      <w:pPr>
        <w:pStyle w:val="enumlev1"/>
      </w:pPr>
      <w:r w:rsidRPr="00FD3E06">
        <w:t>–</w:t>
      </w:r>
      <w:r w:rsidRPr="00FD3E06">
        <w:tab/>
        <w:t>offering significant ease-of-use to subscribers and allowing service providers to drive branding through a common interface while substantially reducing costs;</w:t>
      </w:r>
    </w:p>
    <w:p w:rsidR="00CA42B1" w:rsidRPr="00FD3E06" w:rsidRDefault="00CA42B1" w:rsidP="00CA42B1">
      <w:pPr>
        <w:pStyle w:val="enumlev1"/>
      </w:pPr>
      <w:r w:rsidRPr="00FD3E06">
        <w:t>–</w:t>
      </w:r>
      <w:r w:rsidRPr="00FD3E06">
        <w:tab/>
        <w:t xml:space="preserve">supporting defined reference points within the underlying transport infrastructure for the enforcement of </w:t>
      </w:r>
      <w:proofErr w:type="spellStart"/>
      <w:r w:rsidRPr="00FD3E06">
        <w:t>QoS</w:t>
      </w:r>
      <w:proofErr w:type="spellEnd"/>
      <w:r w:rsidRPr="00FD3E06">
        <w:t xml:space="preserve"> negotiated by session signalling and for flow gating;</w:t>
      </w:r>
    </w:p>
    <w:p w:rsidR="00CA42B1" w:rsidRPr="00FD3E06" w:rsidRDefault="00CA42B1" w:rsidP="00CA42B1">
      <w:pPr>
        <w:pStyle w:val="enumlev1"/>
      </w:pPr>
      <w:r w:rsidRPr="00FD3E06">
        <w:t>–</w:t>
      </w:r>
      <w:r w:rsidRPr="00FD3E06">
        <w:tab/>
        <w:t>supporting authentication as part of registration;</w:t>
      </w:r>
    </w:p>
    <w:p w:rsidR="00CA42B1" w:rsidRPr="00FD3E06" w:rsidRDefault="00CA42B1" w:rsidP="00CA42B1">
      <w:pPr>
        <w:pStyle w:val="enumlev1"/>
      </w:pPr>
      <w:r w:rsidRPr="00FD3E06">
        <w:t>–</w:t>
      </w:r>
      <w:r w:rsidRPr="00FD3E06">
        <w:tab/>
        <w:t>supporting defined reference points for the collection of accounting data in support of charging and billing operations. These reference points also support the exchange of information in support of correlation of charging between IMS and the underlying transport;</w:t>
      </w:r>
    </w:p>
    <w:p w:rsidR="00CA42B1" w:rsidRPr="00FD3E06" w:rsidRDefault="00CA42B1" w:rsidP="00CA42B1">
      <w:pPr>
        <w:pStyle w:val="enumlev1"/>
      </w:pPr>
      <w:r w:rsidRPr="00FD3E06">
        <w:t>–</w:t>
      </w:r>
      <w:r w:rsidRPr="00FD3E06">
        <w:tab/>
        <w:t>supporting multiple access operations and interworking with a variety of external networks (such as GSM, CDMA 2000) via defined reference points;</w:t>
      </w:r>
    </w:p>
    <w:p w:rsidR="00CA42B1" w:rsidRPr="00FD3E06" w:rsidDel="007A54DC" w:rsidRDefault="00CA42B1" w:rsidP="00CA42B1">
      <w:pPr>
        <w:pStyle w:val="enumlev1"/>
      </w:pPr>
      <w:r w:rsidRPr="00FD3E06">
        <w:t>–</w:t>
      </w:r>
      <w:r w:rsidRPr="00FD3E06">
        <w:tab/>
        <w:t>s</w:t>
      </w:r>
      <w:r w:rsidRPr="00FD3E06" w:rsidDel="007A54DC">
        <w:t>upporting the registration of the user and the terminal device at a particular location in the network</w:t>
      </w:r>
      <w:r w:rsidRPr="00FD3E06">
        <w:t>.</w:t>
      </w:r>
    </w:p>
    <w:p w:rsidR="00CA42B1" w:rsidRPr="00FD3E06" w:rsidRDefault="00CA42B1" w:rsidP="00FD3E06">
      <w:pPr>
        <w:rPr>
          <w:rFonts w:eastAsia="Malgun Gothic" w:cs="Arial"/>
          <w:szCs w:val="24"/>
          <w:lang w:val="en-GB" w:eastAsia="ko-KR"/>
        </w:rPr>
      </w:pPr>
      <w:r w:rsidRPr="00FD3E06">
        <w:rPr>
          <w:rFonts w:eastAsia="Malgun Gothic" w:cs="Arial"/>
          <w:szCs w:val="24"/>
          <w:lang w:val="en-GB" w:eastAsia="ko-KR"/>
        </w:rPr>
        <w:t>IMS assumes IP networks and is essentially used to enable and enhance capabilities for providing and managing new applications over networks. The implementation of IMS is mostly a choice by an operator as a way to improve revenues and operations.</w:t>
      </w:r>
    </w:p>
    <w:p w:rsidR="00DC0E20" w:rsidRPr="00FD3E06" w:rsidRDefault="00CA42B1" w:rsidP="00FD3E06">
      <w:pPr>
        <w:rPr>
          <w:rFonts w:eastAsia="Malgun Gothic" w:cs="Arial"/>
          <w:szCs w:val="24"/>
          <w:lang w:val="en-GB" w:eastAsia="ko-KR"/>
        </w:rPr>
      </w:pPr>
      <w:r w:rsidRPr="00FD3E06">
        <w:rPr>
          <w:rFonts w:eastAsia="Malgun Gothic" w:cs="Arial"/>
          <w:szCs w:val="24"/>
          <w:lang w:val="en-GB" w:eastAsia="ko-KR"/>
        </w:rPr>
        <w:lastRenderedPageBreak/>
        <w:t>I</w:t>
      </w:r>
      <w:r w:rsidR="00DC0E20" w:rsidRPr="00FD3E06">
        <w:rPr>
          <w:rFonts w:eastAsia="Malgun Gothic" w:cs="Arial"/>
          <w:szCs w:val="24"/>
          <w:lang w:val="en-GB" w:eastAsia="ko-KR"/>
        </w:rPr>
        <w:t>MS is a sign that a network is modern. Outdated networks cannot support IMS, therefore IMS can safely be used as a measure of the modernity of a network, especially in Africa.</w:t>
      </w:r>
    </w:p>
    <w:p w:rsidR="00EF09AD" w:rsidRPr="00FD3E06" w:rsidRDefault="00FD3E06" w:rsidP="00FD3E06">
      <w:pPr>
        <w:pStyle w:val="Heading2"/>
        <w:tabs>
          <w:tab w:val="num" w:pos="576"/>
        </w:tabs>
        <w:ind w:left="576" w:hanging="576"/>
      </w:pPr>
      <w:bookmarkStart w:id="67" w:name="_Toc453836007"/>
      <w:r w:rsidRPr="00FD3E06">
        <w:t>4.5</w:t>
      </w:r>
      <w:r w:rsidRPr="00FD3E06">
        <w:tab/>
      </w:r>
      <w:r w:rsidR="00D8115E" w:rsidRPr="00FD3E06">
        <w:t>Ability to adapt to new technologies</w:t>
      </w:r>
      <w:bookmarkEnd w:id="67"/>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There is a worldwide explosion in demand for increased bandwidth, mobility, multiple new applications, games, better quality of service and instant access to information. These demands are being driven by higher incomes and increased levels of computer literacy. While the explosion is most significant in developed countries, recent statistics show a growing demand among developing countries in Asia and in Africa.</w:t>
      </w:r>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The most recent access technologies providing increased bandwidth for mobile networks related to international mobile telecommunications (IMT) are long term evolution (LTE) access technologies. In order to enable session based services such as voice over LTE (</w:t>
      </w:r>
      <w:proofErr w:type="spellStart"/>
      <w:r w:rsidRPr="00FD3E06">
        <w:rPr>
          <w:rFonts w:eastAsia="Malgun Gothic" w:cs="Arial"/>
          <w:szCs w:val="24"/>
          <w:lang w:val="en-GB" w:eastAsia="ko-KR"/>
        </w:rPr>
        <w:t>VoLTE</w:t>
      </w:r>
      <w:proofErr w:type="spellEnd"/>
      <w:r w:rsidRPr="00FD3E06">
        <w:rPr>
          <w:rFonts w:eastAsia="Malgun Gothic" w:cs="Arial"/>
          <w:szCs w:val="24"/>
          <w:lang w:val="en-GB" w:eastAsia="ko-KR"/>
        </w:rPr>
        <w:t>) with a high level of quality, the IP multimedia subsystem (IMS) has gained significant relevancy in mobile telecommunication networks.</w:t>
      </w:r>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Many operators in developed countries have implemented these technologies</w:t>
      </w:r>
      <w:r w:rsidR="00AF139E" w:rsidRPr="00FD3E06">
        <w:rPr>
          <w:rFonts w:eastAsia="Malgun Gothic" w:cs="Arial"/>
          <w:szCs w:val="24"/>
          <w:lang w:val="en-GB" w:eastAsia="ko-KR"/>
        </w:rPr>
        <w:t xml:space="preserve">, however in </w:t>
      </w:r>
      <w:r w:rsidRPr="00FD3E06">
        <w:rPr>
          <w:rFonts w:eastAsia="Malgun Gothic" w:cs="Arial"/>
          <w:szCs w:val="24"/>
          <w:lang w:val="en-GB" w:eastAsia="ko-KR"/>
        </w:rPr>
        <w:t>African countries these technologies have already been implemented by some mobile networks while others are in the process of implementing them; however the majority of African countries are yet to commence implementation. Main reasons for this relate to lack of appropriate infrastructure (networks), lack of commercially optimum demand for the services, and in some cases lack of awareness and lack of technical capacity.</w:t>
      </w:r>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Some countries are still deploying legacy networks with architecture based on the seven layers of open system interconnection (OSI), while others have deployed state of the art networks based on next generation networks (NGN) with a simplified architecture of only two layers, the service layer and the transport layer. Reasons for slow implementation mostly relate to financing (initial capital investment) and economics (doubt as the whether the market will take up the services and recoup the investment). There is also reluctance due to insufficient understanding of the benefits of IMT and IMS.</w:t>
      </w:r>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Despite these drawbacks, it is the desire of many developing countries to evolve their networks and migrate their users enabling them to take advantage of the many services being provided by modern networks. Thus IMT and IMS systems are important to developing countries.</w:t>
      </w:r>
    </w:p>
    <w:p w:rsidR="00EF09AD" w:rsidRPr="00FD3E06" w:rsidRDefault="00154C5B" w:rsidP="00FD3E06">
      <w:pPr>
        <w:rPr>
          <w:rFonts w:eastAsia="Malgun Gothic" w:cs="Arial"/>
          <w:szCs w:val="24"/>
          <w:lang w:val="en-GB" w:eastAsia="ko-KR"/>
        </w:rPr>
      </w:pPr>
      <w:r w:rsidRPr="00FD3E06">
        <w:rPr>
          <w:rFonts w:eastAsia="Malgun Gothic" w:cs="Arial"/>
          <w:szCs w:val="24"/>
          <w:lang w:val="en-GB" w:eastAsia="ko-KR"/>
        </w:rPr>
        <w:t xml:space="preserve">In the ITU Supplement T-REC Q.Sup66-2014, there was a survey carried out </w:t>
      </w:r>
      <w:r w:rsidR="00EF09AD" w:rsidRPr="00FD3E06">
        <w:rPr>
          <w:rFonts w:eastAsia="Malgun Gothic" w:cs="Arial"/>
          <w:szCs w:val="24"/>
          <w:lang w:val="en-GB" w:eastAsia="ko-KR"/>
        </w:rPr>
        <w:t>relating to migration to IMT and IMS</w:t>
      </w:r>
      <w:r w:rsidRPr="00FD3E06">
        <w:rPr>
          <w:rFonts w:eastAsia="Malgun Gothic" w:cs="Arial"/>
          <w:szCs w:val="24"/>
          <w:lang w:val="en-GB" w:eastAsia="ko-KR"/>
        </w:rPr>
        <w:t xml:space="preserve"> among developing countries. This survey was carried</w:t>
      </w:r>
      <w:r w:rsidR="00EF09AD" w:rsidRPr="00FD3E06">
        <w:rPr>
          <w:rFonts w:eastAsia="Malgun Gothic" w:cs="Arial"/>
          <w:szCs w:val="24"/>
          <w:lang w:val="en-GB" w:eastAsia="ko-KR"/>
        </w:rPr>
        <w:t xml:space="preserve"> out in some developing countries concerning the status of IMT and IMS indicated that 76% of respondents were willing to migrate to IMT while 81% are planning to migrate to IMS. Over 64% of countries surveyed from Africa have implemented mobile networks capable of IMT and the rest are planning to implement IMT and IMS capable networks within two to five years. . The survey found fourteen countries in Africa which had implemented IMS in their mobile networks. Those countries were South Africa, Uganda, Morocco, Algeria, Namibia, Liberia, Angola, Cameroon, Ghana, Botswana, Côte d'Ivoire, Gambia, Nigeria and Rwanda. However a number of countries in Africa were in advanced stages of negotiation with vendors while others were in the testing stage.</w:t>
      </w:r>
    </w:p>
    <w:p w:rsidR="00EF09AD" w:rsidRPr="00FD3E06" w:rsidRDefault="00EF09AD" w:rsidP="00FD3E06">
      <w:pPr>
        <w:rPr>
          <w:rFonts w:eastAsia="Malgun Gothic" w:cs="Arial"/>
          <w:szCs w:val="24"/>
          <w:lang w:val="en-GB" w:eastAsia="ko-KR"/>
        </w:rPr>
      </w:pPr>
      <w:r w:rsidRPr="00FD3E06">
        <w:rPr>
          <w:rFonts w:eastAsia="Malgun Gothic" w:cs="Arial"/>
          <w:szCs w:val="24"/>
          <w:lang w:val="en-GB" w:eastAsia="ko-KR"/>
        </w:rPr>
        <w:t>The 2014 statistics on IMS in developing countries especially in Africa are incomplete, however, going purely by availability of IP networks as a basic requirement for IMS, 64% of countries in Africa are capable of implementing IMS and it is therefore just a question of making the decision to implement.</w:t>
      </w:r>
    </w:p>
    <w:p w:rsidR="00D8115E" w:rsidRPr="00FD3E06" w:rsidRDefault="00FD3E06" w:rsidP="00FD3E06">
      <w:pPr>
        <w:pStyle w:val="Heading2"/>
        <w:tabs>
          <w:tab w:val="num" w:pos="576"/>
        </w:tabs>
        <w:ind w:left="576" w:hanging="576"/>
      </w:pPr>
      <w:bookmarkStart w:id="68" w:name="_Toc453836008"/>
      <w:r>
        <w:t>4.6</w:t>
      </w:r>
      <w:r>
        <w:tab/>
      </w:r>
      <w:r w:rsidR="00D8115E" w:rsidRPr="00FD3E06">
        <w:t>Ability to provide new services and applications</w:t>
      </w:r>
      <w:bookmarkEnd w:id="68"/>
    </w:p>
    <w:p w:rsidR="00EF09AD" w:rsidRPr="00FD3E06" w:rsidRDefault="00B404CA" w:rsidP="00FD3E06">
      <w:pPr>
        <w:rPr>
          <w:rFonts w:eastAsia="Malgun Gothic" w:cs="Arial"/>
          <w:szCs w:val="24"/>
          <w:lang w:val="en-GB" w:eastAsia="ko-KR"/>
        </w:rPr>
      </w:pPr>
      <w:r w:rsidRPr="00FD3E06">
        <w:rPr>
          <w:rFonts w:eastAsia="Malgun Gothic" w:cs="Arial"/>
          <w:szCs w:val="24"/>
          <w:lang w:val="en-GB" w:eastAsia="ko-KR"/>
        </w:rPr>
        <w:t xml:space="preserve">Most current telecommunications networks in Africa are not yet providing users with the worldwide expected experience they would wish to have or they should expect. Much as this is very subjective and too much </w:t>
      </w:r>
      <w:r w:rsidR="00AF139E" w:rsidRPr="00FD3E06">
        <w:rPr>
          <w:rFonts w:eastAsia="Malgun Gothic" w:cs="Arial"/>
          <w:szCs w:val="24"/>
          <w:lang w:val="en-GB" w:eastAsia="ko-KR"/>
        </w:rPr>
        <w:t>generalization</w:t>
      </w:r>
      <w:r w:rsidRPr="00FD3E06">
        <w:rPr>
          <w:rFonts w:eastAsia="Malgun Gothic" w:cs="Arial"/>
          <w:szCs w:val="24"/>
          <w:lang w:val="en-GB" w:eastAsia="ko-KR"/>
        </w:rPr>
        <w:t xml:space="preserve">, but on average in most African countries, telecommunications </w:t>
      </w:r>
      <w:r w:rsidRPr="00FD3E06">
        <w:rPr>
          <w:rFonts w:eastAsia="Malgun Gothic" w:cs="Arial"/>
          <w:szCs w:val="24"/>
          <w:lang w:val="en-GB" w:eastAsia="ko-KR"/>
        </w:rPr>
        <w:lastRenderedPageBreak/>
        <w:t xml:space="preserve">services are rather slows, poor quality, absent in some places , and use old technology as well as being very expensive. This is against the measurement that newer services are faster, versatile, high quality of service, cheap and accessible as well as available. </w:t>
      </w:r>
    </w:p>
    <w:p w:rsidR="00734D5F" w:rsidRPr="00FD3E06" w:rsidRDefault="00B404CA" w:rsidP="00FD3E06">
      <w:pPr>
        <w:rPr>
          <w:rFonts w:eastAsia="Malgun Gothic" w:cs="Arial"/>
          <w:szCs w:val="24"/>
          <w:lang w:val="en-GB" w:eastAsia="ko-KR"/>
        </w:rPr>
      </w:pPr>
      <w:r w:rsidRPr="00FD3E06">
        <w:rPr>
          <w:rFonts w:eastAsia="Malgun Gothic" w:cs="Arial"/>
          <w:szCs w:val="24"/>
          <w:lang w:val="en-GB" w:eastAsia="ko-KR"/>
        </w:rPr>
        <w:t xml:space="preserve">In a nutshell most African networks need upgrading, revamping and installation of new technology networks, </w:t>
      </w:r>
      <w:r w:rsidR="00AF139E" w:rsidRPr="00FD3E06">
        <w:rPr>
          <w:rFonts w:eastAsia="Malgun Gothic" w:cs="Arial"/>
          <w:szCs w:val="24"/>
          <w:lang w:val="en-GB" w:eastAsia="ko-KR"/>
        </w:rPr>
        <w:t>modernization</w:t>
      </w:r>
      <w:r w:rsidRPr="00FD3E06">
        <w:rPr>
          <w:rFonts w:eastAsia="Malgun Gothic" w:cs="Arial"/>
          <w:szCs w:val="24"/>
          <w:lang w:val="en-GB" w:eastAsia="ko-KR"/>
        </w:rPr>
        <w:t xml:space="preserve"> and or </w:t>
      </w:r>
      <w:r w:rsidR="00734D5F" w:rsidRPr="00FD3E06">
        <w:rPr>
          <w:rFonts w:eastAsia="Malgun Gothic" w:cs="Arial"/>
          <w:szCs w:val="24"/>
          <w:lang w:val="en-GB" w:eastAsia="ko-KR"/>
        </w:rPr>
        <w:t>expansion.</w:t>
      </w:r>
    </w:p>
    <w:p w:rsidR="002D21E3" w:rsidRPr="00FD3E06" w:rsidRDefault="00734D5F" w:rsidP="00FD3E06">
      <w:pPr>
        <w:rPr>
          <w:rFonts w:eastAsia="Malgun Gothic" w:cs="Arial"/>
          <w:szCs w:val="24"/>
          <w:lang w:val="en-GB" w:eastAsia="ko-KR"/>
        </w:rPr>
      </w:pPr>
      <w:r w:rsidRPr="00FD3E06">
        <w:rPr>
          <w:rFonts w:eastAsia="Malgun Gothic" w:cs="Arial"/>
          <w:b/>
          <w:bCs/>
          <w:szCs w:val="24"/>
          <w:lang w:val="en-GB" w:eastAsia="ko-KR"/>
        </w:rPr>
        <w:t>Upgrading</w:t>
      </w:r>
      <w:r w:rsidRPr="00FD3E06">
        <w:rPr>
          <w:rFonts w:eastAsia="Malgun Gothic" w:cs="Arial"/>
          <w:szCs w:val="24"/>
          <w:lang w:val="en-GB" w:eastAsia="ko-KR"/>
        </w:rPr>
        <w:t xml:space="preserve">: </w:t>
      </w:r>
    </w:p>
    <w:p w:rsidR="00104CEF" w:rsidRPr="00FD3E06" w:rsidRDefault="00734D5F" w:rsidP="00FD3E06">
      <w:pPr>
        <w:rPr>
          <w:rFonts w:eastAsia="Malgun Gothic" w:cs="Arial"/>
          <w:szCs w:val="24"/>
          <w:lang w:val="en-GB" w:eastAsia="ko-KR"/>
        </w:rPr>
      </w:pPr>
      <w:r w:rsidRPr="00FD3E06">
        <w:rPr>
          <w:rFonts w:eastAsia="Malgun Gothic" w:cs="Arial"/>
          <w:szCs w:val="24"/>
          <w:lang w:val="en-GB" w:eastAsia="ko-KR"/>
        </w:rPr>
        <w:t xml:space="preserve">There are a number of countries which have already installed technology which has evolved with time. For example, those with GSM, CDMA, WiMAX and ISDN, all have latest versions which are capable of supporting providing new services and </w:t>
      </w:r>
      <w:r w:rsidR="00104CEF" w:rsidRPr="00FD3E06">
        <w:rPr>
          <w:rFonts w:eastAsia="Malgun Gothic" w:cs="Arial"/>
          <w:szCs w:val="24"/>
          <w:lang w:val="en-GB" w:eastAsia="ko-KR"/>
        </w:rPr>
        <w:t>applications.</w:t>
      </w:r>
      <w:r w:rsidR="002D21E3" w:rsidRPr="00FD3E06">
        <w:rPr>
          <w:rFonts w:eastAsia="Malgun Gothic" w:cs="Arial"/>
          <w:szCs w:val="24"/>
          <w:lang w:val="en-GB" w:eastAsia="ko-KR"/>
        </w:rPr>
        <w:t xml:space="preserve"> This could be done by simply by newer components which can be added on to the existing networks to make it able to provide new services and applications.</w:t>
      </w:r>
    </w:p>
    <w:p w:rsidR="002D21E3" w:rsidRPr="00FD3E06" w:rsidRDefault="002D21E3" w:rsidP="00FD3E06">
      <w:pPr>
        <w:rPr>
          <w:rFonts w:eastAsia="Malgun Gothic" w:cs="Arial"/>
          <w:b/>
          <w:bCs/>
          <w:szCs w:val="24"/>
          <w:lang w:val="en-GB" w:eastAsia="ko-KR"/>
        </w:rPr>
      </w:pPr>
      <w:r w:rsidRPr="00FD3E06">
        <w:rPr>
          <w:rFonts w:eastAsia="Malgun Gothic" w:cs="Arial"/>
          <w:b/>
          <w:bCs/>
          <w:szCs w:val="24"/>
          <w:lang w:val="en-GB" w:eastAsia="ko-KR"/>
        </w:rPr>
        <w:t>Revamping and installation of new technology networks.</w:t>
      </w:r>
    </w:p>
    <w:p w:rsidR="002D21E3" w:rsidRPr="00FD3E06" w:rsidRDefault="002D21E3" w:rsidP="00FD3E06">
      <w:pPr>
        <w:rPr>
          <w:rFonts w:eastAsia="Malgun Gothic" w:cs="Arial"/>
          <w:szCs w:val="24"/>
          <w:lang w:val="en-GB" w:eastAsia="ko-KR"/>
        </w:rPr>
      </w:pPr>
      <w:r w:rsidRPr="00FD3E06">
        <w:rPr>
          <w:rFonts w:eastAsia="Malgun Gothic" w:cs="Arial"/>
          <w:szCs w:val="24"/>
          <w:lang w:val="en-GB" w:eastAsia="ko-KR"/>
        </w:rPr>
        <w:t>Some African countries have networks which cannot be helped in anyway. They are very old, small in coverage and the best way out is to revamp and install new networks altogether. Such countries, though minority, have an opportunity to draw a new networks plan based on the most efficient technology.</w:t>
      </w:r>
    </w:p>
    <w:p w:rsidR="002D21E3" w:rsidRPr="00FD3E06" w:rsidRDefault="002D21E3" w:rsidP="00D8115E">
      <w:pPr>
        <w:rPr>
          <w:rFonts w:eastAsia="Malgun Gothic" w:cs="Arial"/>
          <w:b/>
          <w:bCs/>
          <w:szCs w:val="24"/>
          <w:lang w:val="en-GB" w:eastAsia="ko-KR"/>
        </w:rPr>
      </w:pPr>
      <w:r w:rsidRPr="00FD3E06">
        <w:rPr>
          <w:rFonts w:eastAsia="Malgun Gothic" w:cs="Arial"/>
          <w:b/>
          <w:bCs/>
          <w:szCs w:val="24"/>
          <w:lang w:val="en-GB" w:eastAsia="ko-KR"/>
        </w:rPr>
        <w:t>Expansion</w:t>
      </w:r>
    </w:p>
    <w:p w:rsidR="002D21E3" w:rsidRPr="00FD3E06" w:rsidRDefault="002D21E3" w:rsidP="00D8115E">
      <w:pPr>
        <w:rPr>
          <w:rFonts w:eastAsia="Malgun Gothic" w:cs="Arial"/>
          <w:szCs w:val="24"/>
          <w:lang w:val="en-GB" w:eastAsia="ko-KR"/>
        </w:rPr>
      </w:pPr>
      <w:r w:rsidRPr="00FD3E06">
        <w:rPr>
          <w:rFonts w:eastAsia="Malgun Gothic" w:cs="Arial"/>
          <w:szCs w:val="24"/>
          <w:lang w:val="en-GB" w:eastAsia="ko-KR"/>
        </w:rPr>
        <w:t>Most networks in Africa need expansion. Most networks in Africa so far cover less than 40% 0f the population. This is against the background that most 80% of the African population is found in rural places and yet telecommunication services are usually covering only the 20% in the urban places.</w:t>
      </w:r>
    </w:p>
    <w:p w:rsidR="002D21E3" w:rsidRPr="00FD3E06" w:rsidRDefault="002D21E3" w:rsidP="00D8115E">
      <w:pPr>
        <w:rPr>
          <w:rFonts w:eastAsia="Malgun Gothic" w:cs="Arial"/>
          <w:szCs w:val="24"/>
          <w:lang w:val="en-GB" w:eastAsia="ko-KR"/>
        </w:rPr>
      </w:pPr>
      <w:r w:rsidRPr="00FD3E06">
        <w:rPr>
          <w:rFonts w:eastAsia="Malgun Gothic" w:cs="Arial"/>
          <w:b/>
          <w:bCs/>
          <w:szCs w:val="24"/>
          <w:lang w:val="en-GB" w:eastAsia="ko-KR"/>
        </w:rPr>
        <w:t>Modernization</w:t>
      </w:r>
      <w:r w:rsidRPr="00FD3E06">
        <w:rPr>
          <w:rFonts w:eastAsia="Malgun Gothic" w:cs="Arial"/>
          <w:szCs w:val="24"/>
          <w:lang w:val="en-GB" w:eastAsia="ko-KR"/>
        </w:rPr>
        <w:t>.</w:t>
      </w:r>
    </w:p>
    <w:p w:rsidR="002937FD" w:rsidRPr="00FD3E06" w:rsidRDefault="002937FD" w:rsidP="00FD3E06">
      <w:pPr>
        <w:rPr>
          <w:rFonts w:eastAsia="Malgun Gothic" w:cs="Arial"/>
          <w:szCs w:val="24"/>
          <w:lang w:val="en-GB" w:eastAsia="ko-KR"/>
        </w:rPr>
      </w:pPr>
      <w:r w:rsidRPr="00FD3E06">
        <w:rPr>
          <w:rFonts w:eastAsia="Malgun Gothic" w:cs="Arial"/>
          <w:szCs w:val="24"/>
          <w:lang w:val="en-GB" w:eastAsia="ko-KR"/>
        </w:rPr>
        <w:t>All over the world, IP, IMT and IMS have become the basic tenets of acceptable networks to support new and emerging technologies services and applications. The networks have to be IP based, they must have IMT capabilities and must be able to support IMS. Africa still has many countries with no IP networks, do not have IMT capabilities and certainly have not migrated to IMS.</w:t>
      </w:r>
    </w:p>
    <w:p w:rsidR="00B11ADC" w:rsidRPr="00FD3E06" w:rsidRDefault="00B11ADC" w:rsidP="00FD3E06">
      <w:pPr>
        <w:rPr>
          <w:rFonts w:eastAsia="Malgun Gothic" w:cs="Arial"/>
          <w:szCs w:val="24"/>
          <w:lang w:val="en-GB" w:eastAsia="ko-KR"/>
        </w:rPr>
      </w:pPr>
      <w:r w:rsidRPr="00FD3E06">
        <w:rPr>
          <w:rFonts w:eastAsia="Malgun Gothic" w:cs="Arial"/>
          <w:szCs w:val="24"/>
          <w:lang w:val="en-GB" w:eastAsia="ko-KR"/>
        </w:rPr>
        <w:t xml:space="preserve">Hypothetically, if IMT </w:t>
      </w:r>
      <w:r w:rsidR="00AF139E" w:rsidRPr="00FD3E06">
        <w:rPr>
          <w:rFonts w:eastAsia="Malgun Gothic" w:cs="Arial"/>
          <w:szCs w:val="24"/>
          <w:lang w:val="en-GB" w:eastAsia="ko-KR"/>
        </w:rPr>
        <w:t xml:space="preserve">and IMS are used as a sign of </w:t>
      </w:r>
      <w:r w:rsidRPr="00FD3E06">
        <w:rPr>
          <w:rFonts w:eastAsia="Malgun Gothic" w:cs="Arial"/>
          <w:szCs w:val="24"/>
          <w:lang w:val="en-GB" w:eastAsia="ko-KR"/>
        </w:rPr>
        <w:t xml:space="preserve">modern networks, the following figures give interesting insights in the situation of the African Telecommunication Networks. </w:t>
      </w:r>
    </w:p>
    <w:p w:rsidR="004A638B" w:rsidRPr="00FD3E06" w:rsidRDefault="00B11ADC" w:rsidP="00FD3E06">
      <w:pPr>
        <w:rPr>
          <w:rFonts w:eastAsia="Malgun Gothic" w:cs="Arial"/>
          <w:szCs w:val="24"/>
          <w:lang w:val="en-GB" w:eastAsia="ko-KR"/>
        </w:rPr>
      </w:pPr>
      <w:r w:rsidRPr="00FD3E06">
        <w:rPr>
          <w:rFonts w:eastAsia="Malgun Gothic" w:cs="Arial"/>
          <w:szCs w:val="24"/>
          <w:lang w:val="en-GB" w:eastAsia="ko-KR"/>
        </w:rPr>
        <w:t>The figures arise from a very simple survey on the issues relating to migrating to IMT and IMS in networks of developing countries.</w:t>
      </w:r>
    </w:p>
    <w:p w:rsidR="00B11ADC" w:rsidRPr="004A638B" w:rsidRDefault="00045936" w:rsidP="004A638B">
      <w:pPr>
        <w:spacing w:before="0"/>
        <w:jc w:val="both"/>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3136265</wp:posOffset>
                </wp:positionH>
                <wp:positionV relativeFrom="paragraph">
                  <wp:posOffset>124460</wp:posOffset>
                </wp:positionV>
                <wp:extent cx="3013075" cy="1955800"/>
                <wp:effectExtent l="0" t="0" r="0" b="635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D" w:rsidRDefault="0093388D" w:rsidP="00B11ADC">
                            <w:pPr>
                              <w:pStyle w:val="Figur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6.95pt;margin-top:9.8pt;width:237.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" filled="f" stroked="f">
                <v:textbox>
                  <w:txbxContent>
                    <w:p w:rsidR="0093388D" w:rsidRDefault="0093388D" w:rsidP="00B11ADC">
                      <w:pPr>
                        <w:pStyle w:val="Figure"/>
                        <w:rPr>
                          <w:lang w:val="fr-FR"/>
                        </w:rPr>
                      </w:pPr>
                    </w:p>
                  </w:txbxContent>
                </v:textbox>
              </v:shape>
            </w:pict>
          </mc:Fallback>
        </mc:AlternateContent>
      </w:r>
    </w:p>
    <w:p w:rsidR="00B11ADC" w:rsidRPr="00A709CB" w:rsidRDefault="00B11ADC" w:rsidP="00B11ADC">
      <w:pPr>
        <w:spacing w:before="0"/>
        <w:ind w:firstLine="993"/>
        <w:rPr>
          <w:b/>
          <w:szCs w:val="24"/>
        </w:rPr>
      </w:pPr>
      <w:r w:rsidRPr="00A709CB">
        <w:rPr>
          <w:noProof/>
        </w:rPr>
        <w:drawing>
          <wp:inline distT="0" distB="0" distL="0" distR="0">
            <wp:extent cx="2050290" cy="1851742"/>
            <wp:effectExtent l="0" t="0" r="1395" b="1188"/>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709CB">
        <w:rPr>
          <w:lang w:eastAsia="en-GB"/>
        </w:rPr>
        <w:t xml:space="preserve">                  </w:t>
      </w:r>
      <w:r w:rsidRPr="00A709CB">
        <w:rPr>
          <w:noProof/>
        </w:rPr>
        <w:drawing>
          <wp:inline distT="0" distB="0" distL="0" distR="0">
            <wp:extent cx="2201798" cy="1907937"/>
            <wp:effectExtent l="0" t="0" r="1017" b="238"/>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11ADC" w:rsidRPr="00A709CB" w:rsidRDefault="00B11ADC" w:rsidP="00FD3E06">
      <w:pPr>
        <w:pStyle w:val="FigureNotitle"/>
        <w:rPr>
          <w:b w:val="0"/>
          <w:bCs/>
        </w:rPr>
      </w:pPr>
      <w:r w:rsidRPr="00A709CB">
        <w:tab/>
      </w:r>
      <w:bookmarkStart w:id="69" w:name="_Toc453836155"/>
      <w:r w:rsidR="00AC159E" w:rsidRPr="00FD3E06">
        <w:rPr>
          <w:szCs w:val="24"/>
        </w:rPr>
        <w:t xml:space="preserve">Figure </w:t>
      </w:r>
      <w:r w:rsidR="00A3653C" w:rsidRPr="00FD3E06">
        <w:rPr>
          <w:szCs w:val="24"/>
        </w:rPr>
        <w:fldChar w:fldCharType="begin"/>
      </w:r>
      <w:r w:rsidR="00A3653C" w:rsidRPr="00FD3E06">
        <w:rPr>
          <w:szCs w:val="24"/>
        </w:rPr>
        <w:instrText xml:space="preserve"> SEQ Figure \* ARABIC </w:instrText>
      </w:r>
      <w:r w:rsidR="00A3653C" w:rsidRPr="00FD3E06">
        <w:rPr>
          <w:szCs w:val="24"/>
        </w:rPr>
        <w:fldChar w:fldCharType="separate"/>
      </w:r>
      <w:r w:rsidR="0006754E">
        <w:rPr>
          <w:noProof/>
          <w:szCs w:val="24"/>
        </w:rPr>
        <w:t>4</w:t>
      </w:r>
      <w:r w:rsidR="00A3653C" w:rsidRPr="00FD3E06">
        <w:rPr>
          <w:szCs w:val="24"/>
        </w:rPr>
        <w:fldChar w:fldCharType="end"/>
      </w:r>
      <w:r w:rsidRPr="00FD3E06">
        <w:rPr>
          <w:szCs w:val="24"/>
        </w:rPr>
        <w:t xml:space="preserve"> – Plan to migrate to IMT</w:t>
      </w:r>
      <w:r w:rsidRPr="00EA0FA7">
        <w:tab/>
      </w:r>
      <w:r w:rsidRPr="00EA0FA7">
        <w:tab/>
      </w:r>
      <w:r w:rsidRPr="00EA0FA7">
        <w:tab/>
      </w:r>
      <w:r w:rsidR="00AC159E" w:rsidRPr="00FD3E06">
        <w:rPr>
          <w:szCs w:val="24"/>
        </w:rPr>
        <w:t>Figure</w:t>
      </w:r>
      <w:r w:rsidR="00AC159E">
        <w:t xml:space="preserve"> </w:t>
      </w:r>
      <w:r w:rsidR="00A3653C">
        <w:fldChar w:fldCharType="begin"/>
      </w:r>
      <w:r w:rsidR="00A3653C">
        <w:instrText xml:space="preserve"> SEQ Figure \* ARABIC </w:instrText>
      </w:r>
      <w:r w:rsidR="00A3653C">
        <w:fldChar w:fldCharType="separate"/>
      </w:r>
      <w:r w:rsidR="0006754E">
        <w:rPr>
          <w:noProof/>
        </w:rPr>
        <w:t>5</w:t>
      </w:r>
      <w:r w:rsidR="00A3653C">
        <w:rPr>
          <w:noProof/>
        </w:rPr>
        <w:fldChar w:fldCharType="end"/>
      </w:r>
      <w:r w:rsidRPr="00A709CB">
        <w:t xml:space="preserve"> – Plan to migrate to IMS</w:t>
      </w:r>
      <w:bookmarkEnd w:id="69"/>
    </w:p>
    <w:p w:rsidR="004A638B" w:rsidRPr="00FD3E06" w:rsidRDefault="004A638B" w:rsidP="00FD3E06">
      <w:pPr>
        <w:rPr>
          <w:rFonts w:eastAsia="Malgun Gothic" w:cs="Arial"/>
          <w:szCs w:val="24"/>
          <w:lang w:val="en-GB" w:eastAsia="ko-KR"/>
        </w:rPr>
      </w:pPr>
      <w:r w:rsidRPr="00FD3E06">
        <w:rPr>
          <w:rFonts w:eastAsia="Malgun Gothic" w:cs="Arial"/>
          <w:szCs w:val="24"/>
          <w:lang w:val="en-GB" w:eastAsia="ko-KR"/>
        </w:rPr>
        <w:t xml:space="preserve">The regulators </w:t>
      </w:r>
      <w:r w:rsidR="00185565" w:rsidRPr="00FD3E06">
        <w:rPr>
          <w:rFonts w:eastAsia="Malgun Gothic" w:cs="Arial"/>
          <w:szCs w:val="24"/>
          <w:lang w:val="en-GB" w:eastAsia="ko-KR"/>
        </w:rPr>
        <w:t>(representatives</w:t>
      </w:r>
      <w:r w:rsidRPr="00FD3E06">
        <w:rPr>
          <w:rFonts w:eastAsia="Malgun Gothic" w:cs="Arial"/>
          <w:szCs w:val="24"/>
          <w:lang w:val="en-GB" w:eastAsia="ko-KR"/>
        </w:rPr>
        <w:t xml:space="preserve"> of government</w:t>
      </w:r>
      <w:r w:rsidR="00185565" w:rsidRPr="00FD3E06">
        <w:rPr>
          <w:rFonts w:eastAsia="Malgun Gothic" w:cs="Arial"/>
          <w:szCs w:val="24"/>
          <w:lang w:val="en-GB" w:eastAsia="ko-KR"/>
        </w:rPr>
        <w:t>) from</w:t>
      </w:r>
      <w:r w:rsidRPr="00FD3E06">
        <w:rPr>
          <w:rFonts w:eastAsia="Malgun Gothic" w:cs="Arial"/>
          <w:szCs w:val="24"/>
          <w:lang w:val="en-GB" w:eastAsia="ko-KR"/>
        </w:rPr>
        <w:t xml:space="preserve"> African countries who responded show a strong support for migration to IMT and IMS. Figure 4 shows that the percentage of those planning to migrate to IMT is 76%, while Figure 5 shows that the percentage representing those planning to </w:t>
      </w:r>
      <w:r w:rsidRPr="00FD3E06">
        <w:rPr>
          <w:rFonts w:eastAsia="Malgun Gothic" w:cs="Arial"/>
          <w:szCs w:val="24"/>
          <w:lang w:val="en-GB" w:eastAsia="ko-KR"/>
        </w:rPr>
        <w:lastRenderedPageBreak/>
        <w:t>migrate to IMS is 81%.</w:t>
      </w:r>
      <w:r w:rsidR="00185565" w:rsidRPr="00FD3E06">
        <w:rPr>
          <w:rFonts w:eastAsia="Malgun Gothic" w:cs="Arial"/>
          <w:szCs w:val="24"/>
          <w:lang w:val="en-GB" w:eastAsia="ko-KR"/>
        </w:rPr>
        <w:t xml:space="preserve"> It is very possible that those who remain undecided may just not be aware, otherwise there would </w:t>
      </w:r>
      <w:r w:rsidR="008F50BC" w:rsidRPr="00FD3E06">
        <w:rPr>
          <w:rFonts w:eastAsia="Malgun Gothic" w:cs="Arial"/>
          <w:szCs w:val="24"/>
          <w:lang w:val="en-GB" w:eastAsia="ko-KR"/>
        </w:rPr>
        <w:t>a</w:t>
      </w:r>
      <w:r w:rsidR="00185565" w:rsidRPr="00FD3E06">
        <w:rPr>
          <w:rFonts w:eastAsia="Malgun Gothic" w:cs="Arial"/>
          <w:szCs w:val="24"/>
          <w:lang w:val="en-GB" w:eastAsia="ko-KR"/>
        </w:rPr>
        <w:t xml:space="preserve"> 100% willingness to have the latest technology in telecommunication.</w:t>
      </w:r>
    </w:p>
    <w:p w:rsidR="004A638B" w:rsidRPr="00FD3E06" w:rsidRDefault="004A638B" w:rsidP="00FD3E06">
      <w:pPr>
        <w:rPr>
          <w:rFonts w:eastAsia="Malgun Gothic" w:cs="Arial"/>
          <w:szCs w:val="24"/>
          <w:lang w:val="en-GB" w:eastAsia="ko-KR"/>
        </w:rPr>
      </w:pPr>
      <w:r w:rsidRPr="00FD3E06">
        <w:rPr>
          <w:rFonts w:eastAsia="Malgun Gothic" w:cs="Arial"/>
          <w:szCs w:val="24"/>
          <w:lang w:val="en-GB" w:eastAsia="ko-KR"/>
        </w:rPr>
        <w:t xml:space="preserve">This simply shows that there is knowledge about these new technologies, there is also willingness to migrate to these new technologies but evidently there is a very big gap between what is known to be good and what actually get implemented in as </w:t>
      </w:r>
      <w:r w:rsidR="00185565" w:rsidRPr="00FD3E06">
        <w:rPr>
          <w:rFonts w:eastAsia="Malgun Gothic" w:cs="Arial"/>
          <w:szCs w:val="24"/>
          <w:lang w:val="en-GB" w:eastAsia="ko-KR"/>
        </w:rPr>
        <w:t xml:space="preserve">far </w:t>
      </w:r>
      <w:r w:rsidRPr="00FD3E06">
        <w:rPr>
          <w:rFonts w:eastAsia="Malgun Gothic" w:cs="Arial"/>
          <w:szCs w:val="24"/>
          <w:lang w:val="en-GB" w:eastAsia="ko-KR"/>
        </w:rPr>
        <w:t xml:space="preserve">as the African </w:t>
      </w:r>
      <w:r w:rsidR="00185565" w:rsidRPr="00FD3E06">
        <w:rPr>
          <w:rFonts w:eastAsia="Malgun Gothic" w:cs="Arial"/>
          <w:szCs w:val="24"/>
          <w:lang w:val="en-GB" w:eastAsia="ko-KR"/>
        </w:rPr>
        <w:t>Telecommunications</w:t>
      </w:r>
      <w:r w:rsidRPr="00FD3E06">
        <w:rPr>
          <w:rFonts w:eastAsia="Malgun Gothic" w:cs="Arial"/>
          <w:szCs w:val="24"/>
          <w:lang w:val="en-GB" w:eastAsia="ko-KR"/>
        </w:rPr>
        <w:t xml:space="preserve"> networks is concerned.</w:t>
      </w:r>
    </w:p>
    <w:p w:rsidR="00D25069" w:rsidRPr="00FD3E06" w:rsidRDefault="00D25069" w:rsidP="00FD3E06">
      <w:pPr>
        <w:rPr>
          <w:rFonts w:eastAsia="Malgun Gothic" w:cs="Arial"/>
          <w:szCs w:val="24"/>
          <w:lang w:val="en-GB" w:eastAsia="ko-KR"/>
        </w:rPr>
      </w:pPr>
      <w:r w:rsidRPr="00FD3E06">
        <w:rPr>
          <w:rFonts w:eastAsia="Malgun Gothic" w:cs="Arial"/>
          <w:szCs w:val="24"/>
          <w:lang w:val="en-GB" w:eastAsia="ko-KR"/>
        </w:rPr>
        <w:t>Technically speaking all networks from 3G and above have IMT capabilities. Figure 6 below shows that by May 2014, 61% of the African countries had networks which have IMT capabilities. 39% of the African countries were ready to implement IMS but only 13% have implemented IMS. This is interesting that for IMT, by default as long as they have 3G and above networkers they have IMT, they do not have to add on any other technology or capability, and actually most African networks are projected to have 100% presence of IMT networks before 2020, as there is a strong drive in Africa to license 3G network providers in almost all African countries. The irony is that while this is being done, there is little awareness of the capabilities availed to the countries through having IMT networks. This means the utilization and demand for new services in most cases does not match the availability, which discourages operators and investors.</w:t>
      </w:r>
    </w:p>
    <w:p w:rsidR="00D25069" w:rsidRPr="00FD3E06" w:rsidRDefault="00D25069" w:rsidP="00FD3E06">
      <w:pPr>
        <w:rPr>
          <w:rFonts w:eastAsia="Malgun Gothic" w:cs="Arial"/>
          <w:szCs w:val="24"/>
          <w:lang w:val="en-GB" w:eastAsia="ko-KR"/>
        </w:rPr>
      </w:pPr>
      <w:r w:rsidRPr="00FD3E06">
        <w:rPr>
          <w:rFonts w:eastAsia="Malgun Gothic" w:cs="Arial"/>
          <w:szCs w:val="24"/>
          <w:lang w:val="en-GB" w:eastAsia="ko-KR"/>
        </w:rPr>
        <w:t>On the side IMS, another indicator of modern networks, 39% of African countries had networks able to support IMS but only 13% of those were providing IMS supported services. Meaning they are not yet willing to support these modern services much as they have networks capable of supporting them.</w:t>
      </w:r>
    </w:p>
    <w:p w:rsidR="00D25069" w:rsidRPr="00EA0FA7" w:rsidRDefault="00D25069" w:rsidP="00D25069">
      <w:pPr>
        <w:pStyle w:val="Figure"/>
      </w:pPr>
      <w:r w:rsidRPr="00A709CB">
        <w:rPr>
          <w:noProof/>
          <w:lang w:val="en-US" w:eastAsia="zh-CN"/>
        </w:rPr>
        <w:drawing>
          <wp:inline distT="0" distB="0" distL="0" distR="0">
            <wp:extent cx="1953772" cy="2039116"/>
            <wp:effectExtent l="0" t="0" r="889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 Suppl.66(14)_F1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53772" cy="2039116"/>
                    </a:xfrm>
                    <a:prstGeom prst="rect">
                      <a:avLst/>
                    </a:prstGeom>
                  </pic:spPr>
                </pic:pic>
              </a:graphicData>
            </a:graphic>
          </wp:inline>
        </w:drawing>
      </w:r>
    </w:p>
    <w:p w:rsidR="00D25069" w:rsidRPr="00FD3E06" w:rsidRDefault="00AC159E" w:rsidP="00FD3E06">
      <w:pPr>
        <w:pStyle w:val="FigureNotitle"/>
        <w:rPr>
          <w:szCs w:val="24"/>
        </w:rPr>
      </w:pPr>
      <w:bookmarkStart w:id="70" w:name="_Toc453836156"/>
      <w:r w:rsidRPr="00FD3E06">
        <w:rPr>
          <w:szCs w:val="24"/>
        </w:rPr>
        <w:t xml:space="preserve">Figure </w:t>
      </w:r>
      <w:r w:rsidR="00A3653C" w:rsidRPr="00FD3E06">
        <w:rPr>
          <w:szCs w:val="24"/>
        </w:rPr>
        <w:fldChar w:fldCharType="begin"/>
      </w:r>
      <w:r w:rsidR="00A3653C" w:rsidRPr="00FD3E06">
        <w:rPr>
          <w:szCs w:val="24"/>
        </w:rPr>
        <w:instrText xml:space="preserve"> SEQ Figure \* ARABIC </w:instrText>
      </w:r>
      <w:r w:rsidR="00A3653C" w:rsidRPr="00FD3E06">
        <w:rPr>
          <w:szCs w:val="24"/>
        </w:rPr>
        <w:fldChar w:fldCharType="separate"/>
      </w:r>
      <w:r w:rsidR="0006754E">
        <w:rPr>
          <w:noProof/>
          <w:szCs w:val="24"/>
        </w:rPr>
        <w:t>6</w:t>
      </w:r>
      <w:r w:rsidR="00A3653C" w:rsidRPr="00FD3E06">
        <w:rPr>
          <w:szCs w:val="24"/>
        </w:rPr>
        <w:fldChar w:fldCharType="end"/>
      </w:r>
      <w:r w:rsidR="000F53EA">
        <w:rPr>
          <w:szCs w:val="24"/>
        </w:rPr>
        <w:t xml:space="preserve"> </w:t>
      </w:r>
      <w:r w:rsidR="000F53EA" w:rsidRPr="00FD3E06">
        <w:rPr>
          <w:szCs w:val="24"/>
        </w:rPr>
        <w:t>–</w:t>
      </w:r>
      <w:r w:rsidR="00D25069" w:rsidRPr="00FD3E06">
        <w:rPr>
          <w:szCs w:val="24"/>
        </w:rPr>
        <w:t xml:space="preserve"> 3G and 4G LTE mobile networks with IMT capabilities</w:t>
      </w:r>
      <w:bookmarkEnd w:id="70"/>
      <w:r w:rsidR="00D25069" w:rsidRPr="00FD3E06">
        <w:rPr>
          <w:szCs w:val="24"/>
        </w:rPr>
        <w:t xml:space="preserve"> </w:t>
      </w:r>
    </w:p>
    <w:p w:rsidR="00DF57B9" w:rsidRDefault="00FD3E06" w:rsidP="00FD3E06">
      <w:pPr>
        <w:pStyle w:val="Heading1"/>
        <w:tabs>
          <w:tab w:val="num" w:pos="432"/>
        </w:tabs>
        <w:ind w:left="432" w:hanging="432"/>
        <w:rPr>
          <w:lang w:bidi="ar-DZ"/>
        </w:rPr>
      </w:pPr>
      <w:bookmarkStart w:id="71" w:name="_Toc453836009"/>
      <w:r>
        <w:rPr>
          <w:lang w:bidi="ar-DZ"/>
        </w:rPr>
        <w:t>5</w:t>
      </w:r>
      <w:r>
        <w:rPr>
          <w:lang w:bidi="ar-DZ"/>
        </w:rPr>
        <w:tab/>
      </w:r>
      <w:r w:rsidR="00D8115E">
        <w:rPr>
          <w:lang w:bidi="ar-DZ"/>
        </w:rPr>
        <w:t>Challenges faced by Telecommunications Networks in Africa</w:t>
      </w:r>
      <w:bookmarkEnd w:id="71"/>
    </w:p>
    <w:p w:rsidR="00B01428" w:rsidRPr="00FD3E06" w:rsidRDefault="00504A1A" w:rsidP="00FD3E06">
      <w:pPr>
        <w:rPr>
          <w:rFonts w:eastAsia="Malgun Gothic" w:cs="Arial"/>
          <w:szCs w:val="24"/>
          <w:lang w:val="en-GB" w:eastAsia="ko-KR"/>
        </w:rPr>
      </w:pPr>
      <w:r w:rsidRPr="00FD3E06">
        <w:rPr>
          <w:rFonts w:eastAsia="Malgun Gothic" w:cs="Arial"/>
          <w:szCs w:val="24"/>
          <w:lang w:val="en-GB" w:eastAsia="ko-KR"/>
        </w:rPr>
        <w:t xml:space="preserve">African infrastructure faces many challenges </w:t>
      </w:r>
      <w:r w:rsidR="00C8582A" w:rsidRPr="00FD3E06">
        <w:rPr>
          <w:rFonts w:eastAsia="Malgun Gothic" w:cs="Arial"/>
          <w:szCs w:val="24"/>
          <w:lang w:val="en-GB" w:eastAsia="ko-KR"/>
        </w:rPr>
        <w:t>and these evolve</w:t>
      </w:r>
      <w:r w:rsidRPr="00FD3E06">
        <w:rPr>
          <w:rFonts w:eastAsia="Malgun Gothic" w:cs="Arial"/>
          <w:szCs w:val="24"/>
          <w:lang w:val="en-GB" w:eastAsia="ko-KR"/>
        </w:rPr>
        <w:t xml:space="preserve"> with years but </w:t>
      </w:r>
      <w:r w:rsidR="00B01428" w:rsidRPr="00FD3E06">
        <w:rPr>
          <w:rFonts w:eastAsia="Malgun Gothic" w:cs="Arial"/>
          <w:szCs w:val="24"/>
          <w:lang w:val="en-GB" w:eastAsia="ko-KR"/>
        </w:rPr>
        <w:t>in general some of the reasons for not installing some of these new technologies are listed and ranked in Figure 7 below:</w:t>
      </w:r>
    </w:p>
    <w:p w:rsidR="00B01428" w:rsidRPr="00FD3E06" w:rsidRDefault="00FD3E06" w:rsidP="00FD3E06">
      <w:pPr>
        <w:pStyle w:val="enumlev1"/>
      </w:pPr>
      <w:r>
        <w:rPr>
          <w:rFonts w:cs="Arial"/>
          <w:szCs w:val="24"/>
        </w:rPr>
        <w:t>•</w:t>
      </w:r>
      <w:r>
        <w:rPr>
          <w:rFonts w:cs="Arial"/>
          <w:szCs w:val="24"/>
        </w:rPr>
        <w:tab/>
      </w:r>
      <w:r w:rsidR="00B01428" w:rsidRPr="00FD3E06">
        <w:t xml:space="preserve">Cost relating to acquiring IP based networks </w:t>
      </w:r>
      <w:r w:rsidR="00C60E31" w:rsidRPr="00FD3E06">
        <w:t>(which</w:t>
      </w:r>
      <w:r w:rsidR="00B01428" w:rsidRPr="00FD3E06">
        <w:t xml:space="preserve"> support </w:t>
      </w:r>
      <w:proofErr w:type="gramStart"/>
      <w:r w:rsidR="00B01428" w:rsidRPr="00FD3E06">
        <w:t>moderns</w:t>
      </w:r>
      <w:proofErr w:type="gramEnd"/>
      <w:r w:rsidR="00B01428" w:rsidRPr="00FD3E06">
        <w:t xml:space="preserve"> services)</w:t>
      </w:r>
    </w:p>
    <w:p w:rsidR="00B01428" w:rsidRPr="00FD3E06" w:rsidRDefault="00FD3E06" w:rsidP="00FD3E06">
      <w:pPr>
        <w:pStyle w:val="enumlev1"/>
      </w:pPr>
      <w:r>
        <w:rPr>
          <w:rFonts w:cs="Arial"/>
          <w:szCs w:val="24"/>
        </w:rPr>
        <w:t>•</w:t>
      </w:r>
      <w:r>
        <w:rPr>
          <w:rFonts w:cs="Arial"/>
          <w:szCs w:val="24"/>
        </w:rPr>
        <w:tab/>
      </w:r>
      <w:r w:rsidR="00B01428" w:rsidRPr="00FD3E06">
        <w:t>Low demand for services being supported by new technologies</w:t>
      </w:r>
    </w:p>
    <w:p w:rsidR="00B01428" w:rsidRPr="00FD3E06" w:rsidRDefault="00FD3E06" w:rsidP="00FD3E06">
      <w:pPr>
        <w:pStyle w:val="enumlev1"/>
      </w:pPr>
      <w:r>
        <w:rPr>
          <w:rFonts w:cs="Arial"/>
          <w:szCs w:val="24"/>
        </w:rPr>
        <w:t>•</w:t>
      </w:r>
      <w:r>
        <w:rPr>
          <w:rFonts w:cs="Arial"/>
          <w:szCs w:val="24"/>
        </w:rPr>
        <w:tab/>
      </w:r>
      <w:r w:rsidR="00B01428" w:rsidRPr="00FD3E06">
        <w:t>Lack of adequate awareness of critical stakeholders such as regulators, operators and policy</w:t>
      </w:r>
    </w:p>
    <w:p w:rsidR="00B01428" w:rsidRPr="00FD3E06" w:rsidRDefault="00B01428" w:rsidP="00FD3E06">
      <w:pPr>
        <w:pStyle w:val="enumlev1"/>
        <w:ind w:firstLine="0"/>
      </w:pPr>
      <w:proofErr w:type="gramStart"/>
      <w:r w:rsidRPr="00FD3E06">
        <w:t>makers</w:t>
      </w:r>
      <w:proofErr w:type="gramEnd"/>
      <w:r w:rsidRPr="00FD3E06">
        <w:t>;</w:t>
      </w:r>
    </w:p>
    <w:p w:rsidR="00B01428" w:rsidRPr="00FD3E06" w:rsidRDefault="00FD3E06" w:rsidP="00FD3E06">
      <w:pPr>
        <w:pStyle w:val="enumlev1"/>
      </w:pPr>
      <w:r>
        <w:rPr>
          <w:rFonts w:cs="Arial"/>
          <w:szCs w:val="24"/>
        </w:rPr>
        <w:t>•</w:t>
      </w:r>
      <w:r>
        <w:rPr>
          <w:rFonts w:cs="Arial"/>
          <w:szCs w:val="24"/>
        </w:rPr>
        <w:tab/>
      </w:r>
      <w:r w:rsidR="00B01428" w:rsidRPr="00FD3E06">
        <w:t>Complicated processes involved in migration;</w:t>
      </w:r>
    </w:p>
    <w:p w:rsidR="00B01428" w:rsidRPr="00FD3E06" w:rsidRDefault="00FD3E06" w:rsidP="00FD3E06">
      <w:pPr>
        <w:pStyle w:val="enumlev1"/>
      </w:pPr>
      <w:r>
        <w:rPr>
          <w:rFonts w:cs="Arial"/>
          <w:szCs w:val="24"/>
        </w:rPr>
        <w:t>•</w:t>
      </w:r>
      <w:r>
        <w:rPr>
          <w:rFonts w:cs="Arial"/>
          <w:szCs w:val="24"/>
        </w:rPr>
        <w:tab/>
      </w:r>
      <w:r w:rsidR="00B01428" w:rsidRPr="00FD3E06">
        <w:t xml:space="preserve">Interconnection with </w:t>
      </w:r>
      <w:proofErr w:type="spellStart"/>
      <w:r w:rsidR="00A10122" w:rsidRPr="00FD3E06">
        <w:t>fiber</w:t>
      </w:r>
      <w:proofErr w:type="spellEnd"/>
      <w:r w:rsidR="00B01428" w:rsidRPr="00FD3E06">
        <w:t>-optic cable;</w:t>
      </w:r>
    </w:p>
    <w:p w:rsidR="00B01428" w:rsidRPr="00FD3E06" w:rsidRDefault="00FD3E06" w:rsidP="00FD3E06">
      <w:pPr>
        <w:pStyle w:val="enumlev1"/>
      </w:pPr>
      <w:r>
        <w:rPr>
          <w:rFonts w:cs="Arial"/>
          <w:szCs w:val="24"/>
        </w:rPr>
        <w:t>•</w:t>
      </w:r>
      <w:r>
        <w:rPr>
          <w:rFonts w:cs="Arial"/>
          <w:szCs w:val="24"/>
        </w:rPr>
        <w:tab/>
      </w:r>
      <w:r w:rsidR="00B01428" w:rsidRPr="00FD3E06">
        <w:t>Lack of skilled technical and managerial skills.</w:t>
      </w:r>
    </w:p>
    <w:p w:rsidR="00B01428" w:rsidRPr="000F53EA" w:rsidRDefault="00B01428" w:rsidP="00B01428">
      <w:pPr>
        <w:rPr>
          <w:rFonts w:eastAsia="Malgun Gothic" w:cs="Arial"/>
          <w:szCs w:val="24"/>
          <w:lang w:val="en-GB" w:eastAsia="ko-KR"/>
        </w:rPr>
      </w:pPr>
      <w:r w:rsidRPr="000F53EA">
        <w:rPr>
          <w:rFonts w:eastAsia="Malgun Gothic" w:cs="Arial"/>
          <w:szCs w:val="24"/>
          <w:lang w:val="en-GB" w:eastAsia="ko-KR"/>
        </w:rPr>
        <w:t>Figure 6 summarizes and ranks the challenges faced by African countries in implementing new technology networks.</w:t>
      </w:r>
    </w:p>
    <w:p w:rsidR="00B01428" w:rsidRPr="00A709CB" w:rsidRDefault="00B01428" w:rsidP="00B01428">
      <w:pPr>
        <w:pStyle w:val="Figure"/>
      </w:pPr>
      <w:r w:rsidRPr="00A709CB">
        <w:rPr>
          <w:noProof/>
          <w:lang w:val="en-US" w:eastAsia="zh-CN"/>
        </w:rPr>
        <w:lastRenderedPageBreak/>
        <w:drawing>
          <wp:inline distT="0" distB="0" distL="0" distR="0">
            <wp:extent cx="3886200" cy="2267672"/>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 Suppl.66(14)_F1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87841" cy="2268629"/>
                    </a:xfrm>
                    <a:prstGeom prst="rect">
                      <a:avLst/>
                    </a:prstGeom>
                  </pic:spPr>
                </pic:pic>
              </a:graphicData>
            </a:graphic>
          </wp:inline>
        </w:drawing>
      </w:r>
    </w:p>
    <w:p w:rsidR="00B01428" w:rsidRPr="000F53EA" w:rsidRDefault="00AC159E" w:rsidP="000F53EA">
      <w:pPr>
        <w:pStyle w:val="FigureNotitle"/>
        <w:rPr>
          <w:szCs w:val="24"/>
        </w:rPr>
      </w:pPr>
      <w:bookmarkStart w:id="72" w:name="_Toc453836157"/>
      <w:r w:rsidRPr="000F53EA">
        <w:rPr>
          <w:szCs w:val="24"/>
        </w:rPr>
        <w:t xml:space="preserve">Figure </w:t>
      </w:r>
      <w:r w:rsidR="00A3653C" w:rsidRPr="000F53EA">
        <w:rPr>
          <w:szCs w:val="24"/>
        </w:rPr>
        <w:fldChar w:fldCharType="begin"/>
      </w:r>
      <w:r w:rsidR="00A3653C" w:rsidRPr="000F53EA">
        <w:rPr>
          <w:szCs w:val="24"/>
        </w:rPr>
        <w:instrText xml:space="preserve"> SEQ Figure \* ARABIC </w:instrText>
      </w:r>
      <w:r w:rsidR="00A3653C" w:rsidRPr="000F53EA">
        <w:rPr>
          <w:szCs w:val="24"/>
        </w:rPr>
        <w:fldChar w:fldCharType="separate"/>
      </w:r>
      <w:r w:rsidR="0006754E">
        <w:rPr>
          <w:noProof/>
          <w:szCs w:val="24"/>
        </w:rPr>
        <w:t>7</w:t>
      </w:r>
      <w:r w:rsidR="00A3653C" w:rsidRPr="000F53EA">
        <w:rPr>
          <w:szCs w:val="24"/>
        </w:rPr>
        <w:fldChar w:fldCharType="end"/>
      </w:r>
      <w:r w:rsidR="000F53EA">
        <w:rPr>
          <w:szCs w:val="24"/>
        </w:rPr>
        <w:t xml:space="preserve"> </w:t>
      </w:r>
      <w:r w:rsidR="000F53EA" w:rsidRPr="00FD3E06">
        <w:rPr>
          <w:szCs w:val="24"/>
        </w:rPr>
        <w:t>–</w:t>
      </w:r>
      <w:r w:rsidR="000F53EA">
        <w:rPr>
          <w:szCs w:val="24"/>
        </w:rPr>
        <w:t xml:space="preserve"> </w:t>
      </w:r>
      <w:r w:rsidR="00B01428" w:rsidRPr="000F53EA">
        <w:rPr>
          <w:szCs w:val="24"/>
        </w:rPr>
        <w:t>Ranking of the challenges to implementing modern telecommunication networks in Africa</w:t>
      </w:r>
      <w:bookmarkEnd w:id="72"/>
    </w:p>
    <w:p w:rsidR="001659D7" w:rsidRDefault="00B01428" w:rsidP="001659D7">
      <w:pPr>
        <w:rPr>
          <w:rFonts w:eastAsia="Malgun Gothic" w:cs="Arial"/>
          <w:szCs w:val="24"/>
          <w:lang w:val="en-GB" w:eastAsia="ko-KR"/>
        </w:rPr>
      </w:pPr>
      <w:r w:rsidRPr="00E31227">
        <w:rPr>
          <w:rFonts w:eastAsia="Malgun Gothic" w:cs="Arial"/>
          <w:szCs w:val="24"/>
          <w:lang w:val="en-GB" w:eastAsia="ko-KR"/>
        </w:rPr>
        <w:t xml:space="preserve">However </w:t>
      </w:r>
      <w:r w:rsidR="00504A1A" w:rsidRPr="00E31227">
        <w:rPr>
          <w:rFonts w:eastAsia="Malgun Gothic" w:cs="Arial"/>
          <w:szCs w:val="24"/>
          <w:lang w:val="en-GB" w:eastAsia="ko-KR"/>
        </w:rPr>
        <w:t>the basic ones remain</w:t>
      </w:r>
      <w:r w:rsidR="0032456F" w:rsidRPr="00E31227">
        <w:rPr>
          <w:rFonts w:eastAsia="Malgun Gothic" w:cs="Arial"/>
          <w:szCs w:val="24"/>
          <w:lang w:val="en-GB" w:eastAsia="ko-KR"/>
        </w:rPr>
        <w:t xml:space="preserve"> as;</w:t>
      </w:r>
    </w:p>
    <w:p w:rsidR="00C8582A" w:rsidRPr="001659D7" w:rsidRDefault="001659D7" w:rsidP="001659D7">
      <w:pPr>
        <w:rPr>
          <w:rFonts w:eastAsia="Malgun Gothic" w:cs="Arial"/>
          <w:szCs w:val="24"/>
          <w:lang w:val="en-GB" w:eastAsia="ko-KR"/>
        </w:rPr>
      </w:pPr>
      <w:r w:rsidRPr="001659D7">
        <w:rPr>
          <w:rFonts w:eastAsia="Malgun Gothic" w:cs="Arial"/>
          <w:b/>
          <w:bCs/>
          <w:szCs w:val="24"/>
          <w:lang w:val="en-GB" w:eastAsia="ko-KR"/>
        </w:rPr>
        <w:t>I</w:t>
      </w:r>
      <w:r>
        <w:rPr>
          <w:rFonts w:eastAsia="Malgun Gothic" w:cs="Arial"/>
          <w:szCs w:val="24"/>
          <w:lang w:val="en-GB" w:eastAsia="ko-KR"/>
        </w:rPr>
        <w:tab/>
      </w:r>
      <w:r w:rsidR="00705FB8" w:rsidRPr="001659D7">
        <w:rPr>
          <w:rFonts w:eastAsia="Malgun Gothic"/>
          <w:b/>
          <w:lang w:eastAsia="en-US"/>
        </w:rPr>
        <w:t>Inability to attract financial investments for African Telecommunication networks</w:t>
      </w:r>
    </w:p>
    <w:p w:rsidR="0032456F" w:rsidRPr="001659D7" w:rsidRDefault="001659D7" w:rsidP="001659D7">
      <w:pPr>
        <w:pStyle w:val="enumlev2"/>
      </w:pPr>
      <w:r>
        <w:tab/>
      </w:r>
      <w:r w:rsidR="0032456F" w:rsidRPr="001659D7">
        <w:t xml:space="preserve">Most African countries face serious financing for most of their </w:t>
      </w:r>
      <w:r w:rsidR="00705FB8" w:rsidRPr="001659D7">
        <w:t xml:space="preserve">infrastructure. </w:t>
      </w:r>
      <w:r w:rsidR="0032456F" w:rsidRPr="001659D7">
        <w:t xml:space="preserve">This is worse for African </w:t>
      </w:r>
      <w:r w:rsidR="00705FB8" w:rsidRPr="001659D7">
        <w:t>Telecommunication</w:t>
      </w:r>
      <w:r w:rsidR="0032456F" w:rsidRPr="001659D7">
        <w:t xml:space="preserve"> </w:t>
      </w:r>
      <w:r w:rsidR="00705FB8" w:rsidRPr="001659D7">
        <w:t>networks</w:t>
      </w:r>
      <w:r w:rsidR="0032456F" w:rsidRPr="001659D7">
        <w:t xml:space="preserve"> where most financing </w:t>
      </w:r>
      <w:r w:rsidR="00705FB8" w:rsidRPr="001659D7">
        <w:t xml:space="preserve">organization </w:t>
      </w:r>
      <w:r w:rsidR="0032456F" w:rsidRPr="001659D7">
        <w:t xml:space="preserve">believe that there are enough financial resource to </w:t>
      </w:r>
      <w:r w:rsidR="00705FB8" w:rsidRPr="001659D7">
        <w:t>finance telecommunication</w:t>
      </w:r>
      <w:r w:rsidR="0032456F" w:rsidRPr="001659D7">
        <w:t xml:space="preserve"> infrastructure development in the private sector. This was the case from 1986 to about mid 1990s but this interest has </w:t>
      </w:r>
      <w:r w:rsidR="00705FB8" w:rsidRPr="001659D7">
        <w:t>disappeared</w:t>
      </w:r>
      <w:r w:rsidR="0032456F" w:rsidRPr="001659D7">
        <w:t xml:space="preserve"> not from telecommunication but from Africa. Such financing has a lot of competition. Africa faces serious competition for </w:t>
      </w:r>
      <w:r w:rsidR="00705FB8" w:rsidRPr="001659D7">
        <w:t>finances</w:t>
      </w:r>
      <w:r w:rsidR="0032456F" w:rsidRPr="001659D7">
        <w:t xml:space="preserve"> from Asia and emerging European markets. Since it is private, it always ends up where greater returns are </w:t>
      </w:r>
      <w:r w:rsidR="00705FB8" w:rsidRPr="001659D7">
        <w:t>expected</w:t>
      </w:r>
      <w:r w:rsidR="0032456F" w:rsidRPr="001659D7">
        <w:t xml:space="preserve">, and unfortunately Africa’s conditions of </w:t>
      </w:r>
      <w:r w:rsidR="00705FB8" w:rsidRPr="001659D7">
        <w:t>expansive</w:t>
      </w:r>
      <w:r w:rsidR="0032456F" w:rsidRPr="001659D7">
        <w:t xml:space="preserve"> investment climate, unstable</w:t>
      </w:r>
      <w:r w:rsidR="00705FB8" w:rsidRPr="001659D7">
        <w:t xml:space="preserve"> political </w:t>
      </w:r>
      <w:r w:rsidR="00AB1FB7" w:rsidRPr="001659D7">
        <w:t>environment do</w:t>
      </w:r>
      <w:r w:rsidR="00705FB8" w:rsidRPr="001659D7">
        <w:t xml:space="preserve"> score Africa negatively.</w:t>
      </w:r>
      <w:r w:rsidR="0032456F" w:rsidRPr="001659D7">
        <w:rPr>
          <w:rFonts w:ascii="Verdana" w:eastAsia="MS Mincho" w:hAnsi="Verdana"/>
          <w:lang w:eastAsia="zh-CN"/>
        </w:rPr>
        <w:t xml:space="preserve"> </w:t>
      </w:r>
    </w:p>
    <w:p w:rsidR="00C8582A" w:rsidRPr="001659D7" w:rsidRDefault="001659D7" w:rsidP="001659D7">
      <w:pPr>
        <w:rPr>
          <w:rFonts w:eastAsia="Malgun Gothic"/>
          <w:b/>
          <w:lang w:eastAsia="en-US"/>
        </w:rPr>
      </w:pPr>
      <w:r>
        <w:rPr>
          <w:rFonts w:eastAsia="Malgun Gothic"/>
          <w:b/>
          <w:lang w:eastAsia="en-US"/>
        </w:rPr>
        <w:t>II</w:t>
      </w:r>
      <w:r>
        <w:rPr>
          <w:rFonts w:eastAsia="Malgun Gothic"/>
          <w:b/>
          <w:lang w:eastAsia="en-US"/>
        </w:rPr>
        <w:tab/>
      </w:r>
      <w:r w:rsidR="00C8582A" w:rsidRPr="001659D7">
        <w:rPr>
          <w:rFonts w:eastAsia="Malgun Gothic"/>
          <w:b/>
          <w:lang w:eastAsia="en-US"/>
        </w:rPr>
        <w:t>Lack of human capacity</w:t>
      </w:r>
    </w:p>
    <w:p w:rsidR="0032456F" w:rsidRPr="001659D7" w:rsidRDefault="001659D7" w:rsidP="001659D7">
      <w:pPr>
        <w:pStyle w:val="enumlev2"/>
      </w:pPr>
      <w:r>
        <w:tab/>
      </w:r>
      <w:r w:rsidR="00705FB8" w:rsidRPr="001659D7">
        <w:t xml:space="preserve">It has been documented by many scholars that there is a serious lack of human capacity to keep up with technological advancement. There is also serious lack in the maintenance, </w:t>
      </w:r>
      <w:r w:rsidR="00AB1FB7" w:rsidRPr="001659D7">
        <w:t>planning,</w:t>
      </w:r>
      <w:r w:rsidR="00705FB8" w:rsidRPr="001659D7">
        <w:t xml:space="preserve"> optimizing, projecting and scaling new technology for maximum benefits.  This makes it inhibitive for Africa to keep resourcing expertise from abroad to carry out such activities in Africa. </w:t>
      </w:r>
    </w:p>
    <w:p w:rsidR="00C8582A" w:rsidRPr="001659D7" w:rsidRDefault="001659D7" w:rsidP="001659D7">
      <w:pPr>
        <w:rPr>
          <w:rFonts w:eastAsia="Malgun Gothic"/>
          <w:b/>
          <w:lang w:eastAsia="en-US"/>
        </w:rPr>
      </w:pPr>
      <w:r>
        <w:rPr>
          <w:rFonts w:eastAsia="Malgun Gothic"/>
          <w:b/>
          <w:lang w:eastAsia="en-US"/>
        </w:rPr>
        <w:t>III</w:t>
      </w:r>
      <w:r>
        <w:rPr>
          <w:rFonts w:eastAsia="Malgun Gothic"/>
          <w:b/>
          <w:lang w:eastAsia="en-US"/>
        </w:rPr>
        <w:tab/>
      </w:r>
      <w:r w:rsidR="00C8582A" w:rsidRPr="001659D7">
        <w:rPr>
          <w:rFonts w:eastAsia="Malgun Gothic"/>
          <w:b/>
          <w:lang w:eastAsia="en-US"/>
        </w:rPr>
        <w:t>Demography and geographical challenges of many countries in Africa</w:t>
      </w:r>
    </w:p>
    <w:p w:rsidR="0032456F" w:rsidRPr="001659D7" w:rsidRDefault="001659D7" w:rsidP="001659D7">
      <w:pPr>
        <w:pStyle w:val="enumlev2"/>
      </w:pPr>
      <w:r>
        <w:tab/>
      </w:r>
      <w:r w:rsidR="00185915" w:rsidRPr="001659D7">
        <w:t>Africa</w:t>
      </w:r>
      <w:r w:rsidR="002111EE" w:rsidRPr="001659D7">
        <w:t>’</w:t>
      </w:r>
      <w:r w:rsidR="00185915" w:rsidRPr="001659D7">
        <w:t>s terrain i</w:t>
      </w:r>
      <w:r w:rsidR="002111EE" w:rsidRPr="001659D7">
        <w:t>s</w:t>
      </w:r>
      <w:r w:rsidR="00185915" w:rsidRPr="001659D7">
        <w:t xml:space="preserve"> very difficult to plan for especially wireless networks of high capacity which require short </w:t>
      </w:r>
      <w:r w:rsidR="002111EE" w:rsidRPr="001659D7">
        <w:t xml:space="preserve">spans. It is very hilly, very a lot of vegetation and </w:t>
      </w:r>
      <w:r w:rsidR="00D8140A" w:rsidRPr="001659D7">
        <w:t>many inaccessible spots. In addition, Africa has 80% of its population living in rural areas which unfortunately are not usually economically viable. Furthermore in most rural places, the African population in rural places live very far apart villages with few people (sparsely populated) thus making it very difficult to properly sort out Africa infrastructure needs.</w:t>
      </w:r>
    </w:p>
    <w:p w:rsidR="00C8582A" w:rsidRPr="001659D7" w:rsidRDefault="001659D7" w:rsidP="001659D7">
      <w:pPr>
        <w:rPr>
          <w:rFonts w:eastAsia="Malgun Gothic"/>
          <w:b/>
          <w:lang w:eastAsia="en-US"/>
        </w:rPr>
      </w:pPr>
      <w:r>
        <w:rPr>
          <w:rFonts w:eastAsia="Malgun Gothic"/>
          <w:b/>
          <w:lang w:eastAsia="en-US"/>
        </w:rPr>
        <w:t>IV</w:t>
      </w:r>
      <w:r>
        <w:rPr>
          <w:rFonts w:eastAsia="Malgun Gothic"/>
          <w:b/>
          <w:lang w:eastAsia="en-US"/>
        </w:rPr>
        <w:tab/>
      </w:r>
      <w:r w:rsidR="00C8582A" w:rsidRPr="001659D7">
        <w:rPr>
          <w:rFonts w:eastAsia="Malgun Gothic"/>
          <w:b/>
          <w:lang w:eastAsia="en-US"/>
        </w:rPr>
        <w:t>Cultur</w:t>
      </w:r>
      <w:r w:rsidR="0032456F" w:rsidRPr="001659D7">
        <w:rPr>
          <w:rFonts w:eastAsia="Malgun Gothic"/>
          <w:b/>
          <w:lang w:eastAsia="en-US"/>
        </w:rPr>
        <w:t>e of Push of services rather than Pull of services by African Consumers</w:t>
      </w:r>
      <w:r w:rsidR="00C8582A" w:rsidRPr="001659D7">
        <w:rPr>
          <w:rFonts w:eastAsia="Malgun Gothic"/>
          <w:b/>
          <w:lang w:eastAsia="en-US"/>
        </w:rPr>
        <w:t xml:space="preserve"> </w:t>
      </w:r>
    </w:p>
    <w:p w:rsidR="001452DF" w:rsidRPr="001659D7" w:rsidRDefault="001659D7" w:rsidP="001659D7">
      <w:pPr>
        <w:pStyle w:val="enumlev2"/>
      </w:pPr>
      <w:r>
        <w:tab/>
      </w:r>
      <w:r w:rsidR="00D8140A" w:rsidRPr="001659D7">
        <w:t xml:space="preserve">Most operators in Africa avail </w:t>
      </w:r>
      <w:r w:rsidR="001452DF" w:rsidRPr="001659D7">
        <w:t>“Push</w:t>
      </w:r>
      <w:r w:rsidR="00D8140A" w:rsidRPr="001659D7">
        <w:t>” services to the African market without much demand “Pull</w:t>
      </w:r>
      <w:r w:rsidR="001452DF" w:rsidRPr="001659D7">
        <w:t>”. There is very little or no Pull for services in Africa. This makes it difficult for investors to invest with confidence in the African new infrastructure.</w:t>
      </w:r>
    </w:p>
    <w:p w:rsidR="005420F6" w:rsidRDefault="00B0007E" w:rsidP="00B0007E">
      <w:pPr>
        <w:pStyle w:val="Heading2"/>
        <w:tabs>
          <w:tab w:val="num" w:pos="576"/>
        </w:tabs>
        <w:ind w:left="576" w:hanging="576"/>
      </w:pPr>
      <w:bookmarkStart w:id="73" w:name="_Toc453836010"/>
      <w:r>
        <w:t>5.1</w:t>
      </w:r>
      <w:r>
        <w:tab/>
      </w:r>
      <w:r w:rsidR="00A05099">
        <w:t>Challenges of</w:t>
      </w:r>
      <w:r w:rsidR="00D8115E">
        <w:t xml:space="preserve"> </w:t>
      </w:r>
      <w:r w:rsidR="00A05099">
        <w:t>installing</w:t>
      </w:r>
      <w:r w:rsidR="00D8115E">
        <w:t xml:space="preserve"> new networks</w:t>
      </w:r>
      <w:bookmarkEnd w:id="73"/>
    </w:p>
    <w:p w:rsidR="00502873" w:rsidRPr="00B0007E" w:rsidRDefault="008E091F" w:rsidP="00B0007E">
      <w:pPr>
        <w:rPr>
          <w:rFonts w:eastAsia="Malgun Gothic" w:cs="Arial"/>
          <w:szCs w:val="24"/>
          <w:lang w:val="en-GB" w:eastAsia="ko-KR"/>
        </w:rPr>
      </w:pPr>
      <w:r w:rsidRPr="00B0007E">
        <w:rPr>
          <w:rFonts w:eastAsia="Malgun Gothic" w:cs="Arial"/>
          <w:szCs w:val="24"/>
          <w:lang w:val="en-GB" w:eastAsia="ko-KR"/>
        </w:rPr>
        <w:t xml:space="preserve">Most African countries have some old networks, fixed or mobile. Most of these are acquired </w:t>
      </w:r>
      <w:r w:rsidR="00502873" w:rsidRPr="00B0007E">
        <w:rPr>
          <w:rFonts w:eastAsia="Malgun Gothic" w:cs="Arial"/>
          <w:szCs w:val="24"/>
          <w:lang w:val="en-GB" w:eastAsia="ko-KR"/>
        </w:rPr>
        <w:t xml:space="preserve">through </w:t>
      </w:r>
      <w:r w:rsidRPr="00B0007E">
        <w:rPr>
          <w:rFonts w:eastAsia="Malgun Gothic" w:cs="Arial"/>
          <w:szCs w:val="24"/>
          <w:lang w:val="en-GB" w:eastAsia="ko-KR"/>
        </w:rPr>
        <w:t xml:space="preserve">very </w:t>
      </w:r>
      <w:r w:rsidR="00502873" w:rsidRPr="00B0007E">
        <w:rPr>
          <w:rFonts w:eastAsia="Malgun Gothic" w:cs="Arial"/>
          <w:szCs w:val="24"/>
          <w:lang w:val="en-GB" w:eastAsia="ko-KR"/>
        </w:rPr>
        <w:t>expensive</w:t>
      </w:r>
      <w:r w:rsidRPr="00B0007E">
        <w:rPr>
          <w:rFonts w:eastAsia="Malgun Gothic" w:cs="Arial"/>
          <w:szCs w:val="24"/>
          <w:lang w:val="en-GB" w:eastAsia="ko-KR"/>
        </w:rPr>
        <w:t xml:space="preserve"> financing </w:t>
      </w:r>
      <w:r w:rsidR="00502873" w:rsidRPr="00B0007E">
        <w:rPr>
          <w:rFonts w:eastAsia="Malgun Gothic" w:cs="Arial"/>
          <w:szCs w:val="24"/>
          <w:lang w:val="en-GB" w:eastAsia="ko-KR"/>
        </w:rPr>
        <w:t xml:space="preserve">which has to be paid back over a period of time. Therefore most African networks do not fill it worthwhile or even prudent to replace equipment which has not yet </w:t>
      </w:r>
      <w:r w:rsidR="00502873" w:rsidRPr="00B0007E">
        <w:rPr>
          <w:rFonts w:eastAsia="Malgun Gothic" w:cs="Arial"/>
          <w:szCs w:val="24"/>
          <w:lang w:val="en-GB" w:eastAsia="ko-KR"/>
        </w:rPr>
        <w:lastRenderedPageBreak/>
        <w:t>served its life time let alone brought returns to finance the loans. This is why some African countries are slow to replace their current networks in favour of newer networks.</w:t>
      </w:r>
    </w:p>
    <w:p w:rsidR="00D8115E" w:rsidRDefault="00B0007E" w:rsidP="00B0007E">
      <w:pPr>
        <w:pStyle w:val="Heading2"/>
        <w:tabs>
          <w:tab w:val="num" w:pos="576"/>
        </w:tabs>
        <w:ind w:left="576" w:hanging="576"/>
      </w:pPr>
      <w:bookmarkStart w:id="74" w:name="_Toc453836011"/>
      <w:r>
        <w:t>5.2</w:t>
      </w:r>
      <w:r>
        <w:tab/>
      </w:r>
      <w:r w:rsidR="00D8115E">
        <w:t>Challenges of transitioning/Migrating to new technologies in existing networks</w:t>
      </w:r>
      <w:bookmarkEnd w:id="74"/>
    </w:p>
    <w:p w:rsidR="00502873" w:rsidRPr="00B0007E" w:rsidRDefault="00502873" w:rsidP="00B0007E">
      <w:pPr>
        <w:rPr>
          <w:rFonts w:eastAsia="Malgun Gothic" w:cs="Arial"/>
          <w:szCs w:val="24"/>
          <w:lang w:val="en-GB" w:eastAsia="ko-KR"/>
        </w:rPr>
      </w:pPr>
      <w:r w:rsidRPr="00B0007E">
        <w:rPr>
          <w:rFonts w:eastAsia="Malgun Gothic" w:cs="Arial"/>
          <w:szCs w:val="24"/>
          <w:lang w:val="en-GB" w:eastAsia="ko-KR"/>
        </w:rPr>
        <w:t xml:space="preserve">Challenges of transitioning /migration mostly relate to lack of technical skills and capacity to optimize networks by most African technical personnel. Transitioning and migration or almost require </w:t>
      </w:r>
      <w:proofErr w:type="spellStart"/>
      <w:r w:rsidRPr="00B0007E">
        <w:rPr>
          <w:rFonts w:eastAsia="Malgun Gothic" w:cs="Arial"/>
          <w:szCs w:val="24"/>
          <w:lang w:val="en-GB" w:eastAsia="ko-KR"/>
        </w:rPr>
        <w:t>re engineering</w:t>
      </w:r>
      <w:proofErr w:type="spellEnd"/>
      <w:r w:rsidRPr="00B0007E">
        <w:rPr>
          <w:rFonts w:eastAsia="Malgun Gothic" w:cs="Arial"/>
          <w:szCs w:val="24"/>
          <w:lang w:val="en-GB" w:eastAsia="ko-KR"/>
        </w:rPr>
        <w:t xml:space="preserve"> but starting from an existing platform rather than a clean slate this requires good knowledge and awareness of what is available, good knowledge of applicable standards and of course availability of fund to buy the new components. Sadly there challenge of insufficient capacities of old networks which makes transitioning and mi</w:t>
      </w:r>
      <w:r w:rsidR="00B0007E">
        <w:rPr>
          <w:rFonts w:eastAsia="Malgun Gothic" w:cs="Arial"/>
          <w:szCs w:val="24"/>
          <w:lang w:val="en-GB" w:eastAsia="ko-KR"/>
        </w:rPr>
        <w:t xml:space="preserve">gration to newer technologies, </w:t>
      </w:r>
      <w:r w:rsidRPr="00B0007E">
        <w:rPr>
          <w:rFonts w:eastAsia="Malgun Gothic" w:cs="Arial"/>
          <w:szCs w:val="24"/>
          <w:lang w:val="en-GB" w:eastAsia="ko-KR"/>
        </w:rPr>
        <w:t>which usually require higher speeds and high capacities difficult.</w:t>
      </w:r>
    </w:p>
    <w:p w:rsidR="00D8115E" w:rsidRDefault="00B0007E" w:rsidP="00B0007E">
      <w:pPr>
        <w:pStyle w:val="Heading2"/>
        <w:tabs>
          <w:tab w:val="num" w:pos="576"/>
        </w:tabs>
        <w:ind w:left="576" w:hanging="576"/>
      </w:pPr>
      <w:bookmarkStart w:id="75" w:name="_Toc453836012"/>
      <w:r>
        <w:t>5.3</w:t>
      </w:r>
      <w:r>
        <w:tab/>
      </w:r>
      <w:r w:rsidR="00D8115E">
        <w:t>Challenges of applying new technologies on existing networks</w:t>
      </w:r>
      <w:bookmarkEnd w:id="75"/>
    </w:p>
    <w:p w:rsidR="005420F6" w:rsidRPr="00B0007E" w:rsidRDefault="000D5C7F" w:rsidP="00B0007E">
      <w:pPr>
        <w:rPr>
          <w:rFonts w:eastAsia="Malgun Gothic" w:cs="Arial"/>
          <w:szCs w:val="24"/>
          <w:lang w:val="en-GB" w:eastAsia="ko-KR"/>
        </w:rPr>
      </w:pPr>
      <w:r w:rsidRPr="00B0007E">
        <w:rPr>
          <w:rFonts w:eastAsia="Malgun Gothic" w:cs="Arial"/>
          <w:szCs w:val="24"/>
          <w:lang w:val="en-GB" w:eastAsia="ko-KR"/>
        </w:rPr>
        <w:t xml:space="preserve">These challenges usually are complicated by lack of awareness of what is available in terms of applications on the side of African technical experts. This is because most networkers in African of foreign owned and the foreign owners are not keen to invest in training the African technical exporters in new technologies and applications. </w:t>
      </w:r>
    </w:p>
    <w:p w:rsidR="000D5C7F" w:rsidRPr="00B0007E" w:rsidRDefault="000D5C7F" w:rsidP="00B0007E">
      <w:pPr>
        <w:rPr>
          <w:rFonts w:eastAsia="Malgun Gothic" w:cs="Arial"/>
          <w:szCs w:val="24"/>
          <w:lang w:val="en-GB" w:eastAsia="ko-KR"/>
        </w:rPr>
      </w:pPr>
      <w:r w:rsidRPr="00B0007E">
        <w:rPr>
          <w:rFonts w:eastAsia="Malgun Gothic" w:cs="Arial"/>
          <w:szCs w:val="24"/>
          <w:lang w:val="en-GB" w:eastAsia="ko-KR"/>
        </w:rPr>
        <w:t>African consumers are usually depend</w:t>
      </w:r>
      <w:r w:rsidR="0044115A" w:rsidRPr="00B0007E">
        <w:rPr>
          <w:rFonts w:eastAsia="Malgun Gothic" w:cs="Arial"/>
          <w:szCs w:val="24"/>
          <w:lang w:val="en-GB" w:eastAsia="ko-KR"/>
        </w:rPr>
        <w:t>s</w:t>
      </w:r>
      <w:r w:rsidRPr="00B0007E">
        <w:rPr>
          <w:rFonts w:eastAsia="Malgun Gothic" w:cs="Arial"/>
          <w:szCs w:val="24"/>
          <w:lang w:val="en-GB" w:eastAsia="ko-KR"/>
        </w:rPr>
        <w:t xml:space="preserve"> on operators and marketers </w:t>
      </w:r>
      <w:r w:rsidR="00AB1FB7" w:rsidRPr="00B0007E">
        <w:rPr>
          <w:rFonts w:eastAsia="Malgun Gothic" w:cs="Arial"/>
          <w:szCs w:val="24"/>
          <w:lang w:val="en-GB" w:eastAsia="ko-KR"/>
        </w:rPr>
        <w:t>to inform</w:t>
      </w:r>
      <w:r w:rsidRPr="00B0007E">
        <w:rPr>
          <w:rFonts w:eastAsia="Malgun Gothic" w:cs="Arial"/>
          <w:szCs w:val="24"/>
          <w:lang w:val="en-GB" w:eastAsia="ko-KR"/>
        </w:rPr>
        <w:t xml:space="preserve"> them about the existence and availability of new technologies and application before they can turn into buyers. This is interpreted in lack of interest in new applications.</w:t>
      </w:r>
    </w:p>
    <w:p w:rsidR="005B6FCB" w:rsidRDefault="00B0007E" w:rsidP="00B0007E">
      <w:pPr>
        <w:pStyle w:val="Heading1"/>
        <w:tabs>
          <w:tab w:val="num" w:pos="432"/>
        </w:tabs>
        <w:ind w:left="432" w:hanging="432"/>
        <w:rPr>
          <w:lang w:bidi="ar-DZ"/>
        </w:rPr>
      </w:pPr>
      <w:bookmarkStart w:id="76" w:name="_Toc453836013"/>
      <w:r>
        <w:rPr>
          <w:lang w:bidi="ar-DZ"/>
        </w:rPr>
        <w:t>6</w:t>
      </w:r>
      <w:r>
        <w:rPr>
          <w:lang w:bidi="ar-DZ"/>
        </w:rPr>
        <w:tab/>
      </w:r>
      <w:r w:rsidR="00D8115E">
        <w:rPr>
          <w:lang w:bidi="ar-DZ"/>
        </w:rPr>
        <w:t>Success stories in Africa of implementing nee telecommunication networks and technologies.</w:t>
      </w:r>
      <w:bookmarkEnd w:id="76"/>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t>Only in the late 1980s, the information and telecommunication technology (</w:t>
      </w:r>
      <w:r w:rsidR="00E563BE" w:rsidRPr="00B0007E">
        <w:rPr>
          <w:rFonts w:eastAsia="Malgun Gothic" w:cs="Arial"/>
          <w:szCs w:val="24"/>
          <w:lang w:val="en-GB" w:eastAsia="ko-KR"/>
        </w:rPr>
        <w:t>ICT)</w:t>
      </w:r>
      <w:r w:rsidRPr="00B0007E">
        <w:rPr>
          <w:rFonts w:eastAsia="Malgun Gothic" w:cs="Arial"/>
          <w:szCs w:val="24"/>
          <w:lang w:val="en-GB" w:eastAsia="ko-KR"/>
        </w:rPr>
        <w:t xml:space="preserve"> sector in Africa was trivial and stagnant. Very few people had access to a telephone, and even fewer had access to computers. The idea of an ICT revolution in Africa was beyond the dreams of most people.  </w:t>
      </w:r>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t>In the 1990s, the global shift to wireless telecommunications created a technology that was ideally suited to Africa. Governments across Sub-Saharan Africa began changing the way that they manage the sector, shifting from a model of state-owned monopoly operators to competition between privately-owned companies. Between 1998 and 2008, more than $36 billion was invested in telecommunications networks in Africa, mostly by the private sector.</w:t>
      </w:r>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t xml:space="preserve">Efforts by Sub-Saharan African governments succeeded in expanding network coverage of the population from around 10 percent to over 60 percent between 1998 and 2008 while the number of mobile subscribers in the region increased exponentially, from 4 million to approximately 259 million. Simultaneously, prices fell two-thirds, from an average of $0.30 per minute to $0.10 per minute, and are continuing to drop, bringing telecommunication services within the economic reach of most Africans. In addition to allowing people to communicate more easily and inexpensively, the ICT revolution has created jobs, boosted investment and the sector is now in the top three sources of government revenues in many African countries. </w:t>
      </w:r>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t>It has also had a profound impact on the way Africa does business and the way governments operate, driving innovation and entrepreneurship in the creation and delivery of both public and private services. For example, in Ghana, the customs clearances went from 2-3 weeks to 1-2 days with a 50% increase in revenue 18 months after introduction of the IT systems and business re-engineering.</w:t>
      </w:r>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t>The first lesson of Sub-Saharan Africa’s ICT experience relates directly to the telecommunication industry, showing that the sector has investors who are willing to take risks and invest very large sums in the region. The key is having the right business model, the correct policies, and a regulatory environment that is conducive to doing business. This still continues to be true for Africa.</w:t>
      </w:r>
    </w:p>
    <w:p w:rsidR="0044115A" w:rsidRPr="00B0007E" w:rsidRDefault="0044115A" w:rsidP="00B0007E">
      <w:pPr>
        <w:rPr>
          <w:rFonts w:eastAsia="Malgun Gothic" w:cs="Arial"/>
          <w:szCs w:val="24"/>
          <w:lang w:val="en-GB" w:eastAsia="ko-KR"/>
        </w:rPr>
      </w:pPr>
      <w:r w:rsidRPr="00B0007E">
        <w:rPr>
          <w:rFonts w:eastAsia="Malgun Gothic" w:cs="Arial"/>
          <w:szCs w:val="24"/>
          <w:lang w:val="en-GB" w:eastAsia="ko-KR"/>
        </w:rPr>
        <w:lastRenderedPageBreak/>
        <w:t xml:space="preserve">The second lesson concerns innovation and entrepreneurs in Africa. The connectivity revolution has shown that, with the help of ICT, ITU, standardizations, groups etc., African entrepreneurs will establish new businesses and generate new areas of economic activity. </w:t>
      </w:r>
    </w:p>
    <w:p w:rsidR="00ED0E04" w:rsidRDefault="00B0007E" w:rsidP="00B0007E">
      <w:pPr>
        <w:pStyle w:val="Heading2"/>
        <w:tabs>
          <w:tab w:val="num" w:pos="576"/>
        </w:tabs>
        <w:ind w:left="576" w:hanging="576"/>
      </w:pPr>
      <w:bookmarkStart w:id="77" w:name="_Toc453836014"/>
      <w:r>
        <w:t>6.1</w:t>
      </w:r>
      <w:r>
        <w:tab/>
      </w:r>
      <w:r w:rsidR="00D8115E">
        <w:t>Installations of new networks success stories</w:t>
      </w:r>
      <w:bookmarkEnd w:id="77"/>
    </w:p>
    <w:p w:rsidR="00ED0E04" w:rsidRPr="00B0007E" w:rsidRDefault="00ED0E04" w:rsidP="00B0007E">
      <w:pPr>
        <w:rPr>
          <w:rFonts w:eastAsia="Malgun Gothic" w:cs="Arial"/>
          <w:szCs w:val="24"/>
          <w:lang w:val="en-GB" w:eastAsia="ko-KR"/>
        </w:rPr>
      </w:pPr>
      <w:r w:rsidRPr="00B0007E">
        <w:rPr>
          <w:rFonts w:eastAsia="Malgun Gothic" w:cs="Arial"/>
          <w:szCs w:val="24"/>
          <w:lang w:val="en-GB" w:eastAsia="ko-KR"/>
        </w:rPr>
        <w:t>Despite the almost gloomy story for Africa in as far installation adoption and migration to modern networks is concerned, there some countries which are doing extremely well.</w:t>
      </w:r>
    </w:p>
    <w:p w:rsidR="00ED0E04" w:rsidRPr="00B0007E" w:rsidRDefault="00ED0E04" w:rsidP="00B0007E">
      <w:pPr>
        <w:rPr>
          <w:rFonts w:eastAsia="Malgun Gothic" w:cs="Arial"/>
          <w:szCs w:val="24"/>
          <w:lang w:val="en-GB" w:eastAsia="ko-KR"/>
        </w:rPr>
      </w:pPr>
      <w:r w:rsidRPr="00B0007E">
        <w:rPr>
          <w:rFonts w:eastAsia="Malgun Gothic" w:cs="Arial"/>
          <w:szCs w:val="24"/>
          <w:lang w:val="en-GB" w:eastAsia="ko-KR"/>
        </w:rPr>
        <w:t xml:space="preserve">The table below shows the state of networks in 53 African countries by </w:t>
      </w:r>
      <w:r w:rsidR="00D37DFA" w:rsidRPr="00B0007E">
        <w:rPr>
          <w:rFonts w:eastAsia="Malgun Gothic" w:cs="Arial"/>
          <w:szCs w:val="24"/>
          <w:lang w:val="en-GB" w:eastAsia="ko-KR"/>
        </w:rPr>
        <w:t>May</w:t>
      </w:r>
      <w:r w:rsidRPr="00B0007E">
        <w:rPr>
          <w:rFonts w:eastAsia="Malgun Gothic" w:cs="Arial"/>
          <w:szCs w:val="24"/>
          <w:lang w:val="en-GB" w:eastAsia="ko-KR"/>
        </w:rPr>
        <w:t xml:space="preserve"> 2014. This situation is certainly much better by this date.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153"/>
        <w:gridCol w:w="1061"/>
        <w:gridCol w:w="758"/>
        <w:gridCol w:w="1363"/>
        <w:gridCol w:w="758"/>
        <w:gridCol w:w="885"/>
      </w:tblGrid>
      <w:tr w:rsidR="00ED0E04" w:rsidRPr="00EA0FA7" w:rsidTr="008C3AF4">
        <w:trPr>
          <w:tblHeader/>
          <w:jc w:val="center"/>
        </w:trPr>
        <w:tc>
          <w:tcPr>
            <w:tcW w:w="9639" w:type="dxa"/>
            <w:gridSpan w:val="7"/>
            <w:tcBorders>
              <w:top w:val="nil"/>
              <w:left w:val="nil"/>
              <w:bottom w:val="single" w:sz="4" w:space="0" w:color="auto"/>
              <w:right w:val="nil"/>
            </w:tcBorders>
            <w:shd w:val="clear" w:color="auto" w:fill="auto"/>
          </w:tcPr>
          <w:p w:rsidR="00ED0E04" w:rsidRPr="00A709CB" w:rsidRDefault="00AC159E" w:rsidP="00B0007E">
            <w:pPr>
              <w:pStyle w:val="TableNotitle"/>
              <w:rPr>
                <w:sz w:val="22"/>
                <w:lang w:eastAsia="zh-CN"/>
              </w:rPr>
            </w:pPr>
            <w:bookmarkStart w:id="78" w:name="_Toc453836168"/>
            <w:r>
              <w:t xml:space="preserve">Table </w:t>
            </w:r>
            <w:r w:rsidR="00A3653C">
              <w:fldChar w:fldCharType="begin"/>
            </w:r>
            <w:r w:rsidR="00A3653C">
              <w:instrText xml:space="preserve"> SEQ Table \* ARABIC </w:instrText>
            </w:r>
            <w:r w:rsidR="00A3653C">
              <w:fldChar w:fldCharType="separate"/>
            </w:r>
            <w:r w:rsidR="0006754E">
              <w:rPr>
                <w:noProof/>
              </w:rPr>
              <w:t>4</w:t>
            </w:r>
            <w:r w:rsidR="00A3653C">
              <w:fldChar w:fldCharType="end"/>
            </w:r>
            <w:r w:rsidR="004865D2" w:rsidRPr="004865D2">
              <w:t>:</w:t>
            </w:r>
            <w:r w:rsidR="004865D2">
              <w:t xml:space="preserve"> </w:t>
            </w:r>
            <w:r w:rsidR="00ED0E04" w:rsidRPr="00A709CB">
              <w:t>Status of mobile networks in African countries as of May 2014</w:t>
            </w:r>
            <w:bookmarkEnd w:id="78"/>
          </w:p>
        </w:tc>
      </w:tr>
      <w:tr w:rsidR="00ED0E04" w:rsidRPr="00EA0FA7" w:rsidTr="008C3AF4">
        <w:trPr>
          <w:tblHeader/>
          <w:jc w:val="center"/>
        </w:trPr>
        <w:tc>
          <w:tcPr>
            <w:tcW w:w="661" w:type="dxa"/>
            <w:shd w:val="clear" w:color="auto" w:fill="auto"/>
          </w:tcPr>
          <w:p w:rsidR="00ED0E04" w:rsidRPr="00A709CB" w:rsidRDefault="00ED0E04" w:rsidP="008C3AF4">
            <w:pPr>
              <w:pStyle w:val="Tablehead"/>
              <w:rPr>
                <w:lang w:eastAsia="zh-CN"/>
              </w:rPr>
            </w:pPr>
          </w:p>
        </w:tc>
        <w:tc>
          <w:tcPr>
            <w:tcW w:w="4153" w:type="dxa"/>
            <w:shd w:val="clear" w:color="auto" w:fill="auto"/>
          </w:tcPr>
          <w:p w:rsidR="00ED0E04" w:rsidRPr="00A709CB" w:rsidRDefault="00ED0E04" w:rsidP="008C3AF4">
            <w:pPr>
              <w:pStyle w:val="Tablehead"/>
              <w:rPr>
                <w:caps/>
                <w:sz w:val="28"/>
                <w:lang w:eastAsia="zh-CN"/>
              </w:rPr>
            </w:pPr>
            <w:r w:rsidRPr="00A709CB">
              <w:rPr>
                <w:lang w:eastAsia="zh-CN"/>
              </w:rPr>
              <w:t>Country</w:t>
            </w:r>
          </w:p>
        </w:tc>
        <w:tc>
          <w:tcPr>
            <w:tcW w:w="1061" w:type="dxa"/>
            <w:shd w:val="clear" w:color="auto" w:fill="auto"/>
          </w:tcPr>
          <w:p w:rsidR="00ED0E04" w:rsidRPr="00A709CB" w:rsidRDefault="00ED0E04" w:rsidP="008C3AF4">
            <w:pPr>
              <w:pStyle w:val="Tablehead"/>
              <w:rPr>
                <w:lang w:eastAsia="zh-CN"/>
              </w:rPr>
            </w:pPr>
            <w:r w:rsidRPr="00A709CB">
              <w:rPr>
                <w:lang w:eastAsia="zh-CN"/>
              </w:rPr>
              <w:t>2G</w:t>
            </w:r>
          </w:p>
        </w:tc>
        <w:tc>
          <w:tcPr>
            <w:tcW w:w="758" w:type="dxa"/>
            <w:shd w:val="clear" w:color="auto" w:fill="auto"/>
          </w:tcPr>
          <w:p w:rsidR="00ED0E04" w:rsidRPr="00A709CB" w:rsidRDefault="00ED0E04" w:rsidP="008C3AF4">
            <w:pPr>
              <w:pStyle w:val="Tablehead"/>
              <w:rPr>
                <w:lang w:eastAsia="zh-CN"/>
              </w:rPr>
            </w:pPr>
            <w:r w:rsidRPr="00A709CB">
              <w:rPr>
                <w:lang w:eastAsia="zh-CN"/>
              </w:rPr>
              <w:t>3G</w:t>
            </w:r>
          </w:p>
        </w:tc>
        <w:tc>
          <w:tcPr>
            <w:tcW w:w="1363" w:type="dxa"/>
            <w:shd w:val="clear" w:color="auto" w:fill="auto"/>
          </w:tcPr>
          <w:p w:rsidR="00ED0E04" w:rsidRPr="00A709CB" w:rsidRDefault="00ED0E04" w:rsidP="008C3AF4">
            <w:pPr>
              <w:pStyle w:val="Tablehead"/>
              <w:rPr>
                <w:lang w:eastAsia="zh-CN"/>
              </w:rPr>
            </w:pPr>
            <w:r w:rsidRPr="00A709CB">
              <w:rPr>
                <w:lang w:eastAsia="zh-CN"/>
              </w:rPr>
              <w:t>4G LTE</w:t>
            </w:r>
          </w:p>
        </w:tc>
        <w:tc>
          <w:tcPr>
            <w:tcW w:w="758" w:type="dxa"/>
            <w:shd w:val="clear" w:color="auto" w:fill="auto"/>
          </w:tcPr>
          <w:p w:rsidR="00ED0E04" w:rsidRPr="00A709CB" w:rsidRDefault="00ED0E04" w:rsidP="008C3AF4">
            <w:pPr>
              <w:pStyle w:val="Tablehead"/>
              <w:rPr>
                <w:lang w:eastAsia="zh-CN"/>
              </w:rPr>
            </w:pPr>
            <w:r w:rsidRPr="00A709CB">
              <w:rPr>
                <w:lang w:eastAsia="zh-CN"/>
              </w:rPr>
              <w:t>IMT</w:t>
            </w:r>
          </w:p>
        </w:tc>
        <w:tc>
          <w:tcPr>
            <w:tcW w:w="885" w:type="dxa"/>
            <w:shd w:val="clear" w:color="auto" w:fill="auto"/>
          </w:tcPr>
          <w:p w:rsidR="00ED0E04" w:rsidRPr="00A709CB" w:rsidRDefault="00ED0E04" w:rsidP="008C3AF4">
            <w:pPr>
              <w:pStyle w:val="Tablehead"/>
              <w:rPr>
                <w:lang w:eastAsia="zh-CN"/>
              </w:rPr>
            </w:pPr>
            <w:r w:rsidRPr="00A709CB">
              <w:rPr>
                <w:lang w:eastAsia="zh-CN"/>
              </w:rPr>
              <w:t>IMS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w:t>
            </w:r>
          </w:p>
        </w:tc>
        <w:tc>
          <w:tcPr>
            <w:tcW w:w="4153" w:type="dxa"/>
            <w:shd w:val="clear" w:color="auto" w:fill="auto"/>
          </w:tcPr>
          <w:p w:rsidR="00ED0E04" w:rsidRPr="00A709CB" w:rsidRDefault="005D0F16" w:rsidP="008C3AF4">
            <w:pPr>
              <w:pStyle w:val="Tabletext0"/>
              <w:rPr>
                <w:lang w:eastAsia="zh-CN"/>
              </w:rPr>
            </w:pPr>
            <w:hyperlink r:id="rId33" w:history="1">
              <w:r w:rsidR="00ED0E04" w:rsidRPr="00A709CB">
                <w:rPr>
                  <w:lang w:eastAsia="zh-CN"/>
                </w:rPr>
                <w:t>Algeria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w:t>
            </w:r>
          </w:p>
        </w:tc>
        <w:tc>
          <w:tcPr>
            <w:tcW w:w="4153" w:type="dxa"/>
            <w:shd w:val="clear" w:color="auto" w:fill="auto"/>
          </w:tcPr>
          <w:p w:rsidR="00ED0E04" w:rsidRPr="00A709CB" w:rsidRDefault="005D0F16" w:rsidP="008C3AF4">
            <w:pPr>
              <w:pStyle w:val="Tabletext0"/>
              <w:rPr>
                <w:lang w:eastAsia="zh-CN"/>
              </w:rPr>
            </w:pPr>
            <w:hyperlink r:id="rId34" w:history="1">
              <w:r w:rsidR="00ED0E04" w:rsidRPr="00A709CB">
                <w:rPr>
                  <w:lang w:eastAsia="zh-CN"/>
                </w:rPr>
                <w:t>Angola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w:t>
            </w:r>
          </w:p>
        </w:tc>
        <w:tc>
          <w:tcPr>
            <w:tcW w:w="4153" w:type="dxa"/>
            <w:shd w:val="clear" w:color="auto" w:fill="auto"/>
          </w:tcPr>
          <w:p w:rsidR="00ED0E04" w:rsidRPr="00A709CB" w:rsidRDefault="005D0F16" w:rsidP="008C3AF4">
            <w:pPr>
              <w:pStyle w:val="Tabletext0"/>
              <w:rPr>
                <w:lang w:eastAsia="zh-CN"/>
              </w:rPr>
            </w:pPr>
            <w:hyperlink r:id="rId35" w:history="1">
              <w:r w:rsidR="00ED0E04" w:rsidRPr="00A709CB">
                <w:rPr>
                  <w:lang w:eastAsia="zh-CN"/>
                </w:rPr>
                <w:t>Benin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w:t>
            </w:r>
          </w:p>
        </w:tc>
        <w:tc>
          <w:tcPr>
            <w:tcW w:w="4153" w:type="dxa"/>
            <w:shd w:val="clear" w:color="auto" w:fill="auto"/>
          </w:tcPr>
          <w:p w:rsidR="00ED0E04" w:rsidRPr="00A709CB" w:rsidRDefault="005D0F16" w:rsidP="008C3AF4">
            <w:pPr>
              <w:pStyle w:val="Tabletext0"/>
              <w:rPr>
                <w:lang w:eastAsia="zh-CN"/>
              </w:rPr>
            </w:pPr>
            <w:hyperlink r:id="rId36" w:history="1">
              <w:r w:rsidR="00ED0E04" w:rsidRPr="00A709CB">
                <w:rPr>
                  <w:lang w:eastAsia="zh-CN"/>
                </w:rPr>
                <w:t>Botswana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5</w:t>
            </w:r>
          </w:p>
        </w:tc>
        <w:tc>
          <w:tcPr>
            <w:tcW w:w="4153" w:type="dxa"/>
            <w:shd w:val="clear" w:color="auto" w:fill="auto"/>
          </w:tcPr>
          <w:p w:rsidR="00ED0E04" w:rsidRPr="00A709CB" w:rsidRDefault="005D0F16" w:rsidP="008C3AF4">
            <w:pPr>
              <w:pStyle w:val="Tabletext0"/>
              <w:rPr>
                <w:lang w:eastAsia="zh-CN"/>
              </w:rPr>
            </w:pPr>
            <w:hyperlink r:id="rId37" w:history="1">
              <w:r w:rsidR="00ED0E04" w:rsidRPr="00A709CB">
                <w:rPr>
                  <w:lang w:eastAsia="zh-CN"/>
                </w:rPr>
                <w:t>Burkina Faso</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6</w:t>
            </w:r>
          </w:p>
        </w:tc>
        <w:tc>
          <w:tcPr>
            <w:tcW w:w="4153" w:type="dxa"/>
            <w:shd w:val="clear" w:color="auto" w:fill="auto"/>
          </w:tcPr>
          <w:p w:rsidR="00ED0E04" w:rsidRPr="00A709CB" w:rsidRDefault="005D0F16" w:rsidP="008C3AF4">
            <w:pPr>
              <w:pStyle w:val="Tabletext0"/>
              <w:rPr>
                <w:lang w:eastAsia="zh-CN"/>
              </w:rPr>
            </w:pPr>
            <w:hyperlink r:id="rId38" w:history="1">
              <w:r w:rsidR="00ED0E04" w:rsidRPr="00A709CB">
                <w:rPr>
                  <w:lang w:eastAsia="zh-CN"/>
                </w:rPr>
                <w:t>Burundi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7</w:t>
            </w:r>
          </w:p>
        </w:tc>
        <w:tc>
          <w:tcPr>
            <w:tcW w:w="4153" w:type="dxa"/>
            <w:shd w:val="clear" w:color="auto" w:fill="auto"/>
          </w:tcPr>
          <w:p w:rsidR="00ED0E04" w:rsidRPr="00A709CB" w:rsidRDefault="005D0F16" w:rsidP="008C3AF4">
            <w:pPr>
              <w:pStyle w:val="Tabletext0"/>
              <w:rPr>
                <w:lang w:eastAsia="zh-CN"/>
              </w:rPr>
            </w:pPr>
            <w:hyperlink r:id="rId39" w:history="1">
              <w:r w:rsidR="00ED0E04" w:rsidRPr="00A709CB">
                <w:rPr>
                  <w:lang w:eastAsia="zh-CN"/>
                </w:rPr>
                <w:t>Cabo Verde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8</w:t>
            </w:r>
          </w:p>
        </w:tc>
        <w:tc>
          <w:tcPr>
            <w:tcW w:w="4153" w:type="dxa"/>
            <w:shd w:val="clear" w:color="auto" w:fill="auto"/>
          </w:tcPr>
          <w:p w:rsidR="00ED0E04" w:rsidRPr="00A709CB" w:rsidRDefault="005D0F16" w:rsidP="008C3AF4">
            <w:pPr>
              <w:pStyle w:val="Tabletext0"/>
              <w:rPr>
                <w:lang w:eastAsia="zh-CN"/>
              </w:rPr>
            </w:pPr>
            <w:hyperlink r:id="rId40" w:history="1">
              <w:r w:rsidR="00ED0E04" w:rsidRPr="00A709CB">
                <w:rPr>
                  <w:lang w:eastAsia="zh-CN"/>
                </w:rPr>
                <w:t>Cameroon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9</w:t>
            </w:r>
          </w:p>
        </w:tc>
        <w:tc>
          <w:tcPr>
            <w:tcW w:w="4153" w:type="dxa"/>
            <w:shd w:val="clear" w:color="auto" w:fill="auto"/>
          </w:tcPr>
          <w:p w:rsidR="00ED0E04" w:rsidRPr="00A709CB" w:rsidRDefault="005D0F16" w:rsidP="008C3AF4">
            <w:pPr>
              <w:pStyle w:val="Tabletext0"/>
              <w:rPr>
                <w:lang w:eastAsia="zh-CN"/>
              </w:rPr>
            </w:pPr>
            <w:hyperlink r:id="rId41" w:history="1">
              <w:r w:rsidR="00ED0E04" w:rsidRPr="00A709CB">
                <w:rPr>
                  <w:lang w:eastAsia="zh-CN"/>
                </w:rPr>
                <w:t>Central African Republic</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10</w:t>
            </w:r>
          </w:p>
        </w:tc>
        <w:tc>
          <w:tcPr>
            <w:tcW w:w="4153" w:type="dxa"/>
            <w:shd w:val="clear" w:color="auto" w:fill="auto"/>
          </w:tcPr>
          <w:p w:rsidR="00ED0E04" w:rsidRPr="00A709CB" w:rsidRDefault="005D0F16" w:rsidP="008C3AF4">
            <w:pPr>
              <w:pStyle w:val="Tabletext0"/>
              <w:rPr>
                <w:lang w:eastAsia="zh-CN"/>
              </w:rPr>
            </w:pPr>
            <w:hyperlink r:id="rId42" w:history="1">
              <w:r w:rsidR="00ED0E04" w:rsidRPr="00A709CB">
                <w:rPr>
                  <w:lang w:eastAsia="zh-CN"/>
                </w:rPr>
                <w:t>Chad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11</w:t>
            </w:r>
          </w:p>
        </w:tc>
        <w:tc>
          <w:tcPr>
            <w:tcW w:w="4153" w:type="dxa"/>
            <w:shd w:val="clear" w:color="auto" w:fill="auto"/>
          </w:tcPr>
          <w:p w:rsidR="00ED0E04" w:rsidRPr="00A709CB" w:rsidRDefault="005D0F16" w:rsidP="008C3AF4">
            <w:pPr>
              <w:pStyle w:val="Tabletext0"/>
              <w:rPr>
                <w:lang w:eastAsia="zh-CN"/>
              </w:rPr>
            </w:pPr>
            <w:hyperlink r:id="rId43" w:history="1">
              <w:r w:rsidR="00ED0E04" w:rsidRPr="00A709CB">
                <w:rPr>
                  <w:lang w:eastAsia="zh-CN"/>
                </w:rPr>
                <w:t>Comoros (Union of the)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12</w:t>
            </w:r>
          </w:p>
        </w:tc>
        <w:tc>
          <w:tcPr>
            <w:tcW w:w="4153" w:type="dxa"/>
            <w:shd w:val="clear" w:color="auto" w:fill="auto"/>
          </w:tcPr>
          <w:p w:rsidR="00ED0E04" w:rsidRPr="00A709CB" w:rsidRDefault="005D0F16" w:rsidP="008C3AF4">
            <w:pPr>
              <w:pStyle w:val="Tabletext0"/>
              <w:rPr>
                <w:lang w:eastAsia="zh-CN"/>
              </w:rPr>
            </w:pPr>
            <w:hyperlink r:id="rId44" w:history="1">
              <w:r w:rsidR="00ED0E04" w:rsidRPr="00A709CB">
                <w:rPr>
                  <w:lang w:eastAsia="zh-CN"/>
                </w:rPr>
                <w:t>Congo (Republic of the)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13</w:t>
            </w:r>
          </w:p>
        </w:tc>
        <w:tc>
          <w:tcPr>
            <w:tcW w:w="4153" w:type="dxa"/>
            <w:shd w:val="clear" w:color="auto" w:fill="auto"/>
          </w:tcPr>
          <w:p w:rsidR="00ED0E04" w:rsidRPr="00A709CB" w:rsidRDefault="005D0F16" w:rsidP="008C3AF4">
            <w:pPr>
              <w:pStyle w:val="Tabletext0"/>
              <w:rPr>
                <w:lang w:eastAsia="zh-CN"/>
              </w:rPr>
            </w:pPr>
            <w:hyperlink r:id="rId45" w:history="1">
              <w:r w:rsidR="00ED0E04" w:rsidRPr="00A709CB">
                <w:rPr>
                  <w:lang w:eastAsia="zh-CN"/>
                </w:rPr>
                <w:t>Côte d'Ivoire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14</w:t>
            </w:r>
          </w:p>
        </w:tc>
        <w:tc>
          <w:tcPr>
            <w:tcW w:w="4153" w:type="dxa"/>
            <w:shd w:val="clear" w:color="auto" w:fill="auto"/>
          </w:tcPr>
          <w:p w:rsidR="00ED0E04" w:rsidRPr="00A709CB" w:rsidRDefault="005D0F16" w:rsidP="008C3AF4">
            <w:pPr>
              <w:pStyle w:val="Tabletext0"/>
              <w:rPr>
                <w:lang w:eastAsia="zh-CN"/>
              </w:rPr>
            </w:pPr>
            <w:hyperlink r:id="rId46" w:history="1">
              <w:r w:rsidR="00ED0E04" w:rsidRPr="00A709CB">
                <w:rPr>
                  <w:lang w:eastAsia="zh-CN"/>
                </w:rPr>
                <w:t>Democratic Republic of the Congo</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15</w:t>
            </w:r>
          </w:p>
        </w:tc>
        <w:tc>
          <w:tcPr>
            <w:tcW w:w="4153" w:type="dxa"/>
            <w:shd w:val="clear" w:color="auto" w:fill="auto"/>
          </w:tcPr>
          <w:p w:rsidR="00ED0E04" w:rsidRPr="00A709CB" w:rsidRDefault="005D0F16" w:rsidP="008C3AF4">
            <w:pPr>
              <w:pStyle w:val="Tabletext0"/>
              <w:rPr>
                <w:lang w:eastAsia="zh-CN"/>
              </w:rPr>
            </w:pPr>
            <w:hyperlink r:id="rId47" w:history="1">
              <w:r w:rsidR="00ED0E04" w:rsidRPr="00A709CB">
                <w:rPr>
                  <w:lang w:eastAsia="zh-CN"/>
                </w:rPr>
                <w:t>Djibouti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16</w:t>
            </w:r>
          </w:p>
        </w:tc>
        <w:tc>
          <w:tcPr>
            <w:tcW w:w="4153" w:type="dxa"/>
            <w:shd w:val="clear" w:color="auto" w:fill="auto"/>
          </w:tcPr>
          <w:p w:rsidR="00ED0E04" w:rsidRPr="00A709CB" w:rsidRDefault="005D0F16" w:rsidP="008C3AF4">
            <w:pPr>
              <w:pStyle w:val="Tabletext0"/>
              <w:rPr>
                <w:lang w:eastAsia="zh-CN"/>
              </w:rPr>
            </w:pPr>
            <w:hyperlink r:id="rId48" w:history="1">
              <w:r w:rsidR="00ED0E04" w:rsidRPr="00A709CB">
                <w:rPr>
                  <w:lang w:eastAsia="zh-CN"/>
                </w:rPr>
                <w:t>Egypt (Arab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17</w:t>
            </w:r>
          </w:p>
        </w:tc>
        <w:tc>
          <w:tcPr>
            <w:tcW w:w="4153" w:type="dxa"/>
            <w:shd w:val="clear" w:color="auto" w:fill="auto"/>
          </w:tcPr>
          <w:p w:rsidR="00ED0E04" w:rsidRPr="00A709CB" w:rsidRDefault="005D0F16" w:rsidP="008C3AF4">
            <w:pPr>
              <w:pStyle w:val="Tabletext0"/>
              <w:rPr>
                <w:lang w:eastAsia="zh-CN"/>
              </w:rPr>
            </w:pPr>
            <w:hyperlink r:id="rId49" w:history="1">
              <w:r w:rsidR="00ED0E04" w:rsidRPr="00A709CB">
                <w:rPr>
                  <w:lang w:eastAsia="zh-CN"/>
                </w:rPr>
                <w:t>Equatorial Guinea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18</w:t>
            </w:r>
          </w:p>
        </w:tc>
        <w:tc>
          <w:tcPr>
            <w:tcW w:w="4153" w:type="dxa"/>
            <w:shd w:val="clear" w:color="auto" w:fill="auto"/>
          </w:tcPr>
          <w:p w:rsidR="00ED0E04" w:rsidRPr="00A709CB" w:rsidRDefault="005D0F16" w:rsidP="008C3AF4">
            <w:pPr>
              <w:pStyle w:val="Tabletext0"/>
              <w:rPr>
                <w:lang w:eastAsia="zh-CN"/>
              </w:rPr>
            </w:pPr>
            <w:hyperlink r:id="rId50" w:history="1">
              <w:r w:rsidR="00ED0E04" w:rsidRPr="00A709CB">
                <w:rPr>
                  <w:lang w:eastAsia="zh-CN"/>
                </w:rPr>
                <w:t>Eritrea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19</w:t>
            </w:r>
          </w:p>
        </w:tc>
        <w:tc>
          <w:tcPr>
            <w:tcW w:w="4153" w:type="dxa"/>
            <w:shd w:val="clear" w:color="auto" w:fill="auto"/>
          </w:tcPr>
          <w:p w:rsidR="00ED0E04" w:rsidRPr="00A709CB" w:rsidRDefault="005D0F16" w:rsidP="008C3AF4">
            <w:pPr>
              <w:pStyle w:val="Tabletext0"/>
              <w:rPr>
                <w:lang w:eastAsia="zh-CN"/>
              </w:rPr>
            </w:pPr>
            <w:hyperlink r:id="rId51" w:history="1">
              <w:r w:rsidR="00ED0E04" w:rsidRPr="00A709CB">
                <w:rPr>
                  <w:lang w:eastAsia="zh-CN"/>
                </w:rPr>
                <w:t xml:space="preserve">Ethiopia </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20</w:t>
            </w:r>
          </w:p>
        </w:tc>
        <w:tc>
          <w:tcPr>
            <w:tcW w:w="4153" w:type="dxa"/>
            <w:shd w:val="clear" w:color="auto" w:fill="auto"/>
          </w:tcPr>
          <w:p w:rsidR="00ED0E04" w:rsidRPr="00A709CB" w:rsidRDefault="005D0F16" w:rsidP="008C3AF4">
            <w:pPr>
              <w:pStyle w:val="Tabletext0"/>
              <w:rPr>
                <w:lang w:eastAsia="zh-CN"/>
              </w:rPr>
            </w:pPr>
            <w:hyperlink r:id="rId52" w:history="1">
              <w:r w:rsidR="00ED0E04" w:rsidRPr="00A709CB">
                <w:rPr>
                  <w:lang w:eastAsia="zh-CN"/>
                </w:rPr>
                <w:t>Gabonese Republic</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21</w:t>
            </w:r>
          </w:p>
        </w:tc>
        <w:tc>
          <w:tcPr>
            <w:tcW w:w="4153" w:type="dxa"/>
            <w:shd w:val="clear" w:color="auto" w:fill="auto"/>
          </w:tcPr>
          <w:p w:rsidR="00ED0E04" w:rsidRPr="00A709CB" w:rsidRDefault="005D0F16" w:rsidP="008C3AF4">
            <w:pPr>
              <w:pStyle w:val="Tabletext0"/>
              <w:rPr>
                <w:lang w:eastAsia="zh-CN"/>
              </w:rPr>
            </w:pPr>
            <w:hyperlink r:id="rId53" w:history="1">
              <w:r w:rsidR="00ED0E04" w:rsidRPr="00A709CB">
                <w:rPr>
                  <w:lang w:eastAsia="zh-CN"/>
                </w:rPr>
                <w:t>Gambia (Republic of the)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22</w:t>
            </w:r>
          </w:p>
        </w:tc>
        <w:tc>
          <w:tcPr>
            <w:tcW w:w="4153" w:type="dxa"/>
            <w:shd w:val="clear" w:color="auto" w:fill="auto"/>
          </w:tcPr>
          <w:p w:rsidR="00ED0E04" w:rsidRPr="00A709CB" w:rsidRDefault="005D0F16" w:rsidP="008C3AF4">
            <w:pPr>
              <w:pStyle w:val="Tabletext0"/>
              <w:rPr>
                <w:lang w:eastAsia="zh-CN"/>
              </w:rPr>
            </w:pPr>
            <w:hyperlink r:id="rId54" w:history="1">
              <w:r w:rsidR="00ED0E04" w:rsidRPr="00A709CB">
                <w:rPr>
                  <w:lang w:eastAsia="zh-CN"/>
                </w:rPr>
                <w:t>Ghana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23</w:t>
            </w:r>
          </w:p>
        </w:tc>
        <w:tc>
          <w:tcPr>
            <w:tcW w:w="4153" w:type="dxa"/>
            <w:shd w:val="clear" w:color="auto" w:fill="auto"/>
          </w:tcPr>
          <w:p w:rsidR="00ED0E04" w:rsidRPr="00A709CB" w:rsidRDefault="005D0F16" w:rsidP="008C3AF4">
            <w:pPr>
              <w:pStyle w:val="Tabletext0"/>
              <w:rPr>
                <w:lang w:eastAsia="zh-CN"/>
              </w:rPr>
            </w:pPr>
            <w:hyperlink r:id="rId55" w:history="1">
              <w:r w:rsidR="00ED0E04" w:rsidRPr="00A709CB">
                <w:rPr>
                  <w:lang w:eastAsia="zh-CN"/>
                </w:rPr>
                <w:t>Guinea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24</w:t>
            </w:r>
          </w:p>
        </w:tc>
        <w:tc>
          <w:tcPr>
            <w:tcW w:w="4153" w:type="dxa"/>
            <w:shd w:val="clear" w:color="auto" w:fill="auto"/>
          </w:tcPr>
          <w:p w:rsidR="00ED0E04" w:rsidRPr="00A709CB" w:rsidRDefault="005D0F16" w:rsidP="008C3AF4">
            <w:pPr>
              <w:pStyle w:val="Tabletext0"/>
              <w:rPr>
                <w:lang w:eastAsia="zh-CN"/>
              </w:rPr>
            </w:pPr>
            <w:hyperlink r:id="rId56" w:history="1">
              <w:r w:rsidR="00ED0E04" w:rsidRPr="00A709CB">
                <w:rPr>
                  <w:lang w:eastAsia="zh-CN"/>
                </w:rPr>
                <w:t>Guinea-Bissau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25</w:t>
            </w:r>
          </w:p>
        </w:tc>
        <w:tc>
          <w:tcPr>
            <w:tcW w:w="4153" w:type="dxa"/>
            <w:shd w:val="clear" w:color="auto" w:fill="auto"/>
          </w:tcPr>
          <w:p w:rsidR="00ED0E04" w:rsidRPr="00A709CB" w:rsidRDefault="005D0F16" w:rsidP="008C3AF4">
            <w:pPr>
              <w:pStyle w:val="Tabletext0"/>
              <w:rPr>
                <w:lang w:eastAsia="zh-CN"/>
              </w:rPr>
            </w:pPr>
            <w:hyperlink r:id="rId57" w:history="1">
              <w:r w:rsidR="00ED0E04" w:rsidRPr="00A709CB">
                <w:rPr>
                  <w:lang w:eastAsia="zh-CN"/>
                </w:rPr>
                <w:t>Kenya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26</w:t>
            </w:r>
          </w:p>
        </w:tc>
        <w:tc>
          <w:tcPr>
            <w:tcW w:w="4153" w:type="dxa"/>
            <w:shd w:val="clear" w:color="auto" w:fill="auto"/>
          </w:tcPr>
          <w:p w:rsidR="00ED0E04" w:rsidRPr="00A709CB" w:rsidRDefault="005D0F16" w:rsidP="008C3AF4">
            <w:pPr>
              <w:pStyle w:val="Tabletext0"/>
              <w:rPr>
                <w:lang w:eastAsia="zh-CN"/>
              </w:rPr>
            </w:pPr>
            <w:hyperlink r:id="rId58" w:history="1">
              <w:r w:rsidR="00ED0E04" w:rsidRPr="00A709CB">
                <w:rPr>
                  <w:lang w:eastAsia="zh-CN"/>
                </w:rPr>
                <w:t>Lesotho (Kingdom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27</w:t>
            </w:r>
          </w:p>
        </w:tc>
        <w:tc>
          <w:tcPr>
            <w:tcW w:w="4153" w:type="dxa"/>
            <w:shd w:val="clear" w:color="auto" w:fill="auto"/>
          </w:tcPr>
          <w:p w:rsidR="00ED0E04" w:rsidRPr="00A709CB" w:rsidRDefault="005D0F16" w:rsidP="008C3AF4">
            <w:pPr>
              <w:pStyle w:val="Tabletext0"/>
              <w:rPr>
                <w:lang w:eastAsia="zh-CN"/>
              </w:rPr>
            </w:pPr>
            <w:hyperlink r:id="rId59" w:history="1">
              <w:r w:rsidR="00ED0E04" w:rsidRPr="00A709CB">
                <w:rPr>
                  <w:lang w:eastAsia="zh-CN"/>
                </w:rPr>
                <w:t>Liberia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28</w:t>
            </w:r>
          </w:p>
        </w:tc>
        <w:tc>
          <w:tcPr>
            <w:tcW w:w="4153" w:type="dxa"/>
            <w:shd w:val="clear" w:color="auto" w:fill="auto"/>
          </w:tcPr>
          <w:p w:rsidR="00ED0E04" w:rsidRPr="00A709CB" w:rsidRDefault="005D0F16" w:rsidP="008C3AF4">
            <w:pPr>
              <w:pStyle w:val="Tabletext0"/>
              <w:rPr>
                <w:lang w:eastAsia="zh-CN"/>
              </w:rPr>
            </w:pPr>
            <w:hyperlink r:id="rId60" w:history="1">
              <w:r w:rsidR="00ED0E04" w:rsidRPr="00A709CB">
                <w:rPr>
                  <w:lang w:eastAsia="zh-CN"/>
                </w:rPr>
                <w:t>Libya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29</w:t>
            </w:r>
          </w:p>
        </w:tc>
        <w:tc>
          <w:tcPr>
            <w:tcW w:w="4153" w:type="dxa"/>
            <w:shd w:val="clear" w:color="auto" w:fill="auto"/>
          </w:tcPr>
          <w:p w:rsidR="00ED0E04" w:rsidRPr="00A709CB" w:rsidRDefault="005D0F16" w:rsidP="008C3AF4">
            <w:pPr>
              <w:pStyle w:val="Tabletext0"/>
              <w:rPr>
                <w:lang w:eastAsia="zh-CN"/>
              </w:rPr>
            </w:pPr>
            <w:hyperlink r:id="rId61" w:history="1">
              <w:r w:rsidR="00ED0E04" w:rsidRPr="00A709CB">
                <w:rPr>
                  <w:lang w:eastAsia="zh-CN"/>
                </w:rPr>
                <w:t>Madagascar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30</w:t>
            </w:r>
          </w:p>
        </w:tc>
        <w:tc>
          <w:tcPr>
            <w:tcW w:w="4153" w:type="dxa"/>
            <w:shd w:val="clear" w:color="auto" w:fill="auto"/>
          </w:tcPr>
          <w:p w:rsidR="00ED0E04" w:rsidRPr="00A709CB" w:rsidRDefault="005D0F16" w:rsidP="008C3AF4">
            <w:pPr>
              <w:pStyle w:val="Tabletext0"/>
              <w:rPr>
                <w:lang w:eastAsia="zh-CN"/>
              </w:rPr>
            </w:pPr>
            <w:hyperlink r:id="rId62" w:history="1">
              <w:r w:rsidR="00ED0E04" w:rsidRPr="00A709CB">
                <w:rPr>
                  <w:lang w:eastAsia="zh-CN"/>
                </w:rPr>
                <w:t>Malawi</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31</w:t>
            </w:r>
          </w:p>
        </w:tc>
        <w:tc>
          <w:tcPr>
            <w:tcW w:w="4153" w:type="dxa"/>
            <w:shd w:val="clear" w:color="auto" w:fill="auto"/>
          </w:tcPr>
          <w:p w:rsidR="00ED0E04" w:rsidRPr="00A709CB" w:rsidRDefault="005D0F16" w:rsidP="008C3AF4">
            <w:pPr>
              <w:pStyle w:val="Tabletext0"/>
              <w:rPr>
                <w:lang w:eastAsia="zh-CN"/>
              </w:rPr>
            </w:pPr>
            <w:hyperlink r:id="rId63" w:history="1">
              <w:r w:rsidR="00ED0E04" w:rsidRPr="00A709CB">
                <w:rPr>
                  <w:lang w:eastAsia="zh-CN"/>
                </w:rPr>
                <w:t>Mali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lastRenderedPageBreak/>
              <w:t>32</w:t>
            </w:r>
          </w:p>
        </w:tc>
        <w:tc>
          <w:tcPr>
            <w:tcW w:w="4153" w:type="dxa"/>
            <w:shd w:val="clear" w:color="auto" w:fill="auto"/>
          </w:tcPr>
          <w:p w:rsidR="00ED0E04" w:rsidRPr="00A709CB" w:rsidRDefault="005D0F16" w:rsidP="008C3AF4">
            <w:pPr>
              <w:pStyle w:val="Tabletext0"/>
              <w:rPr>
                <w:lang w:eastAsia="zh-CN"/>
              </w:rPr>
            </w:pPr>
            <w:hyperlink r:id="rId64" w:history="1">
              <w:r w:rsidR="00ED0E04" w:rsidRPr="00A709CB">
                <w:rPr>
                  <w:lang w:eastAsia="zh-CN"/>
                </w:rPr>
                <w:t>Mauritania (Islamic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33</w:t>
            </w:r>
          </w:p>
        </w:tc>
        <w:tc>
          <w:tcPr>
            <w:tcW w:w="4153" w:type="dxa"/>
            <w:shd w:val="clear" w:color="auto" w:fill="auto"/>
          </w:tcPr>
          <w:p w:rsidR="00ED0E04" w:rsidRPr="00A709CB" w:rsidRDefault="005D0F16" w:rsidP="008C3AF4">
            <w:pPr>
              <w:pStyle w:val="Tabletext0"/>
              <w:rPr>
                <w:lang w:eastAsia="zh-CN"/>
              </w:rPr>
            </w:pPr>
            <w:hyperlink r:id="rId65" w:history="1">
              <w:r w:rsidR="00ED0E04" w:rsidRPr="00A709CB">
                <w:rPr>
                  <w:lang w:eastAsia="zh-CN"/>
                </w:rPr>
                <w:t>Mauritius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34</w:t>
            </w:r>
          </w:p>
        </w:tc>
        <w:tc>
          <w:tcPr>
            <w:tcW w:w="4153" w:type="dxa"/>
            <w:shd w:val="clear" w:color="auto" w:fill="auto"/>
          </w:tcPr>
          <w:p w:rsidR="00ED0E04" w:rsidRPr="00A709CB" w:rsidRDefault="005D0F16" w:rsidP="008C3AF4">
            <w:pPr>
              <w:pStyle w:val="Tabletext0"/>
              <w:rPr>
                <w:lang w:eastAsia="zh-CN"/>
              </w:rPr>
            </w:pPr>
            <w:hyperlink r:id="rId66" w:history="1">
              <w:r w:rsidR="00ED0E04" w:rsidRPr="00A709CB">
                <w:rPr>
                  <w:lang w:eastAsia="zh-CN"/>
                </w:rPr>
                <w:t>Morocco (Kingdom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35</w:t>
            </w:r>
          </w:p>
        </w:tc>
        <w:tc>
          <w:tcPr>
            <w:tcW w:w="4153" w:type="dxa"/>
            <w:shd w:val="clear" w:color="auto" w:fill="auto"/>
          </w:tcPr>
          <w:p w:rsidR="00ED0E04" w:rsidRPr="00A709CB" w:rsidRDefault="005D0F16" w:rsidP="008C3AF4">
            <w:pPr>
              <w:pStyle w:val="Tabletext0"/>
              <w:rPr>
                <w:lang w:eastAsia="zh-CN"/>
              </w:rPr>
            </w:pPr>
            <w:hyperlink r:id="rId67" w:history="1">
              <w:r w:rsidR="00ED0E04" w:rsidRPr="00A709CB">
                <w:rPr>
                  <w:lang w:eastAsia="zh-CN"/>
                </w:rPr>
                <w:t>Mozambique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36</w:t>
            </w:r>
          </w:p>
        </w:tc>
        <w:tc>
          <w:tcPr>
            <w:tcW w:w="4153" w:type="dxa"/>
            <w:shd w:val="clear" w:color="auto" w:fill="auto"/>
          </w:tcPr>
          <w:p w:rsidR="00ED0E04" w:rsidRPr="00A709CB" w:rsidRDefault="005D0F16" w:rsidP="008C3AF4">
            <w:pPr>
              <w:pStyle w:val="Tabletext0"/>
              <w:rPr>
                <w:lang w:eastAsia="zh-CN"/>
              </w:rPr>
            </w:pPr>
            <w:hyperlink r:id="rId68" w:history="1">
              <w:r w:rsidR="00ED0E04" w:rsidRPr="00A709CB">
                <w:rPr>
                  <w:lang w:eastAsia="zh-CN"/>
                </w:rPr>
                <w:t>Namibia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37</w:t>
            </w:r>
          </w:p>
        </w:tc>
        <w:tc>
          <w:tcPr>
            <w:tcW w:w="4153" w:type="dxa"/>
            <w:shd w:val="clear" w:color="auto" w:fill="auto"/>
          </w:tcPr>
          <w:p w:rsidR="00ED0E04" w:rsidRPr="00A709CB" w:rsidRDefault="005D0F16" w:rsidP="008C3AF4">
            <w:pPr>
              <w:pStyle w:val="Tabletext0"/>
              <w:rPr>
                <w:lang w:eastAsia="zh-CN"/>
              </w:rPr>
            </w:pPr>
            <w:hyperlink r:id="rId69" w:history="1">
              <w:r w:rsidR="00ED0E04" w:rsidRPr="00A709CB">
                <w:rPr>
                  <w:lang w:eastAsia="zh-CN"/>
                </w:rPr>
                <w:t>Niger (Republic of the)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38</w:t>
            </w:r>
          </w:p>
        </w:tc>
        <w:tc>
          <w:tcPr>
            <w:tcW w:w="4153" w:type="dxa"/>
            <w:shd w:val="clear" w:color="auto" w:fill="auto"/>
          </w:tcPr>
          <w:p w:rsidR="00ED0E04" w:rsidRPr="00A709CB" w:rsidRDefault="005D0F16" w:rsidP="008C3AF4">
            <w:pPr>
              <w:pStyle w:val="Tabletext0"/>
              <w:rPr>
                <w:lang w:eastAsia="zh-CN"/>
              </w:rPr>
            </w:pPr>
            <w:hyperlink r:id="rId70" w:history="1">
              <w:r w:rsidR="00ED0E04" w:rsidRPr="00A709CB">
                <w:rPr>
                  <w:lang w:eastAsia="zh-CN"/>
                </w:rPr>
                <w:t>Nigeria (Federal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39</w:t>
            </w:r>
          </w:p>
        </w:tc>
        <w:tc>
          <w:tcPr>
            <w:tcW w:w="4153" w:type="dxa"/>
            <w:shd w:val="clear" w:color="auto" w:fill="auto"/>
          </w:tcPr>
          <w:p w:rsidR="00ED0E04" w:rsidRPr="00A709CB" w:rsidRDefault="005D0F16" w:rsidP="008C3AF4">
            <w:pPr>
              <w:pStyle w:val="Tabletext0"/>
              <w:rPr>
                <w:lang w:eastAsia="zh-CN"/>
              </w:rPr>
            </w:pPr>
            <w:hyperlink r:id="rId71" w:history="1">
              <w:r w:rsidR="00ED0E04" w:rsidRPr="00A709CB">
                <w:rPr>
                  <w:lang w:eastAsia="zh-CN"/>
                </w:rPr>
                <w:t>Rwanda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40</w:t>
            </w:r>
          </w:p>
        </w:tc>
        <w:tc>
          <w:tcPr>
            <w:tcW w:w="4153" w:type="dxa"/>
            <w:shd w:val="clear" w:color="auto" w:fill="auto"/>
          </w:tcPr>
          <w:p w:rsidR="00ED0E04" w:rsidRPr="00A709CB" w:rsidRDefault="005D0F16" w:rsidP="008C3AF4">
            <w:pPr>
              <w:pStyle w:val="Tabletext0"/>
              <w:rPr>
                <w:lang w:eastAsia="zh-CN"/>
              </w:rPr>
            </w:pPr>
            <w:hyperlink r:id="rId72" w:history="1">
              <w:r w:rsidR="00ED0E04" w:rsidRPr="00A709CB">
                <w:rPr>
                  <w:lang w:eastAsia="zh-CN"/>
                </w:rPr>
                <w:t>Senegal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41</w:t>
            </w:r>
          </w:p>
        </w:tc>
        <w:tc>
          <w:tcPr>
            <w:tcW w:w="4153" w:type="dxa"/>
            <w:shd w:val="clear" w:color="auto" w:fill="auto"/>
          </w:tcPr>
          <w:p w:rsidR="00ED0E04" w:rsidRPr="00A709CB" w:rsidRDefault="005D0F16" w:rsidP="008C3AF4">
            <w:pPr>
              <w:pStyle w:val="Tabletext0"/>
              <w:rPr>
                <w:lang w:eastAsia="zh-CN"/>
              </w:rPr>
            </w:pPr>
            <w:hyperlink r:id="rId73" w:history="1">
              <w:r w:rsidR="00ED0E04" w:rsidRPr="00A709CB">
                <w:rPr>
                  <w:lang w:eastAsia="zh-CN"/>
                </w:rPr>
                <w:t>Seychelles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42</w:t>
            </w:r>
          </w:p>
        </w:tc>
        <w:tc>
          <w:tcPr>
            <w:tcW w:w="4153" w:type="dxa"/>
            <w:shd w:val="clear" w:color="auto" w:fill="auto"/>
          </w:tcPr>
          <w:p w:rsidR="00ED0E04" w:rsidRPr="00A709CB" w:rsidRDefault="005D0F16" w:rsidP="008C3AF4">
            <w:pPr>
              <w:pStyle w:val="Tabletext0"/>
              <w:rPr>
                <w:lang w:eastAsia="zh-CN"/>
              </w:rPr>
            </w:pPr>
            <w:hyperlink r:id="rId74" w:history="1">
              <w:r w:rsidR="00ED0E04" w:rsidRPr="00A709CB">
                <w:rPr>
                  <w:lang w:eastAsia="zh-CN"/>
                </w:rPr>
                <w:t>Sierra Leone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43</w:t>
            </w:r>
          </w:p>
        </w:tc>
        <w:tc>
          <w:tcPr>
            <w:tcW w:w="4153" w:type="dxa"/>
            <w:shd w:val="clear" w:color="auto" w:fill="auto"/>
          </w:tcPr>
          <w:p w:rsidR="00ED0E04" w:rsidRPr="00A709CB" w:rsidRDefault="005D0F16" w:rsidP="008C3AF4">
            <w:pPr>
              <w:pStyle w:val="Tabletext0"/>
              <w:rPr>
                <w:lang w:eastAsia="zh-CN"/>
              </w:rPr>
            </w:pPr>
            <w:hyperlink r:id="rId75" w:history="1">
              <w:r w:rsidR="00ED0E04" w:rsidRPr="00A709CB">
                <w:rPr>
                  <w:lang w:eastAsia="zh-CN"/>
                </w:rPr>
                <w:t>Somalia (Federal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44</w:t>
            </w:r>
          </w:p>
        </w:tc>
        <w:tc>
          <w:tcPr>
            <w:tcW w:w="4153" w:type="dxa"/>
            <w:shd w:val="clear" w:color="auto" w:fill="auto"/>
          </w:tcPr>
          <w:p w:rsidR="00ED0E04" w:rsidRPr="00A709CB" w:rsidRDefault="005D0F16" w:rsidP="008C3AF4">
            <w:pPr>
              <w:pStyle w:val="Tabletext0"/>
              <w:rPr>
                <w:lang w:eastAsia="zh-CN"/>
              </w:rPr>
            </w:pPr>
            <w:hyperlink r:id="rId76" w:history="1">
              <w:r w:rsidR="00ED0E04" w:rsidRPr="00A709CB">
                <w:rPr>
                  <w:lang w:eastAsia="zh-CN"/>
                </w:rPr>
                <w:t>South Africa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45</w:t>
            </w:r>
          </w:p>
        </w:tc>
        <w:tc>
          <w:tcPr>
            <w:tcW w:w="4153" w:type="dxa"/>
            <w:shd w:val="clear" w:color="auto" w:fill="auto"/>
          </w:tcPr>
          <w:p w:rsidR="00ED0E04" w:rsidRPr="00A709CB" w:rsidRDefault="005D0F16" w:rsidP="008C3AF4">
            <w:pPr>
              <w:pStyle w:val="Tabletext0"/>
              <w:rPr>
                <w:lang w:eastAsia="zh-CN"/>
              </w:rPr>
            </w:pPr>
            <w:hyperlink r:id="rId77" w:history="1">
              <w:r w:rsidR="00ED0E04" w:rsidRPr="00A709CB">
                <w:rPr>
                  <w:lang w:eastAsia="zh-CN"/>
                </w:rPr>
                <w:t>South Sudan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46</w:t>
            </w:r>
          </w:p>
        </w:tc>
        <w:tc>
          <w:tcPr>
            <w:tcW w:w="4153" w:type="dxa"/>
            <w:shd w:val="clear" w:color="auto" w:fill="auto"/>
          </w:tcPr>
          <w:p w:rsidR="00ED0E04" w:rsidRPr="00A709CB" w:rsidRDefault="005D0F16" w:rsidP="008C3AF4">
            <w:pPr>
              <w:pStyle w:val="Tabletext0"/>
              <w:rPr>
                <w:lang w:eastAsia="zh-CN"/>
              </w:rPr>
            </w:pPr>
            <w:hyperlink r:id="rId78" w:history="1">
              <w:r w:rsidR="00ED0E04" w:rsidRPr="00A709CB">
                <w:rPr>
                  <w:lang w:eastAsia="zh-CN"/>
                </w:rPr>
                <w:t>Sudan (Republic of the)</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47</w:t>
            </w:r>
          </w:p>
        </w:tc>
        <w:tc>
          <w:tcPr>
            <w:tcW w:w="4153" w:type="dxa"/>
            <w:shd w:val="clear" w:color="auto" w:fill="auto"/>
          </w:tcPr>
          <w:p w:rsidR="00ED0E04" w:rsidRPr="00A709CB" w:rsidRDefault="005D0F16" w:rsidP="008C3AF4">
            <w:pPr>
              <w:pStyle w:val="Tabletext0"/>
              <w:rPr>
                <w:lang w:eastAsia="zh-CN"/>
              </w:rPr>
            </w:pPr>
            <w:hyperlink r:id="rId79" w:history="1">
              <w:r w:rsidR="00ED0E04" w:rsidRPr="00A709CB">
                <w:rPr>
                  <w:lang w:eastAsia="zh-CN"/>
                </w:rPr>
                <w:t>Swaziland (Kingdom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48</w:t>
            </w:r>
          </w:p>
        </w:tc>
        <w:tc>
          <w:tcPr>
            <w:tcW w:w="4153" w:type="dxa"/>
            <w:shd w:val="clear" w:color="auto" w:fill="auto"/>
          </w:tcPr>
          <w:p w:rsidR="00ED0E04" w:rsidRPr="00A709CB" w:rsidRDefault="005D0F16" w:rsidP="008C3AF4">
            <w:pPr>
              <w:pStyle w:val="Tabletext0"/>
              <w:rPr>
                <w:lang w:eastAsia="zh-CN"/>
              </w:rPr>
            </w:pPr>
            <w:hyperlink r:id="rId80" w:history="1">
              <w:r w:rsidR="00ED0E04" w:rsidRPr="00A709CB">
                <w:rPr>
                  <w:lang w:eastAsia="zh-CN"/>
                </w:rPr>
                <w:t>Tanzania (United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49</w:t>
            </w:r>
          </w:p>
        </w:tc>
        <w:tc>
          <w:tcPr>
            <w:tcW w:w="4153" w:type="dxa"/>
            <w:shd w:val="clear" w:color="auto" w:fill="auto"/>
          </w:tcPr>
          <w:p w:rsidR="00ED0E04" w:rsidRPr="00A709CB" w:rsidRDefault="005D0F16" w:rsidP="008C3AF4">
            <w:pPr>
              <w:pStyle w:val="Tabletext0"/>
              <w:rPr>
                <w:lang w:eastAsia="zh-CN"/>
              </w:rPr>
            </w:pPr>
            <w:hyperlink r:id="rId81" w:history="1">
              <w:r w:rsidR="00ED0E04" w:rsidRPr="00A709CB">
                <w:rPr>
                  <w:lang w:eastAsia="zh-CN"/>
                </w:rPr>
                <w:t>Togolese Republic</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50</w:t>
            </w:r>
          </w:p>
        </w:tc>
        <w:tc>
          <w:tcPr>
            <w:tcW w:w="4153" w:type="dxa"/>
            <w:shd w:val="clear" w:color="auto" w:fill="auto"/>
          </w:tcPr>
          <w:p w:rsidR="00ED0E04" w:rsidRPr="00A709CB" w:rsidRDefault="005D0F16" w:rsidP="008C3AF4">
            <w:pPr>
              <w:pStyle w:val="Tabletext0"/>
              <w:rPr>
                <w:lang w:eastAsia="zh-CN"/>
              </w:rPr>
            </w:pPr>
            <w:hyperlink r:id="rId82" w:history="1">
              <w:r w:rsidR="00ED0E04" w:rsidRPr="00A709CB">
                <w:rPr>
                  <w:lang w:eastAsia="zh-CN"/>
                </w:rPr>
                <w:t>Tunisia</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51</w:t>
            </w:r>
          </w:p>
        </w:tc>
        <w:tc>
          <w:tcPr>
            <w:tcW w:w="4153" w:type="dxa"/>
            <w:shd w:val="clear" w:color="auto" w:fill="auto"/>
          </w:tcPr>
          <w:p w:rsidR="00ED0E04" w:rsidRPr="00A709CB" w:rsidRDefault="005D0F16" w:rsidP="008C3AF4">
            <w:pPr>
              <w:pStyle w:val="Tabletext0"/>
              <w:rPr>
                <w:lang w:eastAsia="zh-CN"/>
              </w:rPr>
            </w:pPr>
            <w:hyperlink r:id="rId83" w:history="1">
              <w:r w:rsidR="00ED0E04" w:rsidRPr="00A709CB">
                <w:rPr>
                  <w:lang w:eastAsia="zh-CN"/>
                </w:rPr>
                <w:t>Uganda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52</w:t>
            </w:r>
          </w:p>
        </w:tc>
        <w:tc>
          <w:tcPr>
            <w:tcW w:w="4153" w:type="dxa"/>
            <w:shd w:val="clear" w:color="auto" w:fill="auto"/>
          </w:tcPr>
          <w:p w:rsidR="00ED0E04" w:rsidRPr="00A709CB" w:rsidRDefault="005D0F16" w:rsidP="008C3AF4">
            <w:pPr>
              <w:pStyle w:val="Tabletext0"/>
              <w:rPr>
                <w:lang w:eastAsia="zh-CN"/>
              </w:rPr>
            </w:pPr>
            <w:hyperlink r:id="rId84" w:history="1">
              <w:r w:rsidR="00ED0E04" w:rsidRPr="00A709CB">
                <w:rPr>
                  <w:lang w:eastAsia="zh-CN"/>
                </w:rPr>
                <w:t>Zambia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r w:rsidR="00ED0E04" w:rsidRPr="00EA0FA7" w:rsidTr="008C3AF4">
        <w:trPr>
          <w:jc w:val="center"/>
        </w:trPr>
        <w:tc>
          <w:tcPr>
            <w:tcW w:w="661" w:type="dxa"/>
            <w:shd w:val="clear" w:color="auto" w:fill="auto"/>
          </w:tcPr>
          <w:p w:rsidR="00ED0E04" w:rsidRPr="00A709CB" w:rsidRDefault="00ED0E04" w:rsidP="008C3AF4">
            <w:pPr>
              <w:pStyle w:val="Tabletext0"/>
              <w:rPr>
                <w:lang w:eastAsia="zh-CN"/>
              </w:rPr>
            </w:pPr>
            <w:r w:rsidRPr="00A709CB">
              <w:rPr>
                <w:lang w:eastAsia="zh-CN"/>
              </w:rPr>
              <w:t>53</w:t>
            </w:r>
          </w:p>
        </w:tc>
        <w:tc>
          <w:tcPr>
            <w:tcW w:w="4153" w:type="dxa"/>
            <w:shd w:val="clear" w:color="auto" w:fill="auto"/>
          </w:tcPr>
          <w:p w:rsidR="00ED0E04" w:rsidRPr="00A709CB" w:rsidRDefault="005D0F16" w:rsidP="008C3AF4">
            <w:pPr>
              <w:pStyle w:val="Tabletext0"/>
              <w:rPr>
                <w:lang w:eastAsia="zh-CN"/>
              </w:rPr>
            </w:pPr>
            <w:hyperlink r:id="rId85" w:history="1">
              <w:r w:rsidR="00ED0E04" w:rsidRPr="00A709CB">
                <w:rPr>
                  <w:lang w:eastAsia="zh-CN"/>
                </w:rPr>
                <w:t>Zimbabwe (Republic of)</w:t>
              </w:r>
            </w:hyperlink>
          </w:p>
        </w:tc>
        <w:tc>
          <w:tcPr>
            <w:tcW w:w="1061"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1363"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c>
          <w:tcPr>
            <w:tcW w:w="758" w:type="dxa"/>
            <w:shd w:val="clear" w:color="auto" w:fill="auto"/>
          </w:tcPr>
          <w:p w:rsidR="00ED0E04" w:rsidRPr="00A709CB" w:rsidRDefault="00ED0E04" w:rsidP="008C3AF4">
            <w:pPr>
              <w:pStyle w:val="Tabletext0"/>
              <w:jc w:val="center"/>
              <w:rPr>
                <w:caps/>
                <w:sz w:val="28"/>
                <w:lang w:eastAsia="zh-CN"/>
              </w:rPr>
            </w:pPr>
            <w:r w:rsidRPr="00A709CB">
              <w:rPr>
                <w:lang w:eastAsia="zh-CN"/>
              </w:rPr>
              <w:t>Yes</w:t>
            </w:r>
          </w:p>
        </w:tc>
        <w:tc>
          <w:tcPr>
            <w:tcW w:w="885" w:type="dxa"/>
            <w:shd w:val="clear" w:color="auto" w:fill="auto"/>
          </w:tcPr>
          <w:p w:rsidR="00ED0E04" w:rsidRPr="00A709CB" w:rsidRDefault="00ED0E04" w:rsidP="008C3AF4">
            <w:pPr>
              <w:pStyle w:val="Tabletext0"/>
              <w:jc w:val="center"/>
              <w:rPr>
                <w:caps/>
                <w:sz w:val="28"/>
                <w:lang w:eastAsia="zh-CN"/>
              </w:rPr>
            </w:pPr>
            <w:r w:rsidRPr="00A709CB">
              <w:rPr>
                <w:lang w:eastAsia="zh-CN"/>
              </w:rPr>
              <w:t>No</w:t>
            </w:r>
          </w:p>
        </w:tc>
      </w:tr>
    </w:tbl>
    <w:p w:rsidR="00690B17" w:rsidRPr="00B0007E" w:rsidRDefault="008C3AF4" w:rsidP="00B0007E">
      <w:pPr>
        <w:rPr>
          <w:rFonts w:eastAsia="Malgun Gothic" w:cs="Arial"/>
          <w:szCs w:val="24"/>
          <w:lang w:val="en-GB" w:eastAsia="ko-KR"/>
        </w:rPr>
      </w:pPr>
      <w:r w:rsidRPr="00B0007E">
        <w:rPr>
          <w:rFonts w:eastAsia="Malgun Gothic" w:cs="Arial"/>
          <w:szCs w:val="24"/>
          <w:lang w:val="en-GB" w:eastAsia="ko-KR"/>
        </w:rPr>
        <w:t xml:space="preserve">In Table </w:t>
      </w:r>
      <w:r w:rsidR="00154C5B" w:rsidRPr="00B0007E">
        <w:rPr>
          <w:rFonts w:eastAsia="Malgun Gothic" w:cs="Arial"/>
          <w:szCs w:val="24"/>
          <w:lang w:val="en-GB" w:eastAsia="ko-KR"/>
        </w:rPr>
        <w:t>4</w:t>
      </w:r>
      <w:r w:rsidRPr="00B0007E">
        <w:rPr>
          <w:rFonts w:eastAsia="Malgun Gothic" w:cs="Arial"/>
          <w:szCs w:val="24"/>
          <w:lang w:val="en-GB" w:eastAsia="ko-KR"/>
        </w:rPr>
        <w:t xml:space="preserve"> above it is clear that all African countries are following almost a similar trend in as far as adopting GSM is concerned. All countries have 2G by </w:t>
      </w:r>
      <w:r w:rsidR="000A371A" w:rsidRPr="00B0007E">
        <w:rPr>
          <w:rFonts w:eastAsia="Malgun Gothic" w:cs="Arial"/>
          <w:szCs w:val="24"/>
          <w:lang w:val="en-GB" w:eastAsia="ko-KR"/>
        </w:rPr>
        <w:t xml:space="preserve">2015. By 2015 only 20% of African countries have only 2G networks which are not considered modern. </w:t>
      </w:r>
      <w:r w:rsidR="00690B17" w:rsidRPr="00B0007E">
        <w:rPr>
          <w:rFonts w:eastAsia="Malgun Gothic" w:cs="Arial"/>
          <w:szCs w:val="24"/>
          <w:lang w:val="en-GB" w:eastAsia="ko-KR"/>
        </w:rPr>
        <w:t xml:space="preserve">Otherwise </w:t>
      </w:r>
      <w:r w:rsidR="000A371A" w:rsidRPr="00B0007E">
        <w:rPr>
          <w:rFonts w:eastAsia="Malgun Gothic" w:cs="Arial"/>
          <w:szCs w:val="24"/>
          <w:lang w:val="en-GB" w:eastAsia="ko-KR"/>
        </w:rPr>
        <w:t xml:space="preserve">80% </w:t>
      </w:r>
      <w:r w:rsidR="00690B17" w:rsidRPr="00B0007E">
        <w:rPr>
          <w:rFonts w:eastAsia="Malgun Gothic" w:cs="Arial"/>
          <w:szCs w:val="24"/>
          <w:lang w:val="en-GB" w:eastAsia="ko-KR"/>
        </w:rPr>
        <w:t xml:space="preserve">of African countries </w:t>
      </w:r>
      <w:r w:rsidR="000A371A" w:rsidRPr="00B0007E">
        <w:rPr>
          <w:rFonts w:eastAsia="Malgun Gothic" w:cs="Arial"/>
          <w:szCs w:val="24"/>
          <w:lang w:val="en-GB" w:eastAsia="ko-KR"/>
        </w:rPr>
        <w:t>have 3G and upwards, which are con</w:t>
      </w:r>
      <w:r w:rsidR="00A843AC" w:rsidRPr="00B0007E">
        <w:rPr>
          <w:rFonts w:eastAsia="Malgun Gothic" w:cs="Arial"/>
          <w:szCs w:val="24"/>
          <w:lang w:val="en-GB" w:eastAsia="ko-KR"/>
        </w:rPr>
        <w:t>sidered mode</w:t>
      </w:r>
      <w:r w:rsidR="000A371A" w:rsidRPr="00B0007E">
        <w:rPr>
          <w:rFonts w:eastAsia="Malgun Gothic" w:cs="Arial"/>
          <w:szCs w:val="24"/>
          <w:lang w:val="en-GB" w:eastAsia="ko-KR"/>
        </w:rPr>
        <w:t>rn networks.</w:t>
      </w:r>
      <w:r w:rsidR="00A843AC" w:rsidRPr="00B0007E">
        <w:rPr>
          <w:rFonts w:eastAsia="Malgun Gothic" w:cs="Arial"/>
          <w:szCs w:val="24"/>
          <w:lang w:val="en-GB" w:eastAsia="ko-KR"/>
        </w:rPr>
        <w:t xml:space="preserve"> </w:t>
      </w:r>
    </w:p>
    <w:p w:rsidR="00A17998" w:rsidRPr="00B0007E" w:rsidRDefault="008C3AF4" w:rsidP="00B0007E">
      <w:pPr>
        <w:rPr>
          <w:rFonts w:eastAsia="Malgun Gothic" w:cs="Arial"/>
          <w:szCs w:val="24"/>
          <w:lang w:val="en-GB" w:eastAsia="ko-KR"/>
        </w:rPr>
      </w:pPr>
      <w:r w:rsidRPr="00B0007E">
        <w:rPr>
          <w:rFonts w:eastAsia="Malgun Gothic" w:cs="Arial"/>
          <w:szCs w:val="24"/>
          <w:lang w:val="en-GB" w:eastAsia="ko-KR"/>
        </w:rPr>
        <w:t>A number of countries have gone ahead with issuing 3G licenses</w:t>
      </w:r>
      <w:r w:rsidR="00A843AC" w:rsidRPr="00B0007E">
        <w:rPr>
          <w:rFonts w:eastAsia="Malgun Gothic" w:cs="Arial"/>
          <w:szCs w:val="24"/>
          <w:lang w:val="en-GB" w:eastAsia="ko-KR"/>
        </w:rPr>
        <w:t xml:space="preserve">. There are 69.8% </w:t>
      </w:r>
      <w:r w:rsidR="00A17998" w:rsidRPr="00B0007E">
        <w:rPr>
          <w:rFonts w:eastAsia="Malgun Gothic" w:cs="Arial"/>
          <w:szCs w:val="24"/>
          <w:lang w:val="en-GB" w:eastAsia="ko-KR"/>
        </w:rPr>
        <w:t>of the African countries with 3G networks. 3G is IP, IMT and is capable of supporting IMS.</w:t>
      </w:r>
    </w:p>
    <w:p w:rsidR="00690B17" w:rsidRPr="00B0007E" w:rsidRDefault="00A843AC" w:rsidP="00B0007E">
      <w:pPr>
        <w:rPr>
          <w:rFonts w:eastAsia="Malgun Gothic" w:cs="Arial"/>
          <w:szCs w:val="24"/>
          <w:lang w:val="en-GB" w:eastAsia="ko-KR"/>
        </w:rPr>
      </w:pPr>
      <w:r w:rsidRPr="00B0007E">
        <w:rPr>
          <w:rFonts w:eastAsia="Malgun Gothic" w:cs="Arial"/>
          <w:szCs w:val="24"/>
          <w:lang w:val="en-GB" w:eastAsia="ko-KR"/>
        </w:rPr>
        <w:t xml:space="preserve">A </w:t>
      </w:r>
      <w:r w:rsidR="008C3AF4" w:rsidRPr="00B0007E">
        <w:rPr>
          <w:rFonts w:eastAsia="Malgun Gothic" w:cs="Arial"/>
          <w:szCs w:val="24"/>
          <w:lang w:val="en-GB" w:eastAsia="ko-KR"/>
        </w:rPr>
        <w:t xml:space="preserve">small </w:t>
      </w:r>
      <w:r w:rsidR="00A17998" w:rsidRPr="00B0007E">
        <w:rPr>
          <w:rFonts w:eastAsia="Malgun Gothic" w:cs="Arial"/>
          <w:szCs w:val="24"/>
          <w:lang w:val="en-GB" w:eastAsia="ko-KR"/>
        </w:rPr>
        <w:t xml:space="preserve">number, 13% </w:t>
      </w:r>
      <w:r w:rsidR="008C3AF4" w:rsidRPr="00B0007E">
        <w:rPr>
          <w:rFonts w:eastAsia="Malgun Gothic" w:cs="Arial"/>
          <w:szCs w:val="24"/>
          <w:lang w:val="en-GB" w:eastAsia="ko-KR"/>
        </w:rPr>
        <w:t>has even gone higher by issuing licenses for 4G LTE</w:t>
      </w:r>
      <w:r w:rsidRPr="00B0007E">
        <w:rPr>
          <w:rFonts w:eastAsia="Malgun Gothic" w:cs="Arial"/>
          <w:szCs w:val="24"/>
          <w:lang w:val="en-GB" w:eastAsia="ko-KR"/>
        </w:rPr>
        <w:t xml:space="preserve"> which are IP, IMT and automatically IMS</w:t>
      </w:r>
      <w:r w:rsidR="008C3AF4" w:rsidRPr="00B0007E">
        <w:rPr>
          <w:rFonts w:eastAsia="Malgun Gothic" w:cs="Arial"/>
          <w:szCs w:val="24"/>
          <w:lang w:val="en-GB" w:eastAsia="ko-KR"/>
        </w:rPr>
        <w:t>.</w:t>
      </w:r>
      <w:r w:rsidR="00690B17" w:rsidRPr="00B0007E">
        <w:rPr>
          <w:rFonts w:eastAsia="Malgun Gothic" w:cs="Arial"/>
          <w:szCs w:val="24"/>
          <w:lang w:val="en-GB" w:eastAsia="ko-KR"/>
        </w:rPr>
        <w:t xml:space="preserve"> </w:t>
      </w:r>
    </w:p>
    <w:p w:rsidR="00ED0E04" w:rsidRDefault="004807D4" w:rsidP="004807D4">
      <w:pPr>
        <w:rPr>
          <w:lang w:val="en-GB" w:eastAsia="ja-JP"/>
        </w:rPr>
      </w:pPr>
      <w:r w:rsidRPr="004807D4">
        <w:rPr>
          <w:rFonts w:eastAsia="Malgun Gothic" w:cs="Arial"/>
          <w:noProof/>
          <w:szCs w:val="24"/>
        </w:rPr>
        <w:lastRenderedPageBreak/>
        <w:drawing>
          <wp:anchor distT="0" distB="0" distL="114300" distR="114300" simplePos="0" relativeHeight="251661312" behindDoc="0" locked="0" layoutInCell="1" allowOverlap="1" wp14:anchorId="4947CFC6" wp14:editId="62FAC0B6">
            <wp:simplePos x="0" y="0"/>
            <wp:positionH relativeFrom="column">
              <wp:posOffset>500685</wp:posOffset>
            </wp:positionH>
            <wp:positionV relativeFrom="paragraph">
              <wp:posOffset>313665</wp:posOffset>
            </wp:positionV>
            <wp:extent cx="4996815" cy="2336165"/>
            <wp:effectExtent l="0" t="0" r="0" b="6985"/>
            <wp:wrapTopAndBottom/>
            <wp:docPr id="12"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r w:rsidR="008C3AF4" w:rsidRPr="004807D4">
        <w:rPr>
          <w:rFonts w:eastAsia="Malgun Gothic" w:cs="Arial"/>
          <w:szCs w:val="24"/>
          <w:lang w:val="en-GB" w:eastAsia="ko-KR"/>
        </w:rPr>
        <w:t xml:space="preserve">The Figure below shows the percentages of those </w:t>
      </w:r>
      <w:r w:rsidR="00690B17" w:rsidRPr="004807D4">
        <w:rPr>
          <w:rFonts w:eastAsia="Malgun Gothic" w:cs="Arial"/>
          <w:szCs w:val="24"/>
          <w:lang w:val="en-GB" w:eastAsia="ko-KR"/>
        </w:rPr>
        <w:t>countries.</w:t>
      </w:r>
      <w:r w:rsidR="00690B17">
        <w:rPr>
          <w:rFonts w:ascii="Verdana" w:hAnsi="Verdana"/>
        </w:rPr>
        <w:t xml:space="preserve"> </w:t>
      </w:r>
    </w:p>
    <w:p w:rsidR="00ED0E04" w:rsidRPr="004807D4" w:rsidRDefault="00AC159E" w:rsidP="004807D4">
      <w:pPr>
        <w:pStyle w:val="FigureNotitle"/>
        <w:rPr>
          <w:szCs w:val="24"/>
        </w:rPr>
      </w:pPr>
      <w:bookmarkStart w:id="79" w:name="_Toc453836158"/>
      <w:r w:rsidRPr="004807D4">
        <w:rPr>
          <w:szCs w:val="24"/>
        </w:rPr>
        <w:t xml:space="preserve">Figure </w:t>
      </w:r>
      <w:r w:rsidR="00A3653C" w:rsidRPr="004807D4">
        <w:rPr>
          <w:szCs w:val="24"/>
        </w:rPr>
        <w:fldChar w:fldCharType="begin"/>
      </w:r>
      <w:r w:rsidR="00A3653C" w:rsidRPr="004807D4">
        <w:rPr>
          <w:szCs w:val="24"/>
        </w:rPr>
        <w:instrText xml:space="preserve"> SEQ Figure \* ARABIC </w:instrText>
      </w:r>
      <w:r w:rsidR="00A3653C" w:rsidRPr="004807D4">
        <w:rPr>
          <w:szCs w:val="24"/>
        </w:rPr>
        <w:fldChar w:fldCharType="separate"/>
      </w:r>
      <w:r w:rsidR="0006754E">
        <w:rPr>
          <w:noProof/>
          <w:szCs w:val="24"/>
        </w:rPr>
        <w:t>8</w:t>
      </w:r>
      <w:r w:rsidR="00A3653C" w:rsidRPr="004807D4">
        <w:rPr>
          <w:szCs w:val="24"/>
        </w:rPr>
        <w:fldChar w:fldCharType="end"/>
      </w:r>
      <w:r w:rsidR="004807D4">
        <w:rPr>
          <w:szCs w:val="24"/>
        </w:rPr>
        <w:t xml:space="preserve"> </w:t>
      </w:r>
      <w:r w:rsidR="004807D4" w:rsidRPr="00FD3E06">
        <w:rPr>
          <w:szCs w:val="24"/>
        </w:rPr>
        <w:t>–</w:t>
      </w:r>
      <w:r w:rsidR="00ED0E04" w:rsidRPr="004807D4">
        <w:rPr>
          <w:szCs w:val="24"/>
        </w:rPr>
        <w:t xml:space="preserve"> Current deployment of mobile networks in 53 African countries</w:t>
      </w:r>
      <w:bookmarkEnd w:id="79"/>
      <w:r w:rsidR="00ED0E04" w:rsidRPr="004807D4">
        <w:rPr>
          <w:szCs w:val="24"/>
        </w:rPr>
        <w:t xml:space="preserve"> </w:t>
      </w:r>
    </w:p>
    <w:p w:rsidR="00A17998" w:rsidRPr="004807D4" w:rsidRDefault="00A17998" w:rsidP="004807D4">
      <w:pPr>
        <w:rPr>
          <w:rFonts w:eastAsia="Malgun Gothic" w:cs="Arial"/>
          <w:szCs w:val="24"/>
          <w:lang w:val="en-GB" w:eastAsia="ko-KR"/>
        </w:rPr>
      </w:pPr>
      <w:r w:rsidRPr="004807D4">
        <w:rPr>
          <w:rFonts w:eastAsia="Malgun Gothic" w:cs="Arial"/>
          <w:szCs w:val="24"/>
          <w:lang w:val="en-GB" w:eastAsia="ko-KR"/>
        </w:rPr>
        <w:t xml:space="preserve">The 13% of the countries are the ones which have endeavoured or gone against the common tide to keep up with the trends in telecommunication technology. </w:t>
      </w:r>
    </w:p>
    <w:p w:rsidR="005420F6" w:rsidRDefault="004807D4" w:rsidP="004807D4">
      <w:pPr>
        <w:pStyle w:val="Heading2"/>
        <w:tabs>
          <w:tab w:val="num" w:pos="576"/>
        </w:tabs>
        <w:ind w:left="576" w:hanging="576"/>
      </w:pPr>
      <w:bookmarkStart w:id="80" w:name="_Toc453836015"/>
      <w:r>
        <w:t>6.2</w:t>
      </w:r>
      <w:r>
        <w:tab/>
      </w:r>
      <w:r w:rsidR="00690B17">
        <w:t>Factors influencing success stories in Africa</w:t>
      </w:r>
      <w:bookmarkEnd w:id="80"/>
    </w:p>
    <w:p w:rsidR="00690B17" w:rsidRPr="004807D4" w:rsidRDefault="009C5A65" w:rsidP="004807D4">
      <w:pPr>
        <w:rPr>
          <w:rFonts w:eastAsia="Malgun Gothic" w:cs="Arial"/>
          <w:szCs w:val="24"/>
          <w:lang w:val="en-GB" w:eastAsia="ko-KR"/>
        </w:rPr>
      </w:pPr>
      <w:r w:rsidRPr="004807D4">
        <w:rPr>
          <w:rFonts w:eastAsia="Malgun Gothic" w:cs="Arial"/>
          <w:szCs w:val="24"/>
          <w:lang w:val="en-GB" w:eastAsia="ko-KR"/>
        </w:rPr>
        <w:t xml:space="preserve">There are a number of </w:t>
      </w:r>
      <w:r w:rsidR="00690B17" w:rsidRPr="004807D4">
        <w:rPr>
          <w:rFonts w:eastAsia="Malgun Gothic" w:cs="Arial"/>
          <w:szCs w:val="24"/>
          <w:lang w:val="en-GB" w:eastAsia="ko-KR"/>
        </w:rPr>
        <w:t>factors that have been observed here to have strong influence on success stories in African Telecommunication networks. The most obvious ones include;</w:t>
      </w:r>
    </w:p>
    <w:p w:rsidR="00690B17" w:rsidRPr="004807D4" w:rsidRDefault="004807D4" w:rsidP="004807D4">
      <w:pPr>
        <w:pStyle w:val="Heading3"/>
        <w:tabs>
          <w:tab w:val="num" w:pos="720"/>
        </w:tabs>
        <w:ind w:left="720" w:hanging="720"/>
      </w:pPr>
      <w:r>
        <w:t>6.2.1</w:t>
      </w:r>
      <w:r>
        <w:tab/>
      </w:r>
      <w:r w:rsidR="00690B17" w:rsidRPr="004807D4">
        <w:t>Strong Government intervention in ICT</w:t>
      </w:r>
    </w:p>
    <w:p w:rsidR="00690B17" w:rsidRPr="00851364" w:rsidRDefault="00690B17" w:rsidP="00851364">
      <w:pPr>
        <w:rPr>
          <w:rFonts w:eastAsia="Malgun Gothic" w:cs="Arial"/>
          <w:szCs w:val="24"/>
          <w:lang w:val="en-GB" w:eastAsia="ko-KR"/>
        </w:rPr>
      </w:pPr>
      <w:r w:rsidRPr="004807D4">
        <w:rPr>
          <w:rFonts w:eastAsia="Malgun Gothic" w:cs="Arial"/>
          <w:szCs w:val="24"/>
          <w:lang w:val="en-GB" w:eastAsia="ko-KR"/>
        </w:rPr>
        <w:t>There are countries who are been successful and have been observed to strong government involvement</w:t>
      </w:r>
      <w:r w:rsidR="00BB6A01" w:rsidRPr="004807D4">
        <w:rPr>
          <w:rFonts w:eastAsia="Malgun Gothic" w:cs="Arial"/>
          <w:szCs w:val="24"/>
          <w:lang w:val="en-GB" w:eastAsia="ko-KR"/>
        </w:rPr>
        <w:t>. Government sets targets for the sector, government is involved in looking for the finance, government is involved in the governance in the sector. Some of those countries include;</w:t>
      </w:r>
      <w:r w:rsidRPr="004807D4">
        <w:rPr>
          <w:rFonts w:eastAsia="Malgun Gothic" w:cs="Arial"/>
          <w:szCs w:val="24"/>
          <w:lang w:val="en-GB" w:eastAsia="ko-KR"/>
        </w:rPr>
        <w:t xml:space="preserve"> </w:t>
      </w:r>
      <w:r w:rsidR="00BB6A01" w:rsidRPr="004807D4">
        <w:rPr>
          <w:rFonts w:eastAsia="Malgun Gothic" w:cs="Arial"/>
          <w:szCs w:val="24"/>
          <w:lang w:val="en-GB" w:eastAsia="ko-KR"/>
        </w:rPr>
        <w:t>Rwanda, Botswana, Tanzania, Zambia, Morocco, Mali, Burkina Faso, Cote d’Ivoire Ghana. These countries have got very successful stories of liberalization in the ICT sector and they are very active in ITU activities under ITU-T, ITU-R and ITU-D.</w:t>
      </w:r>
    </w:p>
    <w:p w:rsidR="00690B17" w:rsidRPr="00851364" w:rsidRDefault="00690B17" w:rsidP="00851364">
      <w:pPr>
        <w:pStyle w:val="Heading3"/>
        <w:tabs>
          <w:tab w:val="num" w:pos="720"/>
        </w:tabs>
        <w:ind w:left="720" w:hanging="720"/>
      </w:pPr>
      <w:r w:rsidRPr="00851364">
        <w:t>6</w:t>
      </w:r>
      <w:r w:rsidR="00851364">
        <w:t>.2.2</w:t>
      </w:r>
      <w:r w:rsidR="00851364">
        <w:tab/>
      </w:r>
      <w:r w:rsidRPr="00851364">
        <w:t>Strong demand by consumers</w:t>
      </w:r>
    </w:p>
    <w:p w:rsidR="00BB6A01" w:rsidRPr="00851364" w:rsidRDefault="00BB6A01" w:rsidP="00851364">
      <w:pPr>
        <w:rPr>
          <w:rFonts w:eastAsia="Malgun Gothic" w:cs="Arial"/>
          <w:szCs w:val="24"/>
          <w:lang w:val="en-GB" w:eastAsia="ko-KR"/>
        </w:rPr>
      </w:pPr>
      <w:r w:rsidRPr="00851364">
        <w:rPr>
          <w:rFonts w:eastAsia="Malgun Gothic" w:cs="Arial"/>
          <w:szCs w:val="24"/>
          <w:lang w:val="en-GB" w:eastAsia="ko-KR"/>
        </w:rPr>
        <w:t xml:space="preserve">There are countries, few in Africa, whose ICT sector is driven by a strong demand by consumers. They have big industries which rely on ICTs like mineral exploration, mining, manufacturing, education, health, tourism etc. Such countries include; South Africa, Nigeria, Ghana, </w:t>
      </w:r>
      <w:r w:rsidR="00851364">
        <w:rPr>
          <w:rFonts w:eastAsia="Malgun Gothic" w:cs="Arial"/>
          <w:szCs w:val="24"/>
          <w:lang w:val="en-GB" w:eastAsia="ko-KR"/>
        </w:rPr>
        <w:t>Algeria</w:t>
      </w:r>
      <w:r w:rsidRPr="00851364">
        <w:rPr>
          <w:rFonts w:eastAsia="Malgun Gothic" w:cs="Arial"/>
          <w:szCs w:val="24"/>
          <w:lang w:val="en-GB" w:eastAsia="ko-KR"/>
        </w:rPr>
        <w:t>,</w:t>
      </w:r>
      <w:r w:rsidR="00851364">
        <w:rPr>
          <w:rFonts w:eastAsia="Malgun Gothic" w:cs="Arial"/>
          <w:szCs w:val="24"/>
          <w:lang w:val="en-GB" w:eastAsia="ko-KR"/>
        </w:rPr>
        <w:t xml:space="preserve"> </w:t>
      </w:r>
      <w:r w:rsidRPr="00851364">
        <w:rPr>
          <w:rFonts w:eastAsia="Malgun Gothic" w:cs="Arial"/>
          <w:szCs w:val="24"/>
          <w:lang w:val="en-GB" w:eastAsia="ko-KR"/>
        </w:rPr>
        <w:t>Morocco, Kenya Sudan and Egypt.</w:t>
      </w:r>
    </w:p>
    <w:p w:rsidR="00690B17" w:rsidRDefault="00851364" w:rsidP="00851364">
      <w:pPr>
        <w:pStyle w:val="Heading3"/>
        <w:tabs>
          <w:tab w:val="num" w:pos="720"/>
        </w:tabs>
        <w:ind w:left="720" w:hanging="720"/>
        <w:rPr>
          <w:b w:val="0"/>
          <w:bCs w:val="0"/>
          <w:iCs/>
          <w:szCs w:val="28"/>
        </w:rPr>
      </w:pPr>
      <w:r>
        <w:t>6.2.3</w:t>
      </w:r>
      <w:r>
        <w:tab/>
      </w:r>
      <w:r w:rsidR="00690B17" w:rsidRPr="00851364">
        <w:t>High calibre of operators</w:t>
      </w:r>
    </w:p>
    <w:p w:rsidR="00091A8B" w:rsidRPr="00851364" w:rsidRDefault="00BB6A01" w:rsidP="00851364">
      <w:pPr>
        <w:rPr>
          <w:rFonts w:eastAsia="Malgun Gothic" w:cs="Arial"/>
          <w:szCs w:val="24"/>
          <w:lang w:val="en-GB" w:eastAsia="ko-KR"/>
        </w:rPr>
      </w:pPr>
      <w:r w:rsidRPr="00851364">
        <w:rPr>
          <w:rFonts w:eastAsia="Malgun Gothic" w:cs="Arial"/>
          <w:szCs w:val="24"/>
          <w:lang w:val="en-GB" w:eastAsia="ko-KR"/>
        </w:rPr>
        <w:t>There is another category of success drivers. These are countries in Africa which by some design, succeeded in attracting very high calibre operators who are of international reputation and their operations are at international level. The developments therefore are mainly driven by these strong operators. Such operators are like, Airtel, Orange, Vodafone. MTN, etc. These include countries like, Uganda, Nigeria, Tanzania, Rwanda, Algeria, Cameroun, Tunisia, Uganda, Kenya and Egypt</w:t>
      </w:r>
      <w:r w:rsidR="00091A8B" w:rsidRPr="00851364">
        <w:rPr>
          <w:rFonts w:eastAsia="Malgun Gothic" w:cs="Arial"/>
          <w:szCs w:val="24"/>
          <w:lang w:val="en-GB" w:eastAsia="ko-KR"/>
        </w:rPr>
        <w:t xml:space="preserve">. The operators are developing a strong group of </w:t>
      </w:r>
      <w:r w:rsidRPr="00851364">
        <w:rPr>
          <w:rFonts w:eastAsia="Malgun Gothic" w:cs="Arial"/>
          <w:szCs w:val="24"/>
          <w:lang w:val="en-GB" w:eastAsia="ko-KR"/>
        </w:rPr>
        <w:t xml:space="preserve">private sector </w:t>
      </w:r>
      <w:r w:rsidR="00091A8B" w:rsidRPr="00851364">
        <w:rPr>
          <w:rFonts w:eastAsia="Malgun Gothic" w:cs="Arial"/>
          <w:szCs w:val="24"/>
          <w:lang w:val="en-GB" w:eastAsia="ko-KR"/>
        </w:rPr>
        <w:t>that drives the developments in the sector.</w:t>
      </w:r>
    </w:p>
    <w:p w:rsidR="00091A8B" w:rsidRPr="00851364" w:rsidRDefault="00091A8B" w:rsidP="007E6B76">
      <w:pPr>
        <w:pStyle w:val="Heading3"/>
        <w:tabs>
          <w:tab w:val="num" w:pos="720"/>
        </w:tabs>
        <w:ind w:left="720" w:hanging="720"/>
      </w:pPr>
      <w:r w:rsidRPr="00851364">
        <w:t>6</w:t>
      </w:r>
      <w:r w:rsidR="00851364">
        <w:t>.2.4</w:t>
      </w:r>
      <w:r w:rsidR="00851364">
        <w:tab/>
      </w:r>
      <w:r w:rsidRPr="00851364">
        <w:t>Participation in ITU activities</w:t>
      </w:r>
    </w:p>
    <w:p w:rsidR="00091A8B" w:rsidRPr="00851364" w:rsidRDefault="00091A8B" w:rsidP="00851364">
      <w:pPr>
        <w:rPr>
          <w:rFonts w:eastAsia="Malgun Gothic" w:cs="Arial"/>
          <w:szCs w:val="24"/>
          <w:lang w:val="en-GB" w:eastAsia="ko-KR"/>
        </w:rPr>
      </w:pPr>
      <w:r w:rsidRPr="00851364">
        <w:rPr>
          <w:rFonts w:eastAsia="Malgun Gothic" w:cs="Arial"/>
          <w:szCs w:val="24"/>
          <w:lang w:val="en-GB" w:eastAsia="ko-KR"/>
        </w:rPr>
        <w:t xml:space="preserve">One common factor in all the four categories of success drives in active participation ITU activities. It is observed that countries in Africa which are developing their networks in the positive direction </w:t>
      </w:r>
      <w:r w:rsidRPr="00851364">
        <w:rPr>
          <w:rFonts w:eastAsia="Malgun Gothic" w:cs="Arial"/>
          <w:szCs w:val="24"/>
          <w:lang w:val="en-GB" w:eastAsia="ko-KR"/>
        </w:rPr>
        <w:lastRenderedPageBreak/>
        <w:t>are countries which are active in ITU activities. All the countries mentioned above are very active in one of or all of the ITU main bureaus of ITU-D, ITU-T, and ITU-D.</w:t>
      </w:r>
    </w:p>
    <w:p w:rsidR="00B11864" w:rsidRDefault="00E12214" w:rsidP="007E6B76">
      <w:pPr>
        <w:pStyle w:val="Heading1"/>
        <w:tabs>
          <w:tab w:val="num" w:pos="432"/>
        </w:tabs>
        <w:ind w:left="432" w:hanging="432"/>
        <w:rPr>
          <w:lang w:bidi="ar-DZ"/>
        </w:rPr>
      </w:pPr>
      <w:bookmarkStart w:id="81" w:name="_Toc453836016"/>
      <w:r>
        <w:rPr>
          <w:lang w:bidi="ar-DZ"/>
        </w:rPr>
        <w:t>7</w:t>
      </w:r>
      <w:r>
        <w:rPr>
          <w:lang w:bidi="ar-DZ"/>
        </w:rPr>
        <w:tab/>
      </w:r>
      <w:r w:rsidR="00B11864">
        <w:rPr>
          <w:lang w:bidi="ar-DZ"/>
        </w:rPr>
        <w:t>Present Needs for African Telecommunication Networks</w:t>
      </w:r>
      <w:bookmarkEnd w:id="81"/>
    </w:p>
    <w:p w:rsidR="004D380B" w:rsidRPr="00E12214" w:rsidRDefault="004D380B" w:rsidP="00E12214">
      <w:pPr>
        <w:rPr>
          <w:rFonts w:eastAsia="Malgun Gothic" w:cs="Arial"/>
          <w:szCs w:val="24"/>
          <w:lang w:val="en-GB" w:eastAsia="ko-KR"/>
        </w:rPr>
      </w:pPr>
      <w:r w:rsidRPr="00E12214">
        <w:rPr>
          <w:rFonts w:eastAsia="Malgun Gothic" w:cs="Arial"/>
          <w:szCs w:val="24"/>
          <w:lang w:val="en-GB" w:eastAsia="ko-KR"/>
        </w:rPr>
        <w:t xml:space="preserve">Even as any countries would look to the future in as far technology is concerned, it would have to be mindful of the technologies that are already on the horizon, hence not too distant future. These include Internet of Things </w:t>
      </w:r>
      <w:r w:rsidR="00E563BE" w:rsidRPr="00E12214">
        <w:rPr>
          <w:rFonts w:eastAsia="Malgun Gothic" w:cs="Arial"/>
          <w:szCs w:val="24"/>
          <w:lang w:val="en-GB" w:eastAsia="ko-KR"/>
        </w:rPr>
        <w:t>(</w:t>
      </w:r>
      <w:proofErr w:type="spellStart"/>
      <w:r w:rsidR="00E563BE" w:rsidRPr="00E12214">
        <w:rPr>
          <w:rFonts w:eastAsia="Malgun Gothic" w:cs="Arial"/>
          <w:szCs w:val="24"/>
          <w:lang w:val="en-GB" w:eastAsia="ko-KR"/>
        </w:rPr>
        <w:t>IoT</w:t>
      </w:r>
      <w:proofErr w:type="spellEnd"/>
      <w:r w:rsidRPr="00E12214">
        <w:rPr>
          <w:rFonts w:eastAsia="Malgun Gothic" w:cs="Arial"/>
          <w:szCs w:val="24"/>
          <w:lang w:val="en-GB" w:eastAsia="ko-KR"/>
        </w:rPr>
        <w:t xml:space="preserve">), Cloud Computing </w:t>
      </w:r>
      <w:r w:rsidR="00E563BE" w:rsidRPr="00E12214">
        <w:rPr>
          <w:rFonts w:eastAsia="Malgun Gothic" w:cs="Arial"/>
          <w:szCs w:val="24"/>
          <w:lang w:val="en-GB" w:eastAsia="ko-KR"/>
        </w:rPr>
        <w:t>(CC</w:t>
      </w:r>
      <w:r w:rsidRPr="00E12214">
        <w:rPr>
          <w:rFonts w:eastAsia="Malgun Gothic" w:cs="Arial"/>
          <w:szCs w:val="24"/>
          <w:lang w:val="en-GB" w:eastAsia="ko-KR"/>
        </w:rPr>
        <w:t>), Big Data, and now IMT 2020. Discussion and possib</w:t>
      </w:r>
      <w:r w:rsidR="00E563BE">
        <w:rPr>
          <w:rFonts w:eastAsia="Malgun Gothic" w:cs="Arial"/>
          <w:szCs w:val="24"/>
          <w:lang w:val="en-GB" w:eastAsia="ko-KR"/>
        </w:rPr>
        <w:t>ly the shape is already known, i</w:t>
      </w:r>
      <w:r w:rsidRPr="00E12214">
        <w:rPr>
          <w:rFonts w:eastAsia="Malgun Gothic" w:cs="Arial"/>
          <w:szCs w:val="24"/>
          <w:lang w:val="en-GB" w:eastAsia="ko-KR"/>
        </w:rPr>
        <w:t xml:space="preserve">n fact it is difficult to think outside these technologies being discussed. However there are key things African countries would like to see in the future technologies and networks. These include, high degree of adaptability, low power, </w:t>
      </w:r>
      <w:proofErr w:type="gramStart"/>
      <w:r w:rsidRPr="00E12214">
        <w:rPr>
          <w:rFonts w:eastAsia="Malgun Gothic" w:cs="Arial"/>
          <w:szCs w:val="24"/>
          <w:lang w:val="en-GB" w:eastAsia="ko-KR"/>
        </w:rPr>
        <w:t>adaptable</w:t>
      </w:r>
      <w:proofErr w:type="gramEnd"/>
      <w:r w:rsidRPr="00E12214">
        <w:rPr>
          <w:rFonts w:eastAsia="Malgun Gothic" w:cs="Arial"/>
          <w:szCs w:val="24"/>
          <w:lang w:val="en-GB" w:eastAsia="ko-KR"/>
        </w:rPr>
        <w:t xml:space="preserve"> quality offerings.</w:t>
      </w:r>
    </w:p>
    <w:p w:rsidR="00F92E4A" w:rsidRPr="00E12214" w:rsidRDefault="00F92E4A" w:rsidP="00E12214">
      <w:pPr>
        <w:rPr>
          <w:rFonts w:eastAsia="Malgun Gothic" w:cs="Arial"/>
          <w:szCs w:val="24"/>
          <w:lang w:val="en-GB" w:eastAsia="ko-KR"/>
        </w:rPr>
      </w:pPr>
      <w:r w:rsidRPr="00E12214">
        <w:rPr>
          <w:rFonts w:eastAsia="Malgun Gothic" w:cs="Arial"/>
          <w:szCs w:val="24"/>
          <w:lang w:val="en-GB" w:eastAsia="ko-KR"/>
        </w:rPr>
        <w:t>There is all the evidence that the next ten years will bring further exciting developments to the increasingly vital telecommunications industry worldwide. The foundations for change are already well in motion and the continuing deployment of high-speed broadband and 4G technology will provide the infrastructure to ignite the new innovations and revolutions of the future.</w:t>
      </w:r>
    </w:p>
    <w:p w:rsidR="004D380B" w:rsidRPr="00E12214" w:rsidRDefault="00F92E4A" w:rsidP="00E12214">
      <w:pPr>
        <w:rPr>
          <w:rFonts w:eastAsia="Malgun Gothic" w:cs="Arial"/>
          <w:szCs w:val="24"/>
          <w:lang w:val="en-GB" w:eastAsia="ko-KR"/>
        </w:rPr>
      </w:pPr>
      <w:r w:rsidRPr="00E12214">
        <w:rPr>
          <w:rFonts w:eastAsia="Malgun Gothic" w:cs="Arial"/>
          <w:szCs w:val="24"/>
          <w:lang w:val="en-GB" w:eastAsia="ko-KR"/>
        </w:rPr>
        <w:t xml:space="preserve">There are a number of key trends which have emerged in recent years and will be real-game changers. </w:t>
      </w:r>
      <w:r w:rsidR="00E563BE">
        <w:rPr>
          <w:rFonts w:eastAsia="Malgun Gothic" w:cs="Arial"/>
          <w:szCs w:val="24"/>
          <w:lang w:val="en-GB" w:eastAsia="ko-KR"/>
        </w:rPr>
        <w:t>Internet of Things (</w:t>
      </w:r>
      <w:proofErr w:type="spellStart"/>
      <w:r w:rsidRPr="00E12214">
        <w:rPr>
          <w:rFonts w:eastAsia="Malgun Gothic" w:cs="Arial"/>
          <w:szCs w:val="24"/>
          <w:lang w:val="en-GB" w:eastAsia="ko-KR"/>
        </w:rPr>
        <w:t>IoT</w:t>
      </w:r>
      <w:proofErr w:type="spellEnd"/>
      <w:r w:rsidRPr="00E12214">
        <w:rPr>
          <w:rFonts w:eastAsia="Malgun Gothic" w:cs="Arial"/>
          <w:szCs w:val="24"/>
          <w:lang w:val="en-GB" w:eastAsia="ko-KR"/>
        </w:rPr>
        <w:t xml:space="preserve">) is one such trend </w:t>
      </w:r>
      <w:r w:rsidR="004D380B" w:rsidRPr="00E12214">
        <w:rPr>
          <w:rFonts w:eastAsia="Malgun Gothic" w:cs="Arial"/>
          <w:szCs w:val="24"/>
          <w:lang w:val="en-GB" w:eastAsia="ko-KR"/>
        </w:rPr>
        <w:t xml:space="preserve">that promises to </w:t>
      </w:r>
      <w:r w:rsidRPr="00E12214">
        <w:rPr>
          <w:rFonts w:eastAsia="Malgun Gothic" w:cs="Arial"/>
          <w:szCs w:val="24"/>
          <w:lang w:val="en-GB" w:eastAsia="ko-KR"/>
        </w:rPr>
        <w:t xml:space="preserve">transform every single sector of society and the economy. </w:t>
      </w:r>
      <w:r w:rsidR="004D380B" w:rsidRPr="00E12214">
        <w:rPr>
          <w:rFonts w:eastAsia="Malgun Gothic" w:cs="Arial"/>
          <w:szCs w:val="24"/>
          <w:lang w:val="en-GB" w:eastAsia="ko-KR"/>
        </w:rPr>
        <w:t>This will have big impact on new networks outlooks, especially in Africa.</w:t>
      </w:r>
    </w:p>
    <w:p w:rsidR="00F92E4A" w:rsidRPr="00E12214" w:rsidRDefault="00F92E4A" w:rsidP="00E12214">
      <w:pPr>
        <w:rPr>
          <w:rFonts w:eastAsia="Malgun Gothic" w:cs="Arial"/>
          <w:szCs w:val="24"/>
          <w:lang w:val="en-GB" w:eastAsia="ko-KR"/>
        </w:rPr>
      </w:pPr>
      <w:r w:rsidRPr="00E12214">
        <w:rPr>
          <w:rFonts w:eastAsia="Malgun Gothic" w:cs="Arial"/>
          <w:szCs w:val="24"/>
          <w:lang w:val="en-GB" w:eastAsia="ko-KR"/>
        </w:rPr>
        <w:t xml:space="preserve">The large amounts of data generated by </w:t>
      </w:r>
      <w:proofErr w:type="spellStart"/>
      <w:r w:rsidR="004D380B" w:rsidRPr="00E12214">
        <w:rPr>
          <w:rFonts w:eastAsia="Malgun Gothic" w:cs="Arial"/>
          <w:szCs w:val="24"/>
          <w:lang w:val="en-GB" w:eastAsia="ko-KR"/>
        </w:rPr>
        <w:t>IoT</w:t>
      </w:r>
      <w:proofErr w:type="spellEnd"/>
      <w:r w:rsidR="004D380B" w:rsidRPr="00E12214">
        <w:rPr>
          <w:rFonts w:eastAsia="Malgun Gothic" w:cs="Arial"/>
          <w:szCs w:val="24"/>
          <w:lang w:val="en-GB" w:eastAsia="ko-KR"/>
        </w:rPr>
        <w:t xml:space="preserve"> </w:t>
      </w:r>
      <w:r w:rsidRPr="00E12214">
        <w:rPr>
          <w:rFonts w:eastAsia="Malgun Gothic" w:cs="Arial"/>
          <w:szCs w:val="24"/>
          <w:lang w:val="en-GB" w:eastAsia="ko-KR"/>
        </w:rPr>
        <w:t xml:space="preserve">developments as well as the increase in user generated communications via social networks and </w:t>
      </w:r>
      <w:r w:rsidR="004D380B" w:rsidRPr="00E12214">
        <w:rPr>
          <w:rFonts w:eastAsia="Malgun Gothic" w:cs="Arial"/>
          <w:szCs w:val="24"/>
          <w:lang w:val="en-GB" w:eastAsia="ko-KR"/>
        </w:rPr>
        <w:t xml:space="preserve">will likely </w:t>
      </w:r>
      <w:r w:rsidRPr="00E12214">
        <w:rPr>
          <w:rFonts w:eastAsia="Malgun Gothic" w:cs="Arial"/>
          <w:szCs w:val="24"/>
          <w:lang w:val="en-GB" w:eastAsia="ko-KR"/>
        </w:rPr>
        <w:t xml:space="preserve">contribute to towards Big Data progress. </w:t>
      </w:r>
      <w:r w:rsidR="00A10122" w:rsidRPr="00E12214">
        <w:rPr>
          <w:rFonts w:eastAsia="Malgun Gothic" w:cs="Arial"/>
          <w:szCs w:val="24"/>
          <w:lang w:val="en-GB" w:eastAsia="ko-KR"/>
        </w:rPr>
        <w:t>Organizations</w:t>
      </w:r>
      <w:r w:rsidRPr="00E12214">
        <w:rPr>
          <w:rFonts w:eastAsia="Malgun Gothic" w:cs="Arial"/>
          <w:szCs w:val="24"/>
          <w:lang w:val="en-GB" w:eastAsia="ko-KR"/>
        </w:rPr>
        <w:t xml:space="preserve"> are beginning to </w:t>
      </w:r>
      <w:r w:rsidR="00A10122" w:rsidRPr="00E12214">
        <w:rPr>
          <w:rFonts w:eastAsia="Malgun Gothic" w:cs="Arial"/>
          <w:szCs w:val="24"/>
          <w:lang w:val="en-GB" w:eastAsia="ko-KR"/>
        </w:rPr>
        <w:t>recognize</w:t>
      </w:r>
      <w:r w:rsidRPr="00E12214">
        <w:rPr>
          <w:rFonts w:eastAsia="Malgun Gothic" w:cs="Arial"/>
          <w:szCs w:val="24"/>
          <w:lang w:val="en-GB" w:eastAsia="ko-KR"/>
        </w:rPr>
        <w:t xml:space="preserve"> the importance of storing and processing the </w:t>
      </w:r>
      <w:r w:rsidR="004D380B" w:rsidRPr="00E12214">
        <w:rPr>
          <w:rFonts w:eastAsia="Malgun Gothic" w:cs="Arial"/>
          <w:szCs w:val="24"/>
          <w:lang w:val="en-GB" w:eastAsia="ko-KR"/>
        </w:rPr>
        <w:t xml:space="preserve">huge </w:t>
      </w:r>
      <w:r w:rsidRPr="00E12214">
        <w:rPr>
          <w:rFonts w:eastAsia="Malgun Gothic" w:cs="Arial"/>
          <w:szCs w:val="24"/>
          <w:lang w:val="en-GB" w:eastAsia="ko-KR"/>
        </w:rPr>
        <w:t>amount</w:t>
      </w:r>
      <w:r w:rsidR="004D380B" w:rsidRPr="00E12214">
        <w:rPr>
          <w:rFonts w:eastAsia="Malgun Gothic" w:cs="Arial"/>
          <w:szCs w:val="24"/>
          <w:lang w:val="en-GB" w:eastAsia="ko-KR"/>
        </w:rPr>
        <w:t>s</w:t>
      </w:r>
      <w:r w:rsidRPr="00E12214">
        <w:rPr>
          <w:rFonts w:eastAsia="Malgun Gothic" w:cs="Arial"/>
          <w:szCs w:val="24"/>
          <w:lang w:val="en-GB" w:eastAsia="ko-KR"/>
        </w:rPr>
        <w:t xml:space="preserve"> of data they retain and also mining this data for commercial benefit. In turn, this is leading to a growth in data </w:t>
      </w:r>
      <w:proofErr w:type="spellStart"/>
      <w:r w:rsidR="00A10122" w:rsidRPr="00E12214">
        <w:rPr>
          <w:rFonts w:eastAsia="Malgun Gothic" w:cs="Arial"/>
          <w:szCs w:val="24"/>
          <w:lang w:val="en-GB" w:eastAsia="ko-KR"/>
        </w:rPr>
        <w:t>centers</w:t>
      </w:r>
      <w:proofErr w:type="spellEnd"/>
      <w:r w:rsidRPr="00E12214">
        <w:rPr>
          <w:rFonts w:eastAsia="Malgun Gothic" w:cs="Arial"/>
          <w:szCs w:val="24"/>
          <w:lang w:val="en-GB" w:eastAsia="ko-KR"/>
        </w:rPr>
        <w:t>, due to the increasing data storage demands and pressure on companies to appear environmentally pro-active by consolidating and outsourcing their data management requirements.</w:t>
      </w:r>
    </w:p>
    <w:p w:rsidR="004D380B" w:rsidRPr="00E12214" w:rsidRDefault="00F92E4A" w:rsidP="00E12214">
      <w:pPr>
        <w:rPr>
          <w:rFonts w:eastAsia="Malgun Gothic" w:cs="Arial"/>
          <w:szCs w:val="24"/>
          <w:lang w:val="en-GB" w:eastAsia="ko-KR"/>
        </w:rPr>
      </w:pPr>
      <w:r w:rsidRPr="00E12214">
        <w:rPr>
          <w:rFonts w:eastAsia="Malgun Gothic" w:cs="Arial"/>
          <w:szCs w:val="24"/>
          <w:lang w:val="en-GB" w:eastAsia="ko-KR"/>
        </w:rPr>
        <w:t xml:space="preserve">Cloud </w:t>
      </w:r>
      <w:r w:rsidR="00A10122" w:rsidRPr="00E12214">
        <w:rPr>
          <w:rFonts w:eastAsia="Malgun Gothic" w:cs="Arial"/>
          <w:szCs w:val="24"/>
          <w:lang w:val="en-GB" w:eastAsia="ko-KR"/>
        </w:rPr>
        <w:t>C</w:t>
      </w:r>
      <w:r w:rsidRPr="00E12214">
        <w:rPr>
          <w:rFonts w:eastAsia="Malgun Gothic" w:cs="Arial"/>
          <w:szCs w:val="24"/>
          <w:lang w:val="en-GB" w:eastAsia="ko-KR"/>
        </w:rPr>
        <w:t xml:space="preserve">omputing deployment and development is gaining momentum around the world as the true potential of this technology reveals itself. It has become one of the fastest growing areas for the IT sector and cloud computing solutions are being adopted by enterprises; government and consumers alike. </w:t>
      </w:r>
    </w:p>
    <w:p w:rsidR="004D380B" w:rsidRPr="00E12214" w:rsidRDefault="004D380B" w:rsidP="00E12214">
      <w:pPr>
        <w:rPr>
          <w:rFonts w:eastAsia="Malgun Gothic" w:cs="Arial"/>
          <w:szCs w:val="24"/>
          <w:lang w:val="en-GB" w:eastAsia="ko-KR"/>
        </w:rPr>
      </w:pPr>
      <w:r w:rsidRPr="00E12214">
        <w:rPr>
          <w:rFonts w:eastAsia="Malgun Gothic" w:cs="Arial"/>
          <w:szCs w:val="24"/>
          <w:lang w:val="en-GB" w:eastAsia="ko-KR"/>
        </w:rPr>
        <w:t>It is evident that Wi-Fi will play a key role in the telecoms environment of the future. The use of Wi-Fi hotspots continues to rise due to increasing popularity from smart phone and mobile device users. The status of Wi-Fi technology is continuing to improve; creating a whole new range of opportunities in the Wi-Fi market. Smartphone users want faster, more ubiquitous and reliable connectivity, while operators are looking to squeeze every last bit of capacity out of their cellular networks. As a result, smarter Wi-Fi is needed so that it can take on a more strategic role as part of the overall mobile network infrastructure. Ultimately users simply want the fastest and most reliable wireless connection they can get.</w:t>
      </w:r>
    </w:p>
    <w:p w:rsidR="00C029CE" w:rsidRPr="00C029CE" w:rsidRDefault="004D380B" w:rsidP="00C029CE">
      <w:pPr>
        <w:rPr>
          <w:rFonts w:eastAsia="Malgun Gothic" w:cs="Arial"/>
          <w:szCs w:val="24"/>
          <w:lang w:val="en-GB" w:eastAsia="ko-KR"/>
        </w:rPr>
      </w:pPr>
      <w:r w:rsidRPr="00E12214">
        <w:rPr>
          <w:rFonts w:eastAsia="Malgun Gothic" w:cs="Arial"/>
          <w:szCs w:val="24"/>
          <w:lang w:val="en-GB" w:eastAsia="ko-KR"/>
        </w:rPr>
        <w:t>More spectrum is always going to be required worldwide, if we want to make the most of all the new opportunities that mobile and wireless broadband technology have to offer our society and our economy. With the voice market saturated, the tel</w:t>
      </w:r>
      <w:r w:rsidR="00DD2A6D" w:rsidRPr="00E12214">
        <w:rPr>
          <w:rFonts w:eastAsia="Malgun Gothic" w:cs="Arial"/>
          <w:szCs w:val="24"/>
          <w:lang w:val="en-GB" w:eastAsia="ko-KR"/>
        </w:rPr>
        <w:t xml:space="preserve">ecommunication operators’ </w:t>
      </w:r>
      <w:r w:rsidRPr="00E12214">
        <w:rPr>
          <w:rFonts w:eastAsia="Malgun Gothic" w:cs="Arial"/>
          <w:szCs w:val="24"/>
          <w:lang w:val="en-GB" w:eastAsia="ko-KR"/>
        </w:rPr>
        <w:t xml:space="preserve">attention is focused on mobile broadband which requires additional spectrum. Governments around the world are beginning to view the sale of spectrum as a viable revenue raising opportunity in a fragile economy. Increased interest in the re-use of white spaces is growing. </w:t>
      </w:r>
    </w:p>
    <w:p w:rsidR="00D34223" w:rsidRDefault="00C029CE" w:rsidP="00C029CE">
      <w:pPr>
        <w:pStyle w:val="Heading2"/>
        <w:tabs>
          <w:tab w:val="num" w:pos="576"/>
        </w:tabs>
        <w:ind w:left="576" w:hanging="576"/>
      </w:pPr>
      <w:bookmarkStart w:id="82" w:name="_Toc453836017"/>
      <w:r>
        <w:t>7.1</w:t>
      </w:r>
      <w:r>
        <w:tab/>
      </w:r>
      <w:r w:rsidR="00F404DB">
        <w:t>Technical Requirement</w:t>
      </w:r>
      <w:bookmarkEnd w:id="82"/>
    </w:p>
    <w:p w:rsidR="0009057D" w:rsidRPr="00C029CE" w:rsidRDefault="0009057D" w:rsidP="00C029CE">
      <w:pPr>
        <w:rPr>
          <w:rFonts w:eastAsia="Malgun Gothic" w:cs="Arial"/>
          <w:szCs w:val="24"/>
          <w:lang w:val="en-GB" w:eastAsia="ko-KR"/>
        </w:rPr>
      </w:pPr>
      <w:r w:rsidRPr="00C029CE">
        <w:rPr>
          <w:rFonts w:eastAsia="Malgun Gothic" w:cs="Arial"/>
          <w:szCs w:val="24"/>
          <w:lang w:val="en-GB" w:eastAsia="ko-KR"/>
        </w:rPr>
        <w:t>Africa’s general telecommunication networks deficiencies are based on;</w:t>
      </w:r>
    </w:p>
    <w:p w:rsidR="0009057D" w:rsidRPr="00C029CE" w:rsidRDefault="00C029CE" w:rsidP="00C029CE">
      <w:pPr>
        <w:pStyle w:val="enumlev1"/>
        <w:jc w:val="left"/>
        <w:rPr>
          <w:rFonts w:eastAsia="Times New Roman"/>
          <w:lang w:val="en-US"/>
        </w:rPr>
      </w:pPr>
      <w:r w:rsidRPr="00AD180A">
        <w:rPr>
          <w:lang w:val="en-US"/>
        </w:rPr>
        <w:t>•</w:t>
      </w:r>
      <w:r w:rsidRPr="00AD180A">
        <w:rPr>
          <w:lang w:val="en-US"/>
        </w:rPr>
        <w:tab/>
      </w:r>
      <w:r w:rsidR="0009057D" w:rsidRPr="00C029CE">
        <w:rPr>
          <w:rFonts w:eastAsia="Times New Roman"/>
          <w:lang w:val="en-US"/>
        </w:rPr>
        <w:t>Lack of modern technolog</w:t>
      </w:r>
      <w:r w:rsidR="00B25019" w:rsidRPr="00C029CE">
        <w:rPr>
          <w:rFonts w:eastAsia="Times New Roman"/>
          <w:lang w:val="en-US"/>
        </w:rPr>
        <w:t>ies</w:t>
      </w:r>
      <w:r w:rsidR="0009057D" w:rsidRPr="00C029CE">
        <w:rPr>
          <w:rFonts w:eastAsia="Times New Roman"/>
          <w:lang w:val="en-US"/>
        </w:rPr>
        <w:t xml:space="preserve"> in the networks</w:t>
      </w:r>
    </w:p>
    <w:p w:rsidR="00B25019" w:rsidRPr="00C029CE" w:rsidRDefault="00C029CE" w:rsidP="00C029CE">
      <w:pPr>
        <w:pStyle w:val="enumlev1"/>
        <w:jc w:val="left"/>
        <w:rPr>
          <w:rFonts w:eastAsia="Times New Roman"/>
          <w:lang w:val="en-US"/>
        </w:rPr>
      </w:pPr>
      <w:r w:rsidRPr="00AD180A">
        <w:rPr>
          <w:lang w:val="en-US"/>
        </w:rPr>
        <w:lastRenderedPageBreak/>
        <w:t>•</w:t>
      </w:r>
      <w:r w:rsidRPr="00AD180A">
        <w:rPr>
          <w:lang w:val="en-US"/>
        </w:rPr>
        <w:tab/>
      </w:r>
      <w:r w:rsidR="00B25019" w:rsidRPr="00C029CE">
        <w:rPr>
          <w:rFonts w:eastAsia="Times New Roman"/>
          <w:lang w:val="en-US"/>
        </w:rPr>
        <w:t>Lack of sufficient capacities in networks</w:t>
      </w:r>
    </w:p>
    <w:p w:rsidR="00B25019" w:rsidRPr="00C029CE" w:rsidRDefault="00C029CE" w:rsidP="00C029CE">
      <w:pPr>
        <w:pStyle w:val="enumlev1"/>
        <w:jc w:val="left"/>
        <w:rPr>
          <w:rFonts w:eastAsia="Times New Roman"/>
          <w:lang w:val="en-US"/>
        </w:rPr>
      </w:pPr>
      <w:r w:rsidRPr="00AD180A">
        <w:rPr>
          <w:lang w:val="en-US"/>
        </w:rPr>
        <w:t>•</w:t>
      </w:r>
      <w:r w:rsidRPr="00AD180A">
        <w:rPr>
          <w:lang w:val="en-US"/>
        </w:rPr>
        <w:tab/>
      </w:r>
      <w:r w:rsidR="00B25019" w:rsidRPr="00C029CE">
        <w:rPr>
          <w:rFonts w:eastAsia="Times New Roman"/>
          <w:lang w:val="en-US"/>
        </w:rPr>
        <w:t>Lack of coverage beyond big towns and cities</w:t>
      </w:r>
    </w:p>
    <w:p w:rsidR="00B25019" w:rsidRPr="00C029CE" w:rsidRDefault="00C029CE" w:rsidP="00C029CE">
      <w:pPr>
        <w:pStyle w:val="enumlev1"/>
        <w:jc w:val="left"/>
        <w:rPr>
          <w:rFonts w:eastAsia="Times New Roman"/>
          <w:lang w:val="en-US"/>
        </w:rPr>
      </w:pPr>
      <w:r w:rsidRPr="00AD180A">
        <w:rPr>
          <w:lang w:val="en-US"/>
        </w:rPr>
        <w:t>•</w:t>
      </w:r>
      <w:r w:rsidRPr="00AD180A">
        <w:rPr>
          <w:lang w:val="en-US"/>
        </w:rPr>
        <w:tab/>
      </w:r>
      <w:r w:rsidR="00B25019" w:rsidRPr="00C029CE">
        <w:rPr>
          <w:rFonts w:eastAsia="Times New Roman"/>
          <w:lang w:val="en-US"/>
        </w:rPr>
        <w:t>High costs of services</w:t>
      </w:r>
    </w:p>
    <w:p w:rsidR="00B25019" w:rsidRPr="00C029CE" w:rsidRDefault="00C029CE" w:rsidP="00C029CE">
      <w:pPr>
        <w:pStyle w:val="enumlev1"/>
        <w:jc w:val="left"/>
        <w:rPr>
          <w:rFonts w:eastAsia="Times New Roman"/>
          <w:lang w:val="en-US"/>
        </w:rPr>
      </w:pPr>
      <w:r w:rsidRPr="00AD180A">
        <w:rPr>
          <w:lang w:val="en-US"/>
        </w:rPr>
        <w:t>•</w:t>
      </w:r>
      <w:r w:rsidRPr="00AD180A">
        <w:rPr>
          <w:lang w:val="en-US"/>
        </w:rPr>
        <w:tab/>
      </w:r>
      <w:r w:rsidR="00B25019" w:rsidRPr="00C029CE">
        <w:rPr>
          <w:rFonts w:eastAsia="Times New Roman"/>
          <w:lang w:val="en-US"/>
        </w:rPr>
        <w:t>One size fits types of networks</w:t>
      </w:r>
    </w:p>
    <w:p w:rsidR="00D8306A" w:rsidRPr="00C029CE" w:rsidRDefault="00B25019" w:rsidP="00C029CE">
      <w:pPr>
        <w:rPr>
          <w:rFonts w:eastAsia="Malgun Gothic" w:cs="Arial"/>
          <w:szCs w:val="24"/>
          <w:lang w:val="en-GB" w:eastAsia="ko-KR"/>
        </w:rPr>
      </w:pPr>
      <w:r w:rsidRPr="00C029CE">
        <w:rPr>
          <w:rFonts w:eastAsia="Malgun Gothic" w:cs="Arial"/>
          <w:szCs w:val="24"/>
          <w:lang w:val="en-GB" w:eastAsia="ko-KR"/>
        </w:rPr>
        <w:t>These issues draw the outline of the need</w:t>
      </w:r>
      <w:r w:rsidR="00DD2A6D" w:rsidRPr="00C029CE">
        <w:rPr>
          <w:rFonts w:eastAsia="Malgun Gothic" w:cs="Arial"/>
          <w:szCs w:val="24"/>
          <w:lang w:val="en-GB" w:eastAsia="ko-KR"/>
        </w:rPr>
        <w:t>s</w:t>
      </w:r>
      <w:r w:rsidRPr="00C029CE">
        <w:rPr>
          <w:rFonts w:eastAsia="Malgun Gothic" w:cs="Arial"/>
          <w:szCs w:val="24"/>
          <w:lang w:val="en-GB" w:eastAsia="ko-KR"/>
        </w:rPr>
        <w:t xml:space="preserve"> for African telecommunication networks</w:t>
      </w:r>
      <w:r w:rsidR="00DD2A6D" w:rsidRPr="00C029CE">
        <w:rPr>
          <w:rFonts w:eastAsia="Malgun Gothic" w:cs="Arial"/>
          <w:szCs w:val="24"/>
          <w:lang w:val="en-GB" w:eastAsia="ko-KR"/>
        </w:rPr>
        <w:t xml:space="preserve">. In terms of the </w:t>
      </w:r>
      <w:r w:rsidR="006E7331" w:rsidRPr="00C029CE">
        <w:rPr>
          <w:rFonts w:eastAsia="Malgun Gothic" w:cs="Arial"/>
          <w:szCs w:val="24"/>
          <w:lang w:val="en-GB" w:eastAsia="ko-KR"/>
        </w:rPr>
        <w:t xml:space="preserve">technical requirements, most African countries  currently needs to modernize their telecommunication networks to be able to reap the benefits of new technologies and to compete better. </w:t>
      </w:r>
    </w:p>
    <w:p w:rsidR="0009057D" w:rsidRPr="00C029CE" w:rsidRDefault="00D8306A" w:rsidP="00C029CE">
      <w:pPr>
        <w:rPr>
          <w:rFonts w:eastAsia="Malgun Gothic" w:cs="Arial"/>
          <w:szCs w:val="24"/>
          <w:lang w:val="en-GB" w:eastAsia="ko-KR"/>
        </w:rPr>
      </w:pPr>
      <w:r w:rsidRPr="00C029CE">
        <w:rPr>
          <w:rFonts w:eastAsia="Malgun Gothic" w:cs="Arial"/>
          <w:szCs w:val="24"/>
          <w:lang w:val="en-GB" w:eastAsia="ko-KR"/>
        </w:rPr>
        <w:t>Modernization of networks will address:</w:t>
      </w:r>
    </w:p>
    <w:p w:rsidR="00CA656D" w:rsidRPr="00070392" w:rsidRDefault="00070392" w:rsidP="00070392">
      <w:pPr>
        <w:pStyle w:val="enumlev1"/>
        <w:jc w:val="left"/>
        <w:rPr>
          <w:rFonts w:eastAsia="Times New Roman"/>
          <w:lang w:val="en-US"/>
        </w:rPr>
      </w:pPr>
      <w:r w:rsidRPr="00976985">
        <w:rPr>
          <w:szCs w:val="24"/>
        </w:rPr>
        <w:t>–</w:t>
      </w:r>
      <w:r w:rsidRPr="00976985">
        <w:tab/>
      </w:r>
      <w:proofErr w:type="gramStart"/>
      <w:r w:rsidR="00CA656D" w:rsidRPr="00070392">
        <w:rPr>
          <w:rFonts w:eastAsia="Times New Roman"/>
          <w:lang w:val="en-US"/>
        </w:rPr>
        <w:t>backward</w:t>
      </w:r>
      <w:proofErr w:type="gramEnd"/>
      <w:r w:rsidR="00CA656D" w:rsidRPr="00070392">
        <w:rPr>
          <w:rFonts w:eastAsia="Times New Roman"/>
          <w:lang w:val="en-US"/>
        </w:rPr>
        <w:t xml:space="preserve"> compatibility with existing networks;</w:t>
      </w:r>
    </w:p>
    <w:p w:rsidR="00CA656D" w:rsidRPr="00070392" w:rsidRDefault="00070392" w:rsidP="00070392">
      <w:pPr>
        <w:pStyle w:val="enumlev1"/>
        <w:jc w:val="left"/>
        <w:rPr>
          <w:rFonts w:eastAsia="Times New Roman"/>
          <w:lang w:val="en-US"/>
        </w:rPr>
      </w:pPr>
      <w:r w:rsidRPr="00976985">
        <w:rPr>
          <w:szCs w:val="24"/>
        </w:rPr>
        <w:t>–</w:t>
      </w:r>
      <w:r w:rsidRPr="00976985">
        <w:tab/>
      </w:r>
      <w:proofErr w:type="gramStart"/>
      <w:r w:rsidR="00CA656D" w:rsidRPr="00070392">
        <w:rPr>
          <w:rFonts w:eastAsia="Times New Roman"/>
          <w:lang w:val="en-US"/>
        </w:rPr>
        <w:t>efficient</w:t>
      </w:r>
      <w:proofErr w:type="gramEnd"/>
      <w:r w:rsidR="00CA656D" w:rsidRPr="00070392">
        <w:rPr>
          <w:rFonts w:eastAsia="Times New Roman"/>
          <w:lang w:val="en-US"/>
        </w:rPr>
        <w:t xml:space="preserve"> utilization of electricity;</w:t>
      </w:r>
    </w:p>
    <w:p w:rsidR="00CA656D" w:rsidRPr="00070392" w:rsidRDefault="00070392" w:rsidP="00070392">
      <w:pPr>
        <w:pStyle w:val="enumlev1"/>
        <w:jc w:val="left"/>
        <w:rPr>
          <w:rFonts w:eastAsia="Times New Roman"/>
          <w:lang w:val="en-US"/>
        </w:rPr>
      </w:pPr>
      <w:r w:rsidRPr="00976985">
        <w:rPr>
          <w:szCs w:val="24"/>
        </w:rPr>
        <w:t>–</w:t>
      </w:r>
      <w:r w:rsidRPr="00976985">
        <w:tab/>
      </w:r>
      <w:r w:rsidR="00CA656D" w:rsidRPr="00070392">
        <w:rPr>
          <w:rFonts w:eastAsia="Times New Roman"/>
          <w:lang w:val="en-US"/>
        </w:rPr>
        <w:t>meeting the need for affordable and economical solutions for rural communication needs;</w:t>
      </w:r>
    </w:p>
    <w:p w:rsidR="00CA656D" w:rsidRPr="00070392" w:rsidRDefault="00070392" w:rsidP="00070392">
      <w:pPr>
        <w:pStyle w:val="enumlev1"/>
        <w:jc w:val="left"/>
        <w:rPr>
          <w:rFonts w:eastAsia="Times New Roman"/>
          <w:lang w:val="en-US"/>
        </w:rPr>
      </w:pPr>
      <w:r w:rsidRPr="00976985">
        <w:rPr>
          <w:szCs w:val="24"/>
        </w:rPr>
        <w:t>–</w:t>
      </w:r>
      <w:r w:rsidRPr="00976985">
        <w:tab/>
      </w:r>
      <w:r w:rsidR="00CA656D" w:rsidRPr="00070392">
        <w:rPr>
          <w:rFonts w:eastAsia="Times New Roman"/>
          <w:lang w:val="en-US"/>
        </w:rPr>
        <w:t xml:space="preserve">billing accuracy; </w:t>
      </w:r>
    </w:p>
    <w:p w:rsidR="00CA656D" w:rsidRPr="00070392" w:rsidRDefault="00070392" w:rsidP="00070392">
      <w:pPr>
        <w:pStyle w:val="enumlev1"/>
        <w:jc w:val="left"/>
        <w:rPr>
          <w:rFonts w:eastAsia="Times New Roman"/>
          <w:lang w:val="en-US"/>
        </w:rPr>
      </w:pPr>
      <w:r w:rsidRPr="00976985">
        <w:rPr>
          <w:szCs w:val="24"/>
        </w:rPr>
        <w:t>–</w:t>
      </w:r>
      <w:r w:rsidRPr="00976985">
        <w:tab/>
      </w:r>
      <w:r w:rsidR="00CA656D" w:rsidRPr="00070392">
        <w:rPr>
          <w:rFonts w:eastAsia="Times New Roman"/>
          <w:lang w:val="en-US"/>
        </w:rPr>
        <w:t>addressing convergence between mobile and fixed services;</w:t>
      </w:r>
    </w:p>
    <w:p w:rsidR="00CA656D" w:rsidRPr="00070392" w:rsidRDefault="00070392" w:rsidP="00070392">
      <w:pPr>
        <w:pStyle w:val="enumlev1"/>
        <w:jc w:val="left"/>
        <w:rPr>
          <w:rFonts w:eastAsia="Times New Roman"/>
          <w:lang w:val="en-US"/>
        </w:rPr>
      </w:pPr>
      <w:r w:rsidRPr="00976985">
        <w:rPr>
          <w:szCs w:val="24"/>
        </w:rPr>
        <w:t>–</w:t>
      </w:r>
      <w:r w:rsidRPr="00976985">
        <w:tab/>
      </w:r>
      <w:proofErr w:type="spellStart"/>
      <w:r w:rsidR="00CA656D" w:rsidRPr="00070392">
        <w:rPr>
          <w:rFonts w:eastAsia="Times New Roman"/>
          <w:lang w:val="en-US"/>
        </w:rPr>
        <w:t>QoE</w:t>
      </w:r>
      <w:proofErr w:type="spellEnd"/>
      <w:r w:rsidR="00CA656D" w:rsidRPr="00070392">
        <w:rPr>
          <w:rFonts w:eastAsia="Times New Roman"/>
          <w:lang w:val="en-US"/>
        </w:rPr>
        <w:t>;</w:t>
      </w:r>
    </w:p>
    <w:p w:rsidR="00CA656D" w:rsidRPr="00070392" w:rsidRDefault="00070392" w:rsidP="00070392">
      <w:pPr>
        <w:pStyle w:val="enumlev1"/>
        <w:jc w:val="left"/>
        <w:rPr>
          <w:rFonts w:eastAsia="Times New Roman"/>
          <w:lang w:val="en-US"/>
        </w:rPr>
      </w:pPr>
      <w:r w:rsidRPr="00976985">
        <w:rPr>
          <w:szCs w:val="24"/>
        </w:rPr>
        <w:t>–</w:t>
      </w:r>
      <w:r w:rsidRPr="00976985">
        <w:tab/>
      </w:r>
      <w:proofErr w:type="spellStart"/>
      <w:r w:rsidR="00CA656D" w:rsidRPr="00070392">
        <w:rPr>
          <w:rFonts w:eastAsia="Times New Roman"/>
          <w:lang w:val="en-US"/>
        </w:rPr>
        <w:t>QoS</w:t>
      </w:r>
      <w:proofErr w:type="spellEnd"/>
      <w:r w:rsidR="00CA656D" w:rsidRPr="00070392">
        <w:rPr>
          <w:rFonts w:eastAsia="Times New Roman"/>
          <w:lang w:val="en-US"/>
        </w:rPr>
        <w:t>;</w:t>
      </w:r>
    </w:p>
    <w:p w:rsidR="00CA656D" w:rsidRPr="00070392" w:rsidRDefault="00070392" w:rsidP="00070392">
      <w:pPr>
        <w:pStyle w:val="enumlev1"/>
        <w:jc w:val="left"/>
        <w:rPr>
          <w:rFonts w:eastAsia="Times New Roman"/>
          <w:lang w:val="en-US"/>
        </w:rPr>
      </w:pPr>
      <w:r w:rsidRPr="00976985">
        <w:rPr>
          <w:szCs w:val="24"/>
        </w:rPr>
        <w:t>–</w:t>
      </w:r>
      <w:r w:rsidRPr="00976985">
        <w:tab/>
      </w:r>
      <w:proofErr w:type="gramStart"/>
      <w:r w:rsidR="00CA656D" w:rsidRPr="00070392">
        <w:rPr>
          <w:rFonts w:eastAsia="Times New Roman"/>
          <w:lang w:val="en-US"/>
        </w:rPr>
        <w:t>security</w:t>
      </w:r>
      <w:proofErr w:type="gramEnd"/>
      <w:r w:rsidR="00CA656D" w:rsidRPr="00070392">
        <w:rPr>
          <w:rFonts w:eastAsia="Times New Roman"/>
          <w:lang w:val="en-US"/>
        </w:rPr>
        <w:t>;</w:t>
      </w:r>
    </w:p>
    <w:p w:rsidR="00CA656D" w:rsidRPr="00070392" w:rsidRDefault="00070392" w:rsidP="00070392">
      <w:pPr>
        <w:pStyle w:val="enumlev1"/>
        <w:jc w:val="left"/>
        <w:rPr>
          <w:rFonts w:eastAsia="Times New Roman"/>
          <w:lang w:val="en-US"/>
        </w:rPr>
      </w:pPr>
      <w:r w:rsidRPr="00976985">
        <w:rPr>
          <w:szCs w:val="24"/>
        </w:rPr>
        <w:t>–</w:t>
      </w:r>
      <w:r w:rsidRPr="00976985">
        <w:tab/>
      </w:r>
      <w:proofErr w:type="gramStart"/>
      <w:r w:rsidR="00CA656D" w:rsidRPr="00070392">
        <w:rPr>
          <w:rFonts w:eastAsia="Times New Roman"/>
          <w:lang w:val="en-US"/>
        </w:rPr>
        <w:t>spectrum</w:t>
      </w:r>
      <w:proofErr w:type="gramEnd"/>
      <w:r w:rsidR="00CA656D" w:rsidRPr="00070392">
        <w:rPr>
          <w:rFonts w:eastAsia="Times New Roman"/>
          <w:lang w:val="en-US"/>
        </w:rPr>
        <w:t xml:space="preserve"> efficiency for wireless technologies;</w:t>
      </w:r>
    </w:p>
    <w:p w:rsidR="00CA656D" w:rsidRPr="00070392" w:rsidRDefault="00070392" w:rsidP="00070392">
      <w:pPr>
        <w:pStyle w:val="enumlev1"/>
        <w:jc w:val="left"/>
        <w:rPr>
          <w:rFonts w:eastAsia="Times New Roman"/>
          <w:lang w:val="en-US"/>
        </w:rPr>
      </w:pPr>
      <w:r w:rsidRPr="00976985">
        <w:rPr>
          <w:szCs w:val="24"/>
        </w:rPr>
        <w:t>–</w:t>
      </w:r>
      <w:r w:rsidRPr="00976985">
        <w:tab/>
      </w:r>
      <w:proofErr w:type="gramStart"/>
      <w:r w:rsidR="00CA656D" w:rsidRPr="00070392">
        <w:rPr>
          <w:rFonts w:eastAsia="Times New Roman"/>
          <w:lang w:val="en-US"/>
        </w:rPr>
        <w:t>support</w:t>
      </w:r>
      <w:proofErr w:type="gramEnd"/>
      <w:r w:rsidR="00CA656D" w:rsidRPr="00070392">
        <w:rPr>
          <w:rFonts w:eastAsia="Times New Roman"/>
          <w:lang w:val="en-US"/>
        </w:rPr>
        <w:t xml:space="preserve"> of modern services (data and multimedia) while maintaining voice services;</w:t>
      </w:r>
    </w:p>
    <w:p w:rsidR="00CA656D" w:rsidRPr="00070392" w:rsidRDefault="00070392" w:rsidP="00070392">
      <w:pPr>
        <w:pStyle w:val="enumlev1"/>
        <w:jc w:val="left"/>
        <w:rPr>
          <w:rFonts w:eastAsia="Times New Roman"/>
          <w:lang w:val="en-US"/>
        </w:rPr>
      </w:pPr>
      <w:r w:rsidRPr="00976985">
        <w:rPr>
          <w:szCs w:val="24"/>
        </w:rPr>
        <w:t>–</w:t>
      </w:r>
      <w:r w:rsidRPr="00976985">
        <w:tab/>
      </w:r>
      <w:r w:rsidR="00CA656D" w:rsidRPr="00070392">
        <w:rPr>
          <w:rFonts w:eastAsia="Times New Roman"/>
          <w:lang w:val="en-US"/>
        </w:rPr>
        <w:t>increasing revenue streams from mobile operations.</w:t>
      </w:r>
    </w:p>
    <w:p w:rsidR="0009057D" w:rsidRPr="00070392" w:rsidRDefault="00CA656D" w:rsidP="00070392">
      <w:pPr>
        <w:rPr>
          <w:rFonts w:eastAsia="Malgun Gothic" w:cs="Arial"/>
          <w:szCs w:val="24"/>
          <w:lang w:val="en-GB" w:eastAsia="ko-KR"/>
        </w:rPr>
      </w:pPr>
      <w:r w:rsidRPr="00070392">
        <w:rPr>
          <w:rFonts w:eastAsia="Malgun Gothic" w:cs="Arial"/>
          <w:szCs w:val="24"/>
          <w:lang w:val="en-GB" w:eastAsia="ko-KR"/>
        </w:rPr>
        <w:t>The issue of expansion beyond the big towns and cities is driven by commercial value by operators. This is being addressed by some sort of subsidies arrangements which vary from country to country. Even then, the most efficient networks need to be installed.</w:t>
      </w:r>
    </w:p>
    <w:p w:rsidR="00CA656D" w:rsidRPr="00070392" w:rsidRDefault="00CA656D" w:rsidP="00070392">
      <w:pPr>
        <w:rPr>
          <w:rFonts w:eastAsia="Malgun Gothic" w:cs="Arial"/>
          <w:szCs w:val="24"/>
          <w:lang w:val="en-GB" w:eastAsia="ko-KR"/>
        </w:rPr>
      </w:pPr>
      <w:r w:rsidRPr="00070392">
        <w:rPr>
          <w:rFonts w:eastAsia="Malgun Gothic" w:cs="Arial"/>
          <w:szCs w:val="24"/>
          <w:lang w:val="en-GB" w:eastAsia="ko-KR"/>
        </w:rPr>
        <w:t xml:space="preserve">The issues of “one size fits all” refer to having the ability to optimize the network to fit the unique needs of African countries. Such a network should be able to provide service to fewer individuals in some places while being able to </w:t>
      </w:r>
      <w:r w:rsidR="008C3B98" w:rsidRPr="00070392">
        <w:rPr>
          <w:rFonts w:eastAsia="Malgun Gothic" w:cs="Arial"/>
          <w:szCs w:val="24"/>
          <w:lang w:val="en-GB" w:eastAsia="ko-KR"/>
        </w:rPr>
        <w:t xml:space="preserve">be </w:t>
      </w:r>
      <w:r w:rsidRPr="00070392">
        <w:rPr>
          <w:rFonts w:eastAsia="Malgun Gothic" w:cs="Arial"/>
          <w:szCs w:val="24"/>
          <w:lang w:val="en-GB" w:eastAsia="ko-KR"/>
        </w:rPr>
        <w:t>adjusted to provide services to bigger populations. In Africa even quality can be adjusted, It has been proven that some individuals do not mind poor quality service if they are paying relatively. Hence a predetermined setting for size, speed and quality is not right for African countries.</w:t>
      </w:r>
    </w:p>
    <w:p w:rsidR="008C3B98" w:rsidRPr="00070392" w:rsidRDefault="00070392" w:rsidP="00070392">
      <w:pPr>
        <w:pStyle w:val="Heading2"/>
        <w:tabs>
          <w:tab w:val="num" w:pos="576"/>
        </w:tabs>
        <w:ind w:left="576" w:hanging="576"/>
      </w:pPr>
      <w:bookmarkStart w:id="83" w:name="_Toc453836018"/>
      <w:r>
        <w:t>7.2</w:t>
      </w:r>
      <w:r>
        <w:tab/>
      </w:r>
      <w:r w:rsidR="008C3B98" w:rsidRPr="00070392">
        <w:t>Financial Requirements</w:t>
      </w:r>
      <w:bookmarkEnd w:id="83"/>
    </w:p>
    <w:p w:rsidR="00994442" w:rsidRPr="00070392" w:rsidRDefault="00994442" w:rsidP="00070392">
      <w:pPr>
        <w:rPr>
          <w:rFonts w:eastAsia="Malgun Gothic" w:cs="Arial"/>
          <w:szCs w:val="24"/>
          <w:lang w:val="en-GB" w:eastAsia="ko-KR"/>
        </w:rPr>
      </w:pPr>
      <w:r w:rsidRPr="00070392">
        <w:rPr>
          <w:rFonts w:eastAsia="Malgun Gothic" w:cs="Arial"/>
          <w:szCs w:val="24"/>
          <w:lang w:val="en-GB" w:eastAsia="ko-KR"/>
        </w:rPr>
        <w:t xml:space="preserve">The </w:t>
      </w:r>
      <w:r w:rsidR="009108FE" w:rsidRPr="00070392">
        <w:rPr>
          <w:rFonts w:eastAsia="Malgun Gothic" w:cs="Arial"/>
          <w:szCs w:val="24"/>
          <w:lang w:val="en-GB" w:eastAsia="ko-KR"/>
        </w:rPr>
        <w:t>issue of financing African networks is</w:t>
      </w:r>
      <w:r w:rsidRPr="00070392">
        <w:rPr>
          <w:rFonts w:eastAsia="Malgun Gothic" w:cs="Arial"/>
          <w:szCs w:val="24"/>
          <w:lang w:val="en-GB" w:eastAsia="ko-KR"/>
        </w:rPr>
        <w:t xml:space="preserve"> unfortunately becoming more complicated. More and more financing organization</w:t>
      </w:r>
      <w:r w:rsidR="009108FE" w:rsidRPr="00070392">
        <w:rPr>
          <w:rFonts w:eastAsia="Malgun Gothic" w:cs="Arial"/>
          <w:szCs w:val="24"/>
          <w:lang w:val="en-GB" w:eastAsia="ko-KR"/>
        </w:rPr>
        <w:t>s are becoming less interested in financing African Telecommunication Networks. This is because of the competition from other places on the continent where it makes better sense to fi</w:t>
      </w:r>
      <w:r w:rsidR="00D87965" w:rsidRPr="00070392">
        <w:rPr>
          <w:rFonts w:eastAsia="Malgun Gothic" w:cs="Arial"/>
          <w:szCs w:val="24"/>
          <w:lang w:val="en-GB" w:eastAsia="ko-KR"/>
        </w:rPr>
        <w:t xml:space="preserve">nance </w:t>
      </w:r>
      <w:r w:rsidR="009108FE" w:rsidRPr="00070392">
        <w:rPr>
          <w:rFonts w:eastAsia="Malgun Gothic" w:cs="Arial"/>
          <w:szCs w:val="24"/>
          <w:lang w:val="en-GB" w:eastAsia="ko-KR"/>
        </w:rPr>
        <w:t xml:space="preserve">than in Africa. Nevertheless it is a critical need to examine as it is key to fund modernization of networks, in the face of recent investments. Most successful stories like in Rwanda and Ghana have governments strongly getting involved in ensuring this financing, through bilateral agreements at a government level. Otherwise innovation in licensing will have to be used to overcome scarcity of financing. </w:t>
      </w:r>
    </w:p>
    <w:p w:rsidR="008C3B98" w:rsidRPr="00070392" w:rsidRDefault="00070392" w:rsidP="00070392">
      <w:pPr>
        <w:pStyle w:val="Heading2"/>
        <w:tabs>
          <w:tab w:val="num" w:pos="576"/>
        </w:tabs>
        <w:ind w:left="576" w:hanging="576"/>
      </w:pPr>
      <w:bookmarkStart w:id="84" w:name="_Toc453836019"/>
      <w:r>
        <w:t>7.3</w:t>
      </w:r>
      <w:r>
        <w:tab/>
      </w:r>
      <w:r w:rsidR="008C3B98" w:rsidRPr="00070392">
        <w:t>Human Resource capacity Requirements</w:t>
      </w:r>
      <w:bookmarkEnd w:id="84"/>
    </w:p>
    <w:p w:rsidR="00B11864" w:rsidRPr="00070392" w:rsidRDefault="00D87965" w:rsidP="00070392">
      <w:pPr>
        <w:rPr>
          <w:rFonts w:eastAsia="Malgun Gothic" w:cs="Arial"/>
          <w:szCs w:val="24"/>
          <w:lang w:val="en-GB" w:eastAsia="ko-KR"/>
        </w:rPr>
      </w:pPr>
      <w:r w:rsidRPr="00070392">
        <w:rPr>
          <w:rFonts w:eastAsia="Malgun Gothic" w:cs="Arial"/>
          <w:szCs w:val="24"/>
          <w:lang w:val="en-GB" w:eastAsia="ko-KR"/>
        </w:rPr>
        <w:t>The issue</w:t>
      </w:r>
      <w:r w:rsidR="009108FE" w:rsidRPr="00070392">
        <w:rPr>
          <w:rFonts w:eastAsia="Malgun Gothic" w:cs="Arial"/>
          <w:szCs w:val="24"/>
          <w:lang w:val="en-GB" w:eastAsia="ko-KR"/>
        </w:rPr>
        <w:t xml:space="preserve"> of capacity development is critical. It is critical in being able to articulate the ki</w:t>
      </w:r>
      <w:r w:rsidRPr="00070392">
        <w:rPr>
          <w:rFonts w:eastAsia="Malgun Gothic" w:cs="Arial"/>
          <w:szCs w:val="24"/>
          <w:lang w:val="en-GB" w:eastAsia="ko-KR"/>
        </w:rPr>
        <w:t>nd of</w:t>
      </w:r>
      <w:r w:rsidR="009108FE" w:rsidRPr="00070392">
        <w:rPr>
          <w:rFonts w:eastAsia="Malgun Gothic" w:cs="Arial"/>
          <w:szCs w:val="24"/>
          <w:lang w:val="en-GB" w:eastAsia="ko-KR"/>
        </w:rPr>
        <w:t xml:space="preserve"> network solution</w:t>
      </w:r>
      <w:r w:rsidRPr="00070392">
        <w:rPr>
          <w:rFonts w:eastAsia="Malgun Gothic" w:cs="Arial"/>
          <w:szCs w:val="24"/>
          <w:lang w:val="en-GB" w:eastAsia="ko-KR"/>
        </w:rPr>
        <w:t xml:space="preserve">s specific </w:t>
      </w:r>
      <w:r w:rsidR="009108FE" w:rsidRPr="00070392">
        <w:rPr>
          <w:rFonts w:eastAsia="Malgun Gothic" w:cs="Arial"/>
          <w:szCs w:val="24"/>
          <w:lang w:val="en-GB" w:eastAsia="ko-KR"/>
        </w:rPr>
        <w:t xml:space="preserve">Africa </w:t>
      </w:r>
      <w:r w:rsidR="00B11864" w:rsidRPr="00070392">
        <w:rPr>
          <w:rFonts w:eastAsia="Malgun Gothic" w:cs="Arial"/>
          <w:szCs w:val="24"/>
          <w:lang w:val="en-GB" w:eastAsia="ko-KR"/>
        </w:rPr>
        <w:t xml:space="preserve">countries </w:t>
      </w:r>
      <w:r w:rsidR="009108FE" w:rsidRPr="00070392">
        <w:rPr>
          <w:rFonts w:eastAsia="Malgun Gothic" w:cs="Arial"/>
          <w:szCs w:val="24"/>
          <w:lang w:val="en-GB" w:eastAsia="ko-KR"/>
        </w:rPr>
        <w:t xml:space="preserve">need, it is critical in being able to negotiate the right terms and </w:t>
      </w:r>
      <w:r w:rsidR="00B11864" w:rsidRPr="00070392">
        <w:rPr>
          <w:rFonts w:eastAsia="Malgun Gothic" w:cs="Arial"/>
          <w:szCs w:val="24"/>
          <w:lang w:val="en-GB" w:eastAsia="ko-KR"/>
        </w:rPr>
        <w:t>conditions for acquisition, it is critical in being able to install, critical in being able to maintain.</w:t>
      </w:r>
    </w:p>
    <w:p w:rsidR="00B11864" w:rsidRPr="00070392" w:rsidRDefault="00B11864" w:rsidP="00070392">
      <w:pPr>
        <w:rPr>
          <w:rFonts w:eastAsia="Malgun Gothic" w:cs="Arial"/>
          <w:szCs w:val="24"/>
          <w:lang w:val="en-GB" w:eastAsia="ko-KR"/>
        </w:rPr>
      </w:pPr>
      <w:r w:rsidRPr="00070392">
        <w:rPr>
          <w:rFonts w:eastAsia="Malgun Gothic" w:cs="Arial"/>
          <w:szCs w:val="24"/>
          <w:lang w:val="en-GB" w:eastAsia="ko-KR"/>
        </w:rPr>
        <w:lastRenderedPageBreak/>
        <w:t xml:space="preserve">There is the issue of brain drain which is facing African countries. Once the capacity is built, the individual opt for greener pastures or better earning conditions elsewhere. </w:t>
      </w:r>
    </w:p>
    <w:p w:rsidR="00994442" w:rsidRPr="00D87965" w:rsidRDefault="00B11864" w:rsidP="00070392">
      <w:pPr>
        <w:rPr>
          <w:rFonts w:ascii="Verdana" w:hAnsi="Verdana"/>
          <w:bCs/>
        </w:rPr>
      </w:pPr>
      <w:r w:rsidRPr="00070392">
        <w:rPr>
          <w:rFonts w:eastAsia="Malgun Gothic" w:cs="Arial"/>
          <w:szCs w:val="24"/>
          <w:lang w:val="en-GB" w:eastAsia="ko-KR"/>
        </w:rPr>
        <w:t>ITU had done a lot in addressing capacity building in African countries but the critical numbers are yet to be achieved.</w:t>
      </w:r>
      <w:r>
        <w:rPr>
          <w:rFonts w:ascii="Verdana" w:hAnsi="Verdana"/>
          <w:bCs/>
        </w:rPr>
        <w:t xml:space="preserve"> </w:t>
      </w:r>
    </w:p>
    <w:p w:rsidR="00B11864" w:rsidRPr="00070392" w:rsidRDefault="00070392" w:rsidP="00070392">
      <w:pPr>
        <w:pStyle w:val="Heading2"/>
        <w:tabs>
          <w:tab w:val="num" w:pos="576"/>
        </w:tabs>
        <w:ind w:left="576" w:hanging="576"/>
      </w:pPr>
      <w:bookmarkStart w:id="85" w:name="_Toc453836020"/>
      <w:r>
        <w:t>7.4</w:t>
      </w:r>
      <w:r>
        <w:tab/>
      </w:r>
      <w:r w:rsidR="00B11864" w:rsidRPr="00070392">
        <w:t>Future Telecommunication Network</w:t>
      </w:r>
      <w:r w:rsidR="00187E31" w:rsidRPr="00070392">
        <w:t>s</w:t>
      </w:r>
      <w:r w:rsidR="00B11864" w:rsidRPr="00070392">
        <w:t xml:space="preserve"> of Africa.</w:t>
      </w:r>
      <w:bookmarkEnd w:id="85"/>
    </w:p>
    <w:p w:rsidR="00F846BE" w:rsidRPr="00070392" w:rsidRDefault="00B11864" w:rsidP="00070392">
      <w:pPr>
        <w:rPr>
          <w:rFonts w:eastAsia="Malgun Gothic" w:cs="Arial"/>
          <w:szCs w:val="24"/>
          <w:lang w:val="en-GB" w:eastAsia="ko-KR"/>
        </w:rPr>
      </w:pPr>
      <w:r w:rsidRPr="00070392">
        <w:rPr>
          <w:rFonts w:eastAsia="Malgun Gothic" w:cs="Arial"/>
          <w:szCs w:val="24"/>
          <w:lang w:val="en-GB" w:eastAsia="ko-KR"/>
        </w:rPr>
        <w:t>Technology is forever changing, changing very fast and this is a really problem for African countries who are usually not at the heart of the changes.</w:t>
      </w:r>
      <w:r w:rsidR="00F846BE" w:rsidRPr="00070392">
        <w:rPr>
          <w:rFonts w:eastAsia="Malgun Gothic" w:cs="Arial"/>
          <w:szCs w:val="24"/>
          <w:lang w:val="en-GB" w:eastAsia="ko-KR"/>
        </w:rPr>
        <w:t xml:space="preserve"> The planning becomes very difficult and certainly keeping up becomes a daunting job. However looking to the future there are certain key features of networks Africa will need, to at least address it unique situations.</w:t>
      </w:r>
    </w:p>
    <w:p w:rsidR="00F846BE" w:rsidRPr="00070392" w:rsidRDefault="00B11864" w:rsidP="00070392">
      <w:pPr>
        <w:pStyle w:val="Heading2"/>
        <w:tabs>
          <w:tab w:val="num" w:pos="576"/>
        </w:tabs>
        <w:ind w:left="576" w:hanging="576"/>
      </w:pPr>
      <w:r w:rsidRPr="00070392">
        <w:t xml:space="preserve"> </w:t>
      </w:r>
      <w:bookmarkStart w:id="86" w:name="_Toc453836021"/>
      <w:r w:rsidR="00070392">
        <w:t>7.5</w:t>
      </w:r>
      <w:r w:rsidR="00070392">
        <w:tab/>
      </w:r>
      <w:r w:rsidR="00F846BE" w:rsidRPr="00070392">
        <w:t>High capacity and modern connectivity to the rest of the world.</w:t>
      </w:r>
      <w:bookmarkEnd w:id="86"/>
    </w:p>
    <w:p w:rsidR="00F846BE" w:rsidRPr="00070392" w:rsidRDefault="00F846BE" w:rsidP="00070392">
      <w:pPr>
        <w:rPr>
          <w:rFonts w:eastAsia="Malgun Gothic" w:cs="Arial"/>
          <w:szCs w:val="24"/>
          <w:lang w:val="en-GB" w:eastAsia="ko-KR"/>
        </w:rPr>
      </w:pPr>
      <w:r w:rsidRPr="00070392">
        <w:rPr>
          <w:rFonts w:eastAsia="Malgun Gothic" w:cs="Arial"/>
          <w:szCs w:val="24"/>
          <w:lang w:val="en-GB" w:eastAsia="ko-KR"/>
        </w:rPr>
        <w:t xml:space="preserve">By default only two technologies are poised for this. These are satellite technology and </w:t>
      </w:r>
      <w:proofErr w:type="spellStart"/>
      <w:r w:rsidRPr="00070392">
        <w:rPr>
          <w:rFonts w:eastAsia="Malgun Gothic" w:cs="Arial"/>
          <w:szCs w:val="24"/>
          <w:lang w:val="en-GB" w:eastAsia="ko-KR"/>
        </w:rPr>
        <w:t>fiber</w:t>
      </w:r>
      <w:proofErr w:type="spellEnd"/>
      <w:r w:rsidRPr="00070392">
        <w:rPr>
          <w:rFonts w:eastAsia="Malgun Gothic" w:cs="Arial"/>
          <w:szCs w:val="24"/>
          <w:lang w:val="en-GB" w:eastAsia="ko-KR"/>
        </w:rPr>
        <w:t xml:space="preserve"> cable (surface or submarine). Suitability will vary from place to place and situation to situation but they both work well as back up and primary.</w:t>
      </w:r>
    </w:p>
    <w:p w:rsidR="00187E31" w:rsidRPr="00070392" w:rsidRDefault="00F846BE" w:rsidP="00070392">
      <w:pPr>
        <w:rPr>
          <w:rFonts w:eastAsia="Malgun Gothic" w:cs="Arial"/>
          <w:szCs w:val="24"/>
          <w:lang w:val="en-GB" w:eastAsia="ko-KR"/>
        </w:rPr>
      </w:pPr>
      <w:r w:rsidRPr="00070392">
        <w:rPr>
          <w:rFonts w:eastAsia="Malgun Gothic" w:cs="Arial"/>
          <w:szCs w:val="24"/>
          <w:lang w:val="en-GB" w:eastAsia="ko-KR"/>
        </w:rPr>
        <w:t xml:space="preserve">Fortunately it can </w:t>
      </w:r>
      <w:r w:rsidR="00187E31" w:rsidRPr="00070392">
        <w:rPr>
          <w:rFonts w:eastAsia="Malgun Gothic" w:cs="Arial"/>
          <w:szCs w:val="24"/>
          <w:lang w:val="en-GB" w:eastAsia="ko-KR"/>
        </w:rPr>
        <w:t xml:space="preserve">be </w:t>
      </w:r>
      <w:r w:rsidRPr="00070392">
        <w:rPr>
          <w:rFonts w:eastAsia="Malgun Gothic" w:cs="Arial"/>
          <w:szCs w:val="24"/>
          <w:lang w:val="en-GB" w:eastAsia="ko-KR"/>
        </w:rPr>
        <w:t xml:space="preserve">confirmed that all </w:t>
      </w:r>
      <w:r w:rsidR="00187E31" w:rsidRPr="00070392">
        <w:rPr>
          <w:rFonts w:eastAsia="Malgun Gothic" w:cs="Arial"/>
          <w:szCs w:val="24"/>
          <w:lang w:val="en-GB" w:eastAsia="ko-KR"/>
        </w:rPr>
        <w:t>African</w:t>
      </w:r>
      <w:r w:rsidRPr="00070392">
        <w:rPr>
          <w:rFonts w:eastAsia="Malgun Gothic" w:cs="Arial"/>
          <w:szCs w:val="24"/>
          <w:lang w:val="en-GB" w:eastAsia="ko-KR"/>
        </w:rPr>
        <w:t xml:space="preserve"> coast</w:t>
      </w:r>
      <w:r w:rsidR="00187E31" w:rsidRPr="00070392">
        <w:rPr>
          <w:rFonts w:eastAsia="Malgun Gothic" w:cs="Arial"/>
          <w:szCs w:val="24"/>
          <w:lang w:val="en-GB" w:eastAsia="ko-KR"/>
        </w:rPr>
        <w:t>s</w:t>
      </w:r>
      <w:r w:rsidRPr="00070392">
        <w:rPr>
          <w:rFonts w:eastAsia="Malgun Gothic" w:cs="Arial"/>
          <w:szCs w:val="24"/>
          <w:lang w:val="en-GB" w:eastAsia="ko-KR"/>
        </w:rPr>
        <w:t xml:space="preserve"> now have submarine cables</w:t>
      </w:r>
      <w:r w:rsidR="00187E31" w:rsidRPr="00070392">
        <w:rPr>
          <w:rFonts w:eastAsia="Malgun Gothic" w:cs="Arial"/>
          <w:szCs w:val="24"/>
          <w:lang w:val="en-GB" w:eastAsia="ko-KR"/>
        </w:rPr>
        <w:t xml:space="preserve"> landing on them. The challenge remains competition for access prices and connectivity for inland countries.</w:t>
      </w:r>
    </w:p>
    <w:p w:rsidR="00187E31" w:rsidRPr="00070392" w:rsidRDefault="00070392" w:rsidP="00070392">
      <w:pPr>
        <w:pStyle w:val="Heading2"/>
        <w:tabs>
          <w:tab w:val="num" w:pos="576"/>
        </w:tabs>
        <w:ind w:left="576" w:hanging="576"/>
      </w:pPr>
      <w:bookmarkStart w:id="87" w:name="_Toc453836022"/>
      <w:r>
        <w:t>7.6</w:t>
      </w:r>
      <w:r>
        <w:tab/>
      </w:r>
      <w:r w:rsidR="00187E31" w:rsidRPr="00070392">
        <w:t>Adaptability of networks</w:t>
      </w:r>
      <w:bookmarkEnd w:id="87"/>
    </w:p>
    <w:p w:rsidR="00187E31" w:rsidRPr="00070392" w:rsidRDefault="00187E31" w:rsidP="00070392">
      <w:pPr>
        <w:rPr>
          <w:rFonts w:eastAsia="Malgun Gothic" w:cs="Arial"/>
          <w:szCs w:val="24"/>
          <w:lang w:val="en-GB" w:eastAsia="ko-KR"/>
        </w:rPr>
      </w:pPr>
      <w:r w:rsidRPr="00070392">
        <w:rPr>
          <w:rFonts w:eastAsia="Malgun Gothic" w:cs="Arial"/>
          <w:szCs w:val="24"/>
          <w:lang w:val="en-GB" w:eastAsia="ko-KR"/>
        </w:rPr>
        <w:t>Africa’s future networks have to have a very high degree of ability to adaptability to especially different needs of locality to locality. This is in respect to;</w:t>
      </w:r>
    </w:p>
    <w:p w:rsidR="00187E31" w:rsidRPr="00070392" w:rsidRDefault="00070392" w:rsidP="00070392">
      <w:pPr>
        <w:pStyle w:val="enumlev1"/>
      </w:pPr>
      <w:r w:rsidRPr="00976985">
        <w:rPr>
          <w:szCs w:val="24"/>
        </w:rPr>
        <w:t>–</w:t>
      </w:r>
      <w:r w:rsidRPr="00976985">
        <w:tab/>
      </w:r>
      <w:r w:rsidR="00187E31" w:rsidRPr="00070392">
        <w:t>Quality of service offerings</w:t>
      </w:r>
    </w:p>
    <w:p w:rsidR="00187E31" w:rsidRPr="00070392" w:rsidRDefault="00070392" w:rsidP="00070392">
      <w:pPr>
        <w:pStyle w:val="enumlev1"/>
      </w:pPr>
      <w:r w:rsidRPr="00976985">
        <w:rPr>
          <w:szCs w:val="24"/>
        </w:rPr>
        <w:t>–</w:t>
      </w:r>
      <w:r w:rsidRPr="00976985">
        <w:tab/>
      </w:r>
      <w:r w:rsidR="00187E31" w:rsidRPr="00070392">
        <w:t xml:space="preserve">Environmental Climate change </w:t>
      </w:r>
    </w:p>
    <w:p w:rsidR="00187E31" w:rsidRPr="00070392" w:rsidRDefault="00070392" w:rsidP="00070392">
      <w:pPr>
        <w:pStyle w:val="enumlev1"/>
      </w:pPr>
      <w:r w:rsidRPr="00976985">
        <w:rPr>
          <w:szCs w:val="24"/>
        </w:rPr>
        <w:t>–</w:t>
      </w:r>
      <w:r w:rsidRPr="00976985">
        <w:tab/>
      </w:r>
      <w:r w:rsidR="00187E31" w:rsidRPr="00070392">
        <w:t>Power requirements</w:t>
      </w:r>
    </w:p>
    <w:p w:rsidR="00187E31" w:rsidRPr="00070392" w:rsidRDefault="00070392" w:rsidP="00070392">
      <w:pPr>
        <w:pStyle w:val="enumlev1"/>
      </w:pPr>
      <w:r w:rsidRPr="00976985">
        <w:rPr>
          <w:szCs w:val="24"/>
        </w:rPr>
        <w:t>–</w:t>
      </w:r>
      <w:r w:rsidRPr="00976985">
        <w:tab/>
      </w:r>
      <w:r w:rsidR="00187E31" w:rsidRPr="00070392">
        <w:t>Traffic loading</w:t>
      </w:r>
    </w:p>
    <w:p w:rsidR="00187E31" w:rsidRPr="00070392" w:rsidRDefault="00070392" w:rsidP="00070392">
      <w:pPr>
        <w:pStyle w:val="enumlev1"/>
      </w:pPr>
      <w:r w:rsidRPr="00976985">
        <w:rPr>
          <w:szCs w:val="24"/>
        </w:rPr>
        <w:t>–</w:t>
      </w:r>
      <w:r w:rsidRPr="00976985">
        <w:tab/>
      </w:r>
      <w:r w:rsidR="00187E31" w:rsidRPr="00070392">
        <w:t>Etc.</w:t>
      </w:r>
    </w:p>
    <w:p w:rsidR="00187E31" w:rsidRPr="00070392" w:rsidRDefault="00187E31" w:rsidP="00070392">
      <w:pPr>
        <w:rPr>
          <w:rFonts w:eastAsia="Malgun Gothic" w:cs="Arial"/>
          <w:szCs w:val="24"/>
          <w:lang w:val="en-GB" w:eastAsia="ko-KR"/>
        </w:rPr>
      </w:pPr>
      <w:r w:rsidRPr="00070392">
        <w:rPr>
          <w:rFonts w:eastAsia="Malgun Gothic" w:cs="Arial"/>
          <w:szCs w:val="24"/>
          <w:lang w:val="en-GB" w:eastAsia="ko-KR"/>
        </w:rPr>
        <w:t>It is very important for the future networks to be able to adjust appropriately to the local requirements and conditions.</w:t>
      </w:r>
    </w:p>
    <w:p w:rsidR="00187E31" w:rsidRPr="00070392" w:rsidRDefault="00070392" w:rsidP="00070392">
      <w:pPr>
        <w:pStyle w:val="Heading2"/>
        <w:tabs>
          <w:tab w:val="num" w:pos="576"/>
        </w:tabs>
        <w:ind w:left="576" w:hanging="576"/>
      </w:pPr>
      <w:bookmarkStart w:id="88" w:name="_Toc453836023"/>
      <w:r>
        <w:t>7.7</w:t>
      </w:r>
      <w:r>
        <w:tab/>
      </w:r>
      <w:r w:rsidR="00187E31" w:rsidRPr="00070392">
        <w:t>Scalability of networks</w:t>
      </w:r>
      <w:bookmarkEnd w:id="88"/>
    </w:p>
    <w:p w:rsidR="004B32DB" w:rsidRPr="00070392" w:rsidRDefault="00187E31" w:rsidP="00070392">
      <w:pPr>
        <w:rPr>
          <w:rFonts w:eastAsia="Malgun Gothic" w:cs="Arial"/>
          <w:szCs w:val="24"/>
          <w:lang w:val="en-GB" w:eastAsia="ko-KR"/>
        </w:rPr>
      </w:pPr>
      <w:r w:rsidRPr="00070392">
        <w:rPr>
          <w:rFonts w:eastAsia="Malgun Gothic" w:cs="Arial"/>
          <w:szCs w:val="24"/>
          <w:lang w:val="en-GB" w:eastAsia="ko-KR"/>
        </w:rPr>
        <w:t xml:space="preserve">Telecommunication networks which will serve Africa better in future need to be able to be incrementally adjusted, in case of expansion, it should be able to do that by simply adding another module likewise in case of reducing the opposite happens. The reasons for this are that Africa population distribution is still changing even within countries. </w:t>
      </w:r>
      <w:r w:rsidR="004B32DB" w:rsidRPr="00070392">
        <w:rPr>
          <w:rFonts w:eastAsia="Malgun Gothic" w:cs="Arial"/>
          <w:szCs w:val="24"/>
          <w:lang w:val="en-GB" w:eastAsia="ko-KR"/>
        </w:rPr>
        <w:t xml:space="preserve">The </w:t>
      </w:r>
      <w:proofErr w:type="spellStart"/>
      <w:r w:rsidR="004B32DB" w:rsidRPr="00070392">
        <w:rPr>
          <w:rFonts w:eastAsia="Malgun Gothic" w:cs="Arial"/>
          <w:szCs w:val="24"/>
          <w:lang w:val="en-GB" w:eastAsia="ko-KR"/>
        </w:rPr>
        <w:t>rater</w:t>
      </w:r>
      <w:proofErr w:type="spellEnd"/>
      <w:r w:rsidR="004B32DB" w:rsidRPr="00070392">
        <w:rPr>
          <w:rFonts w:eastAsia="Malgun Gothic" w:cs="Arial"/>
          <w:szCs w:val="24"/>
          <w:lang w:val="en-GB" w:eastAsia="ko-KR"/>
        </w:rPr>
        <w:t xml:space="preserve"> of urbanization is great and towns and cities are just beginning to grow. One place which did not have settlement today may be a high demand place just in under a year. </w:t>
      </w:r>
    </w:p>
    <w:p w:rsidR="00187E31" w:rsidRPr="00070392" w:rsidRDefault="004B32DB" w:rsidP="00070392">
      <w:pPr>
        <w:rPr>
          <w:rFonts w:eastAsia="Malgun Gothic" w:cs="Arial"/>
          <w:szCs w:val="24"/>
          <w:lang w:val="en-GB" w:eastAsia="ko-KR"/>
        </w:rPr>
      </w:pPr>
      <w:r w:rsidRPr="00070392">
        <w:rPr>
          <w:rFonts w:eastAsia="Malgun Gothic" w:cs="Arial"/>
          <w:szCs w:val="24"/>
          <w:lang w:val="en-GB" w:eastAsia="ko-KR"/>
        </w:rPr>
        <w:t>The maximum utilization in Africa has not been reached so network requirements change very often in as far as capacities and application are concerned, so in order not to buy new replacement all the time scaling up would make better sense.</w:t>
      </w:r>
    </w:p>
    <w:p w:rsidR="00187E31" w:rsidRPr="00070392" w:rsidRDefault="00070392" w:rsidP="00070392">
      <w:pPr>
        <w:pStyle w:val="Heading2"/>
        <w:tabs>
          <w:tab w:val="num" w:pos="576"/>
        </w:tabs>
        <w:ind w:left="576" w:hanging="576"/>
      </w:pPr>
      <w:bookmarkStart w:id="89" w:name="_Toc453836024"/>
      <w:r>
        <w:t>7.8</w:t>
      </w:r>
      <w:r>
        <w:tab/>
      </w:r>
      <w:r w:rsidR="00187E31" w:rsidRPr="00070392">
        <w:t>Low power networks</w:t>
      </w:r>
      <w:bookmarkEnd w:id="89"/>
    </w:p>
    <w:p w:rsidR="00187E31" w:rsidRPr="00070392" w:rsidRDefault="004B32DB" w:rsidP="00070392">
      <w:pPr>
        <w:rPr>
          <w:rFonts w:eastAsia="Malgun Gothic" w:cs="Arial"/>
          <w:szCs w:val="24"/>
          <w:lang w:val="en-GB" w:eastAsia="ko-KR"/>
        </w:rPr>
      </w:pPr>
      <w:r w:rsidRPr="00070392">
        <w:rPr>
          <w:rFonts w:eastAsia="Malgun Gothic" w:cs="Arial"/>
          <w:szCs w:val="24"/>
          <w:lang w:val="en-GB" w:eastAsia="ko-KR"/>
        </w:rPr>
        <w:t>Africa still has challenges of accessing enough power to run equipment for domestic use. Africa needs networks of the future to require very little power for consumption as there is not enough. This is to user terminals and system equipment.</w:t>
      </w:r>
    </w:p>
    <w:p w:rsidR="00D85784" w:rsidRPr="00070392" w:rsidRDefault="00070392" w:rsidP="00070392">
      <w:pPr>
        <w:pStyle w:val="Heading2"/>
        <w:tabs>
          <w:tab w:val="num" w:pos="576"/>
        </w:tabs>
        <w:ind w:left="576" w:hanging="576"/>
      </w:pPr>
      <w:bookmarkStart w:id="90" w:name="_Toc453836025"/>
      <w:r>
        <w:lastRenderedPageBreak/>
        <w:t>7.9</w:t>
      </w:r>
      <w:r>
        <w:tab/>
      </w:r>
      <w:r w:rsidR="00D85784" w:rsidRPr="00070392">
        <w:t>Environmental Sensitivity</w:t>
      </w:r>
      <w:bookmarkEnd w:id="90"/>
    </w:p>
    <w:p w:rsidR="00B00EC3" w:rsidRPr="00070392" w:rsidRDefault="00D85784" w:rsidP="00070392">
      <w:pPr>
        <w:rPr>
          <w:rFonts w:eastAsia="Malgun Gothic" w:cs="Arial"/>
          <w:szCs w:val="24"/>
          <w:lang w:val="en-GB" w:eastAsia="ko-KR"/>
        </w:rPr>
      </w:pPr>
      <w:r w:rsidRPr="00070392">
        <w:rPr>
          <w:rFonts w:eastAsia="Malgun Gothic" w:cs="Arial"/>
          <w:szCs w:val="24"/>
          <w:lang w:val="en-GB" w:eastAsia="ko-KR"/>
        </w:rPr>
        <w:t xml:space="preserve">Africa joins the other parts of the world to be sensitive to environmental changes. It is imperative that new technology networks have to be environmental sensitive. </w:t>
      </w:r>
      <w:r w:rsidR="00B00EC3" w:rsidRPr="00070392">
        <w:rPr>
          <w:rFonts w:eastAsia="Malgun Gothic" w:cs="Arial"/>
          <w:szCs w:val="24"/>
          <w:lang w:val="en-GB" w:eastAsia="ko-KR"/>
        </w:rPr>
        <w:t>This takes into account some adverse weather condition some African countries experience. Networks should be able to adjust to keep providing services with optimal power consumption.</w:t>
      </w:r>
    </w:p>
    <w:p w:rsidR="00B00EC3" w:rsidRPr="00070392" w:rsidRDefault="00070392" w:rsidP="00070392">
      <w:pPr>
        <w:pStyle w:val="Heading2"/>
        <w:tabs>
          <w:tab w:val="num" w:pos="576"/>
        </w:tabs>
        <w:ind w:left="576" w:hanging="576"/>
      </w:pPr>
      <w:bookmarkStart w:id="91" w:name="_Toc453836026"/>
      <w:r>
        <w:t>7.10</w:t>
      </w:r>
      <w:r>
        <w:tab/>
      </w:r>
      <w:r w:rsidR="00B00EC3" w:rsidRPr="00070392">
        <w:t>Shared Resources</w:t>
      </w:r>
      <w:bookmarkEnd w:id="91"/>
    </w:p>
    <w:p w:rsidR="00EF0D18" w:rsidRPr="00070392" w:rsidRDefault="00B00EC3" w:rsidP="00070392">
      <w:pPr>
        <w:rPr>
          <w:rFonts w:eastAsia="Malgun Gothic" w:cs="Arial"/>
          <w:szCs w:val="24"/>
          <w:lang w:val="en-GB" w:eastAsia="ko-KR"/>
        </w:rPr>
      </w:pPr>
      <w:r w:rsidRPr="00070392">
        <w:rPr>
          <w:rFonts w:eastAsia="Malgun Gothic" w:cs="Arial"/>
          <w:szCs w:val="24"/>
          <w:lang w:val="en-GB" w:eastAsia="ko-KR"/>
        </w:rPr>
        <w:t>Africa has developed a mechanism that allows sharing of resources in order to cut costs of networks and duplicity. This is already working well with physical sites, base station towers, cables, and power equipment. There is need for new networks to be able to allow sharing of even other mo</w:t>
      </w:r>
      <w:r w:rsidR="00EF0D18" w:rsidRPr="00070392">
        <w:rPr>
          <w:rFonts w:eastAsia="Malgun Gothic" w:cs="Arial"/>
          <w:szCs w:val="24"/>
          <w:lang w:val="en-GB" w:eastAsia="ko-KR"/>
        </w:rPr>
        <w:t xml:space="preserve">re critical components of the networks, </w:t>
      </w:r>
      <w:r w:rsidRPr="00070392">
        <w:rPr>
          <w:rFonts w:eastAsia="Malgun Gothic" w:cs="Arial"/>
          <w:szCs w:val="24"/>
          <w:lang w:val="en-GB" w:eastAsia="ko-KR"/>
        </w:rPr>
        <w:t>such as switching</w:t>
      </w:r>
      <w:r w:rsidR="00EF0D18" w:rsidRPr="00070392">
        <w:rPr>
          <w:rFonts w:eastAsia="Malgun Gothic" w:cs="Arial"/>
          <w:szCs w:val="24"/>
          <w:lang w:val="en-GB" w:eastAsia="ko-KR"/>
        </w:rPr>
        <w:t xml:space="preserve">, billing and other intra network </w:t>
      </w:r>
      <w:r w:rsidRPr="00070392">
        <w:rPr>
          <w:rFonts w:eastAsia="Malgun Gothic" w:cs="Arial"/>
          <w:szCs w:val="24"/>
          <w:lang w:val="en-GB" w:eastAsia="ko-KR"/>
        </w:rPr>
        <w:t>c</w:t>
      </w:r>
      <w:r w:rsidR="00EF0D18" w:rsidRPr="00070392">
        <w:rPr>
          <w:rFonts w:eastAsia="Malgun Gothic" w:cs="Arial"/>
          <w:szCs w:val="24"/>
          <w:lang w:val="en-GB" w:eastAsia="ko-KR"/>
        </w:rPr>
        <w:t>omponents. This will reduce costs for each individual and it will easier for interveners to do it for many operators within a single order. In return the movement towards new networks will increase.</w:t>
      </w:r>
    </w:p>
    <w:p w:rsidR="004B32DB" w:rsidRPr="00070392" w:rsidRDefault="00070392" w:rsidP="00070392">
      <w:pPr>
        <w:pStyle w:val="Heading2"/>
        <w:tabs>
          <w:tab w:val="num" w:pos="576"/>
        </w:tabs>
        <w:ind w:left="576" w:hanging="576"/>
      </w:pPr>
      <w:bookmarkStart w:id="92" w:name="_Toc453836027"/>
      <w:r>
        <w:t>7.11</w:t>
      </w:r>
      <w:r>
        <w:tab/>
      </w:r>
      <w:r w:rsidR="004B32DB" w:rsidRPr="00070392">
        <w:t xml:space="preserve">Backward Compatibility and </w:t>
      </w:r>
      <w:r w:rsidR="00187E31" w:rsidRPr="00070392">
        <w:t>Interconnectivity with other types of networks</w:t>
      </w:r>
      <w:bookmarkEnd w:id="92"/>
      <w:r w:rsidR="00187E31" w:rsidRPr="00070392">
        <w:t xml:space="preserve"> </w:t>
      </w:r>
    </w:p>
    <w:p w:rsidR="00CD0323" w:rsidRPr="00070392" w:rsidRDefault="004B32DB" w:rsidP="00070392">
      <w:pPr>
        <w:rPr>
          <w:rFonts w:eastAsia="Malgun Gothic" w:cs="Arial"/>
          <w:szCs w:val="24"/>
          <w:lang w:val="en-GB" w:eastAsia="ko-KR"/>
        </w:rPr>
      </w:pPr>
      <w:r w:rsidRPr="00070392">
        <w:rPr>
          <w:rFonts w:eastAsia="Malgun Gothic" w:cs="Arial"/>
          <w:szCs w:val="24"/>
          <w:lang w:val="en-GB" w:eastAsia="ko-KR"/>
        </w:rPr>
        <w:t xml:space="preserve">The African future networks should be able to handle interconnectivity with other, most often older existing networks. This is because, experience has shown that African countries do not abandon working networks for new ones. The usual progression is </w:t>
      </w:r>
      <w:r w:rsidR="00CD0323" w:rsidRPr="00070392">
        <w:rPr>
          <w:rFonts w:eastAsia="Malgun Gothic" w:cs="Arial"/>
          <w:szCs w:val="24"/>
          <w:lang w:val="en-GB" w:eastAsia="ko-KR"/>
        </w:rPr>
        <w:t>interconnectivity first with older network and then total migration to new network.</w:t>
      </w:r>
    </w:p>
    <w:p w:rsidR="00CD0323" w:rsidRPr="00070392" w:rsidRDefault="00CD0323" w:rsidP="00070392">
      <w:pPr>
        <w:rPr>
          <w:rFonts w:eastAsia="Malgun Gothic" w:cs="Arial"/>
          <w:szCs w:val="24"/>
          <w:lang w:val="en-GB" w:eastAsia="ko-KR"/>
        </w:rPr>
      </w:pPr>
      <w:r w:rsidRPr="00070392">
        <w:rPr>
          <w:rFonts w:eastAsia="Malgun Gothic" w:cs="Arial"/>
          <w:szCs w:val="24"/>
          <w:lang w:val="en-GB" w:eastAsia="ko-KR"/>
        </w:rPr>
        <w:t>Unfortunately new technologies have often required total abandon of older networks or running two networks at the same time.</w:t>
      </w:r>
      <w:r w:rsidR="00CB19E6" w:rsidRPr="00070392">
        <w:rPr>
          <w:rFonts w:eastAsia="Malgun Gothic" w:cs="Arial"/>
          <w:szCs w:val="24"/>
          <w:lang w:val="en-GB" w:eastAsia="ko-KR"/>
        </w:rPr>
        <w:t xml:space="preserve"> African has a challenge of abandoning older networks because most of them have been acquired through expensive loans and they have hardly reached their lifetime hence they have not brought in returns. Abandoning them means acquiring another one, most likely on loan</w:t>
      </w:r>
    </w:p>
    <w:p w:rsidR="00CD0323" w:rsidRPr="00070392" w:rsidRDefault="00CD0323" w:rsidP="00070392">
      <w:pPr>
        <w:rPr>
          <w:rFonts w:eastAsia="Malgun Gothic" w:cs="Arial"/>
          <w:szCs w:val="24"/>
          <w:lang w:val="en-GB" w:eastAsia="ko-KR"/>
        </w:rPr>
      </w:pPr>
      <w:r w:rsidRPr="00070392">
        <w:rPr>
          <w:rFonts w:eastAsia="Malgun Gothic" w:cs="Arial"/>
          <w:szCs w:val="24"/>
          <w:lang w:val="en-GB" w:eastAsia="ko-KR"/>
        </w:rPr>
        <w:t>The figure below illustrates this point.</w:t>
      </w:r>
    </w:p>
    <w:p w:rsidR="00CD0323" w:rsidRDefault="00CD0323" w:rsidP="00B11864">
      <w:pPr>
        <w:rPr>
          <w:lang w:val="en-GB" w:eastAsia="ja-JP"/>
        </w:rPr>
      </w:pPr>
    </w:p>
    <w:p w:rsidR="00CD0323" w:rsidRDefault="00CB19E6" w:rsidP="00B11864">
      <w:pPr>
        <w:rPr>
          <w:lang w:val="en-GB" w:eastAsia="ja-JP"/>
        </w:rPr>
      </w:pPr>
      <w:r>
        <w:rPr>
          <w:noProof/>
        </w:rPr>
        <w:drawing>
          <wp:inline distT="0" distB="0" distL="0" distR="0">
            <wp:extent cx="6120765" cy="3267710"/>
            <wp:effectExtent l="19050" t="0" r="0" b="0"/>
            <wp:docPr id="2" name="Picture 1" descr="Si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png"/>
                    <pic:cNvPicPr/>
                  </pic:nvPicPr>
                  <pic:blipFill>
                    <a:blip r:embed="rId87" cstate="print"/>
                    <a:stretch>
                      <a:fillRect/>
                    </a:stretch>
                  </pic:blipFill>
                  <pic:spPr>
                    <a:xfrm>
                      <a:off x="0" y="0"/>
                      <a:ext cx="6120765" cy="3267710"/>
                    </a:xfrm>
                    <a:prstGeom prst="rect">
                      <a:avLst/>
                    </a:prstGeom>
                  </pic:spPr>
                </pic:pic>
              </a:graphicData>
            </a:graphic>
          </wp:inline>
        </w:drawing>
      </w:r>
    </w:p>
    <w:p w:rsidR="00CD0323" w:rsidRDefault="00CD0323" w:rsidP="00B11864">
      <w:pPr>
        <w:rPr>
          <w:lang w:val="en-GB" w:eastAsia="ja-JP"/>
        </w:rPr>
      </w:pPr>
    </w:p>
    <w:p w:rsidR="00CD0323" w:rsidRDefault="00CD0323" w:rsidP="00B11864">
      <w:pPr>
        <w:rPr>
          <w:lang w:val="en-GB" w:eastAsia="ja-JP"/>
        </w:rPr>
      </w:pPr>
    </w:p>
    <w:p w:rsidR="00CD0323" w:rsidRPr="00070392" w:rsidRDefault="00AC159E" w:rsidP="00070392">
      <w:pPr>
        <w:pStyle w:val="FigureNotitle"/>
        <w:rPr>
          <w:szCs w:val="24"/>
        </w:rPr>
      </w:pPr>
      <w:bookmarkStart w:id="93" w:name="_Toc453836159"/>
      <w:r w:rsidRPr="00070392">
        <w:rPr>
          <w:szCs w:val="24"/>
        </w:rPr>
        <w:t xml:space="preserve">Figure </w:t>
      </w:r>
      <w:r w:rsidR="00A3653C" w:rsidRPr="00070392">
        <w:rPr>
          <w:szCs w:val="24"/>
        </w:rPr>
        <w:fldChar w:fldCharType="begin"/>
      </w:r>
      <w:r w:rsidR="00A3653C" w:rsidRPr="00070392">
        <w:rPr>
          <w:szCs w:val="24"/>
        </w:rPr>
        <w:instrText xml:space="preserve"> SEQ Figure \* ARABIC </w:instrText>
      </w:r>
      <w:r w:rsidR="00A3653C" w:rsidRPr="00070392">
        <w:rPr>
          <w:szCs w:val="24"/>
        </w:rPr>
        <w:fldChar w:fldCharType="separate"/>
      </w:r>
      <w:r w:rsidR="0006754E">
        <w:rPr>
          <w:noProof/>
          <w:szCs w:val="24"/>
        </w:rPr>
        <w:t>9</w:t>
      </w:r>
      <w:r w:rsidR="00A3653C" w:rsidRPr="00070392">
        <w:rPr>
          <w:szCs w:val="24"/>
        </w:rPr>
        <w:fldChar w:fldCharType="end"/>
      </w:r>
      <w:r w:rsidR="00B042E0">
        <w:rPr>
          <w:szCs w:val="24"/>
        </w:rPr>
        <w:t xml:space="preserve"> </w:t>
      </w:r>
      <w:r w:rsidR="00B042E0" w:rsidRPr="00B042E0">
        <w:rPr>
          <w:szCs w:val="24"/>
        </w:rPr>
        <w:t>–</w:t>
      </w:r>
      <w:r w:rsidR="00D85784" w:rsidRPr="00070392">
        <w:rPr>
          <w:szCs w:val="24"/>
        </w:rPr>
        <w:t xml:space="preserve"> The New Technology Network Requirement for Africa</w:t>
      </w:r>
      <w:bookmarkEnd w:id="93"/>
    </w:p>
    <w:p w:rsidR="00CD0323" w:rsidRDefault="00CD0323" w:rsidP="00B11864">
      <w:pPr>
        <w:rPr>
          <w:lang w:val="en-GB" w:eastAsia="ja-JP"/>
        </w:rPr>
      </w:pPr>
    </w:p>
    <w:p w:rsidR="00CE7737" w:rsidRPr="00070392" w:rsidRDefault="00070392" w:rsidP="007E6B76">
      <w:pPr>
        <w:pStyle w:val="Heading2"/>
        <w:tabs>
          <w:tab w:val="num" w:pos="576"/>
        </w:tabs>
        <w:ind w:left="576" w:hanging="576"/>
      </w:pPr>
      <w:bookmarkStart w:id="94" w:name="_Toc453836028"/>
      <w:r>
        <w:t>7.12</w:t>
      </w:r>
      <w:r>
        <w:tab/>
      </w:r>
      <w:r w:rsidR="00CE7737" w:rsidRPr="00070392">
        <w:t>Achieving the dream of future networks for Africa</w:t>
      </w:r>
      <w:bookmarkEnd w:id="94"/>
    </w:p>
    <w:p w:rsidR="000C7C02" w:rsidRPr="00070392" w:rsidRDefault="00CE7737" w:rsidP="00070392">
      <w:pPr>
        <w:rPr>
          <w:rFonts w:eastAsia="Malgun Gothic" w:cs="Arial"/>
          <w:szCs w:val="24"/>
          <w:lang w:val="en-GB" w:eastAsia="ko-KR"/>
        </w:rPr>
      </w:pPr>
      <w:r w:rsidRPr="00070392">
        <w:rPr>
          <w:rFonts w:eastAsia="Malgun Gothic" w:cs="Arial"/>
          <w:szCs w:val="24"/>
          <w:lang w:val="en-GB" w:eastAsia="ko-KR"/>
        </w:rPr>
        <w:t xml:space="preserve">Despite less than optimal network conditions across Africa, countries there have made </w:t>
      </w:r>
      <w:r w:rsidR="000C7C02" w:rsidRPr="00070392">
        <w:rPr>
          <w:rFonts w:eastAsia="Malgun Gothic" w:cs="Arial"/>
          <w:szCs w:val="24"/>
          <w:lang w:val="en-GB" w:eastAsia="ko-KR"/>
        </w:rPr>
        <w:t xml:space="preserve">considerable </w:t>
      </w:r>
      <w:r w:rsidRPr="00070392">
        <w:rPr>
          <w:rFonts w:eastAsia="Malgun Gothic" w:cs="Arial"/>
          <w:szCs w:val="24"/>
          <w:lang w:val="en-GB" w:eastAsia="ko-KR"/>
        </w:rPr>
        <w:t xml:space="preserve">progress over the last four years toward </w:t>
      </w:r>
      <w:r w:rsidR="000C7C02" w:rsidRPr="00070392">
        <w:rPr>
          <w:rFonts w:eastAsia="Malgun Gothic" w:cs="Arial"/>
          <w:szCs w:val="24"/>
          <w:lang w:val="en-GB" w:eastAsia="ko-KR"/>
        </w:rPr>
        <w:t>acquiring modern networks and technologies. There things they have done which could be used as lessons for others to jump start similar developments in their countries.</w:t>
      </w:r>
    </w:p>
    <w:p w:rsidR="000C7C02" w:rsidRPr="00070392" w:rsidRDefault="00070392" w:rsidP="00070392">
      <w:pPr>
        <w:rPr>
          <w:b/>
          <w:bCs/>
        </w:rPr>
      </w:pPr>
      <w:r>
        <w:rPr>
          <w:b/>
          <w:bCs/>
        </w:rPr>
        <w:t>A</w:t>
      </w:r>
      <w:r>
        <w:rPr>
          <w:b/>
          <w:bCs/>
        </w:rPr>
        <w:tab/>
      </w:r>
      <w:r w:rsidR="000C7C02" w:rsidRPr="00070392">
        <w:rPr>
          <w:b/>
          <w:bCs/>
        </w:rPr>
        <w:t>L</w:t>
      </w:r>
      <w:r w:rsidR="00CE7737" w:rsidRPr="00070392">
        <w:rPr>
          <w:b/>
          <w:bCs/>
        </w:rPr>
        <w:t xml:space="preserve">iberalizing </w:t>
      </w:r>
    </w:p>
    <w:p w:rsidR="00CB19E6" w:rsidRPr="00070392" w:rsidRDefault="000C7C02" w:rsidP="00070392">
      <w:pPr>
        <w:rPr>
          <w:rFonts w:eastAsia="Malgun Gothic" w:cs="Arial"/>
          <w:szCs w:val="24"/>
          <w:lang w:val="en-GB" w:eastAsia="ko-KR"/>
        </w:rPr>
      </w:pPr>
      <w:r w:rsidRPr="00070392">
        <w:rPr>
          <w:rFonts w:eastAsia="Malgun Gothic" w:cs="Arial"/>
          <w:szCs w:val="24"/>
          <w:lang w:val="en-GB" w:eastAsia="ko-KR"/>
        </w:rPr>
        <w:t>A number of countries which are success stories have somehow undertaken reforms in their ICT sectors. Mores especially they have liberalized their ICT sector to allow in private sector. Private sector brings in the much more needed and scarce financing of telecommunication networks.</w:t>
      </w:r>
    </w:p>
    <w:p w:rsidR="00CB19E6" w:rsidRPr="00070392" w:rsidRDefault="00CB19E6" w:rsidP="00070392">
      <w:pPr>
        <w:rPr>
          <w:rFonts w:eastAsia="Malgun Gothic" w:cs="Arial"/>
          <w:szCs w:val="24"/>
          <w:lang w:val="en-GB" w:eastAsia="ko-KR"/>
        </w:rPr>
      </w:pPr>
      <w:r w:rsidRPr="00070392">
        <w:rPr>
          <w:rFonts w:eastAsia="Malgun Gothic" w:cs="Arial"/>
          <w:szCs w:val="24"/>
          <w:lang w:val="en-GB" w:eastAsia="ko-KR"/>
        </w:rPr>
        <w:t xml:space="preserve">There have even been moves toward more advanced privatization, such as the sale of shares of state-run telephone operators to the public sector, as is the case in Zambia. </w:t>
      </w:r>
    </w:p>
    <w:p w:rsidR="00CB19E6" w:rsidRPr="00070392" w:rsidRDefault="00CB19E6" w:rsidP="00070392">
      <w:pPr>
        <w:rPr>
          <w:rFonts w:eastAsia="Malgun Gothic" w:cs="Arial"/>
          <w:szCs w:val="24"/>
          <w:lang w:val="en-GB" w:eastAsia="ko-KR"/>
        </w:rPr>
      </w:pPr>
      <w:r w:rsidRPr="00070392">
        <w:rPr>
          <w:rFonts w:eastAsia="Malgun Gothic" w:cs="Arial"/>
          <w:szCs w:val="24"/>
          <w:lang w:val="en-GB" w:eastAsia="ko-KR"/>
        </w:rPr>
        <w:t xml:space="preserve">In an effort to be more competitive, African governments are allowing private sector participation through joint ventures and subcontracting of installation and maintenance service with the aim to improve network conditions. Telecommunications policy reforms have taken place in Benin, Botswana, Burkina Faso, Burundi, Central African Republic, Gambia, Ghana, Ivory Coast, Mali, Niger, Nigeria, Senegal, Tanzania, Togo and Zambia. Reform is also expected in Angola, Rwanda, and Sudan. </w:t>
      </w:r>
    </w:p>
    <w:p w:rsidR="00CB19E6" w:rsidRPr="00070392" w:rsidRDefault="00CB19E6" w:rsidP="00070392">
      <w:pPr>
        <w:rPr>
          <w:rFonts w:eastAsia="Malgun Gothic" w:cs="Arial"/>
          <w:szCs w:val="24"/>
          <w:lang w:val="en-GB" w:eastAsia="ko-KR"/>
        </w:rPr>
      </w:pPr>
      <w:r w:rsidRPr="00070392">
        <w:rPr>
          <w:rFonts w:eastAsia="Malgun Gothic" w:cs="Arial"/>
          <w:szCs w:val="24"/>
          <w:lang w:val="en-GB" w:eastAsia="ko-KR"/>
        </w:rPr>
        <w:t xml:space="preserve">The participation of the private sector in the provisioning of telecommunications and the entry of foreign suppliers has realigned priorities toward promoting economic, trade and industrial development. </w:t>
      </w:r>
    </w:p>
    <w:p w:rsidR="00CE7737" w:rsidRPr="00070392" w:rsidRDefault="00070392" w:rsidP="00070392">
      <w:pPr>
        <w:rPr>
          <w:b/>
          <w:bCs/>
        </w:rPr>
      </w:pPr>
      <w:r w:rsidRPr="00070392">
        <w:rPr>
          <w:b/>
          <w:bCs/>
        </w:rPr>
        <w:t>B</w:t>
      </w:r>
      <w:r w:rsidRPr="00070392">
        <w:rPr>
          <w:b/>
          <w:bCs/>
        </w:rPr>
        <w:tab/>
      </w:r>
      <w:r w:rsidR="00EF0D18" w:rsidRPr="00070392">
        <w:rPr>
          <w:b/>
          <w:bCs/>
        </w:rPr>
        <w:t>Increased participation in ITU Activities</w:t>
      </w:r>
    </w:p>
    <w:p w:rsidR="00EF0D18" w:rsidRPr="00070392" w:rsidRDefault="00EF0D18" w:rsidP="00070392">
      <w:pPr>
        <w:rPr>
          <w:rFonts w:eastAsia="Malgun Gothic" w:cs="Arial"/>
          <w:szCs w:val="24"/>
          <w:lang w:val="en-GB" w:eastAsia="ko-KR"/>
        </w:rPr>
      </w:pPr>
      <w:r w:rsidRPr="00070392">
        <w:rPr>
          <w:rFonts w:eastAsia="Malgun Gothic" w:cs="Arial"/>
          <w:szCs w:val="24"/>
          <w:lang w:val="en-GB" w:eastAsia="ko-KR"/>
        </w:rPr>
        <w:t xml:space="preserve">Most of all the countries which are </w:t>
      </w:r>
      <w:r w:rsidR="00BB4C9D" w:rsidRPr="00070392">
        <w:rPr>
          <w:rFonts w:eastAsia="Malgun Gothic" w:cs="Arial"/>
          <w:szCs w:val="24"/>
          <w:lang w:val="en-GB" w:eastAsia="ko-KR"/>
        </w:rPr>
        <w:t xml:space="preserve">at </w:t>
      </w:r>
      <w:r w:rsidRPr="00070392">
        <w:rPr>
          <w:rFonts w:eastAsia="Malgun Gothic" w:cs="Arial"/>
          <w:szCs w:val="24"/>
          <w:lang w:val="en-GB" w:eastAsia="ko-KR"/>
        </w:rPr>
        <w:t>the forefront of telecommunication infrastructure development in Africa</w:t>
      </w:r>
      <w:r w:rsidR="00BB4C9D" w:rsidRPr="00070392">
        <w:rPr>
          <w:rFonts w:eastAsia="Malgun Gothic" w:cs="Arial"/>
          <w:szCs w:val="24"/>
          <w:lang w:val="en-GB" w:eastAsia="ko-KR"/>
        </w:rPr>
        <w:t xml:space="preserve"> happen to be the ones which are very active in ITU and other standardization activities. What is clear is that when a country is active in for a where ICT developments are being crafted, discussed, and explained, things like acceptability, adaption and implementations become easier.  Therefore one of the steps of improving the state of affairs in African ICT infrastructure is to encourage African countries to be active where developmental issues are being discussed.</w:t>
      </w:r>
    </w:p>
    <w:p w:rsidR="00BB4C9D" w:rsidRPr="00070392" w:rsidRDefault="00070392" w:rsidP="00070392">
      <w:pPr>
        <w:rPr>
          <w:b/>
          <w:bCs/>
        </w:rPr>
      </w:pPr>
      <w:r>
        <w:rPr>
          <w:b/>
          <w:bCs/>
        </w:rPr>
        <w:t>C</w:t>
      </w:r>
      <w:r>
        <w:rPr>
          <w:b/>
          <w:bCs/>
        </w:rPr>
        <w:tab/>
      </w:r>
      <w:r w:rsidR="00BB4C9D" w:rsidRPr="00070392">
        <w:rPr>
          <w:b/>
          <w:bCs/>
        </w:rPr>
        <w:t>Shared solutions</w:t>
      </w:r>
    </w:p>
    <w:p w:rsidR="006B1B1F" w:rsidRPr="00070392" w:rsidRDefault="00176C0D" w:rsidP="00070392">
      <w:pPr>
        <w:rPr>
          <w:rFonts w:eastAsia="Malgun Gothic" w:cs="Arial"/>
          <w:szCs w:val="24"/>
          <w:lang w:val="en-GB" w:eastAsia="ko-KR"/>
        </w:rPr>
      </w:pPr>
      <w:r w:rsidRPr="00070392">
        <w:rPr>
          <w:rFonts w:eastAsia="Malgun Gothic" w:cs="Arial"/>
          <w:szCs w:val="24"/>
          <w:lang w:val="en-GB" w:eastAsia="ko-KR"/>
        </w:rPr>
        <w:t xml:space="preserve">One of the biggest </w:t>
      </w:r>
      <w:r w:rsidR="0078174D" w:rsidRPr="00070392">
        <w:rPr>
          <w:rFonts w:eastAsia="Malgun Gothic" w:cs="Arial"/>
          <w:szCs w:val="24"/>
          <w:lang w:val="en-GB" w:eastAsia="ko-KR"/>
        </w:rPr>
        <w:t>hurdles</w:t>
      </w:r>
      <w:r w:rsidRPr="00070392">
        <w:rPr>
          <w:rFonts w:eastAsia="Malgun Gothic" w:cs="Arial"/>
          <w:szCs w:val="24"/>
          <w:lang w:val="en-GB" w:eastAsia="ko-KR"/>
        </w:rPr>
        <w:t xml:space="preserve"> in modernizing ICT networks in Africa is huge costs of doing so. Some African countries have developed a relative new initiative within Africa’s ICT infrastructure </w:t>
      </w:r>
      <w:r w:rsidR="00462DB1" w:rsidRPr="00070392">
        <w:rPr>
          <w:rFonts w:eastAsia="Malgun Gothic" w:cs="Arial"/>
          <w:szCs w:val="24"/>
          <w:lang w:val="en-GB" w:eastAsia="ko-KR"/>
        </w:rPr>
        <w:t>development is</w:t>
      </w:r>
      <w:r w:rsidRPr="00070392">
        <w:rPr>
          <w:rFonts w:eastAsia="Malgun Gothic" w:cs="Arial"/>
          <w:szCs w:val="24"/>
          <w:lang w:val="en-GB" w:eastAsia="ko-KR"/>
        </w:rPr>
        <w:t xml:space="preserve"> sharing of infrastructure. For example all NBIs are on the basis of sharing. </w:t>
      </w:r>
    </w:p>
    <w:p w:rsidR="00462DB1" w:rsidRPr="00070392" w:rsidRDefault="006B1B1F" w:rsidP="00070392">
      <w:pPr>
        <w:rPr>
          <w:rFonts w:eastAsia="Malgun Gothic" w:cs="Arial"/>
          <w:szCs w:val="24"/>
          <w:lang w:val="en-GB" w:eastAsia="ko-KR"/>
        </w:rPr>
      </w:pPr>
      <w:r w:rsidRPr="00070392">
        <w:rPr>
          <w:rFonts w:eastAsia="Malgun Gothic" w:cs="Arial"/>
          <w:szCs w:val="24"/>
          <w:lang w:val="en-GB" w:eastAsia="ko-KR"/>
        </w:rPr>
        <w:t>This approach solves many things</w:t>
      </w:r>
      <w:r w:rsidR="00462DB1" w:rsidRPr="00070392">
        <w:rPr>
          <w:rFonts w:eastAsia="Malgun Gothic" w:cs="Arial"/>
          <w:szCs w:val="24"/>
          <w:lang w:val="en-GB" w:eastAsia="ko-KR"/>
        </w:rPr>
        <w:t>;</w:t>
      </w:r>
    </w:p>
    <w:p w:rsidR="00462DB1" w:rsidRPr="00070392" w:rsidRDefault="00070392" w:rsidP="00070392">
      <w:pPr>
        <w:pStyle w:val="enumlev1"/>
      </w:pPr>
      <w:r w:rsidRPr="00976985">
        <w:rPr>
          <w:szCs w:val="24"/>
        </w:rPr>
        <w:t>–</w:t>
      </w:r>
      <w:r w:rsidRPr="00976985">
        <w:tab/>
      </w:r>
      <w:r w:rsidR="00462DB1" w:rsidRPr="00070392">
        <w:t>Guaranteeing is required, the numerous participating operators provide it easily</w:t>
      </w:r>
    </w:p>
    <w:p w:rsidR="00462DB1" w:rsidRPr="00070392" w:rsidRDefault="00070392" w:rsidP="00070392">
      <w:pPr>
        <w:pStyle w:val="enumlev1"/>
      </w:pPr>
      <w:r w:rsidRPr="00976985">
        <w:rPr>
          <w:szCs w:val="24"/>
        </w:rPr>
        <w:t>–</w:t>
      </w:r>
      <w:r w:rsidRPr="00976985">
        <w:tab/>
      </w:r>
      <w:r w:rsidR="00462DB1" w:rsidRPr="00070392">
        <w:t>Government can easily provide financing and easier financing terms to such a group than to an individual operator</w:t>
      </w:r>
    </w:p>
    <w:p w:rsidR="00462DB1" w:rsidRPr="00070392" w:rsidRDefault="00070392" w:rsidP="00070392">
      <w:pPr>
        <w:pStyle w:val="enumlev1"/>
      </w:pPr>
      <w:r w:rsidRPr="00976985">
        <w:rPr>
          <w:szCs w:val="24"/>
        </w:rPr>
        <w:t>–</w:t>
      </w:r>
      <w:r w:rsidRPr="00976985">
        <w:tab/>
      </w:r>
      <w:r w:rsidR="00462DB1" w:rsidRPr="00070392">
        <w:t>The cost to each operators is much lower than it would have been</w:t>
      </w:r>
    </w:p>
    <w:p w:rsidR="00462DB1" w:rsidRDefault="00070392" w:rsidP="00070392">
      <w:pPr>
        <w:pStyle w:val="Heading1"/>
        <w:tabs>
          <w:tab w:val="num" w:pos="432"/>
        </w:tabs>
        <w:ind w:left="432" w:hanging="432"/>
        <w:rPr>
          <w:lang w:bidi="ar-DZ"/>
        </w:rPr>
      </w:pPr>
      <w:bookmarkStart w:id="95" w:name="_Toc453836029"/>
      <w:r>
        <w:rPr>
          <w:lang w:bidi="ar-DZ"/>
        </w:rPr>
        <w:t>8</w:t>
      </w:r>
      <w:r>
        <w:rPr>
          <w:lang w:bidi="ar-DZ"/>
        </w:rPr>
        <w:tab/>
      </w:r>
      <w:r w:rsidR="00651040">
        <w:rPr>
          <w:lang w:bidi="ar-DZ"/>
        </w:rPr>
        <w:t>Possible next steps</w:t>
      </w:r>
      <w:bookmarkEnd w:id="95"/>
    </w:p>
    <w:p w:rsidR="00462DB1" w:rsidRPr="00070392" w:rsidRDefault="00462DB1" w:rsidP="00070392">
      <w:pPr>
        <w:rPr>
          <w:rFonts w:eastAsia="Malgun Gothic" w:cs="Arial"/>
          <w:szCs w:val="24"/>
          <w:lang w:val="en-GB" w:eastAsia="ko-KR"/>
        </w:rPr>
      </w:pPr>
      <w:r w:rsidRPr="00070392">
        <w:rPr>
          <w:rFonts w:eastAsia="Malgun Gothic" w:cs="Arial"/>
          <w:szCs w:val="24"/>
          <w:lang w:val="en-GB" w:eastAsia="ko-KR"/>
        </w:rPr>
        <w:t xml:space="preserve">This paper has highlighted a number of issues relating to the needs of the African Telecommunication networks. It is intended to be studied further by all those wishing to help the situation in Africa. More so for African countries who are in this </w:t>
      </w:r>
      <w:proofErr w:type="gramStart"/>
      <w:r w:rsidRPr="00070392">
        <w:rPr>
          <w:rFonts w:eastAsia="Malgun Gothic" w:cs="Arial"/>
          <w:szCs w:val="24"/>
          <w:lang w:val="en-GB" w:eastAsia="ko-KR"/>
        </w:rPr>
        <w:t>pit.</w:t>
      </w:r>
      <w:proofErr w:type="gramEnd"/>
      <w:r w:rsidRPr="00070392">
        <w:rPr>
          <w:rFonts w:eastAsia="Malgun Gothic" w:cs="Arial"/>
          <w:szCs w:val="24"/>
          <w:lang w:val="en-GB" w:eastAsia="ko-KR"/>
        </w:rPr>
        <w:t xml:space="preserve"> As next steps, there are proposal for local things to be done and also international ones, in order to start on the path to modernizing African networks.</w:t>
      </w:r>
    </w:p>
    <w:p w:rsidR="00462DB1" w:rsidRDefault="00070392" w:rsidP="00070392">
      <w:pPr>
        <w:pStyle w:val="Heading2"/>
        <w:tabs>
          <w:tab w:val="num" w:pos="576"/>
        </w:tabs>
        <w:ind w:left="576" w:hanging="576"/>
      </w:pPr>
      <w:bookmarkStart w:id="96" w:name="_Toc453836030"/>
      <w:r>
        <w:lastRenderedPageBreak/>
        <w:t>8.1</w:t>
      </w:r>
      <w:r>
        <w:tab/>
      </w:r>
      <w:r w:rsidR="00462DB1">
        <w:t>Local</w:t>
      </w:r>
      <w:bookmarkEnd w:id="96"/>
    </w:p>
    <w:p w:rsidR="00472569" w:rsidRPr="00070392" w:rsidRDefault="00070392" w:rsidP="00070392">
      <w:pPr>
        <w:pStyle w:val="enumlev1"/>
      </w:pPr>
      <w:r w:rsidRPr="00976985">
        <w:rPr>
          <w:szCs w:val="24"/>
        </w:rPr>
        <w:t>–</w:t>
      </w:r>
      <w:r w:rsidRPr="00976985">
        <w:tab/>
      </w:r>
      <w:r w:rsidR="00462DB1" w:rsidRPr="00070392">
        <w:t xml:space="preserve">Locally most critical issue is </w:t>
      </w:r>
      <w:r w:rsidR="00472569" w:rsidRPr="00070392">
        <w:t xml:space="preserve">for all stakeholders to accept that there is a deficiency problem. </w:t>
      </w:r>
    </w:p>
    <w:p w:rsidR="00472569" w:rsidRPr="00070392" w:rsidRDefault="00070392" w:rsidP="00070392">
      <w:pPr>
        <w:pStyle w:val="enumlev1"/>
      </w:pPr>
      <w:r w:rsidRPr="00976985">
        <w:rPr>
          <w:szCs w:val="24"/>
        </w:rPr>
        <w:t>–</w:t>
      </w:r>
      <w:r w:rsidRPr="00976985">
        <w:tab/>
      </w:r>
      <w:r w:rsidR="00472569" w:rsidRPr="00070392">
        <w:t>Locally it is important that Government can allow the private sector to drive the change as they have the capacity and ability to make more informed decisions</w:t>
      </w:r>
    </w:p>
    <w:p w:rsidR="00472569" w:rsidRPr="00070392" w:rsidRDefault="00070392" w:rsidP="00070392">
      <w:pPr>
        <w:pStyle w:val="enumlev1"/>
      </w:pPr>
      <w:r w:rsidRPr="00976985">
        <w:rPr>
          <w:szCs w:val="24"/>
        </w:rPr>
        <w:t>–</w:t>
      </w:r>
      <w:r w:rsidRPr="00976985">
        <w:tab/>
      </w:r>
      <w:r w:rsidR="00472569" w:rsidRPr="00070392">
        <w:t>Locally government should encourage network developments along sharing basis</w:t>
      </w:r>
    </w:p>
    <w:p w:rsidR="00472569" w:rsidRPr="00070392" w:rsidRDefault="00070392" w:rsidP="00070392">
      <w:pPr>
        <w:pStyle w:val="enumlev1"/>
      </w:pPr>
      <w:r w:rsidRPr="00976985">
        <w:rPr>
          <w:szCs w:val="24"/>
        </w:rPr>
        <w:t>–</w:t>
      </w:r>
      <w:r w:rsidRPr="00976985">
        <w:tab/>
      </w:r>
      <w:r w:rsidR="00472569" w:rsidRPr="00070392">
        <w:t>Locally government should encourage stakeholders to go where discussion are taking place.</w:t>
      </w:r>
    </w:p>
    <w:p w:rsidR="00472569" w:rsidRPr="00070392" w:rsidRDefault="00070392" w:rsidP="00070392">
      <w:pPr>
        <w:pStyle w:val="enumlev1"/>
      </w:pPr>
      <w:r w:rsidRPr="00976985">
        <w:rPr>
          <w:szCs w:val="24"/>
        </w:rPr>
        <w:t>–</w:t>
      </w:r>
      <w:r w:rsidRPr="00976985">
        <w:tab/>
      </w:r>
      <w:r w:rsidR="00472569" w:rsidRPr="00070392">
        <w:t>Locally government should be ready to come to the fore front to ease as required licensing conditions and government should be ready to help out with financing.</w:t>
      </w:r>
    </w:p>
    <w:p w:rsidR="00472569" w:rsidRDefault="00070392" w:rsidP="00070392">
      <w:pPr>
        <w:pStyle w:val="Heading2"/>
        <w:tabs>
          <w:tab w:val="num" w:pos="576"/>
        </w:tabs>
        <w:ind w:left="576" w:hanging="576"/>
      </w:pPr>
      <w:bookmarkStart w:id="97" w:name="_Toc453836031"/>
      <w:r>
        <w:t>8.2</w:t>
      </w:r>
      <w:r>
        <w:tab/>
      </w:r>
      <w:r w:rsidR="00462DB1">
        <w:t>International</w:t>
      </w:r>
      <w:bookmarkEnd w:id="97"/>
    </w:p>
    <w:p w:rsidR="00472569" w:rsidRPr="00070392" w:rsidRDefault="00070392" w:rsidP="00070392">
      <w:pPr>
        <w:pStyle w:val="enumlev1"/>
      </w:pPr>
      <w:r w:rsidRPr="00976985">
        <w:rPr>
          <w:szCs w:val="24"/>
        </w:rPr>
        <w:t>–</w:t>
      </w:r>
      <w:r w:rsidRPr="00976985">
        <w:tab/>
      </w:r>
      <w:r w:rsidR="00472569" w:rsidRPr="00070392">
        <w:t>Internationally the developed world has to accept the African ICT problems as global problems otherwise the world will not be a truly global village.</w:t>
      </w:r>
    </w:p>
    <w:p w:rsidR="00472569" w:rsidRPr="00070392" w:rsidRDefault="00070392" w:rsidP="00070392">
      <w:pPr>
        <w:pStyle w:val="enumlev1"/>
      </w:pPr>
      <w:r w:rsidRPr="00976985">
        <w:rPr>
          <w:szCs w:val="24"/>
        </w:rPr>
        <w:t>–</w:t>
      </w:r>
      <w:r w:rsidRPr="00976985">
        <w:tab/>
      </w:r>
      <w:r w:rsidR="00472569" w:rsidRPr="00070392">
        <w:t>Internationally global solutions have to be discussed and developed.</w:t>
      </w:r>
    </w:p>
    <w:p w:rsidR="00472569" w:rsidRPr="00070392" w:rsidRDefault="00070392" w:rsidP="00070392">
      <w:pPr>
        <w:pStyle w:val="enumlev1"/>
      </w:pPr>
      <w:r w:rsidRPr="00976985">
        <w:rPr>
          <w:szCs w:val="24"/>
        </w:rPr>
        <w:t>–</w:t>
      </w:r>
      <w:r w:rsidRPr="00976985">
        <w:tab/>
      </w:r>
      <w:r w:rsidR="00472569" w:rsidRPr="00070392">
        <w:t>Internationally, the voice of Africa needs to be heard and understood.</w:t>
      </w:r>
    </w:p>
    <w:p w:rsidR="00472569" w:rsidRDefault="00472569" w:rsidP="00472569">
      <w:pPr>
        <w:pStyle w:val="ListParagraph"/>
        <w:ind w:left="927"/>
        <w:rPr>
          <w:rFonts w:ascii="Verdana" w:hAnsi="Verdana"/>
          <w:bCs/>
          <w:iCs/>
        </w:rPr>
      </w:pPr>
    </w:p>
    <w:p w:rsidR="00651040" w:rsidRDefault="00070392" w:rsidP="00070392">
      <w:pPr>
        <w:pStyle w:val="Heading1"/>
        <w:tabs>
          <w:tab w:val="num" w:pos="432"/>
        </w:tabs>
        <w:ind w:left="432" w:hanging="432"/>
        <w:rPr>
          <w:lang w:bidi="ar-DZ"/>
        </w:rPr>
      </w:pPr>
      <w:bookmarkStart w:id="98" w:name="_Toc453836032"/>
      <w:r>
        <w:rPr>
          <w:lang w:bidi="ar-DZ"/>
        </w:rPr>
        <w:t>9</w:t>
      </w:r>
      <w:r>
        <w:rPr>
          <w:lang w:bidi="ar-DZ"/>
        </w:rPr>
        <w:tab/>
      </w:r>
      <w:r w:rsidR="00462DB1">
        <w:rPr>
          <w:lang w:bidi="ar-DZ"/>
        </w:rPr>
        <w:t>Conclusion</w:t>
      </w:r>
      <w:bookmarkEnd w:id="98"/>
      <w:r w:rsidR="00651040">
        <w:rPr>
          <w:lang w:bidi="ar-DZ"/>
        </w:rPr>
        <w:t xml:space="preserve"> </w:t>
      </w:r>
    </w:p>
    <w:p w:rsidR="00462DB1" w:rsidRPr="00070392" w:rsidRDefault="00472569" w:rsidP="00070392">
      <w:pPr>
        <w:rPr>
          <w:lang w:val="en-GB" w:eastAsia="ko-KR"/>
        </w:rPr>
      </w:pPr>
      <w:r w:rsidRPr="00070392">
        <w:rPr>
          <w:lang w:val="en-GB" w:eastAsia="ko-KR"/>
        </w:rPr>
        <w:t xml:space="preserve">Modernization of the African telecommunication networks is a critical necessity in the global economy. Transactions critical </w:t>
      </w:r>
      <w:r w:rsidR="0078174D" w:rsidRPr="00070392">
        <w:rPr>
          <w:lang w:val="en-GB" w:eastAsia="ko-KR"/>
        </w:rPr>
        <w:t>communications,</w:t>
      </w:r>
      <w:r w:rsidRPr="00070392">
        <w:rPr>
          <w:lang w:val="en-GB" w:eastAsia="ko-KR"/>
        </w:rPr>
        <w:t xml:space="preserve"> security are all being affected because of this problem. Genuine discussion and solution can possibly be found. As discussion</w:t>
      </w:r>
      <w:r w:rsidR="0078174D" w:rsidRPr="00070392">
        <w:rPr>
          <w:lang w:val="en-GB" w:eastAsia="ko-KR"/>
        </w:rPr>
        <w:t>s</w:t>
      </w:r>
      <w:r w:rsidRPr="00070392">
        <w:rPr>
          <w:lang w:val="en-GB" w:eastAsia="ko-KR"/>
        </w:rPr>
        <w:t xml:space="preserve"> of new networks are hitting pitch fever high, it is necessary for the developed world not to leave Africa behind.</w:t>
      </w:r>
    </w:p>
    <w:p w:rsidR="00472569" w:rsidRPr="00070392" w:rsidRDefault="00472569" w:rsidP="00070392">
      <w:pPr>
        <w:rPr>
          <w:lang w:val="en-GB" w:eastAsia="ko-KR"/>
        </w:rPr>
      </w:pPr>
      <w:r w:rsidRPr="00070392">
        <w:rPr>
          <w:lang w:val="en-GB" w:eastAsia="ko-KR"/>
        </w:rPr>
        <w:t xml:space="preserve">Fortunately the ITU and its groups have picked up this issue with all seriousness, it is hoped that the next opportunity of WTSA-16 will see resolutions and recommendation which are aimed at addressing these identified </w:t>
      </w:r>
      <w:r w:rsidR="0078174D" w:rsidRPr="00070392">
        <w:rPr>
          <w:lang w:val="en-GB" w:eastAsia="ko-KR"/>
        </w:rPr>
        <w:t>critical</w:t>
      </w:r>
      <w:r w:rsidRPr="00070392">
        <w:rPr>
          <w:lang w:val="en-GB" w:eastAsia="ko-KR"/>
        </w:rPr>
        <w:t xml:space="preserve"> issues.</w:t>
      </w:r>
    </w:p>
    <w:p w:rsidR="00E934D7" w:rsidRDefault="001301E2" w:rsidP="00070392">
      <w:pPr>
        <w:pStyle w:val="Heading1"/>
        <w:tabs>
          <w:tab w:val="num" w:pos="432"/>
        </w:tabs>
        <w:ind w:left="432" w:hanging="432"/>
      </w:pPr>
      <w:r w:rsidRPr="0078174D">
        <w:rPr>
          <w:rFonts w:ascii="Verdana" w:hAnsi="Verdana"/>
          <w:iCs/>
          <w:lang w:eastAsia="en-US"/>
        </w:rPr>
        <w:br w:type="page"/>
      </w:r>
      <w:bookmarkStart w:id="99" w:name="_Toc350485825"/>
      <w:bookmarkStart w:id="100" w:name="_Toc453836033"/>
      <w:r w:rsidR="00E934D7" w:rsidRPr="00A10122">
        <w:rPr>
          <w:lang w:bidi="ar-DZ"/>
        </w:rPr>
        <w:lastRenderedPageBreak/>
        <w:t>Bibliography</w:t>
      </w:r>
      <w:bookmarkEnd w:id="99"/>
      <w:bookmarkEnd w:id="100"/>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b-ITU-T</w:t>
      </w:r>
      <w:proofErr w:type="gramEnd"/>
      <w:r w:rsidRPr="00A709CB">
        <w:t xml:space="preserve"> Q.1742.5]</w:t>
      </w:r>
      <w:r w:rsidRPr="00A709CB">
        <w:tab/>
        <w:t xml:space="preserve">Recommendation ITU-T Q.1742.5 (2006), </w:t>
      </w:r>
      <w:r w:rsidRPr="00A709CB">
        <w:rPr>
          <w:i/>
          <w:iCs/>
        </w:rPr>
        <w:t>IMT-2000 references (approved as of 31 December 2005) to ANSI-41 evolved core network with cdma2000 access network.</w:t>
      </w:r>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b-ITU-T</w:t>
      </w:r>
      <w:proofErr w:type="gramEnd"/>
      <w:r w:rsidRPr="00A709CB">
        <w:t xml:space="preserve"> Supplement 1 (Revision 1)]</w:t>
      </w:r>
      <w:r w:rsidRPr="00A709CB">
        <w:tab/>
      </w:r>
      <w:r w:rsidRPr="00A709CB">
        <w:rPr>
          <w:i/>
          <w:iCs/>
        </w:rPr>
        <w:t>Deployment of IMT-2000 Systems (approved as of 31 December 2005) to ANSI-41 evolved core network with cdma2000 access network.</w:t>
      </w:r>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b-ITU-T</w:t>
      </w:r>
      <w:proofErr w:type="gramEnd"/>
      <w:r w:rsidRPr="00A709CB">
        <w:t xml:space="preserve"> Y.2021] </w:t>
      </w:r>
      <w:r w:rsidRPr="00A709CB">
        <w:tab/>
        <w:t xml:space="preserve">Recommendation ITU-T Y.2021 (2006), </w:t>
      </w:r>
      <w:r w:rsidRPr="00A709CB">
        <w:rPr>
          <w:i/>
          <w:iCs/>
        </w:rPr>
        <w:t xml:space="preserve">IMS for Next Generation Networks-2000 </w:t>
      </w:r>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b-ETSI</w:t>
      </w:r>
      <w:proofErr w:type="gramEnd"/>
      <w:r w:rsidRPr="00A709CB">
        <w:t xml:space="preserve"> ES 282 001] </w:t>
      </w:r>
      <w:r w:rsidRPr="00A709CB">
        <w:tab/>
        <w:t xml:space="preserve">ETSI ES 282 001 V1.1.1 (2005), </w:t>
      </w:r>
      <w:r w:rsidRPr="00A709CB">
        <w:rPr>
          <w:i/>
          <w:iCs/>
        </w:rPr>
        <w:t>Telecommunications and Internet converged Services and Protocols for Advanced Networking (TISPAN); NGN Functional Architecture Release 1.</w:t>
      </w:r>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b-ETSI</w:t>
      </w:r>
      <w:proofErr w:type="gramEnd"/>
      <w:r w:rsidRPr="00A709CB">
        <w:t xml:space="preserve"> ES 282 007] </w:t>
      </w:r>
      <w:r w:rsidRPr="00A709CB">
        <w:tab/>
        <w:t xml:space="preserve">ETSI ES 282 007 V.1.1.1 (2006), </w:t>
      </w:r>
      <w:r w:rsidRPr="00A709CB">
        <w:rPr>
          <w:i/>
          <w:iCs/>
        </w:rPr>
        <w:t>Telecommunications and Internet converged Services and Protocols for Advanced Networking (TISPAN); IP Multimedia Subsystem (IMS); Functional architecture.</w:t>
      </w:r>
    </w:p>
    <w:p w:rsidR="00A10122" w:rsidRPr="00A709CB" w:rsidRDefault="00A10122" w:rsidP="00A10122">
      <w:pPr>
        <w:pStyle w:val="Reftext"/>
        <w:tabs>
          <w:tab w:val="clear" w:pos="794"/>
          <w:tab w:val="clear" w:pos="1191"/>
          <w:tab w:val="clear" w:pos="1588"/>
          <w:tab w:val="clear" w:pos="1985"/>
          <w:tab w:val="left" w:pos="3969"/>
        </w:tabs>
        <w:ind w:left="3969" w:hanging="3969"/>
        <w:rPr>
          <w:i/>
          <w:iCs/>
        </w:rPr>
      </w:pPr>
      <w:r w:rsidRPr="00A709CB">
        <w:t>[</w:t>
      </w:r>
      <w:proofErr w:type="gramStart"/>
      <w:r w:rsidRPr="00A709CB">
        <w:t>b-ETSI</w:t>
      </w:r>
      <w:proofErr w:type="gramEnd"/>
      <w:r w:rsidRPr="00A709CB">
        <w:t xml:space="preserve"> ES 283 027] </w:t>
      </w:r>
      <w:r w:rsidRPr="00A709CB">
        <w:tab/>
        <w:t xml:space="preserve">ETSI ES 283 027 V1.1.1 (2006), </w:t>
      </w:r>
      <w:r w:rsidRPr="00A709CB">
        <w:rPr>
          <w:i/>
          <w:iCs/>
        </w:rPr>
        <w:t>Telecommunications and Internet converged Services and Protocols for Advanced Networking (TISPAN); Endorsement of the SIP-ISUP Interworking between the IP Multimedia (IM) Core Network (CN) subsystem and Circuit Switched (CS) networks.</w:t>
      </w:r>
    </w:p>
    <w:p w:rsidR="00A10122" w:rsidRPr="00A709CB" w:rsidRDefault="000B3F78" w:rsidP="00A10122">
      <w:pPr>
        <w:pStyle w:val="Reftext"/>
        <w:tabs>
          <w:tab w:val="clear" w:pos="794"/>
          <w:tab w:val="clear" w:pos="1191"/>
          <w:tab w:val="clear" w:pos="1588"/>
          <w:tab w:val="clear" w:pos="1985"/>
          <w:tab w:val="left" w:pos="3969"/>
        </w:tabs>
        <w:ind w:left="3969" w:hanging="3969"/>
        <w:rPr>
          <w:i/>
          <w:iCs/>
        </w:rPr>
      </w:pPr>
      <w:r w:rsidRPr="00A709CB">
        <w:t xml:space="preserve"> </w:t>
      </w:r>
      <w:r w:rsidR="00A10122" w:rsidRPr="00A709CB">
        <w:t>[</w:t>
      </w:r>
      <w:proofErr w:type="gramStart"/>
      <w:r w:rsidR="00A10122" w:rsidRPr="00A709CB">
        <w:t>b-ITU</w:t>
      </w:r>
      <w:proofErr w:type="gramEnd"/>
      <w:r w:rsidR="00A10122" w:rsidRPr="00A709CB">
        <w:t xml:space="preserve"> Statistics]</w:t>
      </w:r>
      <w:r w:rsidR="00A10122" w:rsidRPr="00A709CB">
        <w:tab/>
        <w:t>ITU Year Book of Statistics (2013</w:t>
      </w:r>
      <w:r>
        <w:t>&amp; 2015</w:t>
      </w:r>
      <w:r w:rsidR="00A10122" w:rsidRPr="00A709CB">
        <w:t xml:space="preserve">), </w:t>
      </w:r>
      <w:r w:rsidR="00A10122" w:rsidRPr="00A709CB">
        <w:rPr>
          <w:i/>
          <w:iCs/>
        </w:rPr>
        <w:t>ITU Year Book of Statistics;</w:t>
      </w:r>
    </w:p>
    <w:p w:rsidR="00A10122" w:rsidRPr="00DD277F" w:rsidRDefault="00A10122" w:rsidP="00A10122">
      <w:pPr>
        <w:pStyle w:val="Reftext"/>
        <w:tabs>
          <w:tab w:val="clear" w:pos="794"/>
          <w:tab w:val="clear" w:pos="1191"/>
          <w:tab w:val="clear" w:pos="1588"/>
          <w:tab w:val="clear" w:pos="1985"/>
          <w:tab w:val="left" w:pos="3969"/>
        </w:tabs>
        <w:spacing w:before="0"/>
        <w:ind w:left="3969" w:hanging="3969"/>
        <w:rPr>
          <w:rFonts w:asciiTheme="minorBidi" w:hAnsiTheme="minorBidi" w:cstheme="minorBidi"/>
          <w:sz w:val="16"/>
          <w:szCs w:val="16"/>
        </w:rPr>
      </w:pPr>
      <w:r w:rsidRPr="00A709CB">
        <w:rPr>
          <w:i/>
          <w:iCs/>
        </w:rPr>
        <w:tab/>
      </w:r>
      <w:hyperlink r:id="rId88" w:history="1">
        <w:r w:rsidRPr="00DD277F">
          <w:rPr>
            <w:rStyle w:val="Hyperlink"/>
            <w:rFonts w:asciiTheme="minorBidi" w:hAnsiTheme="minorBidi" w:cstheme="minorBidi"/>
            <w:sz w:val="16"/>
            <w:szCs w:val="16"/>
          </w:rPr>
          <w:t>http://www.itu.int/en/ITUD/Statistics/Pages/publications/yb2013.aspx</w:t>
        </w:r>
      </w:hyperlink>
      <w:r w:rsidRPr="00DD277F">
        <w:rPr>
          <w:rFonts w:asciiTheme="minorBidi" w:hAnsiTheme="minorBidi" w:cstheme="minorBidi"/>
          <w:sz w:val="16"/>
          <w:szCs w:val="16"/>
        </w:rPr>
        <w:t xml:space="preserve"> </w:t>
      </w:r>
    </w:p>
    <w:p w:rsidR="00A10122" w:rsidRPr="00EA0FA7" w:rsidRDefault="00A10122" w:rsidP="00A10122">
      <w:pPr>
        <w:pStyle w:val="Reftext"/>
        <w:tabs>
          <w:tab w:val="clear" w:pos="794"/>
          <w:tab w:val="clear" w:pos="1191"/>
          <w:tab w:val="clear" w:pos="1588"/>
          <w:tab w:val="clear" w:pos="1985"/>
          <w:tab w:val="left" w:pos="3969"/>
        </w:tabs>
        <w:ind w:left="3969" w:hanging="3969"/>
      </w:pPr>
      <w:r w:rsidRPr="00A709CB">
        <w:t>[b-ITU Indicators databases]</w:t>
      </w:r>
      <w:r w:rsidRPr="00A709CB">
        <w:tab/>
        <w:t xml:space="preserve">18th Edition, World Telecommunication/ICT Indicators databases (2013), </w:t>
      </w:r>
      <w:r w:rsidRPr="00A709CB">
        <w:rPr>
          <w:i/>
          <w:iCs/>
        </w:rPr>
        <w:t>World Telecommunication/ICT Indicators databases;</w:t>
      </w:r>
      <w:r w:rsidRPr="00EA0FA7">
        <w:t xml:space="preserve"> </w:t>
      </w:r>
    </w:p>
    <w:p w:rsidR="00A10122" w:rsidRPr="00DD277F" w:rsidRDefault="00A10122" w:rsidP="00A10122">
      <w:pPr>
        <w:pStyle w:val="Reftext"/>
        <w:tabs>
          <w:tab w:val="clear" w:pos="794"/>
          <w:tab w:val="clear" w:pos="1191"/>
          <w:tab w:val="clear" w:pos="1588"/>
          <w:tab w:val="clear" w:pos="1985"/>
          <w:tab w:val="left" w:pos="3969"/>
        </w:tabs>
        <w:spacing w:before="0"/>
        <w:ind w:left="3969" w:hanging="3969"/>
        <w:rPr>
          <w:rFonts w:asciiTheme="minorBidi" w:hAnsiTheme="minorBidi" w:cstheme="minorBidi"/>
          <w:sz w:val="16"/>
          <w:szCs w:val="16"/>
        </w:rPr>
      </w:pPr>
      <w:r w:rsidRPr="00EA0FA7">
        <w:tab/>
      </w:r>
      <w:hyperlink r:id="rId89" w:history="1">
        <w:r w:rsidRPr="00DD277F">
          <w:rPr>
            <w:rStyle w:val="Hyperlink"/>
            <w:rFonts w:asciiTheme="minorBidi" w:hAnsiTheme="minorBidi" w:cstheme="minorBidi"/>
            <w:sz w:val="16"/>
            <w:szCs w:val="16"/>
          </w:rPr>
          <w:t>http://www.itu.int/en/ITU-D/Statistics/Pages/publications/wtid.aspx</w:t>
        </w:r>
      </w:hyperlink>
      <w:r w:rsidRPr="00DD277F">
        <w:rPr>
          <w:rFonts w:asciiTheme="minorBidi" w:hAnsiTheme="minorBidi" w:cstheme="minorBidi"/>
          <w:sz w:val="16"/>
          <w:szCs w:val="16"/>
        </w:rPr>
        <w:t xml:space="preserve"> </w:t>
      </w:r>
    </w:p>
    <w:p w:rsidR="00A10122" w:rsidRPr="00A709CB" w:rsidRDefault="00A10122" w:rsidP="00A10122">
      <w:pPr>
        <w:pStyle w:val="Reftext"/>
        <w:tabs>
          <w:tab w:val="clear" w:pos="794"/>
          <w:tab w:val="clear" w:pos="1191"/>
          <w:tab w:val="clear" w:pos="1588"/>
          <w:tab w:val="clear" w:pos="1985"/>
          <w:tab w:val="left" w:pos="3969"/>
        </w:tabs>
        <w:ind w:left="3969" w:hanging="3969"/>
        <w:rPr>
          <w:lang w:val="fr-CH"/>
        </w:rPr>
      </w:pPr>
      <w:r w:rsidRPr="00A709CB">
        <w:rPr>
          <w:lang w:val="fr-CH"/>
        </w:rPr>
        <w:t>[</w:t>
      </w:r>
      <w:proofErr w:type="spellStart"/>
      <w:r w:rsidRPr="00A709CB">
        <w:rPr>
          <w:lang w:val="fr-CH"/>
        </w:rPr>
        <w:t>b-ITU</w:t>
      </w:r>
      <w:proofErr w:type="spellEnd"/>
      <w:r w:rsidRPr="00A709CB">
        <w:rPr>
          <w:lang w:val="fr-CH"/>
        </w:rPr>
        <w:t xml:space="preserve"> Mobile Cellular]</w:t>
      </w:r>
      <w:r w:rsidRPr="00A709CB">
        <w:rPr>
          <w:lang w:val="fr-CH"/>
        </w:rPr>
        <w:tab/>
        <w:t>ITU Mobile Cellular (2000-2013).</w:t>
      </w:r>
    </w:p>
    <w:p w:rsidR="00A10122" w:rsidRPr="00A709CB" w:rsidRDefault="00A10122" w:rsidP="00A10122">
      <w:pPr>
        <w:rPr>
          <w:lang w:val="fr-CH"/>
        </w:rPr>
      </w:pPr>
    </w:p>
    <w:p w:rsidR="007A7A10" w:rsidRDefault="007A7A10" w:rsidP="007A7A10">
      <w:pPr>
        <w:spacing w:before="0" w:after="120"/>
        <w:jc w:val="both"/>
        <w:rPr>
          <w:rFonts w:ascii="Verdana" w:eastAsia="Malgun Gothic" w:hAnsi="Verdana" w:cs="Arial"/>
          <w:b/>
          <w:bCs/>
          <w:iCs/>
          <w:szCs w:val="24"/>
          <w:lang w:val="fr-CH" w:eastAsia="en-US"/>
        </w:rPr>
      </w:pPr>
    </w:p>
    <w:p w:rsidR="007A7A10" w:rsidRDefault="007A7A10" w:rsidP="007A7A10">
      <w:pPr>
        <w:spacing w:before="0" w:after="120"/>
        <w:jc w:val="both"/>
        <w:rPr>
          <w:rFonts w:ascii="Verdana" w:eastAsia="Malgun Gothic" w:hAnsi="Verdana" w:cs="Arial"/>
          <w:b/>
          <w:bCs/>
          <w:iCs/>
          <w:szCs w:val="24"/>
          <w:lang w:val="fr-CH" w:eastAsia="en-US"/>
        </w:rPr>
      </w:pPr>
    </w:p>
    <w:p w:rsidR="007A7A10" w:rsidRPr="007A7A10" w:rsidRDefault="007A7A10" w:rsidP="007A7A10">
      <w:pPr>
        <w:spacing w:before="0" w:after="120"/>
        <w:jc w:val="center"/>
        <w:rPr>
          <w:rFonts w:ascii="Verdana" w:eastAsia="Malgun Gothic" w:hAnsi="Verdana" w:cs="Arial"/>
          <w:iCs/>
          <w:szCs w:val="24"/>
          <w:lang w:val="fr-CH" w:eastAsia="en-US"/>
        </w:rPr>
      </w:pPr>
    </w:p>
    <w:p w:rsidR="007A7A10" w:rsidRPr="007A7A10" w:rsidRDefault="007A7A10" w:rsidP="007A7A10">
      <w:pPr>
        <w:spacing w:before="0" w:after="120"/>
        <w:jc w:val="center"/>
        <w:rPr>
          <w:rFonts w:ascii="Verdana" w:eastAsia="Malgun Gothic" w:hAnsi="Verdana" w:cs="Arial"/>
          <w:iCs/>
          <w:szCs w:val="24"/>
          <w:lang w:val="fr-CH" w:eastAsia="en-US"/>
        </w:rPr>
      </w:pPr>
      <w:r w:rsidRPr="007A7A10">
        <w:rPr>
          <w:rFonts w:ascii="Verdana" w:eastAsia="Malgun Gothic" w:hAnsi="Verdana" w:cs="Arial"/>
          <w:iCs/>
          <w:szCs w:val="24"/>
          <w:lang w:val="fr-CH" w:eastAsia="en-US"/>
        </w:rPr>
        <w:t>_______________</w:t>
      </w:r>
    </w:p>
    <w:sectPr w:rsidR="007A7A10" w:rsidRPr="007A7A10" w:rsidSect="00614441">
      <w:footerReference w:type="first" r:id="rId90"/>
      <w:pgSz w:w="11907" w:h="16840" w:code="9"/>
      <w:pgMar w:top="1210" w:right="1134" w:bottom="1079"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16" w:rsidRDefault="005D0F16">
      <w:r>
        <w:separator/>
      </w:r>
    </w:p>
  </w:endnote>
  <w:endnote w:type="continuationSeparator" w:id="0">
    <w:p w:rsidR="005D0F16" w:rsidRDefault="005D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Default="0093388D">
    <w:pPr>
      <w:pStyle w:val="Footer"/>
      <w:tabs>
        <w:tab w:val="left" w:pos="5245"/>
      </w:tabs>
      <w:rPr>
        <w:sz w:val="16"/>
      </w:rPr>
    </w:pPr>
    <w:r>
      <w:rPr>
        <w:noProof/>
        <w:sz w:val="16"/>
      </w:rPr>
      <w:drawing>
        <wp:anchor distT="0" distB="0" distL="114300" distR="114300" simplePos="0" relativeHeight="251657216" behindDoc="0" locked="0" layoutInCell="1" allowOverlap="1">
          <wp:simplePos x="0" y="0"/>
          <wp:positionH relativeFrom="column">
            <wp:posOffset>5182235</wp:posOffset>
          </wp:positionH>
          <wp:positionV relativeFrom="paragraph">
            <wp:posOffset>-137160</wp:posOffset>
          </wp:positionV>
          <wp:extent cx="1504315" cy="634365"/>
          <wp:effectExtent l="19050" t="0" r="635" b="0"/>
          <wp:wrapNone/>
          <wp:docPr id="1" name="Picture 1"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srcRect/>
                  <a:stretch>
                    <a:fillRect/>
                  </a:stretch>
                </pic:blipFill>
                <pic:spPr bwMode="auto">
                  <a:xfrm>
                    <a:off x="0" y="0"/>
                    <a:ext cx="1504315" cy="63436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Pr="00614441" w:rsidRDefault="0093388D" w:rsidP="00CB1602">
    <w:pPr>
      <w:pStyle w:val="Footer"/>
      <w:tabs>
        <w:tab w:val="clear" w:pos="4320"/>
        <w:tab w:val="clear" w:pos="8640"/>
      </w:tabs>
      <w:jc w:val="right"/>
      <w:rPr>
        <w:b/>
        <w:sz w:val="20"/>
      </w:rPr>
    </w:pPr>
    <w:r w:rsidRPr="00351CEF">
      <w:rPr>
        <w:b/>
        <w:iCs/>
        <w:sz w:val="20"/>
      </w:rPr>
      <w:t>ITU-T Technical Paper</w:t>
    </w:r>
    <w:r w:rsidRPr="00351CEF">
      <w:rPr>
        <w:b/>
        <w:iCs/>
      </w:rPr>
      <w:t xml:space="preserve">: </w:t>
    </w:r>
    <w:r w:rsidRPr="00CB1602">
      <w:rPr>
        <w:b/>
        <w:bCs/>
        <w:iCs/>
        <w:sz w:val="20"/>
        <w:lang w:val="en-GB"/>
      </w:rPr>
      <w:t>Requirements for Networks in Africa</w:t>
    </w:r>
    <w:r w:rsidRPr="00CB1602">
      <w:rPr>
        <w:b/>
        <w:iCs/>
        <w:sz w:val="20"/>
      </w:rPr>
      <w:t xml:space="preserve"> </w:t>
    </w:r>
    <w:r w:rsidRPr="00351CEF">
      <w:rPr>
        <w:b/>
        <w:iCs/>
        <w:sz w:val="20"/>
      </w:rPr>
      <w:t>(2015-12)</w:t>
    </w:r>
    <w:r w:rsidRPr="0029185B">
      <w:rPr>
        <w:b/>
        <w:sz w:val="20"/>
      </w:rPr>
      <w:t xml:space="preserve"> </w:t>
    </w:r>
    <w:r>
      <w:rPr>
        <w:b/>
        <w:sz w:val="20"/>
      </w:rPr>
      <w:tab/>
    </w:r>
    <w:r w:rsidRPr="0029185B">
      <w:rPr>
        <w:b/>
        <w:sz w:val="20"/>
      </w:rPr>
      <w:tab/>
    </w:r>
    <w:r w:rsidRPr="0029185B">
      <w:rPr>
        <w:rStyle w:val="PageNumber"/>
        <w:rFonts w:ascii="Times New Roman Bold" w:hAnsi="Times New Roman Bold"/>
        <w:b/>
        <w:bCs/>
        <w:sz w:val="20"/>
      </w:rPr>
      <w:fldChar w:fldCharType="begin"/>
    </w:r>
    <w:r w:rsidRPr="0029185B">
      <w:rPr>
        <w:rStyle w:val="PageNumber"/>
        <w:rFonts w:ascii="Times New Roman Bold" w:hAnsi="Times New Roman Bold"/>
        <w:b/>
        <w:bCs/>
        <w:sz w:val="20"/>
      </w:rPr>
      <w:instrText xml:space="preserve"> PAGE </w:instrText>
    </w:r>
    <w:r w:rsidRPr="0029185B">
      <w:rPr>
        <w:rStyle w:val="PageNumber"/>
        <w:rFonts w:ascii="Times New Roman Bold" w:hAnsi="Times New Roman Bold"/>
        <w:b/>
        <w:bCs/>
        <w:sz w:val="20"/>
      </w:rPr>
      <w:fldChar w:fldCharType="separate"/>
    </w:r>
    <w:r w:rsidR="0006754E">
      <w:rPr>
        <w:rStyle w:val="PageNumber"/>
        <w:rFonts w:ascii="Times New Roman Bold" w:hAnsi="Times New Roman Bold"/>
        <w:b/>
        <w:bCs/>
        <w:noProof/>
        <w:sz w:val="20"/>
      </w:rPr>
      <w:t>16</w:t>
    </w:r>
    <w:r w:rsidRPr="0029185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Default="0093388D">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Pr="00B22DA4" w:rsidRDefault="0093388D"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16" w:rsidRDefault="005D0F16">
      <w:r>
        <w:separator/>
      </w:r>
    </w:p>
  </w:footnote>
  <w:footnote w:type="continuationSeparator" w:id="0">
    <w:p w:rsidR="005D0F16" w:rsidRDefault="005D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Default="0093388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-492760</wp:posOffset>
          </wp:positionV>
          <wp:extent cx="1569720" cy="10771505"/>
          <wp:effectExtent l="1905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srcRect/>
                  <a:stretch>
                    <a:fillRect/>
                  </a:stretch>
                </pic:blipFill>
                <pic:spPr bwMode="auto">
                  <a:xfrm>
                    <a:off x="0" y="0"/>
                    <a:ext cx="1569720" cy="107715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Default="00933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Pr="00B22DA4" w:rsidRDefault="0093388D" w:rsidP="00B22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8D" w:rsidRPr="00B22DA4" w:rsidRDefault="0093388D" w:rsidP="00B22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78E"/>
    <w:multiLevelType w:val="multilevel"/>
    <w:tmpl w:val="E4A055D8"/>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91096"/>
    <w:multiLevelType w:val="hybridMultilevel"/>
    <w:tmpl w:val="F724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4A6F"/>
    <w:multiLevelType w:val="multilevel"/>
    <w:tmpl w:val="4A90E3DE"/>
    <w:lvl w:ilvl="0">
      <w:start w:val="8"/>
      <w:numFmt w:val="decimal"/>
      <w:lvlText w:val="%1.0."/>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 w15:restartNumberingAfterBreak="0">
    <w:nsid w:val="15B3342D"/>
    <w:multiLevelType w:val="hybridMultilevel"/>
    <w:tmpl w:val="CDC4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77152"/>
    <w:multiLevelType w:val="multilevel"/>
    <w:tmpl w:val="67E8CF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F0B16"/>
    <w:multiLevelType w:val="hybridMultilevel"/>
    <w:tmpl w:val="0B0E5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976B93"/>
    <w:multiLevelType w:val="hybridMultilevel"/>
    <w:tmpl w:val="E51C1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C483C"/>
    <w:multiLevelType w:val="hybridMultilevel"/>
    <w:tmpl w:val="BEDC70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F7F09"/>
    <w:multiLevelType w:val="multilevel"/>
    <w:tmpl w:val="7F4C18A4"/>
    <w:lvl w:ilvl="0">
      <w:start w:val="1"/>
      <w:numFmt w:val="bullet"/>
      <w:lvlText w:val=""/>
      <w:lvlJc w:val="left"/>
      <w:pPr>
        <w:ind w:left="927" w:hanging="360"/>
      </w:pPr>
      <w:rPr>
        <w:rFonts w:ascii="Symbol" w:hAnsi="Symbol"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45466E8"/>
    <w:multiLevelType w:val="hybridMultilevel"/>
    <w:tmpl w:val="340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7B07"/>
    <w:multiLevelType w:val="multilevel"/>
    <w:tmpl w:val="FD985AE2"/>
    <w:lvl w:ilvl="0">
      <w:start w:val="1"/>
      <w:numFmt w:val="decimal"/>
      <w:lvlText w:val="%1"/>
      <w:lvlJc w:val="left"/>
      <w:pPr>
        <w:ind w:left="480" w:hanging="480"/>
      </w:pPr>
      <w:rPr>
        <w:rFonts w:ascii="Times New Roman" w:eastAsia="SimSun" w:hAnsi="Times New Roman" w:hint="default"/>
      </w:rPr>
    </w:lvl>
    <w:lvl w:ilvl="1">
      <w:start w:val="1"/>
      <w:numFmt w:val="decimal"/>
      <w:lvlText w:val="%1.%2"/>
      <w:lvlJc w:val="left"/>
      <w:pPr>
        <w:ind w:left="720" w:hanging="720"/>
      </w:pPr>
      <w:rPr>
        <w:rFonts w:ascii="Times New Roman" w:eastAsia="SimSun" w:hAnsi="Times New Roman" w:hint="default"/>
      </w:rPr>
    </w:lvl>
    <w:lvl w:ilvl="2">
      <w:start w:val="2"/>
      <w:numFmt w:val="decimal"/>
      <w:lvlText w:val="%1.%2.%3"/>
      <w:lvlJc w:val="left"/>
      <w:pPr>
        <w:ind w:left="1080" w:hanging="1080"/>
      </w:pPr>
      <w:rPr>
        <w:rFonts w:ascii="Times New Roman" w:eastAsia="SimSun" w:hAnsi="Times New Roman" w:hint="default"/>
      </w:rPr>
    </w:lvl>
    <w:lvl w:ilvl="3">
      <w:start w:val="1"/>
      <w:numFmt w:val="decimal"/>
      <w:lvlText w:val="%1.%2.%3.%4"/>
      <w:lvlJc w:val="left"/>
      <w:pPr>
        <w:ind w:left="1080" w:hanging="1080"/>
      </w:pPr>
      <w:rPr>
        <w:rFonts w:ascii="Times New Roman" w:eastAsia="SimSun" w:hAnsi="Times New Roman" w:hint="default"/>
      </w:rPr>
    </w:lvl>
    <w:lvl w:ilvl="4">
      <w:start w:val="1"/>
      <w:numFmt w:val="decimal"/>
      <w:lvlText w:val="%1.%2.%3.%4.%5"/>
      <w:lvlJc w:val="left"/>
      <w:pPr>
        <w:ind w:left="1440" w:hanging="1440"/>
      </w:pPr>
      <w:rPr>
        <w:rFonts w:ascii="Times New Roman" w:eastAsia="SimSun" w:hAnsi="Times New Roman" w:hint="default"/>
      </w:rPr>
    </w:lvl>
    <w:lvl w:ilvl="5">
      <w:start w:val="1"/>
      <w:numFmt w:val="decimal"/>
      <w:lvlText w:val="%1.%2.%3.%4.%5.%6"/>
      <w:lvlJc w:val="left"/>
      <w:pPr>
        <w:ind w:left="1800" w:hanging="1800"/>
      </w:pPr>
      <w:rPr>
        <w:rFonts w:ascii="Times New Roman" w:eastAsia="SimSun" w:hAnsi="Times New Roman" w:hint="default"/>
      </w:rPr>
    </w:lvl>
    <w:lvl w:ilvl="6">
      <w:start w:val="1"/>
      <w:numFmt w:val="decimal"/>
      <w:lvlText w:val="%1.%2.%3.%4.%5.%6.%7"/>
      <w:lvlJc w:val="left"/>
      <w:pPr>
        <w:ind w:left="2160" w:hanging="2160"/>
      </w:pPr>
      <w:rPr>
        <w:rFonts w:ascii="Times New Roman" w:eastAsia="SimSun" w:hAnsi="Times New Roman" w:hint="default"/>
      </w:rPr>
    </w:lvl>
    <w:lvl w:ilvl="7">
      <w:start w:val="1"/>
      <w:numFmt w:val="decimal"/>
      <w:lvlText w:val="%1.%2.%3.%4.%5.%6.%7.%8"/>
      <w:lvlJc w:val="left"/>
      <w:pPr>
        <w:ind w:left="2520" w:hanging="2520"/>
      </w:pPr>
      <w:rPr>
        <w:rFonts w:ascii="Times New Roman" w:eastAsia="SimSun" w:hAnsi="Times New Roman" w:hint="default"/>
      </w:rPr>
    </w:lvl>
    <w:lvl w:ilvl="8">
      <w:start w:val="1"/>
      <w:numFmt w:val="decimal"/>
      <w:lvlText w:val="%1.%2.%3.%4.%5.%6.%7.%8.%9"/>
      <w:lvlJc w:val="left"/>
      <w:pPr>
        <w:ind w:left="2520" w:hanging="2520"/>
      </w:pPr>
      <w:rPr>
        <w:rFonts w:ascii="Times New Roman" w:eastAsia="SimSun" w:hAnsi="Times New Roman" w:hint="default"/>
      </w:rPr>
    </w:lvl>
  </w:abstractNum>
  <w:abstractNum w:abstractNumId="11" w15:restartNumberingAfterBreak="0">
    <w:nsid w:val="3A4B10D2"/>
    <w:multiLevelType w:val="hybridMultilevel"/>
    <w:tmpl w:val="EAB02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72E1F"/>
    <w:multiLevelType w:val="multilevel"/>
    <w:tmpl w:val="0BE0F004"/>
    <w:lvl w:ilvl="0">
      <w:start w:val="1"/>
      <w:numFmt w:val="decimal"/>
      <w:lvlText w:val="%1"/>
      <w:lvlJc w:val="left"/>
      <w:pPr>
        <w:ind w:left="480" w:hanging="480"/>
      </w:pPr>
      <w:rPr>
        <w:rFonts w:ascii="Times New Roman" w:eastAsia="SimSun" w:hAnsi="Times New Roman" w:hint="default"/>
      </w:rPr>
    </w:lvl>
    <w:lvl w:ilvl="1">
      <w:start w:val="1"/>
      <w:numFmt w:val="decimal"/>
      <w:lvlText w:val="%1.%2"/>
      <w:lvlJc w:val="left"/>
      <w:pPr>
        <w:ind w:left="720" w:hanging="720"/>
      </w:pPr>
      <w:rPr>
        <w:rFonts w:ascii="Times New Roman" w:eastAsia="SimSun" w:hAnsi="Times New Roman" w:hint="default"/>
      </w:rPr>
    </w:lvl>
    <w:lvl w:ilvl="2">
      <w:start w:val="2"/>
      <w:numFmt w:val="decimal"/>
      <w:lvlText w:val="%1.%2.%3"/>
      <w:lvlJc w:val="left"/>
      <w:pPr>
        <w:ind w:left="1080" w:hanging="1080"/>
      </w:pPr>
      <w:rPr>
        <w:rFonts w:ascii="Times New Roman" w:eastAsia="SimSun" w:hAnsi="Times New Roman" w:hint="default"/>
      </w:rPr>
    </w:lvl>
    <w:lvl w:ilvl="3">
      <w:start w:val="1"/>
      <w:numFmt w:val="decimal"/>
      <w:lvlText w:val="%1.%2.%3.%4"/>
      <w:lvlJc w:val="left"/>
      <w:pPr>
        <w:ind w:left="1080" w:hanging="1080"/>
      </w:pPr>
      <w:rPr>
        <w:rFonts w:ascii="Times New Roman" w:eastAsia="SimSun" w:hAnsi="Times New Roman" w:hint="default"/>
      </w:rPr>
    </w:lvl>
    <w:lvl w:ilvl="4">
      <w:start w:val="1"/>
      <w:numFmt w:val="decimal"/>
      <w:lvlText w:val="%1.%2.%3.%4.%5"/>
      <w:lvlJc w:val="left"/>
      <w:pPr>
        <w:ind w:left="1440" w:hanging="1440"/>
      </w:pPr>
      <w:rPr>
        <w:rFonts w:ascii="Times New Roman" w:eastAsia="SimSun" w:hAnsi="Times New Roman" w:hint="default"/>
      </w:rPr>
    </w:lvl>
    <w:lvl w:ilvl="5">
      <w:start w:val="1"/>
      <w:numFmt w:val="decimal"/>
      <w:lvlText w:val="%1.%2.%3.%4.%5.%6"/>
      <w:lvlJc w:val="left"/>
      <w:pPr>
        <w:ind w:left="1800" w:hanging="1800"/>
      </w:pPr>
      <w:rPr>
        <w:rFonts w:ascii="Times New Roman" w:eastAsia="SimSun" w:hAnsi="Times New Roman" w:hint="default"/>
      </w:rPr>
    </w:lvl>
    <w:lvl w:ilvl="6">
      <w:start w:val="1"/>
      <w:numFmt w:val="decimal"/>
      <w:lvlText w:val="%1.%2.%3.%4.%5.%6.%7"/>
      <w:lvlJc w:val="left"/>
      <w:pPr>
        <w:ind w:left="2160" w:hanging="2160"/>
      </w:pPr>
      <w:rPr>
        <w:rFonts w:ascii="Times New Roman" w:eastAsia="SimSun" w:hAnsi="Times New Roman" w:hint="default"/>
      </w:rPr>
    </w:lvl>
    <w:lvl w:ilvl="7">
      <w:start w:val="1"/>
      <w:numFmt w:val="decimal"/>
      <w:lvlText w:val="%1.%2.%3.%4.%5.%6.%7.%8"/>
      <w:lvlJc w:val="left"/>
      <w:pPr>
        <w:ind w:left="2520" w:hanging="2520"/>
      </w:pPr>
      <w:rPr>
        <w:rFonts w:ascii="Times New Roman" w:eastAsia="SimSun" w:hAnsi="Times New Roman" w:hint="default"/>
      </w:rPr>
    </w:lvl>
    <w:lvl w:ilvl="8">
      <w:start w:val="1"/>
      <w:numFmt w:val="decimal"/>
      <w:lvlText w:val="%1.%2.%3.%4.%5.%6.%7.%8.%9"/>
      <w:lvlJc w:val="left"/>
      <w:pPr>
        <w:ind w:left="2520" w:hanging="2520"/>
      </w:pPr>
      <w:rPr>
        <w:rFonts w:ascii="Times New Roman" w:eastAsia="SimSun" w:hAnsi="Times New Roman" w:hint="default"/>
      </w:rPr>
    </w:lvl>
  </w:abstractNum>
  <w:abstractNum w:abstractNumId="13" w15:restartNumberingAfterBreak="0">
    <w:nsid w:val="41B61CBC"/>
    <w:multiLevelType w:val="multilevel"/>
    <w:tmpl w:val="7F4C18A4"/>
    <w:lvl w:ilvl="0">
      <w:start w:val="1"/>
      <w:numFmt w:val="bullet"/>
      <w:lvlText w:val=""/>
      <w:lvlJc w:val="left"/>
      <w:pPr>
        <w:ind w:left="927" w:hanging="360"/>
      </w:pPr>
      <w:rPr>
        <w:rFonts w:ascii="Symbol" w:hAnsi="Symbol"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A3E65DA"/>
    <w:multiLevelType w:val="hybridMultilevel"/>
    <w:tmpl w:val="588078A4"/>
    <w:lvl w:ilvl="0" w:tplc="B81CACAA">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A2555"/>
    <w:multiLevelType w:val="multilevel"/>
    <w:tmpl w:val="E48C5A2C"/>
    <w:lvl w:ilvl="0">
      <w:start w:val="1"/>
      <w:numFmt w:val="decimal"/>
      <w:lvlText w:val="%1"/>
      <w:lvlJc w:val="left"/>
      <w:pPr>
        <w:ind w:left="480" w:hanging="480"/>
      </w:pPr>
      <w:rPr>
        <w:rFonts w:ascii="Times New Roman" w:eastAsia="SimSun" w:hAnsi="Times New Roman" w:hint="default"/>
        <w:b/>
      </w:rPr>
    </w:lvl>
    <w:lvl w:ilvl="1">
      <w:start w:val="1"/>
      <w:numFmt w:val="decimal"/>
      <w:lvlText w:val="%1.%2"/>
      <w:lvlJc w:val="left"/>
      <w:pPr>
        <w:ind w:left="720" w:hanging="720"/>
      </w:pPr>
      <w:rPr>
        <w:rFonts w:ascii="Times New Roman" w:eastAsia="SimSun" w:hAnsi="Times New Roman" w:hint="default"/>
        <w:b/>
      </w:rPr>
    </w:lvl>
    <w:lvl w:ilvl="2">
      <w:start w:val="3"/>
      <w:numFmt w:val="decimal"/>
      <w:lvlText w:val="%1.%2.%3"/>
      <w:lvlJc w:val="left"/>
      <w:pPr>
        <w:ind w:left="1080" w:hanging="1080"/>
      </w:pPr>
      <w:rPr>
        <w:rFonts w:ascii="Times New Roman" w:eastAsia="SimSun" w:hAnsi="Times New Roman" w:hint="default"/>
        <w:b w:val="0"/>
        <w:bCs/>
      </w:rPr>
    </w:lvl>
    <w:lvl w:ilvl="3">
      <w:start w:val="1"/>
      <w:numFmt w:val="decimal"/>
      <w:lvlText w:val="%1.%2.%3.%4"/>
      <w:lvlJc w:val="left"/>
      <w:pPr>
        <w:ind w:left="1080" w:hanging="1080"/>
      </w:pPr>
      <w:rPr>
        <w:rFonts w:ascii="Times New Roman" w:eastAsia="SimSun" w:hAnsi="Times New Roman" w:hint="default"/>
        <w:b/>
      </w:rPr>
    </w:lvl>
    <w:lvl w:ilvl="4">
      <w:start w:val="1"/>
      <w:numFmt w:val="decimal"/>
      <w:lvlText w:val="%1.%2.%3.%4.%5"/>
      <w:lvlJc w:val="left"/>
      <w:pPr>
        <w:ind w:left="1440" w:hanging="1440"/>
      </w:pPr>
      <w:rPr>
        <w:rFonts w:ascii="Times New Roman" w:eastAsia="SimSun" w:hAnsi="Times New Roman" w:hint="default"/>
        <w:b/>
      </w:rPr>
    </w:lvl>
    <w:lvl w:ilvl="5">
      <w:start w:val="1"/>
      <w:numFmt w:val="decimal"/>
      <w:lvlText w:val="%1.%2.%3.%4.%5.%6"/>
      <w:lvlJc w:val="left"/>
      <w:pPr>
        <w:ind w:left="1800" w:hanging="1800"/>
      </w:pPr>
      <w:rPr>
        <w:rFonts w:ascii="Times New Roman" w:eastAsia="SimSun" w:hAnsi="Times New Roman" w:hint="default"/>
        <w:b/>
      </w:rPr>
    </w:lvl>
    <w:lvl w:ilvl="6">
      <w:start w:val="1"/>
      <w:numFmt w:val="decimal"/>
      <w:lvlText w:val="%1.%2.%3.%4.%5.%6.%7"/>
      <w:lvlJc w:val="left"/>
      <w:pPr>
        <w:ind w:left="2160" w:hanging="2160"/>
      </w:pPr>
      <w:rPr>
        <w:rFonts w:ascii="Times New Roman" w:eastAsia="SimSun" w:hAnsi="Times New Roman" w:hint="default"/>
        <w:b/>
      </w:rPr>
    </w:lvl>
    <w:lvl w:ilvl="7">
      <w:start w:val="1"/>
      <w:numFmt w:val="decimal"/>
      <w:lvlText w:val="%1.%2.%3.%4.%5.%6.%7.%8"/>
      <w:lvlJc w:val="left"/>
      <w:pPr>
        <w:ind w:left="2520" w:hanging="2520"/>
      </w:pPr>
      <w:rPr>
        <w:rFonts w:ascii="Times New Roman" w:eastAsia="SimSun" w:hAnsi="Times New Roman" w:hint="default"/>
        <w:b/>
      </w:rPr>
    </w:lvl>
    <w:lvl w:ilvl="8">
      <w:start w:val="1"/>
      <w:numFmt w:val="decimal"/>
      <w:lvlText w:val="%1.%2.%3.%4.%5.%6.%7.%8.%9"/>
      <w:lvlJc w:val="left"/>
      <w:pPr>
        <w:ind w:left="2520" w:hanging="2520"/>
      </w:pPr>
      <w:rPr>
        <w:rFonts w:ascii="Times New Roman" w:eastAsia="SimSun" w:hAnsi="Times New Roman" w:hint="default"/>
        <w:b/>
      </w:rPr>
    </w:lvl>
  </w:abstractNum>
  <w:abstractNum w:abstractNumId="16" w15:restartNumberingAfterBreak="0">
    <w:nsid w:val="5B5B70A4"/>
    <w:multiLevelType w:val="hybridMultilevel"/>
    <w:tmpl w:val="3A788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4726E"/>
    <w:multiLevelType w:val="multilevel"/>
    <w:tmpl w:val="83106A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2A3F5F"/>
    <w:multiLevelType w:val="hybridMultilevel"/>
    <w:tmpl w:val="BD1A1F82"/>
    <w:lvl w:ilvl="0" w:tplc="7F6A77B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100B"/>
    <w:multiLevelType w:val="hybridMultilevel"/>
    <w:tmpl w:val="D882A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7A40A0"/>
    <w:multiLevelType w:val="hybridMultilevel"/>
    <w:tmpl w:val="16843E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3ABE"/>
    <w:multiLevelType w:val="multilevel"/>
    <w:tmpl w:val="C1BCDF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F449CD"/>
    <w:multiLevelType w:val="multilevel"/>
    <w:tmpl w:val="0292E7F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9"/>
  </w:num>
  <w:num w:numId="3">
    <w:abstractNumId w:val="0"/>
  </w:num>
  <w:num w:numId="4">
    <w:abstractNumId w:val="6"/>
  </w:num>
  <w:num w:numId="5">
    <w:abstractNumId w:val="11"/>
  </w:num>
  <w:num w:numId="6">
    <w:abstractNumId w:val="19"/>
  </w:num>
  <w:num w:numId="7">
    <w:abstractNumId w:val="20"/>
  </w:num>
  <w:num w:numId="8">
    <w:abstractNumId w:val="1"/>
  </w:num>
  <w:num w:numId="9">
    <w:abstractNumId w:val="18"/>
  </w:num>
  <w:num w:numId="10">
    <w:abstractNumId w:val="14"/>
  </w:num>
  <w:num w:numId="11">
    <w:abstractNumId w:val="2"/>
  </w:num>
  <w:num w:numId="12">
    <w:abstractNumId w:val="7"/>
  </w:num>
  <w:num w:numId="13">
    <w:abstractNumId w:val="5"/>
  </w:num>
  <w:num w:numId="14">
    <w:abstractNumId w:val="22"/>
  </w:num>
  <w:num w:numId="15">
    <w:abstractNumId w:val="16"/>
  </w:num>
  <w:num w:numId="16">
    <w:abstractNumId w:val="8"/>
  </w:num>
  <w:num w:numId="17">
    <w:abstractNumId w:val="13"/>
  </w:num>
  <w:num w:numId="18">
    <w:abstractNumId w:val="17"/>
  </w:num>
  <w:num w:numId="19">
    <w:abstractNumId w:val="3"/>
  </w:num>
  <w:num w:numId="20">
    <w:abstractNumId w:val="15"/>
  </w:num>
  <w:num w:numId="21">
    <w:abstractNumId w:val="10"/>
  </w:num>
  <w:num w:numId="22">
    <w:abstractNumId w:val="12"/>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98"/>
    <w:rsid w:val="00003CAA"/>
    <w:rsid w:val="00004A38"/>
    <w:rsid w:val="0000546E"/>
    <w:rsid w:val="0000558B"/>
    <w:rsid w:val="00006B82"/>
    <w:rsid w:val="00007C6A"/>
    <w:rsid w:val="0001611D"/>
    <w:rsid w:val="0002072B"/>
    <w:rsid w:val="000239E0"/>
    <w:rsid w:val="00024BAB"/>
    <w:rsid w:val="00025E51"/>
    <w:rsid w:val="000318EB"/>
    <w:rsid w:val="0003282B"/>
    <w:rsid w:val="00032CBE"/>
    <w:rsid w:val="000356DF"/>
    <w:rsid w:val="000402F5"/>
    <w:rsid w:val="00045936"/>
    <w:rsid w:val="00046212"/>
    <w:rsid w:val="00053895"/>
    <w:rsid w:val="000556CB"/>
    <w:rsid w:val="00055C90"/>
    <w:rsid w:val="00065093"/>
    <w:rsid w:val="00066FB9"/>
    <w:rsid w:val="00067382"/>
    <w:rsid w:val="0006754E"/>
    <w:rsid w:val="00070392"/>
    <w:rsid w:val="00070715"/>
    <w:rsid w:val="00073540"/>
    <w:rsid w:val="000838AC"/>
    <w:rsid w:val="0008396C"/>
    <w:rsid w:val="0008516C"/>
    <w:rsid w:val="00087100"/>
    <w:rsid w:val="0009057D"/>
    <w:rsid w:val="00090B86"/>
    <w:rsid w:val="00091A8B"/>
    <w:rsid w:val="000941C1"/>
    <w:rsid w:val="00097417"/>
    <w:rsid w:val="000A371A"/>
    <w:rsid w:val="000A3A3E"/>
    <w:rsid w:val="000B299F"/>
    <w:rsid w:val="000B3F78"/>
    <w:rsid w:val="000B48B5"/>
    <w:rsid w:val="000B7D43"/>
    <w:rsid w:val="000C22DB"/>
    <w:rsid w:val="000C51EF"/>
    <w:rsid w:val="000C7C02"/>
    <w:rsid w:val="000D10FC"/>
    <w:rsid w:val="000D1F13"/>
    <w:rsid w:val="000D25CE"/>
    <w:rsid w:val="000D5C7F"/>
    <w:rsid w:val="000E40A8"/>
    <w:rsid w:val="000F06C2"/>
    <w:rsid w:val="000F1EC2"/>
    <w:rsid w:val="000F53EA"/>
    <w:rsid w:val="000F7F54"/>
    <w:rsid w:val="001010EC"/>
    <w:rsid w:val="00104CEF"/>
    <w:rsid w:val="0010585F"/>
    <w:rsid w:val="00114975"/>
    <w:rsid w:val="00120132"/>
    <w:rsid w:val="00123F44"/>
    <w:rsid w:val="00127CDE"/>
    <w:rsid w:val="001301E2"/>
    <w:rsid w:val="00132564"/>
    <w:rsid w:val="00132647"/>
    <w:rsid w:val="001452DF"/>
    <w:rsid w:val="00146A98"/>
    <w:rsid w:val="00152C27"/>
    <w:rsid w:val="00154C5B"/>
    <w:rsid w:val="00155746"/>
    <w:rsid w:val="001659D7"/>
    <w:rsid w:val="001671F7"/>
    <w:rsid w:val="0017671D"/>
    <w:rsid w:val="00176C0D"/>
    <w:rsid w:val="001814AD"/>
    <w:rsid w:val="0018381F"/>
    <w:rsid w:val="00185565"/>
    <w:rsid w:val="00185915"/>
    <w:rsid w:val="00186257"/>
    <w:rsid w:val="00187E31"/>
    <w:rsid w:val="00197026"/>
    <w:rsid w:val="001A2A37"/>
    <w:rsid w:val="001A576E"/>
    <w:rsid w:val="001B1C75"/>
    <w:rsid w:val="001C1902"/>
    <w:rsid w:val="001C3D1E"/>
    <w:rsid w:val="001D0C05"/>
    <w:rsid w:val="001D1A3B"/>
    <w:rsid w:val="001D4F18"/>
    <w:rsid w:val="001E0A1C"/>
    <w:rsid w:val="001E218F"/>
    <w:rsid w:val="001E6402"/>
    <w:rsid w:val="002111EE"/>
    <w:rsid w:val="00216074"/>
    <w:rsid w:val="002240A7"/>
    <w:rsid w:val="00230A4E"/>
    <w:rsid w:val="002378FD"/>
    <w:rsid w:val="00247076"/>
    <w:rsid w:val="002506D1"/>
    <w:rsid w:val="00255BB2"/>
    <w:rsid w:val="00263555"/>
    <w:rsid w:val="00271234"/>
    <w:rsid w:val="002714F6"/>
    <w:rsid w:val="00271DBB"/>
    <w:rsid w:val="00272A3A"/>
    <w:rsid w:val="002731A6"/>
    <w:rsid w:val="00273E16"/>
    <w:rsid w:val="002825FC"/>
    <w:rsid w:val="00283228"/>
    <w:rsid w:val="00287F81"/>
    <w:rsid w:val="0029185B"/>
    <w:rsid w:val="002937FD"/>
    <w:rsid w:val="00295317"/>
    <w:rsid w:val="002A430A"/>
    <w:rsid w:val="002A45A6"/>
    <w:rsid w:val="002B082A"/>
    <w:rsid w:val="002B0C93"/>
    <w:rsid w:val="002B4B87"/>
    <w:rsid w:val="002B70F2"/>
    <w:rsid w:val="002B75F9"/>
    <w:rsid w:val="002C4833"/>
    <w:rsid w:val="002C4D09"/>
    <w:rsid w:val="002C67BB"/>
    <w:rsid w:val="002D21D0"/>
    <w:rsid w:val="002D21E3"/>
    <w:rsid w:val="002D41EB"/>
    <w:rsid w:val="002E524A"/>
    <w:rsid w:val="002F38DD"/>
    <w:rsid w:val="002F7BDE"/>
    <w:rsid w:val="003076FB"/>
    <w:rsid w:val="003114CA"/>
    <w:rsid w:val="00320C88"/>
    <w:rsid w:val="003233ED"/>
    <w:rsid w:val="0032456F"/>
    <w:rsid w:val="00330122"/>
    <w:rsid w:val="0033431D"/>
    <w:rsid w:val="00336C3F"/>
    <w:rsid w:val="00347E52"/>
    <w:rsid w:val="00351346"/>
    <w:rsid w:val="0035181B"/>
    <w:rsid w:val="00351CEF"/>
    <w:rsid w:val="00352807"/>
    <w:rsid w:val="00355736"/>
    <w:rsid w:val="0036511C"/>
    <w:rsid w:val="003654C4"/>
    <w:rsid w:val="00367868"/>
    <w:rsid w:val="003859FC"/>
    <w:rsid w:val="00391EA4"/>
    <w:rsid w:val="003922D6"/>
    <w:rsid w:val="00395CD7"/>
    <w:rsid w:val="003A1FC9"/>
    <w:rsid w:val="003A4716"/>
    <w:rsid w:val="003A6AF5"/>
    <w:rsid w:val="003B42F2"/>
    <w:rsid w:val="003B5C40"/>
    <w:rsid w:val="003D3444"/>
    <w:rsid w:val="003D5C10"/>
    <w:rsid w:val="003D6ABF"/>
    <w:rsid w:val="003E4AF9"/>
    <w:rsid w:val="003F03EC"/>
    <w:rsid w:val="003F328B"/>
    <w:rsid w:val="003F40F2"/>
    <w:rsid w:val="003F49EA"/>
    <w:rsid w:val="003F6A61"/>
    <w:rsid w:val="0040627C"/>
    <w:rsid w:val="00411249"/>
    <w:rsid w:val="00412492"/>
    <w:rsid w:val="00420196"/>
    <w:rsid w:val="0043024E"/>
    <w:rsid w:val="00431136"/>
    <w:rsid w:val="00431E51"/>
    <w:rsid w:val="0044115A"/>
    <w:rsid w:val="004460A4"/>
    <w:rsid w:val="00462DB1"/>
    <w:rsid w:val="00467172"/>
    <w:rsid w:val="00472569"/>
    <w:rsid w:val="00473F50"/>
    <w:rsid w:val="004807D4"/>
    <w:rsid w:val="004834E6"/>
    <w:rsid w:val="004865D2"/>
    <w:rsid w:val="00490177"/>
    <w:rsid w:val="0049197E"/>
    <w:rsid w:val="00492BA3"/>
    <w:rsid w:val="00492DB9"/>
    <w:rsid w:val="00493DA7"/>
    <w:rsid w:val="00496963"/>
    <w:rsid w:val="00497077"/>
    <w:rsid w:val="00497327"/>
    <w:rsid w:val="004A443F"/>
    <w:rsid w:val="004A638B"/>
    <w:rsid w:val="004B09F9"/>
    <w:rsid w:val="004B32DB"/>
    <w:rsid w:val="004B39E2"/>
    <w:rsid w:val="004B4338"/>
    <w:rsid w:val="004C062A"/>
    <w:rsid w:val="004C2AF2"/>
    <w:rsid w:val="004C46CD"/>
    <w:rsid w:val="004C5C2C"/>
    <w:rsid w:val="004C7694"/>
    <w:rsid w:val="004D205F"/>
    <w:rsid w:val="004D380B"/>
    <w:rsid w:val="004E0505"/>
    <w:rsid w:val="004F282F"/>
    <w:rsid w:val="004F568C"/>
    <w:rsid w:val="00502873"/>
    <w:rsid w:val="00504A1A"/>
    <w:rsid w:val="005053D6"/>
    <w:rsid w:val="00520574"/>
    <w:rsid w:val="00521F7C"/>
    <w:rsid w:val="005338DF"/>
    <w:rsid w:val="00537DD4"/>
    <w:rsid w:val="005420F6"/>
    <w:rsid w:val="0055379C"/>
    <w:rsid w:val="005548FB"/>
    <w:rsid w:val="00560B8A"/>
    <w:rsid w:val="00565BF4"/>
    <w:rsid w:val="005753C1"/>
    <w:rsid w:val="00576244"/>
    <w:rsid w:val="0057759C"/>
    <w:rsid w:val="00586C30"/>
    <w:rsid w:val="005B5694"/>
    <w:rsid w:val="005B6FCB"/>
    <w:rsid w:val="005C712C"/>
    <w:rsid w:val="005D0F16"/>
    <w:rsid w:val="005D2D12"/>
    <w:rsid w:val="005D37C6"/>
    <w:rsid w:val="005E04BD"/>
    <w:rsid w:val="005F3C2A"/>
    <w:rsid w:val="0060241A"/>
    <w:rsid w:val="00603558"/>
    <w:rsid w:val="006069F6"/>
    <w:rsid w:val="00607F87"/>
    <w:rsid w:val="00614441"/>
    <w:rsid w:val="00621192"/>
    <w:rsid w:val="00622933"/>
    <w:rsid w:val="00623598"/>
    <w:rsid w:val="006307F9"/>
    <w:rsid w:val="00633928"/>
    <w:rsid w:val="00635E92"/>
    <w:rsid w:val="0064736F"/>
    <w:rsid w:val="0064792C"/>
    <w:rsid w:val="00651040"/>
    <w:rsid w:val="00652AC1"/>
    <w:rsid w:val="0066115E"/>
    <w:rsid w:val="006622E6"/>
    <w:rsid w:val="0066231D"/>
    <w:rsid w:val="00663BD3"/>
    <w:rsid w:val="00664689"/>
    <w:rsid w:val="00667F79"/>
    <w:rsid w:val="006727AE"/>
    <w:rsid w:val="00672DAB"/>
    <w:rsid w:val="00675621"/>
    <w:rsid w:val="006756C2"/>
    <w:rsid w:val="00675DBB"/>
    <w:rsid w:val="00677FCA"/>
    <w:rsid w:val="006849CE"/>
    <w:rsid w:val="00687391"/>
    <w:rsid w:val="00690B17"/>
    <w:rsid w:val="006916AC"/>
    <w:rsid w:val="00692684"/>
    <w:rsid w:val="006935CA"/>
    <w:rsid w:val="006A42ED"/>
    <w:rsid w:val="006A5932"/>
    <w:rsid w:val="006B1B1F"/>
    <w:rsid w:val="006D104F"/>
    <w:rsid w:val="006D3541"/>
    <w:rsid w:val="006E0671"/>
    <w:rsid w:val="006E0B4E"/>
    <w:rsid w:val="006E36B9"/>
    <w:rsid w:val="006E6E54"/>
    <w:rsid w:val="006E7331"/>
    <w:rsid w:val="006F1378"/>
    <w:rsid w:val="006F25D2"/>
    <w:rsid w:val="006F2F9D"/>
    <w:rsid w:val="006F319B"/>
    <w:rsid w:val="006F453A"/>
    <w:rsid w:val="006F5758"/>
    <w:rsid w:val="006F5798"/>
    <w:rsid w:val="00705FB8"/>
    <w:rsid w:val="007161A0"/>
    <w:rsid w:val="00720F51"/>
    <w:rsid w:val="00726458"/>
    <w:rsid w:val="00730839"/>
    <w:rsid w:val="00732D4A"/>
    <w:rsid w:val="00734D5F"/>
    <w:rsid w:val="00737170"/>
    <w:rsid w:val="007437EE"/>
    <w:rsid w:val="00743FED"/>
    <w:rsid w:val="00745582"/>
    <w:rsid w:val="00753B1F"/>
    <w:rsid w:val="00762A71"/>
    <w:rsid w:val="00770BF9"/>
    <w:rsid w:val="007710FE"/>
    <w:rsid w:val="007766D1"/>
    <w:rsid w:val="0078174D"/>
    <w:rsid w:val="00785779"/>
    <w:rsid w:val="0078796F"/>
    <w:rsid w:val="00790A23"/>
    <w:rsid w:val="00791E6E"/>
    <w:rsid w:val="00793CDD"/>
    <w:rsid w:val="00796AFB"/>
    <w:rsid w:val="00796B25"/>
    <w:rsid w:val="00796C44"/>
    <w:rsid w:val="00797531"/>
    <w:rsid w:val="007A465B"/>
    <w:rsid w:val="007A7A10"/>
    <w:rsid w:val="007B16E9"/>
    <w:rsid w:val="007B2336"/>
    <w:rsid w:val="007B5A16"/>
    <w:rsid w:val="007B5E79"/>
    <w:rsid w:val="007C1060"/>
    <w:rsid w:val="007C2EF6"/>
    <w:rsid w:val="007D327B"/>
    <w:rsid w:val="007D6DA3"/>
    <w:rsid w:val="007E0AB6"/>
    <w:rsid w:val="007E3AE9"/>
    <w:rsid w:val="007E500D"/>
    <w:rsid w:val="007E6B76"/>
    <w:rsid w:val="007E7488"/>
    <w:rsid w:val="007F1863"/>
    <w:rsid w:val="007F25BE"/>
    <w:rsid w:val="007F417E"/>
    <w:rsid w:val="007F7DD0"/>
    <w:rsid w:val="00803B25"/>
    <w:rsid w:val="00811A93"/>
    <w:rsid w:val="00813172"/>
    <w:rsid w:val="00816384"/>
    <w:rsid w:val="00816B03"/>
    <w:rsid w:val="008220AA"/>
    <w:rsid w:val="0083023F"/>
    <w:rsid w:val="00832E58"/>
    <w:rsid w:val="00835943"/>
    <w:rsid w:val="00844F16"/>
    <w:rsid w:val="00851364"/>
    <w:rsid w:val="008527AB"/>
    <w:rsid w:val="0085393D"/>
    <w:rsid w:val="00857AAE"/>
    <w:rsid w:val="00862FD9"/>
    <w:rsid w:val="00864EE5"/>
    <w:rsid w:val="00870662"/>
    <w:rsid w:val="00882062"/>
    <w:rsid w:val="00885BB7"/>
    <w:rsid w:val="00887D0A"/>
    <w:rsid w:val="00891FE0"/>
    <w:rsid w:val="00894BCC"/>
    <w:rsid w:val="00897131"/>
    <w:rsid w:val="008A05DA"/>
    <w:rsid w:val="008A3BF2"/>
    <w:rsid w:val="008A693C"/>
    <w:rsid w:val="008A779C"/>
    <w:rsid w:val="008B001E"/>
    <w:rsid w:val="008B19BF"/>
    <w:rsid w:val="008C0221"/>
    <w:rsid w:val="008C2F1C"/>
    <w:rsid w:val="008C3AF4"/>
    <w:rsid w:val="008C3B98"/>
    <w:rsid w:val="008C682B"/>
    <w:rsid w:val="008C6DF9"/>
    <w:rsid w:val="008D0426"/>
    <w:rsid w:val="008D24BE"/>
    <w:rsid w:val="008D62A5"/>
    <w:rsid w:val="008E091F"/>
    <w:rsid w:val="008E10F4"/>
    <w:rsid w:val="008E3075"/>
    <w:rsid w:val="008E6D55"/>
    <w:rsid w:val="008F0235"/>
    <w:rsid w:val="008F50BC"/>
    <w:rsid w:val="00910213"/>
    <w:rsid w:val="009108FE"/>
    <w:rsid w:val="00911869"/>
    <w:rsid w:val="0091597A"/>
    <w:rsid w:val="00922B27"/>
    <w:rsid w:val="0092368E"/>
    <w:rsid w:val="00925D44"/>
    <w:rsid w:val="00926A41"/>
    <w:rsid w:val="0093330C"/>
    <w:rsid w:val="0093388D"/>
    <w:rsid w:val="009455A5"/>
    <w:rsid w:val="00951CD6"/>
    <w:rsid w:val="00952ADF"/>
    <w:rsid w:val="0095437E"/>
    <w:rsid w:val="00954A40"/>
    <w:rsid w:val="00960647"/>
    <w:rsid w:val="00962424"/>
    <w:rsid w:val="00962725"/>
    <w:rsid w:val="0097060E"/>
    <w:rsid w:val="00980B24"/>
    <w:rsid w:val="00981C2C"/>
    <w:rsid w:val="00991D83"/>
    <w:rsid w:val="00994442"/>
    <w:rsid w:val="009950E0"/>
    <w:rsid w:val="00996CE7"/>
    <w:rsid w:val="009A0206"/>
    <w:rsid w:val="009A1CDD"/>
    <w:rsid w:val="009A4898"/>
    <w:rsid w:val="009A4F98"/>
    <w:rsid w:val="009A7AB2"/>
    <w:rsid w:val="009B03B5"/>
    <w:rsid w:val="009B73A3"/>
    <w:rsid w:val="009C01D1"/>
    <w:rsid w:val="009C20D4"/>
    <w:rsid w:val="009C36C9"/>
    <w:rsid w:val="009C5A65"/>
    <w:rsid w:val="009D0139"/>
    <w:rsid w:val="009D26EB"/>
    <w:rsid w:val="009E614E"/>
    <w:rsid w:val="009F2101"/>
    <w:rsid w:val="009F7426"/>
    <w:rsid w:val="00A01C5E"/>
    <w:rsid w:val="00A04FFE"/>
    <w:rsid w:val="00A05099"/>
    <w:rsid w:val="00A10122"/>
    <w:rsid w:val="00A13D0C"/>
    <w:rsid w:val="00A17998"/>
    <w:rsid w:val="00A32B70"/>
    <w:rsid w:val="00A3346F"/>
    <w:rsid w:val="00A3653C"/>
    <w:rsid w:val="00A36E26"/>
    <w:rsid w:val="00A40F70"/>
    <w:rsid w:val="00A44D71"/>
    <w:rsid w:val="00A57D0B"/>
    <w:rsid w:val="00A61530"/>
    <w:rsid w:val="00A63D55"/>
    <w:rsid w:val="00A70CCE"/>
    <w:rsid w:val="00A7792D"/>
    <w:rsid w:val="00A843AC"/>
    <w:rsid w:val="00A85641"/>
    <w:rsid w:val="00A868A1"/>
    <w:rsid w:val="00A900E5"/>
    <w:rsid w:val="00A90B48"/>
    <w:rsid w:val="00A911FF"/>
    <w:rsid w:val="00A91F4E"/>
    <w:rsid w:val="00A93B35"/>
    <w:rsid w:val="00A94EB2"/>
    <w:rsid w:val="00AA1152"/>
    <w:rsid w:val="00AA4884"/>
    <w:rsid w:val="00AA53AC"/>
    <w:rsid w:val="00AB1FB7"/>
    <w:rsid w:val="00AC0FD8"/>
    <w:rsid w:val="00AC159E"/>
    <w:rsid w:val="00AC1C0F"/>
    <w:rsid w:val="00AC495B"/>
    <w:rsid w:val="00AC58FE"/>
    <w:rsid w:val="00AC5B35"/>
    <w:rsid w:val="00AC6002"/>
    <w:rsid w:val="00AD5735"/>
    <w:rsid w:val="00AD63A5"/>
    <w:rsid w:val="00AD6AB5"/>
    <w:rsid w:val="00AD7BD2"/>
    <w:rsid w:val="00AE5379"/>
    <w:rsid w:val="00AE6672"/>
    <w:rsid w:val="00AF0764"/>
    <w:rsid w:val="00AF139E"/>
    <w:rsid w:val="00AF3A7B"/>
    <w:rsid w:val="00AF6327"/>
    <w:rsid w:val="00B0007E"/>
    <w:rsid w:val="00B00EC3"/>
    <w:rsid w:val="00B01428"/>
    <w:rsid w:val="00B042E0"/>
    <w:rsid w:val="00B11864"/>
    <w:rsid w:val="00B11ADC"/>
    <w:rsid w:val="00B12D8E"/>
    <w:rsid w:val="00B1371E"/>
    <w:rsid w:val="00B209D0"/>
    <w:rsid w:val="00B22DA4"/>
    <w:rsid w:val="00B23857"/>
    <w:rsid w:val="00B25019"/>
    <w:rsid w:val="00B2618B"/>
    <w:rsid w:val="00B403E1"/>
    <w:rsid w:val="00B404CA"/>
    <w:rsid w:val="00B475B9"/>
    <w:rsid w:val="00B51CCD"/>
    <w:rsid w:val="00B53453"/>
    <w:rsid w:val="00B6143B"/>
    <w:rsid w:val="00B6296C"/>
    <w:rsid w:val="00B639E4"/>
    <w:rsid w:val="00B80034"/>
    <w:rsid w:val="00B809F9"/>
    <w:rsid w:val="00B847E7"/>
    <w:rsid w:val="00B87323"/>
    <w:rsid w:val="00B87D85"/>
    <w:rsid w:val="00B923F7"/>
    <w:rsid w:val="00B93849"/>
    <w:rsid w:val="00B960EE"/>
    <w:rsid w:val="00BA0F8A"/>
    <w:rsid w:val="00BA2557"/>
    <w:rsid w:val="00BA3495"/>
    <w:rsid w:val="00BA7090"/>
    <w:rsid w:val="00BA7201"/>
    <w:rsid w:val="00BB0FF2"/>
    <w:rsid w:val="00BB4C9D"/>
    <w:rsid w:val="00BB561C"/>
    <w:rsid w:val="00BB65C5"/>
    <w:rsid w:val="00BB6A01"/>
    <w:rsid w:val="00BB7441"/>
    <w:rsid w:val="00BC3203"/>
    <w:rsid w:val="00BC5325"/>
    <w:rsid w:val="00BC5B22"/>
    <w:rsid w:val="00BC78EE"/>
    <w:rsid w:val="00BD1883"/>
    <w:rsid w:val="00BD6371"/>
    <w:rsid w:val="00BD69B9"/>
    <w:rsid w:val="00BE6301"/>
    <w:rsid w:val="00BF6782"/>
    <w:rsid w:val="00C0005F"/>
    <w:rsid w:val="00C029CE"/>
    <w:rsid w:val="00C066A8"/>
    <w:rsid w:val="00C10418"/>
    <w:rsid w:val="00C1062C"/>
    <w:rsid w:val="00C175BD"/>
    <w:rsid w:val="00C2270D"/>
    <w:rsid w:val="00C27DF1"/>
    <w:rsid w:val="00C34649"/>
    <w:rsid w:val="00C35F09"/>
    <w:rsid w:val="00C37799"/>
    <w:rsid w:val="00C42473"/>
    <w:rsid w:val="00C42501"/>
    <w:rsid w:val="00C4599F"/>
    <w:rsid w:val="00C546E5"/>
    <w:rsid w:val="00C54E7D"/>
    <w:rsid w:val="00C6016E"/>
    <w:rsid w:val="00C60E31"/>
    <w:rsid w:val="00C80C5B"/>
    <w:rsid w:val="00C82721"/>
    <w:rsid w:val="00C8582A"/>
    <w:rsid w:val="00C90EC1"/>
    <w:rsid w:val="00C932B1"/>
    <w:rsid w:val="00C93AF9"/>
    <w:rsid w:val="00CA03F2"/>
    <w:rsid w:val="00CA397D"/>
    <w:rsid w:val="00CA3F8B"/>
    <w:rsid w:val="00CA42B1"/>
    <w:rsid w:val="00CA4A69"/>
    <w:rsid w:val="00CA656D"/>
    <w:rsid w:val="00CA6A4B"/>
    <w:rsid w:val="00CA6CDA"/>
    <w:rsid w:val="00CA7EB6"/>
    <w:rsid w:val="00CB1602"/>
    <w:rsid w:val="00CB19E6"/>
    <w:rsid w:val="00CB1EB0"/>
    <w:rsid w:val="00CC203D"/>
    <w:rsid w:val="00CC346E"/>
    <w:rsid w:val="00CC7B8E"/>
    <w:rsid w:val="00CD0323"/>
    <w:rsid w:val="00CE189D"/>
    <w:rsid w:val="00CE7737"/>
    <w:rsid w:val="00CF1332"/>
    <w:rsid w:val="00D007B3"/>
    <w:rsid w:val="00D10CD6"/>
    <w:rsid w:val="00D1559E"/>
    <w:rsid w:val="00D15973"/>
    <w:rsid w:val="00D1647C"/>
    <w:rsid w:val="00D20AA4"/>
    <w:rsid w:val="00D21F90"/>
    <w:rsid w:val="00D22F1F"/>
    <w:rsid w:val="00D2469A"/>
    <w:rsid w:val="00D25069"/>
    <w:rsid w:val="00D25814"/>
    <w:rsid w:val="00D3396A"/>
    <w:rsid w:val="00D33B1D"/>
    <w:rsid w:val="00D34223"/>
    <w:rsid w:val="00D37DFA"/>
    <w:rsid w:val="00D46926"/>
    <w:rsid w:val="00D477C9"/>
    <w:rsid w:val="00D509D0"/>
    <w:rsid w:val="00D5233A"/>
    <w:rsid w:val="00D52B2A"/>
    <w:rsid w:val="00D70573"/>
    <w:rsid w:val="00D7089E"/>
    <w:rsid w:val="00D726CE"/>
    <w:rsid w:val="00D8115E"/>
    <w:rsid w:val="00D8140A"/>
    <w:rsid w:val="00D8306A"/>
    <w:rsid w:val="00D837AD"/>
    <w:rsid w:val="00D85784"/>
    <w:rsid w:val="00D86577"/>
    <w:rsid w:val="00D878E4"/>
    <w:rsid w:val="00D87965"/>
    <w:rsid w:val="00D90029"/>
    <w:rsid w:val="00D9069A"/>
    <w:rsid w:val="00D93C93"/>
    <w:rsid w:val="00D95AAD"/>
    <w:rsid w:val="00DB0085"/>
    <w:rsid w:val="00DB4BE2"/>
    <w:rsid w:val="00DC0E20"/>
    <w:rsid w:val="00DC5711"/>
    <w:rsid w:val="00DD2A6D"/>
    <w:rsid w:val="00DD393C"/>
    <w:rsid w:val="00DD7004"/>
    <w:rsid w:val="00DE0404"/>
    <w:rsid w:val="00DE2FF0"/>
    <w:rsid w:val="00DE404E"/>
    <w:rsid w:val="00DE5B7C"/>
    <w:rsid w:val="00DE70C2"/>
    <w:rsid w:val="00DF41E8"/>
    <w:rsid w:val="00DF57B9"/>
    <w:rsid w:val="00DF63F4"/>
    <w:rsid w:val="00DF649E"/>
    <w:rsid w:val="00DF6C1E"/>
    <w:rsid w:val="00E02690"/>
    <w:rsid w:val="00E047F2"/>
    <w:rsid w:val="00E12214"/>
    <w:rsid w:val="00E152BB"/>
    <w:rsid w:val="00E24B5A"/>
    <w:rsid w:val="00E25425"/>
    <w:rsid w:val="00E2706E"/>
    <w:rsid w:val="00E30B88"/>
    <w:rsid w:val="00E30F24"/>
    <w:rsid w:val="00E31227"/>
    <w:rsid w:val="00E335A1"/>
    <w:rsid w:val="00E40BD7"/>
    <w:rsid w:val="00E42E15"/>
    <w:rsid w:val="00E46AC6"/>
    <w:rsid w:val="00E54D1F"/>
    <w:rsid w:val="00E563BE"/>
    <w:rsid w:val="00E60BA3"/>
    <w:rsid w:val="00E61B08"/>
    <w:rsid w:val="00E61E96"/>
    <w:rsid w:val="00E63407"/>
    <w:rsid w:val="00E6394F"/>
    <w:rsid w:val="00E63B7C"/>
    <w:rsid w:val="00E7663E"/>
    <w:rsid w:val="00E9148A"/>
    <w:rsid w:val="00E92A2E"/>
    <w:rsid w:val="00E934D7"/>
    <w:rsid w:val="00EA06B1"/>
    <w:rsid w:val="00EB30E2"/>
    <w:rsid w:val="00EB7CCA"/>
    <w:rsid w:val="00EC0C48"/>
    <w:rsid w:val="00EC3133"/>
    <w:rsid w:val="00ED0E04"/>
    <w:rsid w:val="00ED208A"/>
    <w:rsid w:val="00ED2993"/>
    <w:rsid w:val="00EE78E6"/>
    <w:rsid w:val="00EF09AD"/>
    <w:rsid w:val="00EF0D18"/>
    <w:rsid w:val="00EF5545"/>
    <w:rsid w:val="00EF71D3"/>
    <w:rsid w:val="00F014D0"/>
    <w:rsid w:val="00F040F0"/>
    <w:rsid w:val="00F05ED5"/>
    <w:rsid w:val="00F14A92"/>
    <w:rsid w:val="00F14C9D"/>
    <w:rsid w:val="00F20E1D"/>
    <w:rsid w:val="00F3515F"/>
    <w:rsid w:val="00F36B1B"/>
    <w:rsid w:val="00F404DB"/>
    <w:rsid w:val="00F421E5"/>
    <w:rsid w:val="00F4342B"/>
    <w:rsid w:val="00F51748"/>
    <w:rsid w:val="00F5290D"/>
    <w:rsid w:val="00F53D72"/>
    <w:rsid w:val="00F64598"/>
    <w:rsid w:val="00F66352"/>
    <w:rsid w:val="00F66EC3"/>
    <w:rsid w:val="00F6708B"/>
    <w:rsid w:val="00F70786"/>
    <w:rsid w:val="00F763B8"/>
    <w:rsid w:val="00F8121D"/>
    <w:rsid w:val="00F846BE"/>
    <w:rsid w:val="00F87376"/>
    <w:rsid w:val="00F9176A"/>
    <w:rsid w:val="00F92E4A"/>
    <w:rsid w:val="00FA0911"/>
    <w:rsid w:val="00FA2ECF"/>
    <w:rsid w:val="00FA3650"/>
    <w:rsid w:val="00FC1669"/>
    <w:rsid w:val="00FC18AE"/>
    <w:rsid w:val="00FC331F"/>
    <w:rsid w:val="00FC461C"/>
    <w:rsid w:val="00FC51E5"/>
    <w:rsid w:val="00FD0E26"/>
    <w:rsid w:val="00FD3E06"/>
    <w:rsid w:val="00FD6E13"/>
    <w:rsid w:val="00FD7800"/>
    <w:rsid w:val="00FE53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19174CC-6836-4013-9B20-15FDC8A7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pPr>
      <w:spacing w:before="120"/>
    </w:pPr>
    <w:rPr>
      <w:sz w:val="24"/>
      <w:lang w:eastAsia="zh-CN"/>
    </w:rPr>
  </w:style>
  <w:style w:type="paragraph" w:styleId="Heading1">
    <w:name w:val="heading 1"/>
    <w:basedOn w:val="Normal"/>
    <w:next w:val="Normal"/>
    <w:link w:val="Heading1Char"/>
    <w:uiPriority w:val="9"/>
    <w:qFormat/>
    <w:rsid w:val="00F14A92"/>
    <w:pPr>
      <w:keepNext/>
      <w:spacing w:before="240" w:after="60"/>
      <w:outlineLvl w:val="0"/>
    </w:pPr>
    <w:rPr>
      <w:rFonts w:cs="Arial"/>
      <w:b/>
      <w:bCs/>
      <w:kern w:val="32"/>
      <w:szCs w:val="32"/>
      <w:lang w:val="en-GB" w:eastAsia="ja-JP"/>
    </w:rPr>
  </w:style>
  <w:style w:type="paragraph" w:styleId="Heading2">
    <w:name w:val="heading 2"/>
    <w:basedOn w:val="Normal"/>
    <w:next w:val="Normal"/>
    <w:link w:val="Heading2Char"/>
    <w:uiPriority w:val="9"/>
    <w:qFormat/>
    <w:rsid w:val="00F14A92"/>
    <w:pPr>
      <w:keepNext/>
      <w:spacing w:before="240" w:after="60"/>
      <w:outlineLvl w:val="1"/>
    </w:pPr>
    <w:rPr>
      <w:rFonts w:cs="Arial"/>
      <w:b/>
      <w:bCs/>
      <w:iCs/>
      <w:szCs w:val="28"/>
      <w:lang w:val="en-GB" w:eastAsia="ja-JP"/>
    </w:rPr>
  </w:style>
  <w:style w:type="paragraph" w:styleId="Heading3">
    <w:name w:val="heading 3"/>
    <w:basedOn w:val="Normal"/>
    <w:next w:val="Normal"/>
    <w:link w:val="Heading3Char"/>
    <w:qFormat/>
    <w:rsid w:val="00F14A92"/>
    <w:pPr>
      <w:keepNext/>
      <w:spacing w:before="240" w:after="60"/>
      <w:outlineLvl w:val="2"/>
    </w:pPr>
    <w:rPr>
      <w:rFonts w:cs="Arial"/>
      <w:b/>
      <w:bCs/>
      <w:szCs w:val="26"/>
      <w:lang w:val="en-GB" w:eastAsia="ja-JP"/>
    </w:rPr>
  </w:style>
  <w:style w:type="paragraph" w:styleId="Heading4">
    <w:name w:val="heading 4"/>
    <w:basedOn w:val="Normal"/>
    <w:next w:val="Normal"/>
    <w:link w:val="Heading4Char"/>
    <w:qFormat/>
    <w:rsid w:val="00F14A92"/>
    <w:pPr>
      <w:keepNext/>
      <w:spacing w:before="240" w:after="60"/>
      <w:outlineLvl w:val="3"/>
    </w:pPr>
    <w:rPr>
      <w:b/>
      <w:bCs/>
      <w:szCs w:val="28"/>
      <w:lang w:val="en-GB" w:eastAsia="ja-JP"/>
    </w:rPr>
  </w:style>
  <w:style w:type="paragraph" w:styleId="Heading5">
    <w:name w:val="heading 5"/>
    <w:basedOn w:val="Normal"/>
    <w:next w:val="Normal"/>
    <w:qFormat/>
    <w:rsid w:val="00F14A92"/>
    <w:pPr>
      <w:spacing w:before="240" w:after="60"/>
      <w:outlineLvl w:val="4"/>
    </w:pPr>
    <w:rPr>
      <w:b/>
      <w:bCs/>
      <w:i/>
      <w:iCs/>
      <w:szCs w:val="26"/>
      <w:lang w:val="en-GB" w:eastAsia="ja-JP"/>
    </w:rPr>
  </w:style>
  <w:style w:type="paragraph" w:styleId="Heading6">
    <w:name w:val="heading 6"/>
    <w:basedOn w:val="Normal"/>
    <w:next w:val="Normal"/>
    <w:qFormat/>
    <w:rsid w:val="00F14A92"/>
    <w:pPr>
      <w:spacing w:before="240" w:after="60"/>
      <w:outlineLvl w:val="5"/>
    </w:pPr>
    <w:rPr>
      <w:b/>
      <w:bCs/>
      <w:szCs w:val="22"/>
      <w:lang w:val="en-GB" w:eastAsia="ja-JP"/>
    </w:rPr>
  </w:style>
  <w:style w:type="paragraph" w:styleId="Heading7">
    <w:name w:val="heading 7"/>
    <w:basedOn w:val="Normal"/>
    <w:next w:val="Normal"/>
    <w:qFormat/>
    <w:rsid w:val="00F14A92"/>
    <w:pPr>
      <w:spacing w:before="240" w:after="60"/>
      <w:outlineLvl w:val="6"/>
    </w:pPr>
    <w:rPr>
      <w:szCs w:val="24"/>
      <w:lang w:val="en-GB" w:eastAsia="ja-JP"/>
    </w:rPr>
  </w:style>
  <w:style w:type="paragraph" w:styleId="Heading8">
    <w:name w:val="heading 8"/>
    <w:basedOn w:val="Normal"/>
    <w:next w:val="Normal"/>
    <w:link w:val="Heading8Char"/>
    <w:qFormat/>
    <w:rsid w:val="00F14A92"/>
    <w:pPr>
      <w:spacing w:before="240" w:after="60"/>
      <w:outlineLvl w:val="7"/>
    </w:pPr>
    <w:rPr>
      <w:i/>
      <w:iCs/>
      <w:szCs w:val="24"/>
      <w:lang w:val="en-GB" w:eastAsia="ja-JP"/>
    </w:rPr>
  </w:style>
  <w:style w:type="paragraph" w:styleId="Heading9">
    <w:name w:val="heading 9"/>
    <w:basedOn w:val="Normal"/>
    <w:next w:val="Normal"/>
    <w:link w:val="Heading9Char"/>
    <w:qFormat/>
    <w:rsid w:val="00F14A92"/>
    <w:pPr>
      <w:spacing w:before="240" w:after="60"/>
      <w:outlineLvl w:val="8"/>
    </w:pPr>
    <w:rPr>
      <w:rFonts w:cs="Arial"/>
      <w:szCs w:val="22"/>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3598"/>
    <w:pPr>
      <w:tabs>
        <w:tab w:val="center" w:pos="4320"/>
        <w:tab w:val="right" w:pos="8640"/>
      </w:tabs>
    </w:pPr>
  </w:style>
  <w:style w:type="paragraph" w:styleId="Footer">
    <w:name w:val="footer"/>
    <w:basedOn w:val="Normal"/>
    <w:link w:val="FooterChar"/>
    <w:rsid w:val="00623598"/>
    <w:pPr>
      <w:tabs>
        <w:tab w:val="center" w:pos="4320"/>
        <w:tab w:val="right" w:pos="8640"/>
      </w:tabs>
    </w:pPr>
  </w:style>
  <w:style w:type="character" w:styleId="PageNumber">
    <w:name w:val="page number"/>
    <w:basedOn w:val="DefaultParagraphFont"/>
    <w:uiPriority w:val="99"/>
    <w:rsid w:val="00623598"/>
  </w:style>
  <w:style w:type="paragraph" w:styleId="BodyTextIndent">
    <w:name w:val="Body Text Indent"/>
    <w:basedOn w:val="Normal"/>
    <w:rsid w:val="00623598"/>
    <w:pPr>
      <w:ind w:left="360"/>
    </w:pPr>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rPr>
  </w:style>
  <w:style w:type="paragraph" w:styleId="BodyText">
    <w:name w:val="Body Text"/>
    <w:aliases w:val="Body3"/>
    <w:basedOn w:val="Normal"/>
    <w:link w:val="BodyTextChar"/>
    <w:uiPriority w:val="99"/>
    <w:rsid w:val="00A0117B"/>
    <w:pPr>
      <w:tabs>
        <w:tab w:val="left" w:pos="794"/>
        <w:tab w:val="left" w:pos="1191"/>
        <w:tab w:val="left" w:pos="1588"/>
        <w:tab w:val="left" w:pos="1985"/>
      </w:tabs>
      <w:overflowPunct w:val="0"/>
      <w:autoSpaceDE w:val="0"/>
      <w:autoSpaceDN w:val="0"/>
      <w:adjustRightInd w:val="0"/>
      <w:textAlignment w:val="baseline"/>
    </w:pPr>
    <w:rPr>
      <w:rFonts w:eastAsia="SimSun"/>
      <w:color w:val="000000"/>
      <w:lang w:val="fr-CH"/>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5595B"/>
    <w:pPr>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uiPriority w:val="99"/>
    <w:semiHidden/>
    <w:rsid w:val="00A0117B"/>
    <w:rPr>
      <w:rFonts w:eastAsia="Times New Roman"/>
      <w:sz w:val="20"/>
      <w:lang w:eastAsia="en-US"/>
    </w:rPr>
  </w:style>
  <w:style w:type="character" w:styleId="FollowedHyperlink">
    <w:name w:val="FollowedHyperlink"/>
    <w:uiPriority w:val="99"/>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uiPriority w:val="99"/>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uiPriority w:val="39"/>
    <w:rsid w:val="00166D09"/>
    <w:pPr>
      <w:spacing w:before="0"/>
      <w:ind w:left="720"/>
    </w:pPr>
    <w:rPr>
      <w:sz w:val="18"/>
      <w:szCs w:val="21"/>
    </w:rPr>
  </w:style>
  <w:style w:type="paragraph" w:styleId="TOC5">
    <w:name w:val="toc 5"/>
    <w:basedOn w:val="Normal"/>
    <w:next w:val="Normal"/>
    <w:autoRedefine/>
    <w:uiPriority w:val="39"/>
    <w:rsid w:val="00166D09"/>
    <w:pPr>
      <w:spacing w:before="0"/>
      <w:ind w:left="960"/>
    </w:pPr>
    <w:rPr>
      <w:sz w:val="18"/>
      <w:szCs w:val="21"/>
    </w:rPr>
  </w:style>
  <w:style w:type="paragraph" w:styleId="TOC6">
    <w:name w:val="toc 6"/>
    <w:basedOn w:val="Normal"/>
    <w:next w:val="Normal"/>
    <w:autoRedefine/>
    <w:uiPriority w:val="39"/>
    <w:rsid w:val="00166D09"/>
    <w:pPr>
      <w:spacing w:before="0"/>
      <w:ind w:left="1200"/>
    </w:pPr>
    <w:rPr>
      <w:sz w:val="18"/>
      <w:szCs w:val="21"/>
    </w:rPr>
  </w:style>
  <w:style w:type="paragraph" w:styleId="TOC7">
    <w:name w:val="toc 7"/>
    <w:basedOn w:val="Normal"/>
    <w:next w:val="Normal"/>
    <w:autoRedefine/>
    <w:uiPriority w:val="39"/>
    <w:rsid w:val="00166D09"/>
    <w:pPr>
      <w:spacing w:before="0"/>
      <w:ind w:left="1440"/>
    </w:pPr>
    <w:rPr>
      <w:sz w:val="18"/>
      <w:szCs w:val="21"/>
    </w:rPr>
  </w:style>
  <w:style w:type="paragraph" w:styleId="TOC8">
    <w:name w:val="toc 8"/>
    <w:basedOn w:val="Normal"/>
    <w:next w:val="Normal"/>
    <w:autoRedefine/>
    <w:uiPriority w:val="39"/>
    <w:rsid w:val="00166D09"/>
    <w:pPr>
      <w:spacing w:before="0"/>
      <w:ind w:left="1680"/>
    </w:pPr>
    <w:rPr>
      <w:sz w:val="18"/>
      <w:szCs w:val="21"/>
    </w:rPr>
  </w:style>
  <w:style w:type="paragraph" w:styleId="TOC9">
    <w:name w:val="toc 9"/>
    <w:basedOn w:val="Normal"/>
    <w:next w:val="Normal"/>
    <w:autoRedefine/>
    <w:uiPriority w:val="39"/>
    <w:rsid w:val="00166D09"/>
    <w:pPr>
      <w:spacing w:before="0"/>
      <w:ind w:left="1920"/>
    </w:pPr>
    <w:rPr>
      <w:sz w:val="18"/>
      <w:szCs w:val="21"/>
    </w:rPr>
  </w:style>
  <w:style w:type="paragraph" w:customStyle="1" w:styleId="TableText">
    <w:name w:val="Table_Text"/>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val="en-GB" w:eastAsia="en-US"/>
    </w:rPr>
  </w:style>
  <w:style w:type="paragraph" w:customStyle="1" w:styleId="FigureNotitle">
    <w:name w:val="Figure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link w:val="BalloonTextChar"/>
    <w:uiPriority w:val="99"/>
    <w:semiHidden/>
    <w:rsid w:val="00FE7DA8"/>
    <w:rPr>
      <w:rFonts w:ascii="ヒラギノ角ゴ Pro W3" w:eastAsia="ヒラギノ角ゴ Pro W3"/>
      <w:sz w:val="18"/>
      <w:szCs w:val="18"/>
    </w:rPr>
  </w:style>
  <w:style w:type="paragraph" w:styleId="CommentSubject">
    <w:name w:val="annotation subject"/>
    <w:basedOn w:val="CommentText"/>
    <w:next w:val="CommentText"/>
    <w:link w:val="CommentSubjectChar"/>
    <w:uiPriority w:val="99"/>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customStyle="1" w:styleId="CorrectionSeparatorBegin">
    <w:name w:val="Correction Separator Begin"/>
    <w:basedOn w:val="Normal"/>
    <w:rsid w:val="0029185B"/>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29185B"/>
    <w:pPr>
      <w:pBdr>
        <w:top w:val="single" w:sz="12" w:space="1" w:color="auto"/>
      </w:pBdr>
      <w:spacing w:before="240" w:after="240"/>
      <w:ind w:left="1440" w:right="1440"/>
      <w:jc w:val="center"/>
    </w:pPr>
    <w:rPr>
      <w:rFonts w:eastAsia="Times New Roman"/>
      <w:b/>
      <w:i/>
      <w:sz w:val="20"/>
      <w:lang w:eastAsia="en-US"/>
    </w:rPr>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0">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customStyle="1" w:styleId="Style1">
    <w:name w:val="Style1"/>
    <w:basedOn w:val="Normal"/>
    <w:link w:val="Style1Car"/>
    <w:qFormat/>
    <w:rsid w:val="0060241A"/>
    <w:pPr>
      <w:ind w:firstLine="360"/>
      <w:jc w:val="both"/>
    </w:pPr>
    <w:rPr>
      <w:rFonts w:eastAsia="Times New Roman"/>
      <w:sz w:val="18"/>
      <w:szCs w:val="24"/>
      <w:lang w:eastAsia="en-US"/>
    </w:rPr>
  </w:style>
  <w:style w:type="character" w:customStyle="1" w:styleId="Style1Car">
    <w:name w:val="Style1 Car"/>
    <w:link w:val="Style1"/>
    <w:rsid w:val="0060241A"/>
    <w:rPr>
      <w:rFonts w:eastAsia="Times New Roman"/>
      <w:sz w:val="18"/>
      <w:szCs w:val="24"/>
      <w:lang w:eastAsia="en-US"/>
    </w:rPr>
  </w:style>
  <w:style w:type="paragraph" w:styleId="Caption">
    <w:name w:val="caption"/>
    <w:basedOn w:val="Normal"/>
    <w:next w:val="Normal"/>
    <w:uiPriority w:val="35"/>
    <w:qFormat/>
    <w:rsid w:val="0060241A"/>
    <w:pPr>
      <w:spacing w:after="120"/>
      <w:jc w:val="center"/>
    </w:pPr>
    <w:rPr>
      <w:rFonts w:eastAsia="Times New Roman"/>
      <w:b/>
      <w:bCs/>
      <w:szCs w:val="24"/>
      <w:lang w:val="en-GB" w:eastAsia="en-US"/>
    </w:rPr>
  </w:style>
  <w:style w:type="paragraph" w:customStyle="1" w:styleId="Style9ptLatinBoldCentered">
    <w:name w:val="Style 9 pt (Latin) Bold Centered"/>
    <w:basedOn w:val="Normal"/>
    <w:rsid w:val="0060241A"/>
    <w:pPr>
      <w:spacing w:before="0"/>
      <w:jc w:val="center"/>
    </w:pPr>
    <w:rPr>
      <w:b/>
      <w:sz w:val="18"/>
      <w:szCs w:val="18"/>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spacing w:before="480" w:after="0" w:line="276" w:lineRule="auto"/>
      <w:outlineLvl w:val="9"/>
    </w:pPr>
    <w:rPr>
      <w:rFonts w:ascii="Cambria" w:eastAsia="SimSun" w:hAnsi="Cambria" w:cs="Times New Roman"/>
      <w:color w:val="365F91"/>
      <w:kern w:val="0"/>
      <w:sz w:val="28"/>
      <w:szCs w:val="28"/>
      <w:lang w:val="en-US" w:eastAsia="en-US"/>
    </w:rPr>
  </w:style>
  <w:style w:type="numbering" w:customStyle="1" w:styleId="NoList1">
    <w:name w:val="No List1"/>
    <w:next w:val="NoList"/>
    <w:uiPriority w:val="99"/>
    <w:semiHidden/>
    <w:unhideWhenUsed/>
    <w:rsid w:val="00E934D7"/>
  </w:style>
  <w:style w:type="paragraph" w:customStyle="1" w:styleId="Title1">
    <w:name w:val="Title1"/>
    <w:basedOn w:val="Normal"/>
    <w:next w:val="Normal"/>
    <w:uiPriority w:val="1"/>
    <w:qFormat/>
    <w:rsid w:val="00E934D7"/>
    <w:pPr>
      <w:spacing w:before="480" w:after="60"/>
      <w:contextualSpacing/>
    </w:pPr>
    <w:rPr>
      <w:rFonts w:ascii="Calibri" w:eastAsia="Malgun Gothic" w:hAnsi="Calibri"/>
      <w:color w:val="C0504D"/>
      <w:kern w:val="28"/>
      <w:sz w:val="72"/>
      <w:szCs w:val="52"/>
      <w:lang w:eastAsia="en-US"/>
    </w:rPr>
  </w:style>
  <w:style w:type="character" w:customStyle="1" w:styleId="TitleChar">
    <w:name w:val="Title Char"/>
    <w:link w:val="Title"/>
    <w:uiPriority w:val="1"/>
    <w:rsid w:val="00E934D7"/>
    <w:rPr>
      <w:rFonts w:ascii="Calibri" w:eastAsia="Malgun Gothic" w:hAnsi="Calibri" w:cs="Times New Roman"/>
      <w:color w:val="C0504D"/>
      <w:kern w:val="28"/>
      <w:sz w:val="72"/>
      <w:szCs w:val="52"/>
    </w:rPr>
  </w:style>
  <w:style w:type="character" w:customStyle="1" w:styleId="Heading1Char">
    <w:name w:val="Heading 1 Char"/>
    <w:link w:val="Heading1"/>
    <w:uiPriority w:val="9"/>
    <w:rsid w:val="00E934D7"/>
    <w:rPr>
      <w:rFonts w:cs="Arial"/>
      <w:b/>
      <w:bCs/>
      <w:kern w:val="32"/>
      <w:sz w:val="24"/>
      <w:szCs w:val="32"/>
      <w:lang w:val="en-GB" w:eastAsia="ja-JP"/>
    </w:rPr>
  </w:style>
  <w:style w:type="paragraph" w:styleId="DocumentMap">
    <w:name w:val="Document Map"/>
    <w:basedOn w:val="Normal"/>
    <w:link w:val="DocumentMapChar"/>
    <w:uiPriority w:val="99"/>
    <w:unhideWhenUsed/>
    <w:rsid w:val="00E934D7"/>
    <w:pPr>
      <w:spacing w:before="0"/>
    </w:pPr>
    <w:rPr>
      <w:rFonts w:ascii="Lucida Grande" w:eastAsia="Malgun Gothic" w:hAnsi="Lucida Grande" w:cs="Lucida Grande"/>
      <w:szCs w:val="24"/>
      <w:lang w:eastAsia="en-US"/>
    </w:rPr>
  </w:style>
  <w:style w:type="character" w:customStyle="1" w:styleId="DocumentMapChar">
    <w:name w:val="Document Map Char"/>
    <w:link w:val="DocumentMap"/>
    <w:uiPriority w:val="99"/>
    <w:rsid w:val="00E934D7"/>
    <w:rPr>
      <w:rFonts w:ascii="Lucida Grande" w:eastAsia="Malgun Gothic" w:hAnsi="Lucida Grande" w:cs="Lucida Grande"/>
      <w:sz w:val="24"/>
      <w:szCs w:val="24"/>
      <w:lang w:eastAsia="en-US"/>
    </w:rPr>
  </w:style>
  <w:style w:type="character" w:customStyle="1" w:styleId="Heading2Char">
    <w:name w:val="Heading 2 Char"/>
    <w:link w:val="Heading2"/>
    <w:uiPriority w:val="9"/>
    <w:rsid w:val="00E934D7"/>
    <w:rPr>
      <w:rFonts w:cs="Arial"/>
      <w:b/>
      <w:bCs/>
      <w:iCs/>
      <w:sz w:val="24"/>
      <w:szCs w:val="28"/>
      <w:lang w:val="en-GB" w:eastAsia="ja-JP"/>
    </w:rPr>
  </w:style>
  <w:style w:type="character" w:customStyle="1" w:styleId="Heading3Char">
    <w:name w:val="Heading 3 Char"/>
    <w:link w:val="Heading3"/>
    <w:rsid w:val="00E934D7"/>
    <w:rPr>
      <w:rFonts w:cs="Arial"/>
      <w:b/>
      <w:bCs/>
      <w:sz w:val="24"/>
      <w:szCs w:val="26"/>
      <w:lang w:val="en-GB" w:eastAsia="ja-JP"/>
    </w:rPr>
  </w:style>
  <w:style w:type="paragraph" w:customStyle="1" w:styleId="TAL">
    <w:name w:val="TAL"/>
    <w:basedOn w:val="Normal"/>
    <w:rsid w:val="00E934D7"/>
    <w:pPr>
      <w:keepNext/>
      <w:keepLines/>
      <w:spacing w:before="0"/>
    </w:pPr>
    <w:rPr>
      <w:rFonts w:ascii="Arial" w:eastAsia="Times New Roman" w:hAnsi="Arial"/>
      <w:sz w:val="18"/>
      <w:lang w:val="en-GB" w:eastAsia="en-US"/>
    </w:rPr>
  </w:style>
  <w:style w:type="table" w:customStyle="1" w:styleId="TableGrid1">
    <w:name w:val="Table Grid1"/>
    <w:basedOn w:val="TableNormal"/>
    <w:next w:val="TableGrid"/>
    <w:rsid w:val="00E934D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4D7"/>
    <w:pPr>
      <w:spacing w:before="0" w:after="240"/>
      <w:ind w:left="720"/>
      <w:contextualSpacing/>
    </w:pPr>
    <w:rPr>
      <w:rFonts w:eastAsia="Malgun Gothic" w:cs="Arial"/>
      <w:szCs w:val="24"/>
      <w:lang w:eastAsia="en-US"/>
    </w:rPr>
  </w:style>
  <w:style w:type="character" w:customStyle="1" w:styleId="HeaderChar">
    <w:name w:val="Header Char"/>
    <w:link w:val="Header"/>
    <w:uiPriority w:val="99"/>
    <w:rsid w:val="00E934D7"/>
    <w:rPr>
      <w:sz w:val="24"/>
    </w:rPr>
  </w:style>
  <w:style w:type="character" w:customStyle="1" w:styleId="FooterChar">
    <w:name w:val="Footer Char"/>
    <w:link w:val="Footer"/>
    <w:uiPriority w:val="99"/>
    <w:rsid w:val="00E934D7"/>
    <w:rPr>
      <w:sz w:val="24"/>
    </w:rPr>
  </w:style>
  <w:style w:type="paragraph" w:styleId="Revision">
    <w:name w:val="Revision"/>
    <w:hidden/>
    <w:uiPriority w:val="99"/>
    <w:semiHidden/>
    <w:rsid w:val="00E934D7"/>
    <w:rPr>
      <w:rFonts w:eastAsia="Malgun Gothic" w:cs="Arial"/>
      <w:sz w:val="24"/>
      <w:szCs w:val="24"/>
    </w:rPr>
  </w:style>
  <w:style w:type="character" w:customStyle="1" w:styleId="BalloonTextChar">
    <w:name w:val="Balloon Text Char"/>
    <w:link w:val="BalloonText"/>
    <w:uiPriority w:val="99"/>
    <w:semiHidden/>
    <w:rsid w:val="00E934D7"/>
    <w:rPr>
      <w:rFonts w:ascii="ヒラギノ角ゴ Pro W3" w:eastAsia="ヒラギノ角ゴ Pro W3"/>
      <w:sz w:val="18"/>
      <w:szCs w:val="18"/>
    </w:rPr>
  </w:style>
  <w:style w:type="paragraph" w:customStyle="1" w:styleId="TableHeader">
    <w:name w:val="Table Header"/>
    <w:basedOn w:val="Heading2"/>
    <w:qFormat/>
    <w:rsid w:val="00E934D7"/>
    <w:pPr>
      <w:keepLines/>
      <w:spacing w:before="200" w:after="240"/>
      <w:ind w:left="567" w:hanging="567"/>
      <w:jc w:val="center"/>
    </w:pPr>
    <w:rPr>
      <w:rFonts w:eastAsia="Malgun Gothic" w:cs="Times New Roman"/>
      <w:iCs w:val="0"/>
      <w:color w:val="4F81BD"/>
      <w:sz w:val="28"/>
      <w:szCs w:val="26"/>
      <w:lang w:eastAsia="en-US"/>
    </w:rPr>
  </w:style>
  <w:style w:type="character" w:customStyle="1" w:styleId="Heading8Char">
    <w:name w:val="Heading 8 Char"/>
    <w:link w:val="Heading8"/>
    <w:rsid w:val="00E934D7"/>
    <w:rPr>
      <w:i/>
      <w:iCs/>
      <w:sz w:val="24"/>
      <w:szCs w:val="24"/>
      <w:lang w:val="en-GB" w:eastAsia="ja-JP"/>
    </w:rPr>
  </w:style>
  <w:style w:type="character" w:customStyle="1" w:styleId="Heading9Char">
    <w:name w:val="Heading 9 Char"/>
    <w:link w:val="Heading9"/>
    <w:rsid w:val="00E934D7"/>
    <w:rPr>
      <w:rFonts w:cs="Arial"/>
      <w:sz w:val="24"/>
      <w:szCs w:val="22"/>
      <w:lang w:val="en-GB" w:eastAsia="ja-JP"/>
    </w:rPr>
  </w:style>
  <w:style w:type="paragraph" w:styleId="EndnoteText">
    <w:name w:val="endnote text"/>
    <w:basedOn w:val="Normal"/>
    <w:link w:val="EndnoteTextChar"/>
    <w:uiPriority w:val="99"/>
    <w:unhideWhenUsed/>
    <w:rsid w:val="00E934D7"/>
    <w:pPr>
      <w:spacing w:before="0" w:after="240"/>
      <w:ind w:left="567" w:hanging="567"/>
    </w:pPr>
    <w:rPr>
      <w:rFonts w:eastAsia="Malgun Gothic" w:cs="Arial"/>
      <w:szCs w:val="24"/>
      <w:lang w:eastAsia="en-US"/>
    </w:rPr>
  </w:style>
  <w:style w:type="character" w:customStyle="1" w:styleId="EndnoteTextChar">
    <w:name w:val="Endnote Text Char"/>
    <w:link w:val="EndnoteText"/>
    <w:uiPriority w:val="99"/>
    <w:rsid w:val="00E934D7"/>
    <w:rPr>
      <w:rFonts w:eastAsia="Malgun Gothic" w:cs="Arial"/>
      <w:sz w:val="24"/>
      <w:szCs w:val="24"/>
      <w:lang w:eastAsia="en-US"/>
    </w:rPr>
  </w:style>
  <w:style w:type="character" w:styleId="EndnoteReference">
    <w:name w:val="endnote reference"/>
    <w:uiPriority w:val="99"/>
    <w:unhideWhenUsed/>
    <w:rsid w:val="00E934D7"/>
    <w:rPr>
      <w:vertAlign w:val="superscript"/>
    </w:rPr>
  </w:style>
  <w:style w:type="paragraph" w:styleId="FootnoteText">
    <w:name w:val="footnote text"/>
    <w:basedOn w:val="Normal"/>
    <w:link w:val="FootnoteTextChar"/>
    <w:unhideWhenUsed/>
    <w:rsid w:val="00E934D7"/>
    <w:pPr>
      <w:spacing w:before="0"/>
    </w:pPr>
    <w:rPr>
      <w:rFonts w:eastAsia="Malgun Gothic" w:cs="Arial"/>
      <w:szCs w:val="24"/>
      <w:lang w:eastAsia="en-US"/>
    </w:rPr>
  </w:style>
  <w:style w:type="character" w:customStyle="1" w:styleId="FootnoteTextChar">
    <w:name w:val="Footnote Text Char"/>
    <w:link w:val="FootnoteText"/>
    <w:rsid w:val="00E934D7"/>
    <w:rPr>
      <w:rFonts w:eastAsia="Malgun Gothic" w:cs="Arial"/>
      <w:sz w:val="24"/>
      <w:szCs w:val="24"/>
      <w:lang w:eastAsia="en-US"/>
    </w:rPr>
  </w:style>
  <w:style w:type="character" w:styleId="FootnoteReference">
    <w:name w:val="footnote reference"/>
    <w:aliases w:val="Appel note de bas de p,Footnote Reference/"/>
    <w:unhideWhenUsed/>
    <w:rsid w:val="00E934D7"/>
    <w:rPr>
      <w:vertAlign w:val="superscript"/>
    </w:rPr>
  </w:style>
  <w:style w:type="paragraph" w:styleId="Bibliography">
    <w:name w:val="Bibliography"/>
    <w:basedOn w:val="Normal"/>
    <w:next w:val="Normal"/>
    <w:uiPriority w:val="37"/>
    <w:unhideWhenUsed/>
    <w:rsid w:val="00E934D7"/>
    <w:pPr>
      <w:spacing w:before="0" w:after="240"/>
      <w:ind w:left="567" w:hanging="567"/>
    </w:pPr>
    <w:rPr>
      <w:rFonts w:eastAsia="Malgun Gothic" w:cs="Arial"/>
      <w:szCs w:val="24"/>
      <w:lang w:val="en-GB" w:eastAsia="en-US"/>
    </w:rPr>
  </w:style>
  <w:style w:type="paragraph" w:styleId="NormalWeb">
    <w:name w:val="Normal (Web)"/>
    <w:basedOn w:val="Normal"/>
    <w:uiPriority w:val="99"/>
    <w:unhideWhenUsed/>
    <w:rsid w:val="00E934D7"/>
    <w:pPr>
      <w:spacing w:before="100" w:beforeAutospacing="1" w:after="100" w:afterAutospacing="1"/>
    </w:pPr>
    <w:rPr>
      <w:rFonts w:ascii="Times" w:eastAsia="Malgun Gothic" w:hAnsi="Times"/>
      <w:sz w:val="20"/>
      <w:lang w:eastAsia="en-US"/>
    </w:rPr>
  </w:style>
  <w:style w:type="character" w:customStyle="1" w:styleId="apple-converted-space">
    <w:name w:val="apple-converted-space"/>
    <w:rsid w:val="00E934D7"/>
  </w:style>
  <w:style w:type="character" w:styleId="Strong">
    <w:name w:val="Strong"/>
    <w:uiPriority w:val="22"/>
    <w:qFormat/>
    <w:rsid w:val="00E934D7"/>
    <w:rPr>
      <w:b/>
      <w:bCs/>
    </w:rPr>
  </w:style>
  <w:style w:type="paragraph" w:customStyle="1" w:styleId="enumlev1">
    <w:name w:val="enumlev1"/>
    <w:basedOn w:val="Normal"/>
    <w:link w:val="enumlev1Char"/>
    <w:rsid w:val="00E934D7"/>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Malgun Gothic"/>
      <w:lang w:val="en-GB" w:eastAsia="en-US"/>
    </w:rPr>
  </w:style>
  <w:style w:type="paragraph" w:customStyle="1" w:styleId="enumlev2">
    <w:name w:val="enumlev2"/>
    <w:basedOn w:val="enumlev1"/>
    <w:rsid w:val="00E934D7"/>
    <w:pPr>
      <w:ind w:left="1191" w:hanging="397"/>
    </w:pPr>
    <w:rPr>
      <w:rFonts w:eastAsia="Batang"/>
    </w:rPr>
  </w:style>
  <w:style w:type="character" w:customStyle="1" w:styleId="Heading4Char">
    <w:name w:val="Heading 4 Char"/>
    <w:link w:val="Heading4"/>
    <w:rsid w:val="00E934D7"/>
    <w:rPr>
      <w:b/>
      <w:bCs/>
      <w:sz w:val="24"/>
      <w:szCs w:val="28"/>
      <w:lang w:val="en-GB" w:eastAsia="ja-JP"/>
    </w:rPr>
  </w:style>
  <w:style w:type="character" w:customStyle="1" w:styleId="BodyTextChar">
    <w:name w:val="Body Text Char"/>
    <w:aliases w:val="Body3 Char"/>
    <w:link w:val="BodyText"/>
    <w:uiPriority w:val="99"/>
    <w:rsid w:val="00E934D7"/>
    <w:rPr>
      <w:rFonts w:eastAsia="SimSun"/>
      <w:color w:val="000000"/>
      <w:sz w:val="24"/>
      <w:lang w:val="fr-CH"/>
    </w:rPr>
  </w:style>
  <w:style w:type="paragraph" w:customStyle="1" w:styleId="Docnumber">
    <w:name w:val="Docnumber"/>
    <w:basedOn w:val="Normal"/>
    <w:link w:val="DocnumberChar"/>
    <w:rsid w:val="00E934D7"/>
    <w:pPr>
      <w:spacing w:after="240"/>
      <w:jc w:val="right"/>
    </w:pPr>
    <w:rPr>
      <w:rFonts w:eastAsia="Malgun Gothic"/>
      <w:b/>
      <w:bCs/>
      <w:sz w:val="40"/>
      <w:szCs w:val="24"/>
      <w:lang w:eastAsia="en-US"/>
    </w:rPr>
  </w:style>
  <w:style w:type="character" w:customStyle="1" w:styleId="DocnumberChar">
    <w:name w:val="Docnumber Char"/>
    <w:link w:val="Docnumber"/>
    <w:rsid w:val="00E934D7"/>
    <w:rPr>
      <w:rFonts w:eastAsia="Malgun Gothic"/>
      <w:b/>
      <w:bCs/>
      <w:sz w:val="40"/>
      <w:szCs w:val="24"/>
      <w:lang w:eastAsia="en-US"/>
    </w:rPr>
  </w:style>
  <w:style w:type="character" w:customStyle="1" w:styleId="CommentTextChar">
    <w:name w:val="Comment Text Char"/>
    <w:link w:val="CommentText"/>
    <w:uiPriority w:val="99"/>
    <w:semiHidden/>
    <w:rsid w:val="00E934D7"/>
    <w:rPr>
      <w:rFonts w:eastAsia="Times New Roman"/>
      <w:lang w:eastAsia="en-US"/>
    </w:rPr>
  </w:style>
  <w:style w:type="character" w:customStyle="1" w:styleId="CommentSubjectChar">
    <w:name w:val="Comment Subject Char"/>
    <w:link w:val="CommentSubject"/>
    <w:uiPriority w:val="99"/>
    <w:semiHidden/>
    <w:rsid w:val="00E934D7"/>
    <w:rPr>
      <w:b/>
      <w:bCs/>
    </w:rPr>
  </w:style>
  <w:style w:type="paragraph" w:styleId="Title">
    <w:name w:val="Title"/>
    <w:basedOn w:val="Normal"/>
    <w:next w:val="Normal"/>
    <w:link w:val="TitleChar"/>
    <w:uiPriority w:val="1"/>
    <w:qFormat/>
    <w:rsid w:val="00E934D7"/>
    <w:pPr>
      <w:spacing w:before="240" w:after="60"/>
      <w:jc w:val="center"/>
      <w:outlineLvl w:val="0"/>
    </w:pPr>
    <w:rPr>
      <w:rFonts w:ascii="Calibri" w:eastAsia="Malgun Gothic" w:hAnsi="Calibri"/>
      <w:color w:val="C0504D"/>
      <w:kern w:val="28"/>
      <w:sz w:val="72"/>
      <w:szCs w:val="52"/>
    </w:rPr>
  </w:style>
  <w:style w:type="character" w:customStyle="1" w:styleId="TitleChar1">
    <w:name w:val="Title Char1"/>
    <w:rsid w:val="00E934D7"/>
    <w:rPr>
      <w:rFonts w:ascii="Cambria" w:eastAsia="SimSun" w:hAnsi="Cambria" w:cs="Times New Roman"/>
      <w:b/>
      <w:bCs/>
      <w:kern w:val="28"/>
      <w:sz w:val="32"/>
      <w:szCs w:val="32"/>
    </w:rPr>
  </w:style>
  <w:style w:type="character" w:customStyle="1" w:styleId="mw-headline">
    <w:name w:val="mw-headline"/>
    <w:rsid w:val="00DF57B9"/>
  </w:style>
  <w:style w:type="character" w:customStyle="1" w:styleId="reference-text">
    <w:name w:val="reference-text"/>
    <w:rsid w:val="00DF57B9"/>
  </w:style>
  <w:style w:type="character" w:customStyle="1" w:styleId="mw-cite-backlink">
    <w:name w:val="mw-cite-backlink"/>
    <w:rsid w:val="00DF57B9"/>
  </w:style>
  <w:style w:type="character" w:customStyle="1" w:styleId="cite-accessibility-label">
    <w:name w:val="cite-accessibility-label"/>
    <w:rsid w:val="00DF57B9"/>
  </w:style>
  <w:style w:type="character" w:customStyle="1" w:styleId="ircho">
    <w:name w:val="irc_ho"/>
    <w:rsid w:val="00DF57B9"/>
  </w:style>
  <w:style w:type="character" w:customStyle="1" w:styleId="ipa">
    <w:name w:val="ipa"/>
    <w:rsid w:val="00DF57B9"/>
  </w:style>
  <w:style w:type="character" w:customStyle="1" w:styleId="reference-accessdate">
    <w:name w:val="reference-accessdate"/>
    <w:rsid w:val="00DF57B9"/>
  </w:style>
  <w:style w:type="character" w:customStyle="1" w:styleId="nowrap">
    <w:name w:val="nowrap"/>
    <w:rsid w:val="00DF57B9"/>
  </w:style>
  <w:style w:type="character" w:customStyle="1" w:styleId="ircpt">
    <w:name w:val="irc_pt"/>
    <w:rsid w:val="00DF57B9"/>
  </w:style>
  <w:style w:type="character" w:customStyle="1" w:styleId="citation">
    <w:name w:val="citation"/>
    <w:rsid w:val="00DF57B9"/>
  </w:style>
  <w:style w:type="character" w:styleId="Emphasis">
    <w:name w:val="Emphasis"/>
    <w:uiPriority w:val="20"/>
    <w:qFormat/>
    <w:rsid w:val="00DF57B9"/>
    <w:rPr>
      <w:i/>
      <w:iCs/>
    </w:rPr>
  </w:style>
  <w:style w:type="character" w:customStyle="1" w:styleId="sumotwilighterhighlighted">
    <w:name w:val="sumo_twilighter_highlighted"/>
    <w:rsid w:val="00DF57B9"/>
  </w:style>
  <w:style w:type="character" w:customStyle="1" w:styleId="sumotwilightershares">
    <w:name w:val="sumo_twilighter_shares"/>
    <w:rsid w:val="00DF57B9"/>
  </w:style>
  <w:style w:type="character" w:styleId="HTMLCode">
    <w:name w:val="HTML Code"/>
    <w:uiPriority w:val="99"/>
    <w:unhideWhenUsed/>
    <w:rsid w:val="00DF57B9"/>
    <w:rPr>
      <w:rFonts w:ascii="GulimChe" w:eastAsia="GulimChe" w:hAnsi="GulimChe" w:cs="GulimChe"/>
      <w:sz w:val="24"/>
      <w:szCs w:val="24"/>
    </w:rPr>
  </w:style>
  <w:style w:type="character" w:customStyle="1" w:styleId="hvr">
    <w:name w:val="hvr"/>
    <w:rsid w:val="00DF57B9"/>
  </w:style>
  <w:style w:type="character" w:customStyle="1" w:styleId="metadata">
    <w:name w:val="metadata"/>
    <w:rsid w:val="00DF57B9"/>
  </w:style>
  <w:style w:type="character" w:customStyle="1" w:styleId="noexcerpt">
    <w:name w:val="noexcerpt"/>
    <w:rsid w:val="00DF57B9"/>
  </w:style>
  <w:style w:type="character" w:customStyle="1" w:styleId="smallcaps">
    <w:name w:val="smallcaps"/>
    <w:rsid w:val="00DF57B9"/>
  </w:style>
  <w:style w:type="paragraph" w:styleId="z-TopofForm">
    <w:name w:val="HTML Top of Form"/>
    <w:basedOn w:val="Normal"/>
    <w:next w:val="Normal"/>
    <w:link w:val="z-TopofFormChar"/>
    <w:hidden/>
    <w:uiPriority w:val="99"/>
    <w:unhideWhenUsed/>
    <w:rsid w:val="00DF57B9"/>
    <w:pPr>
      <w:pBdr>
        <w:bottom w:val="single" w:sz="6" w:space="1" w:color="auto"/>
      </w:pBdr>
      <w:spacing w:before="0"/>
      <w:jc w:val="center"/>
    </w:pPr>
    <w:rPr>
      <w:rFonts w:ascii="Arial" w:eastAsia="Gulim" w:hAnsi="Arial" w:cs="Arial"/>
      <w:vanish/>
      <w:sz w:val="16"/>
      <w:szCs w:val="16"/>
      <w:lang w:eastAsia="ko-KR"/>
    </w:rPr>
  </w:style>
  <w:style w:type="character" w:customStyle="1" w:styleId="z-TopofFormChar">
    <w:name w:val="z-Top of Form Char"/>
    <w:link w:val="z-TopofForm"/>
    <w:uiPriority w:val="99"/>
    <w:rsid w:val="00DF57B9"/>
    <w:rPr>
      <w:rFonts w:ascii="Arial" w:eastAsia="Gulim" w:hAnsi="Arial" w:cs="Arial"/>
      <w:vanish/>
      <w:sz w:val="16"/>
      <w:szCs w:val="16"/>
    </w:rPr>
  </w:style>
  <w:style w:type="paragraph" w:styleId="z-BottomofForm">
    <w:name w:val="HTML Bottom of Form"/>
    <w:basedOn w:val="Normal"/>
    <w:next w:val="Normal"/>
    <w:link w:val="z-BottomofFormChar"/>
    <w:hidden/>
    <w:uiPriority w:val="99"/>
    <w:unhideWhenUsed/>
    <w:rsid w:val="00DF57B9"/>
    <w:pPr>
      <w:pBdr>
        <w:top w:val="single" w:sz="6" w:space="1" w:color="auto"/>
      </w:pBdr>
      <w:spacing w:before="0"/>
      <w:jc w:val="center"/>
    </w:pPr>
    <w:rPr>
      <w:rFonts w:ascii="Arial" w:eastAsia="Gulim" w:hAnsi="Arial" w:cs="Arial"/>
      <w:vanish/>
      <w:sz w:val="16"/>
      <w:szCs w:val="16"/>
      <w:lang w:eastAsia="ko-KR"/>
    </w:rPr>
  </w:style>
  <w:style w:type="character" w:customStyle="1" w:styleId="z-BottomofFormChar">
    <w:name w:val="z-Bottom of Form Char"/>
    <w:link w:val="z-BottomofForm"/>
    <w:uiPriority w:val="99"/>
    <w:rsid w:val="00DF57B9"/>
    <w:rPr>
      <w:rFonts w:ascii="Arial" w:eastAsia="Gulim" w:hAnsi="Arial" w:cs="Arial"/>
      <w:vanish/>
      <w:sz w:val="16"/>
      <w:szCs w:val="16"/>
    </w:rPr>
  </w:style>
  <w:style w:type="paragraph" w:customStyle="1" w:styleId="a">
    <w:name w:val="바탕글"/>
    <w:basedOn w:val="Normal"/>
    <w:rsid w:val="00DF57B9"/>
    <w:pPr>
      <w:widowControl w:val="0"/>
      <w:wordWrap w:val="0"/>
      <w:autoSpaceDE w:val="0"/>
      <w:autoSpaceDN w:val="0"/>
      <w:snapToGrid w:val="0"/>
      <w:spacing w:before="0" w:line="384" w:lineRule="auto"/>
      <w:jc w:val="both"/>
      <w:textAlignment w:val="baseline"/>
    </w:pPr>
    <w:rPr>
      <w:rFonts w:ascii="Gulim" w:eastAsia="Gulim" w:hAnsi="Gulim" w:cs="Gulim"/>
      <w:color w:val="000000"/>
      <w:sz w:val="20"/>
      <w:lang w:eastAsia="ko-KR"/>
    </w:rPr>
  </w:style>
  <w:style w:type="character" w:styleId="HTMLCite">
    <w:name w:val="HTML Cite"/>
    <w:uiPriority w:val="99"/>
    <w:unhideWhenUsed/>
    <w:rsid w:val="00DF57B9"/>
    <w:rPr>
      <w:i/>
      <w:iCs/>
    </w:rPr>
  </w:style>
  <w:style w:type="paragraph" w:customStyle="1" w:styleId="bodyafterhead">
    <w:name w:val="bodyafterhead"/>
    <w:basedOn w:val="Normal"/>
    <w:rsid w:val="00DF57B9"/>
    <w:pPr>
      <w:spacing w:before="100" w:beforeAutospacing="1" w:after="100" w:afterAutospacing="1"/>
    </w:pPr>
    <w:rPr>
      <w:rFonts w:ascii="Gulim" w:eastAsia="Gulim" w:hAnsi="Gulim" w:cs="Gulim"/>
      <w:szCs w:val="24"/>
      <w:lang w:eastAsia="ko-KR"/>
    </w:rPr>
  </w:style>
  <w:style w:type="paragraph" w:customStyle="1" w:styleId="body">
    <w:name w:val="body"/>
    <w:basedOn w:val="Normal"/>
    <w:rsid w:val="00DF57B9"/>
    <w:pPr>
      <w:spacing w:before="100" w:beforeAutospacing="1" w:after="100" w:afterAutospacing="1"/>
    </w:pPr>
    <w:rPr>
      <w:rFonts w:ascii="Gulim" w:eastAsia="Gulim" w:hAnsi="Gulim" w:cs="Gulim"/>
      <w:szCs w:val="24"/>
      <w:lang w:eastAsia="ko-KR"/>
    </w:rPr>
  </w:style>
  <w:style w:type="paragraph" w:customStyle="1" w:styleId="FigureNoTitle0">
    <w:name w:val="Figure_NoTitle"/>
    <w:basedOn w:val="Normal"/>
    <w:next w:val="Normalaftertitle0"/>
    <w:rsid w:val="00DB008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character" w:customStyle="1" w:styleId="enumlev1Char">
    <w:name w:val="enumlev1 Char"/>
    <w:link w:val="enumlev1"/>
    <w:rsid w:val="00DB0085"/>
    <w:rPr>
      <w:rFonts w:eastAsia="Malgun Gothic"/>
      <w:sz w:val="24"/>
      <w:lang w:val="en-GB"/>
    </w:rPr>
  </w:style>
  <w:style w:type="character" w:customStyle="1" w:styleId="st">
    <w:name w:val="st"/>
    <w:basedOn w:val="DefaultParagraphFont"/>
    <w:rsid w:val="003F6A61"/>
  </w:style>
  <w:style w:type="paragraph" w:customStyle="1" w:styleId="posted">
    <w:name w:val="posted"/>
    <w:basedOn w:val="Normal"/>
    <w:rsid w:val="00AC1C0F"/>
    <w:pPr>
      <w:spacing w:before="100" w:beforeAutospacing="1" w:after="100" w:afterAutospacing="1"/>
    </w:pPr>
    <w:rPr>
      <w:rFonts w:eastAsia="Times New Roman"/>
      <w:szCs w:val="24"/>
      <w:lang w:eastAsia="en-US"/>
    </w:rPr>
  </w:style>
  <w:style w:type="character" w:customStyle="1" w:styleId="contributed">
    <w:name w:val="contributed"/>
    <w:basedOn w:val="DefaultParagraphFont"/>
    <w:rsid w:val="00AC1C0F"/>
  </w:style>
  <w:style w:type="character" w:customStyle="1" w:styleId="twitter-handle">
    <w:name w:val="twitter-handle"/>
    <w:basedOn w:val="DefaultParagraphFont"/>
    <w:rsid w:val="00AC1C0F"/>
  </w:style>
  <w:style w:type="character" w:customStyle="1" w:styleId="name-container">
    <w:name w:val="name-container"/>
    <w:basedOn w:val="DefaultParagraphFont"/>
    <w:rsid w:val="00AC1C0F"/>
  </w:style>
  <w:style w:type="paragraph" w:customStyle="1" w:styleId="bio">
    <w:name w:val="bio"/>
    <w:basedOn w:val="Normal"/>
    <w:rsid w:val="00AC1C0F"/>
    <w:pPr>
      <w:spacing w:before="100" w:beforeAutospacing="1" w:after="100" w:afterAutospacing="1"/>
    </w:pPr>
    <w:rPr>
      <w:rFonts w:eastAsia="Times New Roman"/>
      <w:szCs w:val="24"/>
      <w:lang w:eastAsia="en-US"/>
    </w:rPr>
  </w:style>
  <w:style w:type="paragraph" w:customStyle="1" w:styleId="TableNoTitle0">
    <w:name w:val="Table_NoTitle"/>
    <w:basedOn w:val="Normal"/>
    <w:next w:val="Tablehead"/>
    <w:rsid w:val="00ED0E0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Reftext">
    <w:name w:val="Ref_text"/>
    <w:basedOn w:val="Normal"/>
    <w:rsid w:val="00803B25"/>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lang w:val="en-GB" w:eastAsia="en-US"/>
    </w:rPr>
  </w:style>
  <w:style w:type="paragraph" w:customStyle="1" w:styleId="AnnexNoTitle0">
    <w:name w:val="Annex_NoTitle"/>
    <w:basedOn w:val="Normal"/>
    <w:next w:val="Normalaftertitle0"/>
    <w:rsid w:val="00A10122"/>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eastAsia="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7484">
      <w:bodyDiv w:val="1"/>
      <w:marLeft w:val="0"/>
      <w:marRight w:val="0"/>
      <w:marTop w:val="0"/>
      <w:marBottom w:val="0"/>
      <w:divBdr>
        <w:top w:val="none" w:sz="0" w:space="0" w:color="auto"/>
        <w:left w:val="none" w:sz="0" w:space="0" w:color="auto"/>
        <w:bottom w:val="none" w:sz="0" w:space="0" w:color="auto"/>
        <w:right w:val="none" w:sz="0" w:space="0" w:color="auto"/>
      </w:divBdr>
    </w:div>
    <w:div w:id="801070919">
      <w:bodyDiv w:val="1"/>
      <w:marLeft w:val="0"/>
      <w:marRight w:val="0"/>
      <w:marTop w:val="0"/>
      <w:marBottom w:val="0"/>
      <w:divBdr>
        <w:top w:val="none" w:sz="0" w:space="0" w:color="auto"/>
        <w:left w:val="none" w:sz="0" w:space="0" w:color="auto"/>
        <w:bottom w:val="none" w:sz="0" w:space="0" w:color="auto"/>
        <w:right w:val="none" w:sz="0" w:space="0" w:color="auto"/>
      </w:divBdr>
    </w:div>
    <w:div w:id="841166638">
      <w:bodyDiv w:val="1"/>
      <w:marLeft w:val="0"/>
      <w:marRight w:val="0"/>
      <w:marTop w:val="0"/>
      <w:marBottom w:val="0"/>
      <w:divBdr>
        <w:top w:val="none" w:sz="0" w:space="0" w:color="auto"/>
        <w:left w:val="none" w:sz="0" w:space="0" w:color="auto"/>
        <w:bottom w:val="none" w:sz="0" w:space="0" w:color="auto"/>
        <w:right w:val="none" w:sz="0" w:space="0" w:color="auto"/>
      </w:divBdr>
    </w:div>
    <w:div w:id="888492866">
      <w:bodyDiv w:val="1"/>
      <w:marLeft w:val="0"/>
      <w:marRight w:val="0"/>
      <w:marTop w:val="0"/>
      <w:marBottom w:val="0"/>
      <w:divBdr>
        <w:top w:val="none" w:sz="0" w:space="0" w:color="auto"/>
        <w:left w:val="none" w:sz="0" w:space="0" w:color="auto"/>
        <w:bottom w:val="none" w:sz="0" w:space="0" w:color="auto"/>
        <w:right w:val="none" w:sz="0" w:space="0" w:color="auto"/>
      </w:divBdr>
      <w:divsChild>
        <w:div w:id="768310145">
          <w:marLeft w:val="0"/>
          <w:marRight w:val="0"/>
          <w:marTop w:val="0"/>
          <w:marBottom w:val="0"/>
          <w:divBdr>
            <w:top w:val="none" w:sz="0" w:space="0" w:color="auto"/>
            <w:left w:val="none" w:sz="0" w:space="0" w:color="auto"/>
            <w:bottom w:val="none" w:sz="0" w:space="0" w:color="auto"/>
            <w:right w:val="none" w:sz="0" w:space="0" w:color="auto"/>
          </w:divBdr>
        </w:div>
      </w:divsChild>
    </w:div>
    <w:div w:id="980692858">
      <w:bodyDiv w:val="1"/>
      <w:marLeft w:val="0"/>
      <w:marRight w:val="0"/>
      <w:marTop w:val="0"/>
      <w:marBottom w:val="0"/>
      <w:divBdr>
        <w:top w:val="none" w:sz="0" w:space="0" w:color="auto"/>
        <w:left w:val="none" w:sz="0" w:space="0" w:color="auto"/>
        <w:bottom w:val="none" w:sz="0" w:space="0" w:color="auto"/>
        <w:right w:val="none" w:sz="0" w:space="0" w:color="auto"/>
      </w:divBdr>
      <w:divsChild>
        <w:div w:id="1886673631">
          <w:marLeft w:val="0"/>
          <w:marRight w:val="0"/>
          <w:marTop w:val="0"/>
          <w:marBottom w:val="0"/>
          <w:divBdr>
            <w:top w:val="none" w:sz="0" w:space="0" w:color="auto"/>
            <w:left w:val="none" w:sz="0" w:space="0" w:color="auto"/>
            <w:bottom w:val="none" w:sz="0" w:space="0" w:color="auto"/>
            <w:right w:val="none" w:sz="0" w:space="0" w:color="auto"/>
          </w:divBdr>
          <w:divsChild>
            <w:div w:id="1800227207">
              <w:marLeft w:val="0"/>
              <w:marRight w:val="0"/>
              <w:marTop w:val="0"/>
              <w:marBottom w:val="0"/>
              <w:divBdr>
                <w:top w:val="none" w:sz="0" w:space="0" w:color="auto"/>
                <w:left w:val="none" w:sz="0" w:space="0" w:color="auto"/>
                <w:bottom w:val="none" w:sz="0" w:space="0" w:color="auto"/>
                <w:right w:val="none" w:sz="0" w:space="0" w:color="auto"/>
              </w:divBdr>
            </w:div>
            <w:div w:id="838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801">
      <w:bodyDiv w:val="1"/>
      <w:marLeft w:val="0"/>
      <w:marRight w:val="0"/>
      <w:marTop w:val="0"/>
      <w:marBottom w:val="0"/>
      <w:divBdr>
        <w:top w:val="none" w:sz="0" w:space="0" w:color="auto"/>
        <w:left w:val="none" w:sz="0" w:space="0" w:color="auto"/>
        <w:bottom w:val="none" w:sz="0" w:space="0" w:color="auto"/>
        <w:right w:val="none" w:sz="0" w:space="0" w:color="auto"/>
      </w:divBdr>
      <w:divsChild>
        <w:div w:id="116997379">
          <w:marLeft w:val="0"/>
          <w:marRight w:val="0"/>
          <w:marTop w:val="0"/>
          <w:marBottom w:val="0"/>
          <w:divBdr>
            <w:top w:val="none" w:sz="0" w:space="0" w:color="auto"/>
            <w:left w:val="none" w:sz="0" w:space="0" w:color="auto"/>
            <w:bottom w:val="none" w:sz="0" w:space="0" w:color="auto"/>
            <w:right w:val="none" w:sz="0" w:space="0" w:color="auto"/>
          </w:divBdr>
        </w:div>
        <w:div w:id="1891650315">
          <w:marLeft w:val="0"/>
          <w:marRight w:val="0"/>
          <w:marTop w:val="0"/>
          <w:marBottom w:val="0"/>
          <w:divBdr>
            <w:top w:val="none" w:sz="0" w:space="0" w:color="auto"/>
            <w:left w:val="none" w:sz="0" w:space="0" w:color="auto"/>
            <w:bottom w:val="none" w:sz="0" w:space="0" w:color="auto"/>
            <w:right w:val="none" w:sz="0" w:space="0" w:color="auto"/>
          </w:divBdr>
          <w:divsChild>
            <w:div w:id="1916672031">
              <w:marLeft w:val="0"/>
              <w:marRight w:val="0"/>
              <w:marTop w:val="0"/>
              <w:marBottom w:val="0"/>
              <w:divBdr>
                <w:top w:val="none" w:sz="0" w:space="0" w:color="auto"/>
                <w:left w:val="none" w:sz="0" w:space="0" w:color="auto"/>
                <w:bottom w:val="none" w:sz="0" w:space="0" w:color="auto"/>
                <w:right w:val="none" w:sz="0" w:space="0" w:color="auto"/>
              </w:divBdr>
              <w:divsChild>
                <w:div w:id="9371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1831">
          <w:marLeft w:val="0"/>
          <w:marRight w:val="0"/>
          <w:marTop w:val="0"/>
          <w:marBottom w:val="0"/>
          <w:divBdr>
            <w:top w:val="none" w:sz="0" w:space="0" w:color="auto"/>
            <w:left w:val="none" w:sz="0" w:space="0" w:color="auto"/>
            <w:bottom w:val="none" w:sz="0" w:space="0" w:color="auto"/>
            <w:right w:val="none" w:sz="0" w:space="0" w:color="auto"/>
          </w:divBdr>
          <w:divsChild>
            <w:div w:id="1473864931">
              <w:marLeft w:val="0"/>
              <w:marRight w:val="0"/>
              <w:marTop w:val="0"/>
              <w:marBottom w:val="0"/>
              <w:divBdr>
                <w:top w:val="none" w:sz="0" w:space="0" w:color="auto"/>
                <w:left w:val="none" w:sz="0" w:space="0" w:color="auto"/>
                <w:bottom w:val="none" w:sz="0" w:space="0" w:color="auto"/>
                <w:right w:val="none" w:sz="0" w:space="0" w:color="auto"/>
              </w:divBdr>
              <w:divsChild>
                <w:div w:id="1999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610">
      <w:bodyDiv w:val="1"/>
      <w:marLeft w:val="0"/>
      <w:marRight w:val="0"/>
      <w:marTop w:val="0"/>
      <w:marBottom w:val="0"/>
      <w:divBdr>
        <w:top w:val="none" w:sz="0" w:space="0" w:color="auto"/>
        <w:left w:val="none" w:sz="0" w:space="0" w:color="auto"/>
        <w:bottom w:val="none" w:sz="0" w:space="0" w:color="auto"/>
        <w:right w:val="none" w:sz="0" w:space="0" w:color="auto"/>
      </w:divBdr>
      <w:divsChild>
        <w:div w:id="797798113">
          <w:marLeft w:val="0"/>
          <w:marRight w:val="0"/>
          <w:marTop w:val="0"/>
          <w:marBottom w:val="0"/>
          <w:divBdr>
            <w:top w:val="none" w:sz="0" w:space="0" w:color="auto"/>
            <w:left w:val="none" w:sz="0" w:space="0" w:color="auto"/>
            <w:bottom w:val="none" w:sz="0" w:space="0" w:color="auto"/>
            <w:right w:val="none" w:sz="0" w:space="0" w:color="auto"/>
          </w:divBdr>
          <w:divsChild>
            <w:div w:id="1862233437">
              <w:marLeft w:val="0"/>
              <w:marRight w:val="0"/>
              <w:marTop w:val="0"/>
              <w:marBottom w:val="0"/>
              <w:divBdr>
                <w:top w:val="none" w:sz="0" w:space="0" w:color="auto"/>
                <w:left w:val="none" w:sz="0" w:space="0" w:color="auto"/>
                <w:bottom w:val="none" w:sz="0" w:space="0" w:color="auto"/>
                <w:right w:val="none" w:sz="0" w:space="0" w:color="auto"/>
              </w:divBdr>
            </w:div>
            <w:div w:id="1280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797">
      <w:bodyDiv w:val="1"/>
      <w:marLeft w:val="0"/>
      <w:marRight w:val="0"/>
      <w:marTop w:val="0"/>
      <w:marBottom w:val="0"/>
      <w:divBdr>
        <w:top w:val="none" w:sz="0" w:space="0" w:color="auto"/>
        <w:left w:val="none" w:sz="0" w:space="0" w:color="auto"/>
        <w:bottom w:val="none" w:sz="0" w:space="0" w:color="auto"/>
        <w:right w:val="none" w:sz="0" w:space="0" w:color="auto"/>
      </w:divBdr>
      <w:divsChild>
        <w:div w:id="1998461910">
          <w:marLeft w:val="0"/>
          <w:marRight w:val="0"/>
          <w:marTop w:val="0"/>
          <w:marBottom w:val="0"/>
          <w:divBdr>
            <w:top w:val="none" w:sz="0" w:space="0" w:color="auto"/>
            <w:left w:val="none" w:sz="0" w:space="0" w:color="auto"/>
            <w:bottom w:val="none" w:sz="0" w:space="0" w:color="auto"/>
            <w:right w:val="none" w:sz="0" w:space="0" w:color="auto"/>
          </w:divBdr>
          <w:divsChild>
            <w:div w:id="727538120">
              <w:marLeft w:val="0"/>
              <w:marRight w:val="0"/>
              <w:marTop w:val="0"/>
              <w:marBottom w:val="300"/>
              <w:divBdr>
                <w:top w:val="none" w:sz="0" w:space="0" w:color="auto"/>
                <w:left w:val="single" w:sz="6" w:space="19" w:color="CECECE"/>
                <w:bottom w:val="none" w:sz="0" w:space="0" w:color="auto"/>
                <w:right w:val="single" w:sz="6" w:space="19" w:color="CECECE"/>
              </w:divBdr>
              <w:divsChild>
                <w:div w:id="816994651">
                  <w:marLeft w:val="0"/>
                  <w:marRight w:val="0"/>
                  <w:marTop w:val="0"/>
                  <w:marBottom w:val="0"/>
                  <w:divBdr>
                    <w:top w:val="none" w:sz="0" w:space="0" w:color="auto"/>
                    <w:left w:val="none" w:sz="0" w:space="0" w:color="auto"/>
                    <w:bottom w:val="none" w:sz="0" w:space="0" w:color="auto"/>
                    <w:right w:val="none" w:sz="0" w:space="0" w:color="auto"/>
                  </w:divBdr>
                  <w:divsChild>
                    <w:div w:id="895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897">
      <w:bodyDiv w:val="1"/>
      <w:marLeft w:val="0"/>
      <w:marRight w:val="0"/>
      <w:marTop w:val="0"/>
      <w:marBottom w:val="0"/>
      <w:divBdr>
        <w:top w:val="none" w:sz="0" w:space="0" w:color="auto"/>
        <w:left w:val="none" w:sz="0" w:space="0" w:color="auto"/>
        <w:bottom w:val="none" w:sz="0" w:space="0" w:color="auto"/>
        <w:right w:val="none" w:sz="0" w:space="0" w:color="auto"/>
      </w:divBdr>
      <w:divsChild>
        <w:div w:id="31611990">
          <w:marLeft w:val="0"/>
          <w:marRight w:val="0"/>
          <w:marTop w:val="0"/>
          <w:marBottom w:val="0"/>
          <w:divBdr>
            <w:top w:val="none" w:sz="0" w:space="0" w:color="auto"/>
            <w:left w:val="none" w:sz="0" w:space="0" w:color="auto"/>
            <w:bottom w:val="none" w:sz="0" w:space="0" w:color="auto"/>
            <w:right w:val="none" w:sz="0" w:space="0" w:color="auto"/>
          </w:divBdr>
          <w:divsChild>
            <w:div w:id="818885088">
              <w:marLeft w:val="0"/>
              <w:marRight w:val="0"/>
              <w:marTop w:val="0"/>
              <w:marBottom w:val="0"/>
              <w:divBdr>
                <w:top w:val="none" w:sz="0" w:space="0" w:color="auto"/>
                <w:left w:val="none" w:sz="0" w:space="0" w:color="auto"/>
                <w:bottom w:val="none" w:sz="0" w:space="0" w:color="auto"/>
                <w:right w:val="none" w:sz="0" w:space="0" w:color="auto"/>
              </w:divBdr>
            </w:div>
            <w:div w:id="438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0809">
      <w:bodyDiv w:val="1"/>
      <w:marLeft w:val="0"/>
      <w:marRight w:val="0"/>
      <w:marTop w:val="0"/>
      <w:marBottom w:val="0"/>
      <w:divBdr>
        <w:top w:val="none" w:sz="0" w:space="0" w:color="auto"/>
        <w:left w:val="none" w:sz="0" w:space="0" w:color="auto"/>
        <w:bottom w:val="none" w:sz="0" w:space="0" w:color="auto"/>
        <w:right w:val="none" w:sz="0" w:space="0" w:color="auto"/>
      </w:divBdr>
      <w:divsChild>
        <w:div w:id="1198351443">
          <w:marLeft w:val="0"/>
          <w:marRight w:val="0"/>
          <w:marTop w:val="0"/>
          <w:marBottom w:val="0"/>
          <w:divBdr>
            <w:top w:val="none" w:sz="0" w:space="0" w:color="auto"/>
            <w:left w:val="none" w:sz="0" w:space="0" w:color="auto"/>
            <w:bottom w:val="none" w:sz="0" w:space="0" w:color="auto"/>
            <w:right w:val="none" w:sz="0" w:space="0" w:color="auto"/>
          </w:divBdr>
          <w:divsChild>
            <w:div w:id="1242713949">
              <w:marLeft w:val="0"/>
              <w:marRight w:val="0"/>
              <w:marTop w:val="0"/>
              <w:marBottom w:val="0"/>
              <w:divBdr>
                <w:top w:val="none" w:sz="0" w:space="0" w:color="auto"/>
                <w:left w:val="none" w:sz="0" w:space="0" w:color="auto"/>
                <w:bottom w:val="none" w:sz="0" w:space="0" w:color="auto"/>
                <w:right w:val="none" w:sz="0" w:space="0" w:color="auto"/>
              </w:divBdr>
              <w:divsChild>
                <w:div w:id="18049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773">
          <w:marLeft w:val="0"/>
          <w:marRight w:val="0"/>
          <w:marTop w:val="0"/>
          <w:marBottom w:val="0"/>
          <w:divBdr>
            <w:top w:val="none" w:sz="0" w:space="0" w:color="auto"/>
            <w:left w:val="none" w:sz="0" w:space="0" w:color="auto"/>
            <w:bottom w:val="none" w:sz="0" w:space="0" w:color="auto"/>
            <w:right w:val="none" w:sz="0" w:space="0" w:color="auto"/>
          </w:divBdr>
          <w:divsChild>
            <w:div w:id="61952235">
              <w:marLeft w:val="0"/>
              <w:marRight w:val="0"/>
              <w:marTop w:val="0"/>
              <w:marBottom w:val="0"/>
              <w:divBdr>
                <w:top w:val="none" w:sz="0" w:space="0" w:color="auto"/>
                <w:left w:val="none" w:sz="0" w:space="0" w:color="auto"/>
                <w:bottom w:val="none" w:sz="0" w:space="0" w:color="auto"/>
                <w:right w:val="none" w:sz="0" w:space="0" w:color="auto"/>
              </w:divBdr>
              <w:divsChild>
                <w:div w:id="2056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5298">
      <w:bodyDiv w:val="1"/>
      <w:marLeft w:val="0"/>
      <w:marRight w:val="0"/>
      <w:marTop w:val="0"/>
      <w:marBottom w:val="0"/>
      <w:divBdr>
        <w:top w:val="none" w:sz="0" w:space="0" w:color="auto"/>
        <w:left w:val="none" w:sz="0" w:space="0" w:color="auto"/>
        <w:bottom w:val="none" w:sz="0" w:space="0" w:color="auto"/>
        <w:right w:val="none" w:sz="0" w:space="0" w:color="auto"/>
      </w:divBdr>
    </w:div>
    <w:div w:id="2074962990">
      <w:bodyDiv w:val="1"/>
      <w:marLeft w:val="0"/>
      <w:marRight w:val="0"/>
      <w:marTop w:val="0"/>
      <w:marBottom w:val="0"/>
      <w:divBdr>
        <w:top w:val="none" w:sz="0" w:space="0" w:color="auto"/>
        <w:left w:val="none" w:sz="0" w:space="0" w:color="auto"/>
        <w:bottom w:val="none" w:sz="0" w:space="0" w:color="auto"/>
        <w:right w:val="none" w:sz="0" w:space="0" w:color="auto"/>
      </w:divBdr>
      <w:divsChild>
        <w:div w:id="1932617098">
          <w:marLeft w:val="0"/>
          <w:marRight w:val="0"/>
          <w:marTop w:val="0"/>
          <w:marBottom w:val="0"/>
          <w:divBdr>
            <w:top w:val="none" w:sz="0" w:space="0" w:color="auto"/>
            <w:left w:val="none" w:sz="0" w:space="0" w:color="auto"/>
            <w:bottom w:val="none" w:sz="0" w:space="0" w:color="auto"/>
            <w:right w:val="none" w:sz="0" w:space="0" w:color="auto"/>
          </w:divBdr>
          <w:divsChild>
            <w:div w:id="608851117">
              <w:marLeft w:val="0"/>
              <w:marRight w:val="0"/>
              <w:marTop w:val="0"/>
              <w:marBottom w:val="0"/>
              <w:divBdr>
                <w:top w:val="none" w:sz="0" w:space="0" w:color="auto"/>
                <w:left w:val="none" w:sz="0" w:space="0" w:color="auto"/>
                <w:bottom w:val="none" w:sz="0" w:space="0" w:color="auto"/>
                <w:right w:val="none" w:sz="0" w:space="0" w:color="auto"/>
              </w:divBdr>
            </w:div>
            <w:div w:id="79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577">
      <w:bodyDiv w:val="1"/>
      <w:marLeft w:val="0"/>
      <w:marRight w:val="0"/>
      <w:marTop w:val="0"/>
      <w:marBottom w:val="0"/>
      <w:divBdr>
        <w:top w:val="none" w:sz="0" w:space="0" w:color="auto"/>
        <w:left w:val="none" w:sz="0" w:space="0" w:color="auto"/>
        <w:bottom w:val="none" w:sz="0" w:space="0" w:color="auto"/>
        <w:right w:val="none" w:sz="0" w:space="0" w:color="auto"/>
      </w:divBdr>
      <w:divsChild>
        <w:div w:id="171187575">
          <w:marLeft w:val="0"/>
          <w:marRight w:val="0"/>
          <w:marTop w:val="0"/>
          <w:marBottom w:val="0"/>
          <w:divBdr>
            <w:top w:val="none" w:sz="0" w:space="0" w:color="auto"/>
            <w:left w:val="none" w:sz="0" w:space="0" w:color="auto"/>
            <w:bottom w:val="none" w:sz="0" w:space="0" w:color="auto"/>
            <w:right w:val="none" w:sz="0" w:space="0" w:color="auto"/>
          </w:divBdr>
          <w:divsChild>
            <w:div w:id="275019502">
              <w:marLeft w:val="0"/>
              <w:marRight w:val="0"/>
              <w:marTop w:val="0"/>
              <w:marBottom w:val="0"/>
              <w:divBdr>
                <w:top w:val="none" w:sz="0" w:space="0" w:color="auto"/>
                <w:left w:val="none" w:sz="0" w:space="0" w:color="auto"/>
                <w:bottom w:val="none" w:sz="0" w:space="0" w:color="auto"/>
                <w:right w:val="none" w:sz="0" w:space="0" w:color="auto"/>
              </w:divBdr>
            </w:div>
            <w:div w:id="1621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2.xml"/><Relationship Id="rId39" Type="http://schemas.openxmlformats.org/officeDocument/2006/relationships/hyperlink" Target="http://www.itu.int/online/mm/scripts/mm.list?_search=ITUstates&amp;_languageid=1" TargetMode="External"/><Relationship Id="rId21" Type="http://schemas.openxmlformats.org/officeDocument/2006/relationships/hyperlink" Target="https://en.wikipedia.org/wiki/Western_World" TargetMode="External"/><Relationship Id="rId34" Type="http://schemas.openxmlformats.org/officeDocument/2006/relationships/hyperlink" Target="http://www.itu.int/online/mm/scripts/mm.list?_search=ITUstates&amp;_languageid=1" TargetMode="External"/><Relationship Id="rId42" Type="http://schemas.openxmlformats.org/officeDocument/2006/relationships/hyperlink" Target="http://www.itu.int/online/mm/scripts/mm.list?_search=ITUstates&amp;_languageid=1" TargetMode="External"/><Relationship Id="rId47" Type="http://schemas.openxmlformats.org/officeDocument/2006/relationships/hyperlink" Target="http://www.itu.int/online/mm/scripts/mm.list?_search=ITUstates&amp;_languageid=1" TargetMode="External"/><Relationship Id="rId50" Type="http://schemas.openxmlformats.org/officeDocument/2006/relationships/hyperlink" Target="http://www.itu.int/online/mm/scripts/mm.list?_search=ITUstates&amp;_languageid=1" TargetMode="External"/><Relationship Id="rId55" Type="http://schemas.openxmlformats.org/officeDocument/2006/relationships/hyperlink" Target="http://www.itu.int/online/mm/scripts/mm.list?_search=ITUstates&amp;_languageid=1" TargetMode="External"/><Relationship Id="rId63" Type="http://schemas.openxmlformats.org/officeDocument/2006/relationships/hyperlink" Target="http://www.itu.int/online/mm/scripts/mm.list?_search=ITUstates&amp;_languageid=1" TargetMode="External"/><Relationship Id="rId68" Type="http://schemas.openxmlformats.org/officeDocument/2006/relationships/hyperlink" Target="http://www.itu.int/online/mm/scripts/mm.list?_search=ITUstates&amp;_languageid=1" TargetMode="External"/><Relationship Id="rId76" Type="http://schemas.openxmlformats.org/officeDocument/2006/relationships/hyperlink" Target="http://www.itu.int/online/mm/scripts/mm.list?_search=ITUstates&amp;_languageid=1" TargetMode="External"/><Relationship Id="rId84" Type="http://schemas.openxmlformats.org/officeDocument/2006/relationships/hyperlink" Target="http://www.itu.int/online/mm/scripts/mm.list?_search=ITUstates&amp;_languageid=1" TargetMode="External"/><Relationship Id="rId89" Type="http://schemas.openxmlformats.org/officeDocument/2006/relationships/hyperlink" Target="http://www.itu.int/en/ITU-D/Statistics/Pages/publications/wtid.aspx" TargetMode="External"/><Relationship Id="rId7" Type="http://schemas.openxmlformats.org/officeDocument/2006/relationships/settings" Target="settings.xml"/><Relationship Id="rId71" Type="http://schemas.openxmlformats.org/officeDocument/2006/relationships/hyperlink" Target="http://www.itu.int/online/mm/scripts/mm.list?_search=ITUstates&amp;_languageid=1"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chart" Target="charts/chart3.xml"/><Relationship Id="rId11" Type="http://schemas.openxmlformats.org/officeDocument/2006/relationships/header" Target="header1.xml"/><Relationship Id="rId24" Type="http://schemas.openxmlformats.org/officeDocument/2006/relationships/hyperlink" Target="https://en.wikipedia.org/wiki/Cellular_phone" TargetMode="External"/><Relationship Id="rId32" Type="http://schemas.openxmlformats.org/officeDocument/2006/relationships/image" Target="media/image5.png"/><Relationship Id="rId37" Type="http://schemas.openxmlformats.org/officeDocument/2006/relationships/hyperlink" Target="http://www.itu.int/online/mm/scripts/mm.list?_search=ITUstates&amp;_languageid=1" TargetMode="External"/><Relationship Id="rId40" Type="http://schemas.openxmlformats.org/officeDocument/2006/relationships/hyperlink" Target="http://www.itu.int/online/mm/scripts/mm.list?_search=ITUstates&amp;_languageid=1" TargetMode="External"/><Relationship Id="rId45" Type="http://schemas.openxmlformats.org/officeDocument/2006/relationships/hyperlink" Target="http://www.itu.int/online/mm/scripts/mm.list?_search=ITUstates&amp;_languageid=1" TargetMode="External"/><Relationship Id="rId53" Type="http://schemas.openxmlformats.org/officeDocument/2006/relationships/hyperlink" Target="http://www.itu.int/online/mm/scripts/mm.list?_search=ITUstates&amp;_languageid=1" TargetMode="External"/><Relationship Id="rId58" Type="http://schemas.openxmlformats.org/officeDocument/2006/relationships/hyperlink" Target="http://www.itu.int/online/mm/scripts/mm.list?_search=ITUstates&amp;_languageid=1" TargetMode="External"/><Relationship Id="rId66" Type="http://schemas.openxmlformats.org/officeDocument/2006/relationships/hyperlink" Target="http://www.itu.int/online/mm/scripts/mm.list?_search=ITUstates&amp;_languageid=1" TargetMode="External"/><Relationship Id="rId74" Type="http://schemas.openxmlformats.org/officeDocument/2006/relationships/hyperlink" Target="http://www.itu.int/online/mm/scripts/mm.list?_search=ITUstates&amp;_languageid=1" TargetMode="External"/><Relationship Id="rId79" Type="http://schemas.openxmlformats.org/officeDocument/2006/relationships/hyperlink" Target="http://www.itu.int/online/mm/scripts/mm.list?_search=ITUstates&amp;_languageid=1" TargetMode="External"/><Relationship Id="rId87" Type="http://schemas.openxmlformats.org/officeDocument/2006/relationships/image" Target="media/image6.png"/><Relationship Id="rId5" Type="http://schemas.openxmlformats.org/officeDocument/2006/relationships/numbering" Target="numbering.xml"/><Relationship Id="rId61" Type="http://schemas.openxmlformats.org/officeDocument/2006/relationships/hyperlink" Target="http://www.itu.int/online/mm/scripts/mm.list?_search=ITUstates&amp;_languageid=1" TargetMode="External"/><Relationship Id="rId82" Type="http://schemas.openxmlformats.org/officeDocument/2006/relationships/hyperlink" Target="http://www.itu.int/online/mm/scripts/mm.list?_search=ITUstates&amp;_languageid=1" TargetMode="External"/><Relationship Id="rId90" Type="http://schemas.openxmlformats.org/officeDocument/2006/relationships/footer" Target="footer4.xml"/><Relationship Id="rId19" Type="http://schemas.openxmlformats.org/officeDocument/2006/relationships/hyperlink" Target="https://en.wikipedia.org/wiki/Mobile_telephony" TargetMode="External"/><Relationship Id="rId14" Type="http://schemas.openxmlformats.org/officeDocument/2006/relationships/header" Target="header3.xml"/><Relationship Id="rId22" Type="http://schemas.openxmlformats.org/officeDocument/2006/relationships/hyperlink" Target="https://en.wikipedia.org/wiki/Europe" TargetMode="External"/><Relationship Id="rId27" Type="http://schemas.openxmlformats.org/officeDocument/2006/relationships/hyperlink" Target="https://www.flickr.com/photos/ssong/22224624050/" TargetMode="External"/><Relationship Id="rId30" Type="http://schemas.openxmlformats.org/officeDocument/2006/relationships/chart" Target="charts/chart4.xml"/><Relationship Id="rId35" Type="http://schemas.openxmlformats.org/officeDocument/2006/relationships/hyperlink" Target="http://www.itu.int/online/mm/scripts/mm.list?_search=ITUstates&amp;_languageid=1" TargetMode="External"/><Relationship Id="rId43" Type="http://schemas.openxmlformats.org/officeDocument/2006/relationships/hyperlink" Target="http://www.itu.int/online/mm/scripts/mm.list?_search=ITUstates&amp;_languageid=1" TargetMode="External"/><Relationship Id="rId48" Type="http://schemas.openxmlformats.org/officeDocument/2006/relationships/hyperlink" Target="http://www.itu.int/online/mm/scripts/mm.list?_search=ITUstates&amp;_languageid=1" TargetMode="External"/><Relationship Id="rId56" Type="http://schemas.openxmlformats.org/officeDocument/2006/relationships/hyperlink" Target="http://www.itu.int/online/mm/scripts/mm.list?_search=ITUstates&amp;_languageid=1" TargetMode="External"/><Relationship Id="rId64" Type="http://schemas.openxmlformats.org/officeDocument/2006/relationships/hyperlink" Target="http://www.itu.int/online/mm/scripts/mm.list?_search=ITUstates&amp;_languageid=1" TargetMode="External"/><Relationship Id="rId69" Type="http://schemas.openxmlformats.org/officeDocument/2006/relationships/hyperlink" Target="http://www.itu.int/online/mm/scripts/mm.list?_search=ITUstates&amp;_languageid=1" TargetMode="External"/><Relationship Id="rId77" Type="http://schemas.openxmlformats.org/officeDocument/2006/relationships/hyperlink" Target="http://www.itu.int/online/mm/scripts/mm.list?_search=ITUstates&amp;_languageid=1" TargetMode="External"/><Relationship Id="rId8" Type="http://schemas.openxmlformats.org/officeDocument/2006/relationships/webSettings" Target="webSettings.xml"/><Relationship Id="rId51" Type="http://schemas.openxmlformats.org/officeDocument/2006/relationships/hyperlink" Target="http://www.itu.int/online/mm/scripts/mm.list?_search=ITUstates&amp;_languageid=1" TargetMode="External"/><Relationship Id="rId72" Type="http://schemas.openxmlformats.org/officeDocument/2006/relationships/hyperlink" Target="http://www.itu.int/online/mm/scripts/mm.list?_search=ITUstates&amp;_languageid=1" TargetMode="External"/><Relationship Id="rId80" Type="http://schemas.openxmlformats.org/officeDocument/2006/relationships/hyperlink" Target="http://www.itu.int/online/mm/scripts/mm.list?_search=ITUstates&amp;_languageid=1" TargetMode="External"/><Relationship Id="rId85" Type="http://schemas.openxmlformats.org/officeDocument/2006/relationships/hyperlink" Target="http://www.itu.int/online/mm/scripts/mm.list?_search=ITUstates&amp;_languageid=1"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en.wikipedia.org/wiki/Subscriber_Identity_Module" TargetMode="External"/><Relationship Id="rId33" Type="http://schemas.openxmlformats.org/officeDocument/2006/relationships/hyperlink" Target="http://www.itu.int/online/mm/scripts/mm.list?_search=ITUstates&amp;_languageid=1" TargetMode="External"/><Relationship Id="rId38" Type="http://schemas.openxmlformats.org/officeDocument/2006/relationships/hyperlink" Target="http://www.itu.int/online/mm/scripts/mm.list?_search=ITUstates&amp;_languageid=1" TargetMode="External"/><Relationship Id="rId46" Type="http://schemas.openxmlformats.org/officeDocument/2006/relationships/hyperlink" Target="http://www.itu.int/online/mm/scripts/mm.list?_search=ITUstates&amp;_languageid=1" TargetMode="External"/><Relationship Id="rId59" Type="http://schemas.openxmlformats.org/officeDocument/2006/relationships/hyperlink" Target="http://www.itu.int/online/mm/scripts/mm.list?_search=ITUstates&amp;_languageid=1" TargetMode="External"/><Relationship Id="rId67" Type="http://schemas.openxmlformats.org/officeDocument/2006/relationships/hyperlink" Target="http://www.itu.int/online/mm/scripts/mm.list?_search=ITUstates&amp;_languageid=1" TargetMode="External"/><Relationship Id="rId20" Type="http://schemas.openxmlformats.org/officeDocument/2006/relationships/hyperlink" Target="https://en.wikipedia.org/wiki/Africa" TargetMode="External"/><Relationship Id="rId41" Type="http://schemas.openxmlformats.org/officeDocument/2006/relationships/hyperlink" Target="http://www.itu.int/online/mm/scripts/mm.list?_search=ITUstates&amp;_languageid=1" TargetMode="External"/><Relationship Id="rId54" Type="http://schemas.openxmlformats.org/officeDocument/2006/relationships/hyperlink" Target="http://www.itu.int/online/mm/scripts/mm.list?_search=ITUstates&amp;_languageid=1" TargetMode="External"/><Relationship Id="rId62" Type="http://schemas.openxmlformats.org/officeDocument/2006/relationships/hyperlink" Target="http://www.itu.int/online/mm/scripts/mm.list?_search=ITUstates&amp;_languageid=1" TargetMode="External"/><Relationship Id="rId70" Type="http://schemas.openxmlformats.org/officeDocument/2006/relationships/hyperlink" Target="http://www.itu.int/online/mm/scripts/mm.list?_search=ITUstates&amp;_languageid=1" TargetMode="External"/><Relationship Id="rId75" Type="http://schemas.openxmlformats.org/officeDocument/2006/relationships/hyperlink" Target="http://www.itu.int/online/mm/scripts/mm.list?_search=ITUstates&amp;_languageid=1" TargetMode="External"/><Relationship Id="rId83" Type="http://schemas.openxmlformats.org/officeDocument/2006/relationships/hyperlink" Target="http://www.itu.int/online/mm/scripts/mm.list?_search=ITUstates&amp;_languageid=1" TargetMode="External"/><Relationship Id="rId88" Type="http://schemas.openxmlformats.org/officeDocument/2006/relationships/hyperlink" Target="http://www.itu.int/en/ITUD/Statistics/Pages/publications/yb2013.asp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n.wikipedia.org/wiki/North_America" TargetMode="External"/><Relationship Id="rId28" Type="http://schemas.openxmlformats.org/officeDocument/2006/relationships/image" Target="media/image3.jpeg"/><Relationship Id="rId36" Type="http://schemas.openxmlformats.org/officeDocument/2006/relationships/hyperlink" Target="http://www.itu.int/online/mm/scripts/mm.list?_search=ITUstates&amp;_languageid=1" TargetMode="External"/><Relationship Id="rId49" Type="http://schemas.openxmlformats.org/officeDocument/2006/relationships/hyperlink" Target="http://www.itu.int/online/mm/scripts/mm.list?_search=ITUstates&amp;_languageid=1" TargetMode="External"/><Relationship Id="rId57" Type="http://schemas.openxmlformats.org/officeDocument/2006/relationships/hyperlink" Target="http://www.itu.int/online/mm/scripts/mm.list?_search=ITUstates&amp;_languageid=1"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www.itu.int/online/mm/scripts/mm.list?_search=ITUstates&amp;_languageid=1" TargetMode="External"/><Relationship Id="rId52" Type="http://schemas.openxmlformats.org/officeDocument/2006/relationships/hyperlink" Target="http://www.itu.int/online/mm/scripts/mm.list?_search=ITUstates&amp;_languageid=1" TargetMode="External"/><Relationship Id="rId60" Type="http://schemas.openxmlformats.org/officeDocument/2006/relationships/hyperlink" Target="http://www.itu.int/online/mm/scripts/mm.list?_search=ITUstates&amp;_languageid=1" TargetMode="External"/><Relationship Id="rId65" Type="http://schemas.openxmlformats.org/officeDocument/2006/relationships/hyperlink" Target="http://www.itu.int/online/mm/scripts/mm.list?_search=ITUstates&amp;_languageid=1" TargetMode="External"/><Relationship Id="rId73" Type="http://schemas.openxmlformats.org/officeDocument/2006/relationships/hyperlink" Target="http://www.itu.int/online/mm/scripts/mm.list?_search=ITUstates&amp;_languageid=1" TargetMode="External"/><Relationship Id="rId78" Type="http://schemas.openxmlformats.org/officeDocument/2006/relationships/hyperlink" Target="http://www.itu.int/online/mm/scripts/mm.list?_search=ITUstates&amp;_languageid=1" TargetMode="External"/><Relationship Id="rId81" Type="http://schemas.openxmlformats.org/officeDocument/2006/relationships/hyperlink" Target="http://www.itu.int/online/mm/scripts/mm.list?_search=ITUstates&amp;_languageid=1" TargetMode="External"/><Relationship Id="rId86"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SIMBUG\My%20Documents\MADOCU\SG13Q15October2011\SG13Analysis%20table%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Responses%20to%20questionnaire%20copyRevise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Responses%20to%20questionnaire%20copyRevise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Sheet1!$E$12:$K$12</c:f>
              <c:strCache>
                <c:ptCount val="7"/>
                <c:pt idx="0">
                  <c:v>Fixed</c:v>
                </c:pt>
                <c:pt idx="1">
                  <c:v>2G</c:v>
                </c:pt>
                <c:pt idx="2">
                  <c:v>2.5G</c:v>
                </c:pt>
                <c:pt idx="3">
                  <c:v>3G</c:v>
                </c:pt>
                <c:pt idx="4">
                  <c:v>CDMA</c:v>
                </c:pt>
                <c:pt idx="5">
                  <c:v>WiMax</c:v>
                </c:pt>
                <c:pt idx="6">
                  <c:v>Wi-Fi</c:v>
                </c:pt>
              </c:strCache>
            </c:strRef>
          </c:cat>
          <c:val>
            <c:numRef>
              <c:f>Sheet1!$E$13:$K$13</c:f>
              <c:numCache>
                <c:formatCode>General</c:formatCode>
                <c:ptCount val="7"/>
                <c:pt idx="0">
                  <c:v>6</c:v>
                </c:pt>
                <c:pt idx="1">
                  <c:v>17</c:v>
                </c:pt>
                <c:pt idx="2">
                  <c:v>6</c:v>
                </c:pt>
                <c:pt idx="3">
                  <c:v>8</c:v>
                </c:pt>
                <c:pt idx="4">
                  <c:v>7</c:v>
                </c:pt>
                <c:pt idx="5">
                  <c:v>5</c:v>
                </c:pt>
                <c:pt idx="6">
                  <c:v>1</c:v>
                </c:pt>
              </c:numCache>
            </c:numRef>
          </c:val>
        </c:ser>
        <c:dLbls>
          <c:showLegendKey val="0"/>
          <c:showVal val="0"/>
          <c:showCatName val="0"/>
          <c:showSerName val="0"/>
          <c:showPercent val="0"/>
          <c:showBubbleSize val="0"/>
        </c:dLbls>
        <c:gapWidth val="150"/>
        <c:axId val="552944808"/>
        <c:axId val="552945200"/>
      </c:barChart>
      <c:catAx>
        <c:axId val="552944808"/>
        <c:scaling>
          <c:orientation val="minMax"/>
        </c:scaling>
        <c:delete val="0"/>
        <c:axPos val="b"/>
        <c:numFmt formatCode="General" sourceLinked="0"/>
        <c:majorTickMark val="none"/>
        <c:minorTickMark val="none"/>
        <c:tickLblPos val="nextTo"/>
        <c:txPr>
          <a:bodyPr/>
          <a:lstStyle/>
          <a:p>
            <a:pPr>
              <a:defRPr lang="en-US"/>
            </a:pPr>
            <a:endParaRPr lang="en-US"/>
          </a:p>
        </c:txPr>
        <c:crossAx val="552945200"/>
        <c:crosses val="autoZero"/>
        <c:auto val="1"/>
        <c:lblAlgn val="ctr"/>
        <c:lblOffset val="100"/>
        <c:noMultiLvlLbl val="0"/>
      </c:catAx>
      <c:valAx>
        <c:axId val="55294520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552944808"/>
        <c:crosses val="autoZero"/>
        <c:crossBetween val="between"/>
      </c:valAx>
    </c:plotArea>
    <c:legend>
      <c:legendPos val="r"/>
      <c:layout>
        <c:manualLayout>
          <c:xMode val="edge"/>
          <c:yMode val="edge"/>
          <c:x val="0.97793559578191558"/>
          <c:y val="0.46306198786149882"/>
          <c:w val="8.9292599748387654E-3"/>
          <c:h val="7.424790425782693E-2"/>
        </c:manualLayout>
      </c:layout>
      <c:overlay val="0"/>
      <c:txPr>
        <a:bodyPr/>
        <a:lstStyle/>
        <a:p>
          <a:pPr>
            <a:defRPr lang="en-US"/>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7817395820518"/>
          <c:y val="4.6055172708678781E-2"/>
          <c:w val="0.38320685911889901"/>
          <c:h val="0.90933109088792308"/>
        </c:manualLayout>
      </c:layout>
      <c:pieChart>
        <c:varyColors val="1"/>
        <c:ser>
          <c:idx val="0"/>
          <c:order val="0"/>
          <c:tx>
            <c:strRef>
              <c:f>Feuil1!$A$2</c:f>
              <c:strCache>
                <c:ptCount val="1"/>
                <c:pt idx="0">
                  <c:v>Current Mobile Networks Deployments in 53 countries of Africa</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Feuil1!$B$1:$E$1</c:f>
              <c:strCache>
                <c:ptCount val="4"/>
                <c:pt idx="0">
                  <c:v>Countries with 2G</c:v>
                </c:pt>
                <c:pt idx="1">
                  <c:v>Countries  with 3G</c:v>
                </c:pt>
                <c:pt idx="2">
                  <c:v>Countries with 4G LTE</c:v>
                </c:pt>
                <c:pt idx="3">
                  <c:v>Countries with 2G,3G,4G LTE</c:v>
                </c:pt>
              </c:strCache>
            </c:strRef>
          </c:cat>
          <c:val>
            <c:numRef>
              <c:f>Feuil1!$B$2:$E$2</c:f>
              <c:numCache>
                <c:formatCode>General</c:formatCode>
                <c:ptCount val="4"/>
                <c:pt idx="0">
                  <c:v>53</c:v>
                </c:pt>
                <c:pt idx="1">
                  <c:v>34</c:v>
                </c:pt>
                <c:pt idx="2">
                  <c:v>15</c:v>
                </c:pt>
                <c:pt idx="3">
                  <c:v>15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333869082846856"/>
          <c:y val="0.27284072024747097"/>
          <c:w val="0.34080734187402956"/>
          <c:h val="0.39256923076923267"/>
        </c:manualLayout>
      </c:layout>
      <c:overlay val="0"/>
      <c:txPr>
        <a:bodyPr/>
        <a:lstStyle/>
        <a:p>
          <a:pPr>
            <a:defRPr lang="en-US"/>
          </a:pPr>
          <a:endParaRPr lang="en-US"/>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8167530163121"/>
          <c:y val="0.1408606060606061"/>
          <c:w val="0.78633784150403752"/>
          <c:h val="0.81536363636363662"/>
        </c:manualLayout>
      </c:layout>
      <c:pieChart>
        <c:varyColors val="1"/>
        <c:ser>
          <c:idx val="0"/>
          <c:order val="0"/>
          <c:dLbls>
            <c:spPr>
              <a:noFill/>
              <a:ln>
                <a:noFill/>
              </a:ln>
              <a:effectLst/>
            </c:spPr>
            <c:txPr>
              <a:bodyPr/>
              <a:lstStyle/>
              <a:p>
                <a:pPr>
                  <a:defRPr lang="en-US"/>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Regulators!$B$95:$C$95</c:f>
              <c:strCache>
                <c:ptCount val="2"/>
                <c:pt idx="0">
                  <c:v>Yes</c:v>
                </c:pt>
                <c:pt idx="1">
                  <c:v>No</c:v>
                </c:pt>
              </c:strCache>
            </c:strRef>
          </c:cat>
          <c:val>
            <c:numRef>
              <c:f>Regulators!$B$96:$C$96</c:f>
              <c:numCache>
                <c:formatCode>0</c:formatCode>
                <c:ptCount val="2"/>
                <c:pt idx="0">
                  <c:v>16</c:v>
                </c:pt>
                <c:pt idx="1">
                  <c:v>5</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79829161239865"/>
          <c:y val="0.12807969608524075"/>
          <c:w val="0.73943315899415141"/>
          <c:h val="0.7989634714814664"/>
        </c:manualLayout>
      </c:layout>
      <c:pieChart>
        <c:varyColors val="1"/>
        <c:ser>
          <c:idx val="0"/>
          <c:order val="0"/>
          <c:dLbls>
            <c:spPr>
              <a:noFill/>
              <a:ln>
                <a:noFill/>
              </a:ln>
              <a:effectLst/>
            </c:spPr>
            <c:txPr>
              <a:bodyPr/>
              <a:lstStyle/>
              <a:p>
                <a:pPr>
                  <a:defRPr lang="en-US"/>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Regulators!$B$98:$C$98</c:f>
              <c:strCache>
                <c:ptCount val="2"/>
                <c:pt idx="0">
                  <c:v>Yes</c:v>
                </c:pt>
                <c:pt idx="1">
                  <c:v>No</c:v>
                </c:pt>
              </c:strCache>
            </c:strRef>
          </c:cat>
          <c:val>
            <c:numRef>
              <c:f>Regulators!$B$99:$C$99</c:f>
              <c:numCache>
                <c:formatCode>0</c:formatCode>
                <c:ptCount val="2"/>
                <c:pt idx="0">
                  <c:v>17</c:v>
                </c:pt>
                <c:pt idx="1">
                  <c:v>4</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7817395820504"/>
          <c:y val="4.605517270867885E-2"/>
          <c:w val="0.38320685911889862"/>
          <c:h val="0.90933109088792397"/>
        </c:manualLayout>
      </c:layout>
      <c:pieChart>
        <c:varyColors val="1"/>
        <c:ser>
          <c:idx val="0"/>
          <c:order val="0"/>
          <c:tx>
            <c:strRef>
              <c:f>Feuil1!$A$2</c:f>
              <c:strCache>
                <c:ptCount val="1"/>
                <c:pt idx="0">
                  <c:v>Current Mobile Networks Deployments in 53 countries of Africa</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Feuil1!$B$1:$E$1</c:f>
              <c:strCache>
                <c:ptCount val="4"/>
                <c:pt idx="0">
                  <c:v>Countries with 2G</c:v>
                </c:pt>
                <c:pt idx="1">
                  <c:v>Countries  with 3G</c:v>
                </c:pt>
                <c:pt idx="2">
                  <c:v>Countries with 4G LTE</c:v>
                </c:pt>
                <c:pt idx="3">
                  <c:v>Countries with 2G,3G,4G LTE</c:v>
                </c:pt>
              </c:strCache>
            </c:strRef>
          </c:cat>
          <c:val>
            <c:numRef>
              <c:f>Feuil1!$B$2:$E$2</c:f>
              <c:numCache>
                <c:formatCode>General</c:formatCode>
                <c:ptCount val="4"/>
                <c:pt idx="0">
                  <c:v>53</c:v>
                </c:pt>
                <c:pt idx="1">
                  <c:v>34</c:v>
                </c:pt>
                <c:pt idx="2">
                  <c:v>15</c:v>
                </c:pt>
                <c:pt idx="3">
                  <c:v>15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333869082846856"/>
          <c:y val="0.27284072024747047"/>
          <c:w val="0.34080734187402922"/>
          <c:h val="0.39256923076923234"/>
        </c:manualLayout>
      </c:layout>
      <c:overlay val="0"/>
      <c:txPr>
        <a:bodyPr/>
        <a:lstStyle/>
        <a:p>
          <a:pPr>
            <a:defRPr lang="en-US"/>
          </a:pPr>
          <a:endParaRPr lang="en-US"/>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pervisor xmlns="be601359-0fdd-49f4-b5df-7bc941d01fff">
      <UserInfo>
        <DisplayName>Kurakova, Tatiana</DisplayName>
        <AccountId>511</AccountId>
        <AccountType/>
      </UserInfo>
    </Supervisor>
    <Author0 xmlns="be601359-0fdd-49f4-b5df-7bc941d01fff">Simon Bugaba</Author0>
    <Working_x0020_group xmlns="be601359-0fdd-49f4-b5df-7bc941d01fff">SG13</Working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9E6BBE2551E49A6EA84B363E2CB03" ma:contentTypeVersion="3" ma:contentTypeDescription="Create a new document." ma:contentTypeScope="" ma:versionID="aaedb9a29e0f5740964f524d5ac33db8">
  <xsd:schema xmlns:xsd="http://www.w3.org/2001/XMLSchema" xmlns:xs="http://www.w3.org/2001/XMLSchema" xmlns:p="http://schemas.microsoft.com/office/2006/metadata/properties" xmlns:ns2="be601359-0fdd-49f4-b5df-7bc941d01fff" targetNamespace="http://schemas.microsoft.com/office/2006/metadata/properties" ma:root="true" ma:fieldsID="c8c7bf7103aff56354a9fb7461115dab" ns2:_="">
    <xsd:import namespace="be601359-0fdd-49f4-b5df-7bc941d01fff"/>
    <xsd:element name="properties">
      <xsd:complexType>
        <xsd:sequence>
          <xsd:element name="documentManagement">
            <xsd:complexType>
              <xsd:all>
                <xsd:element ref="ns2:Working_x0020_group" minOccurs="0"/>
                <xsd:element ref="ns2:Author0" minOccurs="0"/>
                <xsd:element ref="ns2:Supervis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1359-0fdd-49f4-b5df-7bc941d01fff" elementFormDefault="qualified">
    <xsd:import namespace="http://schemas.microsoft.com/office/2006/documentManagement/types"/>
    <xsd:import namespace="http://schemas.microsoft.com/office/infopath/2007/PartnerControls"/>
    <xsd:element name="Working_x0020_group" ma:index="8" nillable="true" ma:displayName="Working group" ma:internalName="Working_x0020_group">
      <xsd:simpleType>
        <xsd:restriction base="dms:Text">
          <xsd:maxLength value="255"/>
        </xsd:restriction>
      </xsd:simpleType>
    </xsd:element>
    <xsd:element name="Author0" ma:index="9" nillable="true" ma:displayName="Author/Consultant" ma:internalName="Author0">
      <xsd:simpleType>
        <xsd:restriction base="dms:Text">
          <xsd:maxLength value="255"/>
        </xsd:restriction>
      </xsd:simpleType>
    </xsd:element>
    <xsd:element name="Supervisor" ma:index="10" nillable="true" ma:displayName="Supervisor" ma:list="UserInfo" ma:SharePointGroup="0" ma:internalName="Super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ACDF-497B-4111-944E-68D5AFB31AE9}">
  <ds:schemaRefs>
    <ds:schemaRef ds:uri="http://schemas.microsoft.com/sharepoint/v3/contenttype/forms"/>
  </ds:schemaRefs>
</ds:datastoreItem>
</file>

<file path=customXml/itemProps2.xml><?xml version="1.0" encoding="utf-8"?>
<ds:datastoreItem xmlns:ds="http://schemas.openxmlformats.org/officeDocument/2006/customXml" ds:itemID="{99A7F71A-0E68-4D8C-A7FC-56AB3D0DA377}">
  <ds:schemaRefs>
    <ds:schemaRef ds:uri="http://schemas.microsoft.com/office/2006/metadata/properties"/>
    <ds:schemaRef ds:uri="http://schemas.microsoft.com/office/infopath/2007/PartnerControls"/>
    <ds:schemaRef ds:uri="be601359-0fdd-49f4-b5df-7bc941d01fff"/>
  </ds:schemaRefs>
</ds:datastoreItem>
</file>

<file path=customXml/itemProps3.xml><?xml version="1.0" encoding="utf-8"?>
<ds:datastoreItem xmlns:ds="http://schemas.openxmlformats.org/officeDocument/2006/customXml" ds:itemID="{5099DA91-1763-4911-A719-8EF68F245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1359-0fdd-49f4-b5df-7bc941d01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6BE6C-0603-4048-8AEA-CCD942A8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13841</Words>
  <Characters>78897</Characters>
  <Application>Microsoft Office Word</Application>
  <DocSecurity>0</DocSecurity>
  <Lines>657</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Technical paper on Network Requirements for Africa</vt:lpstr>
      <vt:lpstr>TEMPORARY DOCUMENT: Draft revised Technical Paper TP.FNTP “Firewall and NAT Traversal Problems in H.323 Systems” (for approval)</vt:lpstr>
    </vt:vector>
  </TitlesOfParts>
  <Company/>
  <LinksUpToDate>false</LinksUpToDate>
  <CharactersWithSpaces>92553</CharactersWithSpaces>
  <SharedDoc>false</SharedDoc>
  <HLinks>
    <vt:vector size="144" baseType="variant">
      <vt:variant>
        <vt:i4>1572925</vt:i4>
      </vt:variant>
      <vt:variant>
        <vt:i4>140</vt:i4>
      </vt:variant>
      <vt:variant>
        <vt:i4>0</vt:i4>
      </vt:variant>
      <vt:variant>
        <vt:i4>5</vt:i4>
      </vt:variant>
      <vt:variant>
        <vt:lpwstr/>
      </vt:variant>
      <vt:variant>
        <vt:lpwstr>_Toc437089659</vt:lpwstr>
      </vt:variant>
      <vt:variant>
        <vt:i4>1572925</vt:i4>
      </vt:variant>
      <vt:variant>
        <vt:i4>134</vt:i4>
      </vt:variant>
      <vt:variant>
        <vt:i4>0</vt:i4>
      </vt:variant>
      <vt:variant>
        <vt:i4>5</vt:i4>
      </vt:variant>
      <vt:variant>
        <vt:lpwstr/>
      </vt:variant>
      <vt:variant>
        <vt:lpwstr>_Toc437089658</vt:lpwstr>
      </vt:variant>
      <vt:variant>
        <vt:i4>1572925</vt:i4>
      </vt:variant>
      <vt:variant>
        <vt:i4>128</vt:i4>
      </vt:variant>
      <vt:variant>
        <vt:i4>0</vt:i4>
      </vt:variant>
      <vt:variant>
        <vt:i4>5</vt:i4>
      </vt:variant>
      <vt:variant>
        <vt:lpwstr/>
      </vt:variant>
      <vt:variant>
        <vt:lpwstr>_Toc437089657</vt:lpwstr>
      </vt:variant>
      <vt:variant>
        <vt:i4>1572925</vt:i4>
      </vt:variant>
      <vt:variant>
        <vt:i4>122</vt:i4>
      </vt:variant>
      <vt:variant>
        <vt:i4>0</vt:i4>
      </vt:variant>
      <vt:variant>
        <vt:i4>5</vt:i4>
      </vt:variant>
      <vt:variant>
        <vt:lpwstr/>
      </vt:variant>
      <vt:variant>
        <vt:lpwstr>_Toc437089656</vt:lpwstr>
      </vt:variant>
      <vt:variant>
        <vt:i4>1572925</vt:i4>
      </vt:variant>
      <vt:variant>
        <vt:i4>116</vt:i4>
      </vt:variant>
      <vt:variant>
        <vt:i4>0</vt:i4>
      </vt:variant>
      <vt:variant>
        <vt:i4>5</vt:i4>
      </vt:variant>
      <vt:variant>
        <vt:lpwstr/>
      </vt:variant>
      <vt:variant>
        <vt:lpwstr>_Toc437089655</vt:lpwstr>
      </vt:variant>
      <vt:variant>
        <vt:i4>1572925</vt:i4>
      </vt:variant>
      <vt:variant>
        <vt:i4>110</vt:i4>
      </vt:variant>
      <vt:variant>
        <vt:i4>0</vt:i4>
      </vt:variant>
      <vt:variant>
        <vt:i4>5</vt:i4>
      </vt:variant>
      <vt:variant>
        <vt:lpwstr/>
      </vt:variant>
      <vt:variant>
        <vt:lpwstr>_Toc437089654</vt:lpwstr>
      </vt:variant>
      <vt:variant>
        <vt:i4>1572925</vt:i4>
      </vt:variant>
      <vt:variant>
        <vt:i4>104</vt:i4>
      </vt:variant>
      <vt:variant>
        <vt:i4>0</vt:i4>
      </vt:variant>
      <vt:variant>
        <vt:i4>5</vt:i4>
      </vt:variant>
      <vt:variant>
        <vt:lpwstr/>
      </vt:variant>
      <vt:variant>
        <vt:lpwstr>_Toc437089653</vt:lpwstr>
      </vt:variant>
      <vt:variant>
        <vt:i4>1572925</vt:i4>
      </vt:variant>
      <vt:variant>
        <vt:i4>98</vt:i4>
      </vt:variant>
      <vt:variant>
        <vt:i4>0</vt:i4>
      </vt:variant>
      <vt:variant>
        <vt:i4>5</vt:i4>
      </vt:variant>
      <vt:variant>
        <vt:lpwstr/>
      </vt:variant>
      <vt:variant>
        <vt:lpwstr>_Toc437089652</vt:lpwstr>
      </vt:variant>
      <vt:variant>
        <vt:i4>1572925</vt:i4>
      </vt:variant>
      <vt:variant>
        <vt:i4>92</vt:i4>
      </vt:variant>
      <vt:variant>
        <vt:i4>0</vt:i4>
      </vt:variant>
      <vt:variant>
        <vt:i4>5</vt:i4>
      </vt:variant>
      <vt:variant>
        <vt:lpwstr/>
      </vt:variant>
      <vt:variant>
        <vt:lpwstr>_Toc437089651</vt:lpwstr>
      </vt:variant>
      <vt:variant>
        <vt:i4>1572925</vt:i4>
      </vt:variant>
      <vt:variant>
        <vt:i4>86</vt:i4>
      </vt:variant>
      <vt:variant>
        <vt:i4>0</vt:i4>
      </vt:variant>
      <vt:variant>
        <vt:i4>5</vt:i4>
      </vt:variant>
      <vt:variant>
        <vt:lpwstr/>
      </vt:variant>
      <vt:variant>
        <vt:lpwstr>_Toc437089650</vt:lpwstr>
      </vt:variant>
      <vt:variant>
        <vt:i4>1638461</vt:i4>
      </vt:variant>
      <vt:variant>
        <vt:i4>80</vt:i4>
      </vt:variant>
      <vt:variant>
        <vt:i4>0</vt:i4>
      </vt:variant>
      <vt:variant>
        <vt:i4>5</vt:i4>
      </vt:variant>
      <vt:variant>
        <vt:lpwstr/>
      </vt:variant>
      <vt:variant>
        <vt:lpwstr>_Toc437089649</vt:lpwstr>
      </vt:variant>
      <vt:variant>
        <vt:i4>1638461</vt:i4>
      </vt:variant>
      <vt:variant>
        <vt:i4>74</vt:i4>
      </vt:variant>
      <vt:variant>
        <vt:i4>0</vt:i4>
      </vt:variant>
      <vt:variant>
        <vt:i4>5</vt:i4>
      </vt:variant>
      <vt:variant>
        <vt:lpwstr/>
      </vt:variant>
      <vt:variant>
        <vt:lpwstr>_Toc437089648</vt:lpwstr>
      </vt:variant>
      <vt:variant>
        <vt:i4>1638461</vt:i4>
      </vt:variant>
      <vt:variant>
        <vt:i4>68</vt:i4>
      </vt:variant>
      <vt:variant>
        <vt:i4>0</vt:i4>
      </vt:variant>
      <vt:variant>
        <vt:i4>5</vt:i4>
      </vt:variant>
      <vt:variant>
        <vt:lpwstr/>
      </vt:variant>
      <vt:variant>
        <vt:lpwstr>_Toc437089647</vt:lpwstr>
      </vt:variant>
      <vt:variant>
        <vt:i4>1638461</vt:i4>
      </vt:variant>
      <vt:variant>
        <vt:i4>62</vt:i4>
      </vt:variant>
      <vt:variant>
        <vt:i4>0</vt:i4>
      </vt:variant>
      <vt:variant>
        <vt:i4>5</vt:i4>
      </vt:variant>
      <vt:variant>
        <vt:lpwstr/>
      </vt:variant>
      <vt:variant>
        <vt:lpwstr>_Toc437089646</vt:lpwstr>
      </vt:variant>
      <vt:variant>
        <vt:i4>1638461</vt:i4>
      </vt:variant>
      <vt:variant>
        <vt:i4>56</vt:i4>
      </vt:variant>
      <vt:variant>
        <vt:i4>0</vt:i4>
      </vt:variant>
      <vt:variant>
        <vt:i4>5</vt:i4>
      </vt:variant>
      <vt:variant>
        <vt:lpwstr/>
      </vt:variant>
      <vt:variant>
        <vt:lpwstr>_Toc437089645</vt:lpwstr>
      </vt:variant>
      <vt:variant>
        <vt:i4>1638461</vt:i4>
      </vt:variant>
      <vt:variant>
        <vt:i4>50</vt:i4>
      </vt:variant>
      <vt:variant>
        <vt:i4>0</vt:i4>
      </vt:variant>
      <vt:variant>
        <vt:i4>5</vt:i4>
      </vt:variant>
      <vt:variant>
        <vt:lpwstr/>
      </vt:variant>
      <vt:variant>
        <vt:lpwstr>_Toc437089644</vt:lpwstr>
      </vt:variant>
      <vt:variant>
        <vt:i4>1638461</vt:i4>
      </vt:variant>
      <vt:variant>
        <vt:i4>44</vt:i4>
      </vt:variant>
      <vt:variant>
        <vt:i4>0</vt:i4>
      </vt:variant>
      <vt:variant>
        <vt:i4>5</vt:i4>
      </vt:variant>
      <vt:variant>
        <vt:lpwstr/>
      </vt:variant>
      <vt:variant>
        <vt:lpwstr>_Toc437089643</vt:lpwstr>
      </vt:variant>
      <vt:variant>
        <vt:i4>1638461</vt:i4>
      </vt:variant>
      <vt:variant>
        <vt:i4>38</vt:i4>
      </vt:variant>
      <vt:variant>
        <vt:i4>0</vt:i4>
      </vt:variant>
      <vt:variant>
        <vt:i4>5</vt:i4>
      </vt:variant>
      <vt:variant>
        <vt:lpwstr/>
      </vt:variant>
      <vt:variant>
        <vt:lpwstr>_Toc437089642</vt:lpwstr>
      </vt:variant>
      <vt:variant>
        <vt:i4>1638461</vt:i4>
      </vt:variant>
      <vt:variant>
        <vt:i4>32</vt:i4>
      </vt:variant>
      <vt:variant>
        <vt:i4>0</vt:i4>
      </vt:variant>
      <vt:variant>
        <vt:i4>5</vt:i4>
      </vt:variant>
      <vt:variant>
        <vt:lpwstr/>
      </vt:variant>
      <vt:variant>
        <vt:lpwstr>_Toc437089641</vt:lpwstr>
      </vt:variant>
      <vt:variant>
        <vt:i4>1638461</vt:i4>
      </vt:variant>
      <vt:variant>
        <vt:i4>26</vt:i4>
      </vt:variant>
      <vt:variant>
        <vt:i4>0</vt:i4>
      </vt:variant>
      <vt:variant>
        <vt:i4>5</vt:i4>
      </vt:variant>
      <vt:variant>
        <vt:lpwstr/>
      </vt:variant>
      <vt:variant>
        <vt:lpwstr>_Toc437089640</vt:lpwstr>
      </vt:variant>
      <vt:variant>
        <vt:i4>1966141</vt:i4>
      </vt:variant>
      <vt:variant>
        <vt:i4>20</vt:i4>
      </vt:variant>
      <vt:variant>
        <vt:i4>0</vt:i4>
      </vt:variant>
      <vt:variant>
        <vt:i4>5</vt:i4>
      </vt:variant>
      <vt:variant>
        <vt:lpwstr/>
      </vt:variant>
      <vt:variant>
        <vt:lpwstr>_Toc437089639</vt:lpwstr>
      </vt:variant>
      <vt:variant>
        <vt:i4>1966141</vt:i4>
      </vt:variant>
      <vt:variant>
        <vt:i4>14</vt:i4>
      </vt:variant>
      <vt:variant>
        <vt:i4>0</vt:i4>
      </vt:variant>
      <vt:variant>
        <vt:i4>5</vt:i4>
      </vt:variant>
      <vt:variant>
        <vt:lpwstr/>
      </vt:variant>
      <vt:variant>
        <vt:lpwstr>_Toc437089638</vt:lpwstr>
      </vt:variant>
      <vt:variant>
        <vt:i4>1966141</vt:i4>
      </vt:variant>
      <vt:variant>
        <vt:i4>8</vt:i4>
      </vt:variant>
      <vt:variant>
        <vt:i4>0</vt:i4>
      </vt:variant>
      <vt:variant>
        <vt:i4>5</vt:i4>
      </vt:variant>
      <vt:variant>
        <vt:lpwstr/>
      </vt:variant>
      <vt:variant>
        <vt:lpwstr>_Toc437089637</vt:lpwstr>
      </vt:variant>
      <vt:variant>
        <vt:i4>1966141</vt:i4>
      </vt:variant>
      <vt:variant>
        <vt:i4>2</vt:i4>
      </vt:variant>
      <vt:variant>
        <vt:i4>0</vt:i4>
      </vt:variant>
      <vt:variant>
        <vt:i4>5</vt:i4>
      </vt:variant>
      <vt:variant>
        <vt:lpwstr/>
      </vt:variant>
      <vt:variant>
        <vt:lpwstr>_Toc437089636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paper on Network Requirements for Africa</dc:title>
  <dc:creator>Editor TP.FNTP</dc:creator>
  <dc:description>TD 311 (PLEN/16)  For: Geneva, 14 - 24 November 2006_x000d_Document date: _x000d_Saved by IF-43513 at 15:51:21 on 21.11.2006</dc:description>
  <cp:lastModifiedBy>Meshkurti, Ana Maria</cp:lastModifiedBy>
  <cp:revision>12</cp:revision>
  <cp:lastPrinted>2016-11-24T09:27:00Z</cp:lastPrinted>
  <dcterms:created xsi:type="dcterms:W3CDTF">2016-11-21T13:54:00Z</dcterms:created>
  <dcterms:modified xsi:type="dcterms:W3CDTF">2016-11-24T09:28:00Z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0x01010007E9E6BBE2551E49A6EA84B363E2CB03</vt:lpwstr>
  </property>
</Properties>
</file>