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sz w:val="22"/>
          <w:szCs w:val="22"/>
          <w:lang w:val="en-GB"/>
        </w:rPr>
      </w:pPr>
      <w:r w:rsidRPr="00EE4AEE">
        <w:rPr>
          <w:b/>
          <w:bCs/>
          <w:sz w:val="22"/>
          <w:szCs w:val="22"/>
          <w:lang w:val="en-GB"/>
        </w:rPr>
        <w:t>Facilitator’s Report</w:t>
      </w: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szCs w:val="20"/>
          <w:lang w:val="en-GB"/>
        </w:rPr>
      </w:pP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szCs w:val="20"/>
          <w:lang w:val="en-GB"/>
        </w:rPr>
      </w:pP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color w:val="009900"/>
          <w:sz w:val="32"/>
          <w:szCs w:val="32"/>
          <w:lang w:val="en-GB"/>
        </w:rPr>
      </w:pPr>
      <w:r w:rsidRPr="00EE4AEE">
        <w:rPr>
          <w:b/>
          <w:bCs/>
          <w:color w:val="009900"/>
          <w:sz w:val="32"/>
          <w:szCs w:val="32"/>
          <w:lang w:val="en-GB"/>
        </w:rPr>
        <w:t>ITU Green Standards Week World Café</w:t>
      </w:r>
    </w:p>
    <w:p w:rsidR="00D44222" w:rsidRPr="00EE4AEE" w:rsidRDefault="00D44222" w:rsidP="00D44222">
      <w:pPr>
        <w:tabs>
          <w:tab w:val="left" w:pos="709"/>
        </w:tabs>
        <w:jc w:val="center"/>
        <w:rPr>
          <w:rStyle w:val="Emphasis"/>
          <w:b/>
          <w:bCs/>
          <w:color w:val="008000"/>
          <w:szCs w:val="20"/>
          <w:lang w:val="en-GB"/>
        </w:rPr>
      </w:pPr>
      <w:r w:rsidRPr="00EE4AEE">
        <w:rPr>
          <w:b/>
          <w:bCs/>
          <w:color w:val="008000"/>
          <w:szCs w:val="20"/>
          <w:lang w:val="en-GB"/>
        </w:rPr>
        <w:t>Workshop on</w:t>
      </w:r>
      <w:r w:rsidR="00EE4AEE" w:rsidRPr="00EE4AEE">
        <w:rPr>
          <w:b/>
          <w:bCs/>
          <w:color w:val="008000"/>
          <w:szCs w:val="20"/>
          <w:lang w:val="en-GB"/>
        </w:rPr>
        <w:t xml:space="preserve"> </w:t>
      </w:r>
      <w:r w:rsidR="00175A4E" w:rsidRPr="00EE4AEE">
        <w:rPr>
          <w:rStyle w:val="Emphasis"/>
          <w:b/>
          <w:bCs/>
          <w:color w:val="008000"/>
          <w:szCs w:val="20"/>
          <w:lang w:val="en-GB"/>
        </w:rPr>
        <w:t>Submarine Cables for Ocean/</w:t>
      </w:r>
      <w:r w:rsidRPr="00EE4AEE">
        <w:rPr>
          <w:rStyle w:val="Emphasis"/>
          <w:b/>
          <w:bCs/>
          <w:color w:val="008000"/>
          <w:szCs w:val="20"/>
          <w:lang w:val="en-GB"/>
        </w:rPr>
        <w:t xml:space="preserve">Climate Monitoring and Disaster Warning: </w:t>
      </w: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color w:val="008000"/>
          <w:szCs w:val="20"/>
          <w:lang w:val="en-GB"/>
        </w:rPr>
      </w:pPr>
      <w:r w:rsidRPr="00EE4AEE">
        <w:rPr>
          <w:rStyle w:val="Emphasis"/>
          <w:b/>
          <w:bCs/>
          <w:color w:val="008000"/>
          <w:szCs w:val="20"/>
          <w:lang w:val="en-GB"/>
        </w:rPr>
        <w:t>Science, Engineering, Business and Law</w:t>
      </w: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szCs w:val="20"/>
          <w:lang w:val="en-GB"/>
        </w:rPr>
      </w:pPr>
    </w:p>
    <w:p w:rsidR="00D44222" w:rsidRPr="00EE4AEE" w:rsidRDefault="00D44222" w:rsidP="00D44222">
      <w:pPr>
        <w:tabs>
          <w:tab w:val="left" w:pos="709"/>
        </w:tabs>
        <w:jc w:val="center"/>
        <w:rPr>
          <w:b/>
          <w:bCs/>
          <w:szCs w:val="20"/>
          <w:lang w:val="en-GB"/>
        </w:rPr>
      </w:pPr>
      <w:r w:rsidRPr="00EE4AEE">
        <w:rPr>
          <w:b/>
          <w:bCs/>
          <w:szCs w:val="20"/>
          <w:lang w:val="en-GB"/>
        </w:rPr>
        <w:t>9 September</w:t>
      </w:r>
      <w:r w:rsidR="00EE4AEE" w:rsidRPr="00EE4AEE">
        <w:rPr>
          <w:b/>
          <w:bCs/>
          <w:szCs w:val="20"/>
          <w:lang w:val="en-GB"/>
        </w:rPr>
        <w:t xml:space="preserve"> </w:t>
      </w:r>
      <w:r w:rsidRPr="00EE4AEE">
        <w:rPr>
          <w:b/>
          <w:bCs/>
          <w:szCs w:val="20"/>
          <w:lang w:val="en-GB"/>
        </w:rPr>
        <w:t>2011</w:t>
      </w:r>
      <w:r w:rsidR="00117B30" w:rsidRPr="00EE4AEE">
        <w:rPr>
          <w:b/>
          <w:bCs/>
          <w:szCs w:val="20"/>
          <w:lang w:val="en-GB"/>
        </w:rPr>
        <w:t>, Rome, Italy</w:t>
      </w:r>
    </w:p>
    <w:p w:rsidR="00D44222" w:rsidRPr="00EE4AEE" w:rsidRDefault="00D44222" w:rsidP="005F501B">
      <w:pPr>
        <w:tabs>
          <w:tab w:val="left" w:pos="540"/>
          <w:tab w:val="left" w:pos="709"/>
        </w:tabs>
        <w:rPr>
          <w:b/>
          <w:szCs w:val="20"/>
          <w:lang w:val="en-GB"/>
        </w:rPr>
      </w:pPr>
    </w:p>
    <w:p w:rsidR="00D44222" w:rsidRPr="00EE4AEE" w:rsidRDefault="00D44222" w:rsidP="005F501B">
      <w:pPr>
        <w:tabs>
          <w:tab w:val="left" w:pos="540"/>
          <w:tab w:val="left" w:pos="709"/>
        </w:tabs>
        <w:rPr>
          <w:b/>
          <w:szCs w:val="20"/>
          <w:lang w:val="en-GB"/>
        </w:rPr>
      </w:pPr>
    </w:p>
    <w:p w:rsidR="00D44222" w:rsidRPr="00EE4AEE" w:rsidRDefault="00D44222" w:rsidP="005F501B">
      <w:pPr>
        <w:tabs>
          <w:tab w:val="left" w:pos="540"/>
          <w:tab w:val="left" w:pos="709"/>
        </w:tabs>
        <w:rPr>
          <w:b/>
          <w:szCs w:val="20"/>
          <w:lang w:val="en-GB"/>
        </w:rPr>
      </w:pPr>
    </w:p>
    <w:p w:rsidR="00D44222" w:rsidRPr="00EE4AEE" w:rsidRDefault="00D44222" w:rsidP="008B7009">
      <w:pPr>
        <w:rPr>
          <w:lang w:val="en-GB"/>
        </w:rPr>
      </w:pPr>
      <w:r w:rsidRPr="00EE4AEE">
        <w:rPr>
          <w:noProof/>
          <w:szCs w:val="18"/>
        </w:rPr>
        <w:drawing>
          <wp:anchor distT="107950" distB="107950" distL="180340" distR="18034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131445</wp:posOffset>
            </wp:positionV>
            <wp:extent cx="2511425" cy="1771650"/>
            <wp:effectExtent l="0" t="0" r="0" b="0"/>
            <wp:wrapSquare wrapText="right"/>
            <wp:docPr id="4" name="Picture 4" descr="C:\Documents and Settings\imru\My Documents\My Pictures\World Cafe My selections\World Cafe ITU Green Standards Week\Best for report - cropped\welcome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mru\My Documents\My Pictures\World Cafe My selections\World Cafe ITU Green Standards Week\Best for report - cropped\welcome1_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222" w:rsidRPr="00EE4AEE" w:rsidRDefault="00D44222" w:rsidP="008B7009">
      <w:pPr>
        <w:rPr>
          <w:lang w:val="en-GB"/>
        </w:rPr>
      </w:pPr>
    </w:p>
    <w:p w:rsidR="00D44222" w:rsidRPr="00EE4AEE" w:rsidRDefault="00D44222" w:rsidP="00175A4E">
      <w:pPr>
        <w:rPr>
          <w:lang w:val="en-GB"/>
        </w:rPr>
      </w:pPr>
      <w:r w:rsidRPr="00EE4AEE">
        <w:rPr>
          <w:lang w:val="en-GB"/>
        </w:rPr>
        <w:t>On 9 September</w:t>
      </w:r>
      <w:r w:rsidR="00EE4AEE" w:rsidRPr="00EE4AEE">
        <w:rPr>
          <w:lang w:val="en-GB"/>
        </w:rPr>
        <w:t xml:space="preserve"> </w:t>
      </w:r>
      <w:r w:rsidRPr="00EE4AEE">
        <w:rPr>
          <w:lang w:val="en-GB"/>
        </w:rPr>
        <w:t xml:space="preserve">2011, a World Café collaborative meeting was held as last session of the Workshop on </w:t>
      </w:r>
      <w:r w:rsidRPr="00EE4AEE">
        <w:rPr>
          <w:rStyle w:val="Emphasis"/>
          <w:szCs w:val="20"/>
          <w:lang w:val="en-GB"/>
        </w:rPr>
        <w:t>Submarine Cables for Ocean/Climate Monitoring and Disaster Warning:</w:t>
      </w:r>
      <w:r w:rsidR="00EE4AEE" w:rsidRPr="00EE4AEE">
        <w:rPr>
          <w:rStyle w:val="Emphasis"/>
          <w:szCs w:val="20"/>
          <w:lang w:val="en-GB"/>
        </w:rPr>
        <w:t xml:space="preserve"> </w:t>
      </w:r>
      <w:r w:rsidRPr="00EE4AEE">
        <w:rPr>
          <w:rStyle w:val="Emphasis"/>
          <w:szCs w:val="20"/>
          <w:lang w:val="en-GB"/>
        </w:rPr>
        <w:t>Science, Engineering, Business and Law</w:t>
      </w:r>
      <w:r w:rsidRPr="00EE4AEE">
        <w:rPr>
          <w:lang w:val="en-GB"/>
        </w:rPr>
        <w:t>, within the ITU Green Standards Week in Rome, Italy</w:t>
      </w:r>
      <w:r w:rsidR="00117B30" w:rsidRPr="00EE4AEE">
        <w:rPr>
          <w:lang w:val="en-GB"/>
        </w:rPr>
        <w:t xml:space="preserve"> at the Telecom Italia Auditorium</w:t>
      </w:r>
      <w:r w:rsidRPr="00EE4AEE">
        <w:rPr>
          <w:lang w:val="en-GB"/>
        </w:rPr>
        <w:t>.</w:t>
      </w:r>
    </w:p>
    <w:p w:rsidR="00F26AF0" w:rsidRPr="00EE4AEE" w:rsidRDefault="00F26AF0" w:rsidP="008B7009">
      <w:pPr>
        <w:rPr>
          <w:lang w:val="en-GB"/>
        </w:rPr>
      </w:pPr>
    </w:p>
    <w:p w:rsidR="00F26AF0" w:rsidRPr="00EE4AEE" w:rsidRDefault="00F26AF0" w:rsidP="008B7009">
      <w:pPr>
        <w:rPr>
          <w:lang w:val="en-GB"/>
        </w:rPr>
      </w:pPr>
      <w:r w:rsidRPr="00EE4AEE">
        <w:rPr>
          <w:noProof/>
        </w:rPr>
        <w:drawing>
          <wp:anchor distT="107950" distB="107950" distL="144145" distR="144145" simplePos="0" relativeHeight="251659264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402590</wp:posOffset>
            </wp:positionV>
            <wp:extent cx="2467610" cy="1776095"/>
            <wp:effectExtent l="0" t="0" r="0" b="0"/>
            <wp:wrapSquare wrapText="left"/>
            <wp:docPr id="5" name="Picture 5" descr="C:\Documents and Settings\imru\My Documents\My Pictures\World Cafe My selections\World Cafe ITU Green Standards Week\Best for report - cropped\worldcaferoomview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mru\My Documents\My Pictures\World Cafe My selections\World Cafe ITU Green Standards Week\Best for report - cropped\worldcaferoomview1_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AF0" w:rsidRPr="00EE4AEE" w:rsidRDefault="00F26AF0" w:rsidP="008B7009">
      <w:pPr>
        <w:rPr>
          <w:lang w:val="en-GB"/>
        </w:rPr>
      </w:pPr>
    </w:p>
    <w:p w:rsidR="0081449C" w:rsidRPr="00EE4AEE" w:rsidRDefault="0081449C" w:rsidP="008B7009">
      <w:pPr>
        <w:rPr>
          <w:lang w:val="en-GB"/>
        </w:rPr>
      </w:pPr>
    </w:p>
    <w:p w:rsidR="0081449C" w:rsidRPr="00EE4AEE" w:rsidRDefault="0081449C" w:rsidP="008B7009">
      <w:pPr>
        <w:rPr>
          <w:lang w:val="en-GB"/>
        </w:rPr>
      </w:pPr>
    </w:p>
    <w:p w:rsidR="0081449C" w:rsidRPr="00EE4AEE" w:rsidRDefault="0081449C" w:rsidP="008B7009">
      <w:pPr>
        <w:rPr>
          <w:lang w:val="en-GB"/>
        </w:rPr>
      </w:pPr>
    </w:p>
    <w:p w:rsidR="00F26AF0" w:rsidRPr="00EE4AEE" w:rsidRDefault="00F26AF0" w:rsidP="008B7009">
      <w:pPr>
        <w:rPr>
          <w:lang w:val="en-GB"/>
        </w:rPr>
      </w:pPr>
    </w:p>
    <w:p w:rsidR="00D44222" w:rsidRPr="00EE4AEE" w:rsidRDefault="00D44222" w:rsidP="00960DF5">
      <w:pPr>
        <w:rPr>
          <w:lang w:val="en-GB"/>
        </w:rPr>
      </w:pPr>
      <w:r w:rsidRPr="00EE4AEE">
        <w:rPr>
          <w:lang w:val="en-GB"/>
        </w:rPr>
        <w:t xml:space="preserve">Participants had the opportunity to contribute their individual input, producing rich results and a </w:t>
      </w:r>
      <w:r w:rsidR="00F26AF0" w:rsidRPr="00EE4AEE">
        <w:rPr>
          <w:lang w:val="en-GB"/>
        </w:rPr>
        <w:t xml:space="preserve">significant </w:t>
      </w:r>
      <w:r w:rsidRPr="00EE4AEE">
        <w:rPr>
          <w:lang w:val="en-GB"/>
        </w:rPr>
        <w:t xml:space="preserve">number of actionable items which were formalized in the </w:t>
      </w:r>
      <w:r w:rsidR="00960DF5" w:rsidRPr="00EE4AEE">
        <w:rPr>
          <w:lang w:val="en-GB"/>
        </w:rPr>
        <w:t xml:space="preserve">workshop </w:t>
      </w:r>
      <w:r w:rsidRPr="00EE4AEE">
        <w:rPr>
          <w:lang w:val="en-GB"/>
        </w:rPr>
        <w:t>output document</w:t>
      </w:r>
      <w:r w:rsidR="00960DF5" w:rsidRPr="00EE4AEE">
        <w:rPr>
          <w:lang w:val="en-GB"/>
        </w:rPr>
        <w:t>, the “Call to Action”</w:t>
      </w:r>
      <w:r w:rsidRPr="00EE4AEE">
        <w:rPr>
          <w:lang w:val="en-GB"/>
        </w:rPr>
        <w:t xml:space="preserve">. </w:t>
      </w:r>
    </w:p>
    <w:p w:rsidR="00F26AF0" w:rsidRPr="00EE4AEE" w:rsidRDefault="00F26AF0" w:rsidP="008B7009">
      <w:pPr>
        <w:rPr>
          <w:lang w:val="en-GB"/>
        </w:rPr>
      </w:pPr>
    </w:p>
    <w:p w:rsidR="00F26AF0" w:rsidRPr="00EE4AEE" w:rsidRDefault="00F26AF0" w:rsidP="008B7009">
      <w:pPr>
        <w:rPr>
          <w:lang w:val="en-GB"/>
        </w:rPr>
      </w:pPr>
    </w:p>
    <w:p w:rsidR="0081449C" w:rsidRPr="00EE4AEE" w:rsidRDefault="0081449C" w:rsidP="008B7009">
      <w:pPr>
        <w:rPr>
          <w:lang w:val="en-GB"/>
        </w:rPr>
      </w:pPr>
    </w:p>
    <w:p w:rsidR="00F26AF0" w:rsidRPr="00EE4AEE" w:rsidRDefault="00F26AF0" w:rsidP="008B7009">
      <w:pPr>
        <w:rPr>
          <w:lang w:val="en-GB"/>
        </w:rPr>
      </w:pPr>
      <w:r w:rsidRPr="00EE4AEE">
        <w:rPr>
          <w:noProof/>
        </w:rPr>
        <w:drawing>
          <wp:anchor distT="107950" distB="107950" distL="144145" distR="144145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383200" cy="1602000"/>
            <wp:effectExtent l="0" t="0" r="0" b="0"/>
            <wp:wrapSquare wrapText="right"/>
            <wp:docPr id="8" name="Picture 8" descr="C:\Documents and Settings\imru\My Documents\My Pictures\World Cafe My selections\World Cafe ITU Green Standards Week\Best for report - cropped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mru\My Documents\My Pictures\World Cafe My selections\World Cafe ITU Green Standards Week\Best for report - cropped\IMG_3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AF0" w:rsidRPr="00EE4AEE" w:rsidRDefault="00F26AF0" w:rsidP="008B7009">
      <w:pPr>
        <w:rPr>
          <w:lang w:val="en-GB"/>
        </w:rPr>
      </w:pPr>
    </w:p>
    <w:p w:rsidR="00352310" w:rsidRPr="00EE4AEE" w:rsidRDefault="00352310" w:rsidP="008B7009">
      <w:pPr>
        <w:rPr>
          <w:lang w:val="en-GB"/>
        </w:rPr>
      </w:pPr>
    </w:p>
    <w:p w:rsidR="00A84CCB" w:rsidRPr="00EE4AEE" w:rsidRDefault="00A84CCB" w:rsidP="008B7009">
      <w:pPr>
        <w:rPr>
          <w:lang w:val="en-GB"/>
        </w:rPr>
      </w:pPr>
    </w:p>
    <w:p w:rsidR="00A14848" w:rsidRPr="00EE4AEE" w:rsidRDefault="00A14848" w:rsidP="008B7009">
      <w:pPr>
        <w:rPr>
          <w:lang w:val="en-GB"/>
        </w:rPr>
      </w:pPr>
    </w:p>
    <w:p w:rsidR="00D44222" w:rsidRPr="00EE4AEE" w:rsidRDefault="00D44222" w:rsidP="008B7009">
      <w:pPr>
        <w:rPr>
          <w:lang w:val="en-GB"/>
        </w:rPr>
      </w:pPr>
      <w:r w:rsidRPr="00EE4AEE">
        <w:rPr>
          <w:lang w:val="en-GB"/>
        </w:rPr>
        <w:t xml:space="preserve">The </w:t>
      </w:r>
      <w:r w:rsidR="00103D24" w:rsidRPr="00EE4AEE">
        <w:rPr>
          <w:lang w:val="en-GB"/>
        </w:rPr>
        <w:t xml:space="preserve">World Café </w:t>
      </w:r>
      <w:r w:rsidRPr="00EE4AEE">
        <w:rPr>
          <w:lang w:val="en-GB"/>
        </w:rPr>
        <w:t>equally served as an excellent means to foster communication and exchanges amongst peers, in an informal and welcoming atmosphere.</w:t>
      </w:r>
    </w:p>
    <w:p w:rsidR="00D44222" w:rsidRPr="00EE4AEE" w:rsidRDefault="00D44222" w:rsidP="008B7009">
      <w:pPr>
        <w:rPr>
          <w:lang w:val="en-GB"/>
        </w:rPr>
      </w:pPr>
    </w:p>
    <w:p w:rsidR="00D44222" w:rsidRPr="00EE4AEE" w:rsidRDefault="00D44222" w:rsidP="008B7009">
      <w:pPr>
        <w:rPr>
          <w:lang w:val="en-GB"/>
        </w:rPr>
      </w:pPr>
    </w:p>
    <w:p w:rsidR="00F6003A" w:rsidRPr="00EE4AEE" w:rsidRDefault="00F6003A" w:rsidP="008B7009">
      <w:pPr>
        <w:rPr>
          <w:lang w:val="en-GB"/>
        </w:rPr>
      </w:pPr>
    </w:p>
    <w:p w:rsidR="00C84182" w:rsidRPr="00EE4AEE" w:rsidRDefault="00C84182" w:rsidP="008B7009">
      <w:pPr>
        <w:rPr>
          <w:lang w:val="en-GB"/>
        </w:rPr>
      </w:pPr>
    </w:p>
    <w:p w:rsidR="00A14848" w:rsidRPr="00EE4AEE" w:rsidRDefault="00A14848" w:rsidP="008B7009">
      <w:pPr>
        <w:rPr>
          <w:lang w:val="en-GB"/>
        </w:rPr>
      </w:pPr>
    </w:p>
    <w:p w:rsidR="00A14848" w:rsidRPr="00EE4AEE" w:rsidRDefault="00A14848" w:rsidP="008B7009">
      <w:pPr>
        <w:rPr>
          <w:lang w:val="en-GB"/>
        </w:rPr>
      </w:pPr>
    </w:p>
    <w:p w:rsidR="00C84182" w:rsidRPr="00EE4AEE" w:rsidRDefault="00C84182" w:rsidP="008B7009">
      <w:pPr>
        <w:rPr>
          <w:lang w:val="en-GB"/>
        </w:rPr>
      </w:pPr>
    </w:p>
    <w:p w:rsidR="00D44222" w:rsidRPr="00EE4AEE" w:rsidRDefault="00F26AF0" w:rsidP="008B7009">
      <w:pPr>
        <w:rPr>
          <w:lang w:val="en-GB"/>
        </w:rPr>
      </w:pPr>
      <w:r w:rsidRPr="00EE4AEE">
        <w:rPr>
          <w:lang w:val="en-GB"/>
        </w:rPr>
        <w:t>T</w:t>
      </w:r>
      <w:r w:rsidR="00D44222" w:rsidRPr="00EE4AEE">
        <w:rPr>
          <w:lang w:val="en-GB"/>
        </w:rPr>
        <w:t xml:space="preserve">his document reports on the activity with a brief introduction on the purpose and methodology, followed by a description of the café, the results and emerging trends, the next steps and an overview of the feedback received from the participants. </w:t>
      </w:r>
    </w:p>
    <w:p w:rsidR="009655AE" w:rsidRPr="00EE4AEE" w:rsidRDefault="009655AE" w:rsidP="009655AE">
      <w:pPr>
        <w:rPr>
          <w:lang w:val="en-GB"/>
        </w:rPr>
      </w:pPr>
    </w:p>
    <w:p w:rsidR="00A14848" w:rsidRPr="00EE4AEE" w:rsidRDefault="00A14848" w:rsidP="009655AE">
      <w:pPr>
        <w:rPr>
          <w:lang w:val="en-GB"/>
        </w:rPr>
      </w:pPr>
    </w:p>
    <w:p w:rsidR="00A34198" w:rsidRPr="00EE4AEE" w:rsidRDefault="00DE047D" w:rsidP="00DE047D">
      <w:pPr>
        <w:rPr>
          <w:lang w:val="en-GB"/>
        </w:rPr>
      </w:pPr>
      <w:r>
        <w:rPr>
          <w:lang w:val="en-GB"/>
        </w:rPr>
        <w:t>For a</w:t>
      </w:r>
      <w:r w:rsidR="00D44222" w:rsidRPr="00EE4AEE">
        <w:rPr>
          <w:lang w:val="en-GB"/>
        </w:rPr>
        <w:t xml:space="preserve">dditional information, including photographs of the café, </w:t>
      </w:r>
      <w:r>
        <w:rPr>
          <w:lang w:val="en-GB"/>
        </w:rPr>
        <w:t xml:space="preserve">please contact </w:t>
      </w:r>
      <w:hyperlink r:id="rId12" w:history="1">
        <w:r w:rsidR="00D44222" w:rsidRPr="00EE4AEE">
          <w:rPr>
            <w:rStyle w:val="Hyperlink"/>
            <w:szCs w:val="20"/>
            <w:lang w:val="en-GB"/>
          </w:rPr>
          <w:t>tsbadmin@itu.int</w:t>
        </w:r>
      </w:hyperlink>
      <w:r w:rsidR="009655AE" w:rsidRPr="00EE4AEE">
        <w:rPr>
          <w:lang w:val="en-GB"/>
        </w:rPr>
        <w:t xml:space="preserve"> .</w:t>
      </w:r>
    </w:p>
    <w:p w:rsidR="00A14848" w:rsidRPr="00EE4AEE" w:rsidRDefault="009655AE" w:rsidP="00A34198">
      <w:pPr>
        <w:tabs>
          <w:tab w:val="left" w:pos="540"/>
          <w:tab w:val="left" w:pos="709"/>
        </w:tabs>
        <w:rPr>
          <w:b/>
          <w:szCs w:val="18"/>
          <w:lang w:val="en-GB"/>
        </w:rPr>
      </w:pPr>
      <w:r w:rsidRPr="00EE4AEE">
        <w:rPr>
          <w:b/>
          <w:szCs w:val="18"/>
          <w:lang w:val="en-GB"/>
        </w:rPr>
        <w:t xml:space="preserve"> </w:t>
      </w:r>
    </w:p>
    <w:p w:rsidR="00A14848" w:rsidRPr="00EE4AEE" w:rsidRDefault="00A14848">
      <w:pPr>
        <w:spacing w:after="200" w:line="276" w:lineRule="auto"/>
        <w:rPr>
          <w:b/>
          <w:szCs w:val="18"/>
          <w:lang w:val="en-GB"/>
        </w:rPr>
      </w:pPr>
      <w:r w:rsidRPr="00EE4AEE">
        <w:rPr>
          <w:b/>
          <w:szCs w:val="18"/>
          <w:lang w:val="en-GB"/>
        </w:rPr>
        <w:br w:type="page"/>
      </w:r>
    </w:p>
    <w:p w:rsidR="00A34198" w:rsidRPr="00EE4AEE" w:rsidRDefault="00A34198" w:rsidP="00A34198">
      <w:pPr>
        <w:tabs>
          <w:tab w:val="left" w:pos="540"/>
          <w:tab w:val="left" w:pos="709"/>
        </w:tabs>
        <w:rPr>
          <w:b/>
          <w:szCs w:val="18"/>
          <w:lang w:val="en-GB"/>
        </w:rPr>
      </w:pPr>
    </w:p>
    <w:p w:rsidR="00A34198" w:rsidRPr="00EE4AEE" w:rsidRDefault="00A34198" w:rsidP="005F501B">
      <w:pPr>
        <w:tabs>
          <w:tab w:val="left" w:pos="540"/>
          <w:tab w:val="left" w:pos="709"/>
        </w:tabs>
        <w:jc w:val="center"/>
        <w:rPr>
          <w:b/>
          <w:szCs w:val="18"/>
          <w:lang w:val="en-GB"/>
        </w:rPr>
      </w:pPr>
      <w:r w:rsidRPr="00EE4AEE">
        <w:rPr>
          <w:noProof/>
        </w:rPr>
        <w:drawing>
          <wp:inline distT="0" distB="0" distL="0" distR="0">
            <wp:extent cx="2138901" cy="3088219"/>
            <wp:effectExtent l="0" t="0" r="0" b="0"/>
            <wp:docPr id="18" name="Picture 18" descr="C:\Documents and Settings\imru\My Documents\My Pictures\World Cafe My selections\World Cafe ITU Green Standards Week\Best for report - cropped\submarine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mru\My Documents\My Pictures\World Cafe My selections\World Cafe ITU Green Standards Week\Best for report - cropped\submarine1_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9" cy="30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E5" w:rsidRPr="00EE4AEE" w:rsidRDefault="00C525E5" w:rsidP="005F501B">
      <w:pPr>
        <w:tabs>
          <w:tab w:val="left" w:pos="540"/>
          <w:tab w:val="left" w:pos="709"/>
        </w:tabs>
        <w:jc w:val="center"/>
        <w:rPr>
          <w:b/>
          <w:szCs w:val="18"/>
          <w:lang w:val="en-GB"/>
        </w:rPr>
      </w:pPr>
    </w:p>
    <w:p w:rsidR="00BC70BB" w:rsidRPr="00EE4AEE" w:rsidRDefault="00BC70BB" w:rsidP="005F501B">
      <w:pPr>
        <w:tabs>
          <w:tab w:val="left" w:pos="540"/>
          <w:tab w:val="left" w:pos="709"/>
        </w:tabs>
        <w:jc w:val="center"/>
        <w:rPr>
          <w:b/>
          <w:szCs w:val="18"/>
          <w:lang w:val="en-GB"/>
        </w:rPr>
      </w:pPr>
    </w:p>
    <w:p w:rsidR="00BC70BB" w:rsidRPr="00EE4AEE" w:rsidRDefault="00BC70BB" w:rsidP="005F501B">
      <w:pPr>
        <w:tabs>
          <w:tab w:val="left" w:pos="540"/>
          <w:tab w:val="left" w:pos="709"/>
        </w:tabs>
        <w:jc w:val="center"/>
        <w:rPr>
          <w:b/>
          <w:szCs w:val="18"/>
          <w:lang w:val="en-GB"/>
        </w:rPr>
      </w:pPr>
    </w:p>
    <w:p w:rsidR="00C525E5" w:rsidRPr="00EE4AEE" w:rsidRDefault="00C525E5" w:rsidP="00C525E5">
      <w:pPr>
        <w:tabs>
          <w:tab w:val="left" w:pos="540"/>
          <w:tab w:val="left" w:pos="709"/>
        </w:tabs>
        <w:jc w:val="center"/>
        <w:rPr>
          <w:b/>
          <w:sz w:val="24"/>
          <w:lang w:val="en-GB"/>
        </w:rPr>
      </w:pPr>
      <w:r w:rsidRPr="00EE4AEE">
        <w:rPr>
          <w:b/>
          <w:sz w:val="24"/>
          <w:lang w:val="en-GB"/>
        </w:rPr>
        <w:t>Contents</w:t>
      </w:r>
    </w:p>
    <w:p w:rsidR="00C525E5" w:rsidRPr="00EE4AEE" w:rsidRDefault="00C525E5" w:rsidP="00C525E5">
      <w:pPr>
        <w:tabs>
          <w:tab w:val="left" w:pos="540"/>
          <w:tab w:val="left" w:pos="709"/>
        </w:tabs>
        <w:rPr>
          <w:b/>
          <w:szCs w:val="18"/>
          <w:lang w:val="en-GB"/>
        </w:rPr>
      </w:pPr>
    </w:p>
    <w:p w:rsidR="00C525E5" w:rsidRPr="00EE4AEE" w:rsidRDefault="00C525E5" w:rsidP="005F501B">
      <w:pPr>
        <w:tabs>
          <w:tab w:val="left" w:pos="540"/>
          <w:tab w:val="left" w:pos="709"/>
        </w:tabs>
        <w:jc w:val="center"/>
        <w:rPr>
          <w:b/>
          <w:szCs w:val="18"/>
          <w:lang w:val="en-GB"/>
        </w:rPr>
      </w:pPr>
    </w:p>
    <w:p w:rsidR="0051426E" w:rsidRPr="00EE4AEE" w:rsidRDefault="0051426E" w:rsidP="005F501B">
      <w:pPr>
        <w:jc w:val="right"/>
        <w:rPr>
          <w:szCs w:val="18"/>
          <w:lang w:val="en-GB"/>
        </w:rPr>
      </w:pPr>
    </w:p>
    <w:bookmarkStart w:id="0" w:name="_GoBack"/>
    <w:bookmarkEnd w:id="0"/>
    <w:p w:rsidR="00D22DC7" w:rsidRDefault="0069376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4AEE">
        <w:rPr>
          <w:b/>
          <w:szCs w:val="18"/>
          <w:lang w:val="en-GB"/>
        </w:rPr>
        <w:fldChar w:fldCharType="begin"/>
      </w:r>
      <w:r w:rsidR="0051426E" w:rsidRPr="00EE4AEE">
        <w:rPr>
          <w:b/>
          <w:szCs w:val="18"/>
          <w:lang w:val="en-GB"/>
        </w:rPr>
        <w:instrText xml:space="preserve"> TOC \o "1-2" \h \z \u </w:instrText>
      </w:r>
      <w:r w:rsidRPr="00EE4AEE">
        <w:rPr>
          <w:b/>
          <w:szCs w:val="18"/>
          <w:lang w:val="en-GB"/>
        </w:rPr>
        <w:fldChar w:fldCharType="separate"/>
      </w:r>
      <w:hyperlink w:anchor="_Toc326251647" w:history="1">
        <w:r w:rsidR="00D22DC7" w:rsidRPr="00037F36">
          <w:rPr>
            <w:rStyle w:val="Hyperlink"/>
            <w:noProof/>
            <w:lang w:val="en-GB"/>
          </w:rPr>
          <w:t>1.</w:t>
        </w:r>
        <w:r w:rsidR="00D22DC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22DC7" w:rsidRPr="00037F36">
          <w:rPr>
            <w:rStyle w:val="Hyperlink"/>
            <w:noProof/>
            <w:lang w:val="en-GB"/>
          </w:rPr>
          <w:t>Introduction</w:t>
        </w:r>
        <w:r w:rsidR="00D22DC7">
          <w:rPr>
            <w:noProof/>
            <w:webHidden/>
          </w:rPr>
          <w:tab/>
        </w:r>
        <w:r w:rsidR="00D22DC7">
          <w:rPr>
            <w:noProof/>
            <w:webHidden/>
          </w:rPr>
          <w:fldChar w:fldCharType="begin"/>
        </w:r>
        <w:r w:rsidR="00D22DC7">
          <w:rPr>
            <w:noProof/>
            <w:webHidden/>
          </w:rPr>
          <w:instrText xml:space="preserve"> PAGEREF _Toc326251647 \h </w:instrText>
        </w:r>
        <w:r w:rsidR="00D22DC7">
          <w:rPr>
            <w:noProof/>
            <w:webHidden/>
          </w:rPr>
        </w:r>
        <w:r w:rsidR="00D22DC7">
          <w:rPr>
            <w:noProof/>
            <w:webHidden/>
          </w:rPr>
          <w:fldChar w:fldCharType="separate"/>
        </w:r>
        <w:r w:rsidR="00D22DC7">
          <w:rPr>
            <w:noProof/>
            <w:webHidden/>
          </w:rPr>
          <w:t>3</w:t>
        </w:r>
        <w:r w:rsidR="00D22DC7"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48" w:history="1">
        <w:r w:rsidRPr="00037F36">
          <w:rPr>
            <w:rStyle w:val="Hyperlink"/>
            <w:noProof/>
            <w:lang w:val="en-GB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World Café Organizers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49" w:history="1">
        <w:r w:rsidRPr="00037F36">
          <w:rPr>
            <w:rStyle w:val="Hyperlink"/>
            <w:noProof/>
            <w:lang w:val="en-GB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Methodology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0" w:history="1">
        <w:r w:rsidRPr="00037F36">
          <w:rPr>
            <w:rStyle w:val="Hyperlink"/>
            <w:noProof/>
            <w:lang w:val="en-GB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Programme and functioning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1" w:history="1">
        <w:r w:rsidRPr="00037F36">
          <w:rPr>
            <w:rStyle w:val="Hyperlink"/>
            <w:noProof/>
            <w:lang w:val="en-GB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Results of Conversation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2" w:history="1">
        <w:r w:rsidRPr="00037F36">
          <w:rPr>
            <w:rStyle w:val="Hyperlink"/>
            <w:noProof/>
            <w:lang w:val="en-GB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Results of Conversation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3" w:history="1">
        <w:r w:rsidRPr="00037F36">
          <w:rPr>
            <w:rStyle w:val="Hyperlink"/>
            <w:noProof/>
            <w:lang w:val="en-GB"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Results of the midway Town Hall discussion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4" w:history="1">
        <w:r w:rsidRPr="00037F36">
          <w:rPr>
            <w:rStyle w:val="Hyperlink"/>
            <w:noProof/>
            <w:lang w:val="en-GB"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Results of Conversation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5" w:history="1">
        <w:r w:rsidRPr="00037F36">
          <w:rPr>
            <w:rStyle w:val="Hyperlink"/>
            <w:noProof/>
            <w:lang w:val="en-GB"/>
          </w:rPr>
          <w:t>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Results of the final Town Hall discussion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22DC7" w:rsidRDefault="00D22DC7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6251656" w:history="1">
        <w:r w:rsidRPr="00037F36">
          <w:rPr>
            <w:rStyle w:val="Hyperlink"/>
            <w:noProof/>
            <w:lang w:val="en-GB"/>
          </w:rPr>
          <w:t>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37F36">
          <w:rPr>
            <w:rStyle w:val="Hyperlink"/>
            <w:noProof/>
            <w:lang w:val="en-GB"/>
          </w:rPr>
          <w:t>Experiences and impressions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_Toc326251656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62122" w:rsidRPr="00EE4AEE" w:rsidRDefault="00693769" w:rsidP="006C73E6">
      <w:pPr>
        <w:tabs>
          <w:tab w:val="left" w:pos="540"/>
          <w:tab w:val="left" w:pos="851"/>
        </w:tabs>
        <w:spacing w:before="160" w:after="160"/>
        <w:rPr>
          <w:lang w:val="en-GB"/>
        </w:rPr>
      </w:pPr>
      <w:r w:rsidRPr="00EE4AEE">
        <w:rPr>
          <w:b/>
          <w:szCs w:val="18"/>
          <w:lang w:val="en-GB"/>
        </w:rPr>
        <w:fldChar w:fldCharType="end"/>
      </w:r>
      <w:r w:rsidR="00F62122" w:rsidRPr="00EE4AEE">
        <w:rPr>
          <w:lang w:val="en-GB"/>
        </w:rPr>
        <w:br w:type="page"/>
      </w:r>
    </w:p>
    <w:p w:rsidR="00724BEF" w:rsidRPr="00EE4AEE" w:rsidRDefault="00724BEF" w:rsidP="00175A4E">
      <w:pPr>
        <w:pStyle w:val="Heading1"/>
        <w:ind w:left="567" w:hanging="567"/>
        <w:rPr>
          <w:lang w:val="en-GB"/>
        </w:rPr>
      </w:pPr>
      <w:bookmarkStart w:id="1" w:name="_Toc326251647"/>
      <w:r w:rsidRPr="00EE4AEE">
        <w:rPr>
          <w:lang w:val="en-GB"/>
        </w:rPr>
        <w:lastRenderedPageBreak/>
        <w:t>Introduction</w:t>
      </w:r>
      <w:bookmarkEnd w:id="1"/>
    </w:p>
    <w:p w:rsidR="00A34198" w:rsidRPr="00EE4AEE" w:rsidRDefault="00A34198" w:rsidP="008B7009">
      <w:pPr>
        <w:rPr>
          <w:lang w:val="en-GB"/>
        </w:rPr>
      </w:pPr>
    </w:p>
    <w:p w:rsidR="00724BEF" w:rsidRPr="00EE4AEE" w:rsidRDefault="00A34198" w:rsidP="00175A4E">
      <w:pPr>
        <w:rPr>
          <w:lang w:val="en-GB"/>
        </w:rPr>
      </w:pPr>
      <w:r w:rsidRPr="00EE4AEE">
        <w:rPr>
          <w:noProof/>
        </w:rPr>
        <w:drawing>
          <wp:anchor distT="107950" distB="107950" distL="144145" distR="144145" simplePos="0" relativeHeight="25166131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651510</wp:posOffset>
            </wp:positionV>
            <wp:extent cx="2819400" cy="2385695"/>
            <wp:effectExtent l="0" t="0" r="0" b="0"/>
            <wp:wrapSquare wrapText="left"/>
            <wp:docPr id="15" name="Picture 3" descr="C:\Users\Saba\Documents\13 - ITU\ITU Green Standards Week\Photos\Misc photos &amp; graphics\Monitoring the seafloor_l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aba\Documents\13 - ITU\ITU Green Standards Week\Photos\Misc photos &amp; graphics\Monitoring the seafloor_l.pn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5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24BEF" w:rsidRPr="00EE4AEE">
        <w:rPr>
          <w:lang w:val="en-GB"/>
        </w:rPr>
        <w:t>The World Café is an effective way to host vibrant collaborative conv</w:t>
      </w:r>
      <w:r w:rsidR="00A14848" w:rsidRPr="00EE4AEE">
        <w:rPr>
          <w:lang w:val="en-GB"/>
        </w:rPr>
        <w:t>ersations. The café held on 9 </w:t>
      </w:r>
      <w:r w:rsidR="00724BEF" w:rsidRPr="00EE4AEE">
        <w:rPr>
          <w:lang w:val="en-GB"/>
        </w:rPr>
        <w:t xml:space="preserve">September 2011, as the last session of the Workshop on </w:t>
      </w:r>
      <w:r w:rsidR="00724BEF" w:rsidRPr="00EE4AEE">
        <w:rPr>
          <w:rStyle w:val="Emphasis"/>
          <w:szCs w:val="18"/>
          <w:lang w:val="en-GB"/>
        </w:rPr>
        <w:t>Submarine Cables for Ocean/Climate Monitoring and Disaster Warning: Science, Engineering, Business and Law</w:t>
      </w:r>
      <w:r w:rsidR="00724BEF" w:rsidRPr="00EE4AEE">
        <w:rPr>
          <w:lang w:val="en-GB"/>
        </w:rPr>
        <w:t xml:space="preserve"> </w:t>
      </w:r>
      <w:r w:rsidR="00352310" w:rsidRPr="00EE4AEE">
        <w:rPr>
          <w:lang w:val="en-GB"/>
        </w:rPr>
        <w:t xml:space="preserve">was designed to </w:t>
      </w:r>
      <w:r w:rsidR="00724BEF" w:rsidRPr="00EE4AEE">
        <w:rPr>
          <w:lang w:val="en-GB"/>
        </w:rPr>
        <w:t>ensure the active involvement of each and every participant in a generative discussion around the key questions and issues emerging from the workshop.</w:t>
      </w:r>
      <w:r w:rsidR="00E32D5F" w:rsidRPr="00EE4AEE">
        <w:rPr>
          <w:lang w:val="en-GB"/>
        </w:rPr>
        <w:t xml:space="preserve"> </w:t>
      </w:r>
    </w:p>
    <w:p w:rsidR="00E32D5F" w:rsidRPr="00EE4AEE" w:rsidRDefault="00E32D5F" w:rsidP="008B7009">
      <w:pPr>
        <w:rPr>
          <w:lang w:val="en-GB"/>
        </w:rPr>
      </w:pPr>
    </w:p>
    <w:p w:rsidR="008753A0" w:rsidRPr="00EE4AEE" w:rsidRDefault="00175A4E" w:rsidP="008B7009">
      <w:pPr>
        <w:rPr>
          <w:lang w:val="en-GB"/>
        </w:rPr>
      </w:pPr>
      <w:r w:rsidRPr="00EE4AEE">
        <w:rPr>
          <w:lang w:val="en-GB"/>
        </w:rPr>
        <w:t>An opportunity was offered to</w:t>
      </w:r>
    </w:p>
    <w:p w:rsidR="00120A5E" w:rsidRPr="00EE4AEE" w:rsidRDefault="00120A5E" w:rsidP="008B7009">
      <w:pPr>
        <w:spacing w:line="276" w:lineRule="auto"/>
        <w:rPr>
          <w:lang w:val="en-GB"/>
        </w:rPr>
      </w:pPr>
    </w:p>
    <w:p w:rsidR="008753A0" w:rsidRPr="00EE4AEE" w:rsidRDefault="00E32D5F" w:rsidP="00FC50E1">
      <w:pPr>
        <w:pStyle w:val="ListParagraph"/>
        <w:numPr>
          <w:ilvl w:val="0"/>
          <w:numId w:val="28"/>
        </w:numPr>
        <w:spacing w:line="276" w:lineRule="auto"/>
        <w:rPr>
          <w:lang w:val="en-GB"/>
        </w:rPr>
      </w:pPr>
      <w:r w:rsidRPr="00EE4AEE">
        <w:rPr>
          <w:lang w:val="en-GB"/>
        </w:rPr>
        <w:t>Stimulate new perspectives</w:t>
      </w:r>
    </w:p>
    <w:p w:rsidR="008753A0" w:rsidRPr="00EE4AEE" w:rsidRDefault="00E32D5F" w:rsidP="00FC50E1">
      <w:pPr>
        <w:pStyle w:val="ListParagraph"/>
        <w:numPr>
          <w:ilvl w:val="0"/>
          <w:numId w:val="28"/>
        </w:numPr>
        <w:spacing w:line="276" w:lineRule="auto"/>
        <w:rPr>
          <w:lang w:val="en-GB"/>
        </w:rPr>
      </w:pPr>
      <w:r w:rsidRPr="00EE4AEE">
        <w:rPr>
          <w:lang w:val="en-GB"/>
        </w:rPr>
        <w:t>Trigger initiatives</w:t>
      </w:r>
    </w:p>
    <w:p w:rsidR="00A34198" w:rsidRPr="00EE4AEE" w:rsidRDefault="00A34198" w:rsidP="00A34198">
      <w:pPr>
        <w:pStyle w:val="ListParagraph"/>
        <w:numPr>
          <w:ilvl w:val="0"/>
          <w:numId w:val="28"/>
        </w:numPr>
        <w:spacing w:line="276" w:lineRule="auto"/>
        <w:rPr>
          <w:lang w:val="en-GB"/>
        </w:rPr>
      </w:pPr>
      <w:r w:rsidRPr="00EE4AEE">
        <w:rPr>
          <w:lang w:val="en-GB"/>
        </w:rPr>
        <w:t>Generate input for output document</w:t>
      </w:r>
    </w:p>
    <w:p w:rsidR="00A34198" w:rsidRPr="00EE4AEE" w:rsidRDefault="00A34198" w:rsidP="00A34198">
      <w:pPr>
        <w:pStyle w:val="ListParagraph"/>
        <w:numPr>
          <w:ilvl w:val="0"/>
          <w:numId w:val="28"/>
        </w:numPr>
        <w:spacing w:line="276" w:lineRule="auto"/>
        <w:rPr>
          <w:lang w:val="en-GB"/>
        </w:rPr>
      </w:pPr>
      <w:r w:rsidRPr="00EE4AEE">
        <w:rPr>
          <w:lang w:val="en-GB"/>
        </w:rPr>
        <w:t>Facilitate networking, connection and exchanges</w:t>
      </w:r>
    </w:p>
    <w:p w:rsidR="008753A0" w:rsidRPr="00EE4AEE" w:rsidRDefault="00E32D5F" w:rsidP="00FC50E1">
      <w:pPr>
        <w:pStyle w:val="ListParagraph"/>
        <w:numPr>
          <w:ilvl w:val="0"/>
          <w:numId w:val="28"/>
        </w:numPr>
        <w:spacing w:line="276" w:lineRule="auto"/>
        <w:rPr>
          <w:lang w:val="en-GB"/>
        </w:rPr>
      </w:pPr>
      <w:r w:rsidRPr="00EE4AEE">
        <w:rPr>
          <w:lang w:val="en-GB"/>
        </w:rPr>
        <w:t>Consolidate a community of interests</w:t>
      </w:r>
    </w:p>
    <w:p w:rsidR="00E32D5F" w:rsidRPr="00EE4AEE" w:rsidRDefault="00E32D5F" w:rsidP="008B7009">
      <w:pPr>
        <w:rPr>
          <w:lang w:val="en-GB"/>
        </w:rPr>
      </w:pPr>
    </w:p>
    <w:p w:rsidR="008753A0" w:rsidRPr="00EE4AEE" w:rsidRDefault="00E32D5F" w:rsidP="008B7009">
      <w:pPr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Participants were invited to </w:t>
      </w:r>
    </w:p>
    <w:p w:rsidR="008753A0" w:rsidRPr="00EE4AEE" w:rsidRDefault="008753A0" w:rsidP="008B7009">
      <w:pPr>
        <w:rPr>
          <w:szCs w:val="20"/>
          <w:lang w:val="en-GB"/>
        </w:rPr>
      </w:pPr>
    </w:p>
    <w:p w:rsidR="00724BEF" w:rsidRPr="00EE4AEE" w:rsidRDefault="008B7009" w:rsidP="00FC50E1">
      <w:pPr>
        <w:pStyle w:val="ListParagraph"/>
        <w:numPr>
          <w:ilvl w:val="0"/>
          <w:numId w:val="29"/>
        </w:numPr>
        <w:spacing w:line="276" w:lineRule="auto"/>
        <w:rPr>
          <w:szCs w:val="20"/>
          <w:lang w:val="en-GB"/>
        </w:rPr>
      </w:pPr>
      <w:r w:rsidRPr="00EE4AEE">
        <w:rPr>
          <w:szCs w:val="20"/>
          <w:lang w:val="en-GB"/>
        </w:rPr>
        <w:t>E</w:t>
      </w:r>
      <w:r w:rsidR="00E32D5F" w:rsidRPr="00EE4AEE">
        <w:rPr>
          <w:szCs w:val="20"/>
          <w:lang w:val="en-GB"/>
        </w:rPr>
        <w:t xml:space="preserve">xplore </w:t>
      </w:r>
      <w:r w:rsidR="008753A0" w:rsidRPr="00EE4AEE">
        <w:rPr>
          <w:szCs w:val="20"/>
          <w:lang w:val="en-GB"/>
        </w:rPr>
        <w:t>the different viewpoints the workshop’s for dimensions: the science, the technology, the business and the law</w:t>
      </w:r>
    </w:p>
    <w:p w:rsidR="008753A0" w:rsidRPr="00EE4AEE" w:rsidRDefault="008B7009" w:rsidP="00FC50E1">
      <w:pPr>
        <w:pStyle w:val="ListParagraph"/>
        <w:numPr>
          <w:ilvl w:val="0"/>
          <w:numId w:val="29"/>
        </w:numPr>
        <w:spacing w:line="276" w:lineRule="auto"/>
        <w:rPr>
          <w:szCs w:val="20"/>
          <w:lang w:val="en-GB"/>
        </w:rPr>
      </w:pPr>
      <w:r w:rsidRPr="00EE4AEE">
        <w:rPr>
          <w:szCs w:val="20"/>
          <w:lang w:val="en-GB"/>
        </w:rPr>
        <w:t>B</w:t>
      </w:r>
      <w:r w:rsidR="008753A0" w:rsidRPr="00EE4AEE">
        <w:rPr>
          <w:szCs w:val="20"/>
          <w:lang w:val="en-GB"/>
        </w:rPr>
        <w:t>ridge the knowledge silos between the dimensions</w:t>
      </w:r>
    </w:p>
    <w:p w:rsidR="008753A0" w:rsidRPr="00EE4AEE" w:rsidRDefault="008B7009" w:rsidP="00FC50E1">
      <w:pPr>
        <w:pStyle w:val="ListParagraph"/>
        <w:numPr>
          <w:ilvl w:val="0"/>
          <w:numId w:val="29"/>
        </w:numPr>
        <w:spacing w:line="276" w:lineRule="auto"/>
        <w:rPr>
          <w:szCs w:val="20"/>
          <w:lang w:val="en-GB"/>
        </w:rPr>
      </w:pPr>
      <w:r w:rsidRPr="00EE4AEE">
        <w:rPr>
          <w:szCs w:val="20"/>
          <w:lang w:val="en-GB"/>
        </w:rPr>
        <w:t>I</w:t>
      </w:r>
      <w:r w:rsidR="008753A0" w:rsidRPr="00EE4AEE">
        <w:rPr>
          <w:szCs w:val="20"/>
          <w:lang w:val="en-GB"/>
        </w:rPr>
        <w:t xml:space="preserve">dentify divergences and </w:t>
      </w:r>
      <w:r w:rsidR="000B6E82" w:rsidRPr="00EE4AEE">
        <w:rPr>
          <w:szCs w:val="20"/>
          <w:lang w:val="en-GB"/>
        </w:rPr>
        <w:t xml:space="preserve">investigate </w:t>
      </w:r>
      <w:r w:rsidR="008753A0" w:rsidRPr="00EE4AEE">
        <w:rPr>
          <w:szCs w:val="20"/>
          <w:lang w:val="en-GB"/>
        </w:rPr>
        <w:t>opportunities to transcend them</w:t>
      </w:r>
      <w:r w:rsidR="000B6E82" w:rsidRPr="00EE4AEE">
        <w:rPr>
          <w:szCs w:val="20"/>
          <w:lang w:val="en-GB"/>
        </w:rPr>
        <w:t xml:space="preserve"> by viewing the challenge as an interconnected system</w:t>
      </w:r>
    </w:p>
    <w:p w:rsidR="00724BEF" w:rsidRPr="00EE4AEE" w:rsidRDefault="00724BEF" w:rsidP="008B7009">
      <w:pPr>
        <w:rPr>
          <w:szCs w:val="20"/>
          <w:lang w:val="en-GB"/>
        </w:rPr>
      </w:pPr>
    </w:p>
    <w:p w:rsidR="00E32D5F" w:rsidRPr="00EE4AEE" w:rsidRDefault="008B7009" w:rsidP="00B62813">
      <w:pPr>
        <w:rPr>
          <w:lang w:val="en-GB"/>
        </w:rPr>
      </w:pPr>
      <w:r w:rsidRPr="00EE4AEE">
        <w:rPr>
          <w:lang w:val="en-GB"/>
        </w:rPr>
        <w:t xml:space="preserve">Participants appreciated the </w:t>
      </w:r>
      <w:r w:rsidR="00175A4E" w:rsidRPr="00EE4AEE">
        <w:rPr>
          <w:lang w:val="en-GB"/>
        </w:rPr>
        <w:t xml:space="preserve">World Café </w:t>
      </w:r>
      <w:r w:rsidRPr="00EE4AEE">
        <w:rPr>
          <w:lang w:val="en-GB"/>
        </w:rPr>
        <w:t>and it</w:t>
      </w:r>
      <w:r w:rsidR="001914DE" w:rsidRPr="00EE4AEE">
        <w:rPr>
          <w:lang w:val="en-GB"/>
        </w:rPr>
        <w:t>s</w:t>
      </w:r>
      <w:r w:rsidRPr="00EE4AEE">
        <w:rPr>
          <w:lang w:val="en-GB"/>
        </w:rPr>
        <w:t xml:space="preserve"> unique format which provided a</w:t>
      </w:r>
      <w:r w:rsidR="00B62813" w:rsidRPr="00EE4AEE">
        <w:rPr>
          <w:lang w:val="en-GB"/>
        </w:rPr>
        <w:t xml:space="preserve"> means</w:t>
      </w:r>
      <w:r w:rsidRPr="00EE4AEE">
        <w:rPr>
          <w:lang w:val="en-GB"/>
        </w:rPr>
        <w:t xml:space="preserve"> </w:t>
      </w:r>
      <w:r w:rsidR="004A1DDC" w:rsidRPr="00EE4AEE">
        <w:rPr>
          <w:lang w:val="en-GB"/>
        </w:rPr>
        <w:t>to engage</w:t>
      </w:r>
      <w:r w:rsidRPr="00EE4AEE">
        <w:rPr>
          <w:lang w:val="en-GB"/>
        </w:rPr>
        <w:t xml:space="preserve"> </w:t>
      </w:r>
      <w:r w:rsidR="004A1DDC" w:rsidRPr="00EE4AEE">
        <w:rPr>
          <w:lang w:val="en-GB"/>
        </w:rPr>
        <w:t>i</w:t>
      </w:r>
      <w:r w:rsidRPr="00EE4AEE">
        <w:rPr>
          <w:lang w:val="en-GB"/>
        </w:rPr>
        <w:t>n a truly collaborative conversation that yielded constructive results.</w:t>
      </w:r>
    </w:p>
    <w:p w:rsidR="0032107E" w:rsidRPr="0085493D" w:rsidRDefault="0032107E">
      <w:pPr>
        <w:spacing w:after="200" w:line="276" w:lineRule="auto"/>
      </w:pPr>
    </w:p>
    <w:p w:rsidR="008503CF" w:rsidRPr="00EE4AEE" w:rsidRDefault="00711BCF" w:rsidP="009A3B6A">
      <w:pPr>
        <w:pStyle w:val="Heading1"/>
        <w:rPr>
          <w:lang w:val="en-GB"/>
        </w:rPr>
      </w:pPr>
      <w:bookmarkStart w:id="2" w:name="_Toc326251648"/>
      <w:r w:rsidRPr="00EE4AEE">
        <w:rPr>
          <w:lang w:val="en-GB"/>
        </w:rPr>
        <w:t>World Café</w:t>
      </w:r>
      <w:r w:rsidR="009A3B6A">
        <w:rPr>
          <w:lang w:val="en-GB"/>
        </w:rPr>
        <w:t xml:space="preserve"> Organizers</w:t>
      </w:r>
      <w:bookmarkEnd w:id="2"/>
    </w:p>
    <w:p w:rsidR="000A6207" w:rsidRPr="00EE4AEE" w:rsidRDefault="000A6207" w:rsidP="00B62813">
      <w:pPr>
        <w:rPr>
          <w:lang w:val="en-GB"/>
        </w:rPr>
      </w:pPr>
    </w:p>
    <w:p w:rsidR="00D4412D" w:rsidRPr="00EE4AEE" w:rsidRDefault="000A6207" w:rsidP="00D4412D">
      <w:pPr>
        <w:rPr>
          <w:lang w:val="en-GB"/>
        </w:rPr>
      </w:pPr>
      <w:r w:rsidRPr="00EE4AEE">
        <w:rPr>
          <w:lang w:val="en-GB"/>
        </w:rPr>
        <w:t>This was the first World Caf</w:t>
      </w:r>
      <w:r w:rsidR="00D4412D" w:rsidRPr="00EE4AEE">
        <w:rPr>
          <w:lang w:val="en-GB"/>
        </w:rPr>
        <w:t>é organized for ITU delegates, a community known for its history-making potential.</w:t>
      </w:r>
      <w:r w:rsidRPr="00EE4AEE">
        <w:rPr>
          <w:lang w:val="en-GB"/>
        </w:rPr>
        <w:t xml:space="preserve"> </w:t>
      </w:r>
    </w:p>
    <w:p w:rsidR="00D4412D" w:rsidRPr="00EE4AEE" w:rsidRDefault="00D4412D" w:rsidP="00B62813">
      <w:pPr>
        <w:rPr>
          <w:lang w:val="en-GB"/>
        </w:rPr>
      </w:pPr>
    </w:p>
    <w:p w:rsidR="000A6207" w:rsidRPr="00EE4AEE" w:rsidRDefault="00D4412D" w:rsidP="00C8314E">
      <w:pPr>
        <w:rPr>
          <w:lang w:val="en-GB"/>
        </w:rPr>
      </w:pPr>
      <w:r w:rsidRPr="00EE4AEE">
        <w:rPr>
          <w:lang w:val="en-GB"/>
        </w:rPr>
        <w:t xml:space="preserve">Given the pioneering topic of the workshop, ITU/TSB decided to offer the </w:t>
      </w:r>
      <w:r w:rsidR="00175A4E" w:rsidRPr="00EE4AEE">
        <w:rPr>
          <w:lang w:val="en-GB"/>
        </w:rPr>
        <w:t xml:space="preserve">World Café </w:t>
      </w:r>
      <w:r w:rsidR="00C8314E" w:rsidRPr="00EE4AEE">
        <w:rPr>
          <w:lang w:val="en-GB"/>
        </w:rPr>
        <w:t>as a platform for</w:t>
      </w:r>
      <w:r w:rsidRPr="00EE4AEE">
        <w:rPr>
          <w:lang w:val="en-GB"/>
        </w:rPr>
        <w:t xml:space="preserve"> shared dialogue, intensive peer exchanges and </w:t>
      </w:r>
      <w:r w:rsidR="00C8314E" w:rsidRPr="00EE4AEE">
        <w:rPr>
          <w:lang w:val="en-GB"/>
        </w:rPr>
        <w:t>an effective</w:t>
      </w:r>
      <w:r w:rsidRPr="00EE4AEE">
        <w:rPr>
          <w:lang w:val="en-GB"/>
        </w:rPr>
        <w:t xml:space="preserve"> means to consolidate an open network of world-class experts in the field.</w:t>
      </w:r>
    </w:p>
    <w:p w:rsidR="000A6207" w:rsidRPr="00EE4AEE" w:rsidRDefault="000A6207" w:rsidP="00B62813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448"/>
      </w:tblGrid>
      <w:tr w:rsidR="00C84182" w:rsidRPr="00EE4AEE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C84182" w:rsidRPr="00EE4AEE" w:rsidRDefault="00C84182" w:rsidP="00C40C46">
            <w:pPr>
              <w:rPr>
                <w:lang w:val="en-GB"/>
              </w:rPr>
            </w:pPr>
            <w:r w:rsidRPr="00EE4AEE">
              <w:rPr>
                <w:szCs w:val="20"/>
                <w:lang w:val="en-GB"/>
              </w:rPr>
              <w:t>Hosts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C84182" w:rsidRPr="00EE4AEE" w:rsidRDefault="00C84182" w:rsidP="00C40C46">
            <w:pPr>
              <w:rPr>
                <w:i/>
                <w:iCs/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Reinhard Scholl</w:t>
            </w:r>
            <w:r w:rsidR="00BC70BB" w:rsidRPr="00EE4AEE">
              <w:rPr>
                <w:szCs w:val="20"/>
                <w:lang w:val="en-GB"/>
              </w:rPr>
              <w:t>, ITU TSB</w:t>
            </w:r>
          </w:p>
          <w:p w:rsidR="00BC70BB" w:rsidRPr="00EE4AEE" w:rsidRDefault="00C84182" w:rsidP="008A71ED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Cristina Bueti</w:t>
            </w:r>
            <w:r w:rsidR="00BC70BB" w:rsidRPr="00EE4AEE">
              <w:rPr>
                <w:szCs w:val="20"/>
                <w:lang w:val="en-GB"/>
              </w:rPr>
              <w:t>, ITU TSB</w:t>
            </w:r>
          </w:p>
        </w:tc>
      </w:tr>
      <w:tr w:rsidR="008A71ED" w:rsidRPr="00EE4AEE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8A71ED" w:rsidRPr="00EE4AEE" w:rsidRDefault="00BD09A6" w:rsidP="00BD09A6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Host and Organizer in Italy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8A71ED" w:rsidRPr="00EE4AEE" w:rsidRDefault="008A71ED" w:rsidP="00BC70BB">
            <w:pPr>
              <w:rPr>
                <w:szCs w:val="20"/>
                <w:lang w:val="en-GB"/>
              </w:rPr>
            </w:pPr>
            <w:proofErr w:type="spellStart"/>
            <w:r w:rsidRPr="00EE4AEE">
              <w:rPr>
                <w:szCs w:val="20"/>
                <w:lang w:val="en-GB"/>
              </w:rPr>
              <w:t>Flavio</w:t>
            </w:r>
            <w:proofErr w:type="spellEnd"/>
            <w:r w:rsidRPr="00EE4AEE">
              <w:rPr>
                <w:szCs w:val="20"/>
                <w:lang w:val="en-GB"/>
              </w:rPr>
              <w:t xml:space="preserve"> </w:t>
            </w:r>
            <w:proofErr w:type="spellStart"/>
            <w:r w:rsidRPr="00EE4AEE">
              <w:rPr>
                <w:szCs w:val="20"/>
                <w:lang w:val="en-GB"/>
              </w:rPr>
              <w:t>Cucchietti</w:t>
            </w:r>
            <w:proofErr w:type="spellEnd"/>
            <w:r w:rsidRPr="00EE4AEE">
              <w:rPr>
                <w:szCs w:val="20"/>
                <w:lang w:val="en-GB"/>
              </w:rPr>
              <w:t xml:space="preserve">, </w:t>
            </w:r>
            <w:r w:rsidR="00792ACE" w:rsidRPr="00EE4AEE">
              <w:rPr>
                <w:szCs w:val="20"/>
                <w:lang w:val="en-GB"/>
              </w:rPr>
              <w:t>Telecom Italia</w:t>
            </w:r>
          </w:p>
        </w:tc>
      </w:tr>
      <w:tr w:rsidR="00C84182" w:rsidRPr="00EE4AEE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C84182" w:rsidRPr="00EE4AEE" w:rsidRDefault="008A71ED" w:rsidP="00BC70BB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Design</w:t>
            </w:r>
            <w:r w:rsidR="00BC70BB" w:rsidRPr="00EE4AEE">
              <w:rPr>
                <w:szCs w:val="20"/>
                <w:lang w:val="en-GB"/>
              </w:rPr>
              <w:t xml:space="preserve"> and </w:t>
            </w:r>
            <w:r w:rsidR="00C84182" w:rsidRPr="00EE4AEE">
              <w:rPr>
                <w:szCs w:val="20"/>
                <w:lang w:val="en-GB"/>
              </w:rPr>
              <w:t>Facilitat</w:t>
            </w:r>
            <w:r w:rsidR="00BC70BB" w:rsidRPr="00EE4AEE">
              <w:rPr>
                <w:szCs w:val="20"/>
                <w:lang w:val="en-GB"/>
              </w:rPr>
              <w:t>ion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C84182" w:rsidRPr="00EE4AEE" w:rsidRDefault="00C84182" w:rsidP="00BC70BB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Saba Imru</w:t>
            </w:r>
            <w:r w:rsidR="00175A4E" w:rsidRPr="00EE4AEE">
              <w:rPr>
                <w:szCs w:val="20"/>
                <w:lang w:val="en-GB"/>
              </w:rPr>
              <w:t>,</w:t>
            </w:r>
            <w:r w:rsidR="00BC70BB" w:rsidRPr="00EE4AEE">
              <w:rPr>
                <w:szCs w:val="20"/>
                <w:lang w:val="en-GB"/>
              </w:rPr>
              <w:t xml:space="preserve"> ITU TSB</w:t>
            </w:r>
          </w:p>
        </w:tc>
      </w:tr>
      <w:tr w:rsidR="00C40C46" w:rsidRPr="00EE4AEE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C40C46" w:rsidRPr="00EE4AEE" w:rsidRDefault="00C40C46" w:rsidP="00C40C46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Content harvest and consolidation</w:t>
            </w:r>
            <w:r w:rsidR="00BC70BB" w:rsidRPr="00EE4AEE">
              <w:rPr>
                <w:szCs w:val="20"/>
                <w:lang w:val="en-GB"/>
              </w:rPr>
              <w:t>, reporting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C40C46" w:rsidRPr="00EE4AEE" w:rsidRDefault="00C40C46" w:rsidP="00C40C46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Martin Adolph</w:t>
            </w:r>
            <w:r w:rsidR="003C0C4E">
              <w:rPr>
                <w:szCs w:val="20"/>
                <w:lang w:val="en-GB"/>
              </w:rPr>
              <w:t xml:space="preserve">, </w:t>
            </w:r>
            <w:r w:rsidR="003C0C4E" w:rsidRPr="00EE4AEE">
              <w:rPr>
                <w:szCs w:val="20"/>
                <w:lang w:val="en-GB"/>
              </w:rPr>
              <w:t>ITU TSB</w:t>
            </w:r>
          </w:p>
          <w:p w:rsidR="00C40C46" w:rsidRPr="00EE4AEE" w:rsidRDefault="00C40C46" w:rsidP="00C40C46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>Erica Campilongo</w:t>
            </w:r>
            <w:r w:rsidR="003C0C4E">
              <w:rPr>
                <w:szCs w:val="20"/>
                <w:lang w:val="en-GB"/>
              </w:rPr>
              <w:t xml:space="preserve">, </w:t>
            </w:r>
            <w:r w:rsidR="003C0C4E" w:rsidRPr="00EE4AEE">
              <w:rPr>
                <w:szCs w:val="20"/>
                <w:lang w:val="en-GB"/>
              </w:rPr>
              <w:t>ITU TSB</w:t>
            </w:r>
          </w:p>
        </w:tc>
      </w:tr>
      <w:tr w:rsidR="00C40C46" w:rsidRPr="00EE4AEE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C40C46" w:rsidRPr="00EE4AEE" w:rsidRDefault="00B20EAC" w:rsidP="00C40C46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 xml:space="preserve">Graphic </w:t>
            </w:r>
            <w:r w:rsidR="00C40C46" w:rsidRPr="00EE4AEE">
              <w:rPr>
                <w:szCs w:val="20"/>
                <w:lang w:val="en-GB"/>
              </w:rPr>
              <w:t>records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C40C46" w:rsidRPr="00EE4AEE" w:rsidRDefault="00C40C46" w:rsidP="003C0C4E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 xml:space="preserve">Elizabeth </w:t>
            </w:r>
            <w:proofErr w:type="spellStart"/>
            <w:r w:rsidRPr="00EE4AEE">
              <w:rPr>
                <w:szCs w:val="20"/>
                <w:lang w:val="en-GB"/>
              </w:rPr>
              <w:t>Auzan</w:t>
            </w:r>
            <w:proofErr w:type="spellEnd"/>
            <w:r w:rsidR="003C0C4E">
              <w:rPr>
                <w:szCs w:val="20"/>
                <w:lang w:val="en-GB"/>
              </w:rPr>
              <w:t>, C</w:t>
            </w:r>
            <w:r w:rsidR="00EE6A7E" w:rsidRPr="00EE4AEE">
              <w:rPr>
                <w:szCs w:val="20"/>
                <w:lang w:val="en-GB"/>
              </w:rPr>
              <w:t>onsultant</w:t>
            </w:r>
            <w:r w:rsidR="003C0C4E">
              <w:rPr>
                <w:szCs w:val="20"/>
                <w:lang w:val="en-GB"/>
              </w:rPr>
              <w:t xml:space="preserve"> for ITU</w:t>
            </w:r>
          </w:p>
        </w:tc>
      </w:tr>
      <w:tr w:rsidR="00792ACE" w:rsidRPr="009A3B6A" w:rsidTr="00BC70BB">
        <w:tc>
          <w:tcPr>
            <w:tcW w:w="3794" w:type="dxa"/>
            <w:tcMar>
              <w:top w:w="28" w:type="dxa"/>
              <w:bottom w:w="28" w:type="dxa"/>
            </w:tcMar>
          </w:tcPr>
          <w:p w:rsidR="00792ACE" w:rsidRPr="00EE4AEE" w:rsidRDefault="00103D24" w:rsidP="00C40C46">
            <w:pPr>
              <w:rPr>
                <w:szCs w:val="20"/>
                <w:lang w:val="en-GB"/>
              </w:rPr>
            </w:pPr>
            <w:r w:rsidRPr="00EE4AEE">
              <w:rPr>
                <w:szCs w:val="20"/>
                <w:lang w:val="en-GB"/>
              </w:rPr>
              <w:t xml:space="preserve">World Café </w:t>
            </w:r>
            <w:r w:rsidR="00792ACE" w:rsidRPr="00EE4AEE">
              <w:rPr>
                <w:szCs w:val="20"/>
                <w:lang w:val="en-GB"/>
              </w:rPr>
              <w:t>support</w:t>
            </w:r>
            <w:r w:rsidR="0076188F">
              <w:rPr>
                <w:szCs w:val="20"/>
                <w:lang w:val="en-GB"/>
              </w:rPr>
              <w:t xml:space="preserve"> in Italy</w:t>
            </w:r>
          </w:p>
        </w:tc>
        <w:tc>
          <w:tcPr>
            <w:tcW w:w="5448" w:type="dxa"/>
            <w:tcMar>
              <w:top w:w="28" w:type="dxa"/>
              <w:bottom w:w="28" w:type="dxa"/>
            </w:tcMar>
          </w:tcPr>
          <w:p w:rsidR="00792ACE" w:rsidRPr="00DE047D" w:rsidRDefault="00792ACE" w:rsidP="00792ACE">
            <w:pPr>
              <w:rPr>
                <w:szCs w:val="20"/>
                <w:lang w:val="es-ES"/>
              </w:rPr>
            </w:pPr>
            <w:r w:rsidRPr="00DE047D">
              <w:rPr>
                <w:szCs w:val="20"/>
                <w:lang w:val="es-ES"/>
              </w:rPr>
              <w:t>Beatriz de Me</w:t>
            </w:r>
            <w:r w:rsidR="00763143" w:rsidRPr="00DE047D">
              <w:rPr>
                <w:szCs w:val="20"/>
                <w:lang w:val="es-ES"/>
              </w:rPr>
              <w:t>i</w:t>
            </w:r>
            <w:r w:rsidRPr="00DE047D">
              <w:rPr>
                <w:szCs w:val="20"/>
                <w:lang w:val="es-ES"/>
              </w:rPr>
              <w:t>relles, Telecom Italia</w:t>
            </w:r>
          </w:p>
        </w:tc>
      </w:tr>
    </w:tbl>
    <w:p w:rsidR="0085493D" w:rsidRPr="009A3B6A" w:rsidRDefault="0085493D">
      <w:pPr>
        <w:rPr>
          <w:lang w:val="es-ES"/>
        </w:rPr>
      </w:pPr>
    </w:p>
    <w:p w:rsidR="0085493D" w:rsidRPr="009A3B6A" w:rsidRDefault="0085493D">
      <w:pPr>
        <w:spacing w:after="200" w:line="276" w:lineRule="auto"/>
        <w:rPr>
          <w:lang w:val="es-ES"/>
        </w:rPr>
      </w:pPr>
      <w:r w:rsidRPr="009A3B6A">
        <w:rPr>
          <w:lang w:val="es-ES"/>
        </w:rPr>
        <w:br w:type="page"/>
      </w:r>
    </w:p>
    <w:p w:rsidR="0085493D" w:rsidRPr="009A3B6A" w:rsidRDefault="0085493D">
      <w:pPr>
        <w:rPr>
          <w:lang w:val="es-ES"/>
        </w:rPr>
      </w:pPr>
    </w:p>
    <w:p w:rsidR="00874D2F" w:rsidRPr="00EE4AEE" w:rsidRDefault="00FF2BE7" w:rsidP="00C40C46">
      <w:pPr>
        <w:pStyle w:val="Heading1"/>
        <w:rPr>
          <w:lang w:val="en-GB"/>
        </w:rPr>
      </w:pPr>
      <w:bookmarkStart w:id="3" w:name="_Toc326251649"/>
      <w:r w:rsidRPr="00EE4AEE">
        <w:rPr>
          <w:lang w:val="en-GB"/>
        </w:rPr>
        <w:t>M</w:t>
      </w:r>
      <w:r w:rsidR="00874D2F" w:rsidRPr="00EE4AEE">
        <w:rPr>
          <w:lang w:val="en-GB"/>
        </w:rPr>
        <w:t>ethodology</w:t>
      </w:r>
      <w:bookmarkEnd w:id="3"/>
    </w:p>
    <w:p w:rsidR="00711BCF" w:rsidRPr="00EE4AEE" w:rsidRDefault="00711BCF" w:rsidP="00711BCF">
      <w:pPr>
        <w:rPr>
          <w:lang w:val="en-GB"/>
        </w:rPr>
      </w:pPr>
    </w:p>
    <w:p w:rsidR="00711BCF" w:rsidRPr="00EE4AEE" w:rsidRDefault="00CB25AA" w:rsidP="00633404">
      <w:pPr>
        <w:rPr>
          <w:lang w:val="en-GB"/>
        </w:rPr>
      </w:pPr>
      <w:r w:rsidRPr="00EE4AEE">
        <w:rPr>
          <w:lang w:val="en-GB"/>
        </w:rPr>
        <w:t xml:space="preserve">The </w:t>
      </w:r>
      <w:r w:rsidR="00103D24" w:rsidRPr="00EE4AEE">
        <w:rPr>
          <w:lang w:val="en-GB"/>
        </w:rPr>
        <w:t xml:space="preserve">world café </w:t>
      </w:r>
      <w:r w:rsidR="00711BCF" w:rsidRPr="00EE4AEE">
        <w:rPr>
          <w:lang w:val="en-GB"/>
        </w:rPr>
        <w:t xml:space="preserve">is a collaborative conversation </w:t>
      </w:r>
      <w:r w:rsidRPr="00EE4AEE">
        <w:rPr>
          <w:lang w:val="en-GB"/>
        </w:rPr>
        <w:t>methodology</w:t>
      </w:r>
      <w:r w:rsidR="00711BCF" w:rsidRPr="00EE4AEE">
        <w:rPr>
          <w:lang w:val="en-GB"/>
        </w:rPr>
        <w:t xml:space="preserve"> originated in the early 90s by </w:t>
      </w:r>
      <w:r w:rsidR="0085493D">
        <w:rPr>
          <w:lang w:val="en-GB"/>
        </w:rPr>
        <w:t xml:space="preserve">scholars </w:t>
      </w:r>
      <w:r w:rsidR="00711BCF" w:rsidRPr="00EE4AEE">
        <w:rPr>
          <w:lang w:val="en-GB"/>
        </w:rPr>
        <w:t>Juanita Brown PhD and David Isaacs in the United States and now widely used at a global level in industry, government, civil society and academia.</w:t>
      </w:r>
      <w:r w:rsidR="00EE4AEE" w:rsidRPr="00EE4AEE">
        <w:rPr>
          <w:lang w:val="en-GB"/>
        </w:rPr>
        <w:t xml:space="preserve"> </w:t>
      </w:r>
      <w:r w:rsidR="00711BCF" w:rsidRPr="00EE4AEE">
        <w:rPr>
          <w:lang w:val="en-GB"/>
        </w:rPr>
        <w:t>It is based on systems thinking as applied to organizations and on collective intelligence studies.</w:t>
      </w:r>
    </w:p>
    <w:p w:rsidR="00711BCF" w:rsidRPr="00EE4AEE" w:rsidRDefault="00711BCF" w:rsidP="00711BCF">
      <w:pPr>
        <w:rPr>
          <w:lang w:val="en-GB"/>
        </w:rPr>
      </w:pPr>
    </w:p>
    <w:p w:rsidR="00663DC3" w:rsidRPr="00EE4AEE" w:rsidRDefault="00663DC3" w:rsidP="00711BCF">
      <w:pPr>
        <w:rPr>
          <w:lang w:val="en-GB"/>
        </w:rPr>
      </w:pPr>
      <w:r w:rsidRPr="00EE4AEE">
        <w:rPr>
          <w:lang w:val="en-GB"/>
        </w:rPr>
        <w:t xml:space="preserve">Amongst the key design principles of the </w:t>
      </w:r>
      <w:r w:rsidR="00103D24" w:rsidRPr="00EE4AEE">
        <w:rPr>
          <w:lang w:val="en-GB"/>
        </w:rPr>
        <w:t xml:space="preserve">world café </w:t>
      </w:r>
      <w:r w:rsidRPr="00EE4AEE">
        <w:rPr>
          <w:lang w:val="en-GB"/>
        </w:rPr>
        <w:t xml:space="preserve">are the creation of hospitable space, exploring questions that matter, </w:t>
      </w:r>
      <w:r w:rsidR="0004317A" w:rsidRPr="00EE4AEE">
        <w:rPr>
          <w:lang w:val="en-GB"/>
        </w:rPr>
        <w:t>encouraging</w:t>
      </w:r>
      <w:r w:rsidRPr="00EE4AEE">
        <w:rPr>
          <w:lang w:val="en-GB"/>
        </w:rPr>
        <w:t xml:space="preserve"> everyone’s contribution</w:t>
      </w:r>
      <w:r w:rsidR="0004317A" w:rsidRPr="00EE4AEE">
        <w:rPr>
          <w:lang w:val="en-GB"/>
        </w:rPr>
        <w:t>, connecting diverse perspectives and sharing collective discoveries.</w:t>
      </w:r>
    </w:p>
    <w:p w:rsidR="00711BCF" w:rsidRPr="00EE4AEE" w:rsidRDefault="00711BCF" w:rsidP="00711BCF">
      <w:pPr>
        <w:rPr>
          <w:lang w:val="en-GB"/>
        </w:rPr>
      </w:pPr>
    </w:p>
    <w:p w:rsidR="00FF2BE7" w:rsidRPr="00EE4AEE" w:rsidRDefault="00711BCF" w:rsidP="00711BCF">
      <w:pPr>
        <w:rPr>
          <w:lang w:val="en-GB"/>
        </w:rPr>
      </w:pPr>
      <w:r w:rsidRPr="00EE4AEE">
        <w:rPr>
          <w:lang w:val="en-GB"/>
        </w:rPr>
        <w:t xml:space="preserve">Participants are invited to explore strategic questions together in an informal setting. </w:t>
      </w:r>
      <w:r w:rsidR="00FF2BE7" w:rsidRPr="00EE4AEE">
        <w:rPr>
          <w:lang w:val="en-GB"/>
        </w:rPr>
        <w:t xml:space="preserve">At the issue of a </w:t>
      </w:r>
      <w:r w:rsidR="00103D24" w:rsidRPr="00EE4AEE">
        <w:rPr>
          <w:lang w:val="en-GB"/>
        </w:rPr>
        <w:t>world café</w:t>
      </w:r>
      <w:r w:rsidR="00F06DCC" w:rsidRPr="00EE4AEE">
        <w:rPr>
          <w:lang w:val="en-GB"/>
        </w:rPr>
        <w:t>,</w:t>
      </w:r>
      <w:r w:rsidR="00FF2BE7" w:rsidRPr="00EE4AEE">
        <w:rPr>
          <w:lang w:val="en-GB"/>
        </w:rPr>
        <w:t xml:space="preserve"> results are </w:t>
      </w:r>
      <w:r w:rsidR="00503162" w:rsidRPr="00EE4AEE">
        <w:rPr>
          <w:lang w:val="en-GB"/>
        </w:rPr>
        <w:t>shared and</w:t>
      </w:r>
      <w:r w:rsidR="0029133A" w:rsidRPr="00EE4AEE">
        <w:rPr>
          <w:lang w:val="en-GB"/>
        </w:rPr>
        <w:t xml:space="preserve"> </w:t>
      </w:r>
      <w:proofErr w:type="spellStart"/>
      <w:r w:rsidR="00FF2BE7" w:rsidRPr="00EE4AEE">
        <w:rPr>
          <w:lang w:val="en-GB"/>
        </w:rPr>
        <w:t>analyzed</w:t>
      </w:r>
      <w:proofErr w:type="spellEnd"/>
      <w:r w:rsidR="00FF2BE7" w:rsidRPr="00EE4AEE">
        <w:rPr>
          <w:lang w:val="en-GB"/>
        </w:rPr>
        <w:t xml:space="preserve"> for further follow-up actions and implementation.</w:t>
      </w:r>
    </w:p>
    <w:p w:rsidR="00C8314E" w:rsidRPr="00EE4AEE" w:rsidRDefault="00C8314E" w:rsidP="00711BCF">
      <w:pPr>
        <w:rPr>
          <w:lang w:val="en-GB"/>
        </w:rPr>
      </w:pPr>
    </w:p>
    <w:p w:rsidR="00C8314E" w:rsidRPr="00EE4AEE" w:rsidRDefault="00B20EAC" w:rsidP="00535E61">
      <w:pPr>
        <w:rPr>
          <w:lang w:val="en-GB"/>
        </w:rPr>
      </w:pPr>
      <w:r w:rsidRPr="00EE4AEE">
        <w:rPr>
          <w:lang w:val="en-GB"/>
        </w:rPr>
        <w:t>Real-time graphic</w:t>
      </w:r>
      <w:r w:rsidR="00711FBB" w:rsidRPr="00EE4AEE">
        <w:rPr>
          <w:lang w:val="en-GB"/>
        </w:rPr>
        <w:t xml:space="preserve"> records </w:t>
      </w:r>
      <w:r w:rsidR="00535E61" w:rsidRPr="00EE4AEE">
        <w:rPr>
          <w:lang w:val="en-GB"/>
        </w:rPr>
        <w:t>wer</w:t>
      </w:r>
      <w:r w:rsidR="00711FBB" w:rsidRPr="00EE4AEE">
        <w:rPr>
          <w:lang w:val="en-GB"/>
        </w:rPr>
        <w:t xml:space="preserve">e created as a means to </w:t>
      </w:r>
      <w:r w:rsidRPr="00EE4AEE">
        <w:rPr>
          <w:lang w:val="en-GB"/>
        </w:rPr>
        <w:t>capture the essence of the on</w:t>
      </w:r>
      <w:r w:rsidR="00535E61" w:rsidRPr="00EE4AEE">
        <w:rPr>
          <w:lang w:val="en-GB"/>
        </w:rPr>
        <w:t>-</w:t>
      </w:r>
      <w:r w:rsidRPr="00EE4AEE">
        <w:rPr>
          <w:lang w:val="en-GB"/>
        </w:rPr>
        <w:t>going conversations</w:t>
      </w:r>
      <w:r w:rsidR="00535E61" w:rsidRPr="00EE4AEE">
        <w:rPr>
          <w:lang w:val="en-GB"/>
        </w:rPr>
        <w:t xml:space="preserve"> in pleasant visual format.</w:t>
      </w:r>
      <w:r w:rsidR="000C22EB" w:rsidRPr="00EE4AEE">
        <w:rPr>
          <w:noProof/>
          <w:szCs w:val="18"/>
          <w:lang w:val="en-GB"/>
        </w:rPr>
        <w:t xml:space="preserve"> </w:t>
      </w:r>
    </w:p>
    <w:p w:rsidR="001E04A8" w:rsidRPr="00EE4AEE" w:rsidRDefault="001E04A8" w:rsidP="00711BCF">
      <w:pPr>
        <w:pStyle w:val="Heading1"/>
        <w:rPr>
          <w:lang w:val="en-GB"/>
        </w:rPr>
      </w:pPr>
      <w:bookmarkStart w:id="4" w:name="_Toc326251650"/>
      <w:r w:rsidRPr="00EE4AEE">
        <w:rPr>
          <w:lang w:val="en-GB"/>
        </w:rPr>
        <w:t>Programme</w:t>
      </w:r>
      <w:r w:rsidR="00C879C9" w:rsidRPr="00EE4AEE">
        <w:rPr>
          <w:lang w:val="en-GB"/>
        </w:rPr>
        <w:t xml:space="preserve"> and functioning</w:t>
      </w:r>
      <w:bookmarkEnd w:id="4"/>
    </w:p>
    <w:p w:rsidR="00535E61" w:rsidRPr="00EE4AEE" w:rsidRDefault="00535E61" w:rsidP="00175A4E">
      <w:pPr>
        <w:rPr>
          <w:szCs w:val="20"/>
          <w:lang w:val="en-GB"/>
        </w:rPr>
      </w:pPr>
    </w:p>
    <w:p w:rsidR="00535E61" w:rsidRPr="00EE4AEE" w:rsidRDefault="00535E61" w:rsidP="00175A4E">
      <w:pPr>
        <w:tabs>
          <w:tab w:val="left" w:pos="709"/>
        </w:tabs>
        <w:spacing w:before="120"/>
        <w:rPr>
          <w:szCs w:val="20"/>
          <w:lang w:val="en-GB"/>
        </w:rPr>
      </w:pPr>
      <w:r w:rsidRPr="00EE4AEE">
        <w:rPr>
          <w:szCs w:val="20"/>
          <w:lang w:val="en-GB"/>
        </w:rPr>
        <w:t>The World Café at ITU Green Standards week was held from 15:30</w:t>
      </w:r>
      <w:r w:rsidR="00175A4E" w:rsidRPr="00EE4AEE">
        <w:rPr>
          <w:szCs w:val="20"/>
          <w:lang w:val="en-GB"/>
        </w:rPr>
        <w:noBreakHyphen/>
      </w:r>
      <w:r w:rsidRPr="00EE4AEE">
        <w:rPr>
          <w:szCs w:val="20"/>
          <w:lang w:val="en-GB"/>
        </w:rPr>
        <w:t>17:30</w:t>
      </w:r>
      <w:r w:rsidR="00175A4E" w:rsidRPr="00EE4AEE">
        <w:rPr>
          <w:szCs w:val="20"/>
          <w:lang w:val="en-GB"/>
        </w:rPr>
        <w:t xml:space="preserve"> </w:t>
      </w:r>
      <w:proofErr w:type="spellStart"/>
      <w:r w:rsidR="00175A4E" w:rsidRPr="00EE4AEE">
        <w:rPr>
          <w:szCs w:val="20"/>
          <w:lang w:val="en-GB"/>
        </w:rPr>
        <w:t>hrs</w:t>
      </w:r>
      <w:proofErr w:type="spellEnd"/>
      <w:r w:rsidRPr="00EE4AEE">
        <w:rPr>
          <w:szCs w:val="20"/>
          <w:lang w:val="en-GB"/>
        </w:rPr>
        <w:t>, with the following structure:</w:t>
      </w:r>
    </w:p>
    <w:p w:rsidR="001E04A8" w:rsidRPr="00EE4AEE" w:rsidRDefault="001E04A8" w:rsidP="00535E61">
      <w:pPr>
        <w:pStyle w:val="ListParagraph"/>
        <w:numPr>
          <w:ilvl w:val="0"/>
          <w:numId w:val="30"/>
        </w:numPr>
        <w:tabs>
          <w:tab w:val="left" w:pos="709"/>
        </w:tabs>
        <w:spacing w:before="120"/>
        <w:rPr>
          <w:b/>
          <w:bCs/>
          <w:i/>
          <w:iCs/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Introduction</w:t>
      </w:r>
    </w:p>
    <w:p w:rsidR="001E04A8" w:rsidRPr="00EE4AEE" w:rsidRDefault="001E04A8" w:rsidP="00175A4E">
      <w:pPr>
        <w:numPr>
          <w:ilvl w:val="0"/>
          <w:numId w:val="24"/>
        </w:numPr>
        <w:tabs>
          <w:tab w:val="clear" w:pos="720"/>
          <w:tab w:val="left" w:pos="709"/>
        </w:tabs>
        <w:spacing w:before="120"/>
        <w:rPr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1</w:t>
      </w:r>
      <w:r w:rsidRPr="00EE4AEE">
        <w:rPr>
          <w:szCs w:val="20"/>
          <w:lang w:val="en-GB"/>
        </w:rPr>
        <w:t xml:space="preserve"> </w:t>
      </w:r>
      <w:r w:rsidR="0022723F" w:rsidRPr="00EE4AEE">
        <w:rPr>
          <w:szCs w:val="20"/>
          <w:lang w:val="en-GB"/>
        </w:rPr>
        <w:t>– to make connections amongst participants and between the four workshop dimensions: the science, the te</w:t>
      </w:r>
      <w:r w:rsidR="00175A4E" w:rsidRPr="00EE4AEE">
        <w:rPr>
          <w:szCs w:val="20"/>
          <w:lang w:val="en-GB"/>
        </w:rPr>
        <w:t>chnology, the business, the law</w:t>
      </w:r>
    </w:p>
    <w:p w:rsidR="001E04A8" w:rsidRPr="00EE4AEE" w:rsidRDefault="001E04A8" w:rsidP="00535E61">
      <w:pPr>
        <w:numPr>
          <w:ilvl w:val="0"/>
          <w:numId w:val="24"/>
        </w:numPr>
        <w:tabs>
          <w:tab w:val="clear" w:pos="720"/>
          <w:tab w:val="left" w:pos="709"/>
        </w:tabs>
        <w:spacing w:before="120"/>
        <w:rPr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2</w:t>
      </w:r>
      <w:r w:rsidRPr="00EE4AEE">
        <w:rPr>
          <w:szCs w:val="20"/>
          <w:lang w:val="en-GB"/>
        </w:rPr>
        <w:t xml:space="preserve"> </w:t>
      </w:r>
      <w:r w:rsidR="00535E61" w:rsidRPr="00EE4AEE">
        <w:rPr>
          <w:szCs w:val="20"/>
          <w:lang w:val="en-GB"/>
        </w:rPr>
        <w:t>–</w:t>
      </w:r>
      <w:r w:rsidRPr="00EE4AEE">
        <w:rPr>
          <w:szCs w:val="20"/>
          <w:lang w:val="en-GB"/>
        </w:rPr>
        <w:t xml:space="preserve"> </w:t>
      </w:r>
      <w:r w:rsidR="00535E61" w:rsidRPr="00EE4AEE">
        <w:rPr>
          <w:szCs w:val="20"/>
          <w:lang w:val="en-GB"/>
        </w:rPr>
        <w:t>to e</w:t>
      </w:r>
      <w:r w:rsidRPr="00EE4AEE">
        <w:rPr>
          <w:szCs w:val="20"/>
          <w:lang w:val="en-GB"/>
        </w:rPr>
        <w:t>xplore</w:t>
      </w:r>
      <w:r w:rsidR="0022723F" w:rsidRPr="00EE4AEE">
        <w:rPr>
          <w:szCs w:val="20"/>
          <w:lang w:val="en-GB"/>
        </w:rPr>
        <w:t xml:space="preserve"> possibilities and open up new horizons</w:t>
      </w:r>
    </w:p>
    <w:p w:rsidR="001E04A8" w:rsidRPr="00EE4AEE" w:rsidRDefault="00535E61" w:rsidP="00FC50E1">
      <w:pPr>
        <w:numPr>
          <w:ilvl w:val="0"/>
          <w:numId w:val="24"/>
        </w:numPr>
        <w:tabs>
          <w:tab w:val="clear" w:pos="720"/>
          <w:tab w:val="left" w:pos="709"/>
        </w:tabs>
        <w:spacing w:before="12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Midway </w:t>
      </w:r>
      <w:r w:rsidR="001E04A8" w:rsidRPr="00EE4AEE">
        <w:rPr>
          <w:szCs w:val="20"/>
          <w:lang w:val="en-GB"/>
        </w:rPr>
        <w:t xml:space="preserve">Town Hall </w:t>
      </w:r>
      <w:r w:rsidRPr="00EE4AEE">
        <w:rPr>
          <w:szCs w:val="20"/>
          <w:lang w:val="en-GB"/>
        </w:rPr>
        <w:t>plenary conversation</w:t>
      </w:r>
      <w:r w:rsidR="00633404" w:rsidRPr="00EE4AEE">
        <w:rPr>
          <w:szCs w:val="20"/>
          <w:lang w:val="en-GB"/>
        </w:rPr>
        <w:t xml:space="preserve"> – to share individual ideas in the larger group</w:t>
      </w:r>
    </w:p>
    <w:p w:rsidR="001E04A8" w:rsidRPr="00EE4AEE" w:rsidRDefault="001E04A8" w:rsidP="0022723F">
      <w:pPr>
        <w:numPr>
          <w:ilvl w:val="0"/>
          <w:numId w:val="24"/>
        </w:numPr>
        <w:tabs>
          <w:tab w:val="clear" w:pos="720"/>
          <w:tab w:val="left" w:pos="709"/>
        </w:tabs>
        <w:spacing w:before="120"/>
        <w:rPr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3</w:t>
      </w:r>
      <w:r w:rsidRPr="00EE4AEE">
        <w:rPr>
          <w:szCs w:val="20"/>
          <w:lang w:val="en-GB"/>
        </w:rPr>
        <w:t xml:space="preserve"> </w:t>
      </w:r>
      <w:r w:rsidR="00535E61" w:rsidRPr="00EE4AEE">
        <w:rPr>
          <w:szCs w:val="20"/>
          <w:lang w:val="en-GB"/>
        </w:rPr>
        <w:t>–</w:t>
      </w:r>
      <w:r w:rsidRPr="00EE4AEE">
        <w:rPr>
          <w:szCs w:val="20"/>
          <w:lang w:val="en-GB"/>
        </w:rPr>
        <w:t xml:space="preserve"> </w:t>
      </w:r>
      <w:r w:rsidR="00535E61" w:rsidRPr="00EE4AEE">
        <w:rPr>
          <w:szCs w:val="20"/>
          <w:lang w:val="en-GB"/>
        </w:rPr>
        <w:t xml:space="preserve">to </w:t>
      </w:r>
      <w:r w:rsidR="0022723F" w:rsidRPr="00EE4AEE">
        <w:rPr>
          <w:szCs w:val="20"/>
          <w:lang w:val="en-GB"/>
        </w:rPr>
        <w:t xml:space="preserve">identify ways to </w:t>
      </w:r>
      <w:r w:rsidR="00535E61" w:rsidRPr="00EE4AEE">
        <w:rPr>
          <w:szCs w:val="20"/>
          <w:lang w:val="en-GB"/>
        </w:rPr>
        <w:t>move</w:t>
      </w:r>
      <w:r w:rsidRPr="00EE4AEE">
        <w:rPr>
          <w:szCs w:val="20"/>
          <w:lang w:val="en-GB"/>
        </w:rPr>
        <w:t xml:space="preserve"> forward</w:t>
      </w:r>
      <w:r w:rsidR="0022723F" w:rsidRPr="00EE4AEE">
        <w:rPr>
          <w:szCs w:val="20"/>
          <w:lang w:val="en-GB"/>
        </w:rPr>
        <w:t xml:space="preserve"> and establish actions</w:t>
      </w:r>
    </w:p>
    <w:p w:rsidR="001E04A8" w:rsidRPr="00EE4AEE" w:rsidRDefault="00EC0F50" w:rsidP="00EC0F50">
      <w:pPr>
        <w:numPr>
          <w:ilvl w:val="0"/>
          <w:numId w:val="24"/>
        </w:numPr>
        <w:tabs>
          <w:tab w:val="clear" w:pos="720"/>
          <w:tab w:val="left" w:pos="709"/>
        </w:tabs>
        <w:spacing w:before="120"/>
        <w:rPr>
          <w:szCs w:val="20"/>
          <w:lang w:val="en-GB"/>
        </w:rPr>
      </w:pPr>
      <w:r w:rsidRPr="00EE4AEE">
        <w:rPr>
          <w:szCs w:val="20"/>
          <w:lang w:val="en-GB"/>
        </w:rPr>
        <w:t>Final</w:t>
      </w:r>
      <w:r w:rsidR="00535E61" w:rsidRPr="00EE4AEE">
        <w:rPr>
          <w:szCs w:val="20"/>
          <w:lang w:val="en-GB"/>
        </w:rPr>
        <w:t xml:space="preserve"> </w:t>
      </w:r>
      <w:r w:rsidR="001E04A8" w:rsidRPr="00EE4AEE">
        <w:rPr>
          <w:szCs w:val="20"/>
          <w:lang w:val="en-GB"/>
        </w:rPr>
        <w:t xml:space="preserve">Town Hall </w:t>
      </w:r>
      <w:r w:rsidR="00535E61" w:rsidRPr="00EE4AEE">
        <w:rPr>
          <w:szCs w:val="20"/>
          <w:lang w:val="en-GB"/>
        </w:rPr>
        <w:t>plenary conversation</w:t>
      </w:r>
      <w:r w:rsidR="00633404" w:rsidRPr="00EE4AEE">
        <w:rPr>
          <w:szCs w:val="20"/>
          <w:lang w:val="en-GB"/>
        </w:rPr>
        <w:t xml:space="preserve"> – to converge all ideas and focus on outcome actions</w:t>
      </w:r>
    </w:p>
    <w:p w:rsidR="00BC70BB" w:rsidRDefault="00BC70BB">
      <w:pPr>
        <w:spacing w:after="200" w:line="276" w:lineRule="auto"/>
        <w:rPr>
          <w:szCs w:val="20"/>
          <w:lang w:val="en-GB"/>
        </w:rPr>
      </w:pPr>
    </w:p>
    <w:p w:rsidR="0085493D" w:rsidRPr="00EE4AEE" w:rsidRDefault="0085493D">
      <w:pPr>
        <w:spacing w:after="200" w:line="276" w:lineRule="auto"/>
        <w:rPr>
          <w:szCs w:val="20"/>
          <w:lang w:val="en-GB"/>
        </w:rPr>
      </w:pPr>
    </w:p>
    <w:p w:rsidR="000C22EB" w:rsidRPr="00EE4AEE" w:rsidRDefault="0001690C" w:rsidP="0001690C">
      <w:pPr>
        <w:spacing w:before="120" w:after="240"/>
        <w:rPr>
          <w:szCs w:val="20"/>
          <w:lang w:val="en-GB"/>
        </w:rPr>
      </w:pPr>
      <w:r w:rsidRPr="00EE4AEE">
        <w:rPr>
          <w:szCs w:val="20"/>
          <w:lang w:val="en-GB"/>
        </w:rPr>
        <w:t>Each conversation was stimulated by a</w:t>
      </w:r>
      <w:r w:rsidR="000C22EB" w:rsidRPr="00EE4AEE">
        <w:rPr>
          <w:szCs w:val="20"/>
          <w:lang w:val="en-GB"/>
        </w:rPr>
        <w:t xml:space="preserve"> strategic question</w:t>
      </w:r>
      <w:r w:rsidRPr="00EE4AEE">
        <w:rPr>
          <w:szCs w:val="20"/>
          <w:lang w:val="en-GB"/>
        </w:rPr>
        <w:t>:</w:t>
      </w:r>
    </w:p>
    <w:p w:rsidR="00841003" w:rsidRPr="00EE4AEE" w:rsidRDefault="00841003" w:rsidP="00841003">
      <w:pPr>
        <w:pStyle w:val="ListParagraph"/>
        <w:numPr>
          <w:ilvl w:val="0"/>
          <w:numId w:val="31"/>
        </w:numPr>
        <w:snapToGrid w:val="0"/>
        <w:spacing w:after="120"/>
        <w:ind w:left="714" w:hanging="357"/>
        <w:contextualSpacing w:val="0"/>
        <w:rPr>
          <w:b/>
          <w:bCs/>
          <w:color w:val="4F6228" w:themeColor="accent3" w:themeShade="80"/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1, Question 1:</w:t>
      </w:r>
      <w:r w:rsidRPr="00EE4AEE">
        <w:rPr>
          <w:szCs w:val="20"/>
          <w:lang w:val="en-GB"/>
        </w:rPr>
        <w:t xml:space="preserve"> </w:t>
      </w:r>
      <w:r w:rsidRPr="00EE4AEE">
        <w:rPr>
          <w:szCs w:val="20"/>
          <w:lang w:val="en-GB"/>
        </w:rPr>
        <w:br/>
      </w:r>
      <w:r w:rsidRPr="00EE4AEE">
        <w:rPr>
          <w:b/>
          <w:bCs/>
          <w:color w:val="4F6228" w:themeColor="accent3" w:themeShade="80"/>
          <w:szCs w:val="20"/>
          <w:lang w:val="en-GB"/>
        </w:rPr>
        <w:t>What role can my organization/company play to facilitate the use of submarine communications cables for ocean and climate monitoring and disaster warning?</w:t>
      </w:r>
    </w:p>
    <w:p w:rsidR="00841003" w:rsidRPr="00EE4AEE" w:rsidRDefault="00841003" w:rsidP="00841003">
      <w:pPr>
        <w:pStyle w:val="ListParagraph"/>
        <w:numPr>
          <w:ilvl w:val="0"/>
          <w:numId w:val="31"/>
        </w:numPr>
        <w:snapToGrid w:val="0"/>
        <w:spacing w:after="120"/>
        <w:ind w:left="714" w:hanging="357"/>
        <w:contextualSpacing w:val="0"/>
        <w:rPr>
          <w:b/>
          <w:bCs/>
          <w:color w:val="FF9900"/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2, Question 2:</w:t>
      </w:r>
      <w:r w:rsidRPr="00EE4AEE">
        <w:rPr>
          <w:i/>
          <w:iCs/>
          <w:szCs w:val="20"/>
          <w:lang w:val="en-GB"/>
        </w:rPr>
        <w:t xml:space="preserve"> </w:t>
      </w:r>
      <w:r w:rsidRPr="00EE4AEE">
        <w:rPr>
          <w:i/>
          <w:iCs/>
          <w:szCs w:val="20"/>
          <w:lang w:val="en-GB"/>
        </w:rPr>
        <w:br/>
      </w:r>
      <w:r w:rsidRPr="00EE4AEE">
        <w:rPr>
          <w:b/>
          <w:bCs/>
          <w:color w:val="FF9900"/>
          <w:szCs w:val="20"/>
          <w:lang w:val="en-GB"/>
        </w:rPr>
        <w:t>What new possibilities on this topic have we not yet explored?</w:t>
      </w:r>
    </w:p>
    <w:p w:rsidR="00841003" w:rsidRPr="00EE4AEE" w:rsidRDefault="00841003" w:rsidP="00841003">
      <w:pPr>
        <w:pStyle w:val="ListParagraph"/>
        <w:numPr>
          <w:ilvl w:val="0"/>
          <w:numId w:val="31"/>
        </w:numPr>
        <w:tabs>
          <w:tab w:val="left" w:pos="1512"/>
        </w:tabs>
        <w:snapToGrid w:val="0"/>
        <w:spacing w:after="120"/>
        <w:ind w:left="714" w:hanging="357"/>
        <w:contextualSpacing w:val="0"/>
        <w:rPr>
          <w:b/>
          <w:bCs/>
          <w:color w:val="008000"/>
          <w:szCs w:val="20"/>
          <w:lang w:val="en-GB"/>
        </w:rPr>
      </w:pPr>
      <w:r w:rsidRPr="00EE4AEE">
        <w:rPr>
          <w:b/>
          <w:bCs/>
          <w:i/>
          <w:iCs/>
          <w:szCs w:val="20"/>
          <w:lang w:val="en-GB"/>
        </w:rPr>
        <w:t>Conversation 3, Question 3</w:t>
      </w:r>
      <w:r w:rsidR="00EE4AEE" w:rsidRPr="00EE4AEE">
        <w:rPr>
          <w:b/>
          <w:bCs/>
          <w:i/>
          <w:iCs/>
          <w:szCs w:val="20"/>
          <w:lang w:val="en-GB"/>
        </w:rPr>
        <w:t>:</w:t>
      </w:r>
      <w:r w:rsidRPr="00EE4AEE">
        <w:rPr>
          <w:szCs w:val="20"/>
          <w:lang w:val="en-GB"/>
        </w:rPr>
        <w:br/>
      </w:r>
      <w:r w:rsidRPr="00EE4AEE">
        <w:rPr>
          <w:b/>
          <w:bCs/>
          <w:color w:val="DB5A13"/>
          <w:szCs w:val="20"/>
          <w:lang w:val="en-GB"/>
        </w:rPr>
        <w:t>What do you propose a</w:t>
      </w:r>
      <w:r w:rsidR="00175A4E" w:rsidRPr="00EE4AEE">
        <w:rPr>
          <w:b/>
          <w:bCs/>
          <w:color w:val="DB5A13"/>
          <w:szCs w:val="20"/>
          <w:lang w:val="en-GB"/>
        </w:rPr>
        <w:t>s the most important next steps</w:t>
      </w:r>
      <w:r w:rsidRPr="00EE4AEE">
        <w:rPr>
          <w:b/>
          <w:bCs/>
          <w:color w:val="DB5A13"/>
          <w:szCs w:val="20"/>
          <w:lang w:val="en-GB"/>
        </w:rPr>
        <w:t>?</w:t>
      </w:r>
    </w:p>
    <w:p w:rsidR="0085493D" w:rsidRDefault="0085493D">
      <w:pPr>
        <w:spacing w:after="200" w:line="276" w:lineRule="auto"/>
        <w:rPr>
          <w:szCs w:val="18"/>
          <w:lang w:val="en-GB"/>
        </w:rPr>
      </w:pPr>
      <w:r>
        <w:rPr>
          <w:szCs w:val="18"/>
          <w:lang w:val="en-GB"/>
        </w:rPr>
        <w:br w:type="page"/>
      </w:r>
    </w:p>
    <w:p w:rsidR="00503162" w:rsidRPr="00EE4AEE" w:rsidRDefault="00503162" w:rsidP="005F501B">
      <w:pPr>
        <w:tabs>
          <w:tab w:val="left" w:pos="709"/>
        </w:tabs>
        <w:rPr>
          <w:szCs w:val="18"/>
          <w:lang w:val="en-GB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91"/>
        <w:gridCol w:w="5551"/>
      </w:tblGrid>
      <w:tr w:rsidR="009362AF" w:rsidRPr="00EE4AEE" w:rsidTr="00A73E97">
        <w:tc>
          <w:tcPr>
            <w:tcW w:w="3691" w:type="dxa"/>
            <w:tcMar>
              <w:top w:w="113" w:type="dxa"/>
              <w:bottom w:w="113" w:type="dxa"/>
            </w:tcMar>
            <w:vAlign w:val="center"/>
          </w:tcPr>
          <w:p w:rsidR="009362AF" w:rsidRPr="00EE4AEE" w:rsidRDefault="001E04A8" w:rsidP="005F501B">
            <w:pPr>
              <w:tabs>
                <w:tab w:val="left" w:pos="709"/>
              </w:tabs>
              <w:jc w:val="center"/>
              <w:rPr>
                <w:szCs w:val="18"/>
                <w:lang w:val="en-GB"/>
              </w:rPr>
            </w:pPr>
            <w:r w:rsidRPr="00EE4AEE">
              <w:rPr>
                <w:noProof/>
                <w:szCs w:val="18"/>
              </w:rPr>
              <w:drawing>
                <wp:inline distT="0" distB="0" distL="0" distR="0">
                  <wp:extent cx="2015988" cy="1552575"/>
                  <wp:effectExtent l="0" t="0" r="0" b="0"/>
                  <wp:docPr id="1" name="Picture 1" descr="C:\Documents and Settings\imru\My Documents\My Pictures\World Cafe My selections\World Cafe ITU Green Standards Week\Best for report - cropped\table1_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mru\My Documents\My Pictures\World Cafe My selections\World Cafe ITU Green Standards Week\Best for report - cropped\table1_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04" cy="155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tcMar>
              <w:top w:w="113" w:type="dxa"/>
              <w:bottom w:w="113" w:type="dxa"/>
            </w:tcMar>
            <w:vAlign w:val="center"/>
          </w:tcPr>
          <w:p w:rsidR="00503162" w:rsidRPr="00EE4AEE" w:rsidRDefault="00C879C9" w:rsidP="00C879C9">
            <w:pPr>
              <w:rPr>
                <w:lang w:val="en-GB"/>
              </w:rPr>
            </w:pPr>
            <w:r w:rsidRPr="00EE4AEE">
              <w:rPr>
                <w:lang w:val="en-GB"/>
              </w:rPr>
              <w:t>P</w:t>
            </w:r>
            <w:r w:rsidR="009362AF" w:rsidRPr="00EE4AEE">
              <w:rPr>
                <w:lang w:val="en-GB"/>
              </w:rPr>
              <w:t>articipants were assemble</w:t>
            </w:r>
            <w:r w:rsidR="00F06DCC" w:rsidRPr="00EE4AEE">
              <w:rPr>
                <w:lang w:val="en-GB"/>
              </w:rPr>
              <w:t>d around tables in small groups</w:t>
            </w:r>
            <w:r w:rsidR="0029133A" w:rsidRPr="00EE4AEE">
              <w:rPr>
                <w:lang w:val="en-GB"/>
              </w:rPr>
              <w:t xml:space="preserve"> </w:t>
            </w:r>
            <w:r w:rsidR="009362AF" w:rsidRPr="00EE4AEE">
              <w:rPr>
                <w:lang w:val="en-GB"/>
              </w:rPr>
              <w:t xml:space="preserve">for </w:t>
            </w:r>
            <w:r w:rsidR="00766D08" w:rsidRPr="00EE4AEE">
              <w:rPr>
                <w:lang w:val="en-GB"/>
              </w:rPr>
              <w:t xml:space="preserve">the </w:t>
            </w:r>
            <w:r w:rsidRPr="00EE4AEE">
              <w:rPr>
                <w:lang w:val="en-GB"/>
              </w:rPr>
              <w:t xml:space="preserve">three conversation rounds. </w:t>
            </w:r>
            <w:r w:rsidR="009362AF" w:rsidRPr="00EE4AEE">
              <w:rPr>
                <w:lang w:val="en-GB"/>
              </w:rPr>
              <w:t>At the end of each round, the main ideas of each table were collected on post-it notes and participants changed tables for the next round, to meet new people and to carry ideas into the new group</w:t>
            </w:r>
            <w:r w:rsidR="00B74000" w:rsidRPr="00EE4AEE">
              <w:rPr>
                <w:lang w:val="en-GB"/>
              </w:rPr>
              <w:t>.</w:t>
            </w:r>
          </w:p>
        </w:tc>
      </w:tr>
      <w:tr w:rsidR="009362AF" w:rsidRPr="00EE4AEE" w:rsidTr="00A73E97">
        <w:tc>
          <w:tcPr>
            <w:tcW w:w="3691" w:type="dxa"/>
            <w:tcMar>
              <w:top w:w="113" w:type="dxa"/>
              <w:bottom w:w="113" w:type="dxa"/>
            </w:tcMar>
            <w:vAlign w:val="center"/>
          </w:tcPr>
          <w:p w:rsidR="009362AF" w:rsidRPr="00EE4AEE" w:rsidRDefault="00336675" w:rsidP="005F501B">
            <w:pPr>
              <w:tabs>
                <w:tab w:val="left" w:pos="709"/>
              </w:tabs>
              <w:jc w:val="center"/>
              <w:rPr>
                <w:szCs w:val="18"/>
                <w:lang w:val="en-GB"/>
              </w:rPr>
            </w:pPr>
            <w:r w:rsidRPr="00EE4AEE">
              <w:rPr>
                <w:noProof/>
                <w:szCs w:val="18"/>
              </w:rPr>
              <w:drawing>
                <wp:inline distT="0" distB="0" distL="0" distR="0">
                  <wp:extent cx="2074984" cy="1273775"/>
                  <wp:effectExtent l="0" t="0" r="0" b="0"/>
                  <wp:docPr id="3" name="Picture 3" descr="C:\Documents and Settings\imru\My Documents\My Pictures\World Cafe My selections\World Cafe ITU Green Standards Week\Best for report - cropped\greenharvest_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imru\My Documents\My Pictures\World Cafe My selections\World Cafe ITU Green Standards Week\Best for report - cropped\greenharvest_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45" cy="127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tcMar>
              <w:top w:w="113" w:type="dxa"/>
              <w:bottom w:w="113" w:type="dxa"/>
            </w:tcMar>
            <w:vAlign w:val="center"/>
          </w:tcPr>
          <w:p w:rsidR="00412820" w:rsidRPr="00EE4AEE" w:rsidRDefault="009362AF" w:rsidP="00C879C9">
            <w:pPr>
              <w:rPr>
                <w:rFonts w:eastAsia="Times New Roman"/>
                <w:bCs/>
                <w:lang w:val="en-GB" w:eastAsia="fr-FR"/>
              </w:rPr>
            </w:pPr>
            <w:r w:rsidRPr="00EE4AEE">
              <w:rPr>
                <w:rFonts w:eastAsia="Times New Roman"/>
                <w:bCs/>
                <w:lang w:val="en-GB" w:eastAsia="fr-FR"/>
              </w:rPr>
              <w:t>The multiple exchanges of ideas amongst participants stimulate</w:t>
            </w:r>
            <w:r w:rsidR="00C879C9" w:rsidRPr="00EE4AEE">
              <w:rPr>
                <w:rFonts w:eastAsia="Times New Roman"/>
                <w:bCs/>
                <w:lang w:val="en-GB" w:eastAsia="fr-FR"/>
              </w:rPr>
              <w:t xml:space="preserve">d new thoughts and connections and </w:t>
            </w:r>
            <w:r w:rsidRPr="00EE4AEE">
              <w:rPr>
                <w:rFonts w:eastAsia="Times New Roman"/>
                <w:bCs/>
                <w:lang w:val="en-GB" w:eastAsia="fr-FR"/>
              </w:rPr>
              <w:t>the conclusions of each conversation were more than simply a catalogue of individual ideas but rather a combination of common and diverse views.</w:t>
            </w:r>
          </w:p>
          <w:p w:rsidR="003A461B" w:rsidRPr="00EE4AEE" w:rsidRDefault="009362AF" w:rsidP="00C879C9">
            <w:pPr>
              <w:rPr>
                <w:rFonts w:eastAsia="Times New Roman"/>
                <w:bCs/>
                <w:lang w:val="en-GB" w:eastAsia="fr-FR"/>
              </w:rPr>
            </w:pPr>
            <w:r w:rsidRPr="00EE4AEE">
              <w:rPr>
                <w:rFonts w:eastAsia="Times New Roman"/>
                <w:bCs/>
                <w:lang w:val="en-GB" w:eastAsia="fr-FR"/>
              </w:rPr>
              <w:t xml:space="preserve">The co-created event produced </w:t>
            </w:r>
            <w:r w:rsidR="003E222F" w:rsidRPr="00EE4AEE">
              <w:rPr>
                <w:rFonts w:eastAsia="Times New Roman"/>
                <w:bCs/>
                <w:lang w:val="en-GB" w:eastAsia="fr-FR"/>
              </w:rPr>
              <w:t>a rich</w:t>
            </w:r>
            <w:r w:rsidRPr="00EE4AEE">
              <w:rPr>
                <w:rFonts w:eastAsia="Times New Roman"/>
                <w:bCs/>
                <w:lang w:val="en-GB" w:eastAsia="fr-FR"/>
              </w:rPr>
              <w:t xml:space="preserve"> content</w:t>
            </w:r>
            <w:r w:rsidR="00C879C9" w:rsidRPr="00EE4AEE">
              <w:rPr>
                <w:rFonts w:eastAsia="Times New Roman"/>
                <w:bCs/>
                <w:lang w:val="en-GB" w:eastAsia="fr-FR"/>
              </w:rPr>
              <w:t xml:space="preserve"> and</w:t>
            </w:r>
            <w:r w:rsidRPr="00EE4AEE">
              <w:rPr>
                <w:rFonts w:eastAsia="Times New Roman"/>
                <w:bCs/>
                <w:lang w:val="en-GB" w:eastAsia="fr-FR"/>
              </w:rPr>
              <w:t xml:space="preserve"> </w:t>
            </w:r>
            <w:r w:rsidR="00C879C9" w:rsidRPr="00EE4AEE">
              <w:rPr>
                <w:rFonts w:eastAsia="Times New Roman"/>
                <w:bCs/>
                <w:lang w:val="en-GB" w:eastAsia="fr-FR"/>
              </w:rPr>
              <w:t>invited engagement.</w:t>
            </w:r>
          </w:p>
        </w:tc>
      </w:tr>
      <w:tr w:rsidR="009362AF" w:rsidRPr="00EE4AEE" w:rsidTr="00A73E97">
        <w:tc>
          <w:tcPr>
            <w:tcW w:w="3691" w:type="dxa"/>
            <w:tcMar>
              <w:top w:w="113" w:type="dxa"/>
              <w:bottom w:w="113" w:type="dxa"/>
            </w:tcMar>
            <w:vAlign w:val="center"/>
          </w:tcPr>
          <w:p w:rsidR="00565F8D" w:rsidRPr="00EE4AEE" w:rsidRDefault="004B4174" w:rsidP="005F501B">
            <w:pPr>
              <w:tabs>
                <w:tab w:val="left" w:pos="709"/>
              </w:tabs>
              <w:jc w:val="center"/>
              <w:rPr>
                <w:szCs w:val="18"/>
                <w:lang w:val="en-GB"/>
              </w:rPr>
            </w:pPr>
            <w:r w:rsidRPr="00EE4AEE">
              <w:rPr>
                <w:noProof/>
                <w:szCs w:val="18"/>
              </w:rPr>
              <w:drawing>
                <wp:inline distT="0" distB="0" distL="0" distR="0">
                  <wp:extent cx="2206870" cy="1508787"/>
                  <wp:effectExtent l="0" t="0" r="0" b="0"/>
                  <wp:docPr id="13" name="Picture 13" descr="C:\Documents and Settings\imru\My Documents\My Pictures\World Cafe My selections\World Cafe ITU Green Standards Week\Best for report - cropped\worldcaferoomview2_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imru\My Documents\My Pictures\World Cafe My selections\World Cafe ITU Green Standards Week\Best for report - cropped\worldcaferoomview2_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23" cy="15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tcMar>
              <w:top w:w="113" w:type="dxa"/>
              <w:bottom w:w="113" w:type="dxa"/>
            </w:tcMar>
            <w:vAlign w:val="center"/>
          </w:tcPr>
          <w:p w:rsidR="009362AF" w:rsidRPr="00EE4AEE" w:rsidRDefault="009362AF" w:rsidP="0001690C">
            <w:pPr>
              <w:rPr>
                <w:rFonts w:eastAsia="Times New Roman"/>
                <w:bCs/>
                <w:lang w:val="en-GB" w:eastAsia="fr-FR"/>
              </w:rPr>
            </w:pPr>
            <w:r w:rsidRPr="00EE4AEE">
              <w:rPr>
                <w:lang w:val="en-GB"/>
              </w:rPr>
              <w:t xml:space="preserve">Two plenary </w:t>
            </w:r>
            <w:r w:rsidR="000C22EB" w:rsidRPr="00EE4AEE">
              <w:rPr>
                <w:lang w:val="en-GB"/>
              </w:rPr>
              <w:t>Town Hall c</w:t>
            </w:r>
            <w:r w:rsidR="009C720E" w:rsidRPr="00EE4AEE">
              <w:rPr>
                <w:lang w:val="en-GB"/>
              </w:rPr>
              <w:t>onversations</w:t>
            </w:r>
            <w:r w:rsidRPr="00EE4AEE">
              <w:rPr>
                <w:lang w:val="en-GB"/>
              </w:rPr>
              <w:t xml:space="preserve"> were held to connect the various ideas that emerged</w:t>
            </w:r>
            <w:r w:rsidR="0001690C" w:rsidRPr="00EE4AEE">
              <w:rPr>
                <w:lang w:val="en-GB"/>
              </w:rPr>
              <w:t xml:space="preserve"> at the various tables</w:t>
            </w:r>
            <w:r w:rsidRPr="00EE4AEE">
              <w:rPr>
                <w:lang w:val="en-GB"/>
              </w:rPr>
              <w:t>, identify common trends and determine the new initiatives and commitments.</w:t>
            </w:r>
            <w:r w:rsidR="00C879C9" w:rsidRPr="00EE4AEE">
              <w:rPr>
                <w:rFonts w:eastAsia="Times New Roman"/>
                <w:bCs/>
                <w:lang w:val="en-GB" w:eastAsia="fr-FR"/>
              </w:rPr>
              <w:t xml:space="preserve"> </w:t>
            </w:r>
          </w:p>
        </w:tc>
      </w:tr>
      <w:tr w:rsidR="0001690C" w:rsidRPr="00EE4AEE" w:rsidTr="00A73E97">
        <w:tc>
          <w:tcPr>
            <w:tcW w:w="3691" w:type="dxa"/>
            <w:tcMar>
              <w:top w:w="113" w:type="dxa"/>
              <w:bottom w:w="113" w:type="dxa"/>
            </w:tcMar>
            <w:vAlign w:val="center"/>
          </w:tcPr>
          <w:p w:rsidR="0001690C" w:rsidRPr="00EE4AEE" w:rsidRDefault="0001690C" w:rsidP="0001690C">
            <w:pPr>
              <w:tabs>
                <w:tab w:val="left" w:pos="709"/>
              </w:tabs>
              <w:jc w:val="center"/>
              <w:rPr>
                <w:noProof/>
                <w:szCs w:val="18"/>
                <w:lang w:val="en-GB"/>
              </w:rPr>
            </w:pPr>
            <w:r w:rsidRPr="00EE4AEE">
              <w:rPr>
                <w:noProof/>
                <w:szCs w:val="18"/>
              </w:rPr>
              <w:drawing>
                <wp:inline distT="0" distB="0" distL="0" distR="0">
                  <wp:extent cx="1857375" cy="1726778"/>
                  <wp:effectExtent l="0" t="0" r="0" b="0"/>
                  <wp:docPr id="20" name="Picture 20" descr="C:\Documents and Settings\imru\My Documents\My Pictures\World Cafe My selections\World Cafe ITU Green Standards Week\Best for report - cropped\GSW World Cafe Visual Record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imru\My Documents\My Pictures\World Cafe My selections\World Cafe ITU Green Standards Week\Best for report - cropped\GSW World Cafe Visual Record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2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tcMar>
              <w:top w:w="113" w:type="dxa"/>
              <w:bottom w:w="113" w:type="dxa"/>
            </w:tcMar>
            <w:vAlign w:val="center"/>
          </w:tcPr>
          <w:p w:rsidR="0001690C" w:rsidRPr="00EE4AEE" w:rsidRDefault="002A0BD6" w:rsidP="002A0BD6">
            <w:pPr>
              <w:rPr>
                <w:lang w:val="en-GB"/>
              </w:rPr>
            </w:pPr>
            <w:r w:rsidRPr="00EE4AEE">
              <w:rPr>
                <w:lang w:val="en-GB"/>
              </w:rPr>
              <w:t>Visual record</w:t>
            </w:r>
            <w:r w:rsidR="00F32C20" w:rsidRPr="00EE4AEE">
              <w:rPr>
                <w:lang w:val="en-GB"/>
              </w:rPr>
              <w:t>s</w:t>
            </w:r>
            <w:r w:rsidRPr="00EE4AEE">
              <w:rPr>
                <w:lang w:val="en-GB"/>
              </w:rPr>
              <w:t xml:space="preserve"> gave a real-time synthesis of t</w:t>
            </w:r>
            <w:r w:rsidR="0001690C" w:rsidRPr="00EE4AEE">
              <w:rPr>
                <w:lang w:val="en-GB"/>
              </w:rPr>
              <w:t>he highlig</w:t>
            </w:r>
            <w:r w:rsidRPr="00EE4AEE">
              <w:rPr>
                <w:lang w:val="en-GB"/>
              </w:rPr>
              <w:t>hts of the conversations and added a playful tone to the event, underlying the serious but fun approach to creative thinking.</w:t>
            </w:r>
          </w:p>
        </w:tc>
      </w:tr>
    </w:tbl>
    <w:p w:rsidR="009362AF" w:rsidRPr="00EE4AEE" w:rsidRDefault="009362AF" w:rsidP="005F501B">
      <w:pPr>
        <w:tabs>
          <w:tab w:val="left" w:pos="709"/>
        </w:tabs>
        <w:rPr>
          <w:szCs w:val="18"/>
          <w:lang w:val="en-GB"/>
        </w:rPr>
      </w:pPr>
    </w:p>
    <w:p w:rsidR="00F24B3B" w:rsidRPr="00EE4AEE" w:rsidRDefault="00F24B3B" w:rsidP="005F501B">
      <w:pPr>
        <w:tabs>
          <w:tab w:val="left" w:pos="709"/>
        </w:tabs>
        <w:rPr>
          <w:szCs w:val="18"/>
          <w:lang w:val="en-GB"/>
        </w:rPr>
      </w:pPr>
    </w:p>
    <w:p w:rsidR="00F24B3B" w:rsidRPr="00EE4AEE" w:rsidRDefault="00F24B3B">
      <w:pPr>
        <w:spacing w:after="200" w:line="276" w:lineRule="auto"/>
        <w:rPr>
          <w:b/>
          <w:szCs w:val="18"/>
          <w:lang w:val="en-GB"/>
        </w:rPr>
      </w:pPr>
      <w:r w:rsidRPr="00EE4AEE">
        <w:rPr>
          <w:b/>
          <w:szCs w:val="18"/>
          <w:lang w:val="en-GB"/>
        </w:rPr>
        <w:br w:type="page"/>
      </w:r>
    </w:p>
    <w:p w:rsidR="00A0771B" w:rsidRPr="00EE4AEE" w:rsidRDefault="004A66B4" w:rsidP="00A73E97">
      <w:pPr>
        <w:pStyle w:val="Heading1"/>
        <w:rPr>
          <w:lang w:val="en-GB"/>
        </w:rPr>
      </w:pPr>
      <w:bookmarkStart w:id="5" w:name="_Toc326251651"/>
      <w:r w:rsidRPr="00EE4AEE">
        <w:rPr>
          <w:lang w:val="en-GB"/>
        </w:rPr>
        <w:lastRenderedPageBreak/>
        <w:t>Results</w:t>
      </w:r>
      <w:r w:rsidR="00055DDA" w:rsidRPr="00EE4AEE">
        <w:rPr>
          <w:lang w:val="en-GB"/>
        </w:rPr>
        <w:t xml:space="preserve"> of </w:t>
      </w:r>
      <w:r w:rsidR="00503162" w:rsidRPr="00EE4AEE">
        <w:rPr>
          <w:lang w:val="en-GB"/>
        </w:rPr>
        <w:t>Conversation 1</w:t>
      </w:r>
      <w:bookmarkEnd w:id="5"/>
    </w:p>
    <w:p w:rsidR="007930EB" w:rsidRPr="00EE4AEE" w:rsidRDefault="001028DC" w:rsidP="006C73E6">
      <w:pPr>
        <w:rPr>
          <w:szCs w:val="20"/>
          <w:lang w:val="en-GB"/>
        </w:rPr>
      </w:pPr>
      <w:r w:rsidRPr="00EE4AEE">
        <w:rPr>
          <w:noProof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2047875" cy="1428750"/>
            <wp:effectExtent l="0" t="0" r="0" b="0"/>
            <wp:wrapSquare wrapText="right"/>
            <wp:docPr id="2" name="Picture 2" descr="C:\Documents and Settings\imru\My Documents\My Pictures\World Cafe My selections\World Cafe ITU Green Standards Week\Best for report - cropped\con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mru\My Documents\My Pictures\World Cafe My selections\World Cafe ITU Green Standards Week\Best for report - cropped\conv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8DC" w:rsidRPr="00EE4AEE" w:rsidRDefault="001028DC" w:rsidP="001028DC">
      <w:pPr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During the first conversation, participants were invited to start making connections between </w:t>
      </w:r>
      <w:r w:rsidR="00175A4E" w:rsidRPr="00EE4AEE">
        <w:rPr>
          <w:szCs w:val="20"/>
          <w:lang w:val="en-GB"/>
        </w:rPr>
        <w:t>the four workshop dimensions</w:t>
      </w:r>
      <w:r w:rsidRPr="00EE4AEE">
        <w:rPr>
          <w:szCs w:val="20"/>
          <w:lang w:val="en-GB"/>
        </w:rPr>
        <w:t>: the science, the technology, the business, the law by exploring the question:</w:t>
      </w:r>
    </w:p>
    <w:p w:rsidR="001028DC" w:rsidRPr="00EE4AEE" w:rsidRDefault="001028DC" w:rsidP="001028DC">
      <w:pPr>
        <w:rPr>
          <w:szCs w:val="20"/>
          <w:lang w:val="en-GB"/>
        </w:rPr>
      </w:pPr>
    </w:p>
    <w:p w:rsidR="001028DC" w:rsidRPr="00EE4AEE" w:rsidRDefault="001028DC" w:rsidP="001028DC">
      <w:pPr>
        <w:snapToGrid w:val="0"/>
        <w:spacing w:after="120"/>
        <w:ind w:left="357"/>
        <w:rPr>
          <w:b/>
          <w:bCs/>
          <w:color w:val="4F6228" w:themeColor="accent3" w:themeShade="80"/>
          <w:sz w:val="20"/>
          <w:szCs w:val="20"/>
          <w:lang w:val="en-GB"/>
        </w:rPr>
      </w:pPr>
      <w:r w:rsidRPr="00EE4AEE">
        <w:rPr>
          <w:b/>
          <w:bCs/>
          <w:color w:val="4F6228" w:themeColor="accent3" w:themeShade="80"/>
          <w:sz w:val="20"/>
          <w:szCs w:val="20"/>
          <w:lang w:val="en-GB"/>
        </w:rPr>
        <w:t>What role can my organization/company play to facilitate the use of submarine communications cables for ocean and climate monitoring and disaster warning?</w:t>
      </w:r>
    </w:p>
    <w:p w:rsidR="001028DC" w:rsidRPr="00EE4AEE" w:rsidRDefault="001028DC" w:rsidP="001028DC">
      <w:pPr>
        <w:rPr>
          <w:szCs w:val="20"/>
          <w:lang w:val="en-GB"/>
        </w:rPr>
      </w:pPr>
    </w:p>
    <w:p w:rsidR="001028DC" w:rsidRPr="00EE4AEE" w:rsidRDefault="001028DC" w:rsidP="001028DC">
      <w:pPr>
        <w:rPr>
          <w:szCs w:val="20"/>
          <w:lang w:val="en-GB"/>
        </w:rPr>
      </w:pPr>
    </w:p>
    <w:p w:rsidR="001028DC" w:rsidRPr="00EE4AEE" w:rsidRDefault="001028DC" w:rsidP="001028DC">
      <w:pPr>
        <w:rPr>
          <w:szCs w:val="20"/>
          <w:lang w:val="en-GB"/>
        </w:rPr>
      </w:pPr>
    </w:p>
    <w:p w:rsidR="001028DC" w:rsidRPr="00EE4AEE" w:rsidRDefault="001028DC" w:rsidP="001028DC">
      <w:pPr>
        <w:rPr>
          <w:szCs w:val="20"/>
          <w:lang w:val="en-GB"/>
        </w:rPr>
      </w:pPr>
      <w:r w:rsidRPr="00EE4AEE">
        <w:rPr>
          <w:szCs w:val="20"/>
          <w:lang w:val="en-GB"/>
        </w:rPr>
        <w:t>The ideas emerging from the conversation are clustered by topic as follows:</w:t>
      </w:r>
    </w:p>
    <w:p w:rsidR="00A76F4A" w:rsidRPr="00EE4AEE" w:rsidRDefault="00A76F4A" w:rsidP="00A76F4A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</w:p>
    <w:p w:rsidR="00A76F4A" w:rsidRPr="00EE4AEE" w:rsidRDefault="00A76F4A" w:rsidP="00A76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Collaboration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Bringing the stakeholders together to discuss and elaborate standards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Find collaborators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Link cable industry with other ocean industries on ocean observation science</w:t>
      </w:r>
    </w:p>
    <w:p w:rsidR="00A76F4A" w:rsidRPr="00EE4AEE" w:rsidRDefault="00A76F4A" w:rsidP="009C0B5E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ICPC can bring experience and know how on cables. T</w:t>
      </w:r>
      <w:r w:rsidR="009C0B5E" w:rsidRPr="00EE4AEE">
        <w:rPr>
          <w:szCs w:val="18"/>
          <w:lang w:val="en-GB"/>
        </w:rPr>
        <w:t xml:space="preserve">he scientists can bring info on </w:t>
      </w:r>
      <w:r w:rsidRPr="00EE4AEE">
        <w:rPr>
          <w:szCs w:val="18"/>
          <w:lang w:val="en-GB"/>
        </w:rPr>
        <w:t>technical requirements</w:t>
      </w:r>
    </w:p>
    <w:p w:rsidR="00A76F4A" w:rsidRPr="00EE4AEE" w:rsidRDefault="00F32C20" w:rsidP="009C0B5E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</w:t>
      </w:r>
      <w:r w:rsidR="00A76F4A" w:rsidRPr="00EE4AEE">
        <w:rPr>
          <w:szCs w:val="18"/>
          <w:lang w:val="en-GB"/>
        </w:rPr>
        <w:t xml:space="preserve">CPC </w:t>
      </w:r>
      <w:r w:rsidR="009C0B5E" w:rsidRPr="00EE4AEE">
        <w:rPr>
          <w:szCs w:val="18"/>
          <w:lang w:val="en-GB"/>
        </w:rPr>
        <w:t>t</w:t>
      </w:r>
      <w:r w:rsidR="00A76F4A" w:rsidRPr="00EE4AEE">
        <w:rPr>
          <w:szCs w:val="18"/>
          <w:lang w:val="en-GB"/>
        </w:rPr>
        <w:t>o help evaluate but the requirement needs to be defined</w:t>
      </w:r>
    </w:p>
    <w:p w:rsidR="00A76F4A" w:rsidRPr="00EE4AEE" w:rsidRDefault="00A76F4A" w:rsidP="00A76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Information &amp; awareness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Disseminating information to governments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Make data (pictures with camera) available to public in real-time via Internet</w:t>
      </w:r>
    </w:p>
    <w:p w:rsidR="00A76F4A" w:rsidRPr="00EE4AEE" w:rsidRDefault="00A76F4A" w:rsidP="00F32C20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Communicate how the scientific data measured can help understand the climate</w:t>
      </w:r>
      <w:r w:rsidR="00F32C20" w:rsidRPr="00EE4AEE">
        <w:rPr>
          <w:szCs w:val="18"/>
          <w:lang w:val="en-GB"/>
        </w:rPr>
        <w:t xml:space="preserve"> better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spacing w:line="276" w:lineRule="auto"/>
        <w:rPr>
          <w:szCs w:val="18"/>
          <w:lang w:val="en-GB"/>
        </w:rPr>
      </w:pPr>
      <w:r w:rsidRPr="00EE4AEE">
        <w:rPr>
          <w:szCs w:val="18"/>
          <w:lang w:val="en-GB"/>
        </w:rPr>
        <w:t>More circulation of info from scientists to cable engineers for starting profitable synergy</w:t>
      </w:r>
    </w:p>
    <w:p w:rsidR="00A76F4A" w:rsidRPr="00EE4AEE" w:rsidRDefault="00A76F4A" w:rsidP="00A76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Possibilities and solutions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Infrastructure (submarine cables)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Engineering solutions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Two different levels:</w:t>
      </w:r>
    </w:p>
    <w:p w:rsidR="00A76F4A" w:rsidRPr="00EE4AEE" w:rsidRDefault="00A76F4A" w:rsidP="00A76F4A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Deep scientific studies - few dedicated points</w:t>
      </w:r>
    </w:p>
    <w:p w:rsidR="00A76F4A" w:rsidRPr="00EE4AEE" w:rsidRDefault="00A76F4A" w:rsidP="00A76F4A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Simple measurements - all repeaters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Similar precedent by WMO project - AMDAR Aircraft Meteorological Data Rely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Explore use of domestic cables by in-country institutions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Develop Bi2 model and operational arrangements that enable multi use in new projects</w:t>
      </w:r>
    </w:p>
    <w:p w:rsidR="00A76F4A" w:rsidRPr="00EE4AEE" w:rsidRDefault="00A76F4A" w:rsidP="00A76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line="276" w:lineRule="auto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Pilot projects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Pilot projects, select instruments, select optical transport, long life (25 years) and seabed trials on existing observatory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Pilot projects to demonstrate the technology, benefits, build confidence</w:t>
      </w:r>
    </w:p>
    <w:p w:rsidR="00A76F4A" w:rsidRPr="00EE4AEE" w:rsidRDefault="00A76F4A" w:rsidP="00F32C20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Based on the implementation of the pilot project it could lea</w:t>
      </w:r>
      <w:r w:rsidR="00F32C20" w:rsidRPr="00EE4AEE">
        <w:rPr>
          <w:szCs w:val="18"/>
          <w:lang w:val="en-GB"/>
        </w:rPr>
        <w:t>d</w:t>
      </w:r>
      <w:r w:rsidRPr="00EE4AEE">
        <w:rPr>
          <w:szCs w:val="18"/>
          <w:lang w:val="en-GB"/>
        </w:rPr>
        <w:t xml:space="preserve"> to standards</w:t>
      </w:r>
    </w:p>
    <w:p w:rsidR="00A76F4A" w:rsidRPr="00EE4AEE" w:rsidRDefault="00A76F4A" w:rsidP="00A76F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Funding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Exploration of financing/business models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Ask Google (Ocean) for funding</w:t>
      </w:r>
    </w:p>
    <w:p w:rsidR="00A76F4A" w:rsidRPr="00EE4AEE" w:rsidRDefault="00A76F4A" w:rsidP="00A76F4A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ITU can identify funding and bring together governments, WTO and UNESCO IOC</w:t>
      </w:r>
    </w:p>
    <w:p w:rsidR="0032107E" w:rsidRPr="00EE4AEE" w:rsidRDefault="0032107E">
      <w:pPr>
        <w:spacing w:after="200" w:line="276" w:lineRule="auto"/>
        <w:rPr>
          <w:szCs w:val="18"/>
          <w:lang w:val="en-GB"/>
        </w:rPr>
      </w:pPr>
      <w:r w:rsidRPr="00EE4AEE">
        <w:rPr>
          <w:szCs w:val="18"/>
          <w:lang w:val="en-GB"/>
        </w:rPr>
        <w:br w:type="page"/>
      </w:r>
    </w:p>
    <w:p w:rsidR="007930EB" w:rsidRPr="00EE4AEE" w:rsidRDefault="007930EB" w:rsidP="007930EB">
      <w:pPr>
        <w:pStyle w:val="Heading1"/>
        <w:rPr>
          <w:lang w:val="en-GB"/>
        </w:rPr>
      </w:pPr>
      <w:bookmarkStart w:id="6" w:name="_Toc326251652"/>
      <w:r w:rsidRPr="00EE4AEE">
        <w:rPr>
          <w:lang w:val="en-GB"/>
        </w:rPr>
        <w:lastRenderedPageBreak/>
        <w:t>Results of Conversation 2</w:t>
      </w:r>
      <w:bookmarkEnd w:id="6"/>
    </w:p>
    <w:p w:rsidR="009C786C" w:rsidRPr="00EE4AEE" w:rsidRDefault="009C786C" w:rsidP="009C786C">
      <w:pPr>
        <w:rPr>
          <w:lang w:val="en-GB"/>
        </w:rPr>
      </w:pPr>
    </w:p>
    <w:p w:rsidR="001028DC" w:rsidRPr="00EE4AEE" w:rsidRDefault="001028DC" w:rsidP="001028DC">
      <w:pPr>
        <w:spacing w:before="120"/>
        <w:ind w:left="720"/>
        <w:rPr>
          <w:szCs w:val="20"/>
          <w:lang w:val="en-GB"/>
        </w:rPr>
      </w:pPr>
      <w:r w:rsidRPr="00EE4AEE">
        <w:rPr>
          <w:noProof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38100</wp:posOffset>
            </wp:positionV>
            <wp:extent cx="2130425" cy="1257300"/>
            <wp:effectExtent l="0" t="0" r="0" b="0"/>
            <wp:wrapSquare wrapText="right"/>
            <wp:docPr id="10" name="Picture 10" descr="C:\Documents and Settings\imru\My Documents\My Pictures\World Cafe My selections\World Cafe ITU Green Standards Week\Best for report - cropped\roomvie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mru\My Documents\My Pictures\World Cafe My selections\World Cafe ITU Green Standards Week\Best for report - cropped\roomview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65DF" w:rsidRPr="00EE4AEE">
        <w:rPr>
          <w:szCs w:val="18"/>
          <w:lang w:val="en-GB"/>
        </w:rPr>
        <w:t xml:space="preserve">During the second conversation, participants </w:t>
      </w:r>
      <w:r w:rsidR="00C74C92" w:rsidRPr="00EE4AEE">
        <w:rPr>
          <w:szCs w:val="18"/>
          <w:lang w:val="en-GB"/>
        </w:rPr>
        <w:t>explored</w:t>
      </w:r>
      <w:r w:rsidR="009C65DF" w:rsidRPr="00EE4AEE">
        <w:rPr>
          <w:szCs w:val="18"/>
          <w:lang w:val="en-GB"/>
        </w:rPr>
        <w:t xml:space="preserve"> </w:t>
      </w:r>
      <w:r w:rsidR="00F32C20" w:rsidRPr="00EE4AEE">
        <w:rPr>
          <w:szCs w:val="20"/>
          <w:lang w:val="en-GB"/>
        </w:rPr>
        <w:t>novel</w:t>
      </w:r>
      <w:r w:rsidRPr="00EE4AEE">
        <w:rPr>
          <w:szCs w:val="20"/>
          <w:lang w:val="en-GB"/>
        </w:rPr>
        <w:t xml:space="preserve"> possibilities and opened up new horizons by exploring the question: </w:t>
      </w:r>
    </w:p>
    <w:p w:rsidR="001028DC" w:rsidRPr="00EE4AEE" w:rsidRDefault="001028DC" w:rsidP="001028DC">
      <w:pPr>
        <w:spacing w:before="120"/>
        <w:ind w:left="720"/>
        <w:rPr>
          <w:szCs w:val="20"/>
          <w:lang w:val="en-GB"/>
        </w:rPr>
      </w:pPr>
    </w:p>
    <w:p w:rsidR="001028DC" w:rsidRPr="00EE4AEE" w:rsidRDefault="001028DC" w:rsidP="001028DC">
      <w:pPr>
        <w:snapToGrid w:val="0"/>
        <w:spacing w:after="120"/>
        <w:ind w:left="357"/>
        <w:rPr>
          <w:b/>
          <w:bCs/>
          <w:color w:val="E36C0A" w:themeColor="accent6" w:themeShade="BF"/>
          <w:sz w:val="20"/>
          <w:szCs w:val="20"/>
          <w:lang w:val="en-GB"/>
        </w:rPr>
      </w:pPr>
      <w:r w:rsidRPr="00EE4AEE">
        <w:rPr>
          <w:b/>
          <w:bCs/>
          <w:color w:val="E36C0A" w:themeColor="accent6" w:themeShade="BF"/>
          <w:sz w:val="20"/>
          <w:szCs w:val="20"/>
          <w:lang w:val="en-GB"/>
        </w:rPr>
        <w:t>What new possibilities on this topic have we not yet explored?</w:t>
      </w:r>
    </w:p>
    <w:p w:rsidR="001028DC" w:rsidRPr="00EE4AEE" w:rsidRDefault="001028DC" w:rsidP="001028DC">
      <w:pPr>
        <w:spacing w:before="120"/>
        <w:ind w:left="720"/>
        <w:rPr>
          <w:szCs w:val="20"/>
          <w:lang w:val="en-GB"/>
        </w:rPr>
      </w:pPr>
    </w:p>
    <w:p w:rsidR="00A81567" w:rsidRPr="00EE4AEE" w:rsidRDefault="001028DC" w:rsidP="001028DC">
      <w:pPr>
        <w:tabs>
          <w:tab w:val="left" w:pos="709"/>
        </w:tabs>
        <w:spacing w:before="120"/>
        <w:rPr>
          <w:szCs w:val="18"/>
          <w:lang w:val="en-GB"/>
        </w:rPr>
      </w:pPr>
      <w:r w:rsidRPr="00EE4AEE">
        <w:rPr>
          <w:szCs w:val="18"/>
          <w:lang w:val="en-GB"/>
        </w:rPr>
        <w:t>S</w:t>
      </w:r>
      <w:r w:rsidR="0081064E" w:rsidRPr="00EE4AEE">
        <w:rPr>
          <w:szCs w:val="18"/>
          <w:lang w:val="en-GB"/>
        </w:rPr>
        <w:t>everal ideas</w:t>
      </w:r>
      <w:r w:rsidR="00A81567" w:rsidRPr="00EE4AEE">
        <w:rPr>
          <w:szCs w:val="18"/>
          <w:lang w:val="en-GB"/>
        </w:rPr>
        <w:t xml:space="preserve"> emerged revolving around </w:t>
      </w:r>
      <w:r w:rsidRPr="00EE4AEE">
        <w:rPr>
          <w:szCs w:val="18"/>
          <w:lang w:val="en-GB"/>
        </w:rPr>
        <w:t>the following topic areas:</w:t>
      </w:r>
      <w:r w:rsidR="0029133A" w:rsidRPr="00EE4AEE">
        <w:rPr>
          <w:szCs w:val="18"/>
          <w:lang w:val="en-GB"/>
        </w:rPr>
        <w:t xml:space="preserve"> </w:t>
      </w:r>
    </w:p>
    <w:p w:rsidR="009C65DF" w:rsidRPr="00EE4AEE" w:rsidRDefault="009C65DF" w:rsidP="005F501B">
      <w:pPr>
        <w:tabs>
          <w:tab w:val="left" w:pos="709"/>
        </w:tabs>
        <w:rPr>
          <w:b/>
          <w:bCs/>
          <w:szCs w:val="18"/>
          <w:lang w:val="en-GB"/>
        </w:rPr>
      </w:pPr>
    </w:p>
    <w:p w:rsidR="001028DC" w:rsidRPr="00EE4AEE" w:rsidRDefault="001028DC" w:rsidP="00102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Collaboration and mutual advantage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Science without information (data) transfer is nothing; TC cable industries can make "connection"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Science &amp; industry communities can have reciprocal advantages in putting sensors for climate change studies and cable protection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More collaboration between science + telecoms world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Standardization, involve manufacturers</w:t>
      </w:r>
    </w:p>
    <w:p w:rsidR="001028DC" w:rsidRPr="00EE4AEE" w:rsidRDefault="001028DC" w:rsidP="00102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Information &amp; awareness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Use disaster warning/humanitarian value as the case for usi</w:t>
      </w:r>
      <w:r w:rsidR="00F32C20" w:rsidRPr="00EE4AEE">
        <w:rPr>
          <w:szCs w:val="18"/>
          <w:lang w:val="en-GB"/>
        </w:rPr>
        <w:t>ng cables to collect ocean data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Promote the importance of deep sea data through movies, videos for general public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UN FCCC &amp; climate change tutorial</w:t>
      </w:r>
    </w:p>
    <w:p w:rsidR="001028DC" w:rsidRPr="00EE4AEE" w:rsidRDefault="001028DC" w:rsidP="00102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Areas for study and requirements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Explore and define system and scientific requirements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Scientists requirements match with engineering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Scientists saying what they want to measure? - How do we see new?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Information on concepts and opportunities to develop pilots (new - virgin)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Longevity &amp; QA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Environmental impact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Pilot project to understand tech. requirements apply for euro. research project</w:t>
      </w:r>
    </w:p>
    <w:p w:rsidR="001028DC" w:rsidRPr="00EE4AEE" w:rsidRDefault="001028DC" w:rsidP="00F32C20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Include systems to see and learn projects already done</w:t>
      </w:r>
    </w:p>
    <w:p w:rsidR="001028DC" w:rsidRPr="00EE4AEE" w:rsidRDefault="001028DC" w:rsidP="00102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Possibilities and Solutions</w:t>
      </w:r>
    </w:p>
    <w:p w:rsidR="001028DC" w:rsidRPr="00EE4AEE" w:rsidRDefault="001028DC" w:rsidP="00F32C20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Collect data during operation</w:t>
      </w:r>
      <w:r w:rsidR="00F32C20" w:rsidRPr="00EE4AEE">
        <w:rPr>
          <w:szCs w:val="18"/>
          <w:lang w:val="en-GB"/>
        </w:rPr>
        <w:t xml:space="preserve">s </w:t>
      </w:r>
      <w:r w:rsidRPr="00EE4AEE">
        <w:rPr>
          <w:szCs w:val="18"/>
          <w:lang w:val="en-GB"/>
        </w:rPr>
        <w:t>and maintenance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Use cable industry vessels as ships of opportunity to collect data during installation, maintenance and repair voyages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Further exploration of use of retired systems:</w:t>
      </w:r>
    </w:p>
    <w:p w:rsidR="001028DC" w:rsidRPr="00EE4AEE" w:rsidRDefault="001028DC" w:rsidP="001028DC">
      <w:pPr>
        <w:pStyle w:val="ListParagraph"/>
        <w:numPr>
          <w:ilvl w:val="0"/>
          <w:numId w:val="23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ab/>
        <w:t>Co-Axial</w:t>
      </w:r>
    </w:p>
    <w:p w:rsidR="001028DC" w:rsidRPr="00EE4AEE" w:rsidRDefault="001028DC" w:rsidP="001028DC">
      <w:pPr>
        <w:pStyle w:val="ListParagraph"/>
        <w:numPr>
          <w:ilvl w:val="0"/>
          <w:numId w:val="23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ab/>
        <w:t>Optical with regenerators</w:t>
      </w:r>
    </w:p>
    <w:p w:rsidR="001028DC" w:rsidRPr="00EE4AEE" w:rsidRDefault="001028DC" w:rsidP="001028DC">
      <w:pPr>
        <w:pStyle w:val="ListParagraph"/>
        <w:numPr>
          <w:ilvl w:val="0"/>
          <w:numId w:val="23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ab/>
        <w:t>Optical with amplifiers</w:t>
      </w:r>
    </w:p>
    <w:p w:rsidR="001028DC" w:rsidRPr="00EE4AEE" w:rsidRDefault="001028DC" w:rsidP="001028DC">
      <w:pPr>
        <w:pStyle w:val="ListParagraph"/>
        <w:numPr>
          <w:ilvl w:val="0"/>
          <w:numId w:val="23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ab/>
        <w:t>Future optical systems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Possibility of dividing information on a coastal state basis and gathering all information by independent agency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Projects within limits of domestic jurisdiction (avoid delimitation issues)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 xml:space="preserve">Drop “scientific boxes” (no connection to </w:t>
      </w:r>
      <w:proofErr w:type="spellStart"/>
      <w:r w:rsidRPr="00EE4AEE">
        <w:rPr>
          <w:szCs w:val="18"/>
          <w:lang w:val="en-GB"/>
        </w:rPr>
        <w:t>teleco</w:t>
      </w:r>
      <w:proofErr w:type="spellEnd"/>
      <w:r w:rsidRPr="00EE4AEE">
        <w:rPr>
          <w:szCs w:val="18"/>
          <w:lang w:val="en-GB"/>
        </w:rPr>
        <w:t xml:space="preserve"> cables) and devise ways of collecting data in real-time.</w:t>
      </w:r>
    </w:p>
    <w:p w:rsidR="001028DC" w:rsidRPr="00EE4AEE" w:rsidRDefault="001028DC" w:rsidP="00102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Funding</w:t>
      </w:r>
    </w:p>
    <w:p w:rsidR="001028DC" w:rsidRPr="00EE4AEE" w:rsidRDefault="001028DC" w:rsidP="001028DC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As for funding:</w:t>
      </w:r>
    </w:p>
    <w:p w:rsidR="001028DC" w:rsidRPr="00EE4AEE" w:rsidRDefault="001028DC" w:rsidP="001028DC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 w:line="276" w:lineRule="auto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Bill Gates Foundation</w:t>
      </w:r>
      <w:r w:rsidR="00F24B3B" w:rsidRPr="00EE4AEE">
        <w:rPr>
          <w:szCs w:val="18"/>
          <w:lang w:val="en-GB"/>
        </w:rPr>
        <w:t xml:space="preserve">; </w:t>
      </w:r>
      <w:r w:rsidRPr="00EE4AEE">
        <w:rPr>
          <w:szCs w:val="18"/>
          <w:lang w:val="en-GB"/>
        </w:rPr>
        <w:t>The public</w:t>
      </w:r>
      <w:r w:rsidR="00F24B3B" w:rsidRPr="00EE4AEE">
        <w:rPr>
          <w:szCs w:val="18"/>
          <w:lang w:val="en-GB"/>
        </w:rPr>
        <w:t xml:space="preserve">; </w:t>
      </w:r>
      <w:r w:rsidRPr="00EE4AEE">
        <w:rPr>
          <w:szCs w:val="18"/>
          <w:lang w:val="en-GB"/>
        </w:rPr>
        <w:t>Al Gore</w:t>
      </w:r>
      <w:r w:rsidR="00EE4AEE" w:rsidRPr="00EE4AEE">
        <w:rPr>
          <w:szCs w:val="18"/>
          <w:lang w:val="en-GB"/>
        </w:rPr>
        <w:t>;</w:t>
      </w:r>
      <w:r w:rsidR="00F24B3B" w:rsidRPr="00EE4AEE">
        <w:rPr>
          <w:szCs w:val="18"/>
          <w:lang w:val="en-GB"/>
        </w:rPr>
        <w:t xml:space="preserve"> </w:t>
      </w:r>
      <w:r w:rsidRPr="00EE4AEE">
        <w:rPr>
          <w:szCs w:val="18"/>
          <w:lang w:val="en-GB"/>
        </w:rPr>
        <w:t>Carlos Slim</w:t>
      </w:r>
    </w:p>
    <w:p w:rsidR="00F24B3B" w:rsidRPr="00EE4AEE" w:rsidRDefault="00F24B3B" w:rsidP="00F24B3B">
      <w:pPr>
        <w:pStyle w:val="Heading1"/>
        <w:rPr>
          <w:lang w:val="en-GB"/>
        </w:rPr>
      </w:pPr>
      <w:bookmarkStart w:id="7" w:name="_Toc326251653"/>
      <w:r w:rsidRPr="00EE4AEE">
        <w:rPr>
          <w:lang w:val="en-GB"/>
        </w:rPr>
        <w:lastRenderedPageBreak/>
        <w:t>Results of the midway Town Hall discussion</w:t>
      </w:r>
      <w:bookmarkEnd w:id="7"/>
    </w:p>
    <w:p w:rsidR="009C786C" w:rsidRPr="00EE4AEE" w:rsidRDefault="009C786C" w:rsidP="006639C0">
      <w:pPr>
        <w:rPr>
          <w:lang w:val="en-GB"/>
        </w:rPr>
      </w:pPr>
    </w:p>
    <w:p w:rsidR="006639C0" w:rsidRPr="00EE4AEE" w:rsidRDefault="006639C0" w:rsidP="00EE4AEE">
      <w:pPr>
        <w:rPr>
          <w:lang w:val="en-GB"/>
        </w:rPr>
      </w:pPr>
      <w:r w:rsidRPr="00EE4AEE">
        <w:rPr>
          <w:lang w:val="en-GB"/>
        </w:rPr>
        <w:t>The purpose of this</w:t>
      </w:r>
      <w:r w:rsidR="00EE4AEE" w:rsidRPr="00EE4AEE">
        <w:rPr>
          <w:lang w:val="en-GB"/>
        </w:rPr>
        <w:t xml:space="preserve"> </w:t>
      </w:r>
      <w:r w:rsidRPr="00EE4AEE">
        <w:rPr>
          <w:lang w:val="en-GB"/>
        </w:rPr>
        <w:t xml:space="preserve">first plenary </w:t>
      </w:r>
      <w:r w:rsidR="00F32C20" w:rsidRPr="00EE4AEE">
        <w:rPr>
          <w:lang w:val="en-GB"/>
        </w:rPr>
        <w:t>Town Hall discussion</w:t>
      </w:r>
      <w:r w:rsidRPr="00EE4AEE">
        <w:rPr>
          <w:lang w:val="en-GB"/>
        </w:rPr>
        <w:t xml:space="preserve"> was to share individual ideas, experiences and insights after the first two conversations.</w:t>
      </w:r>
      <w:r w:rsidR="00EE4AEE" w:rsidRPr="00EE4AEE">
        <w:rPr>
          <w:lang w:val="en-GB"/>
        </w:rPr>
        <w:t xml:space="preserve"> </w:t>
      </w:r>
      <w:r w:rsidRPr="00EE4AEE">
        <w:rPr>
          <w:lang w:val="en-GB"/>
        </w:rPr>
        <w:t xml:space="preserve">It gave an indication of emerging trends in the group as a whole. </w:t>
      </w:r>
    </w:p>
    <w:p w:rsidR="006639C0" w:rsidRPr="00EE4AEE" w:rsidRDefault="006639C0" w:rsidP="00EE4AEE">
      <w:pPr>
        <w:rPr>
          <w:lang w:val="en-GB"/>
        </w:rPr>
      </w:pPr>
    </w:p>
    <w:p w:rsidR="005F501B" w:rsidRPr="00EE4AEE" w:rsidRDefault="006639C0" w:rsidP="00EE4AEE">
      <w:pPr>
        <w:rPr>
          <w:lang w:val="en-GB"/>
        </w:rPr>
      </w:pPr>
      <w:r w:rsidRPr="00EE4AEE">
        <w:rPr>
          <w:lang w:val="en-GB"/>
        </w:rPr>
        <w:t>The main ideas that emerged were:</w:t>
      </w:r>
    </w:p>
    <w:p w:rsidR="00074B8E" w:rsidRPr="00EE4AEE" w:rsidRDefault="00074B8E" w:rsidP="00EE4AEE">
      <w:pPr>
        <w:rPr>
          <w:lang w:val="en-GB"/>
        </w:rPr>
      </w:pPr>
    </w:p>
    <w:p w:rsidR="005F501B" w:rsidRPr="00EE4AEE" w:rsidRDefault="006639C0" w:rsidP="00EE4AEE">
      <w:pPr>
        <w:rPr>
          <w:b/>
          <w:bCs/>
          <w:szCs w:val="20"/>
          <w:lang w:val="en-GB"/>
        </w:rPr>
      </w:pPr>
      <w:r w:rsidRPr="00EE4AEE">
        <w:rPr>
          <w:b/>
          <w:bCs/>
          <w:sz w:val="24"/>
          <w:lang w:val="en-GB"/>
        </w:rPr>
        <w:t xml:space="preserve"> 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>The World Café helped</w:t>
      </w:r>
      <w:r w:rsidRPr="00EE4AEE">
        <w:rPr>
          <w:szCs w:val="20"/>
        </w:rPr>
        <w:t xml:space="preserve"> </w:t>
      </w:r>
      <w:r w:rsidRPr="00EE4AEE">
        <w:rPr>
          <w:b/>
          <w:bCs/>
          <w:szCs w:val="20"/>
        </w:rPr>
        <w:t>distill</w:t>
      </w:r>
      <w:r w:rsidRPr="00EE4AEE">
        <w:rPr>
          <w:b/>
          <w:bCs/>
          <w:szCs w:val="20"/>
          <w:lang w:val="en-GB"/>
        </w:rPr>
        <w:t xml:space="preserve"> ideas.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Through face to face conversation the </w:t>
      </w:r>
      <w:r w:rsidRPr="00EE4AEE">
        <w:rPr>
          <w:b/>
          <w:bCs/>
          <w:szCs w:val="20"/>
          <w:lang w:val="en-GB"/>
        </w:rPr>
        <w:t>exchange of ideas</w:t>
      </w:r>
      <w:r w:rsidRPr="00EE4AEE">
        <w:rPr>
          <w:szCs w:val="20"/>
          <w:lang w:val="en-GB"/>
        </w:rPr>
        <w:t xml:space="preserve"> and points of view were facilitated. People felt at eas</w:t>
      </w:r>
      <w:r w:rsidR="00316BAA" w:rsidRPr="00EE4AEE">
        <w:rPr>
          <w:szCs w:val="20"/>
          <w:lang w:val="en-GB"/>
        </w:rPr>
        <w:t>e</w:t>
      </w:r>
      <w:r w:rsidRPr="00EE4AEE">
        <w:rPr>
          <w:szCs w:val="20"/>
          <w:lang w:val="en-GB"/>
        </w:rPr>
        <w:t xml:space="preserve"> in answering questions.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World Café helped </w:t>
      </w:r>
      <w:r w:rsidRPr="00EE4AEE">
        <w:rPr>
          <w:b/>
          <w:bCs/>
          <w:szCs w:val="20"/>
          <w:lang w:val="en-GB"/>
        </w:rPr>
        <w:t>explore new possibilities</w:t>
      </w:r>
      <w:r w:rsidRPr="00EE4AEE">
        <w:rPr>
          <w:szCs w:val="20"/>
          <w:lang w:val="en-GB"/>
        </w:rPr>
        <w:t>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face to face discussion facilitated a </w:t>
      </w:r>
      <w:r w:rsidRPr="00EE4AEE">
        <w:rPr>
          <w:b/>
          <w:bCs/>
          <w:szCs w:val="20"/>
          <w:lang w:val="en-GB"/>
        </w:rPr>
        <w:t>better understanding</w:t>
      </w:r>
      <w:r w:rsidRPr="00EE4AEE">
        <w:rPr>
          <w:szCs w:val="20"/>
          <w:lang w:val="en-GB"/>
        </w:rPr>
        <w:t xml:space="preserve"> of the issue. </w:t>
      </w:r>
      <w:r w:rsidR="00316BAA" w:rsidRPr="00EE4AEE">
        <w:rPr>
          <w:szCs w:val="20"/>
          <w:lang w:val="en-GB"/>
        </w:rPr>
        <w:t>It was of fun</w:t>
      </w:r>
      <w:r w:rsidRPr="00EE4AEE">
        <w:rPr>
          <w:szCs w:val="20"/>
          <w:lang w:val="en-GB"/>
        </w:rPr>
        <w:t xml:space="preserve">damental </w:t>
      </w:r>
      <w:r w:rsidR="00316BAA" w:rsidRPr="00EE4AEE">
        <w:rPr>
          <w:szCs w:val="20"/>
          <w:lang w:val="en-GB"/>
        </w:rPr>
        <w:t>importance</w:t>
      </w:r>
      <w:r w:rsidRPr="00EE4AEE">
        <w:rPr>
          <w:szCs w:val="20"/>
          <w:lang w:val="en-GB"/>
        </w:rPr>
        <w:t xml:space="preserve"> to define what the problem requires in order to identify possible solutions.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b/>
          <w:bCs/>
          <w:szCs w:val="20"/>
          <w:lang w:val="en-GB"/>
        </w:rPr>
        <w:t>We are making history</w:t>
      </w:r>
      <w:r w:rsidRPr="00EE4AEE">
        <w:rPr>
          <w:szCs w:val="20"/>
          <w:lang w:val="en-GB"/>
        </w:rPr>
        <w:t>. We should be aware of the importance of using submarine cables to monitor the climate and to prevent natural disasters.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need of </w:t>
      </w:r>
      <w:r w:rsidRPr="00EE4AEE">
        <w:rPr>
          <w:b/>
          <w:bCs/>
          <w:szCs w:val="20"/>
          <w:lang w:val="en-GB"/>
        </w:rPr>
        <w:t>continuous observation</w:t>
      </w:r>
      <w:r w:rsidRPr="00EE4AEE">
        <w:rPr>
          <w:szCs w:val="20"/>
          <w:lang w:val="en-GB"/>
        </w:rPr>
        <w:t xml:space="preserve"> has been raised.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need to </w:t>
      </w:r>
      <w:r w:rsidRPr="00EE4AEE">
        <w:rPr>
          <w:b/>
          <w:bCs/>
          <w:szCs w:val="20"/>
          <w:lang w:val="en-GB"/>
        </w:rPr>
        <w:t>create a pilot</w:t>
      </w:r>
      <w:r w:rsidRPr="00EE4AEE">
        <w:rPr>
          <w:szCs w:val="20"/>
          <w:lang w:val="en-GB"/>
        </w:rPr>
        <w:t xml:space="preserve"> emerged in order to better understand technical possibilities and to confront with legal issues.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issue of </w:t>
      </w:r>
      <w:r w:rsidRPr="00EE4AEE">
        <w:rPr>
          <w:b/>
          <w:bCs/>
          <w:szCs w:val="20"/>
          <w:lang w:val="en-GB"/>
        </w:rPr>
        <w:t>clearly defining the requirements needed</w:t>
      </w:r>
      <w:r w:rsidRPr="00EE4AEE">
        <w:rPr>
          <w:szCs w:val="20"/>
          <w:lang w:val="en-GB"/>
        </w:rPr>
        <w:t xml:space="preserve"> was raised. The requirements should be identified by the different communities involved in this activity. The common and open discussion led during the World Café underlined the </w:t>
      </w:r>
      <w:r w:rsidRPr="00EE4AEE">
        <w:rPr>
          <w:b/>
          <w:bCs/>
          <w:szCs w:val="20"/>
          <w:lang w:val="en-GB"/>
        </w:rPr>
        <w:t>need of a broader point of view on the issue</w:t>
      </w:r>
      <w:r w:rsidRPr="00EE4AEE">
        <w:rPr>
          <w:szCs w:val="20"/>
          <w:lang w:val="en-GB"/>
        </w:rPr>
        <w:t>, bringing together scientific community and ICT industry.</w:t>
      </w:r>
    </w:p>
    <w:p w:rsidR="005F501B" w:rsidRPr="00EE4AEE" w:rsidRDefault="005F501B" w:rsidP="00EE4AEE">
      <w:pPr>
        <w:pStyle w:val="ListParagraph"/>
        <w:numPr>
          <w:ilvl w:val="0"/>
          <w:numId w:val="32"/>
        </w:numPr>
        <w:snapToGrid w:val="0"/>
        <w:spacing w:after="120"/>
        <w:ind w:left="1077" w:hanging="357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World Café was challenging because it brought together people from different cultures, communities and backgrounds. The World Café raised the </w:t>
      </w:r>
      <w:r w:rsidRPr="00EE4AEE">
        <w:rPr>
          <w:b/>
          <w:bCs/>
          <w:szCs w:val="20"/>
          <w:lang w:val="en-GB"/>
        </w:rPr>
        <w:t>challenge of how to bridge the gap between the scientific community and the ICT industry</w:t>
      </w:r>
      <w:r w:rsidRPr="00EE4AEE">
        <w:rPr>
          <w:szCs w:val="20"/>
          <w:lang w:val="en-GB"/>
        </w:rPr>
        <w:t>. The World Café also showed the willingness of people from different backgrounds to communicate and collaborate.</w:t>
      </w:r>
    </w:p>
    <w:p w:rsidR="00074B8E" w:rsidRPr="00EE4AEE" w:rsidRDefault="00074B8E" w:rsidP="00074B8E">
      <w:pPr>
        <w:snapToGrid w:val="0"/>
        <w:spacing w:after="120"/>
        <w:jc w:val="both"/>
        <w:rPr>
          <w:szCs w:val="20"/>
          <w:lang w:val="en-GB"/>
        </w:rPr>
      </w:pPr>
    </w:p>
    <w:p w:rsidR="00074B8E" w:rsidRPr="00EE4AEE" w:rsidRDefault="00074B8E" w:rsidP="00074B8E">
      <w:pPr>
        <w:snapToGrid w:val="0"/>
        <w:spacing w:after="120"/>
        <w:jc w:val="both"/>
        <w:rPr>
          <w:szCs w:val="20"/>
          <w:lang w:val="en-GB"/>
        </w:rPr>
      </w:pPr>
    </w:p>
    <w:p w:rsidR="00074B8E" w:rsidRPr="00EE4AEE" w:rsidRDefault="00074B8E" w:rsidP="00074B8E">
      <w:pPr>
        <w:snapToGrid w:val="0"/>
        <w:spacing w:after="120"/>
        <w:jc w:val="center"/>
        <w:rPr>
          <w:szCs w:val="20"/>
          <w:lang w:val="en-GB"/>
        </w:rPr>
      </w:pPr>
      <w:r w:rsidRPr="00EE4AEE">
        <w:rPr>
          <w:noProof/>
          <w:szCs w:val="20"/>
        </w:rPr>
        <w:drawing>
          <wp:inline distT="0" distB="0" distL="0" distR="0">
            <wp:extent cx="3269615" cy="2303145"/>
            <wp:effectExtent l="0" t="0" r="0" b="0"/>
            <wp:docPr id="19" name="Picture 19" descr="C:\Documents and Settings\imru\My Documents\My Pictures\World Cafe My selections\World Cafe ITU Green Standards Week\Best for report - cropped\pl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mru\My Documents\My Pictures\World Cafe My selections\World Cafe ITU Green Standards Week\Best for report - cropped\plen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6C" w:rsidRPr="00EE4AEE" w:rsidRDefault="009C786C">
      <w:pPr>
        <w:spacing w:after="200" w:line="276" w:lineRule="auto"/>
        <w:rPr>
          <w:szCs w:val="20"/>
          <w:lang w:val="en-GB"/>
        </w:rPr>
      </w:pPr>
      <w:r w:rsidRPr="00EE4AEE">
        <w:rPr>
          <w:szCs w:val="20"/>
          <w:lang w:val="en-GB"/>
        </w:rPr>
        <w:br w:type="page"/>
      </w:r>
    </w:p>
    <w:p w:rsidR="006639C0" w:rsidRPr="00EE4AEE" w:rsidRDefault="006639C0" w:rsidP="006639C0">
      <w:pPr>
        <w:pStyle w:val="Heading1"/>
        <w:rPr>
          <w:lang w:val="en-GB"/>
        </w:rPr>
      </w:pPr>
      <w:bookmarkStart w:id="8" w:name="_Toc326251654"/>
      <w:r w:rsidRPr="00EE4AEE">
        <w:rPr>
          <w:lang w:val="en-GB"/>
        </w:rPr>
        <w:lastRenderedPageBreak/>
        <w:t>Results of Conversation 3</w:t>
      </w:r>
      <w:bookmarkEnd w:id="8"/>
    </w:p>
    <w:p w:rsidR="00223D05" w:rsidRPr="00EE4AEE" w:rsidRDefault="00223D05" w:rsidP="00223D05">
      <w:pPr>
        <w:rPr>
          <w:lang w:val="en-GB"/>
        </w:rPr>
      </w:pPr>
      <w:r w:rsidRPr="00EE4AEE">
        <w:rPr>
          <w:noProof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116205</wp:posOffset>
            </wp:positionV>
            <wp:extent cx="2049780" cy="1287780"/>
            <wp:effectExtent l="0" t="0" r="0" b="0"/>
            <wp:wrapSquare wrapText="left"/>
            <wp:docPr id="12" name="Picture 12" descr="C:\Documents and Settings\imru\My Documents\My Pictures\World Cafe My selections\World Cafe ITU Green Standards Week\Best for report - cropped\con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mru\My Documents\My Pictures\World Cafe My selections\World Cafe ITU Green Standards Week\Best for report - cropped\conv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A5C" w:rsidRPr="00EE4AEE" w:rsidRDefault="006D2B03" w:rsidP="001262A6">
      <w:pPr>
        <w:tabs>
          <w:tab w:val="left" w:pos="709"/>
        </w:tabs>
        <w:spacing w:before="120"/>
        <w:rPr>
          <w:szCs w:val="18"/>
          <w:lang w:val="en-GB"/>
        </w:rPr>
      </w:pPr>
      <w:r w:rsidRPr="00EE4AEE">
        <w:rPr>
          <w:szCs w:val="18"/>
          <w:lang w:val="en-GB"/>
        </w:rPr>
        <w:t>In</w:t>
      </w:r>
      <w:r w:rsidR="00083A5C" w:rsidRPr="00EE4AEE">
        <w:rPr>
          <w:szCs w:val="18"/>
          <w:lang w:val="en-GB"/>
        </w:rPr>
        <w:t xml:space="preserve"> the </w:t>
      </w:r>
      <w:r w:rsidR="00DA38AB" w:rsidRPr="00EE4AEE">
        <w:rPr>
          <w:szCs w:val="18"/>
          <w:lang w:val="en-GB"/>
        </w:rPr>
        <w:t xml:space="preserve">third </w:t>
      </w:r>
      <w:r w:rsidR="00083A5C" w:rsidRPr="00EE4AEE">
        <w:rPr>
          <w:szCs w:val="18"/>
          <w:lang w:val="en-GB"/>
        </w:rPr>
        <w:t xml:space="preserve">conversation, participants </w:t>
      </w:r>
      <w:r w:rsidR="006639C0" w:rsidRPr="00EE4AEE">
        <w:rPr>
          <w:szCs w:val="18"/>
          <w:lang w:val="en-GB"/>
        </w:rPr>
        <w:t xml:space="preserve">identified ways to move forward and determined a </w:t>
      </w:r>
      <w:r w:rsidRPr="00EE4AEE">
        <w:rPr>
          <w:szCs w:val="18"/>
          <w:lang w:val="en-GB"/>
        </w:rPr>
        <w:t>number of</w:t>
      </w:r>
      <w:r w:rsidR="00C74C92" w:rsidRPr="00EE4AEE">
        <w:rPr>
          <w:szCs w:val="18"/>
          <w:lang w:val="en-GB"/>
        </w:rPr>
        <w:t xml:space="preserve"> concrete actions </w:t>
      </w:r>
      <w:r w:rsidR="00D22577" w:rsidRPr="00EE4AEE">
        <w:rPr>
          <w:szCs w:val="18"/>
          <w:lang w:val="en-GB"/>
        </w:rPr>
        <w:t>to be</w:t>
      </w:r>
      <w:r w:rsidR="00C74C92" w:rsidRPr="00EE4AEE">
        <w:rPr>
          <w:szCs w:val="18"/>
          <w:lang w:val="en-GB"/>
        </w:rPr>
        <w:t xml:space="preserve"> taken</w:t>
      </w:r>
      <w:r w:rsidR="00D22577" w:rsidRPr="00EE4AEE">
        <w:rPr>
          <w:szCs w:val="18"/>
          <w:lang w:val="en-GB"/>
        </w:rPr>
        <w:t>.</w:t>
      </w:r>
      <w:r w:rsidR="00A9397F" w:rsidRPr="00EE4AEE">
        <w:rPr>
          <w:szCs w:val="18"/>
          <w:lang w:val="en-GB"/>
        </w:rPr>
        <w:t xml:space="preserve"> </w:t>
      </w:r>
    </w:p>
    <w:p w:rsidR="00223D05" w:rsidRPr="00EE4AEE" w:rsidRDefault="00223D05" w:rsidP="006639C0">
      <w:pPr>
        <w:tabs>
          <w:tab w:val="left" w:pos="709"/>
        </w:tabs>
        <w:spacing w:before="120"/>
        <w:rPr>
          <w:szCs w:val="18"/>
          <w:lang w:val="en-GB"/>
        </w:rPr>
      </w:pPr>
    </w:p>
    <w:p w:rsidR="00223D05" w:rsidRPr="00EE4AEE" w:rsidRDefault="00223D05" w:rsidP="00040D5A">
      <w:pPr>
        <w:pStyle w:val="ListParagraph"/>
        <w:tabs>
          <w:tab w:val="left" w:pos="1512"/>
        </w:tabs>
        <w:snapToGrid w:val="0"/>
        <w:spacing w:after="120"/>
        <w:ind w:left="714"/>
        <w:contextualSpacing w:val="0"/>
        <w:rPr>
          <w:b/>
          <w:bCs/>
          <w:color w:val="008000"/>
          <w:sz w:val="20"/>
          <w:szCs w:val="20"/>
          <w:lang w:val="en-GB"/>
        </w:rPr>
      </w:pPr>
      <w:r w:rsidRPr="00EE4AEE">
        <w:rPr>
          <w:b/>
          <w:bCs/>
          <w:color w:val="DB5A13"/>
          <w:sz w:val="20"/>
          <w:szCs w:val="20"/>
          <w:lang w:val="en-GB"/>
        </w:rPr>
        <w:t>What do you propose as the most important next steps?</w:t>
      </w:r>
    </w:p>
    <w:p w:rsidR="00223D05" w:rsidRPr="00EE4AEE" w:rsidRDefault="00223D05" w:rsidP="006639C0">
      <w:pPr>
        <w:tabs>
          <w:tab w:val="left" w:pos="709"/>
        </w:tabs>
        <w:spacing w:before="120"/>
        <w:rPr>
          <w:sz w:val="20"/>
          <w:szCs w:val="20"/>
          <w:lang w:val="en-GB"/>
        </w:rPr>
      </w:pPr>
    </w:p>
    <w:p w:rsidR="00223D05" w:rsidRPr="00EE4AEE" w:rsidRDefault="00223D05" w:rsidP="006639C0">
      <w:pPr>
        <w:tabs>
          <w:tab w:val="left" w:pos="709"/>
        </w:tabs>
        <w:spacing w:before="120"/>
        <w:rPr>
          <w:szCs w:val="18"/>
          <w:lang w:val="en-GB"/>
        </w:rPr>
      </w:pPr>
    </w:p>
    <w:p w:rsidR="00223D05" w:rsidRPr="00EE4AEE" w:rsidRDefault="00223D05" w:rsidP="0022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b/>
          <w:bCs/>
          <w:szCs w:val="18"/>
          <w:lang w:val="en-GB"/>
        </w:rPr>
        <w:t>Collaboration for Action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Call to action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Joint task force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ITU to convene small, enthusiastic project team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Create a group of experts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Science &amp; Business (S&amp;B)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Regional, local international scale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Create database (S&amp;B)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Include manufactures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Don't lose momentum (but sleep on it ...)</w:t>
      </w:r>
    </w:p>
    <w:p w:rsidR="00223D05" w:rsidRPr="00EE4AEE" w:rsidRDefault="00223D05" w:rsidP="0022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Information &amp; awareness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Scientist to make clear(</w:t>
      </w:r>
      <w:proofErr w:type="spellStart"/>
      <w:r w:rsidRPr="00EE4AEE">
        <w:rPr>
          <w:szCs w:val="18"/>
          <w:lang w:val="en-GB"/>
        </w:rPr>
        <w:t>er</w:t>
      </w:r>
      <w:proofErr w:type="spellEnd"/>
      <w:r w:rsidRPr="00EE4AEE">
        <w:rPr>
          <w:szCs w:val="18"/>
          <w:lang w:val="en-GB"/>
        </w:rPr>
        <w:t>) what the data they would collect would be useful for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Get (eminent) author(s) to write article in Scientific American</w:t>
      </w:r>
    </w:p>
    <w:p w:rsidR="00223D05" w:rsidRPr="00EE4AEE" w:rsidRDefault="00223D05" w:rsidP="0022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Areas for study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Further discussion on definition of issues in an Asia-Pacific venue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Identification of the issue - specifics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Inventory of ocean abbreviations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Define what outcomes are desired, how to get there, undertake cost/benefit analysis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Perform: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Cost analysis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Environmental impact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Legal analysis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Examine what data is actually required and who actually requires it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Fund engineering study on optical transport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Identify clients: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End users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Funders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UN Agencies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Data dissemination: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Who gets the data?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Who needs the data? – misuse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ABE-LOS/IOC: Discuss legal parameters - possible feasibility study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Atlas - Map of submarine cables that would be priority</w:t>
      </w:r>
    </w:p>
    <w:p w:rsidR="001262A6" w:rsidRPr="00EE4AEE" w:rsidRDefault="001262A6" w:rsidP="001262A6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Areas that will suffer most from climate change, i.e. inundation (area of focus)</w:t>
      </w:r>
    </w:p>
    <w:p w:rsidR="00223D05" w:rsidRPr="00EE4AEE" w:rsidRDefault="00223D05" w:rsidP="0022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b/>
          <w:bCs/>
          <w:szCs w:val="18"/>
          <w:lang w:val="en-GB"/>
        </w:rPr>
      </w:pPr>
      <w:r w:rsidRPr="00EE4AEE">
        <w:rPr>
          <w:b/>
          <w:bCs/>
          <w:szCs w:val="18"/>
          <w:lang w:val="en-GB"/>
        </w:rPr>
        <w:t>Pilot projects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Develop pilot projects: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Easy (e.g. short distance)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 xml:space="preserve">Reliable to </w:t>
      </w:r>
      <w:proofErr w:type="spellStart"/>
      <w:r w:rsidRPr="00EE4AEE">
        <w:rPr>
          <w:szCs w:val="18"/>
          <w:lang w:val="en-GB"/>
        </w:rPr>
        <w:t>Telecos</w:t>
      </w:r>
      <w:proofErr w:type="spellEnd"/>
      <w:r w:rsidRPr="00EE4AEE">
        <w:rPr>
          <w:szCs w:val="18"/>
          <w:lang w:val="en-GB"/>
        </w:rPr>
        <w:t xml:space="preserve"> (demonstrate)</w:t>
      </w:r>
    </w:p>
    <w:p w:rsidR="00223D05" w:rsidRPr="00EE4AEE" w:rsidRDefault="00223D05" w:rsidP="00223D05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Clear scientific object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Pilot project scale (of MSR only?) to test science, instruments, technology, etc.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Do pilot in area of greatest interest, least variables/barriers (e.g. domestic waters on high seas)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Pilot project multi-community design and implement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Sketch of project plans(s)</w:t>
      </w:r>
    </w:p>
    <w:p w:rsidR="001262A6" w:rsidRPr="00EE4AEE" w:rsidRDefault="001262A6" w:rsidP="001262A6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Organize next workshop in:</w:t>
      </w:r>
    </w:p>
    <w:p w:rsidR="001262A6" w:rsidRPr="00EE4AEE" w:rsidRDefault="001262A6" w:rsidP="001262A6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A direct pacific</w:t>
      </w:r>
    </w:p>
    <w:p w:rsidR="001262A6" w:rsidRPr="00EE4AEE" w:rsidRDefault="001262A6" w:rsidP="001262A6">
      <w:pPr>
        <w:pStyle w:val="ListParagraph"/>
        <w:numPr>
          <w:ilvl w:val="1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Those affect most by climate change or tsunami</w:t>
      </w:r>
    </w:p>
    <w:p w:rsidR="00223D05" w:rsidRPr="00EE4AEE" w:rsidRDefault="0032107E" w:rsidP="00126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b/>
          <w:bCs/>
          <w:szCs w:val="18"/>
          <w:lang w:val="en-GB"/>
        </w:rPr>
      </w:pPr>
      <w:r w:rsidRPr="00EE4AEE">
        <w:rPr>
          <w:szCs w:val="18"/>
          <w:lang w:val="en-GB"/>
        </w:rPr>
        <w:br w:type="page"/>
      </w:r>
      <w:r w:rsidR="00223D05" w:rsidRPr="00EE4AEE">
        <w:rPr>
          <w:b/>
          <w:bCs/>
          <w:szCs w:val="18"/>
          <w:lang w:val="en-GB"/>
        </w:rPr>
        <w:lastRenderedPageBreak/>
        <w:t>Funding</w:t>
      </w:r>
    </w:p>
    <w:p w:rsidR="00223D05" w:rsidRPr="00EE4AEE" w:rsidRDefault="00223D05" w:rsidP="00223D05">
      <w:pPr>
        <w:pStyle w:val="ListParagraph"/>
        <w:numPr>
          <w:ilvl w:val="0"/>
          <w:numId w:val="22"/>
        </w:num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20"/>
        <w:textAlignment w:val="baseline"/>
        <w:rPr>
          <w:szCs w:val="18"/>
          <w:lang w:val="en-GB"/>
        </w:rPr>
      </w:pPr>
      <w:r w:rsidRPr="00EE4AEE">
        <w:rPr>
          <w:szCs w:val="18"/>
          <w:lang w:val="en-GB"/>
        </w:rPr>
        <w:t>Explore financing opportunities, including financial mechanisms</w:t>
      </w:r>
    </w:p>
    <w:p w:rsidR="009C786C" w:rsidRPr="00EE4AEE" w:rsidRDefault="009C786C" w:rsidP="009C786C">
      <w:pPr>
        <w:pStyle w:val="Heading1"/>
        <w:rPr>
          <w:lang w:val="en-GB"/>
        </w:rPr>
      </w:pPr>
      <w:bookmarkStart w:id="9" w:name="_Toc326251655"/>
      <w:r w:rsidRPr="00EE4AEE">
        <w:rPr>
          <w:lang w:val="en-GB"/>
        </w:rPr>
        <w:t>Results of the final Town Hall discussion</w:t>
      </w:r>
      <w:bookmarkEnd w:id="9"/>
    </w:p>
    <w:p w:rsidR="006639C0" w:rsidRPr="00EE4AEE" w:rsidRDefault="006639C0" w:rsidP="006639C0">
      <w:pPr>
        <w:tabs>
          <w:tab w:val="left" w:pos="709"/>
        </w:tabs>
        <w:spacing w:before="120"/>
        <w:rPr>
          <w:szCs w:val="18"/>
          <w:lang w:val="en-GB"/>
        </w:rPr>
      </w:pPr>
      <w:r w:rsidRPr="00EE4AEE">
        <w:rPr>
          <w:szCs w:val="18"/>
          <w:lang w:val="en-GB"/>
        </w:rPr>
        <w:t>This last session served to</w:t>
      </w:r>
      <w:r w:rsidR="00F0797E" w:rsidRPr="00EE4AEE">
        <w:rPr>
          <w:szCs w:val="18"/>
          <w:lang w:val="en-GB"/>
        </w:rPr>
        <w:t xml:space="preserve"> converge the content of all the previous conversations, </w:t>
      </w:r>
      <w:r w:rsidR="008B6EF4" w:rsidRPr="00EE4AEE">
        <w:rPr>
          <w:szCs w:val="18"/>
          <w:lang w:val="en-GB"/>
        </w:rPr>
        <w:t xml:space="preserve">clarify positions and </w:t>
      </w:r>
      <w:r w:rsidRPr="00EE4AEE">
        <w:rPr>
          <w:szCs w:val="18"/>
          <w:lang w:val="en-GB"/>
        </w:rPr>
        <w:t>focus intentions towards the drafting and approval of the outcome document “Call for Action”.</w:t>
      </w:r>
    </w:p>
    <w:p w:rsidR="00074B8E" w:rsidRPr="00EE4AEE" w:rsidRDefault="00074B8E" w:rsidP="006639C0">
      <w:pPr>
        <w:tabs>
          <w:tab w:val="left" w:pos="709"/>
        </w:tabs>
        <w:spacing w:before="120"/>
        <w:rPr>
          <w:szCs w:val="18"/>
          <w:lang w:val="en-GB"/>
        </w:rPr>
      </w:pPr>
    </w:p>
    <w:p w:rsidR="00074B8E" w:rsidRPr="00EE4AEE" w:rsidRDefault="00D05531" w:rsidP="00D05531">
      <w:pPr>
        <w:tabs>
          <w:tab w:val="left" w:pos="709"/>
        </w:tabs>
        <w:spacing w:before="120"/>
        <w:jc w:val="center"/>
        <w:rPr>
          <w:szCs w:val="18"/>
          <w:lang w:val="en-GB"/>
        </w:rPr>
      </w:pPr>
      <w:r w:rsidRPr="00EE4AEE">
        <w:rPr>
          <w:noProof/>
          <w:szCs w:val="18"/>
        </w:rPr>
        <w:drawing>
          <wp:inline distT="0" distB="0" distL="0" distR="0">
            <wp:extent cx="2775005" cy="1448592"/>
            <wp:effectExtent l="0" t="0" r="0" b="0"/>
            <wp:docPr id="21" name="Picture 21" descr="C:\Documents and Settings\imru\My Documents\My Pictures\World Cafe My selections\World Cafe ITU Green Standards Week\Best for report - cropped\pl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mru\My Documents\My Pictures\World Cafe My selections\World Cafe ITU Green Standards Week\Best for report - cropped\plen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8" cy="14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8E" w:rsidRPr="00EE4AEE" w:rsidRDefault="00074B8E" w:rsidP="009655AE">
      <w:pPr>
        <w:tabs>
          <w:tab w:val="left" w:pos="709"/>
        </w:tabs>
        <w:snapToGrid w:val="0"/>
        <w:spacing w:after="120"/>
        <w:rPr>
          <w:szCs w:val="18"/>
          <w:lang w:val="en-GB"/>
        </w:rPr>
      </w:pP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World Café contributed to </w:t>
      </w:r>
      <w:r w:rsidRPr="00EE4AEE">
        <w:rPr>
          <w:b/>
          <w:bCs/>
          <w:szCs w:val="20"/>
          <w:lang w:val="en-GB"/>
        </w:rPr>
        <w:t>build confidence</w:t>
      </w:r>
      <w:r w:rsidRPr="00EE4AEE">
        <w:rPr>
          <w:szCs w:val="20"/>
          <w:lang w:val="en-GB"/>
        </w:rPr>
        <w:t xml:space="preserve"> among the participants.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World Café facilitated exchange of ideas and stimulated </w:t>
      </w:r>
      <w:r w:rsidRPr="00EE4AEE">
        <w:rPr>
          <w:b/>
          <w:bCs/>
          <w:szCs w:val="20"/>
          <w:lang w:val="en-GB"/>
        </w:rPr>
        <w:t>new considerations</w:t>
      </w:r>
      <w:r w:rsidRPr="00EE4AEE">
        <w:rPr>
          <w:szCs w:val="20"/>
          <w:lang w:val="en-GB"/>
        </w:rPr>
        <w:t>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b/>
          <w:bCs/>
          <w:szCs w:val="20"/>
          <w:lang w:val="en-GB"/>
        </w:rPr>
        <w:t>Focusing the discussion on what is achievable</w:t>
      </w:r>
      <w:r w:rsidRPr="00EE4AEE">
        <w:rPr>
          <w:szCs w:val="20"/>
          <w:lang w:val="en-GB"/>
        </w:rPr>
        <w:t xml:space="preserve"> is better than doing nothing.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>The issue of climate change put together experts from different backgrounds. That helped gain a better and broader understanding and identify ways forward.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A participant conveyed the message: </w:t>
      </w:r>
      <w:r w:rsidRPr="00EE4AEE">
        <w:rPr>
          <w:b/>
          <w:bCs/>
          <w:szCs w:val="20"/>
          <w:lang w:val="en-GB"/>
        </w:rPr>
        <w:t>“Sleep on it!”</w:t>
      </w:r>
      <w:r w:rsidRPr="00EE4AEE">
        <w:rPr>
          <w:szCs w:val="20"/>
          <w:lang w:val="en-GB"/>
        </w:rPr>
        <w:t>. He clarified that even though the discussion does not end with a solution, new ideas will take shape in the future thanks to the vibrant face to face exchange.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>According to one of the participant if policy makers understand what the stakes are and promote the issue, law will find a way to adjust and support their commitments.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>Some people observed that they came at the World Café with their own views of the issue and they left with a different perception of the issue.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A participant affirmed that he felt important during the discussions. He argued that </w:t>
      </w:r>
      <w:r w:rsidRPr="00EE4AEE">
        <w:rPr>
          <w:b/>
          <w:bCs/>
          <w:szCs w:val="20"/>
          <w:lang w:val="en-GB"/>
        </w:rPr>
        <w:t>everyone can make the difference</w:t>
      </w:r>
      <w:r w:rsidRPr="00EE4AEE">
        <w:rPr>
          <w:szCs w:val="20"/>
          <w:lang w:val="en-GB"/>
        </w:rPr>
        <w:t>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With reference to technical capability, a participant wanted to clarify that </w:t>
      </w:r>
      <w:r w:rsidRPr="00EE4AEE">
        <w:rPr>
          <w:b/>
          <w:bCs/>
          <w:szCs w:val="20"/>
          <w:lang w:val="en-GB"/>
        </w:rPr>
        <w:t>it is difficult to work in deep ocean</w:t>
      </w:r>
      <w:r w:rsidRPr="00EE4AEE">
        <w:rPr>
          <w:szCs w:val="20"/>
          <w:lang w:val="en-GB"/>
        </w:rPr>
        <w:t>. He asserted that the first step is to recognize and accept it. If we are not aware of the challenges we will meet, we will fail.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>If human beings achieved in exploring the outer space, they would succeed with oceans as well.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A participant raised the need of </w:t>
      </w:r>
      <w:r w:rsidRPr="00EE4AEE">
        <w:rPr>
          <w:b/>
          <w:bCs/>
          <w:szCs w:val="20"/>
          <w:lang w:val="en-GB"/>
        </w:rPr>
        <w:t>setting our priorities</w:t>
      </w:r>
      <w:r w:rsidRPr="00EE4AEE">
        <w:rPr>
          <w:szCs w:val="20"/>
          <w:lang w:val="en-GB"/>
        </w:rPr>
        <w:t>. We could not live without telecommunications on one side and the future of the earth should be a priority for all human beings on the other side.</w:t>
      </w:r>
    </w:p>
    <w:p w:rsidR="009655AE" w:rsidRPr="00EE4AEE" w:rsidRDefault="009655AE" w:rsidP="00EE4AE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Some people wished that the friendly environment of the World Café could be recreated in the future and that all participants could </w:t>
      </w:r>
      <w:r w:rsidRPr="00EE4AEE">
        <w:rPr>
          <w:b/>
          <w:bCs/>
          <w:szCs w:val="20"/>
          <w:lang w:val="en-GB"/>
        </w:rPr>
        <w:t>come together again in the future</w:t>
      </w:r>
      <w:r w:rsidRPr="00EE4AEE">
        <w:rPr>
          <w:szCs w:val="20"/>
          <w:lang w:val="en-GB"/>
        </w:rPr>
        <w:t xml:space="preserve"> to move forward the agenda of submarine cables and climate monitoring.</w:t>
      </w:r>
    </w:p>
    <w:p w:rsidR="009655AE" w:rsidRPr="00EE4AEE" w:rsidRDefault="009655AE" w:rsidP="009655AE">
      <w:pPr>
        <w:pStyle w:val="ListParagraph"/>
        <w:numPr>
          <w:ilvl w:val="0"/>
          <w:numId w:val="33"/>
        </w:numPr>
        <w:snapToGrid w:val="0"/>
        <w:spacing w:after="120"/>
        <w:contextualSpacing w:val="0"/>
        <w:jc w:val="both"/>
        <w:rPr>
          <w:szCs w:val="20"/>
          <w:lang w:val="en-GB"/>
        </w:rPr>
      </w:pPr>
      <w:r w:rsidRPr="00EE4AEE">
        <w:rPr>
          <w:szCs w:val="20"/>
          <w:lang w:val="en-GB"/>
        </w:rPr>
        <w:t xml:space="preserve">The opportunity to </w:t>
      </w:r>
      <w:r w:rsidRPr="00EE4AEE">
        <w:rPr>
          <w:b/>
          <w:bCs/>
          <w:szCs w:val="20"/>
          <w:lang w:val="en-GB"/>
        </w:rPr>
        <w:t>take the momentum</w:t>
      </w:r>
      <w:r w:rsidRPr="00EE4AEE">
        <w:rPr>
          <w:szCs w:val="20"/>
          <w:lang w:val="en-GB"/>
        </w:rPr>
        <w:t xml:space="preserve"> and remain committed on the issue was welcome.</w:t>
      </w:r>
    </w:p>
    <w:p w:rsidR="0032107E" w:rsidRPr="00EE4AEE" w:rsidRDefault="0032107E">
      <w:pPr>
        <w:spacing w:after="200" w:line="276" w:lineRule="auto"/>
        <w:rPr>
          <w:szCs w:val="20"/>
          <w:lang w:val="en-GB"/>
        </w:rPr>
      </w:pPr>
      <w:r w:rsidRPr="00EE4AEE">
        <w:rPr>
          <w:szCs w:val="20"/>
          <w:lang w:val="en-GB"/>
        </w:rPr>
        <w:br w:type="page"/>
      </w:r>
    </w:p>
    <w:p w:rsidR="009655AE" w:rsidRPr="00EE4AEE" w:rsidRDefault="004E2507" w:rsidP="009655AE">
      <w:pPr>
        <w:pStyle w:val="Heading1"/>
        <w:rPr>
          <w:lang w:val="en-GB"/>
        </w:rPr>
      </w:pPr>
      <w:bookmarkStart w:id="10" w:name="_Toc326251656"/>
      <w:r w:rsidRPr="00EE4AEE">
        <w:rPr>
          <w:lang w:val="en-GB"/>
        </w:rPr>
        <w:lastRenderedPageBreak/>
        <w:t>Experiences</w:t>
      </w:r>
      <w:r w:rsidR="009655AE" w:rsidRPr="00EE4AEE">
        <w:rPr>
          <w:lang w:val="en-GB"/>
        </w:rPr>
        <w:t xml:space="preserve"> and</w:t>
      </w:r>
      <w:r w:rsidRPr="00EE4AEE">
        <w:rPr>
          <w:lang w:val="en-GB"/>
        </w:rPr>
        <w:t xml:space="preserve"> </w:t>
      </w:r>
      <w:r w:rsidR="00701C9A" w:rsidRPr="00EE4AEE">
        <w:rPr>
          <w:lang w:val="en-GB"/>
        </w:rPr>
        <w:t>impressions</w:t>
      </w:r>
      <w:bookmarkEnd w:id="10"/>
      <w:r w:rsidRPr="00EE4AEE">
        <w:rPr>
          <w:lang w:val="en-GB"/>
        </w:rPr>
        <w:t xml:space="preserve"> </w:t>
      </w:r>
    </w:p>
    <w:p w:rsidR="009655AE" w:rsidRPr="00EE4AEE" w:rsidRDefault="00667366" w:rsidP="00175A4E">
      <w:pPr>
        <w:tabs>
          <w:tab w:val="left" w:pos="709"/>
        </w:tabs>
        <w:spacing w:before="120" w:after="120"/>
        <w:rPr>
          <w:szCs w:val="18"/>
          <w:lang w:val="en-GB"/>
        </w:rPr>
      </w:pPr>
      <w:r w:rsidRPr="00EE4AEE">
        <w:rPr>
          <w:szCs w:val="18"/>
          <w:lang w:val="en-GB"/>
        </w:rPr>
        <w:t>In terms</w:t>
      </w:r>
      <w:r w:rsidR="00EE7968" w:rsidRPr="00EE4AEE">
        <w:rPr>
          <w:szCs w:val="18"/>
          <w:lang w:val="en-GB"/>
        </w:rPr>
        <w:t xml:space="preserve"> of</w:t>
      </w:r>
      <w:r w:rsidRPr="00EE4AEE">
        <w:rPr>
          <w:szCs w:val="18"/>
          <w:lang w:val="en-GB"/>
        </w:rPr>
        <w:t xml:space="preserve"> how the </w:t>
      </w:r>
      <w:r w:rsidR="00103D24" w:rsidRPr="00EE4AEE">
        <w:rPr>
          <w:szCs w:val="18"/>
          <w:lang w:val="en-GB"/>
        </w:rPr>
        <w:t xml:space="preserve">World Café </w:t>
      </w:r>
      <w:r w:rsidRPr="00EE4AEE">
        <w:rPr>
          <w:szCs w:val="18"/>
          <w:lang w:val="en-GB"/>
        </w:rPr>
        <w:t>was experienced</w:t>
      </w:r>
      <w:r w:rsidR="00226D44" w:rsidRPr="00EE4AEE">
        <w:rPr>
          <w:szCs w:val="18"/>
          <w:lang w:val="en-GB"/>
        </w:rPr>
        <w:t>, participants</w:t>
      </w:r>
      <w:r w:rsidR="0006343B" w:rsidRPr="00EE4AEE">
        <w:rPr>
          <w:szCs w:val="18"/>
          <w:lang w:val="en-GB"/>
        </w:rPr>
        <w:t>’</w:t>
      </w:r>
      <w:r w:rsidRPr="00EE4AEE">
        <w:rPr>
          <w:szCs w:val="18"/>
          <w:lang w:val="en-GB"/>
        </w:rPr>
        <w:t xml:space="preserve"> comments</w:t>
      </w:r>
      <w:r w:rsidR="00D2014F" w:rsidRPr="00EE4AEE">
        <w:rPr>
          <w:szCs w:val="18"/>
          <w:lang w:val="en-GB"/>
        </w:rPr>
        <w:t xml:space="preserve"> revealed that</w:t>
      </w:r>
      <w:r w:rsidRPr="00EE4AEE">
        <w:rPr>
          <w:szCs w:val="18"/>
          <w:lang w:val="en-GB"/>
        </w:rPr>
        <w:t xml:space="preserve"> overall it was felt to be a positive</w:t>
      </w:r>
      <w:r w:rsidR="00EE4AEE" w:rsidRPr="00EE4AEE">
        <w:rPr>
          <w:szCs w:val="18"/>
          <w:lang w:val="en-GB"/>
        </w:rPr>
        <w:t xml:space="preserve"> </w:t>
      </w:r>
      <w:r w:rsidRPr="00EE4AEE">
        <w:rPr>
          <w:szCs w:val="18"/>
          <w:lang w:val="en-GB"/>
        </w:rPr>
        <w:t>experience</w:t>
      </w:r>
      <w:r w:rsidR="009655AE" w:rsidRPr="00EE4AEE">
        <w:rPr>
          <w:szCs w:val="18"/>
          <w:lang w:val="en-GB"/>
        </w:rPr>
        <w:t xml:space="preserve"> resulting in </w:t>
      </w:r>
      <w:r w:rsidR="00F5789A" w:rsidRPr="00EE4AEE">
        <w:rPr>
          <w:szCs w:val="18"/>
          <w:lang w:val="en-GB"/>
        </w:rPr>
        <w:t>new perspectives</w:t>
      </w:r>
      <w:r w:rsidR="009655AE" w:rsidRPr="00EE4AEE">
        <w:rPr>
          <w:szCs w:val="18"/>
          <w:lang w:val="en-GB"/>
        </w:rPr>
        <w:t>. The informal atmosphere was appreciated as conducive to constructive exchanges</w:t>
      </w:r>
      <w:r w:rsidR="00F5789A" w:rsidRPr="00EE4AEE">
        <w:rPr>
          <w:szCs w:val="18"/>
          <w:lang w:val="en-GB"/>
        </w:rPr>
        <w:t xml:space="preserve"> and there were requests to repeat the world café methodology as a collaborative meeting tool.</w:t>
      </w:r>
    </w:p>
    <w:p w:rsidR="005670A7" w:rsidRPr="00EE4AEE" w:rsidRDefault="005670A7" w:rsidP="00F5789A">
      <w:pPr>
        <w:tabs>
          <w:tab w:val="left" w:pos="709"/>
        </w:tabs>
        <w:spacing w:before="120" w:after="120"/>
        <w:rPr>
          <w:szCs w:val="18"/>
          <w:lang w:val="en-GB"/>
        </w:rPr>
      </w:pPr>
    </w:p>
    <w:p w:rsidR="005670A7" w:rsidRPr="00EE4AEE" w:rsidRDefault="005670A7" w:rsidP="005670A7">
      <w:pPr>
        <w:tabs>
          <w:tab w:val="left" w:pos="709"/>
        </w:tabs>
        <w:spacing w:before="120" w:after="120"/>
        <w:jc w:val="center"/>
        <w:rPr>
          <w:szCs w:val="18"/>
          <w:lang w:val="en-GB"/>
        </w:rPr>
      </w:pPr>
      <w:r w:rsidRPr="00EE4AEE">
        <w:rPr>
          <w:noProof/>
          <w:szCs w:val="18"/>
        </w:rPr>
        <w:drawing>
          <wp:inline distT="0" distB="0" distL="0" distR="0">
            <wp:extent cx="2456953" cy="1734560"/>
            <wp:effectExtent l="0" t="0" r="0" b="0"/>
            <wp:docPr id="17" name="Picture 17" descr="C:\Documents and Settings\imru\My Documents\My Pictures\World Cafe My selections\World Cafe ITU Green Standards Week\Best for report - cropped\guidelines1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mru\My Documents\My Pictures\World Cafe My selections\World Cafe ITU Green Standards Week\Best for report - cropped\guidelines1_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23" cy="17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A7" w:rsidRPr="00EE4AEE" w:rsidRDefault="005670A7" w:rsidP="009655AE">
      <w:pPr>
        <w:tabs>
          <w:tab w:val="left" w:pos="709"/>
        </w:tabs>
        <w:spacing w:before="120" w:after="120"/>
        <w:rPr>
          <w:szCs w:val="18"/>
          <w:lang w:val="en-GB"/>
        </w:rPr>
      </w:pPr>
    </w:p>
    <w:p w:rsidR="009655AE" w:rsidRPr="00EE4AEE" w:rsidRDefault="00F5789A" w:rsidP="009655AE">
      <w:pPr>
        <w:tabs>
          <w:tab w:val="left" w:pos="709"/>
        </w:tabs>
        <w:spacing w:before="120" w:after="120"/>
        <w:rPr>
          <w:szCs w:val="18"/>
          <w:lang w:val="en-GB"/>
        </w:rPr>
      </w:pPr>
      <w:r w:rsidRPr="00EE4AEE">
        <w:rPr>
          <w:szCs w:val="18"/>
          <w:lang w:val="en-GB"/>
        </w:rPr>
        <w:t>The results of the feedback form are listed below:</w:t>
      </w:r>
    </w:p>
    <w:p w:rsidR="005670A7" w:rsidRPr="00EE4AEE" w:rsidRDefault="005670A7" w:rsidP="005670A7">
      <w:pPr>
        <w:rPr>
          <w:lang w:val="en-GB"/>
        </w:rPr>
      </w:pPr>
      <w:r w:rsidRPr="00EE4AEE">
        <w:rPr>
          <w:b/>
          <w:bCs/>
          <w:lang w:val="en-GB"/>
        </w:rPr>
        <w:t xml:space="preserve"> </w:t>
      </w:r>
    </w:p>
    <w:p w:rsidR="009655AE" w:rsidRPr="00EE4AEE" w:rsidRDefault="009655AE" w:rsidP="00F5789A">
      <w:pPr>
        <w:rPr>
          <w:b/>
          <w:bCs/>
          <w:lang w:val="en-GB"/>
        </w:rPr>
      </w:pPr>
      <w:r w:rsidRPr="00EE4AEE">
        <w:rPr>
          <w:b/>
          <w:bCs/>
          <w:lang w:val="en-GB"/>
        </w:rPr>
        <w:t>How did you like the World Café?</w:t>
      </w:r>
    </w:p>
    <w:p w:rsidR="005670A7" w:rsidRPr="00EE4AEE" w:rsidRDefault="005670A7" w:rsidP="00F5789A">
      <w:pPr>
        <w:rPr>
          <w:lang w:val="en-GB"/>
        </w:rPr>
      </w:pPr>
    </w:p>
    <w:p w:rsidR="009655AE" w:rsidRPr="00EE4AEE" w:rsidRDefault="009655AE" w:rsidP="00FB7F02">
      <w:pPr>
        <w:pStyle w:val="ListParagraph"/>
        <w:ind w:left="721" w:hanging="437"/>
        <w:rPr>
          <w:lang w:val="en-GB"/>
        </w:rPr>
      </w:pPr>
      <w:r w:rsidRPr="00EE4AEE">
        <w:rPr>
          <w:lang w:val="en-GB"/>
        </w:rPr>
        <w:t>1</w:t>
      </w:r>
      <w:r w:rsidRPr="00EE4AEE">
        <w:rPr>
          <w:lang w:val="en-GB"/>
        </w:rPr>
        <w:tab/>
        <w:t>NOT satisfied:</w:t>
      </w:r>
      <w:r w:rsidRPr="00EE4AEE">
        <w:rPr>
          <w:lang w:val="en-GB"/>
        </w:rPr>
        <w:tab/>
        <w:t xml:space="preserve">0% </w:t>
      </w:r>
    </w:p>
    <w:p w:rsidR="009655AE" w:rsidRPr="00EE4AEE" w:rsidRDefault="009655AE" w:rsidP="00FB7F02">
      <w:pPr>
        <w:pStyle w:val="ListParagraph"/>
        <w:ind w:left="721" w:hanging="437"/>
        <w:rPr>
          <w:lang w:val="en-GB"/>
        </w:rPr>
      </w:pPr>
      <w:r w:rsidRPr="00EE4AEE">
        <w:rPr>
          <w:lang w:val="en-GB"/>
        </w:rPr>
        <w:t>2</w:t>
      </w:r>
      <w:r w:rsidRPr="00EE4AEE">
        <w:rPr>
          <w:lang w:val="en-GB"/>
        </w:rPr>
        <w:tab/>
      </w:r>
      <w:r w:rsidRPr="00EE4AEE">
        <w:rPr>
          <w:lang w:val="en-GB"/>
        </w:rPr>
        <w:tab/>
      </w:r>
      <w:r w:rsidR="005670A7" w:rsidRPr="00EE4AEE">
        <w:rPr>
          <w:lang w:val="en-GB"/>
        </w:rPr>
        <w:tab/>
      </w:r>
      <w:r w:rsidRPr="00EE4AEE">
        <w:rPr>
          <w:lang w:val="en-GB"/>
        </w:rPr>
        <w:t xml:space="preserve">0% </w:t>
      </w:r>
      <w:r w:rsidR="00FB7F02">
        <w:rPr>
          <w:lang w:val="en-GB"/>
        </w:rPr>
        <w:t xml:space="preserve"> </w:t>
      </w:r>
    </w:p>
    <w:p w:rsidR="009655AE" w:rsidRPr="00EE4AEE" w:rsidRDefault="009655AE" w:rsidP="00FB7F02">
      <w:pPr>
        <w:pStyle w:val="ListParagraph"/>
        <w:ind w:left="721" w:hanging="437"/>
        <w:rPr>
          <w:lang w:val="en-GB"/>
        </w:rPr>
      </w:pPr>
      <w:r w:rsidRPr="00EE4AEE">
        <w:rPr>
          <w:lang w:val="en-GB"/>
        </w:rPr>
        <w:t>3</w:t>
      </w:r>
      <w:r w:rsidRPr="00EE4AEE">
        <w:rPr>
          <w:lang w:val="en-GB"/>
        </w:rPr>
        <w:tab/>
        <w:t>Neutral:</w:t>
      </w:r>
      <w:r w:rsidRPr="00EE4AEE">
        <w:rPr>
          <w:lang w:val="en-GB"/>
        </w:rPr>
        <w:tab/>
      </w:r>
      <w:r w:rsidR="005670A7" w:rsidRPr="00EE4AEE">
        <w:rPr>
          <w:lang w:val="en-GB"/>
        </w:rPr>
        <w:tab/>
      </w:r>
      <w:r w:rsidR="00A86DA0">
        <w:rPr>
          <w:lang w:val="en-GB"/>
        </w:rPr>
        <w:t xml:space="preserve">5% </w:t>
      </w:r>
    </w:p>
    <w:p w:rsidR="009655AE" w:rsidRPr="00EE4AEE" w:rsidRDefault="009655AE" w:rsidP="00A86DA0">
      <w:pPr>
        <w:pStyle w:val="ListParagraph"/>
        <w:ind w:left="721" w:hanging="437"/>
        <w:rPr>
          <w:lang w:val="en-GB"/>
        </w:rPr>
      </w:pPr>
      <w:r w:rsidRPr="00EE4AEE">
        <w:rPr>
          <w:lang w:val="en-GB"/>
        </w:rPr>
        <w:t>4</w:t>
      </w:r>
      <w:r w:rsidRPr="00EE4AEE">
        <w:rPr>
          <w:lang w:val="en-GB"/>
        </w:rPr>
        <w:tab/>
      </w:r>
      <w:r w:rsidRPr="00EE4AEE">
        <w:rPr>
          <w:lang w:val="en-GB"/>
        </w:rPr>
        <w:tab/>
      </w:r>
      <w:r w:rsidR="005670A7" w:rsidRPr="00EE4AEE">
        <w:rPr>
          <w:lang w:val="en-GB"/>
        </w:rPr>
        <w:tab/>
      </w:r>
      <w:r w:rsidR="00A86DA0">
        <w:rPr>
          <w:lang w:val="en-GB"/>
        </w:rPr>
        <w:t xml:space="preserve">16% </w:t>
      </w:r>
    </w:p>
    <w:p w:rsidR="009655AE" w:rsidRPr="00EE4AEE" w:rsidRDefault="009655AE" w:rsidP="00A86DA0">
      <w:pPr>
        <w:pStyle w:val="ListParagraph"/>
        <w:ind w:left="721" w:hanging="437"/>
        <w:rPr>
          <w:lang w:val="en-GB"/>
        </w:rPr>
      </w:pPr>
      <w:r w:rsidRPr="00EE4AEE">
        <w:rPr>
          <w:lang w:val="en-GB"/>
        </w:rPr>
        <w:t>5</w:t>
      </w:r>
      <w:r w:rsidRPr="00EE4AEE">
        <w:rPr>
          <w:lang w:val="en-GB"/>
        </w:rPr>
        <w:tab/>
        <w:t>VERY satisfied:</w:t>
      </w:r>
      <w:r w:rsidRPr="00EE4AEE">
        <w:rPr>
          <w:lang w:val="en-GB"/>
        </w:rPr>
        <w:tab/>
      </w:r>
      <w:r w:rsidRPr="00A86DA0">
        <w:rPr>
          <w:lang w:val="en-GB"/>
        </w:rPr>
        <w:t>79%</w:t>
      </w:r>
      <w:r w:rsidRPr="00EE4AEE">
        <w:rPr>
          <w:lang w:val="en-GB"/>
        </w:rPr>
        <w:t xml:space="preserve"> </w:t>
      </w:r>
    </w:p>
    <w:p w:rsidR="009655AE" w:rsidRPr="00EE4AEE" w:rsidRDefault="009655AE" w:rsidP="00F5789A">
      <w:pPr>
        <w:rPr>
          <w:lang w:val="en-GB"/>
        </w:rPr>
      </w:pPr>
    </w:p>
    <w:p w:rsidR="009655AE" w:rsidRPr="00EE4AEE" w:rsidRDefault="009655AE" w:rsidP="00F5789A">
      <w:pPr>
        <w:rPr>
          <w:b/>
          <w:bCs/>
          <w:lang w:val="en-GB"/>
        </w:rPr>
      </w:pPr>
      <w:r w:rsidRPr="00EE4AEE">
        <w:rPr>
          <w:b/>
          <w:bCs/>
          <w:lang w:val="en-GB"/>
        </w:rPr>
        <w:t>Comments:</w:t>
      </w:r>
    </w:p>
    <w:p w:rsidR="005670A7" w:rsidRPr="00EE4AEE" w:rsidRDefault="005670A7" w:rsidP="00F5789A">
      <w:pPr>
        <w:rPr>
          <w:b/>
          <w:bCs/>
          <w:lang w:val="en-GB"/>
        </w:rPr>
      </w:pPr>
    </w:p>
    <w:p w:rsidR="009655AE" w:rsidRPr="00EE4AEE" w:rsidRDefault="009655AE" w:rsidP="00EE4AEE">
      <w:pPr>
        <w:pStyle w:val="ListParagraph"/>
        <w:numPr>
          <w:ilvl w:val="0"/>
          <w:numId w:val="35"/>
        </w:numPr>
        <w:ind w:left="714" w:hanging="357"/>
        <w:rPr>
          <w:lang w:val="en-GB"/>
        </w:rPr>
      </w:pPr>
      <w:r w:rsidRPr="00EE4AEE">
        <w:rPr>
          <w:lang w:val="en-GB"/>
        </w:rPr>
        <w:t>Everybody gave his/her contribution to the conversation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Excellent, continue the exercise!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It is a good idea for such a successful Wor</w:t>
      </w:r>
      <w:r w:rsidR="00F86F0F">
        <w:rPr>
          <w:lang w:val="en-GB"/>
        </w:rPr>
        <w:t>ld Café. I enjoyed it. John You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Great explicit directions from organizer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Excellent way to overcome barriers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It was interesting and stimulating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Well organized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The interaction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Great concept &amp; process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Good facilitation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Would be good to get results from walls synthesised/summarized verbally a bit more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Well organized and managed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Very useful for future activities</w:t>
      </w:r>
    </w:p>
    <w:p w:rsidR="009655AE" w:rsidRPr="00EE4AEE" w:rsidRDefault="009655AE" w:rsidP="005670A7">
      <w:pPr>
        <w:pStyle w:val="ListParagraph"/>
        <w:numPr>
          <w:ilvl w:val="0"/>
          <w:numId w:val="35"/>
        </w:numPr>
        <w:rPr>
          <w:lang w:val="en-GB"/>
        </w:rPr>
      </w:pPr>
      <w:r w:rsidRPr="00EE4AEE">
        <w:rPr>
          <w:lang w:val="en-GB"/>
        </w:rPr>
        <w:t>First experience of World Café and something I will use</w:t>
      </w:r>
    </w:p>
    <w:p w:rsidR="009655AE" w:rsidRPr="00EE4AEE" w:rsidRDefault="009655AE" w:rsidP="00F5789A">
      <w:pPr>
        <w:rPr>
          <w:lang w:val="en-GB"/>
        </w:rPr>
      </w:pPr>
    </w:p>
    <w:p w:rsidR="009655AE" w:rsidRDefault="009655AE" w:rsidP="00F5789A">
      <w:pPr>
        <w:rPr>
          <w:b/>
          <w:bCs/>
          <w:lang w:val="en-GB"/>
        </w:rPr>
      </w:pPr>
      <w:r w:rsidRPr="00EE4AEE">
        <w:rPr>
          <w:b/>
          <w:bCs/>
          <w:lang w:val="en-GB"/>
        </w:rPr>
        <w:t>What did you like the best?</w:t>
      </w:r>
      <w:r w:rsidR="00EE4AEE" w:rsidRPr="00EE4AEE">
        <w:rPr>
          <w:b/>
          <w:bCs/>
          <w:lang w:val="en-GB"/>
        </w:rPr>
        <w:t xml:space="preserve"> </w:t>
      </w:r>
    </w:p>
    <w:p w:rsidR="00EE4AEE" w:rsidRPr="00EE4AEE" w:rsidRDefault="00EE4AEE" w:rsidP="00F5789A">
      <w:pPr>
        <w:rPr>
          <w:b/>
          <w:bCs/>
          <w:lang w:val="en-GB"/>
        </w:rPr>
      </w:pP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Meeting a small number of people at a time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Speaking about important problems that concern mankind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Everybody said his/her opinion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possibility to talk in small groups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interactive nature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World Café (as a whole)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collaborative spirit, the collective efforts and innovative ideas. The World Café is a successful one!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This provides opportunity to talk face to face with participants from different backgrounds. The conferences I attended before were usually giving me no impression and not making friends and exchanging ideas, etc.</w:t>
      </w:r>
      <w:r w:rsidR="00EE4AEE" w:rsidRPr="00EE4AEE">
        <w:rPr>
          <w:lang w:val="en-GB"/>
        </w:rPr>
        <w:t xml:space="preserve"> John You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lastRenderedPageBreak/>
        <w:t>The interaction between people of different disciplines, get varied and valuable input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How apparent "opposites" managed to focus on common achievable theme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Diversity of discussion in a positive and engaging environment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graphics and results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"environment" was friendly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way in which ideas were got from people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interaction and thought-provoking conversation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The possibility to talk in small groups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Round table discussions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Dialogue, meeting new people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Possibility to discuss with people coming from "different" worlds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Rotating of participants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Good questions to focus on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To have the possibility to exchange views with persons of different cultures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Interactive nature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Sharing and development of ideas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Constructive and open</w:t>
      </w:r>
    </w:p>
    <w:p w:rsidR="009655AE" w:rsidRPr="00EE4AEE" w:rsidRDefault="009655AE" w:rsidP="005670A7">
      <w:pPr>
        <w:pStyle w:val="ListParagraph"/>
        <w:numPr>
          <w:ilvl w:val="0"/>
          <w:numId w:val="36"/>
        </w:numPr>
        <w:rPr>
          <w:lang w:val="en-GB"/>
        </w:rPr>
      </w:pPr>
      <w:r w:rsidRPr="00EE4AEE">
        <w:rPr>
          <w:lang w:val="en-GB"/>
        </w:rPr>
        <w:t>Enabling/pushing different mind sets to talk and understand each other</w:t>
      </w:r>
    </w:p>
    <w:p w:rsidR="009655AE" w:rsidRPr="00EE4AEE" w:rsidRDefault="009655AE" w:rsidP="00F5789A">
      <w:pPr>
        <w:rPr>
          <w:lang w:val="en-GB"/>
        </w:rPr>
      </w:pPr>
    </w:p>
    <w:p w:rsidR="009655AE" w:rsidRDefault="009655AE" w:rsidP="00F5789A">
      <w:pPr>
        <w:rPr>
          <w:b/>
          <w:bCs/>
          <w:lang w:val="en-GB"/>
        </w:rPr>
      </w:pPr>
      <w:r w:rsidRPr="00EE4AEE">
        <w:rPr>
          <w:b/>
          <w:bCs/>
          <w:lang w:val="en-GB"/>
        </w:rPr>
        <w:t>What are your suggestions for improvements?</w:t>
      </w:r>
    </w:p>
    <w:p w:rsidR="00EE4AEE" w:rsidRPr="00EE4AEE" w:rsidRDefault="00EE4AEE" w:rsidP="00F5789A">
      <w:pPr>
        <w:rPr>
          <w:b/>
          <w:bCs/>
          <w:lang w:val="en-GB"/>
        </w:rPr>
      </w:pP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A little more time to ask at the end a short opinion/statement from each participant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Bigger table for 6-8 persons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Longer discussion time for each round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It will be more exciting together with an</w:t>
      </w:r>
      <w:r w:rsidR="005670A7" w:rsidRPr="00EE4AEE">
        <w:rPr>
          <w:lang w:val="en-GB"/>
        </w:rPr>
        <w:t xml:space="preserve"> evening session (group dinner) </w:t>
      </w:r>
      <w:r w:rsidRPr="00EE4AEE">
        <w:rPr>
          <w:lang w:val="en-GB"/>
        </w:rPr>
        <w:t>if feasible</w:t>
      </w:r>
    </w:p>
    <w:p w:rsidR="009655AE" w:rsidRPr="00EE4AEE" w:rsidRDefault="005670A7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 xml:space="preserve">Social activity after the </w:t>
      </w:r>
      <w:r w:rsidR="00103D24" w:rsidRPr="00EE4AEE">
        <w:rPr>
          <w:lang w:val="en-GB"/>
        </w:rPr>
        <w:t>World Café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Keep using this tool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Include a "situation" for participants to solve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Suggest that participants introduce each other at the table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Allow us to paint on walls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Make sure the table has people from different fields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Ensure location acoustics make it easy to converse (too hard to hear over all the talk)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First question was less conducive to collaborative ideas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More time for discussion</w:t>
      </w:r>
    </w:p>
    <w:p w:rsidR="009655AE" w:rsidRPr="00EE4AEE" w:rsidRDefault="009655AE" w:rsidP="005670A7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>A bit more time for discussion would be ok</w:t>
      </w:r>
    </w:p>
    <w:p w:rsidR="009655AE" w:rsidRPr="00EE4AEE" w:rsidRDefault="009655AE" w:rsidP="008B6EF4">
      <w:pPr>
        <w:pStyle w:val="ListParagraph"/>
        <w:numPr>
          <w:ilvl w:val="0"/>
          <w:numId w:val="37"/>
        </w:numPr>
        <w:rPr>
          <w:lang w:val="en-GB"/>
        </w:rPr>
      </w:pPr>
      <w:r w:rsidRPr="00EE4AEE">
        <w:rPr>
          <w:lang w:val="en-GB"/>
        </w:rPr>
        <w:t xml:space="preserve">Let's continue to explore the possibility to use submarine cables. </w:t>
      </w:r>
    </w:p>
    <w:p w:rsidR="00EE7968" w:rsidRPr="00EE4AEE" w:rsidRDefault="00EE7968" w:rsidP="00F5789A">
      <w:pPr>
        <w:rPr>
          <w:b/>
          <w:bCs/>
          <w:szCs w:val="18"/>
          <w:lang w:val="en-GB"/>
        </w:rPr>
      </w:pPr>
    </w:p>
    <w:p w:rsidR="009C0B5E" w:rsidRPr="00EE4AEE" w:rsidRDefault="009C0B5E" w:rsidP="009C0B5E">
      <w:pPr>
        <w:spacing w:after="200" w:line="276" w:lineRule="auto"/>
        <w:jc w:val="center"/>
        <w:rPr>
          <w:szCs w:val="18"/>
          <w:lang w:val="en-GB"/>
        </w:rPr>
      </w:pPr>
      <w:r w:rsidRPr="00EE4AEE">
        <w:rPr>
          <w:noProof/>
          <w:szCs w:val="18"/>
        </w:rPr>
        <w:drawing>
          <wp:inline distT="0" distB="0" distL="0" distR="0">
            <wp:extent cx="2878372" cy="3389605"/>
            <wp:effectExtent l="0" t="0" r="0" b="0"/>
            <wp:docPr id="28" name="Picture 28" descr="C:\Documents and Settings\imru\My Documents\My Pictures\World Cafe My selections\World Cafe ITU Green Standards Week\wcafe-rome-Arvin cropped\too small\GSW World Cafe Visual Records Plen 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mru\My Documents\My Pictures\World Cafe My selections\World Cafe ITU Green Standards Week\wcafe-rome-Arvin cropped\too small\GSW World Cafe Visual Records Plen 2_c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7" cy="33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43" w:rsidRPr="00EE4AEE" w:rsidRDefault="009C0B5E" w:rsidP="009C0B5E">
      <w:pPr>
        <w:spacing w:after="200" w:line="276" w:lineRule="auto"/>
        <w:jc w:val="center"/>
        <w:rPr>
          <w:szCs w:val="18"/>
          <w:lang w:val="en-GB"/>
        </w:rPr>
      </w:pPr>
      <w:r w:rsidRPr="00EE4AEE">
        <w:rPr>
          <w:szCs w:val="18"/>
          <w:lang w:val="en-GB"/>
        </w:rPr>
        <w:t>___________________</w:t>
      </w:r>
    </w:p>
    <w:sectPr w:rsidR="00763143" w:rsidRPr="00EE4AEE" w:rsidSect="000966D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B22" w:rsidRDefault="00BA6B22" w:rsidP="009E65C6">
      <w:r>
        <w:separator/>
      </w:r>
    </w:p>
  </w:endnote>
  <w:endnote w:type="continuationSeparator" w:id="0">
    <w:p w:rsidR="00BA6B22" w:rsidRDefault="00BA6B22" w:rsidP="009E6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5881828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EE4AEE" w:rsidRPr="00223D05" w:rsidRDefault="00EE4AEE" w:rsidP="006639C0">
        <w:pPr>
          <w:pStyle w:val="Footer"/>
          <w:rPr>
            <w:sz w:val="16"/>
            <w:szCs w:val="16"/>
            <w:lang w:val="fr-FR"/>
          </w:rPr>
        </w:pPr>
        <w:r w:rsidRPr="00223D05">
          <w:rPr>
            <w:sz w:val="16"/>
            <w:szCs w:val="16"/>
            <w:lang w:val="fr-FR"/>
          </w:rPr>
          <w:t xml:space="preserve">Saba Imru, ITU </w:t>
        </w:r>
        <w:proofErr w:type="spellStart"/>
        <w:r w:rsidRPr="00223D05">
          <w:rPr>
            <w:sz w:val="16"/>
            <w:szCs w:val="16"/>
            <w:lang w:val="fr-FR"/>
          </w:rPr>
          <w:t>Telecommunication</w:t>
        </w:r>
        <w:proofErr w:type="spellEnd"/>
        <w:r w:rsidRPr="00223D05">
          <w:rPr>
            <w:sz w:val="16"/>
            <w:szCs w:val="16"/>
            <w:lang w:val="fr-FR"/>
          </w:rPr>
          <w:t xml:space="preserve"> </w:t>
        </w:r>
        <w:proofErr w:type="spellStart"/>
        <w:r w:rsidRPr="00223D05">
          <w:rPr>
            <w:sz w:val="16"/>
            <w:szCs w:val="16"/>
            <w:lang w:val="fr-FR"/>
          </w:rPr>
          <w:t>Standardization</w:t>
        </w:r>
        <w:proofErr w:type="spellEnd"/>
        <w:r w:rsidRPr="00223D05">
          <w:rPr>
            <w:sz w:val="16"/>
            <w:szCs w:val="16"/>
            <w:lang w:val="fr-FR"/>
          </w:rPr>
          <w:t xml:space="preserve"> Bureau</w:t>
        </w:r>
        <w:r w:rsidRPr="00223D05">
          <w:rPr>
            <w:sz w:val="16"/>
            <w:szCs w:val="16"/>
            <w:lang w:val="fr-FR"/>
          </w:rPr>
          <w:tab/>
        </w:r>
        <w:r w:rsidRPr="00223D05">
          <w:rPr>
            <w:sz w:val="16"/>
            <w:szCs w:val="16"/>
            <w:lang w:val="fr-FR"/>
          </w:rPr>
          <w:tab/>
        </w:r>
        <w:r w:rsidRPr="00223D05">
          <w:rPr>
            <w:sz w:val="16"/>
            <w:szCs w:val="16"/>
            <w:lang w:val="fr-FR"/>
          </w:rPr>
          <w:tab/>
        </w:r>
        <w:r w:rsidR="00693769" w:rsidRPr="006639C0">
          <w:rPr>
            <w:sz w:val="16"/>
            <w:szCs w:val="16"/>
          </w:rPr>
          <w:fldChar w:fldCharType="begin"/>
        </w:r>
        <w:r w:rsidRPr="00223D05">
          <w:rPr>
            <w:sz w:val="16"/>
            <w:szCs w:val="16"/>
            <w:lang w:val="fr-FR"/>
          </w:rPr>
          <w:instrText xml:space="preserve"> PAGE   \* MERGEFORMAT </w:instrText>
        </w:r>
        <w:r w:rsidR="00693769" w:rsidRPr="006639C0">
          <w:rPr>
            <w:sz w:val="16"/>
            <w:szCs w:val="16"/>
          </w:rPr>
          <w:fldChar w:fldCharType="separate"/>
        </w:r>
        <w:r w:rsidR="00D22DC7">
          <w:rPr>
            <w:noProof/>
            <w:sz w:val="16"/>
            <w:szCs w:val="16"/>
            <w:lang w:val="fr-FR"/>
          </w:rPr>
          <w:t>2</w:t>
        </w:r>
        <w:r w:rsidR="00693769" w:rsidRPr="006639C0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B22" w:rsidRDefault="00BA6B22" w:rsidP="009E65C6">
      <w:r>
        <w:separator/>
      </w:r>
    </w:p>
  </w:footnote>
  <w:footnote w:type="continuationSeparator" w:id="0">
    <w:p w:rsidR="00BA6B22" w:rsidRDefault="00BA6B22" w:rsidP="009E6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FAE"/>
    <w:multiLevelType w:val="hybridMultilevel"/>
    <w:tmpl w:val="2C729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806AD"/>
    <w:multiLevelType w:val="hybridMultilevel"/>
    <w:tmpl w:val="BA56EB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A7240C"/>
    <w:multiLevelType w:val="hybridMultilevel"/>
    <w:tmpl w:val="7A9E5B5C"/>
    <w:lvl w:ilvl="0" w:tplc="BCC67B0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5250C"/>
    <w:multiLevelType w:val="hybridMultilevel"/>
    <w:tmpl w:val="CA8E2CCE"/>
    <w:lvl w:ilvl="0" w:tplc="795EA1B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E0DF1"/>
    <w:multiLevelType w:val="hybridMultilevel"/>
    <w:tmpl w:val="3E664744"/>
    <w:lvl w:ilvl="0" w:tplc="7AA47BF6">
      <w:start w:val="1"/>
      <w:numFmt w:val="decimal"/>
      <w:pStyle w:val="Heading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74C7C"/>
    <w:multiLevelType w:val="hybridMultilevel"/>
    <w:tmpl w:val="FA6814D4"/>
    <w:lvl w:ilvl="0" w:tplc="F8E06E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7382A"/>
    <w:multiLevelType w:val="hybridMultilevel"/>
    <w:tmpl w:val="9EACC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B7F32"/>
    <w:multiLevelType w:val="hybridMultilevel"/>
    <w:tmpl w:val="0838CD7E"/>
    <w:lvl w:ilvl="0" w:tplc="F8E06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64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47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FA7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83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E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EB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EF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CE8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4A3A65"/>
    <w:multiLevelType w:val="hybridMultilevel"/>
    <w:tmpl w:val="DBAA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0A44F9"/>
    <w:multiLevelType w:val="hybridMultilevel"/>
    <w:tmpl w:val="AD1450BE"/>
    <w:lvl w:ilvl="0" w:tplc="F8E06E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A33BA"/>
    <w:multiLevelType w:val="hybridMultilevel"/>
    <w:tmpl w:val="F63CF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B7587"/>
    <w:multiLevelType w:val="hybridMultilevel"/>
    <w:tmpl w:val="DBD2BFC6"/>
    <w:lvl w:ilvl="0" w:tplc="F8E06E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5018E"/>
    <w:multiLevelType w:val="hybridMultilevel"/>
    <w:tmpl w:val="D6E83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45D01"/>
    <w:multiLevelType w:val="hybridMultilevel"/>
    <w:tmpl w:val="7068B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A26D51"/>
    <w:multiLevelType w:val="hybridMultilevel"/>
    <w:tmpl w:val="0400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5079A0"/>
    <w:multiLevelType w:val="hybridMultilevel"/>
    <w:tmpl w:val="6F3006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601254"/>
    <w:multiLevelType w:val="hybridMultilevel"/>
    <w:tmpl w:val="8B163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7C2F90"/>
    <w:multiLevelType w:val="hybridMultilevel"/>
    <w:tmpl w:val="3C60C2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8004DD"/>
    <w:multiLevelType w:val="hybridMultilevel"/>
    <w:tmpl w:val="809A20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F32441"/>
    <w:multiLevelType w:val="hybridMultilevel"/>
    <w:tmpl w:val="F6B0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454FB"/>
    <w:multiLevelType w:val="hybridMultilevel"/>
    <w:tmpl w:val="DC986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240570"/>
    <w:multiLevelType w:val="hybridMultilevel"/>
    <w:tmpl w:val="7B2A5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BA6C63"/>
    <w:multiLevelType w:val="hybridMultilevel"/>
    <w:tmpl w:val="CA16506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4553572"/>
    <w:multiLevelType w:val="hybridMultilevel"/>
    <w:tmpl w:val="26364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B3F62"/>
    <w:multiLevelType w:val="hybridMultilevel"/>
    <w:tmpl w:val="9F6EBB5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4F19D3"/>
    <w:multiLevelType w:val="hybridMultilevel"/>
    <w:tmpl w:val="D5AC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544D4"/>
    <w:multiLevelType w:val="hybridMultilevel"/>
    <w:tmpl w:val="541AE7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F01EE0"/>
    <w:multiLevelType w:val="hybridMultilevel"/>
    <w:tmpl w:val="385A4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3B3400"/>
    <w:multiLevelType w:val="hybridMultilevel"/>
    <w:tmpl w:val="3202D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B8666D"/>
    <w:multiLevelType w:val="hybridMultilevel"/>
    <w:tmpl w:val="5B261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F6ECE"/>
    <w:multiLevelType w:val="hybridMultilevel"/>
    <w:tmpl w:val="53787940"/>
    <w:lvl w:ilvl="0" w:tplc="F8E06E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C5C09"/>
    <w:multiLevelType w:val="hybridMultilevel"/>
    <w:tmpl w:val="04FE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6E4ABE"/>
    <w:multiLevelType w:val="hybridMultilevel"/>
    <w:tmpl w:val="03E0EB26"/>
    <w:lvl w:ilvl="0" w:tplc="D1369D02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F6191"/>
    <w:multiLevelType w:val="hybridMultilevel"/>
    <w:tmpl w:val="6890E2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92092B"/>
    <w:multiLevelType w:val="hybridMultilevel"/>
    <w:tmpl w:val="EAD47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F8297C"/>
    <w:multiLevelType w:val="hybridMultilevel"/>
    <w:tmpl w:val="717AB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ABE2A98"/>
    <w:multiLevelType w:val="hybridMultilevel"/>
    <w:tmpl w:val="9788D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8C4851"/>
    <w:multiLevelType w:val="hybridMultilevel"/>
    <w:tmpl w:val="0C08D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B43546"/>
    <w:multiLevelType w:val="hybridMultilevel"/>
    <w:tmpl w:val="0E2C29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7"/>
  </w:num>
  <w:num w:numId="4">
    <w:abstractNumId w:val="34"/>
  </w:num>
  <w:num w:numId="5">
    <w:abstractNumId w:val="15"/>
  </w:num>
  <w:num w:numId="6">
    <w:abstractNumId w:val="36"/>
  </w:num>
  <w:num w:numId="7">
    <w:abstractNumId w:val="6"/>
  </w:num>
  <w:num w:numId="8">
    <w:abstractNumId w:val="25"/>
  </w:num>
  <w:num w:numId="9">
    <w:abstractNumId w:val="13"/>
  </w:num>
  <w:num w:numId="10">
    <w:abstractNumId w:val="10"/>
  </w:num>
  <w:num w:numId="11">
    <w:abstractNumId w:val="14"/>
  </w:num>
  <w:num w:numId="12">
    <w:abstractNumId w:val="20"/>
  </w:num>
  <w:num w:numId="13">
    <w:abstractNumId w:val="21"/>
  </w:num>
  <w:num w:numId="14">
    <w:abstractNumId w:val="19"/>
  </w:num>
  <w:num w:numId="15">
    <w:abstractNumId w:val="22"/>
  </w:num>
  <w:num w:numId="16">
    <w:abstractNumId w:val="32"/>
  </w:num>
  <w:num w:numId="17">
    <w:abstractNumId w:val="12"/>
  </w:num>
  <w:num w:numId="18">
    <w:abstractNumId w:val="29"/>
  </w:num>
  <w:num w:numId="19">
    <w:abstractNumId w:val="26"/>
  </w:num>
  <w:num w:numId="20">
    <w:abstractNumId w:val="16"/>
  </w:num>
  <w:num w:numId="21">
    <w:abstractNumId w:val="17"/>
  </w:num>
  <w:num w:numId="22">
    <w:abstractNumId w:val="35"/>
  </w:num>
  <w:num w:numId="23">
    <w:abstractNumId w:val="24"/>
  </w:num>
  <w:num w:numId="24">
    <w:abstractNumId w:val="7"/>
  </w:num>
  <w:num w:numId="25">
    <w:abstractNumId w:val="2"/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5"/>
  </w:num>
  <w:num w:numId="29">
    <w:abstractNumId w:val="30"/>
  </w:num>
  <w:num w:numId="30">
    <w:abstractNumId w:val="11"/>
  </w:num>
  <w:num w:numId="31">
    <w:abstractNumId w:val="9"/>
  </w:num>
  <w:num w:numId="32">
    <w:abstractNumId w:val="33"/>
  </w:num>
  <w:num w:numId="33">
    <w:abstractNumId w:val="1"/>
  </w:num>
  <w:num w:numId="34">
    <w:abstractNumId w:val="37"/>
  </w:num>
  <w:num w:numId="35">
    <w:abstractNumId w:val="31"/>
  </w:num>
  <w:num w:numId="36">
    <w:abstractNumId w:val="23"/>
  </w:num>
  <w:num w:numId="37">
    <w:abstractNumId w:val="28"/>
  </w:num>
  <w:num w:numId="38">
    <w:abstractNumId w:val="18"/>
  </w:num>
  <w:num w:numId="39">
    <w:abstractNumId w:val="38"/>
  </w:num>
  <w:num w:numId="40">
    <w:abstractNumId w:val="3"/>
  </w:num>
  <w:num w:numId="41">
    <w:abstractNumId w:val="4"/>
  </w:num>
  <w:num w:numId="42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2F"/>
    <w:rsid w:val="000024D5"/>
    <w:rsid w:val="0000574A"/>
    <w:rsid w:val="000102B3"/>
    <w:rsid w:val="0001276F"/>
    <w:rsid w:val="00013A2E"/>
    <w:rsid w:val="0001690C"/>
    <w:rsid w:val="00025C7D"/>
    <w:rsid w:val="00031644"/>
    <w:rsid w:val="00036C63"/>
    <w:rsid w:val="00040D5A"/>
    <w:rsid w:val="0004317A"/>
    <w:rsid w:val="0005140D"/>
    <w:rsid w:val="00055DDA"/>
    <w:rsid w:val="00061032"/>
    <w:rsid w:val="0006343B"/>
    <w:rsid w:val="00073635"/>
    <w:rsid w:val="00074B8E"/>
    <w:rsid w:val="00083A5C"/>
    <w:rsid w:val="000966DC"/>
    <w:rsid w:val="0009701A"/>
    <w:rsid w:val="000A6207"/>
    <w:rsid w:val="000A751B"/>
    <w:rsid w:val="000A77E7"/>
    <w:rsid w:val="000B27D5"/>
    <w:rsid w:val="000B6E82"/>
    <w:rsid w:val="000C22EB"/>
    <w:rsid w:val="000C3010"/>
    <w:rsid w:val="000E19AD"/>
    <w:rsid w:val="000E2BAD"/>
    <w:rsid w:val="000E3F90"/>
    <w:rsid w:val="000F79E3"/>
    <w:rsid w:val="001028DC"/>
    <w:rsid w:val="00103D24"/>
    <w:rsid w:val="00103D69"/>
    <w:rsid w:val="001079FC"/>
    <w:rsid w:val="00113FA1"/>
    <w:rsid w:val="00115BB9"/>
    <w:rsid w:val="00117B30"/>
    <w:rsid w:val="00117CC9"/>
    <w:rsid w:val="00120A5E"/>
    <w:rsid w:val="00123E46"/>
    <w:rsid w:val="001262A6"/>
    <w:rsid w:val="00155FE9"/>
    <w:rsid w:val="00160BD1"/>
    <w:rsid w:val="001616FE"/>
    <w:rsid w:val="00163455"/>
    <w:rsid w:val="00164EF4"/>
    <w:rsid w:val="0016773D"/>
    <w:rsid w:val="00175A4E"/>
    <w:rsid w:val="001829B3"/>
    <w:rsid w:val="00184F4E"/>
    <w:rsid w:val="00186D0D"/>
    <w:rsid w:val="001914DE"/>
    <w:rsid w:val="00191A41"/>
    <w:rsid w:val="001A07CA"/>
    <w:rsid w:val="001B2779"/>
    <w:rsid w:val="001B54A3"/>
    <w:rsid w:val="001B6A7C"/>
    <w:rsid w:val="001C5462"/>
    <w:rsid w:val="001C5F5B"/>
    <w:rsid w:val="001D31A4"/>
    <w:rsid w:val="001D3C57"/>
    <w:rsid w:val="001E04A8"/>
    <w:rsid w:val="001F1AF9"/>
    <w:rsid w:val="00207BD4"/>
    <w:rsid w:val="002122F1"/>
    <w:rsid w:val="00223598"/>
    <w:rsid w:val="00223D05"/>
    <w:rsid w:val="002256DA"/>
    <w:rsid w:val="00226D44"/>
    <w:rsid w:val="0022723F"/>
    <w:rsid w:val="00236A39"/>
    <w:rsid w:val="00236E34"/>
    <w:rsid w:val="00240497"/>
    <w:rsid w:val="002410F6"/>
    <w:rsid w:val="00244E34"/>
    <w:rsid w:val="00267646"/>
    <w:rsid w:val="002817FF"/>
    <w:rsid w:val="0029133A"/>
    <w:rsid w:val="00293847"/>
    <w:rsid w:val="002A0BD6"/>
    <w:rsid w:val="002C19B9"/>
    <w:rsid w:val="002C2970"/>
    <w:rsid w:val="002D26C2"/>
    <w:rsid w:val="002E72FE"/>
    <w:rsid w:val="00302F1A"/>
    <w:rsid w:val="00315F4F"/>
    <w:rsid w:val="00316BAA"/>
    <w:rsid w:val="0032107E"/>
    <w:rsid w:val="003242CD"/>
    <w:rsid w:val="00330F33"/>
    <w:rsid w:val="00336675"/>
    <w:rsid w:val="00340A1E"/>
    <w:rsid w:val="003429A3"/>
    <w:rsid w:val="00352310"/>
    <w:rsid w:val="003535BB"/>
    <w:rsid w:val="003560B4"/>
    <w:rsid w:val="0039293B"/>
    <w:rsid w:val="00393397"/>
    <w:rsid w:val="003A0CD3"/>
    <w:rsid w:val="003A3A1F"/>
    <w:rsid w:val="003A461B"/>
    <w:rsid w:val="003A71E0"/>
    <w:rsid w:val="003B083B"/>
    <w:rsid w:val="003B2CE7"/>
    <w:rsid w:val="003C0C4E"/>
    <w:rsid w:val="003C12B4"/>
    <w:rsid w:val="003E06B2"/>
    <w:rsid w:val="003E222F"/>
    <w:rsid w:val="003F7667"/>
    <w:rsid w:val="00400B56"/>
    <w:rsid w:val="00412820"/>
    <w:rsid w:val="00414A88"/>
    <w:rsid w:val="0041754F"/>
    <w:rsid w:val="00417B91"/>
    <w:rsid w:val="00421B03"/>
    <w:rsid w:val="00433162"/>
    <w:rsid w:val="00445155"/>
    <w:rsid w:val="004625B3"/>
    <w:rsid w:val="004630CE"/>
    <w:rsid w:val="004748F8"/>
    <w:rsid w:val="0047753D"/>
    <w:rsid w:val="004924FD"/>
    <w:rsid w:val="004971E2"/>
    <w:rsid w:val="004A0A21"/>
    <w:rsid w:val="004A1DDC"/>
    <w:rsid w:val="004A3B71"/>
    <w:rsid w:val="004A66B4"/>
    <w:rsid w:val="004B13B9"/>
    <w:rsid w:val="004B4174"/>
    <w:rsid w:val="004B5118"/>
    <w:rsid w:val="004D249C"/>
    <w:rsid w:val="004E2507"/>
    <w:rsid w:val="004E556B"/>
    <w:rsid w:val="004E7A51"/>
    <w:rsid w:val="004F09B8"/>
    <w:rsid w:val="004F1A7A"/>
    <w:rsid w:val="00501BEC"/>
    <w:rsid w:val="00503162"/>
    <w:rsid w:val="0050489F"/>
    <w:rsid w:val="00505B73"/>
    <w:rsid w:val="00510ECD"/>
    <w:rsid w:val="00511676"/>
    <w:rsid w:val="0051426E"/>
    <w:rsid w:val="00532105"/>
    <w:rsid w:val="00535E61"/>
    <w:rsid w:val="00542618"/>
    <w:rsid w:val="00550728"/>
    <w:rsid w:val="00555D0F"/>
    <w:rsid w:val="00556C1A"/>
    <w:rsid w:val="00563BCD"/>
    <w:rsid w:val="00563EDD"/>
    <w:rsid w:val="00565AED"/>
    <w:rsid w:val="00565F8D"/>
    <w:rsid w:val="00566109"/>
    <w:rsid w:val="005670A7"/>
    <w:rsid w:val="0057373D"/>
    <w:rsid w:val="005848BE"/>
    <w:rsid w:val="00590CE7"/>
    <w:rsid w:val="005913BA"/>
    <w:rsid w:val="005927A6"/>
    <w:rsid w:val="005C6324"/>
    <w:rsid w:val="005C654E"/>
    <w:rsid w:val="005C65AB"/>
    <w:rsid w:val="005D6276"/>
    <w:rsid w:val="005E6314"/>
    <w:rsid w:val="005F501B"/>
    <w:rsid w:val="005F65AC"/>
    <w:rsid w:val="00605C16"/>
    <w:rsid w:val="00633357"/>
    <w:rsid w:val="00633404"/>
    <w:rsid w:val="00635DB8"/>
    <w:rsid w:val="00637979"/>
    <w:rsid w:val="00643FE7"/>
    <w:rsid w:val="0064626B"/>
    <w:rsid w:val="006639C0"/>
    <w:rsid w:val="00663DC3"/>
    <w:rsid w:val="00667366"/>
    <w:rsid w:val="00674247"/>
    <w:rsid w:val="0067702B"/>
    <w:rsid w:val="00677475"/>
    <w:rsid w:val="006813C5"/>
    <w:rsid w:val="00693769"/>
    <w:rsid w:val="006A1873"/>
    <w:rsid w:val="006A2611"/>
    <w:rsid w:val="006B5870"/>
    <w:rsid w:val="006B7713"/>
    <w:rsid w:val="006C1B40"/>
    <w:rsid w:val="006C2996"/>
    <w:rsid w:val="006C4471"/>
    <w:rsid w:val="006C73E6"/>
    <w:rsid w:val="006D2B03"/>
    <w:rsid w:val="006D2FB4"/>
    <w:rsid w:val="006D414B"/>
    <w:rsid w:val="006E3499"/>
    <w:rsid w:val="006E7777"/>
    <w:rsid w:val="006F3389"/>
    <w:rsid w:val="006F4139"/>
    <w:rsid w:val="006F5668"/>
    <w:rsid w:val="00701C9A"/>
    <w:rsid w:val="00711BCF"/>
    <w:rsid w:val="00711FBB"/>
    <w:rsid w:val="00716E38"/>
    <w:rsid w:val="00724BEF"/>
    <w:rsid w:val="007313D5"/>
    <w:rsid w:val="007323CC"/>
    <w:rsid w:val="00743159"/>
    <w:rsid w:val="00747153"/>
    <w:rsid w:val="0076188F"/>
    <w:rsid w:val="00762261"/>
    <w:rsid w:val="00763143"/>
    <w:rsid w:val="00765374"/>
    <w:rsid w:val="00766D08"/>
    <w:rsid w:val="007715D0"/>
    <w:rsid w:val="00792ACE"/>
    <w:rsid w:val="007930EB"/>
    <w:rsid w:val="007A10D0"/>
    <w:rsid w:val="007B1D46"/>
    <w:rsid w:val="007B5EAC"/>
    <w:rsid w:val="007C6D3A"/>
    <w:rsid w:val="007D5C1D"/>
    <w:rsid w:val="007F4050"/>
    <w:rsid w:val="00803454"/>
    <w:rsid w:val="0081064E"/>
    <w:rsid w:val="0081449C"/>
    <w:rsid w:val="008173FA"/>
    <w:rsid w:val="0083461B"/>
    <w:rsid w:val="00841003"/>
    <w:rsid w:val="00846482"/>
    <w:rsid w:val="008503CF"/>
    <w:rsid w:val="008535E0"/>
    <w:rsid w:val="008547AC"/>
    <w:rsid w:val="0085493D"/>
    <w:rsid w:val="00864E57"/>
    <w:rsid w:val="008704C4"/>
    <w:rsid w:val="00874D2F"/>
    <w:rsid w:val="008753A0"/>
    <w:rsid w:val="00876B92"/>
    <w:rsid w:val="00883F92"/>
    <w:rsid w:val="008847E9"/>
    <w:rsid w:val="008A71ED"/>
    <w:rsid w:val="008B0267"/>
    <w:rsid w:val="008B6EF4"/>
    <w:rsid w:val="008B7009"/>
    <w:rsid w:val="008C3736"/>
    <w:rsid w:val="008C6052"/>
    <w:rsid w:val="008D087B"/>
    <w:rsid w:val="008F37A6"/>
    <w:rsid w:val="00913B98"/>
    <w:rsid w:val="00913BD5"/>
    <w:rsid w:val="009143D4"/>
    <w:rsid w:val="009362AF"/>
    <w:rsid w:val="00950535"/>
    <w:rsid w:val="0095757C"/>
    <w:rsid w:val="00960DF5"/>
    <w:rsid w:val="00962CF5"/>
    <w:rsid w:val="00962DB4"/>
    <w:rsid w:val="009655AE"/>
    <w:rsid w:val="00967492"/>
    <w:rsid w:val="0097236A"/>
    <w:rsid w:val="00973F66"/>
    <w:rsid w:val="009929B8"/>
    <w:rsid w:val="009A1382"/>
    <w:rsid w:val="009A3B6A"/>
    <w:rsid w:val="009C0B5E"/>
    <w:rsid w:val="009C2C91"/>
    <w:rsid w:val="009C65DF"/>
    <w:rsid w:val="009C720E"/>
    <w:rsid w:val="009C786C"/>
    <w:rsid w:val="009D555F"/>
    <w:rsid w:val="009E4986"/>
    <w:rsid w:val="009E65C6"/>
    <w:rsid w:val="009E6B26"/>
    <w:rsid w:val="009F193B"/>
    <w:rsid w:val="00A0476A"/>
    <w:rsid w:val="00A066A7"/>
    <w:rsid w:val="00A0771B"/>
    <w:rsid w:val="00A10120"/>
    <w:rsid w:val="00A1320A"/>
    <w:rsid w:val="00A14848"/>
    <w:rsid w:val="00A16F58"/>
    <w:rsid w:val="00A238A6"/>
    <w:rsid w:val="00A23AD6"/>
    <w:rsid w:val="00A30521"/>
    <w:rsid w:val="00A34198"/>
    <w:rsid w:val="00A504E5"/>
    <w:rsid w:val="00A73E97"/>
    <w:rsid w:val="00A7549A"/>
    <w:rsid w:val="00A76F4A"/>
    <w:rsid w:val="00A81567"/>
    <w:rsid w:val="00A8369B"/>
    <w:rsid w:val="00A84CCB"/>
    <w:rsid w:val="00A86DA0"/>
    <w:rsid w:val="00A9397F"/>
    <w:rsid w:val="00A974E7"/>
    <w:rsid w:val="00AA5627"/>
    <w:rsid w:val="00AA5803"/>
    <w:rsid w:val="00AB4B0F"/>
    <w:rsid w:val="00AB56A5"/>
    <w:rsid w:val="00AB6BFE"/>
    <w:rsid w:val="00AC30DF"/>
    <w:rsid w:val="00AC6BBD"/>
    <w:rsid w:val="00AC6C9E"/>
    <w:rsid w:val="00AD008B"/>
    <w:rsid w:val="00AE1182"/>
    <w:rsid w:val="00AE2234"/>
    <w:rsid w:val="00AE55D5"/>
    <w:rsid w:val="00AF7A0A"/>
    <w:rsid w:val="00B04BBD"/>
    <w:rsid w:val="00B10EF9"/>
    <w:rsid w:val="00B15236"/>
    <w:rsid w:val="00B16A61"/>
    <w:rsid w:val="00B20EAC"/>
    <w:rsid w:val="00B3304B"/>
    <w:rsid w:val="00B343F9"/>
    <w:rsid w:val="00B36A21"/>
    <w:rsid w:val="00B401EA"/>
    <w:rsid w:val="00B563B2"/>
    <w:rsid w:val="00B62813"/>
    <w:rsid w:val="00B635AE"/>
    <w:rsid w:val="00B7249B"/>
    <w:rsid w:val="00B74000"/>
    <w:rsid w:val="00B90993"/>
    <w:rsid w:val="00B945D6"/>
    <w:rsid w:val="00BA55E3"/>
    <w:rsid w:val="00BA6B22"/>
    <w:rsid w:val="00BB3A23"/>
    <w:rsid w:val="00BB564B"/>
    <w:rsid w:val="00BC70BB"/>
    <w:rsid w:val="00BD09A6"/>
    <w:rsid w:val="00BD3E5E"/>
    <w:rsid w:val="00BF22A2"/>
    <w:rsid w:val="00BF6F7C"/>
    <w:rsid w:val="00C05576"/>
    <w:rsid w:val="00C056AA"/>
    <w:rsid w:val="00C17F0C"/>
    <w:rsid w:val="00C35F29"/>
    <w:rsid w:val="00C40B61"/>
    <w:rsid w:val="00C40C46"/>
    <w:rsid w:val="00C525E5"/>
    <w:rsid w:val="00C55346"/>
    <w:rsid w:val="00C641BF"/>
    <w:rsid w:val="00C74C92"/>
    <w:rsid w:val="00C826C4"/>
    <w:rsid w:val="00C8314E"/>
    <w:rsid w:val="00C84182"/>
    <w:rsid w:val="00C872C7"/>
    <w:rsid w:val="00C879C9"/>
    <w:rsid w:val="00C94012"/>
    <w:rsid w:val="00C94EAA"/>
    <w:rsid w:val="00CA4B2A"/>
    <w:rsid w:val="00CA5BA5"/>
    <w:rsid w:val="00CB2035"/>
    <w:rsid w:val="00CB219C"/>
    <w:rsid w:val="00CB25AA"/>
    <w:rsid w:val="00CB4797"/>
    <w:rsid w:val="00CC34AE"/>
    <w:rsid w:val="00CE21CE"/>
    <w:rsid w:val="00CE2D2B"/>
    <w:rsid w:val="00CE7DB2"/>
    <w:rsid w:val="00CF33D7"/>
    <w:rsid w:val="00D00628"/>
    <w:rsid w:val="00D0094C"/>
    <w:rsid w:val="00D04E01"/>
    <w:rsid w:val="00D05531"/>
    <w:rsid w:val="00D06054"/>
    <w:rsid w:val="00D10E61"/>
    <w:rsid w:val="00D15ABA"/>
    <w:rsid w:val="00D2014F"/>
    <w:rsid w:val="00D20A27"/>
    <w:rsid w:val="00D22577"/>
    <w:rsid w:val="00D22DC7"/>
    <w:rsid w:val="00D356D7"/>
    <w:rsid w:val="00D4412D"/>
    <w:rsid w:val="00D44222"/>
    <w:rsid w:val="00D443C9"/>
    <w:rsid w:val="00D646B7"/>
    <w:rsid w:val="00D677B3"/>
    <w:rsid w:val="00D67AED"/>
    <w:rsid w:val="00D70CBF"/>
    <w:rsid w:val="00D74CC1"/>
    <w:rsid w:val="00D7518B"/>
    <w:rsid w:val="00D75543"/>
    <w:rsid w:val="00D77AE0"/>
    <w:rsid w:val="00D80B45"/>
    <w:rsid w:val="00D85D12"/>
    <w:rsid w:val="00DA38AB"/>
    <w:rsid w:val="00DA7E5E"/>
    <w:rsid w:val="00DD02F5"/>
    <w:rsid w:val="00DD51A6"/>
    <w:rsid w:val="00DD6BA2"/>
    <w:rsid w:val="00DE047D"/>
    <w:rsid w:val="00DF3E99"/>
    <w:rsid w:val="00E02FD0"/>
    <w:rsid w:val="00E320D5"/>
    <w:rsid w:val="00E3280A"/>
    <w:rsid w:val="00E32D5F"/>
    <w:rsid w:val="00E36FE9"/>
    <w:rsid w:val="00E403B2"/>
    <w:rsid w:val="00E44381"/>
    <w:rsid w:val="00E466C4"/>
    <w:rsid w:val="00E54529"/>
    <w:rsid w:val="00E61560"/>
    <w:rsid w:val="00E6616F"/>
    <w:rsid w:val="00E740AB"/>
    <w:rsid w:val="00E95AFF"/>
    <w:rsid w:val="00EA0CF2"/>
    <w:rsid w:val="00EB28CE"/>
    <w:rsid w:val="00EC0F50"/>
    <w:rsid w:val="00ED56CA"/>
    <w:rsid w:val="00EE2548"/>
    <w:rsid w:val="00EE3FB9"/>
    <w:rsid w:val="00EE4AEE"/>
    <w:rsid w:val="00EE6A7E"/>
    <w:rsid w:val="00EE70C1"/>
    <w:rsid w:val="00EE7968"/>
    <w:rsid w:val="00F04067"/>
    <w:rsid w:val="00F06DCC"/>
    <w:rsid w:val="00F0797E"/>
    <w:rsid w:val="00F16E1C"/>
    <w:rsid w:val="00F23C2D"/>
    <w:rsid w:val="00F24B3B"/>
    <w:rsid w:val="00F26AF0"/>
    <w:rsid w:val="00F32C20"/>
    <w:rsid w:val="00F56537"/>
    <w:rsid w:val="00F5789A"/>
    <w:rsid w:val="00F6003A"/>
    <w:rsid w:val="00F62122"/>
    <w:rsid w:val="00F81975"/>
    <w:rsid w:val="00F81AAA"/>
    <w:rsid w:val="00F84310"/>
    <w:rsid w:val="00F86C1D"/>
    <w:rsid w:val="00F86F0F"/>
    <w:rsid w:val="00F96C17"/>
    <w:rsid w:val="00FA72E9"/>
    <w:rsid w:val="00FB6FAD"/>
    <w:rsid w:val="00FB7F02"/>
    <w:rsid w:val="00FC3C15"/>
    <w:rsid w:val="00FC50E1"/>
    <w:rsid w:val="00FC5970"/>
    <w:rsid w:val="00FC6C67"/>
    <w:rsid w:val="00FD25CB"/>
    <w:rsid w:val="00FE373E"/>
    <w:rsid w:val="00FE5187"/>
    <w:rsid w:val="00FF0766"/>
    <w:rsid w:val="00FF27D2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23F"/>
    <w:pPr>
      <w:spacing w:after="0" w:line="240" w:lineRule="auto"/>
    </w:pPr>
    <w:rPr>
      <w:rFonts w:ascii="Century Gothic" w:eastAsia="SimSun" w:hAnsi="Century Gothic" w:cs="Times New Roman"/>
      <w:sz w:val="18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2310"/>
    <w:pPr>
      <w:keepNext/>
      <w:keepLines/>
      <w:numPr>
        <w:numId w:val="26"/>
      </w:numPr>
      <w:spacing w:before="480"/>
      <w:outlineLvl w:val="0"/>
    </w:pPr>
    <w:rPr>
      <w:rFonts w:eastAsiaTheme="majorEastAsia" w:cstheme="majorBidi"/>
      <w:b/>
      <w:bCs/>
      <w:color w:val="008000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2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7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4D249C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D249C"/>
    <w:rPr>
      <w:rFonts w:eastAsiaTheme="minorEastAsia"/>
      <w:i/>
      <w:iCs/>
      <w:color w:val="000000" w:themeColor="text1"/>
      <w:lang w:val="en-US" w:eastAsia="ja-JP"/>
    </w:rPr>
  </w:style>
  <w:style w:type="paragraph" w:styleId="NoSpacing">
    <w:name w:val="No Spacing"/>
    <w:link w:val="NoSpacingChar"/>
    <w:uiPriority w:val="1"/>
    <w:qFormat/>
    <w:rsid w:val="004D249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D249C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E65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5C6"/>
    <w:rPr>
      <w:rFonts w:ascii="Arial" w:eastAsia="SimSun" w:hAnsi="Arial" w:cs="Times New Roman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9E65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5C6"/>
    <w:rPr>
      <w:rFonts w:ascii="Arial" w:eastAsia="SimSun" w:hAnsi="Arial" w:cs="Times New Roman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B16A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3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FE"/>
    <w:rPr>
      <w:rFonts w:ascii="Tahoma" w:eastAsia="SimSun" w:hAnsi="Tahoma" w:cs="Tahoma"/>
      <w:sz w:val="16"/>
      <w:szCs w:val="16"/>
      <w:lang w:val="en-US" w:eastAsia="zh-CN"/>
    </w:rPr>
  </w:style>
  <w:style w:type="paragraph" w:styleId="Title">
    <w:name w:val="Title"/>
    <w:basedOn w:val="Normal"/>
    <w:next w:val="Normal"/>
    <w:link w:val="TitleChar"/>
    <w:qFormat/>
    <w:rsid w:val="00F04067"/>
    <w:pPr>
      <w:pBdr>
        <w:bottom w:val="single" w:sz="8" w:space="4" w:color="4F81BD" w:themeColor="accent1"/>
      </w:pBd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TitleChar">
    <w:name w:val="Title Char"/>
    <w:basedOn w:val="DefaultParagraphFont"/>
    <w:link w:val="Title"/>
    <w:rsid w:val="00F040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qFormat/>
    <w:rsid w:val="00F04067"/>
    <w:pPr>
      <w:numPr>
        <w:ilvl w:val="1"/>
      </w:num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F040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52310"/>
    <w:rPr>
      <w:rFonts w:ascii="Century Gothic" w:eastAsiaTheme="majorEastAsia" w:hAnsi="Century Gothic" w:cstheme="majorBidi"/>
      <w:b/>
      <w:bCs/>
      <w:color w:val="008000"/>
      <w:szCs w:val="2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E61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26E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74000"/>
    <w:pPr>
      <w:tabs>
        <w:tab w:val="left" w:pos="851"/>
        <w:tab w:val="right" w:leader="dot" w:pos="9016"/>
      </w:tabs>
      <w:spacing w:before="160" w:after="160"/>
    </w:pPr>
  </w:style>
  <w:style w:type="paragraph" w:styleId="TOC2">
    <w:name w:val="toc 2"/>
    <w:basedOn w:val="Normal"/>
    <w:next w:val="Normal"/>
    <w:autoRedefine/>
    <w:uiPriority w:val="39"/>
    <w:unhideWhenUsed/>
    <w:rsid w:val="008C3736"/>
    <w:pPr>
      <w:tabs>
        <w:tab w:val="left" w:pos="1100"/>
        <w:tab w:val="right" w:leader="dot" w:pos="9016"/>
      </w:tabs>
      <w:spacing w:before="120" w:after="120"/>
      <w:ind w:left="221"/>
    </w:pPr>
  </w:style>
  <w:style w:type="character" w:styleId="Strong">
    <w:name w:val="Strong"/>
    <w:basedOn w:val="DefaultParagraphFont"/>
    <w:uiPriority w:val="22"/>
    <w:qFormat/>
    <w:rsid w:val="0051426E"/>
    <w:rPr>
      <w:b/>
      <w:bCs/>
    </w:rPr>
  </w:style>
  <w:style w:type="character" w:styleId="Emphasis">
    <w:name w:val="Emphasis"/>
    <w:basedOn w:val="DefaultParagraphFont"/>
    <w:uiPriority w:val="20"/>
    <w:qFormat/>
    <w:rsid w:val="00F86C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4A8"/>
    <w:pPr>
      <w:pBdr>
        <w:bottom w:val="single" w:sz="4" w:space="4" w:color="4F81BD" w:themeColor="accent1"/>
      </w:pBd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00" w:after="280"/>
      <w:ind w:left="936" w:right="936"/>
      <w:textAlignment w:val="baseline"/>
    </w:pPr>
    <w:rPr>
      <w:rFonts w:ascii="Times New Roman" w:hAnsi="Times New Roman"/>
      <w:b/>
      <w:bCs/>
      <w:i/>
      <w:iCs/>
      <w:color w:val="4F81BD" w:themeColor="accent1"/>
      <w:sz w:val="24"/>
      <w:szCs w:val="20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4A8"/>
    <w:rPr>
      <w:rFonts w:ascii="Times New Roman" w:eastAsia="SimSun" w:hAnsi="Times New Roman" w:cs="Times New Roman"/>
      <w:b/>
      <w:bCs/>
      <w:i/>
      <w:iCs/>
      <w:color w:val="4F81BD" w:themeColor="accent1"/>
      <w:sz w:val="24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66109"/>
  </w:style>
  <w:style w:type="character" w:customStyle="1" w:styleId="DateChar">
    <w:name w:val="Date Char"/>
    <w:basedOn w:val="DefaultParagraphFont"/>
    <w:link w:val="Date"/>
    <w:uiPriority w:val="99"/>
    <w:semiHidden/>
    <w:rsid w:val="00566109"/>
    <w:rPr>
      <w:rFonts w:ascii="Arial" w:eastAsia="SimSun" w:hAnsi="Arial" w:cs="Times New Roman"/>
      <w:szCs w:val="24"/>
      <w:lang w:val="en-US" w:eastAsia="zh-CN"/>
    </w:rPr>
  </w:style>
  <w:style w:type="character" w:customStyle="1" w:styleId="apple-style-span">
    <w:name w:val="apple-style-span"/>
    <w:basedOn w:val="DefaultParagraphFont"/>
    <w:rsid w:val="00D44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23F"/>
    <w:pPr>
      <w:spacing w:after="0" w:line="240" w:lineRule="auto"/>
    </w:pPr>
    <w:rPr>
      <w:rFonts w:ascii="Century Gothic" w:eastAsia="SimSun" w:hAnsi="Century Gothic" w:cs="Times New Roman"/>
      <w:sz w:val="18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2310"/>
    <w:pPr>
      <w:keepNext/>
      <w:keepLines/>
      <w:numPr>
        <w:numId w:val="26"/>
      </w:numPr>
      <w:spacing w:before="480"/>
      <w:outlineLvl w:val="0"/>
    </w:pPr>
    <w:rPr>
      <w:rFonts w:eastAsiaTheme="majorEastAsia" w:cstheme="majorBidi"/>
      <w:b/>
      <w:bCs/>
      <w:color w:val="008000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2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7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4D249C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D249C"/>
    <w:rPr>
      <w:rFonts w:eastAsiaTheme="minorEastAsia"/>
      <w:i/>
      <w:iCs/>
      <w:color w:val="000000" w:themeColor="text1"/>
      <w:lang w:val="en-US" w:eastAsia="ja-JP"/>
    </w:rPr>
  </w:style>
  <w:style w:type="paragraph" w:styleId="NoSpacing">
    <w:name w:val="No Spacing"/>
    <w:link w:val="NoSpacingChar"/>
    <w:uiPriority w:val="1"/>
    <w:qFormat/>
    <w:rsid w:val="004D249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D249C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E65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5C6"/>
    <w:rPr>
      <w:rFonts w:ascii="Arial" w:eastAsia="SimSun" w:hAnsi="Arial" w:cs="Times New Roman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9E65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5C6"/>
    <w:rPr>
      <w:rFonts w:ascii="Arial" w:eastAsia="SimSun" w:hAnsi="Arial" w:cs="Times New Roman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B16A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3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6FE"/>
    <w:rPr>
      <w:rFonts w:ascii="Tahoma" w:eastAsia="SimSun" w:hAnsi="Tahoma" w:cs="Tahoma"/>
      <w:sz w:val="16"/>
      <w:szCs w:val="16"/>
      <w:lang w:val="en-US" w:eastAsia="zh-CN"/>
    </w:rPr>
  </w:style>
  <w:style w:type="paragraph" w:styleId="Title">
    <w:name w:val="Title"/>
    <w:basedOn w:val="Normal"/>
    <w:next w:val="Normal"/>
    <w:link w:val="TitleChar"/>
    <w:qFormat/>
    <w:rsid w:val="00F04067"/>
    <w:pPr>
      <w:pBdr>
        <w:bottom w:val="single" w:sz="8" w:space="4" w:color="4F81BD" w:themeColor="accent1"/>
      </w:pBd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TitleChar">
    <w:name w:val="Title Char"/>
    <w:basedOn w:val="DefaultParagraphFont"/>
    <w:link w:val="Title"/>
    <w:rsid w:val="00F040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qFormat/>
    <w:rsid w:val="00F04067"/>
    <w:pPr>
      <w:numPr>
        <w:ilvl w:val="1"/>
      </w:num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F040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52310"/>
    <w:rPr>
      <w:rFonts w:ascii="Century Gothic" w:eastAsiaTheme="majorEastAsia" w:hAnsi="Century Gothic" w:cstheme="majorBidi"/>
      <w:b/>
      <w:bCs/>
      <w:color w:val="008000"/>
      <w:szCs w:val="28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E61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26E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B74000"/>
    <w:pPr>
      <w:tabs>
        <w:tab w:val="left" w:pos="851"/>
        <w:tab w:val="right" w:leader="dot" w:pos="9016"/>
      </w:tabs>
      <w:spacing w:before="160" w:after="160"/>
    </w:pPr>
  </w:style>
  <w:style w:type="paragraph" w:styleId="TOC2">
    <w:name w:val="toc 2"/>
    <w:basedOn w:val="Normal"/>
    <w:next w:val="Normal"/>
    <w:autoRedefine/>
    <w:uiPriority w:val="39"/>
    <w:unhideWhenUsed/>
    <w:rsid w:val="008C3736"/>
    <w:pPr>
      <w:tabs>
        <w:tab w:val="left" w:pos="1100"/>
        <w:tab w:val="right" w:leader="dot" w:pos="9016"/>
      </w:tabs>
      <w:spacing w:before="120" w:after="120"/>
      <w:ind w:left="221"/>
    </w:pPr>
  </w:style>
  <w:style w:type="character" w:styleId="Strong">
    <w:name w:val="Strong"/>
    <w:basedOn w:val="DefaultParagraphFont"/>
    <w:uiPriority w:val="22"/>
    <w:qFormat/>
    <w:rsid w:val="0051426E"/>
    <w:rPr>
      <w:b/>
      <w:bCs/>
    </w:rPr>
  </w:style>
  <w:style w:type="character" w:styleId="Emphasis">
    <w:name w:val="Emphasis"/>
    <w:basedOn w:val="DefaultParagraphFont"/>
    <w:uiPriority w:val="20"/>
    <w:qFormat/>
    <w:rsid w:val="00F86C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4A8"/>
    <w:pPr>
      <w:pBdr>
        <w:bottom w:val="single" w:sz="4" w:space="4" w:color="4F81BD" w:themeColor="accent1"/>
      </w:pBd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00" w:after="280"/>
      <w:ind w:left="936" w:right="936"/>
      <w:textAlignment w:val="baseline"/>
    </w:pPr>
    <w:rPr>
      <w:rFonts w:ascii="Times New Roman" w:hAnsi="Times New Roman"/>
      <w:b/>
      <w:bCs/>
      <w:i/>
      <w:iCs/>
      <w:color w:val="4F81BD" w:themeColor="accent1"/>
      <w:sz w:val="24"/>
      <w:szCs w:val="20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4A8"/>
    <w:rPr>
      <w:rFonts w:ascii="Times New Roman" w:eastAsia="SimSun" w:hAnsi="Times New Roman" w:cs="Times New Roman"/>
      <w:b/>
      <w:bCs/>
      <w:i/>
      <w:iCs/>
      <w:color w:val="4F81BD" w:themeColor="accent1"/>
      <w:sz w:val="24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66109"/>
  </w:style>
  <w:style w:type="character" w:customStyle="1" w:styleId="DateChar">
    <w:name w:val="Date Char"/>
    <w:basedOn w:val="DefaultParagraphFont"/>
    <w:link w:val="Date"/>
    <w:uiPriority w:val="99"/>
    <w:semiHidden/>
    <w:rsid w:val="00566109"/>
    <w:rPr>
      <w:rFonts w:ascii="Arial" w:eastAsia="SimSun" w:hAnsi="Arial" w:cs="Times New Roman"/>
      <w:szCs w:val="24"/>
      <w:lang w:val="en-US" w:eastAsia="zh-CN"/>
    </w:rPr>
  </w:style>
  <w:style w:type="character" w:customStyle="1" w:styleId="apple-style-span">
    <w:name w:val="apple-style-span"/>
    <w:basedOn w:val="DefaultParagraphFont"/>
    <w:rsid w:val="00D44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042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4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14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83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86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69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08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5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56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39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6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5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mailto:tsbadmin@itu.in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1E4D8-2117-4990-8FD8-FD835295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3018</Words>
  <Characters>17207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</dc:creator>
  <cp:lastModifiedBy>imru</cp:lastModifiedBy>
  <cp:revision>12</cp:revision>
  <cp:lastPrinted>2011-10-17T19:02:00Z</cp:lastPrinted>
  <dcterms:created xsi:type="dcterms:W3CDTF">2012-05-28T20:14:00Z</dcterms:created>
  <dcterms:modified xsi:type="dcterms:W3CDTF">2012-05-31T16:18:00Z</dcterms:modified>
</cp:coreProperties>
</file>