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2164C" w:rsidRPr="007A5CEA" w:rsidTr="00D9746E">
        <w:trPr>
          <w:cantSplit/>
        </w:trPr>
        <w:tc>
          <w:tcPr>
            <w:tcW w:w="4857" w:type="dxa"/>
            <w:gridSpan w:val="2"/>
          </w:tcPr>
          <w:p w:rsidR="0042164C" w:rsidRPr="007A5CEA" w:rsidRDefault="0042164C" w:rsidP="00D9746E">
            <w:pPr>
              <w:rPr>
                <w:b/>
                <w:bCs/>
                <w:sz w:val="26"/>
              </w:rPr>
            </w:pPr>
            <w:r w:rsidRPr="007A5CEA">
              <w:rPr>
                <w:sz w:val="20"/>
              </w:rPr>
              <w:t>INTERNATIONAL TELECOMMUNICATION UNION</w:t>
            </w:r>
            <w:r w:rsidRPr="007A5CEA">
              <w:rPr>
                <w:sz w:val="20"/>
              </w:rPr>
              <w:br/>
            </w:r>
            <w:r w:rsidRPr="007A5CEA">
              <w:rPr>
                <w:b/>
                <w:bCs/>
                <w:sz w:val="26"/>
              </w:rPr>
              <w:t>TELECOMMUNICATION</w:t>
            </w:r>
            <w:r w:rsidRPr="007A5CEA">
              <w:rPr>
                <w:b/>
                <w:bCs/>
                <w:sz w:val="26"/>
              </w:rPr>
              <w:br/>
              <w:t>STANDARDIZATION SECTOR</w:t>
            </w:r>
          </w:p>
          <w:p w:rsidR="0042164C" w:rsidRPr="007A5CEA" w:rsidRDefault="0042164C" w:rsidP="00D9746E">
            <w:pPr>
              <w:rPr>
                <w:sz w:val="20"/>
              </w:rPr>
            </w:pPr>
            <w:r w:rsidRPr="007A5CEA">
              <w:rPr>
                <w:sz w:val="20"/>
              </w:rPr>
              <w:t>STUDY PERIOD 2009-2012</w:t>
            </w:r>
          </w:p>
        </w:tc>
        <w:tc>
          <w:tcPr>
            <w:tcW w:w="5066" w:type="dxa"/>
          </w:tcPr>
          <w:p w:rsidR="0042164C" w:rsidRPr="007A5CEA" w:rsidRDefault="0042164C" w:rsidP="00D9746E">
            <w:pPr>
              <w:jc w:val="right"/>
              <w:rPr>
                <w:b/>
                <w:bCs/>
                <w:smallCaps/>
                <w:sz w:val="32"/>
              </w:rPr>
            </w:pPr>
            <w:r w:rsidRPr="007A5CEA">
              <w:rPr>
                <w:b/>
                <w:bCs/>
                <w:smallCaps/>
                <w:sz w:val="32"/>
              </w:rPr>
              <w:t xml:space="preserve">Joint Coordination Activity on Accessibility </w:t>
            </w:r>
            <w:smartTag w:uri="urn:schemas-microsoft-com:office:smarttags" w:element="stockticker">
              <w:r w:rsidRPr="007A5CEA">
                <w:rPr>
                  <w:b/>
                  <w:bCs/>
                  <w:smallCaps/>
                  <w:sz w:val="32"/>
                </w:rPr>
                <w:t>and</w:t>
              </w:r>
            </w:smartTag>
            <w:r w:rsidRPr="007A5CEA">
              <w:rPr>
                <w:b/>
                <w:bCs/>
                <w:smallCaps/>
                <w:sz w:val="32"/>
              </w:rPr>
              <w:t xml:space="preserve"> human Factors (JCA-AHF)</w:t>
            </w:r>
          </w:p>
        </w:tc>
      </w:tr>
      <w:tr w:rsidR="0042164C" w:rsidRPr="007A5CEA" w:rsidTr="00D9746E">
        <w:trPr>
          <w:cantSplit/>
          <w:trHeight w:val="461"/>
        </w:trPr>
        <w:tc>
          <w:tcPr>
            <w:tcW w:w="4857" w:type="dxa"/>
            <w:gridSpan w:val="2"/>
            <w:vMerge w:val="restart"/>
            <w:tcBorders>
              <w:bottom w:val="nil"/>
            </w:tcBorders>
          </w:tcPr>
          <w:p w:rsidR="0042164C" w:rsidRPr="007A5CEA" w:rsidRDefault="0042164C" w:rsidP="00D9746E">
            <w:pPr>
              <w:rPr>
                <w:smallCaps/>
                <w:sz w:val="20"/>
              </w:rPr>
            </w:pPr>
          </w:p>
        </w:tc>
        <w:tc>
          <w:tcPr>
            <w:tcW w:w="5066" w:type="dxa"/>
            <w:tcBorders>
              <w:bottom w:val="nil"/>
            </w:tcBorders>
          </w:tcPr>
          <w:p w:rsidR="0042164C" w:rsidRPr="007A5CEA" w:rsidRDefault="0042164C" w:rsidP="00D9746E">
            <w:pPr>
              <w:jc w:val="right"/>
              <w:rPr>
                <w:b/>
                <w:bCs/>
                <w:sz w:val="40"/>
              </w:rPr>
            </w:pPr>
            <w:r w:rsidRPr="007A5CEA">
              <w:rPr>
                <w:b/>
                <w:bCs/>
                <w:sz w:val="40"/>
              </w:rPr>
              <w:t xml:space="preserve">Doc. </w:t>
            </w:r>
            <w:r w:rsidR="00264F6D">
              <w:rPr>
                <w:b/>
                <w:bCs/>
                <w:sz w:val="40"/>
              </w:rPr>
              <w:t>127</w:t>
            </w:r>
          </w:p>
        </w:tc>
      </w:tr>
      <w:tr w:rsidR="0042164C" w:rsidRPr="007A5CEA" w:rsidTr="00D9746E">
        <w:trPr>
          <w:cantSplit/>
          <w:trHeight w:val="355"/>
        </w:trPr>
        <w:tc>
          <w:tcPr>
            <w:tcW w:w="4857" w:type="dxa"/>
            <w:gridSpan w:val="2"/>
            <w:vMerge/>
            <w:tcBorders>
              <w:bottom w:val="single" w:sz="12" w:space="0" w:color="auto"/>
            </w:tcBorders>
          </w:tcPr>
          <w:p w:rsidR="0042164C" w:rsidRPr="007A5CEA" w:rsidRDefault="0042164C" w:rsidP="00D9746E">
            <w:pPr>
              <w:rPr>
                <w:b/>
                <w:bCs/>
                <w:sz w:val="26"/>
              </w:rPr>
            </w:pPr>
          </w:p>
        </w:tc>
        <w:tc>
          <w:tcPr>
            <w:tcW w:w="5066" w:type="dxa"/>
            <w:tcBorders>
              <w:bottom w:val="single" w:sz="12" w:space="0" w:color="auto"/>
            </w:tcBorders>
          </w:tcPr>
          <w:p w:rsidR="0042164C" w:rsidRPr="007A5CEA" w:rsidRDefault="0042164C" w:rsidP="00D9746E">
            <w:pPr>
              <w:jc w:val="right"/>
              <w:rPr>
                <w:b/>
                <w:bCs/>
                <w:sz w:val="28"/>
              </w:rPr>
            </w:pPr>
            <w:r w:rsidRPr="007A5CEA">
              <w:rPr>
                <w:b/>
                <w:bCs/>
                <w:sz w:val="28"/>
              </w:rPr>
              <w:t>English only</w:t>
            </w:r>
          </w:p>
          <w:p w:rsidR="0042164C" w:rsidRPr="007A5CEA" w:rsidRDefault="0042164C" w:rsidP="00D9746E">
            <w:pPr>
              <w:jc w:val="right"/>
              <w:rPr>
                <w:b/>
                <w:bCs/>
                <w:sz w:val="28"/>
              </w:rPr>
            </w:pPr>
            <w:r w:rsidRPr="007A5CEA">
              <w:rPr>
                <w:b/>
                <w:bCs/>
                <w:sz w:val="28"/>
              </w:rPr>
              <w:t>Original: English</w:t>
            </w:r>
          </w:p>
        </w:tc>
      </w:tr>
      <w:tr w:rsidR="0042164C" w:rsidRPr="001531FF" w:rsidTr="00D9746E">
        <w:trPr>
          <w:cantSplit/>
          <w:trHeight w:val="357"/>
        </w:trPr>
        <w:tc>
          <w:tcPr>
            <w:tcW w:w="1617" w:type="dxa"/>
          </w:tcPr>
          <w:p w:rsidR="0042164C" w:rsidRPr="007A5CEA" w:rsidRDefault="0042164C" w:rsidP="00D9746E">
            <w:pPr>
              <w:rPr>
                <w:b/>
                <w:bCs/>
              </w:rPr>
            </w:pPr>
            <w:r w:rsidRPr="007A5CEA">
              <w:rPr>
                <w:b/>
                <w:bCs/>
              </w:rPr>
              <w:t>Source:</w:t>
            </w:r>
          </w:p>
        </w:tc>
        <w:tc>
          <w:tcPr>
            <w:tcW w:w="8306" w:type="dxa"/>
            <w:gridSpan w:val="2"/>
          </w:tcPr>
          <w:p w:rsidR="0042164C" w:rsidRPr="001531FF" w:rsidRDefault="00F05D01" w:rsidP="00D9746E">
            <w:pPr>
              <w:rPr>
                <w:b/>
                <w:bCs/>
              </w:rPr>
            </w:pPr>
            <w:r>
              <w:t>TSB</w:t>
            </w:r>
          </w:p>
        </w:tc>
      </w:tr>
      <w:tr w:rsidR="0042164C" w:rsidRPr="001531FF" w:rsidTr="00D9746E">
        <w:trPr>
          <w:cantSplit/>
          <w:trHeight w:val="357"/>
        </w:trPr>
        <w:tc>
          <w:tcPr>
            <w:tcW w:w="1617" w:type="dxa"/>
            <w:tcBorders>
              <w:bottom w:val="single" w:sz="12" w:space="0" w:color="auto"/>
            </w:tcBorders>
          </w:tcPr>
          <w:p w:rsidR="0042164C" w:rsidRPr="007A5CEA" w:rsidRDefault="0042164C" w:rsidP="00D9746E">
            <w:pPr>
              <w:spacing w:after="120"/>
            </w:pPr>
            <w:r w:rsidRPr="007A5CEA">
              <w:rPr>
                <w:b/>
                <w:bCs/>
              </w:rPr>
              <w:t>Title:</w:t>
            </w:r>
          </w:p>
        </w:tc>
        <w:tc>
          <w:tcPr>
            <w:tcW w:w="8306" w:type="dxa"/>
            <w:gridSpan w:val="2"/>
            <w:tcBorders>
              <w:bottom w:val="single" w:sz="12" w:space="0" w:color="auto"/>
            </w:tcBorders>
          </w:tcPr>
          <w:p w:rsidR="0042164C" w:rsidRPr="001531FF" w:rsidRDefault="006631B0" w:rsidP="00F05D01">
            <w:pPr>
              <w:spacing w:after="120"/>
              <w:rPr>
                <w:b/>
                <w:bCs/>
              </w:rPr>
            </w:pPr>
            <w:r>
              <w:t>P</w:t>
            </w:r>
            <w:r w:rsidR="00264F6D" w:rsidRPr="00264F6D">
              <w:t>resentation</w:t>
            </w:r>
            <w:r w:rsidR="00F05D01">
              <w:t>s</w:t>
            </w:r>
            <w:r w:rsidR="00264F6D" w:rsidRPr="00264F6D">
              <w:t xml:space="preserve"> </w:t>
            </w:r>
            <w:r w:rsidR="00F05D01">
              <w:t xml:space="preserve">relating to accessibility made at the </w:t>
            </w:r>
            <w:r w:rsidR="00264F6D" w:rsidRPr="00264F6D">
              <w:t>Second Joint ITU-T &amp; ISO/IEC JTC1 Leadership Meeting in November, San Diego, USA, 6 November 2011</w:t>
            </w:r>
          </w:p>
        </w:tc>
      </w:tr>
    </w:tbl>
    <w:p w:rsidR="0042164C" w:rsidRDefault="0042164C" w:rsidP="0042164C"/>
    <w:p w:rsidR="00F05D01" w:rsidRDefault="00264F6D" w:rsidP="00F05D01">
      <w:r w:rsidRPr="00264F6D">
        <w:t xml:space="preserve">Attached </w:t>
      </w:r>
      <w:r w:rsidR="00F05D01">
        <w:t xml:space="preserve">are three power points documents relating to accessibility that were presented at the second </w:t>
      </w:r>
      <w:r w:rsidR="00B70993">
        <w:t>j</w:t>
      </w:r>
      <w:r w:rsidRPr="00264F6D">
        <w:t>oint ITU-T and ISO/IEC JTC 1 leadership meeting</w:t>
      </w:r>
      <w:r w:rsidR="00B70993">
        <w:t>,</w:t>
      </w:r>
      <w:r w:rsidRPr="00264F6D">
        <w:t xml:space="preserve"> San Diego, </w:t>
      </w:r>
      <w:r w:rsidR="00B70993">
        <w:t xml:space="preserve">USA, </w:t>
      </w:r>
      <w:r w:rsidRPr="00264F6D">
        <w:t>8 November 2011.</w:t>
      </w:r>
      <w:r w:rsidR="00B70993">
        <w:t xml:space="preserve"> </w:t>
      </w:r>
    </w:p>
    <w:p w:rsidR="00F05D01" w:rsidRPr="00F05D01" w:rsidRDefault="00F05D01" w:rsidP="001D09B4">
      <w:pPr>
        <w:pStyle w:val="ListParagraph"/>
        <w:numPr>
          <w:ilvl w:val="0"/>
          <w:numId w:val="1"/>
        </w:numPr>
        <w:tabs>
          <w:tab w:val="clear" w:pos="794"/>
        </w:tabs>
        <w:ind w:left="567" w:hanging="567"/>
      </w:pPr>
      <w:r w:rsidRPr="00F05D01">
        <w:t xml:space="preserve">Leadership in ITU-T Standards for </w:t>
      </w:r>
      <w:bookmarkStart w:id="0" w:name="_GoBack"/>
      <w:bookmarkEnd w:id="0"/>
      <w:r w:rsidRPr="00F05D01">
        <w:t>ICT Accessibility (Cynthia Waddell and Andrea Saks)</w:t>
      </w:r>
    </w:p>
    <w:p w:rsidR="00F05D01" w:rsidRPr="00F05D01" w:rsidRDefault="00F05D01" w:rsidP="00F05D01">
      <w:pPr>
        <w:pStyle w:val="ListParagraph"/>
        <w:numPr>
          <w:ilvl w:val="0"/>
          <w:numId w:val="1"/>
        </w:numPr>
        <w:tabs>
          <w:tab w:val="clear" w:pos="794"/>
        </w:tabs>
        <w:ind w:left="567" w:hanging="567"/>
      </w:pPr>
      <w:r w:rsidRPr="00F05D01">
        <w:t>ITU-T Study Group 16 Collaboration Overview with ISO/IEC JTC 1 (Yushi Naito)</w:t>
      </w:r>
    </w:p>
    <w:p w:rsidR="00F05D01" w:rsidRPr="00F05D01" w:rsidRDefault="00F05D01" w:rsidP="00F05D01">
      <w:pPr>
        <w:pStyle w:val="ListParagraph"/>
        <w:numPr>
          <w:ilvl w:val="0"/>
          <w:numId w:val="1"/>
        </w:numPr>
        <w:tabs>
          <w:tab w:val="clear" w:pos="794"/>
        </w:tabs>
        <w:ind w:left="567" w:hanging="567"/>
      </w:pPr>
      <w:r w:rsidRPr="00F05D01">
        <w:t>Joint ITU-T and ISO/IEC JTC 1 Leadership Meeting Accessibility (Alex Li</w:t>
      </w:r>
      <w:r>
        <w:t>)</w:t>
      </w:r>
    </w:p>
    <w:p w:rsidR="00F05D01" w:rsidRDefault="00F05D01" w:rsidP="00F05D01">
      <w:r>
        <w:t xml:space="preserve">These documents are submitted for your information. </w:t>
      </w:r>
    </w:p>
    <w:p w:rsidR="00B70993" w:rsidRPr="00264F6D" w:rsidRDefault="00B70993" w:rsidP="00B70993"/>
    <w:p w:rsidR="00264F6D" w:rsidRDefault="00264F6D" w:rsidP="00264F6D">
      <w:pPr>
        <w:rPr>
          <w:rFonts w:ascii="Calibri" w:hAnsi="Calibri" w:cs="Calibri"/>
          <w:color w:val="1F497D"/>
          <w:sz w:val="22"/>
          <w:szCs w:val="22"/>
        </w:rPr>
      </w:pPr>
    </w:p>
    <w:sectPr w:rsidR="00264F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993" w:rsidRDefault="00B70993" w:rsidP="00B70993">
      <w:pPr>
        <w:spacing w:before="0"/>
      </w:pPr>
      <w:r>
        <w:separator/>
      </w:r>
    </w:p>
  </w:endnote>
  <w:endnote w:type="continuationSeparator" w:id="0">
    <w:p w:rsidR="00B70993" w:rsidRDefault="00B70993" w:rsidP="00B709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0" w:rsidRDefault="006631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48" w:type="dxa"/>
      <w:tblLayout w:type="fixed"/>
      <w:tblLook w:val="0000" w:firstRow="0" w:lastRow="0" w:firstColumn="0" w:lastColumn="0" w:noHBand="0" w:noVBand="0"/>
    </w:tblPr>
    <w:tblGrid>
      <w:gridCol w:w="9923"/>
    </w:tblGrid>
    <w:tr w:rsidR="00B70993" w:rsidRPr="00B70993" w:rsidTr="00C56FED">
      <w:trPr>
        <w:cantSplit/>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B70993" w:rsidRPr="00B70993" w:rsidRDefault="00B70993" w:rsidP="00B70993">
          <w:pPr>
            <w:spacing w:before="0"/>
            <w:rPr>
              <w:sz w:val="18"/>
            </w:rPr>
          </w:pPr>
          <w:r w:rsidRPr="00B70993">
            <w:rPr>
              <w:b/>
              <w:bCs/>
              <w:sz w:val="18"/>
            </w:rPr>
            <w:t>Attention:</w:t>
          </w:r>
          <w:r w:rsidRPr="00B70993">
            <w:rPr>
              <w:sz w:val="18"/>
            </w:rPr>
            <w:t xml:space="preserve"> This is not a publication made available to the public, but </w:t>
          </w:r>
          <w:r w:rsidRPr="00B70993">
            <w:rPr>
              <w:b/>
              <w:bCs/>
              <w:sz w:val="18"/>
            </w:rPr>
            <w:t>an internal ITU-T Document</w:t>
          </w:r>
          <w:r w:rsidRPr="00B7099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B70993" w:rsidRPr="00B70993" w:rsidRDefault="00B70993" w:rsidP="00B70993">
    <w:pPr>
      <w:spacing w:before="0"/>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0" w:rsidRDefault="00663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993" w:rsidRDefault="00B70993" w:rsidP="00B70993">
      <w:pPr>
        <w:spacing w:before="0"/>
      </w:pPr>
      <w:r>
        <w:separator/>
      </w:r>
    </w:p>
  </w:footnote>
  <w:footnote w:type="continuationSeparator" w:id="0">
    <w:p w:rsidR="00B70993" w:rsidRDefault="00B70993" w:rsidP="00B7099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0" w:rsidRDefault="006631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0" w:rsidRDefault="006631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B0" w:rsidRDefault="006631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349A"/>
    <w:multiLevelType w:val="hybridMultilevel"/>
    <w:tmpl w:val="D64EE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4C"/>
    <w:rsid w:val="001D09B4"/>
    <w:rsid w:val="00264F6D"/>
    <w:rsid w:val="0042164C"/>
    <w:rsid w:val="006631B0"/>
    <w:rsid w:val="006F7D25"/>
    <w:rsid w:val="0097266F"/>
    <w:rsid w:val="00B70993"/>
    <w:rsid w:val="00C5696C"/>
    <w:rsid w:val="00C56FED"/>
    <w:rsid w:val="00F05D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4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B70993"/>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B70993"/>
    <w:rPr>
      <w:rFonts w:ascii="Times New Roman" w:eastAsia="Times New Roman" w:hAnsi="Times New Roman" w:cs="Times New Roman"/>
      <w:sz w:val="24"/>
      <w:szCs w:val="20"/>
      <w:lang w:val="en-GB" w:eastAsia="en-US"/>
    </w:rPr>
  </w:style>
  <w:style w:type="paragraph" w:styleId="ListParagraph">
    <w:name w:val="List Paragraph"/>
    <w:basedOn w:val="Normal"/>
    <w:uiPriority w:val="34"/>
    <w:qFormat/>
    <w:rsid w:val="00F05D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4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B70993"/>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B7099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B70993"/>
    <w:rPr>
      <w:rFonts w:ascii="Times New Roman" w:eastAsia="Times New Roman" w:hAnsi="Times New Roman" w:cs="Times New Roman"/>
      <w:sz w:val="24"/>
      <w:szCs w:val="20"/>
      <w:lang w:val="en-GB" w:eastAsia="en-US"/>
    </w:rPr>
  </w:style>
  <w:style w:type="paragraph" w:styleId="ListParagraph">
    <w:name w:val="List Paragraph"/>
    <w:basedOn w:val="Normal"/>
    <w:uiPriority w:val="34"/>
    <w:qFormat/>
    <w:rsid w:val="00F05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31428">
      <w:bodyDiv w:val="1"/>
      <w:marLeft w:val="0"/>
      <w:marRight w:val="0"/>
      <w:marTop w:val="0"/>
      <w:marBottom w:val="0"/>
      <w:divBdr>
        <w:top w:val="none" w:sz="0" w:space="0" w:color="auto"/>
        <w:left w:val="none" w:sz="0" w:space="0" w:color="auto"/>
        <w:bottom w:val="none" w:sz="0" w:space="0" w:color="auto"/>
        <w:right w:val="none" w:sz="0" w:space="0" w:color="auto"/>
      </w:divBdr>
    </w:div>
    <w:div w:id="1797799057">
      <w:bodyDiv w:val="1"/>
      <w:marLeft w:val="0"/>
      <w:marRight w:val="0"/>
      <w:marTop w:val="0"/>
      <w:marBottom w:val="0"/>
      <w:divBdr>
        <w:top w:val="none" w:sz="0" w:space="0" w:color="auto"/>
        <w:left w:val="none" w:sz="0" w:space="0" w:color="auto"/>
        <w:bottom w:val="none" w:sz="0" w:space="0" w:color="auto"/>
        <w:right w:val="none" w:sz="0" w:space="0" w:color="auto"/>
      </w:divBdr>
    </w:div>
    <w:div w:id="20136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4</cp:revision>
  <dcterms:created xsi:type="dcterms:W3CDTF">2011-11-09T15:42:00Z</dcterms:created>
  <dcterms:modified xsi:type="dcterms:W3CDTF">2011-11-14T11:19:00Z</dcterms:modified>
</cp:coreProperties>
</file>