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2164C" w:rsidRPr="007A5CEA" w:rsidTr="00FB77F2">
        <w:trPr>
          <w:cantSplit/>
        </w:trPr>
        <w:tc>
          <w:tcPr>
            <w:tcW w:w="4857" w:type="dxa"/>
            <w:gridSpan w:val="2"/>
          </w:tcPr>
          <w:p w:rsidR="0042164C" w:rsidRPr="007A5CEA" w:rsidRDefault="0042164C" w:rsidP="00FB77F2">
            <w:pPr>
              <w:rPr>
                <w:b/>
                <w:bCs/>
                <w:sz w:val="26"/>
              </w:rPr>
            </w:pPr>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42164C" w:rsidRPr="007A5CEA" w:rsidRDefault="0042164C" w:rsidP="00FB77F2">
            <w:pPr>
              <w:rPr>
                <w:sz w:val="20"/>
              </w:rPr>
            </w:pPr>
            <w:r w:rsidRPr="007A5CEA">
              <w:rPr>
                <w:sz w:val="20"/>
              </w:rPr>
              <w:t>STUDY PERIOD 2009-2012</w:t>
            </w:r>
          </w:p>
        </w:tc>
        <w:tc>
          <w:tcPr>
            <w:tcW w:w="5066" w:type="dxa"/>
          </w:tcPr>
          <w:p w:rsidR="0042164C" w:rsidRPr="007A5CEA" w:rsidRDefault="0042164C" w:rsidP="00FB77F2">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42164C" w:rsidRPr="007A5CEA" w:rsidTr="00FB77F2">
        <w:trPr>
          <w:cantSplit/>
          <w:trHeight w:val="461"/>
        </w:trPr>
        <w:tc>
          <w:tcPr>
            <w:tcW w:w="4857" w:type="dxa"/>
            <w:gridSpan w:val="2"/>
            <w:vMerge w:val="restart"/>
            <w:tcBorders>
              <w:bottom w:val="nil"/>
            </w:tcBorders>
          </w:tcPr>
          <w:p w:rsidR="0042164C" w:rsidRPr="007A5CEA" w:rsidRDefault="0042164C" w:rsidP="00FB77F2">
            <w:pPr>
              <w:rPr>
                <w:smallCaps/>
                <w:sz w:val="20"/>
              </w:rPr>
            </w:pPr>
          </w:p>
        </w:tc>
        <w:tc>
          <w:tcPr>
            <w:tcW w:w="5066" w:type="dxa"/>
            <w:tcBorders>
              <w:bottom w:val="nil"/>
            </w:tcBorders>
          </w:tcPr>
          <w:p w:rsidR="0042164C" w:rsidRPr="007A5CEA" w:rsidRDefault="0042164C" w:rsidP="00210CBB">
            <w:pPr>
              <w:jc w:val="right"/>
              <w:rPr>
                <w:b/>
                <w:bCs/>
                <w:sz w:val="40"/>
              </w:rPr>
            </w:pPr>
            <w:r w:rsidRPr="007A5CEA">
              <w:rPr>
                <w:b/>
                <w:bCs/>
                <w:sz w:val="40"/>
              </w:rPr>
              <w:t xml:space="preserve">Doc. </w:t>
            </w:r>
            <w:r w:rsidR="00264F6D">
              <w:rPr>
                <w:b/>
                <w:bCs/>
                <w:sz w:val="40"/>
              </w:rPr>
              <w:t>1</w:t>
            </w:r>
            <w:r w:rsidR="00FB77F2">
              <w:rPr>
                <w:b/>
                <w:bCs/>
                <w:sz w:val="40"/>
              </w:rPr>
              <w:t>3</w:t>
            </w:r>
            <w:r w:rsidR="00210CBB">
              <w:rPr>
                <w:b/>
                <w:bCs/>
                <w:sz w:val="40"/>
              </w:rPr>
              <w:t>2</w:t>
            </w:r>
          </w:p>
        </w:tc>
      </w:tr>
      <w:tr w:rsidR="0042164C" w:rsidRPr="007A5CEA" w:rsidTr="00FB77F2">
        <w:trPr>
          <w:cantSplit/>
          <w:trHeight w:val="355"/>
        </w:trPr>
        <w:tc>
          <w:tcPr>
            <w:tcW w:w="4857" w:type="dxa"/>
            <w:gridSpan w:val="2"/>
            <w:vMerge/>
            <w:tcBorders>
              <w:bottom w:val="single" w:sz="12" w:space="0" w:color="auto"/>
            </w:tcBorders>
          </w:tcPr>
          <w:p w:rsidR="0042164C" w:rsidRPr="007A5CEA" w:rsidRDefault="0042164C" w:rsidP="00FB77F2">
            <w:pPr>
              <w:rPr>
                <w:b/>
                <w:bCs/>
                <w:sz w:val="26"/>
              </w:rPr>
            </w:pPr>
          </w:p>
        </w:tc>
        <w:tc>
          <w:tcPr>
            <w:tcW w:w="5066" w:type="dxa"/>
            <w:tcBorders>
              <w:bottom w:val="single" w:sz="12" w:space="0" w:color="auto"/>
            </w:tcBorders>
          </w:tcPr>
          <w:p w:rsidR="0042164C" w:rsidRPr="007A5CEA" w:rsidRDefault="0042164C" w:rsidP="00FB77F2">
            <w:pPr>
              <w:jc w:val="right"/>
              <w:rPr>
                <w:b/>
                <w:bCs/>
                <w:sz w:val="28"/>
              </w:rPr>
            </w:pPr>
            <w:r w:rsidRPr="007A5CEA">
              <w:rPr>
                <w:b/>
                <w:bCs/>
                <w:sz w:val="28"/>
              </w:rPr>
              <w:t>English only</w:t>
            </w:r>
          </w:p>
          <w:p w:rsidR="0042164C" w:rsidRPr="007A5CEA" w:rsidRDefault="0042164C" w:rsidP="00FB77F2">
            <w:pPr>
              <w:jc w:val="right"/>
              <w:rPr>
                <w:b/>
                <w:bCs/>
                <w:sz w:val="28"/>
              </w:rPr>
            </w:pPr>
            <w:r w:rsidRPr="007A5CEA">
              <w:rPr>
                <w:b/>
                <w:bCs/>
                <w:sz w:val="28"/>
              </w:rPr>
              <w:t>Original: English</w:t>
            </w:r>
          </w:p>
        </w:tc>
      </w:tr>
      <w:tr w:rsidR="0042164C" w:rsidRPr="001531FF" w:rsidTr="00FB77F2">
        <w:trPr>
          <w:cantSplit/>
          <w:trHeight w:val="357"/>
        </w:trPr>
        <w:tc>
          <w:tcPr>
            <w:tcW w:w="1617" w:type="dxa"/>
          </w:tcPr>
          <w:p w:rsidR="0042164C" w:rsidRPr="007A5CEA" w:rsidRDefault="0042164C" w:rsidP="00FB77F2">
            <w:pPr>
              <w:rPr>
                <w:b/>
                <w:bCs/>
              </w:rPr>
            </w:pPr>
            <w:r w:rsidRPr="007A5CEA">
              <w:rPr>
                <w:b/>
                <w:bCs/>
              </w:rPr>
              <w:t>Source:</w:t>
            </w:r>
          </w:p>
        </w:tc>
        <w:tc>
          <w:tcPr>
            <w:tcW w:w="8306" w:type="dxa"/>
            <w:gridSpan w:val="2"/>
          </w:tcPr>
          <w:p w:rsidR="0042164C" w:rsidRPr="001531FF" w:rsidRDefault="00FB77F2" w:rsidP="00FB77F2">
            <w:pPr>
              <w:rPr>
                <w:b/>
                <w:bCs/>
              </w:rPr>
            </w:pPr>
            <w:r>
              <w:t>JCA-AHF Co-Convener</w:t>
            </w:r>
          </w:p>
        </w:tc>
      </w:tr>
      <w:tr w:rsidR="0042164C" w:rsidRPr="001531FF" w:rsidTr="00FB77F2">
        <w:trPr>
          <w:cantSplit/>
          <w:trHeight w:val="357"/>
        </w:trPr>
        <w:tc>
          <w:tcPr>
            <w:tcW w:w="1617" w:type="dxa"/>
            <w:tcBorders>
              <w:bottom w:val="single" w:sz="12" w:space="0" w:color="auto"/>
            </w:tcBorders>
          </w:tcPr>
          <w:p w:rsidR="0042164C" w:rsidRPr="007A5CEA" w:rsidRDefault="0042164C" w:rsidP="00FB77F2">
            <w:pPr>
              <w:spacing w:after="120"/>
            </w:pPr>
            <w:r w:rsidRPr="007A5CEA">
              <w:rPr>
                <w:b/>
                <w:bCs/>
              </w:rPr>
              <w:t>Title:</w:t>
            </w:r>
          </w:p>
        </w:tc>
        <w:tc>
          <w:tcPr>
            <w:tcW w:w="8306" w:type="dxa"/>
            <w:gridSpan w:val="2"/>
            <w:tcBorders>
              <w:bottom w:val="single" w:sz="12" w:space="0" w:color="auto"/>
            </w:tcBorders>
          </w:tcPr>
          <w:p w:rsidR="0042164C" w:rsidRPr="00210CBB" w:rsidRDefault="00210CBB" w:rsidP="00210CBB">
            <w:pPr>
              <w:outlineLvl w:val="0"/>
              <w:rPr>
                <w:rFonts w:ascii="Tahoma" w:hAnsi="Tahoma" w:cs="Tahoma"/>
                <w:sz w:val="20"/>
              </w:rPr>
            </w:pPr>
            <w:r w:rsidRPr="00210CBB">
              <w:t>ANSI standard NPRM released: 11/1/11 Hearing Aid Compatibility Requirements</w:t>
            </w:r>
          </w:p>
        </w:tc>
      </w:tr>
    </w:tbl>
    <w:p w:rsidR="00264F6D" w:rsidRPr="00210CBB" w:rsidRDefault="00264F6D" w:rsidP="00210CBB"/>
    <w:p w:rsidR="00210CBB" w:rsidRPr="00210CBB" w:rsidRDefault="00210CBB" w:rsidP="00210CBB">
      <w:r>
        <w:t>On November 1, the USA Federal Communication Commission r</w:t>
      </w:r>
      <w:r w:rsidRPr="00210CBB">
        <w:t xml:space="preserve">eleased a Notice of Proposed Rulemaking </w:t>
      </w:r>
      <w:r>
        <w:t xml:space="preserve">(NPRM) </w:t>
      </w:r>
      <w:r w:rsidRPr="00210CBB">
        <w:t>proposing to adopt an updated technical standard for wireless hearing aid compatibility.  The new standard will allow hearing aid compatibility requirements to be extended to a range of new technologies and will allow for more accurate measurement of hearing aid interference.  Comments will be due 30 days after the NPRM is published in the Federal Register, and replies 15 days later.</w:t>
      </w:r>
    </w:p>
    <w:p w:rsidR="00210CBB" w:rsidRDefault="00210CBB" w:rsidP="00210CBB">
      <w:r>
        <w:t>The text can be found in different format as following:</w:t>
      </w:r>
    </w:p>
    <w:p w:rsidR="00210CBB" w:rsidRPr="00210CBB" w:rsidRDefault="00210CBB" w:rsidP="00210CBB"/>
    <w:p w:rsidR="00210CBB" w:rsidRPr="00210CBB" w:rsidRDefault="00210CBB" w:rsidP="00210CBB">
      <w:r w:rsidRPr="00210CBB">
        <w:t>NPRM in WORD:</w:t>
      </w:r>
    </w:p>
    <w:p w:rsidR="00210CBB" w:rsidRPr="00210CBB" w:rsidRDefault="00210CBB" w:rsidP="00210CBB">
      <w:hyperlink r:id="rId8" w:history="1">
        <w:r w:rsidRPr="00210CBB">
          <w:t>http://transition.fcc.gov/Daily_Releases/Daily_Business/2011/db1101/DA-11-1707A1.doc</w:t>
        </w:r>
      </w:hyperlink>
    </w:p>
    <w:p w:rsidR="00210CBB" w:rsidRPr="00210CBB" w:rsidRDefault="00210CBB" w:rsidP="00210CBB"/>
    <w:p w:rsidR="00210CBB" w:rsidRPr="00210CBB" w:rsidRDefault="00210CBB" w:rsidP="00210CBB">
      <w:r w:rsidRPr="00210CBB">
        <w:t>NPRM in PDF:</w:t>
      </w:r>
    </w:p>
    <w:p w:rsidR="00210CBB" w:rsidRPr="00210CBB" w:rsidRDefault="00210CBB" w:rsidP="00210CBB">
      <w:hyperlink r:id="rId9" w:history="1">
        <w:r w:rsidRPr="00210CBB">
          <w:t>http://transition.fcc.gov/Daily_Releases/Daily_Business/2011/db1101/DA-11-1707A1.pdf</w:t>
        </w:r>
      </w:hyperlink>
    </w:p>
    <w:p w:rsidR="00210CBB" w:rsidRPr="00210CBB" w:rsidRDefault="00210CBB" w:rsidP="00210CBB"/>
    <w:p w:rsidR="00210CBB" w:rsidRPr="00210CBB" w:rsidRDefault="00210CBB" w:rsidP="00210CBB">
      <w:r w:rsidRPr="00210CBB">
        <w:t>NPRM in TXT:</w:t>
      </w:r>
    </w:p>
    <w:p w:rsidR="00210CBB" w:rsidRPr="00210CBB" w:rsidRDefault="00210CBB" w:rsidP="00210CBB">
      <w:hyperlink r:id="rId10" w:history="1">
        <w:r w:rsidRPr="00210CBB">
          <w:t>http://transition.fcc.gov/Daily_Releases/Daily_Business/2011/db1101/DA-11-1707A1.txt</w:t>
        </w:r>
      </w:hyperlink>
    </w:p>
    <w:p w:rsidR="00210CBB" w:rsidRPr="00210CBB" w:rsidRDefault="00210CBB" w:rsidP="00210CBB">
      <w:pPr>
        <w:jc w:val="center"/>
      </w:pPr>
      <w:r>
        <w:t>_____________</w:t>
      </w:r>
      <w:bookmarkStart w:id="0" w:name="_GoBack"/>
      <w:bookmarkEnd w:id="0"/>
    </w:p>
    <w:sectPr w:rsidR="00210CBB" w:rsidRPr="00210CBB" w:rsidSect="00941950">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C6" w:rsidRDefault="00C148C6" w:rsidP="00B70993">
      <w:pPr>
        <w:spacing w:before="0"/>
      </w:pPr>
      <w:r>
        <w:separator/>
      </w:r>
    </w:p>
  </w:endnote>
  <w:endnote w:type="continuationSeparator" w:id="0">
    <w:p w:rsidR="00C148C6" w:rsidRDefault="00C148C6" w:rsidP="00B709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9" w:type="dxa"/>
      <w:jc w:val="center"/>
      <w:tblInd w:w="-448" w:type="dxa"/>
      <w:tblLayout w:type="fixed"/>
      <w:tblCellMar>
        <w:left w:w="57" w:type="dxa"/>
        <w:right w:w="57" w:type="dxa"/>
      </w:tblCellMar>
      <w:tblLook w:val="0000" w:firstRow="0" w:lastRow="0" w:firstColumn="0" w:lastColumn="0" w:noHBand="0" w:noVBand="0"/>
    </w:tblPr>
    <w:tblGrid>
      <w:gridCol w:w="448"/>
      <w:gridCol w:w="1256"/>
      <w:gridCol w:w="4295"/>
      <w:gridCol w:w="3924"/>
      <w:gridCol w:w="106"/>
    </w:tblGrid>
    <w:tr w:rsidR="00385142" w:rsidRPr="003C2A2E" w:rsidTr="00385142">
      <w:trPr>
        <w:gridBefore w:val="1"/>
        <w:wBefore w:w="448" w:type="dxa"/>
        <w:cantSplit/>
        <w:trHeight w:val="204"/>
        <w:jc w:val="center"/>
      </w:trPr>
      <w:tc>
        <w:tcPr>
          <w:tcW w:w="1256" w:type="dxa"/>
          <w:tcBorders>
            <w:top w:val="single" w:sz="12" w:space="0" w:color="auto"/>
          </w:tcBorders>
        </w:tcPr>
        <w:p w:rsidR="00385142" w:rsidRPr="00107A3D" w:rsidRDefault="00385142" w:rsidP="008604CD">
          <w:pPr>
            <w:rPr>
              <w:b/>
              <w:bCs/>
              <w:szCs w:val="24"/>
              <w:lang w:val="fr-FR"/>
            </w:rPr>
          </w:pPr>
          <w:r w:rsidRPr="008733C8">
            <w:rPr>
              <w:b/>
              <w:bCs/>
              <w:szCs w:val="24"/>
            </w:rPr>
            <w:t>Contact:</w:t>
          </w:r>
        </w:p>
      </w:tc>
      <w:tc>
        <w:tcPr>
          <w:tcW w:w="4295" w:type="dxa"/>
          <w:tcBorders>
            <w:top w:val="single" w:sz="12" w:space="0" w:color="auto"/>
          </w:tcBorders>
        </w:tcPr>
        <w:p w:rsidR="00385142" w:rsidRPr="003C2A2E" w:rsidRDefault="00210CBB" w:rsidP="008604CD">
          <w:pPr>
            <w:spacing w:before="0"/>
            <w:rPr>
              <w:lang w:val="en-US" w:eastAsia="ja-JP"/>
            </w:rPr>
          </w:pPr>
          <w:r>
            <w:rPr>
              <w:lang w:val="en-US" w:eastAsia="ja-JP"/>
            </w:rPr>
            <w:t>Andrea J. Saks</w:t>
          </w:r>
        </w:p>
        <w:p w:rsidR="00385142" w:rsidRPr="003C2A2E" w:rsidRDefault="00210CBB" w:rsidP="008604CD">
          <w:pPr>
            <w:spacing w:before="0"/>
            <w:rPr>
              <w:lang w:val="en-US" w:eastAsia="ja-JP"/>
            </w:rPr>
          </w:pPr>
          <w:r>
            <w:rPr>
              <w:lang w:val="en-US" w:eastAsia="ja-JP"/>
            </w:rPr>
            <w:t xml:space="preserve">JCA-AHF </w:t>
          </w:r>
          <w:r w:rsidR="00385142" w:rsidRPr="003C2A2E">
            <w:rPr>
              <w:lang w:val="en-US" w:eastAsia="ja-JP"/>
            </w:rPr>
            <w:t>C</w:t>
          </w:r>
          <w:r w:rsidR="00385142">
            <w:rPr>
              <w:lang w:val="en-US" w:eastAsia="ja-JP"/>
            </w:rPr>
            <w:t>o</w:t>
          </w:r>
          <w:r w:rsidR="00385142" w:rsidRPr="003C2A2E">
            <w:rPr>
              <w:lang w:val="en-US" w:eastAsia="ja-JP"/>
            </w:rPr>
            <w:t xml:space="preserve">nvener </w:t>
          </w:r>
        </w:p>
      </w:tc>
      <w:tc>
        <w:tcPr>
          <w:tcW w:w="4030" w:type="dxa"/>
          <w:gridSpan w:val="2"/>
          <w:tcBorders>
            <w:top w:val="single" w:sz="12" w:space="0" w:color="auto"/>
          </w:tcBorders>
        </w:tcPr>
        <w:p w:rsidR="00385142" w:rsidRPr="00210CBB" w:rsidRDefault="00385142" w:rsidP="00210CBB">
          <w:pPr>
            <w:spacing w:before="0"/>
            <w:rPr>
              <w:szCs w:val="24"/>
              <w:lang w:val="en-US" w:eastAsia="ja-JP"/>
            </w:rPr>
          </w:pPr>
          <w:r w:rsidRPr="00210CBB">
            <w:rPr>
              <w:szCs w:val="24"/>
              <w:lang w:val="en-US" w:eastAsia="ja-JP"/>
            </w:rPr>
            <w:t xml:space="preserve">Email: </w:t>
          </w:r>
          <w:r w:rsidR="00210CBB">
            <w:rPr>
              <w:szCs w:val="24"/>
              <w:lang w:val="en-US" w:eastAsia="ja-JP"/>
            </w:rPr>
            <w:t>andrea.saks@ties.itu.int</w:t>
          </w:r>
        </w:p>
      </w:tc>
    </w:tr>
    <w:tr w:rsidR="007E1C29" w:rsidRPr="00B70993" w:rsidTr="00385142">
      <w:tblPrEx>
        <w:jc w:val="left"/>
        <w:tblCellMar>
          <w:left w:w="108" w:type="dxa"/>
          <w:right w:w="108" w:type="dxa"/>
        </w:tblCellMar>
      </w:tblPrEx>
      <w:trPr>
        <w:gridAfter w:val="1"/>
        <w:wAfter w:w="106" w:type="dxa"/>
        <w:cantSplit/>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7E1C29" w:rsidRPr="00B70993" w:rsidRDefault="007E1C29" w:rsidP="008604CD">
          <w:pPr>
            <w:spacing w:before="0"/>
            <w:rPr>
              <w:sz w:val="18"/>
            </w:rPr>
          </w:pPr>
          <w:r w:rsidRPr="00B70993">
            <w:rPr>
              <w:b/>
              <w:bCs/>
              <w:sz w:val="18"/>
            </w:rPr>
            <w:t>Attention:</w:t>
          </w:r>
          <w:r w:rsidRPr="00B70993">
            <w:rPr>
              <w:sz w:val="18"/>
            </w:rPr>
            <w:t xml:space="preserve"> This is not a publication made available to the public, but </w:t>
          </w:r>
          <w:r w:rsidRPr="00B70993">
            <w:rPr>
              <w:b/>
              <w:bCs/>
              <w:sz w:val="18"/>
            </w:rPr>
            <w:t>an internal ITU-T Document</w:t>
          </w:r>
          <w:r w:rsidRPr="00B709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E1C29" w:rsidRPr="00B70993" w:rsidRDefault="007E1C29" w:rsidP="007E1C29">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C6" w:rsidRDefault="00C148C6" w:rsidP="00B70993">
      <w:pPr>
        <w:spacing w:before="0"/>
      </w:pPr>
      <w:r>
        <w:separator/>
      </w:r>
    </w:p>
  </w:footnote>
  <w:footnote w:type="continuationSeparator" w:id="0">
    <w:p w:rsidR="00C148C6" w:rsidRDefault="00C148C6" w:rsidP="00B709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275290"/>
      <w:docPartObj>
        <w:docPartGallery w:val="Page Numbers (Top of Page)"/>
        <w:docPartUnique/>
      </w:docPartObj>
    </w:sdtPr>
    <w:sdtEndPr>
      <w:rPr>
        <w:noProof/>
      </w:rPr>
    </w:sdtEndPr>
    <w:sdtContent>
      <w:p w:rsidR="00385142" w:rsidRDefault="00385142" w:rsidP="00385142">
        <w:pPr>
          <w:pStyle w:val="Header"/>
          <w:jc w:val="center"/>
        </w:pPr>
        <w:r>
          <w:fldChar w:fldCharType="begin"/>
        </w:r>
        <w:r>
          <w:instrText xml:space="preserve"> PAGE   \* MERGEFORMAT </w:instrText>
        </w:r>
        <w:r>
          <w:fldChar w:fldCharType="separate"/>
        </w:r>
        <w:r w:rsidR="00210CBB">
          <w:rPr>
            <w:noProof/>
          </w:rPr>
          <w:t>2</w:t>
        </w:r>
        <w:r>
          <w:rPr>
            <w:noProof/>
          </w:rPr>
          <w:fldChar w:fldCharType="end"/>
        </w:r>
      </w:p>
    </w:sdtContent>
  </w:sdt>
  <w:p w:rsidR="007E1C29" w:rsidRDefault="007E1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49A"/>
    <w:multiLevelType w:val="hybridMultilevel"/>
    <w:tmpl w:val="D64E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4C"/>
    <w:rsid w:val="00106F22"/>
    <w:rsid w:val="001D09B4"/>
    <w:rsid w:val="00210CBB"/>
    <w:rsid w:val="002127E0"/>
    <w:rsid w:val="00264F6D"/>
    <w:rsid w:val="00385142"/>
    <w:rsid w:val="0042164C"/>
    <w:rsid w:val="006631B0"/>
    <w:rsid w:val="006F7D25"/>
    <w:rsid w:val="007E1C29"/>
    <w:rsid w:val="0084614C"/>
    <w:rsid w:val="00941950"/>
    <w:rsid w:val="0097266F"/>
    <w:rsid w:val="00B70993"/>
    <w:rsid w:val="00C148C6"/>
    <w:rsid w:val="00C5696C"/>
    <w:rsid w:val="00C56FED"/>
    <w:rsid w:val="00E87C86"/>
    <w:rsid w:val="00EA0F29"/>
    <w:rsid w:val="00F05D01"/>
    <w:rsid w:val="00FB77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05D01"/>
    <w:pPr>
      <w:ind w:left="720"/>
      <w:contextualSpacing/>
    </w:pPr>
  </w:style>
  <w:style w:type="character" w:styleId="Hyperlink">
    <w:name w:val="Hyperlink"/>
    <w:uiPriority w:val="99"/>
    <w:rsid w:val="0038514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05D01"/>
    <w:pPr>
      <w:ind w:left="720"/>
      <w:contextualSpacing/>
    </w:pPr>
  </w:style>
  <w:style w:type="character" w:styleId="Hyperlink">
    <w:name w:val="Hyperlink"/>
    <w:uiPriority w:val="99"/>
    <w:rsid w:val="003851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1428">
      <w:bodyDiv w:val="1"/>
      <w:marLeft w:val="0"/>
      <w:marRight w:val="0"/>
      <w:marTop w:val="0"/>
      <w:marBottom w:val="0"/>
      <w:divBdr>
        <w:top w:val="none" w:sz="0" w:space="0" w:color="auto"/>
        <w:left w:val="none" w:sz="0" w:space="0" w:color="auto"/>
        <w:bottom w:val="none" w:sz="0" w:space="0" w:color="auto"/>
        <w:right w:val="none" w:sz="0" w:space="0" w:color="auto"/>
      </w:divBdr>
    </w:div>
    <w:div w:id="853151415">
      <w:bodyDiv w:val="1"/>
      <w:marLeft w:val="0"/>
      <w:marRight w:val="0"/>
      <w:marTop w:val="0"/>
      <w:marBottom w:val="0"/>
      <w:divBdr>
        <w:top w:val="none" w:sz="0" w:space="0" w:color="auto"/>
        <w:left w:val="none" w:sz="0" w:space="0" w:color="auto"/>
        <w:bottom w:val="none" w:sz="0" w:space="0" w:color="auto"/>
        <w:right w:val="none" w:sz="0" w:space="0" w:color="auto"/>
      </w:divBdr>
    </w:div>
    <w:div w:id="897014741">
      <w:bodyDiv w:val="1"/>
      <w:marLeft w:val="0"/>
      <w:marRight w:val="0"/>
      <w:marTop w:val="0"/>
      <w:marBottom w:val="0"/>
      <w:divBdr>
        <w:top w:val="none" w:sz="0" w:space="0" w:color="auto"/>
        <w:left w:val="none" w:sz="0" w:space="0" w:color="auto"/>
        <w:bottom w:val="none" w:sz="0" w:space="0" w:color="auto"/>
        <w:right w:val="none" w:sz="0" w:space="0" w:color="auto"/>
      </w:divBdr>
    </w:div>
    <w:div w:id="1041826904">
      <w:bodyDiv w:val="1"/>
      <w:marLeft w:val="0"/>
      <w:marRight w:val="0"/>
      <w:marTop w:val="0"/>
      <w:marBottom w:val="0"/>
      <w:divBdr>
        <w:top w:val="none" w:sz="0" w:space="0" w:color="auto"/>
        <w:left w:val="none" w:sz="0" w:space="0" w:color="auto"/>
        <w:bottom w:val="none" w:sz="0" w:space="0" w:color="auto"/>
        <w:right w:val="none" w:sz="0" w:space="0" w:color="auto"/>
      </w:divBdr>
    </w:div>
    <w:div w:id="1797799057">
      <w:bodyDiv w:val="1"/>
      <w:marLeft w:val="0"/>
      <w:marRight w:val="0"/>
      <w:marTop w:val="0"/>
      <w:marBottom w:val="0"/>
      <w:divBdr>
        <w:top w:val="none" w:sz="0" w:space="0" w:color="auto"/>
        <w:left w:val="none" w:sz="0" w:space="0" w:color="auto"/>
        <w:bottom w:val="none" w:sz="0" w:space="0" w:color="auto"/>
        <w:right w:val="none" w:sz="0" w:space="0" w:color="auto"/>
      </w:divBdr>
    </w:div>
    <w:div w:id="20136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ition.fcc.gov/Daily_Releases/Daily_Business/2011/db1101/DA-11-1707A1.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ransition.fcc.gov/Daily_Releases/Daily_Business/2011/db1101/DA-11-1707A1.txt" TargetMode="External"/><Relationship Id="rId4" Type="http://schemas.openxmlformats.org/officeDocument/2006/relationships/settings" Target="settings.xml"/><Relationship Id="rId9" Type="http://schemas.openxmlformats.org/officeDocument/2006/relationships/hyperlink" Target="http://transition.fcc.gov/Daily_Releases/Daily_Business/2011/db1101/DA-11-1707A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dcterms:created xsi:type="dcterms:W3CDTF">2011-11-16T11:40:00Z</dcterms:created>
  <dcterms:modified xsi:type="dcterms:W3CDTF">2011-11-16T11:44:00Z</dcterms:modified>
</cp:coreProperties>
</file>