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5F03C0" w:rsidRPr="005F03C0" w:rsidTr="005F03C0">
        <w:trPr>
          <w:cantSplit/>
        </w:trPr>
        <w:tc>
          <w:tcPr>
            <w:tcW w:w="4857" w:type="dxa"/>
            <w:gridSpan w:val="2"/>
          </w:tcPr>
          <w:p w:rsidR="005F03C0" w:rsidRPr="005F03C0" w:rsidRDefault="005F03C0" w:rsidP="005F03C0">
            <w:pPr>
              <w:rPr>
                <w:rFonts w:asciiTheme="majorBidi" w:hAnsiTheme="majorBidi" w:cstheme="majorBidi"/>
                <w:b/>
                <w:bCs w:val="0"/>
                <w:sz w:val="26"/>
              </w:rPr>
            </w:pPr>
            <w:r w:rsidRPr="005F03C0">
              <w:rPr>
                <w:rFonts w:asciiTheme="majorBidi" w:hAnsiTheme="majorBidi" w:cstheme="majorBidi"/>
                <w:sz w:val="20"/>
              </w:rPr>
              <w:t>INTERNATIONAL TELECOMMUNICATION UNION</w:t>
            </w:r>
            <w:r w:rsidRPr="005F03C0">
              <w:rPr>
                <w:rFonts w:asciiTheme="majorBidi" w:hAnsiTheme="majorBidi" w:cstheme="majorBidi"/>
                <w:sz w:val="20"/>
              </w:rPr>
              <w:br/>
            </w:r>
            <w:r w:rsidRPr="005F03C0">
              <w:rPr>
                <w:rFonts w:asciiTheme="majorBidi" w:hAnsiTheme="majorBidi" w:cstheme="majorBidi"/>
                <w:b/>
                <w:sz w:val="26"/>
              </w:rPr>
              <w:t>TELECOMMUNICATION</w:t>
            </w:r>
            <w:r w:rsidRPr="005F03C0">
              <w:rPr>
                <w:rFonts w:asciiTheme="majorBidi" w:hAnsiTheme="majorBidi" w:cstheme="majorBidi"/>
                <w:b/>
                <w:sz w:val="26"/>
              </w:rPr>
              <w:br/>
              <w:t>STANDARDIZATION SECTOR</w:t>
            </w:r>
          </w:p>
          <w:p w:rsidR="005F03C0" w:rsidRPr="005F03C0" w:rsidRDefault="005F03C0" w:rsidP="005F03C0">
            <w:pPr>
              <w:rPr>
                <w:rFonts w:asciiTheme="majorBidi" w:hAnsiTheme="majorBidi" w:cstheme="majorBidi"/>
                <w:sz w:val="20"/>
              </w:rPr>
            </w:pPr>
            <w:r w:rsidRPr="005F03C0">
              <w:rPr>
                <w:rFonts w:asciiTheme="majorBidi" w:hAnsiTheme="majorBidi" w:cstheme="majorBidi"/>
                <w:sz w:val="20"/>
              </w:rPr>
              <w:t>STUDY PERIOD 2009-2012</w:t>
            </w:r>
          </w:p>
        </w:tc>
        <w:tc>
          <w:tcPr>
            <w:tcW w:w="5066" w:type="dxa"/>
          </w:tcPr>
          <w:p w:rsidR="005F03C0" w:rsidRPr="005F03C0" w:rsidRDefault="005F03C0" w:rsidP="005F03C0">
            <w:pPr>
              <w:jc w:val="right"/>
              <w:rPr>
                <w:rFonts w:asciiTheme="majorBidi" w:hAnsiTheme="majorBidi" w:cstheme="majorBidi"/>
                <w:b/>
                <w:bCs w:val="0"/>
                <w:smallCaps/>
                <w:sz w:val="32"/>
              </w:rPr>
            </w:pPr>
            <w:r w:rsidRPr="005F03C0">
              <w:rPr>
                <w:rFonts w:asciiTheme="majorBidi" w:hAnsiTheme="majorBidi" w:cstheme="majorBidi"/>
                <w:b/>
                <w:smallCaps/>
                <w:sz w:val="32"/>
              </w:rPr>
              <w:t xml:space="preserve">Joint Coordination Activity on Accessibility </w:t>
            </w:r>
            <w:smartTag w:uri="urn:schemas-microsoft-com:office:smarttags" w:element="stockticker">
              <w:r w:rsidRPr="005F03C0">
                <w:rPr>
                  <w:rFonts w:asciiTheme="majorBidi" w:hAnsiTheme="majorBidi" w:cstheme="majorBidi"/>
                  <w:b/>
                  <w:smallCaps/>
                  <w:sz w:val="32"/>
                </w:rPr>
                <w:t>and</w:t>
              </w:r>
            </w:smartTag>
            <w:r w:rsidRPr="005F03C0">
              <w:rPr>
                <w:rFonts w:asciiTheme="majorBidi" w:hAnsiTheme="majorBidi" w:cstheme="majorBidi"/>
                <w:b/>
                <w:smallCaps/>
                <w:sz w:val="32"/>
              </w:rPr>
              <w:t xml:space="preserve"> human Factors (JCA-AHF)</w:t>
            </w:r>
          </w:p>
        </w:tc>
      </w:tr>
      <w:tr w:rsidR="005F03C0" w:rsidRPr="005F03C0" w:rsidTr="005F03C0">
        <w:trPr>
          <w:cantSplit/>
          <w:trHeight w:val="461"/>
        </w:trPr>
        <w:tc>
          <w:tcPr>
            <w:tcW w:w="4857" w:type="dxa"/>
            <w:gridSpan w:val="2"/>
            <w:vMerge w:val="restart"/>
            <w:tcBorders>
              <w:bottom w:val="nil"/>
            </w:tcBorders>
          </w:tcPr>
          <w:p w:rsidR="005F03C0" w:rsidRPr="005F03C0" w:rsidRDefault="005F03C0" w:rsidP="005F03C0">
            <w:pPr>
              <w:rPr>
                <w:rFonts w:asciiTheme="majorBidi" w:hAnsiTheme="majorBidi" w:cstheme="majorBidi"/>
                <w:smallCaps/>
                <w:sz w:val="20"/>
              </w:rPr>
            </w:pPr>
          </w:p>
        </w:tc>
        <w:tc>
          <w:tcPr>
            <w:tcW w:w="5066" w:type="dxa"/>
            <w:tcBorders>
              <w:bottom w:val="nil"/>
            </w:tcBorders>
          </w:tcPr>
          <w:p w:rsidR="005F03C0" w:rsidRPr="005F03C0" w:rsidRDefault="005F03C0" w:rsidP="005F03C0">
            <w:pPr>
              <w:jc w:val="right"/>
              <w:rPr>
                <w:rFonts w:asciiTheme="majorBidi" w:hAnsiTheme="majorBidi" w:cstheme="majorBidi"/>
                <w:b/>
                <w:bCs w:val="0"/>
                <w:sz w:val="40"/>
              </w:rPr>
            </w:pPr>
            <w:r w:rsidRPr="005F03C0">
              <w:rPr>
                <w:rFonts w:asciiTheme="majorBidi" w:hAnsiTheme="majorBidi" w:cstheme="majorBidi"/>
                <w:b/>
                <w:sz w:val="40"/>
              </w:rPr>
              <w:t>Doc. 133</w:t>
            </w:r>
          </w:p>
        </w:tc>
      </w:tr>
      <w:tr w:rsidR="005F03C0" w:rsidRPr="005F03C0" w:rsidTr="005F03C0">
        <w:trPr>
          <w:cantSplit/>
          <w:trHeight w:val="355"/>
        </w:trPr>
        <w:tc>
          <w:tcPr>
            <w:tcW w:w="4857" w:type="dxa"/>
            <w:gridSpan w:val="2"/>
            <w:vMerge/>
            <w:tcBorders>
              <w:bottom w:val="single" w:sz="12" w:space="0" w:color="auto"/>
            </w:tcBorders>
          </w:tcPr>
          <w:p w:rsidR="005F03C0" w:rsidRPr="005F03C0" w:rsidRDefault="005F03C0" w:rsidP="005F03C0">
            <w:pPr>
              <w:rPr>
                <w:rFonts w:asciiTheme="majorBidi" w:hAnsiTheme="majorBidi" w:cstheme="majorBidi"/>
                <w:b/>
                <w:bCs w:val="0"/>
                <w:sz w:val="26"/>
              </w:rPr>
            </w:pPr>
          </w:p>
        </w:tc>
        <w:tc>
          <w:tcPr>
            <w:tcW w:w="5066" w:type="dxa"/>
            <w:tcBorders>
              <w:bottom w:val="single" w:sz="12" w:space="0" w:color="auto"/>
            </w:tcBorders>
          </w:tcPr>
          <w:p w:rsidR="005F03C0" w:rsidRPr="005F03C0" w:rsidRDefault="005F03C0" w:rsidP="005F03C0">
            <w:pPr>
              <w:jc w:val="right"/>
              <w:rPr>
                <w:rFonts w:asciiTheme="majorBidi" w:hAnsiTheme="majorBidi" w:cstheme="majorBidi"/>
                <w:b/>
                <w:bCs w:val="0"/>
                <w:sz w:val="28"/>
              </w:rPr>
            </w:pPr>
            <w:r w:rsidRPr="005F03C0">
              <w:rPr>
                <w:rFonts w:asciiTheme="majorBidi" w:hAnsiTheme="majorBidi" w:cstheme="majorBidi"/>
                <w:b/>
                <w:sz w:val="28"/>
              </w:rPr>
              <w:t>English only</w:t>
            </w:r>
          </w:p>
          <w:p w:rsidR="005F03C0" w:rsidRPr="005F03C0" w:rsidRDefault="005F03C0" w:rsidP="005F03C0">
            <w:pPr>
              <w:jc w:val="right"/>
              <w:rPr>
                <w:rFonts w:asciiTheme="majorBidi" w:hAnsiTheme="majorBidi" w:cstheme="majorBidi"/>
                <w:b/>
                <w:bCs w:val="0"/>
                <w:sz w:val="28"/>
              </w:rPr>
            </w:pPr>
            <w:r w:rsidRPr="005F03C0">
              <w:rPr>
                <w:rFonts w:asciiTheme="majorBidi" w:hAnsiTheme="majorBidi" w:cstheme="majorBidi"/>
                <w:b/>
                <w:sz w:val="28"/>
              </w:rPr>
              <w:t>Original: English</w:t>
            </w:r>
          </w:p>
        </w:tc>
      </w:tr>
      <w:tr w:rsidR="005F03C0" w:rsidRPr="005F03C0" w:rsidTr="005F03C0">
        <w:trPr>
          <w:cantSplit/>
          <w:trHeight w:val="357"/>
        </w:trPr>
        <w:tc>
          <w:tcPr>
            <w:tcW w:w="1617" w:type="dxa"/>
          </w:tcPr>
          <w:p w:rsidR="005F03C0" w:rsidRPr="005F03C0" w:rsidRDefault="005F03C0" w:rsidP="005F03C0">
            <w:pPr>
              <w:rPr>
                <w:rFonts w:asciiTheme="majorBidi" w:hAnsiTheme="majorBidi" w:cstheme="majorBidi"/>
                <w:b/>
                <w:bCs w:val="0"/>
                <w:sz w:val="24"/>
                <w:szCs w:val="24"/>
              </w:rPr>
            </w:pPr>
            <w:r w:rsidRPr="005F03C0">
              <w:rPr>
                <w:rFonts w:asciiTheme="majorBidi" w:hAnsiTheme="majorBidi" w:cstheme="majorBidi"/>
                <w:b/>
                <w:sz w:val="24"/>
                <w:szCs w:val="24"/>
              </w:rPr>
              <w:t>Source:</w:t>
            </w:r>
          </w:p>
        </w:tc>
        <w:tc>
          <w:tcPr>
            <w:tcW w:w="8306" w:type="dxa"/>
            <w:gridSpan w:val="2"/>
          </w:tcPr>
          <w:p w:rsidR="005F03C0" w:rsidRPr="005F03C0" w:rsidRDefault="005F03C0" w:rsidP="005F03C0">
            <w:pPr>
              <w:rPr>
                <w:rFonts w:asciiTheme="majorBidi" w:hAnsiTheme="majorBidi" w:cstheme="majorBidi"/>
                <w:b/>
                <w:bCs w:val="0"/>
                <w:sz w:val="24"/>
                <w:szCs w:val="24"/>
              </w:rPr>
            </w:pPr>
            <w:r w:rsidRPr="005F03C0">
              <w:rPr>
                <w:rFonts w:asciiTheme="majorBidi" w:hAnsiTheme="majorBidi" w:cstheme="majorBidi"/>
                <w:sz w:val="24"/>
                <w:szCs w:val="24"/>
              </w:rPr>
              <w:t>JCA-AHF Convener</w:t>
            </w:r>
          </w:p>
        </w:tc>
      </w:tr>
      <w:tr w:rsidR="005F03C0" w:rsidRPr="005F03C0" w:rsidTr="005F03C0">
        <w:trPr>
          <w:cantSplit/>
          <w:trHeight w:val="357"/>
        </w:trPr>
        <w:tc>
          <w:tcPr>
            <w:tcW w:w="1617" w:type="dxa"/>
            <w:tcBorders>
              <w:bottom w:val="single" w:sz="12" w:space="0" w:color="auto"/>
            </w:tcBorders>
          </w:tcPr>
          <w:p w:rsidR="005F03C0" w:rsidRPr="005F03C0" w:rsidRDefault="005F03C0" w:rsidP="005F03C0">
            <w:pPr>
              <w:rPr>
                <w:rFonts w:asciiTheme="majorBidi" w:hAnsiTheme="majorBidi" w:cstheme="majorBidi"/>
                <w:sz w:val="24"/>
                <w:szCs w:val="24"/>
              </w:rPr>
            </w:pPr>
            <w:r w:rsidRPr="005F03C0">
              <w:rPr>
                <w:rFonts w:asciiTheme="majorBidi" w:hAnsiTheme="majorBidi" w:cstheme="majorBidi"/>
                <w:b/>
                <w:sz w:val="24"/>
                <w:szCs w:val="24"/>
              </w:rPr>
              <w:t>Title:</w:t>
            </w:r>
          </w:p>
        </w:tc>
        <w:tc>
          <w:tcPr>
            <w:tcW w:w="8306" w:type="dxa"/>
            <w:gridSpan w:val="2"/>
            <w:tcBorders>
              <w:bottom w:val="single" w:sz="12" w:space="0" w:color="auto"/>
            </w:tcBorders>
          </w:tcPr>
          <w:p w:rsidR="005F03C0" w:rsidRPr="005F03C0" w:rsidRDefault="005F03C0" w:rsidP="005F03C0">
            <w:pPr>
              <w:rPr>
                <w:rFonts w:asciiTheme="majorBidi" w:hAnsiTheme="majorBidi" w:cstheme="majorBidi"/>
                <w:b/>
                <w:bCs w:val="0"/>
                <w:sz w:val="24"/>
                <w:szCs w:val="24"/>
              </w:rPr>
            </w:pPr>
            <w:r w:rsidRPr="005F03C0">
              <w:rPr>
                <w:rFonts w:asciiTheme="majorBidi" w:hAnsiTheme="majorBidi" w:cstheme="majorBidi"/>
                <w:sz w:val="24"/>
                <w:szCs w:val="24"/>
              </w:rPr>
              <w:t xml:space="preserve">Overview of cybercrime targeting persons with disabilities (document submitted by Mali to Question 22/1 - Securing information and communication networks: best practices for developing a culture of </w:t>
            </w:r>
            <w:proofErr w:type="spellStart"/>
            <w:r w:rsidRPr="005F03C0">
              <w:rPr>
                <w:rFonts w:asciiTheme="majorBidi" w:hAnsiTheme="majorBidi" w:cstheme="majorBidi"/>
                <w:sz w:val="24"/>
                <w:szCs w:val="24"/>
              </w:rPr>
              <w:t>cybersecurity</w:t>
            </w:r>
            <w:proofErr w:type="spellEnd"/>
            <w:r w:rsidRPr="005F03C0">
              <w:rPr>
                <w:rFonts w:asciiTheme="majorBidi" w:hAnsiTheme="majorBidi" w:cstheme="majorBidi"/>
                <w:sz w:val="24"/>
                <w:szCs w:val="24"/>
              </w:rPr>
              <w:t xml:space="preserve">, Second Meeting of ITU-D Study Group 1 Geneva, 5-9 September 2011) </w:t>
            </w:r>
          </w:p>
        </w:tc>
      </w:tr>
    </w:tbl>
    <w:p w:rsidR="005F03C0" w:rsidRPr="005F03C0" w:rsidRDefault="005F03C0" w:rsidP="005F03C0">
      <w:pPr>
        <w:rPr>
          <w:rFonts w:asciiTheme="majorBidi" w:hAnsiTheme="majorBidi" w:cstheme="majorBidi"/>
          <w:sz w:val="24"/>
          <w:szCs w:val="24"/>
        </w:rPr>
      </w:pPr>
      <w:r>
        <w:rPr>
          <w:rFonts w:asciiTheme="majorBidi" w:hAnsiTheme="majorBidi" w:cstheme="majorBidi"/>
          <w:b/>
          <w:bCs w:val="0"/>
        </w:rPr>
        <w:br/>
      </w:r>
      <w:r w:rsidRPr="005F03C0">
        <w:rPr>
          <w:rFonts w:asciiTheme="majorBidi" w:hAnsiTheme="majorBidi" w:cstheme="majorBidi"/>
          <w:sz w:val="24"/>
          <w:szCs w:val="24"/>
        </w:rPr>
        <w:t xml:space="preserve">This document is submitted for information. </w:t>
      </w:r>
    </w:p>
    <w:p w:rsidR="005F03C0" w:rsidRDefault="005F03C0">
      <w:pPr>
        <w:spacing w:before="0" w:after="0"/>
        <w:rPr>
          <w:b/>
          <w:bCs w:val="0"/>
        </w:rPr>
      </w:pPr>
      <w:r>
        <w:rPr>
          <w:b/>
          <w:bCs w:val="0"/>
        </w:rPr>
        <w:br w:type="page"/>
      </w:r>
    </w:p>
    <w:tbl>
      <w:tblPr>
        <w:tblW w:w="5016" w:type="pct"/>
        <w:jc w:val="center"/>
        <w:tblLayout w:type="fixed"/>
        <w:tblLook w:val="0000" w:firstRow="0" w:lastRow="0" w:firstColumn="0" w:lastColumn="0" w:noHBand="0" w:noVBand="0"/>
      </w:tblPr>
      <w:tblGrid>
        <w:gridCol w:w="2677"/>
        <w:gridCol w:w="4536"/>
        <w:gridCol w:w="3243"/>
      </w:tblGrid>
      <w:tr w:rsidR="005363F4" w:rsidRPr="009D4B99" w:rsidTr="005D4385">
        <w:trPr>
          <w:cantSplit/>
          <w:jc w:val="center"/>
        </w:trPr>
        <w:tc>
          <w:tcPr>
            <w:tcW w:w="7213" w:type="dxa"/>
            <w:gridSpan w:val="2"/>
          </w:tcPr>
          <w:p w:rsidR="005363F4" w:rsidRPr="009D4B99" w:rsidRDefault="005363F4" w:rsidP="00A62433">
            <w:pPr>
              <w:pStyle w:val="CEOSectorName"/>
              <w:rPr>
                <w:lang w:val="en-US"/>
              </w:rPr>
            </w:pPr>
            <w:r w:rsidRPr="009D4B99">
              <w:rPr>
                <w:lang w:val="en-US"/>
              </w:rPr>
              <w:lastRenderedPageBreak/>
              <w:t>Telecommunication</w:t>
            </w:r>
            <w:r w:rsidRPr="009D4B99">
              <w:rPr>
                <w:lang w:val="en-US"/>
              </w:rPr>
              <w:br/>
              <w:t>Development Sector</w:t>
            </w:r>
          </w:p>
          <w:p w:rsidR="005363F4" w:rsidRPr="009D4B99" w:rsidRDefault="005363F4" w:rsidP="00A62433">
            <w:pPr>
              <w:pStyle w:val="CEOMeetingName"/>
              <w:rPr>
                <w:lang w:val="en-US"/>
              </w:rPr>
            </w:pPr>
            <w:r w:rsidRPr="009D4B99">
              <w:rPr>
                <w:lang w:val="en-US"/>
              </w:rPr>
              <w:t>Study Groups</w:t>
            </w:r>
          </w:p>
        </w:tc>
        <w:tc>
          <w:tcPr>
            <w:tcW w:w="3243" w:type="dxa"/>
          </w:tcPr>
          <w:p w:rsidR="005363F4" w:rsidRPr="009D4B99" w:rsidRDefault="006E4AE2" w:rsidP="00A62433">
            <w:pPr>
              <w:pStyle w:val="CEOLogo"/>
              <w:rPr>
                <w:lang w:val="en-US"/>
              </w:rPr>
            </w:pPr>
            <w:r>
              <w:rPr>
                <w:noProof/>
                <w:lang w:val="en-US" w:eastAsia="zh-CN"/>
              </w:rPr>
              <w:drawing>
                <wp:inline distT="0" distB="0" distL="0" distR="0" wp14:anchorId="484EB113" wp14:editId="0DEBFBD9">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363F4" w:rsidRPr="009D4B99" w:rsidTr="005D4385">
        <w:trPr>
          <w:cantSplit/>
          <w:jc w:val="center"/>
        </w:trPr>
        <w:tc>
          <w:tcPr>
            <w:tcW w:w="7213" w:type="dxa"/>
            <w:gridSpan w:val="2"/>
            <w:vAlign w:val="bottom"/>
          </w:tcPr>
          <w:p w:rsidR="005363F4" w:rsidRPr="009D4B99" w:rsidRDefault="00A32CD9" w:rsidP="00A62433">
            <w:pPr>
              <w:pStyle w:val="CEOMeetingName"/>
              <w:rPr>
                <w:lang w:val="en-US"/>
              </w:rPr>
            </w:pPr>
            <w:bookmarkStart w:id="0" w:name="Meeting"/>
            <w:bookmarkEnd w:id="0"/>
            <w:r>
              <w:rPr>
                <w:lang w:val="en-US"/>
              </w:rPr>
              <w:t>Second Meeting of ITU-D Study Group 1</w:t>
            </w:r>
          </w:p>
        </w:tc>
        <w:tc>
          <w:tcPr>
            <w:tcW w:w="3243" w:type="dxa"/>
          </w:tcPr>
          <w:p w:rsidR="005363F4" w:rsidRPr="009D4B99" w:rsidRDefault="005363F4" w:rsidP="00A62433">
            <w:pPr>
              <w:pStyle w:val="CEONormal"/>
              <w:rPr>
                <w:lang w:val="en-US"/>
              </w:rPr>
            </w:pPr>
          </w:p>
        </w:tc>
      </w:tr>
      <w:tr w:rsidR="005363F4" w:rsidRPr="009D4B99" w:rsidTr="005D4385">
        <w:trPr>
          <w:cantSplit/>
          <w:jc w:val="center"/>
        </w:trPr>
        <w:tc>
          <w:tcPr>
            <w:tcW w:w="7213" w:type="dxa"/>
            <w:gridSpan w:val="2"/>
            <w:tcBorders>
              <w:bottom w:val="single" w:sz="12" w:space="0" w:color="auto"/>
            </w:tcBorders>
          </w:tcPr>
          <w:p w:rsidR="005363F4" w:rsidRPr="009D4B99" w:rsidRDefault="001F0B95" w:rsidP="00A62433">
            <w:pPr>
              <w:pStyle w:val="CEOMeetingDates"/>
              <w:rPr>
                <w:lang w:val="en-US"/>
              </w:rPr>
            </w:pPr>
            <w:bookmarkStart w:id="1" w:name="PlaceDate"/>
            <w:bookmarkEnd w:id="1"/>
            <w:r>
              <w:rPr>
                <w:lang w:val="en-US"/>
              </w:rPr>
              <w:t xml:space="preserve">Geneva, </w:t>
            </w:r>
            <w:r w:rsidR="00A32CD9">
              <w:rPr>
                <w:lang w:val="en-US"/>
              </w:rPr>
              <w:t xml:space="preserve">5-9 September </w:t>
            </w:r>
            <w:r>
              <w:rPr>
                <w:lang w:val="en-US"/>
              </w:rPr>
              <w:t>2011</w:t>
            </w:r>
          </w:p>
        </w:tc>
        <w:tc>
          <w:tcPr>
            <w:tcW w:w="3243" w:type="dxa"/>
            <w:tcBorders>
              <w:bottom w:val="single" w:sz="12" w:space="0" w:color="auto"/>
            </w:tcBorders>
          </w:tcPr>
          <w:p w:rsidR="005363F4" w:rsidRPr="009D4B99" w:rsidRDefault="005363F4" w:rsidP="00A62433">
            <w:pPr>
              <w:pStyle w:val="CEONormal"/>
              <w:rPr>
                <w:lang w:val="en-US"/>
              </w:rPr>
            </w:pPr>
          </w:p>
        </w:tc>
      </w:tr>
      <w:tr w:rsidR="005363F4" w:rsidRPr="009D4B99" w:rsidTr="005D4385">
        <w:trPr>
          <w:cantSplit/>
          <w:jc w:val="center"/>
        </w:trPr>
        <w:tc>
          <w:tcPr>
            <w:tcW w:w="7213" w:type="dxa"/>
            <w:gridSpan w:val="2"/>
            <w:tcBorders>
              <w:top w:val="single" w:sz="12" w:space="0" w:color="auto"/>
            </w:tcBorders>
          </w:tcPr>
          <w:p w:rsidR="005363F4" w:rsidRPr="009D4B99" w:rsidRDefault="005363F4" w:rsidP="00A62433">
            <w:pPr>
              <w:pStyle w:val="CEONormal"/>
              <w:rPr>
                <w:lang w:val="en-US"/>
              </w:rPr>
            </w:pPr>
          </w:p>
        </w:tc>
        <w:tc>
          <w:tcPr>
            <w:tcW w:w="3243" w:type="dxa"/>
            <w:tcBorders>
              <w:top w:val="single" w:sz="12" w:space="0" w:color="auto"/>
            </w:tcBorders>
          </w:tcPr>
          <w:p w:rsidR="005363F4" w:rsidRPr="009D4B99" w:rsidRDefault="005363F4" w:rsidP="00A62433">
            <w:pPr>
              <w:pStyle w:val="CEONormal"/>
              <w:rPr>
                <w:lang w:val="en-US"/>
              </w:rPr>
            </w:pPr>
          </w:p>
        </w:tc>
      </w:tr>
      <w:tr w:rsidR="005363F4" w:rsidRPr="009D4B99" w:rsidTr="005D4385">
        <w:trPr>
          <w:cantSplit/>
          <w:trHeight w:val="23"/>
          <w:jc w:val="center"/>
        </w:trPr>
        <w:tc>
          <w:tcPr>
            <w:tcW w:w="7213" w:type="dxa"/>
            <w:gridSpan w:val="2"/>
            <w:vMerge w:val="restart"/>
          </w:tcPr>
          <w:p w:rsidR="005363F4" w:rsidRPr="009D4B99" w:rsidRDefault="005363F4" w:rsidP="00A62433">
            <w:pPr>
              <w:pStyle w:val="CEONormal"/>
              <w:rPr>
                <w:lang w:val="en-US"/>
              </w:rPr>
            </w:pPr>
          </w:p>
        </w:tc>
        <w:tc>
          <w:tcPr>
            <w:tcW w:w="3243" w:type="dxa"/>
          </w:tcPr>
          <w:p w:rsidR="005363F4" w:rsidRPr="009D4B99" w:rsidRDefault="005363F4" w:rsidP="00A62433">
            <w:pPr>
              <w:pStyle w:val="CEODocNo"/>
              <w:rPr>
                <w:lang w:val="en-US"/>
              </w:rPr>
            </w:pPr>
            <w:r w:rsidRPr="009D4B99">
              <w:rPr>
                <w:lang w:val="en-US"/>
              </w:rPr>
              <w:t xml:space="preserve">Document </w:t>
            </w:r>
            <w:bookmarkStart w:id="2" w:name="DocRef1"/>
            <w:bookmarkStart w:id="3" w:name="DocNo1"/>
            <w:bookmarkEnd w:id="2"/>
            <w:bookmarkEnd w:id="3"/>
            <w:r w:rsidR="005D4385">
              <w:rPr>
                <w:lang w:val="en-US"/>
              </w:rPr>
              <w:t>1/6</w:t>
            </w:r>
            <w:r w:rsidR="003453A1">
              <w:rPr>
                <w:lang w:val="en-US"/>
              </w:rPr>
              <w:t>9</w:t>
            </w:r>
            <w:r w:rsidR="00C76510">
              <w:rPr>
                <w:lang w:val="en-US"/>
              </w:rPr>
              <w:t>-E</w:t>
            </w:r>
          </w:p>
        </w:tc>
      </w:tr>
      <w:tr w:rsidR="005363F4" w:rsidRPr="009D4B99" w:rsidTr="005D4385">
        <w:trPr>
          <w:cantSplit/>
          <w:trHeight w:val="23"/>
          <w:jc w:val="center"/>
        </w:trPr>
        <w:tc>
          <w:tcPr>
            <w:tcW w:w="7213" w:type="dxa"/>
            <w:gridSpan w:val="2"/>
            <w:vMerge/>
          </w:tcPr>
          <w:p w:rsidR="005363F4" w:rsidRPr="009D4B99" w:rsidRDefault="005363F4" w:rsidP="00A62433">
            <w:pPr>
              <w:tabs>
                <w:tab w:val="left" w:pos="851"/>
              </w:tabs>
              <w:rPr>
                <w:b/>
              </w:rPr>
            </w:pPr>
          </w:p>
        </w:tc>
        <w:tc>
          <w:tcPr>
            <w:tcW w:w="3243" w:type="dxa"/>
          </w:tcPr>
          <w:p w:rsidR="005363F4" w:rsidRPr="009D4B99" w:rsidRDefault="00990ADA" w:rsidP="00A62433">
            <w:pPr>
              <w:pStyle w:val="CEODocDates"/>
              <w:rPr>
                <w:lang w:val="en-US"/>
              </w:rPr>
            </w:pPr>
            <w:bookmarkStart w:id="4" w:name="CreationDate"/>
            <w:bookmarkEnd w:id="4"/>
            <w:r>
              <w:rPr>
                <w:lang w:val="en-US"/>
              </w:rPr>
              <w:t>2 July</w:t>
            </w:r>
            <w:r w:rsidR="00A32CD9">
              <w:rPr>
                <w:lang w:val="en-US"/>
              </w:rPr>
              <w:t xml:space="preserve"> </w:t>
            </w:r>
            <w:r w:rsidR="001F0B95">
              <w:rPr>
                <w:lang w:val="en-US"/>
              </w:rPr>
              <w:t>2011</w:t>
            </w:r>
          </w:p>
        </w:tc>
      </w:tr>
      <w:tr w:rsidR="005363F4" w:rsidRPr="009D4B99" w:rsidTr="005D4385">
        <w:trPr>
          <w:cantSplit/>
          <w:trHeight w:val="333"/>
          <w:jc w:val="center"/>
        </w:trPr>
        <w:tc>
          <w:tcPr>
            <w:tcW w:w="7213" w:type="dxa"/>
            <w:gridSpan w:val="2"/>
            <w:vMerge/>
          </w:tcPr>
          <w:p w:rsidR="005363F4" w:rsidRPr="009D4B99" w:rsidRDefault="005363F4" w:rsidP="00A62433">
            <w:pPr>
              <w:tabs>
                <w:tab w:val="left" w:pos="851"/>
              </w:tabs>
              <w:rPr>
                <w:b/>
              </w:rPr>
            </w:pPr>
          </w:p>
        </w:tc>
        <w:tc>
          <w:tcPr>
            <w:tcW w:w="3243" w:type="dxa"/>
          </w:tcPr>
          <w:p w:rsidR="005363F4" w:rsidRPr="009D4B99" w:rsidRDefault="005363F4" w:rsidP="00A62433">
            <w:pPr>
              <w:pStyle w:val="CEOOriginalLanguage"/>
              <w:rPr>
                <w:lang w:val="en-US"/>
              </w:rPr>
            </w:pPr>
            <w:r w:rsidRPr="009D4B99">
              <w:rPr>
                <w:lang w:val="en-US"/>
              </w:rPr>
              <w:t xml:space="preserve">Original: </w:t>
            </w:r>
            <w:bookmarkStart w:id="5" w:name="Original"/>
            <w:bookmarkEnd w:id="5"/>
            <w:r w:rsidR="00440CC0">
              <w:rPr>
                <w:lang w:val="en-US"/>
              </w:rPr>
              <w:t>French</w:t>
            </w:r>
          </w:p>
        </w:tc>
      </w:tr>
      <w:tr w:rsidR="005363F4" w:rsidRPr="009D4B99" w:rsidTr="005D4385">
        <w:trPr>
          <w:cantSplit/>
          <w:trHeight w:val="533"/>
          <w:jc w:val="center"/>
        </w:trPr>
        <w:tc>
          <w:tcPr>
            <w:tcW w:w="7213" w:type="dxa"/>
            <w:gridSpan w:val="2"/>
            <w:vAlign w:val="center"/>
          </w:tcPr>
          <w:p w:rsidR="005363F4" w:rsidRPr="009D4B99" w:rsidRDefault="005363F4" w:rsidP="00A62433">
            <w:pPr>
              <w:pStyle w:val="CEONormal"/>
              <w:rPr>
                <w:lang w:val="en-US"/>
              </w:rPr>
            </w:pPr>
          </w:p>
        </w:tc>
        <w:tc>
          <w:tcPr>
            <w:tcW w:w="3243" w:type="dxa"/>
            <w:vAlign w:val="center"/>
          </w:tcPr>
          <w:p w:rsidR="005363F4" w:rsidRPr="009D4B99" w:rsidRDefault="003453A1" w:rsidP="00A62433">
            <w:pPr>
              <w:pStyle w:val="CEOForAction"/>
              <w:rPr>
                <w:lang w:val="en-US"/>
              </w:rPr>
            </w:pPr>
            <w:bookmarkStart w:id="6" w:name="ActionInfo"/>
            <w:bookmarkEnd w:id="6"/>
            <w:r>
              <w:rPr>
                <w:lang w:val="en-US"/>
              </w:rPr>
              <w:t>For action</w:t>
            </w:r>
          </w:p>
        </w:tc>
      </w:tr>
      <w:tr w:rsidR="005363F4" w:rsidRPr="009D4B99" w:rsidTr="00BB5E68">
        <w:trPr>
          <w:cantSplit/>
          <w:trHeight w:val="23"/>
          <w:jc w:val="center"/>
        </w:trPr>
        <w:tc>
          <w:tcPr>
            <w:tcW w:w="10456" w:type="dxa"/>
            <w:gridSpan w:val="3"/>
          </w:tcPr>
          <w:p w:rsidR="005363F4" w:rsidRPr="009D4B99" w:rsidRDefault="001F0B95" w:rsidP="00A62433">
            <w:pPr>
              <w:pStyle w:val="CEOQuestion"/>
              <w:rPr>
                <w:lang w:val="en-US"/>
              </w:rPr>
            </w:pPr>
            <w:bookmarkStart w:id="7" w:name="QShort"/>
            <w:bookmarkEnd w:id="7"/>
            <w:r>
              <w:rPr>
                <w:lang w:val="en-US"/>
              </w:rPr>
              <w:t xml:space="preserve">Question </w:t>
            </w:r>
            <w:r w:rsidR="003453A1">
              <w:rPr>
                <w:lang w:val="en-US"/>
              </w:rPr>
              <w:t>22-1</w:t>
            </w:r>
            <w:r>
              <w:rPr>
                <w:lang w:val="en-US"/>
              </w:rPr>
              <w:t xml:space="preserve">/1: </w:t>
            </w:r>
            <w:r>
              <w:rPr>
                <w:lang w:val="en-US"/>
              </w:rPr>
              <w:tab/>
            </w:r>
            <w:r w:rsidR="003453A1">
              <w:rPr>
                <w:lang w:val="en-US"/>
              </w:rPr>
              <w:t xml:space="preserve">Securing information and communication networks: best practices for developing a culture of </w:t>
            </w:r>
            <w:proofErr w:type="spellStart"/>
            <w:r w:rsidR="003453A1">
              <w:rPr>
                <w:lang w:val="en-US"/>
              </w:rPr>
              <w:t>cybersecurity</w:t>
            </w:r>
            <w:proofErr w:type="spellEnd"/>
          </w:p>
        </w:tc>
      </w:tr>
      <w:tr w:rsidR="005363F4" w:rsidRPr="009D4B99" w:rsidTr="005D4385">
        <w:trPr>
          <w:cantSplit/>
          <w:trHeight w:val="23"/>
          <w:jc w:val="center"/>
        </w:trPr>
        <w:tc>
          <w:tcPr>
            <w:tcW w:w="2677" w:type="dxa"/>
          </w:tcPr>
          <w:p w:rsidR="005363F4" w:rsidRPr="009D4B99" w:rsidRDefault="005363F4" w:rsidP="00A62433">
            <w:pPr>
              <w:pStyle w:val="CEOSourceTitle"/>
              <w:rPr>
                <w:lang w:val="en-US"/>
              </w:rPr>
            </w:pPr>
            <w:r w:rsidRPr="009D4B99">
              <w:rPr>
                <w:lang w:val="en-US"/>
              </w:rPr>
              <w:t>SOURCE</w:t>
            </w:r>
            <w:r w:rsidR="005D4385">
              <w:rPr>
                <w:lang w:val="en-US"/>
              </w:rPr>
              <w:t>:</w:t>
            </w:r>
          </w:p>
        </w:tc>
        <w:tc>
          <w:tcPr>
            <w:tcW w:w="7779" w:type="dxa"/>
            <w:gridSpan w:val="2"/>
          </w:tcPr>
          <w:p w:rsidR="005363F4" w:rsidRPr="009D4B99" w:rsidRDefault="003453A1" w:rsidP="00A62433">
            <w:pPr>
              <w:pStyle w:val="CEOSourceTitleDetails"/>
              <w:rPr>
                <w:lang w:val="en-US"/>
              </w:rPr>
            </w:pPr>
            <w:bookmarkStart w:id="8" w:name="Source"/>
            <w:bookmarkEnd w:id="8"/>
            <w:r>
              <w:rPr>
                <w:lang w:val="en-US"/>
              </w:rPr>
              <w:t>Mali</w:t>
            </w:r>
          </w:p>
        </w:tc>
      </w:tr>
      <w:tr w:rsidR="005363F4" w:rsidRPr="009D4B99" w:rsidTr="005D4385">
        <w:trPr>
          <w:cantSplit/>
          <w:trHeight w:val="537"/>
          <w:jc w:val="center"/>
        </w:trPr>
        <w:tc>
          <w:tcPr>
            <w:tcW w:w="2677" w:type="dxa"/>
          </w:tcPr>
          <w:p w:rsidR="005363F4" w:rsidRPr="009D4B99" w:rsidRDefault="005363F4" w:rsidP="00A62433">
            <w:pPr>
              <w:pStyle w:val="CEOSourceTitle"/>
              <w:rPr>
                <w:lang w:val="en-US"/>
              </w:rPr>
            </w:pPr>
            <w:r w:rsidRPr="009D4B99">
              <w:rPr>
                <w:lang w:val="en-US"/>
              </w:rPr>
              <w:t>TITLE</w:t>
            </w:r>
            <w:r w:rsidR="005D4385">
              <w:rPr>
                <w:lang w:val="en-US"/>
              </w:rPr>
              <w:t>:</w:t>
            </w:r>
          </w:p>
        </w:tc>
        <w:tc>
          <w:tcPr>
            <w:tcW w:w="7779" w:type="dxa"/>
            <w:gridSpan w:val="2"/>
          </w:tcPr>
          <w:p w:rsidR="005363F4" w:rsidRPr="009D4B99" w:rsidRDefault="00990ADA" w:rsidP="00A62433">
            <w:pPr>
              <w:pStyle w:val="CEOSourceTitleDetails"/>
              <w:rPr>
                <w:lang w:val="en-US"/>
              </w:rPr>
            </w:pPr>
            <w:bookmarkStart w:id="9" w:name="Title"/>
            <w:bookmarkEnd w:id="9"/>
            <w:r>
              <w:rPr>
                <w:lang w:val="en-US"/>
              </w:rPr>
              <w:t>Overview of cybercrime targeting</w:t>
            </w:r>
            <w:r w:rsidR="003453A1">
              <w:rPr>
                <w:lang w:val="en-US"/>
              </w:rPr>
              <w:t xml:space="preserve"> persons with disabilities</w:t>
            </w:r>
          </w:p>
        </w:tc>
      </w:tr>
      <w:tr w:rsidR="005D4385" w:rsidRPr="009D4B99" w:rsidTr="005D4385">
        <w:trPr>
          <w:cantSplit/>
          <w:trHeight w:val="537"/>
          <w:jc w:val="center"/>
        </w:trPr>
        <w:tc>
          <w:tcPr>
            <w:tcW w:w="2677" w:type="dxa"/>
          </w:tcPr>
          <w:p w:rsidR="005D4385" w:rsidRDefault="005D4385" w:rsidP="00A62433">
            <w:pPr>
              <w:pStyle w:val="CEOSourceTitle"/>
              <w:rPr>
                <w:lang w:val="en-US"/>
              </w:rPr>
            </w:pPr>
            <w:r>
              <w:rPr>
                <w:lang w:val="en-US"/>
              </w:rPr>
              <w:t>Action required:</w:t>
            </w:r>
          </w:p>
        </w:tc>
        <w:tc>
          <w:tcPr>
            <w:tcW w:w="7779" w:type="dxa"/>
            <w:gridSpan w:val="2"/>
          </w:tcPr>
          <w:p w:rsidR="005D4385" w:rsidRDefault="003453A1" w:rsidP="00A62433">
            <w:pPr>
              <w:pStyle w:val="CEOSourceTitleDetails"/>
              <w:rPr>
                <w:lang w:val="en-US"/>
              </w:rPr>
            </w:pPr>
            <w:r>
              <w:rPr>
                <w:lang w:val="en-US"/>
              </w:rPr>
              <w:t>Application of the proposals</w:t>
            </w:r>
          </w:p>
        </w:tc>
      </w:tr>
    </w:tbl>
    <w:p w:rsidR="00333B4D" w:rsidRDefault="00333B4D" w:rsidP="00755AA6">
      <w:pPr>
        <w:pStyle w:val="CEOcontributionH1"/>
      </w:pPr>
      <w:bookmarkStart w:id="10" w:name="Revision"/>
      <w:bookmarkStart w:id="11" w:name="RevNote"/>
      <w:bookmarkStart w:id="12" w:name="Abstract"/>
      <w:bookmarkStart w:id="13" w:name="Proposal"/>
      <w:bookmarkEnd w:id="10"/>
      <w:bookmarkEnd w:id="11"/>
      <w:bookmarkEnd w:id="12"/>
      <w:bookmarkEnd w:id="13"/>
      <w:r>
        <w:t>Abstract</w:t>
      </w:r>
    </w:p>
    <w:p w:rsidR="00333B4D" w:rsidRDefault="003453A1" w:rsidP="00755AA6">
      <w:r>
        <w:t xml:space="preserve">Access to and the </w:t>
      </w:r>
      <w:r w:rsidR="00990ADA">
        <w:t xml:space="preserve">constant evolution </w:t>
      </w:r>
      <w:r>
        <w:t xml:space="preserve">of </w:t>
      </w:r>
      <w:r w:rsidR="00990ADA">
        <w:t>new information technologies have</w:t>
      </w:r>
      <w:r>
        <w:t xml:space="preserve"> paved the way for massive expansion of the web. This has </w:t>
      </w:r>
      <w:r w:rsidR="00990ADA">
        <w:t>improved</w:t>
      </w:r>
      <w:r>
        <w:t xml:space="preserve"> </w:t>
      </w:r>
      <w:r w:rsidR="00990ADA">
        <w:t xml:space="preserve">our lives, but has also prompted </w:t>
      </w:r>
      <w:r>
        <w:t xml:space="preserve">an exponential </w:t>
      </w:r>
      <w:r w:rsidR="00990ADA">
        <w:t xml:space="preserve">rise </w:t>
      </w:r>
      <w:r>
        <w:t xml:space="preserve">in cybercrime. However, we note that some </w:t>
      </w:r>
      <w:r w:rsidR="00990ADA">
        <w:t xml:space="preserve">members </w:t>
      </w:r>
      <w:r>
        <w:t xml:space="preserve">of the population (e.g. senior citizens and persons with disabilities) are the most vulnerable. A series of proposals are put forward to protect this </w:t>
      </w:r>
      <w:r w:rsidR="00990ADA">
        <w:t xml:space="preserve">segment </w:t>
      </w:r>
      <w:r>
        <w:t>of society.</w:t>
      </w:r>
    </w:p>
    <w:p w:rsidR="003453A1" w:rsidRPr="00755AA6" w:rsidRDefault="003453A1" w:rsidP="00755AA6">
      <w:pPr>
        <w:pStyle w:val="CEOcontributionH1"/>
      </w:pPr>
      <w:r w:rsidRPr="00755AA6">
        <w:t>Introduction</w:t>
      </w:r>
    </w:p>
    <w:p w:rsidR="00E578D9" w:rsidRDefault="003453A1" w:rsidP="00755AA6">
      <w:r>
        <w:t xml:space="preserve">As </w:t>
      </w:r>
      <w:r w:rsidR="00990ADA">
        <w:t xml:space="preserve">entire aspects </w:t>
      </w:r>
      <w:r>
        <w:t>of our lives (medical or banking data), our production methods (corporate IT or indu</w:t>
      </w:r>
      <w:r w:rsidR="00E578D9">
        <w:t xml:space="preserve">strial equipment) and our </w:t>
      </w:r>
      <w:proofErr w:type="spellStart"/>
      <w:r w:rsidR="00E578D9">
        <w:t>defenc</w:t>
      </w:r>
      <w:r>
        <w:t>e</w:t>
      </w:r>
      <w:proofErr w:type="spellEnd"/>
      <w:r>
        <w:t xml:space="preserve"> increasingly </w:t>
      </w:r>
      <w:r w:rsidR="00E578D9">
        <w:t xml:space="preserve">depend </w:t>
      </w:r>
      <w:r>
        <w:t xml:space="preserve">on information systems, </w:t>
      </w:r>
      <w:proofErr w:type="spellStart"/>
      <w:r>
        <w:t>cybersecurity</w:t>
      </w:r>
      <w:proofErr w:type="spellEnd"/>
      <w:r>
        <w:t xml:space="preserve"> becomes a vital necessity. </w:t>
      </w:r>
    </w:p>
    <w:p w:rsidR="003453A1" w:rsidRDefault="00E578D9" w:rsidP="00755AA6">
      <w:r>
        <w:t>Actions</w:t>
      </w:r>
      <w:r w:rsidR="003453A1">
        <w:t xml:space="preserve"> to combat the digital divide </w:t>
      </w:r>
      <w:r>
        <w:t xml:space="preserve">have enabled </w:t>
      </w:r>
      <w:r w:rsidR="003453A1">
        <w:t>widespread access to new technologies, which, while improving lives, has also made swindles and fr</w:t>
      </w:r>
      <w:r>
        <w:t>aud in general an everyday issue</w:t>
      </w:r>
      <w:r w:rsidR="003453A1">
        <w:t>. However, it should be noted that some segments of society are much more vulnerable to these threats, namely:</w:t>
      </w:r>
    </w:p>
    <w:p w:rsidR="002D3EC1" w:rsidRDefault="003453A1" w:rsidP="00A62433">
      <w:pPr>
        <w:pStyle w:val="CEOcontributionStart"/>
        <w:numPr>
          <w:ilvl w:val="0"/>
          <w:numId w:val="42"/>
        </w:numPr>
        <w:rPr>
          <w:lang w:val="en-US"/>
        </w:rPr>
      </w:pPr>
      <w:r w:rsidRPr="002D3EC1">
        <w:rPr>
          <w:lang w:val="en-US"/>
        </w:rPr>
        <w:t>children</w:t>
      </w:r>
    </w:p>
    <w:p w:rsidR="003453A1" w:rsidRPr="002D3EC1" w:rsidRDefault="003453A1" w:rsidP="00A62433">
      <w:pPr>
        <w:pStyle w:val="CEOcontributionStart"/>
        <w:numPr>
          <w:ilvl w:val="0"/>
          <w:numId w:val="42"/>
        </w:numPr>
        <w:rPr>
          <w:lang w:val="en-US"/>
        </w:rPr>
      </w:pPr>
      <w:r w:rsidRPr="002D3EC1">
        <w:rPr>
          <w:lang w:val="en-US"/>
        </w:rPr>
        <w:t>persons with disabilities</w:t>
      </w:r>
    </w:p>
    <w:p w:rsidR="00BB22F3" w:rsidRPr="00BB22F3" w:rsidRDefault="003453A1" w:rsidP="00A62433">
      <w:pPr>
        <w:pStyle w:val="CEOcontributionStart"/>
        <w:numPr>
          <w:ilvl w:val="0"/>
          <w:numId w:val="42"/>
        </w:numPr>
        <w:rPr>
          <w:lang w:val="en-US"/>
        </w:rPr>
      </w:pPr>
      <w:r w:rsidRPr="00BB22F3">
        <w:rPr>
          <w:lang w:val="en-US"/>
        </w:rPr>
        <w:t>senior citizens</w:t>
      </w:r>
      <w:r w:rsidR="005F03C0" w:rsidRPr="00BB22F3">
        <w:rPr>
          <w:lang w:val="en-US"/>
        </w:rPr>
        <w:br/>
      </w:r>
    </w:p>
    <w:p w:rsidR="00BB22F3" w:rsidRPr="001573C0" w:rsidRDefault="00BB22F3" w:rsidP="00BB22F3">
      <w:pPr>
        <w:pStyle w:val="CEOFooterContact1"/>
        <w:numPr>
          <w:ilvl w:val="0"/>
          <w:numId w:val="42"/>
        </w:numPr>
        <w:rPr>
          <w:lang w:val="en-US"/>
        </w:rPr>
      </w:pPr>
      <w:r w:rsidRPr="001573C0">
        <w:rPr>
          <w:lang w:val="en-US"/>
        </w:rPr>
        <w:t>Focal Point:</w:t>
      </w:r>
      <w:r w:rsidRPr="001573C0">
        <w:rPr>
          <w:lang w:val="en-US"/>
        </w:rPr>
        <w:tab/>
        <w:t>Name/organization/entity:</w:t>
      </w:r>
      <w:r w:rsidRPr="001573C0">
        <w:rPr>
          <w:lang w:val="en-US"/>
        </w:rPr>
        <w:tab/>
      </w:r>
      <w:bookmarkStart w:id="14" w:name="OrgName"/>
      <w:bookmarkEnd w:id="14"/>
      <w:r>
        <w:rPr>
          <w:lang w:val="en-US"/>
        </w:rPr>
        <w:t>Mr Abdoulaye Dembele, Mali Telecommunication Company</w:t>
      </w:r>
      <w:r w:rsidRPr="001573C0">
        <w:rPr>
          <w:lang w:val="en-US"/>
        </w:rPr>
        <w:t xml:space="preserve"> </w:t>
      </w:r>
    </w:p>
    <w:p w:rsidR="00BB22F3" w:rsidRPr="001F0B95" w:rsidRDefault="00BB22F3" w:rsidP="00BB22F3">
      <w:pPr>
        <w:pStyle w:val="CEOFooterContact2-3"/>
        <w:numPr>
          <w:ilvl w:val="0"/>
          <w:numId w:val="42"/>
        </w:numPr>
        <w:rPr>
          <w:lang w:val="en-US"/>
        </w:rPr>
      </w:pPr>
      <w:r w:rsidRPr="001F0B95">
        <w:rPr>
          <w:lang w:val="en-US"/>
        </w:rPr>
        <w:t>Phone number:</w:t>
      </w:r>
      <w:r w:rsidRPr="001F0B95">
        <w:rPr>
          <w:lang w:val="en-US"/>
        </w:rPr>
        <w:tab/>
      </w:r>
      <w:bookmarkStart w:id="15" w:name="PhoneNo"/>
      <w:bookmarkEnd w:id="15"/>
      <w:r>
        <w:rPr>
          <w:lang w:val="en-US"/>
        </w:rPr>
        <w:t>+223 6 670 2312</w:t>
      </w:r>
    </w:p>
    <w:p w:rsidR="00BB22F3" w:rsidRDefault="00BB22F3" w:rsidP="00BB22F3">
      <w:pPr>
        <w:pStyle w:val="CEOFooterContact2-3"/>
        <w:numPr>
          <w:ilvl w:val="0"/>
          <w:numId w:val="42"/>
        </w:numPr>
      </w:pPr>
      <w:r w:rsidRPr="001F0B95">
        <w:rPr>
          <w:lang w:val="en-US"/>
        </w:rPr>
        <w:t>Email</w:t>
      </w:r>
      <w:r>
        <w:t>:</w:t>
      </w:r>
      <w:r>
        <w:tab/>
      </w:r>
      <w:bookmarkStart w:id="16" w:name="Email"/>
      <w:bookmarkEnd w:id="16"/>
      <w:r w:rsidRPr="003453A1">
        <w:t>dembelea</w:t>
      </w:r>
      <w:r>
        <w:t>@yahoo.fr</w:t>
      </w:r>
    </w:p>
    <w:p w:rsidR="003453A1" w:rsidRDefault="003453A1" w:rsidP="00A62433">
      <w:pPr>
        <w:pStyle w:val="CEOcontributionStart"/>
        <w:numPr>
          <w:ilvl w:val="0"/>
          <w:numId w:val="42"/>
        </w:numPr>
        <w:rPr>
          <w:lang w:val="en-US"/>
        </w:rPr>
      </w:pPr>
      <w:proofErr w:type="gramStart"/>
      <w:r>
        <w:rPr>
          <w:lang w:val="en-US"/>
        </w:rPr>
        <w:lastRenderedPageBreak/>
        <w:t>women</w:t>
      </w:r>
      <w:proofErr w:type="gramEnd"/>
      <w:r w:rsidR="00E578D9">
        <w:rPr>
          <w:lang w:val="en-US"/>
        </w:rPr>
        <w:t>.</w:t>
      </w:r>
    </w:p>
    <w:p w:rsidR="003453A1" w:rsidRDefault="003453A1" w:rsidP="00755AA6">
      <w:r>
        <w:t>W</w:t>
      </w:r>
      <w:r w:rsidR="00E578D9">
        <w:t>hat kind of threats do these</w:t>
      </w:r>
      <w:r>
        <w:t xml:space="preserve"> vulnerable segment</w:t>
      </w:r>
      <w:r w:rsidR="00E578D9">
        <w:t>s</w:t>
      </w:r>
      <w:r>
        <w:t xml:space="preserve"> of society face? Developing countries </w:t>
      </w:r>
      <w:r w:rsidR="00E578D9">
        <w:t xml:space="preserve">typically </w:t>
      </w:r>
      <w:r>
        <w:t>constitute a very fertile ground for bourgeoning cybercrime.</w:t>
      </w:r>
    </w:p>
    <w:p w:rsidR="003453A1" w:rsidRDefault="003453A1" w:rsidP="00A62433">
      <w:r>
        <w:t>What measures must we take to protect these people?</w:t>
      </w:r>
    </w:p>
    <w:p w:rsidR="003453A1" w:rsidRDefault="003453A1" w:rsidP="00E578D9">
      <w:pPr>
        <w:rPr>
          <w:b/>
          <w:bCs w:val="0"/>
        </w:rPr>
      </w:pPr>
      <w:r>
        <w:rPr>
          <w:b/>
          <w:bCs w:val="0"/>
        </w:rPr>
        <w:t xml:space="preserve">Cybercrime </w:t>
      </w:r>
      <w:r w:rsidR="00E578D9">
        <w:rPr>
          <w:b/>
          <w:bCs w:val="0"/>
        </w:rPr>
        <w:t xml:space="preserve">targeting </w:t>
      </w:r>
      <w:r>
        <w:rPr>
          <w:b/>
          <w:bCs w:val="0"/>
        </w:rPr>
        <w:t>vulnerable segments of society</w:t>
      </w:r>
    </w:p>
    <w:p w:rsidR="003453A1" w:rsidRDefault="003453A1" w:rsidP="00E578D9">
      <w:pPr>
        <w:rPr>
          <w:b/>
          <w:bCs w:val="0"/>
        </w:rPr>
      </w:pPr>
      <w:r>
        <w:rPr>
          <w:b/>
          <w:bCs w:val="0"/>
        </w:rPr>
        <w:t xml:space="preserve">Cybercrime </w:t>
      </w:r>
      <w:r w:rsidR="00E578D9">
        <w:rPr>
          <w:b/>
          <w:bCs w:val="0"/>
        </w:rPr>
        <w:t xml:space="preserve">and </w:t>
      </w:r>
      <w:r>
        <w:rPr>
          <w:b/>
          <w:bCs w:val="0"/>
        </w:rPr>
        <w:t>culture</w:t>
      </w:r>
    </w:p>
    <w:p w:rsidR="003453A1" w:rsidRDefault="003453A1" w:rsidP="00E578D9">
      <w:r>
        <w:t>A people</w:t>
      </w:r>
      <w:r w:rsidR="00583574">
        <w:t>'</w:t>
      </w:r>
      <w:r>
        <w:t xml:space="preserve">s culture is a </w:t>
      </w:r>
      <w:r w:rsidR="00E578D9">
        <w:t xml:space="preserve">feature for </w:t>
      </w:r>
      <w:r>
        <w:t xml:space="preserve">their identity and cohesion. It is undeniable that the developing countries are </w:t>
      </w:r>
      <w:r w:rsidR="00E578D9">
        <w:t xml:space="preserve">enduring </w:t>
      </w:r>
      <w:r>
        <w:t xml:space="preserve">rather than participating in the march of globalization. Their cultures are being </w:t>
      </w:r>
      <w:r w:rsidR="00E578D9">
        <w:t xml:space="preserve">reshaped </w:t>
      </w:r>
      <w:r>
        <w:t>under the noses of the government and population</w:t>
      </w:r>
      <w:r w:rsidR="00E578D9">
        <w:t>,</w:t>
      </w:r>
      <w:r>
        <w:t xml:space="preserve"> powerless to </w:t>
      </w:r>
      <w:r w:rsidR="00E578D9">
        <w:t xml:space="preserve">do anything about </w:t>
      </w:r>
      <w:r>
        <w:t>it. The</w:t>
      </w:r>
      <w:r w:rsidR="00E578D9">
        <w:t xml:space="preserve"> effects</w:t>
      </w:r>
      <w:r>
        <w:t>, particularly evident on the population, are compounded by the extraor</w:t>
      </w:r>
      <w:r w:rsidR="00E578D9">
        <w:t>dinary technological progress in</w:t>
      </w:r>
      <w:r>
        <w:t xml:space="preserve"> mass electronic communication, which is invading the airwaves, a collective asset, without effective control or supervision by government authorities. </w:t>
      </w:r>
    </w:p>
    <w:p w:rsidR="003453A1" w:rsidRDefault="003453A1" w:rsidP="00E578D9">
      <w:pPr>
        <w:rPr>
          <w:b/>
          <w:bCs w:val="0"/>
        </w:rPr>
      </w:pPr>
      <w:r>
        <w:rPr>
          <w:b/>
          <w:bCs w:val="0"/>
        </w:rPr>
        <w:t xml:space="preserve">Cybercrime </w:t>
      </w:r>
      <w:r w:rsidR="00E578D9">
        <w:rPr>
          <w:b/>
          <w:bCs w:val="0"/>
        </w:rPr>
        <w:t xml:space="preserve">and </w:t>
      </w:r>
      <w:r>
        <w:rPr>
          <w:b/>
          <w:bCs w:val="0"/>
        </w:rPr>
        <w:t>e-commerce</w:t>
      </w:r>
    </w:p>
    <w:p w:rsidR="003453A1" w:rsidRDefault="003453A1" w:rsidP="00E578D9">
      <w:r>
        <w:t>Whatever one</w:t>
      </w:r>
      <w:r w:rsidR="00583574">
        <w:t>'</w:t>
      </w:r>
      <w:r>
        <w:t>s difficulties, whatever one</w:t>
      </w:r>
      <w:r w:rsidR="00583574">
        <w:t>'</w:t>
      </w:r>
      <w:r>
        <w:t xml:space="preserve">s disability, everyone must be able to </w:t>
      </w:r>
      <w:r w:rsidR="00E578D9">
        <w:t xml:space="preserve">access </w:t>
      </w:r>
      <w:r>
        <w:t xml:space="preserve">e-commerce just like the average person. What are the dangers that may face a </w:t>
      </w:r>
      <w:proofErr w:type="spellStart"/>
      <w:r>
        <w:t>paraly</w:t>
      </w:r>
      <w:r w:rsidR="002D3EC1">
        <w:t>s</w:t>
      </w:r>
      <w:r>
        <w:t>ed</w:t>
      </w:r>
      <w:proofErr w:type="spellEnd"/>
      <w:r>
        <w:t xml:space="preserve"> person wishing to shop over the Internet</w:t>
      </w:r>
      <w:r w:rsidR="00E578D9">
        <w:t>,</w:t>
      </w:r>
      <w:r>
        <w:t xml:space="preserve"> or a sight-impaired person wishing to conduct a b</w:t>
      </w:r>
      <w:r w:rsidR="009701B5">
        <w:t xml:space="preserve">anking transaction at an ATM? </w:t>
      </w:r>
    </w:p>
    <w:p w:rsidR="009701B5" w:rsidRDefault="009701B5" w:rsidP="00C83BF7">
      <w:pPr>
        <w:rPr>
          <w:b/>
          <w:bCs w:val="0"/>
        </w:rPr>
      </w:pPr>
      <w:r>
        <w:rPr>
          <w:b/>
          <w:bCs w:val="0"/>
        </w:rPr>
        <w:t xml:space="preserve">Cybercrime </w:t>
      </w:r>
      <w:r w:rsidR="00C83BF7">
        <w:rPr>
          <w:b/>
          <w:bCs w:val="0"/>
        </w:rPr>
        <w:t xml:space="preserve">and </w:t>
      </w:r>
      <w:r>
        <w:rPr>
          <w:b/>
          <w:bCs w:val="0"/>
        </w:rPr>
        <w:t>fraud (</w:t>
      </w:r>
      <w:r w:rsidR="00B93421">
        <w:rPr>
          <w:b/>
          <w:bCs w:val="0"/>
        </w:rPr>
        <w:t>"</w:t>
      </w:r>
      <w:r>
        <w:rPr>
          <w:b/>
          <w:bCs w:val="0"/>
        </w:rPr>
        <w:t>swindles</w:t>
      </w:r>
      <w:r w:rsidR="00B93421">
        <w:rPr>
          <w:b/>
          <w:bCs w:val="0"/>
        </w:rPr>
        <w:t>"</w:t>
      </w:r>
      <w:r>
        <w:rPr>
          <w:b/>
          <w:bCs w:val="0"/>
        </w:rPr>
        <w:t xml:space="preserve">) </w:t>
      </w:r>
    </w:p>
    <w:p w:rsidR="009701B5" w:rsidRDefault="009701B5" w:rsidP="00755AA6">
      <w:r>
        <w:t xml:space="preserve">The rapid evolution and changing nature of information technologies, coupled with the rapid expansion of the web over the last 10 years, plus the exponential growth in the speed of data exchanges, have considerably raised the hopes of organizations/associations of </w:t>
      </w:r>
      <w:proofErr w:type="spellStart"/>
      <w:r>
        <w:t>paralysed</w:t>
      </w:r>
      <w:proofErr w:type="spellEnd"/>
      <w:r>
        <w:t xml:space="preserve"> or sight-impaired/blind people. </w:t>
      </w:r>
      <w:r w:rsidR="00C83BF7">
        <w:t>However, t</w:t>
      </w:r>
      <w:r>
        <w:t xml:space="preserve">he fact that e-services are available to everyone has made cybercrime a prolific problem, </w:t>
      </w:r>
      <w:r w:rsidR="00C83BF7">
        <w:t xml:space="preserve">insofar as it allows people with malicious </w:t>
      </w:r>
      <w:r>
        <w:t xml:space="preserve">intent to </w:t>
      </w:r>
      <w:r w:rsidR="00C83BF7">
        <w:t xml:space="preserve">commit offences at the expense </w:t>
      </w:r>
      <w:r>
        <w:t>of associations of persons with disabilities.</w:t>
      </w:r>
    </w:p>
    <w:p w:rsidR="009701B5" w:rsidRDefault="009701B5" w:rsidP="00A62433">
      <w:pPr>
        <w:rPr>
          <w:b/>
          <w:bCs w:val="0"/>
        </w:rPr>
      </w:pPr>
      <w:r>
        <w:rPr>
          <w:b/>
          <w:bCs w:val="0"/>
        </w:rPr>
        <w:t>Proposed measures</w:t>
      </w:r>
    </w:p>
    <w:p w:rsidR="002D3EC1" w:rsidRDefault="00C83BF7" w:rsidP="00A62433">
      <w:pPr>
        <w:pStyle w:val="ListParagraph"/>
        <w:numPr>
          <w:ilvl w:val="0"/>
          <w:numId w:val="43"/>
        </w:numPr>
      </w:pPr>
      <w:r>
        <w:t>Legislation: W</w:t>
      </w:r>
      <w:r w:rsidR="009701B5">
        <w:t xml:space="preserve">e believe that the </w:t>
      </w:r>
      <w:r>
        <w:t>every country</w:t>
      </w:r>
      <w:r w:rsidR="009701B5">
        <w:t xml:space="preserve"> must take all possible action to adopt </w:t>
      </w:r>
      <w:r>
        <w:t xml:space="preserve">suitable </w:t>
      </w:r>
      <w:r w:rsidR="009701B5">
        <w:t>cybercrime legislation. We must never cease impressi</w:t>
      </w:r>
      <w:r>
        <w:t>ng upon governments that combat</w:t>
      </w:r>
      <w:r w:rsidR="009701B5">
        <w:t xml:space="preserve">ing cybercrime is a matter </w:t>
      </w:r>
      <w:r w:rsidR="002D3EC1">
        <w:t xml:space="preserve">of </w:t>
      </w:r>
      <w:r>
        <w:t xml:space="preserve">survival </w:t>
      </w:r>
      <w:r w:rsidR="002D3EC1">
        <w:t>for the nation.</w:t>
      </w:r>
    </w:p>
    <w:p w:rsidR="00583574" w:rsidRDefault="00583574" w:rsidP="00583574">
      <w:pPr>
        <w:pStyle w:val="ListParagraph"/>
      </w:pPr>
    </w:p>
    <w:p w:rsidR="009701B5" w:rsidRDefault="009701B5" w:rsidP="00A62433">
      <w:pPr>
        <w:pStyle w:val="ListParagraph"/>
        <w:numPr>
          <w:ilvl w:val="0"/>
          <w:numId w:val="43"/>
        </w:numPr>
      </w:pPr>
      <w:r>
        <w:t>Trainin</w:t>
      </w:r>
      <w:r w:rsidR="00C83BF7">
        <w:t>g: T</w:t>
      </w:r>
      <w:r>
        <w:t xml:space="preserve">raining takes place at two levels. First, at the </w:t>
      </w:r>
      <w:r w:rsidR="00B93421">
        <w:t>"</w:t>
      </w:r>
      <w:r>
        <w:t>macro</w:t>
      </w:r>
      <w:r w:rsidR="00B93421">
        <w:t>"</w:t>
      </w:r>
      <w:r>
        <w:t xml:space="preserve"> level: training and exchanges of experiences for legal staff, in order to equip them with the required competencies in relation to cybe</w:t>
      </w:r>
      <w:r w:rsidR="00C83BF7">
        <w:t xml:space="preserve">rcrime. Secondly, at the </w:t>
      </w:r>
      <w:r w:rsidR="00B93421">
        <w:t>"</w:t>
      </w:r>
      <w:r w:rsidR="00C83BF7">
        <w:t>micro</w:t>
      </w:r>
      <w:r w:rsidR="00B93421">
        <w:t>"</w:t>
      </w:r>
      <w:r>
        <w:t xml:space="preserve"> level: creating a network of trainers and focal points to educate and raise awareness among associations or organizations of persons with disabilities on the use of new technologies, while drawing their attention to t</w:t>
      </w:r>
      <w:r w:rsidR="002D3EC1">
        <w:t xml:space="preserve">he dangers and threats </w:t>
      </w:r>
      <w:r w:rsidR="00C83BF7">
        <w:t>it entails</w:t>
      </w:r>
      <w:r w:rsidR="002D3EC1">
        <w:t>.</w:t>
      </w:r>
    </w:p>
    <w:p w:rsidR="002D3EC1" w:rsidRDefault="002D3EC1" w:rsidP="00A62433">
      <w:pPr>
        <w:pStyle w:val="ListParagraph"/>
      </w:pPr>
    </w:p>
    <w:p w:rsidR="009701B5" w:rsidRDefault="00C83BF7" w:rsidP="00C83BF7">
      <w:pPr>
        <w:pStyle w:val="ListParagraph"/>
        <w:numPr>
          <w:ilvl w:val="0"/>
          <w:numId w:val="43"/>
        </w:numPr>
      </w:pPr>
      <w:r>
        <w:t>Agencies: G</w:t>
      </w:r>
      <w:r w:rsidR="009701B5">
        <w:t xml:space="preserve">overnments must encourage the creation and implementation of agencies, organizations or entities that will combat this scourge and effectively manage incidents. Developing country governments have so many priorities that only such agencies/organizations will be able to combat cybercrime effectively. However, governments must allocate the necessary financial and structural </w:t>
      </w:r>
      <w:r>
        <w:t xml:space="preserve">means </w:t>
      </w:r>
      <w:r w:rsidR="009701B5">
        <w:t>to these agencies/organizations.</w:t>
      </w:r>
    </w:p>
    <w:p w:rsidR="002D3EC1" w:rsidRDefault="002D3EC1" w:rsidP="00A62433">
      <w:pPr>
        <w:pStyle w:val="ListParagraph"/>
      </w:pPr>
    </w:p>
    <w:p w:rsidR="009701B5" w:rsidRDefault="00C83BF7" w:rsidP="00C83BF7">
      <w:pPr>
        <w:pStyle w:val="ListParagraph"/>
        <w:numPr>
          <w:ilvl w:val="0"/>
          <w:numId w:val="43"/>
        </w:numPr>
      </w:pPr>
      <w:proofErr w:type="spellStart"/>
      <w:r>
        <w:t>Subregional</w:t>
      </w:r>
      <w:proofErr w:type="spellEnd"/>
      <w:r>
        <w:t xml:space="preserve"> integration: T</w:t>
      </w:r>
      <w:r w:rsidR="009701B5">
        <w:t xml:space="preserve">he world is a </w:t>
      </w:r>
      <w:r w:rsidR="00B93421">
        <w:t>"</w:t>
      </w:r>
      <w:r w:rsidR="009701B5">
        <w:t>global village</w:t>
      </w:r>
      <w:r w:rsidR="00B93421">
        <w:t>"</w:t>
      </w:r>
      <w:r>
        <w:t>,</w:t>
      </w:r>
      <w:r w:rsidR="009701B5">
        <w:t xml:space="preserve"> </w:t>
      </w:r>
      <w:r>
        <w:t xml:space="preserve">and so </w:t>
      </w:r>
      <w:r w:rsidR="009701B5">
        <w:t>no country can effectively fight against cybercrime on its own. A cybercrime can be committed even when the criminals and the targeted victims are not in the same place. It is essential that nations develop a well-coordinated system of collaboration.</w:t>
      </w:r>
      <w:r>
        <w:t xml:space="preserve"> However</w:t>
      </w:r>
      <w:r w:rsidR="009701B5">
        <w:t xml:space="preserve">, regional differences in law may </w:t>
      </w:r>
      <w:r>
        <w:t>constitute an obstacle in comba</w:t>
      </w:r>
      <w:r w:rsidR="009701B5">
        <w:t xml:space="preserve">ting cybercrime: content deemed illegal in one country may be legally displayed on a server in another. Most mutual legal assistance is based on the principle of dual criminality, such that investigations </w:t>
      </w:r>
      <w:r>
        <w:t xml:space="preserve">focus on </w:t>
      </w:r>
      <w:r w:rsidR="009701B5">
        <w:t xml:space="preserve">acts that are criminalized in all the countries affected, </w:t>
      </w:r>
      <w:r>
        <w:t xml:space="preserve">and </w:t>
      </w:r>
      <w:r w:rsidR="009701B5">
        <w:t xml:space="preserve">problems </w:t>
      </w:r>
      <w:r>
        <w:t xml:space="preserve">arise </w:t>
      </w:r>
      <w:r w:rsidR="009701B5">
        <w:t xml:space="preserve">when laws diverge. Accordingly, </w:t>
      </w:r>
      <w:proofErr w:type="spellStart"/>
      <w:r w:rsidR="009701B5">
        <w:t>subregional</w:t>
      </w:r>
      <w:proofErr w:type="spellEnd"/>
      <w:r w:rsidR="009701B5">
        <w:t xml:space="preserve"> organizations like the Economic Community of West African States (ECOWAS) or the West African Economic and Monetary Union (WAEMU) need to harmonize legislation </w:t>
      </w:r>
      <w:r w:rsidR="002D3EC1">
        <w:t>in force and/or new legislation.</w:t>
      </w:r>
    </w:p>
    <w:p w:rsidR="002D3EC1" w:rsidRDefault="002D3EC1" w:rsidP="00A62433">
      <w:pPr>
        <w:pStyle w:val="ListParagraph"/>
      </w:pPr>
    </w:p>
    <w:p w:rsidR="002D3EC1" w:rsidRDefault="00C83BF7" w:rsidP="00A62433">
      <w:pPr>
        <w:pStyle w:val="ListParagraph"/>
        <w:numPr>
          <w:ilvl w:val="0"/>
          <w:numId w:val="43"/>
        </w:numPr>
      </w:pPr>
      <w:proofErr w:type="spellStart"/>
      <w:r>
        <w:t>Cybersecurity</w:t>
      </w:r>
      <w:proofErr w:type="spellEnd"/>
      <w:r>
        <w:t xml:space="preserve"> technologies: A</w:t>
      </w:r>
      <w:r w:rsidR="002D3EC1">
        <w:t xml:space="preserve"> vast awareness campaign needs to be conducted to make sure all large </w:t>
      </w:r>
      <w:proofErr w:type="spellStart"/>
      <w:r w:rsidR="002D3EC1">
        <w:t>centres</w:t>
      </w:r>
      <w:proofErr w:type="spellEnd"/>
      <w:r w:rsidR="002D3EC1">
        <w:t xml:space="preserve"> using the Internet (e.g. cybercafés), companies or enterprises and Internet service providers have reliable security infrastructures.</w:t>
      </w:r>
    </w:p>
    <w:p w:rsidR="002D3EC1" w:rsidRDefault="002D3EC1" w:rsidP="000058F4">
      <w:bookmarkStart w:id="17" w:name="_GoBack"/>
      <w:bookmarkEnd w:id="17"/>
      <w:r>
        <w:lastRenderedPageBreak/>
        <w:t xml:space="preserve">Access to and the </w:t>
      </w:r>
      <w:r w:rsidR="00C83BF7">
        <w:t xml:space="preserve">constant evolution </w:t>
      </w:r>
      <w:r>
        <w:t xml:space="preserve">of new information technologies have paved the way for massive expansion of the web. This has improved our lives, </w:t>
      </w:r>
      <w:r w:rsidR="00C83BF7">
        <w:t xml:space="preserve">but has </w:t>
      </w:r>
      <w:r>
        <w:t xml:space="preserve">also </w:t>
      </w:r>
      <w:r w:rsidR="000058F4">
        <w:t xml:space="preserve">prompted </w:t>
      </w:r>
      <w:r>
        <w:t xml:space="preserve">an exponential rise in cybercrime. However, we note that some </w:t>
      </w:r>
      <w:r w:rsidR="000058F4">
        <w:t xml:space="preserve">members </w:t>
      </w:r>
      <w:r>
        <w:t xml:space="preserve">of the population (e.g. </w:t>
      </w:r>
      <w:r w:rsidR="000058F4">
        <w:t xml:space="preserve">senior citizens </w:t>
      </w:r>
      <w:r>
        <w:t xml:space="preserve">and persons with disabilities) are the most vulnerable. A series of proposals are put forward to protect this </w:t>
      </w:r>
      <w:r w:rsidR="000058F4">
        <w:t xml:space="preserve">segment </w:t>
      </w:r>
      <w:r>
        <w:t>of society.</w:t>
      </w:r>
    </w:p>
    <w:p w:rsidR="00E5002B" w:rsidRDefault="00E5002B" w:rsidP="000058F4"/>
    <w:p w:rsidR="00E5002B" w:rsidRPr="002D3EC1" w:rsidRDefault="00E5002B" w:rsidP="00E5002B">
      <w:pPr>
        <w:jc w:val="center"/>
      </w:pPr>
      <w:r>
        <w:t>___________</w:t>
      </w:r>
    </w:p>
    <w:sectPr w:rsidR="00E5002B" w:rsidRPr="002D3EC1" w:rsidSect="00F54886">
      <w:headerReference w:type="even" r:id="rId9"/>
      <w:headerReference w:type="default" r:id="rId10"/>
      <w:footerReference w:type="even" r:id="rId11"/>
      <w:footerReference w:type="default" r:id="rId12"/>
      <w:headerReference w:type="first" r:id="rId13"/>
      <w:footerReference w:type="first" r:id="rId14"/>
      <w:pgSz w:w="11909" w:h="16834" w:code="9"/>
      <w:pgMar w:top="567" w:right="851" w:bottom="1418"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3C0" w:rsidRDefault="005F03C0">
      <w:r>
        <w:separator/>
      </w:r>
    </w:p>
  </w:endnote>
  <w:endnote w:type="continuationSeparator" w:id="0">
    <w:p w:rsidR="005F03C0" w:rsidRDefault="005F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7B" w:rsidRDefault="00033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7B" w:rsidRDefault="00033C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jc w:val="center"/>
      <w:tblInd w:w="-171" w:type="dxa"/>
      <w:tblLayout w:type="fixed"/>
      <w:tblCellMar>
        <w:left w:w="57" w:type="dxa"/>
        <w:right w:w="57" w:type="dxa"/>
      </w:tblCellMar>
      <w:tblLook w:val="0000" w:firstRow="0" w:lastRow="0" w:firstColumn="0" w:lastColumn="0" w:noHBand="0" w:noVBand="0"/>
    </w:tblPr>
    <w:tblGrid>
      <w:gridCol w:w="1427"/>
      <w:gridCol w:w="4295"/>
      <w:gridCol w:w="4030"/>
    </w:tblGrid>
    <w:tr w:rsidR="005F03C0" w:rsidRPr="005F03C0" w:rsidTr="005F03C0">
      <w:trPr>
        <w:cantSplit/>
        <w:trHeight w:val="204"/>
        <w:jc w:val="center"/>
      </w:trPr>
      <w:tc>
        <w:tcPr>
          <w:tcW w:w="1427" w:type="dxa"/>
          <w:tcBorders>
            <w:top w:val="single" w:sz="12" w:space="0" w:color="auto"/>
          </w:tcBorders>
        </w:tcPr>
        <w:p w:rsidR="005F03C0" w:rsidRPr="005F03C0" w:rsidRDefault="005F03C0" w:rsidP="005F03C0">
          <w:pPr>
            <w:rPr>
              <w:rFonts w:asciiTheme="majorBidi" w:hAnsiTheme="majorBidi" w:cstheme="majorBidi"/>
              <w:b/>
              <w:bCs w:val="0"/>
              <w:sz w:val="22"/>
              <w:szCs w:val="22"/>
            </w:rPr>
          </w:pPr>
          <w:r w:rsidRPr="005F03C0">
            <w:rPr>
              <w:rFonts w:asciiTheme="majorBidi" w:hAnsiTheme="majorBidi" w:cstheme="majorBidi"/>
              <w:b/>
              <w:bCs w:val="0"/>
              <w:sz w:val="22"/>
              <w:szCs w:val="22"/>
            </w:rPr>
            <w:t>Contact:</w:t>
          </w:r>
        </w:p>
      </w:tc>
      <w:tc>
        <w:tcPr>
          <w:tcW w:w="4295" w:type="dxa"/>
          <w:tcBorders>
            <w:top w:val="single" w:sz="12" w:space="0" w:color="auto"/>
          </w:tcBorders>
        </w:tcPr>
        <w:p w:rsidR="005F03C0" w:rsidRPr="005F03C0" w:rsidRDefault="005F03C0" w:rsidP="005F03C0">
          <w:pPr>
            <w:spacing w:before="0"/>
            <w:rPr>
              <w:rFonts w:asciiTheme="majorBidi" w:hAnsiTheme="majorBidi" w:cstheme="majorBidi"/>
              <w:sz w:val="22"/>
              <w:szCs w:val="22"/>
              <w:lang w:eastAsia="ja-JP"/>
            </w:rPr>
          </w:pPr>
          <w:r w:rsidRPr="005F03C0">
            <w:rPr>
              <w:rFonts w:asciiTheme="majorBidi" w:hAnsiTheme="majorBidi" w:cstheme="majorBidi"/>
              <w:sz w:val="22"/>
              <w:szCs w:val="22"/>
              <w:lang w:eastAsia="ja-JP"/>
            </w:rPr>
            <w:t>Andrea J. Saks</w:t>
          </w:r>
        </w:p>
        <w:p w:rsidR="005F03C0" w:rsidRPr="005F03C0" w:rsidRDefault="005F03C0" w:rsidP="005F03C0">
          <w:pPr>
            <w:spacing w:before="0"/>
            <w:rPr>
              <w:rFonts w:asciiTheme="majorBidi" w:hAnsiTheme="majorBidi" w:cstheme="majorBidi"/>
              <w:sz w:val="22"/>
              <w:szCs w:val="22"/>
              <w:lang w:val="pt-PT" w:eastAsia="ko-KR"/>
            </w:rPr>
          </w:pPr>
          <w:r w:rsidRPr="005F03C0">
            <w:rPr>
              <w:rFonts w:asciiTheme="majorBidi" w:hAnsiTheme="majorBidi" w:cstheme="majorBidi"/>
              <w:sz w:val="22"/>
              <w:szCs w:val="22"/>
              <w:lang w:eastAsia="ja-JP"/>
            </w:rPr>
            <w:t>JCA-AHF Convener</w:t>
          </w:r>
        </w:p>
      </w:tc>
      <w:tc>
        <w:tcPr>
          <w:tcW w:w="4030" w:type="dxa"/>
          <w:tcBorders>
            <w:top w:val="single" w:sz="12" w:space="0" w:color="auto"/>
          </w:tcBorders>
        </w:tcPr>
        <w:p w:rsidR="005F03C0" w:rsidRPr="005F03C0" w:rsidRDefault="005F03C0" w:rsidP="005F03C0">
          <w:pPr>
            <w:spacing w:before="0"/>
            <w:rPr>
              <w:rFonts w:asciiTheme="majorBidi" w:hAnsiTheme="majorBidi" w:cstheme="majorBidi"/>
              <w:sz w:val="22"/>
              <w:szCs w:val="22"/>
              <w:lang w:val="fr-FR" w:eastAsia="ko-KR"/>
            </w:rPr>
          </w:pPr>
          <w:r w:rsidRPr="005F03C0">
            <w:rPr>
              <w:rFonts w:asciiTheme="majorBidi" w:hAnsiTheme="majorBidi" w:cstheme="majorBidi"/>
              <w:sz w:val="22"/>
              <w:szCs w:val="22"/>
              <w:lang w:val="fr-FR" w:eastAsia="ja-JP"/>
            </w:rPr>
            <w:t xml:space="preserve">Email: </w:t>
          </w:r>
          <w:hyperlink r:id="rId1" w:history="1">
            <w:r w:rsidRPr="005F03C0">
              <w:rPr>
                <w:rStyle w:val="Hyperlink"/>
                <w:rFonts w:asciiTheme="majorBidi" w:hAnsiTheme="majorBidi" w:cstheme="majorBidi"/>
                <w:sz w:val="22"/>
                <w:szCs w:val="22"/>
                <w:lang w:val="fr-FR" w:eastAsia="ja-JP"/>
              </w:rPr>
              <w:t>asaks@waitrose.com</w:t>
            </w:r>
          </w:hyperlink>
        </w:p>
      </w:tc>
    </w:tr>
    <w:tr w:rsidR="005F03C0" w:rsidRPr="005F03C0" w:rsidTr="005F03C0">
      <w:tblPrEx>
        <w:tblCellMar>
          <w:left w:w="108" w:type="dxa"/>
          <w:right w:w="108" w:type="dxa"/>
        </w:tblCellMar>
      </w:tblPrEx>
      <w:trPr>
        <w:cantSplit/>
        <w:jc w:val="center"/>
      </w:trPr>
      <w:tc>
        <w:tcPr>
          <w:tcW w:w="975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5F03C0" w:rsidRPr="005F03C0" w:rsidRDefault="005F03C0" w:rsidP="005F03C0">
          <w:pPr>
            <w:spacing w:before="0"/>
            <w:rPr>
              <w:rFonts w:asciiTheme="majorBidi" w:hAnsiTheme="majorBidi" w:cstheme="majorBidi"/>
              <w:sz w:val="18"/>
              <w:szCs w:val="18"/>
            </w:rPr>
          </w:pPr>
          <w:r w:rsidRPr="005F03C0">
            <w:rPr>
              <w:rFonts w:asciiTheme="majorBidi" w:hAnsiTheme="majorBidi" w:cstheme="majorBidi"/>
              <w:b/>
              <w:bCs w:val="0"/>
              <w:sz w:val="18"/>
              <w:szCs w:val="18"/>
            </w:rPr>
            <w:t>Attention:</w:t>
          </w:r>
          <w:r w:rsidRPr="005F03C0">
            <w:rPr>
              <w:rFonts w:asciiTheme="majorBidi" w:hAnsiTheme="majorBidi" w:cstheme="majorBidi"/>
              <w:sz w:val="18"/>
              <w:szCs w:val="18"/>
            </w:rPr>
            <w:t xml:space="preserve"> This is not a publication made available to the public, but </w:t>
          </w:r>
          <w:r w:rsidRPr="005F03C0">
            <w:rPr>
              <w:rFonts w:asciiTheme="majorBidi" w:hAnsiTheme="majorBidi" w:cstheme="majorBidi"/>
              <w:b/>
              <w:bCs w:val="0"/>
              <w:sz w:val="18"/>
              <w:szCs w:val="18"/>
            </w:rPr>
            <w:t>an internal ITU-T Document</w:t>
          </w:r>
          <w:r w:rsidRPr="005F03C0">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5F03C0" w:rsidRPr="00EA62BA" w:rsidRDefault="005F03C0" w:rsidP="005F0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3C0" w:rsidRDefault="005F03C0">
      <w:r>
        <w:separator/>
      </w:r>
    </w:p>
  </w:footnote>
  <w:footnote w:type="continuationSeparator" w:id="0">
    <w:p w:rsidR="005F03C0" w:rsidRDefault="005F0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7B" w:rsidRDefault="00033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141396"/>
      <w:docPartObj>
        <w:docPartGallery w:val="Page Numbers (Top of Page)"/>
        <w:docPartUnique/>
      </w:docPartObj>
    </w:sdtPr>
    <w:sdtEndPr>
      <w:rPr>
        <w:noProof/>
      </w:rPr>
    </w:sdtEndPr>
    <w:sdtContent>
      <w:p w:rsidR="005F03C0" w:rsidRDefault="005F03C0" w:rsidP="005F03C0">
        <w:pPr>
          <w:pStyle w:val="Header"/>
          <w:jc w:val="center"/>
        </w:pPr>
        <w:r>
          <w:fldChar w:fldCharType="begin"/>
        </w:r>
        <w:r>
          <w:instrText xml:space="preserve"> PAGE   \* MERGEFORMAT </w:instrText>
        </w:r>
        <w:r>
          <w:fldChar w:fldCharType="separate"/>
        </w:r>
        <w:r w:rsidR="00BB22F3">
          <w:rPr>
            <w:noProof/>
          </w:rPr>
          <w:t>2</w:t>
        </w:r>
        <w:r>
          <w:rPr>
            <w:noProof/>
          </w:rPr>
          <w:fldChar w:fldCharType="end"/>
        </w:r>
      </w:p>
    </w:sdtContent>
  </w:sdt>
  <w:p w:rsidR="005F03C0" w:rsidRDefault="005F03C0" w:rsidP="005F03C0">
    <w:pPr>
      <w:tabs>
        <w:tab w:val="center" w:pos="5103"/>
        <w:tab w:val="right" w:pos="10206"/>
      </w:tabs>
      <w:ind w:right="1"/>
      <w:rPr>
        <w:smallCaps/>
        <w:spacing w:val="24"/>
        <w:sz w:val="18"/>
        <w:szCs w:val="18"/>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7B" w:rsidRDefault="00033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 o:bullet="t">
        <v:imagedata r:id="rId1" o:title="BD10267_"/>
      </v:shape>
    </w:pict>
  </w:numPicBullet>
  <w:abstractNum w:abstractNumId="0">
    <w:nsid w:val="FFFFFF7C"/>
    <w:multiLevelType w:val="singleLevel"/>
    <w:tmpl w:val="B718ADA6"/>
    <w:lvl w:ilvl="0">
      <w:start w:val="1"/>
      <w:numFmt w:val="decimal"/>
      <w:lvlText w:val="%1."/>
      <w:lvlJc w:val="left"/>
      <w:pPr>
        <w:tabs>
          <w:tab w:val="num" w:pos="1800"/>
        </w:tabs>
        <w:ind w:left="1800" w:hanging="360"/>
      </w:pPr>
    </w:lvl>
  </w:abstractNum>
  <w:abstractNum w:abstractNumId="1">
    <w:nsid w:val="FFFFFF7D"/>
    <w:multiLevelType w:val="singleLevel"/>
    <w:tmpl w:val="43405008"/>
    <w:lvl w:ilvl="0">
      <w:start w:val="1"/>
      <w:numFmt w:val="decimal"/>
      <w:lvlText w:val="%1."/>
      <w:lvlJc w:val="left"/>
      <w:pPr>
        <w:tabs>
          <w:tab w:val="num" w:pos="1440"/>
        </w:tabs>
        <w:ind w:left="1440" w:hanging="360"/>
      </w:pPr>
    </w:lvl>
  </w:abstractNum>
  <w:abstractNum w:abstractNumId="2">
    <w:nsid w:val="FFFFFF7E"/>
    <w:multiLevelType w:val="singleLevel"/>
    <w:tmpl w:val="B184C6AC"/>
    <w:lvl w:ilvl="0">
      <w:start w:val="1"/>
      <w:numFmt w:val="decimal"/>
      <w:lvlText w:val="%1."/>
      <w:lvlJc w:val="left"/>
      <w:pPr>
        <w:tabs>
          <w:tab w:val="num" w:pos="1080"/>
        </w:tabs>
        <w:ind w:left="1080" w:hanging="360"/>
      </w:pPr>
    </w:lvl>
  </w:abstractNum>
  <w:abstractNum w:abstractNumId="3">
    <w:nsid w:val="FFFFFF7F"/>
    <w:multiLevelType w:val="singleLevel"/>
    <w:tmpl w:val="BD8C4850"/>
    <w:lvl w:ilvl="0">
      <w:start w:val="1"/>
      <w:numFmt w:val="decimal"/>
      <w:lvlText w:val="%1."/>
      <w:lvlJc w:val="left"/>
      <w:pPr>
        <w:tabs>
          <w:tab w:val="num" w:pos="720"/>
        </w:tabs>
        <w:ind w:left="720" w:hanging="360"/>
      </w:pPr>
    </w:lvl>
  </w:abstractNum>
  <w:abstractNum w:abstractNumId="4">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F2358C"/>
    <w:lvl w:ilvl="0">
      <w:start w:val="1"/>
      <w:numFmt w:val="decimal"/>
      <w:lvlText w:val="%1."/>
      <w:lvlJc w:val="left"/>
      <w:pPr>
        <w:tabs>
          <w:tab w:val="num" w:pos="360"/>
        </w:tabs>
        <w:ind w:left="360" w:hanging="360"/>
      </w:pPr>
    </w:lvl>
  </w:abstractNum>
  <w:abstractNum w:abstractNumId="9">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5374635"/>
    <w:multiLevelType w:val="hybridMultilevel"/>
    <w:tmpl w:val="F91A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nsid w:val="1B2A4543"/>
    <w:multiLevelType w:val="hybridMultilevel"/>
    <w:tmpl w:val="C03E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nsid w:val="23AB1984"/>
    <w:multiLevelType w:val="hybridMultilevel"/>
    <w:tmpl w:val="40D0D7EC"/>
    <w:lvl w:ilvl="0" w:tplc="2B5AA64A">
      <w:start w:val="1"/>
      <w:numFmt w:val="decimal"/>
      <w:lvlText w:val="%1."/>
      <w:lvlJc w:val="left"/>
      <w:pPr>
        <w:tabs>
          <w:tab w:val="num" w:pos="754"/>
        </w:tabs>
        <w:ind w:left="754" w:hanging="360"/>
      </w:p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19">
    <w:nsid w:val="28FF7C6E"/>
    <w:multiLevelType w:val="hybridMultilevel"/>
    <w:tmpl w:val="D1DA13B6"/>
    <w:lvl w:ilvl="0" w:tplc="76147204">
      <w:start w:val="1"/>
      <w:numFmt w:val="decimal"/>
      <w:lvlText w:val="%1."/>
      <w:lvlJc w:val="left"/>
      <w:pPr>
        <w:tabs>
          <w:tab w:val="num" w:pos="360"/>
        </w:tabs>
        <w:ind w:left="360" w:hanging="360"/>
      </w:pPr>
      <w:rPr>
        <w:rFonts w:hint="default"/>
      </w:rPr>
    </w:lvl>
    <w:lvl w:ilvl="1" w:tplc="7C7034FC" w:tentative="1">
      <w:start w:val="1"/>
      <w:numFmt w:val="lowerLetter"/>
      <w:lvlText w:val="%2."/>
      <w:lvlJc w:val="left"/>
      <w:pPr>
        <w:tabs>
          <w:tab w:val="num" w:pos="1440"/>
        </w:tabs>
        <w:ind w:left="1440" w:hanging="360"/>
      </w:pPr>
    </w:lvl>
    <w:lvl w:ilvl="2" w:tplc="FDB0EBB0" w:tentative="1">
      <w:start w:val="1"/>
      <w:numFmt w:val="lowerRoman"/>
      <w:lvlText w:val="%3."/>
      <w:lvlJc w:val="right"/>
      <w:pPr>
        <w:tabs>
          <w:tab w:val="num" w:pos="2160"/>
        </w:tabs>
        <w:ind w:left="2160" w:hanging="180"/>
      </w:pPr>
    </w:lvl>
    <w:lvl w:ilvl="3" w:tplc="70B2CF4E" w:tentative="1">
      <w:start w:val="1"/>
      <w:numFmt w:val="decimal"/>
      <w:lvlText w:val="%4."/>
      <w:lvlJc w:val="left"/>
      <w:pPr>
        <w:tabs>
          <w:tab w:val="num" w:pos="2880"/>
        </w:tabs>
        <w:ind w:left="2880" w:hanging="360"/>
      </w:pPr>
    </w:lvl>
    <w:lvl w:ilvl="4" w:tplc="9BA6ADF8" w:tentative="1">
      <w:start w:val="1"/>
      <w:numFmt w:val="lowerLetter"/>
      <w:lvlText w:val="%5."/>
      <w:lvlJc w:val="left"/>
      <w:pPr>
        <w:tabs>
          <w:tab w:val="num" w:pos="3600"/>
        </w:tabs>
        <w:ind w:left="3600" w:hanging="360"/>
      </w:pPr>
    </w:lvl>
    <w:lvl w:ilvl="5" w:tplc="A7C8197A" w:tentative="1">
      <w:start w:val="1"/>
      <w:numFmt w:val="lowerRoman"/>
      <w:lvlText w:val="%6."/>
      <w:lvlJc w:val="right"/>
      <w:pPr>
        <w:tabs>
          <w:tab w:val="num" w:pos="4320"/>
        </w:tabs>
        <w:ind w:left="4320" w:hanging="180"/>
      </w:pPr>
    </w:lvl>
    <w:lvl w:ilvl="6" w:tplc="E7180784" w:tentative="1">
      <w:start w:val="1"/>
      <w:numFmt w:val="decimal"/>
      <w:lvlText w:val="%7."/>
      <w:lvlJc w:val="left"/>
      <w:pPr>
        <w:tabs>
          <w:tab w:val="num" w:pos="5040"/>
        </w:tabs>
        <w:ind w:left="5040" w:hanging="360"/>
      </w:pPr>
    </w:lvl>
    <w:lvl w:ilvl="7" w:tplc="B590CBBC" w:tentative="1">
      <w:start w:val="1"/>
      <w:numFmt w:val="lowerLetter"/>
      <w:lvlText w:val="%8."/>
      <w:lvlJc w:val="left"/>
      <w:pPr>
        <w:tabs>
          <w:tab w:val="num" w:pos="5760"/>
        </w:tabs>
        <w:ind w:left="5760" w:hanging="360"/>
      </w:pPr>
    </w:lvl>
    <w:lvl w:ilvl="8" w:tplc="6804F9BA" w:tentative="1">
      <w:start w:val="1"/>
      <w:numFmt w:val="lowerRoman"/>
      <w:lvlText w:val="%9."/>
      <w:lvlJc w:val="right"/>
      <w:pPr>
        <w:tabs>
          <w:tab w:val="num" w:pos="6480"/>
        </w:tabs>
        <w:ind w:left="6480" w:hanging="180"/>
      </w:pPr>
    </w:lvl>
  </w:abstractNum>
  <w:abstractNum w:abstractNumId="20">
    <w:nsid w:val="29880FE8"/>
    <w:multiLevelType w:val="hybridMultilevel"/>
    <w:tmpl w:val="BE960964"/>
    <w:lvl w:ilvl="0" w:tplc="254C198E">
      <w:start w:val="1"/>
      <w:numFmt w:val="bullet"/>
      <w:lvlText w:val="—"/>
      <w:lvlJc w:val="left"/>
      <w:pPr>
        <w:tabs>
          <w:tab w:val="num" w:pos="1134"/>
        </w:tabs>
        <w:ind w:left="1134" w:hanging="360"/>
      </w:pPr>
      <w:rPr>
        <w:rFonts w:ascii="Verdana" w:hAnsi="Verdana" w:hint="default"/>
        <w:color w:val="auto"/>
      </w:rPr>
    </w:lvl>
    <w:lvl w:ilvl="1" w:tplc="D4A8C614" w:tentative="1">
      <w:start w:val="1"/>
      <w:numFmt w:val="bullet"/>
      <w:lvlText w:val="o"/>
      <w:lvlJc w:val="left"/>
      <w:pPr>
        <w:tabs>
          <w:tab w:val="num" w:pos="1865"/>
        </w:tabs>
        <w:ind w:left="1865" w:hanging="360"/>
      </w:pPr>
      <w:rPr>
        <w:rFonts w:ascii="Courier New" w:hAnsi="Courier New" w:cs="Courier New" w:hint="default"/>
      </w:rPr>
    </w:lvl>
    <w:lvl w:ilvl="2" w:tplc="86E8D69A" w:tentative="1">
      <w:start w:val="1"/>
      <w:numFmt w:val="bullet"/>
      <w:lvlText w:val=""/>
      <w:lvlJc w:val="left"/>
      <w:pPr>
        <w:tabs>
          <w:tab w:val="num" w:pos="2585"/>
        </w:tabs>
        <w:ind w:left="2585" w:hanging="360"/>
      </w:pPr>
      <w:rPr>
        <w:rFonts w:ascii="Wingdings" w:hAnsi="Wingdings" w:hint="default"/>
      </w:rPr>
    </w:lvl>
    <w:lvl w:ilvl="3" w:tplc="7E528FD6" w:tentative="1">
      <w:start w:val="1"/>
      <w:numFmt w:val="bullet"/>
      <w:lvlText w:val=""/>
      <w:lvlJc w:val="left"/>
      <w:pPr>
        <w:tabs>
          <w:tab w:val="num" w:pos="3305"/>
        </w:tabs>
        <w:ind w:left="3305" w:hanging="360"/>
      </w:pPr>
      <w:rPr>
        <w:rFonts w:ascii="Symbol" w:hAnsi="Symbol" w:hint="default"/>
      </w:rPr>
    </w:lvl>
    <w:lvl w:ilvl="4" w:tplc="72FCC7B2" w:tentative="1">
      <w:start w:val="1"/>
      <w:numFmt w:val="bullet"/>
      <w:lvlText w:val="o"/>
      <w:lvlJc w:val="left"/>
      <w:pPr>
        <w:tabs>
          <w:tab w:val="num" w:pos="4025"/>
        </w:tabs>
        <w:ind w:left="4025" w:hanging="360"/>
      </w:pPr>
      <w:rPr>
        <w:rFonts w:ascii="Courier New" w:hAnsi="Courier New" w:cs="Courier New" w:hint="default"/>
      </w:rPr>
    </w:lvl>
    <w:lvl w:ilvl="5" w:tplc="9FAC1BFC" w:tentative="1">
      <w:start w:val="1"/>
      <w:numFmt w:val="bullet"/>
      <w:lvlText w:val=""/>
      <w:lvlJc w:val="left"/>
      <w:pPr>
        <w:tabs>
          <w:tab w:val="num" w:pos="4745"/>
        </w:tabs>
        <w:ind w:left="4745" w:hanging="360"/>
      </w:pPr>
      <w:rPr>
        <w:rFonts w:ascii="Wingdings" w:hAnsi="Wingdings" w:hint="default"/>
      </w:rPr>
    </w:lvl>
    <w:lvl w:ilvl="6" w:tplc="E724FF66" w:tentative="1">
      <w:start w:val="1"/>
      <w:numFmt w:val="bullet"/>
      <w:lvlText w:val=""/>
      <w:lvlJc w:val="left"/>
      <w:pPr>
        <w:tabs>
          <w:tab w:val="num" w:pos="5465"/>
        </w:tabs>
        <w:ind w:left="5465" w:hanging="360"/>
      </w:pPr>
      <w:rPr>
        <w:rFonts w:ascii="Symbol" w:hAnsi="Symbol" w:hint="default"/>
      </w:rPr>
    </w:lvl>
    <w:lvl w:ilvl="7" w:tplc="B7D63248" w:tentative="1">
      <w:start w:val="1"/>
      <w:numFmt w:val="bullet"/>
      <w:lvlText w:val="o"/>
      <w:lvlJc w:val="left"/>
      <w:pPr>
        <w:tabs>
          <w:tab w:val="num" w:pos="6185"/>
        </w:tabs>
        <w:ind w:left="6185" w:hanging="360"/>
      </w:pPr>
      <w:rPr>
        <w:rFonts w:ascii="Courier New" w:hAnsi="Courier New" w:cs="Courier New" w:hint="default"/>
      </w:rPr>
    </w:lvl>
    <w:lvl w:ilvl="8" w:tplc="77E4EA1E" w:tentative="1">
      <w:start w:val="1"/>
      <w:numFmt w:val="bullet"/>
      <w:lvlText w:val=""/>
      <w:lvlJc w:val="left"/>
      <w:pPr>
        <w:tabs>
          <w:tab w:val="num" w:pos="6905"/>
        </w:tabs>
        <w:ind w:left="6905" w:hanging="360"/>
      </w:pPr>
      <w:rPr>
        <w:rFonts w:ascii="Wingdings" w:hAnsi="Wingdings" w:hint="default"/>
      </w:rPr>
    </w:lvl>
  </w:abstractNum>
  <w:abstractNum w:abstractNumId="21">
    <w:nsid w:val="35D1554C"/>
    <w:multiLevelType w:val="hybridMultilevel"/>
    <w:tmpl w:val="F62469F4"/>
    <w:lvl w:ilvl="0" w:tplc="0409000F">
      <w:start w:val="1"/>
      <w:numFmt w:val="bullet"/>
      <w:pStyle w:val="CEOindent-endash"/>
      <w:lvlText w:val="–"/>
      <w:lvlJc w:val="left"/>
      <w:pPr>
        <w:tabs>
          <w:tab w:val="num" w:pos="1134"/>
        </w:tabs>
        <w:ind w:left="1134" w:hanging="360"/>
      </w:pPr>
      <w:rPr>
        <w:rFonts w:ascii="Verdana" w:hAnsi="Verdana" w:hint="default"/>
        <w:color w:val="auto"/>
      </w:rPr>
    </w:lvl>
    <w:lvl w:ilvl="1" w:tplc="04090019" w:tentative="1">
      <w:start w:val="1"/>
      <w:numFmt w:val="bullet"/>
      <w:lvlText w:val="o"/>
      <w:lvlJc w:val="left"/>
      <w:pPr>
        <w:tabs>
          <w:tab w:val="num" w:pos="1865"/>
        </w:tabs>
        <w:ind w:left="1865" w:hanging="360"/>
      </w:pPr>
      <w:rPr>
        <w:rFonts w:ascii="Courier New" w:hAnsi="Courier New" w:cs="Courier New" w:hint="default"/>
      </w:rPr>
    </w:lvl>
    <w:lvl w:ilvl="2" w:tplc="0409001B" w:tentative="1">
      <w:start w:val="1"/>
      <w:numFmt w:val="bullet"/>
      <w:lvlText w:val=""/>
      <w:lvlJc w:val="left"/>
      <w:pPr>
        <w:tabs>
          <w:tab w:val="num" w:pos="2585"/>
        </w:tabs>
        <w:ind w:left="2585" w:hanging="360"/>
      </w:pPr>
      <w:rPr>
        <w:rFonts w:ascii="Wingdings" w:hAnsi="Wingdings" w:hint="default"/>
      </w:rPr>
    </w:lvl>
    <w:lvl w:ilvl="3" w:tplc="0409000F" w:tentative="1">
      <w:start w:val="1"/>
      <w:numFmt w:val="bullet"/>
      <w:lvlText w:val=""/>
      <w:lvlJc w:val="left"/>
      <w:pPr>
        <w:tabs>
          <w:tab w:val="num" w:pos="3305"/>
        </w:tabs>
        <w:ind w:left="3305" w:hanging="360"/>
      </w:pPr>
      <w:rPr>
        <w:rFonts w:ascii="Symbol" w:hAnsi="Symbol" w:hint="default"/>
      </w:rPr>
    </w:lvl>
    <w:lvl w:ilvl="4" w:tplc="04090019" w:tentative="1">
      <w:start w:val="1"/>
      <w:numFmt w:val="bullet"/>
      <w:lvlText w:val="o"/>
      <w:lvlJc w:val="left"/>
      <w:pPr>
        <w:tabs>
          <w:tab w:val="num" w:pos="4025"/>
        </w:tabs>
        <w:ind w:left="4025" w:hanging="360"/>
      </w:pPr>
      <w:rPr>
        <w:rFonts w:ascii="Courier New" w:hAnsi="Courier New" w:cs="Courier New" w:hint="default"/>
      </w:rPr>
    </w:lvl>
    <w:lvl w:ilvl="5" w:tplc="0409001B" w:tentative="1">
      <w:start w:val="1"/>
      <w:numFmt w:val="bullet"/>
      <w:lvlText w:val=""/>
      <w:lvlJc w:val="left"/>
      <w:pPr>
        <w:tabs>
          <w:tab w:val="num" w:pos="4745"/>
        </w:tabs>
        <w:ind w:left="4745" w:hanging="360"/>
      </w:pPr>
      <w:rPr>
        <w:rFonts w:ascii="Wingdings" w:hAnsi="Wingdings" w:hint="default"/>
      </w:rPr>
    </w:lvl>
    <w:lvl w:ilvl="6" w:tplc="0409000F" w:tentative="1">
      <w:start w:val="1"/>
      <w:numFmt w:val="bullet"/>
      <w:lvlText w:val=""/>
      <w:lvlJc w:val="left"/>
      <w:pPr>
        <w:tabs>
          <w:tab w:val="num" w:pos="5465"/>
        </w:tabs>
        <w:ind w:left="5465" w:hanging="360"/>
      </w:pPr>
      <w:rPr>
        <w:rFonts w:ascii="Symbol" w:hAnsi="Symbol" w:hint="default"/>
      </w:rPr>
    </w:lvl>
    <w:lvl w:ilvl="7" w:tplc="04090019" w:tentative="1">
      <w:start w:val="1"/>
      <w:numFmt w:val="bullet"/>
      <w:lvlText w:val="o"/>
      <w:lvlJc w:val="left"/>
      <w:pPr>
        <w:tabs>
          <w:tab w:val="num" w:pos="6185"/>
        </w:tabs>
        <w:ind w:left="6185" w:hanging="360"/>
      </w:pPr>
      <w:rPr>
        <w:rFonts w:ascii="Courier New" w:hAnsi="Courier New" w:cs="Courier New" w:hint="default"/>
      </w:rPr>
    </w:lvl>
    <w:lvl w:ilvl="8" w:tplc="0409001B" w:tentative="1">
      <w:start w:val="1"/>
      <w:numFmt w:val="bullet"/>
      <w:lvlText w:val=""/>
      <w:lvlJc w:val="left"/>
      <w:pPr>
        <w:tabs>
          <w:tab w:val="num" w:pos="6905"/>
        </w:tabs>
        <w:ind w:left="6905" w:hanging="360"/>
      </w:pPr>
      <w:rPr>
        <w:rFonts w:ascii="Wingdings" w:hAnsi="Wingdings" w:hint="default"/>
      </w:rPr>
    </w:lvl>
  </w:abstractNum>
  <w:abstractNum w:abstractNumId="22">
    <w:nsid w:val="391775F4"/>
    <w:multiLevelType w:val="hybridMultilevel"/>
    <w:tmpl w:val="6762B042"/>
    <w:lvl w:ilvl="0" w:tplc="8C9CD970">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A46B0D"/>
    <w:multiLevelType w:val="hybridMultilevel"/>
    <w:tmpl w:val="5400E284"/>
    <w:lvl w:ilvl="0" w:tplc="07B2BCBE">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E760BE"/>
    <w:multiLevelType w:val="hybridMultilevel"/>
    <w:tmpl w:val="E1C4AB5A"/>
    <w:lvl w:ilvl="0" w:tplc="EBB073AE">
      <w:start w:val="1"/>
      <w:numFmt w:val="bullet"/>
      <w:lvlText w:val="–"/>
      <w:lvlJc w:val="left"/>
      <w:pPr>
        <w:tabs>
          <w:tab w:val="num" w:pos="1494"/>
        </w:tabs>
        <w:ind w:left="1494" w:hanging="360"/>
      </w:pPr>
      <w:rPr>
        <w:rFonts w:ascii="Verdana" w:hAnsi="Verdana" w:hint="default"/>
        <w:b w:val="0"/>
        <w:i w:val="0"/>
        <w:color w:val="auto"/>
        <w:sz w:val="18"/>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1621E81"/>
    <w:multiLevelType w:val="hybridMultilevel"/>
    <w:tmpl w:val="044E92E4"/>
    <w:lvl w:ilvl="0" w:tplc="7A9AC6D6">
      <w:numFmt w:val="bullet"/>
      <w:lvlText w:val="-"/>
      <w:lvlJc w:val="left"/>
      <w:pPr>
        <w:tabs>
          <w:tab w:val="num" w:pos="1220"/>
        </w:tabs>
        <w:ind w:left="1220" w:hanging="360"/>
      </w:pPr>
      <w:rPr>
        <w:rFonts w:ascii="Verdana" w:eastAsia="SimSun" w:hAnsi="Verdana" w:cs="Times New Roman" w:hint="default"/>
      </w:rPr>
    </w:lvl>
    <w:lvl w:ilvl="1" w:tplc="04090019" w:tentative="1">
      <w:start w:val="1"/>
      <w:numFmt w:val="bullet"/>
      <w:lvlText w:val="o"/>
      <w:lvlJc w:val="left"/>
      <w:pPr>
        <w:tabs>
          <w:tab w:val="num" w:pos="1940"/>
        </w:tabs>
        <w:ind w:left="1940" w:hanging="360"/>
      </w:pPr>
      <w:rPr>
        <w:rFonts w:ascii="Courier New" w:hAnsi="Courier New" w:cs="Courier New" w:hint="default"/>
      </w:rPr>
    </w:lvl>
    <w:lvl w:ilvl="2" w:tplc="0409001B" w:tentative="1">
      <w:start w:val="1"/>
      <w:numFmt w:val="bullet"/>
      <w:lvlText w:val=""/>
      <w:lvlJc w:val="left"/>
      <w:pPr>
        <w:tabs>
          <w:tab w:val="num" w:pos="2660"/>
        </w:tabs>
        <w:ind w:left="2660" w:hanging="360"/>
      </w:pPr>
      <w:rPr>
        <w:rFonts w:ascii="Wingdings" w:hAnsi="Wingdings" w:hint="default"/>
      </w:rPr>
    </w:lvl>
    <w:lvl w:ilvl="3" w:tplc="0409000F" w:tentative="1">
      <w:start w:val="1"/>
      <w:numFmt w:val="bullet"/>
      <w:lvlText w:val=""/>
      <w:lvlJc w:val="left"/>
      <w:pPr>
        <w:tabs>
          <w:tab w:val="num" w:pos="3380"/>
        </w:tabs>
        <w:ind w:left="3380" w:hanging="360"/>
      </w:pPr>
      <w:rPr>
        <w:rFonts w:ascii="Symbol" w:hAnsi="Symbol" w:hint="default"/>
      </w:rPr>
    </w:lvl>
    <w:lvl w:ilvl="4" w:tplc="04090019" w:tentative="1">
      <w:start w:val="1"/>
      <w:numFmt w:val="bullet"/>
      <w:lvlText w:val="o"/>
      <w:lvlJc w:val="left"/>
      <w:pPr>
        <w:tabs>
          <w:tab w:val="num" w:pos="4100"/>
        </w:tabs>
        <w:ind w:left="4100" w:hanging="360"/>
      </w:pPr>
      <w:rPr>
        <w:rFonts w:ascii="Courier New" w:hAnsi="Courier New" w:cs="Courier New" w:hint="default"/>
      </w:rPr>
    </w:lvl>
    <w:lvl w:ilvl="5" w:tplc="0409001B" w:tentative="1">
      <w:start w:val="1"/>
      <w:numFmt w:val="bullet"/>
      <w:lvlText w:val=""/>
      <w:lvlJc w:val="left"/>
      <w:pPr>
        <w:tabs>
          <w:tab w:val="num" w:pos="4820"/>
        </w:tabs>
        <w:ind w:left="4820" w:hanging="360"/>
      </w:pPr>
      <w:rPr>
        <w:rFonts w:ascii="Wingdings" w:hAnsi="Wingdings" w:hint="default"/>
      </w:rPr>
    </w:lvl>
    <w:lvl w:ilvl="6" w:tplc="0409000F" w:tentative="1">
      <w:start w:val="1"/>
      <w:numFmt w:val="bullet"/>
      <w:lvlText w:val=""/>
      <w:lvlJc w:val="left"/>
      <w:pPr>
        <w:tabs>
          <w:tab w:val="num" w:pos="5540"/>
        </w:tabs>
        <w:ind w:left="5540" w:hanging="360"/>
      </w:pPr>
      <w:rPr>
        <w:rFonts w:ascii="Symbol" w:hAnsi="Symbol" w:hint="default"/>
      </w:rPr>
    </w:lvl>
    <w:lvl w:ilvl="7" w:tplc="04090019" w:tentative="1">
      <w:start w:val="1"/>
      <w:numFmt w:val="bullet"/>
      <w:lvlText w:val="o"/>
      <w:lvlJc w:val="left"/>
      <w:pPr>
        <w:tabs>
          <w:tab w:val="num" w:pos="6260"/>
        </w:tabs>
        <w:ind w:left="6260" w:hanging="360"/>
      </w:pPr>
      <w:rPr>
        <w:rFonts w:ascii="Courier New" w:hAnsi="Courier New" w:cs="Courier New" w:hint="default"/>
      </w:rPr>
    </w:lvl>
    <w:lvl w:ilvl="8" w:tplc="0409001B" w:tentative="1">
      <w:start w:val="1"/>
      <w:numFmt w:val="bullet"/>
      <w:lvlText w:val=""/>
      <w:lvlJc w:val="left"/>
      <w:pPr>
        <w:tabs>
          <w:tab w:val="num" w:pos="6980"/>
        </w:tabs>
        <w:ind w:left="6980" w:hanging="360"/>
      </w:pPr>
      <w:rPr>
        <w:rFonts w:ascii="Wingdings" w:hAnsi="Wingdings" w:hint="default"/>
      </w:rPr>
    </w:lvl>
  </w:abstractNum>
  <w:abstractNum w:abstractNumId="27">
    <w:nsid w:val="4EDB5AFD"/>
    <w:multiLevelType w:val="hybridMultilevel"/>
    <w:tmpl w:val="53DEC060"/>
    <w:lvl w:ilvl="0" w:tplc="A874D3E4">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9">
    <w:nsid w:val="563C01A9"/>
    <w:multiLevelType w:val="hybridMultilevel"/>
    <w:tmpl w:val="E3F2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3F1EC2"/>
    <w:multiLevelType w:val="hybridMultilevel"/>
    <w:tmpl w:val="BDA89136"/>
    <w:lvl w:ilvl="0" w:tplc="1F1863EC">
      <w:start w:val="6"/>
      <w:numFmt w:val="decimal"/>
      <w:lvlText w:val="%1."/>
      <w:lvlJc w:val="left"/>
      <w:pPr>
        <w:tabs>
          <w:tab w:val="num" w:pos="564"/>
        </w:tabs>
        <w:ind w:left="564" w:hanging="564"/>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31">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5B505F91"/>
    <w:multiLevelType w:val="hybridMultilevel"/>
    <w:tmpl w:val="7EC83216"/>
    <w:lvl w:ilvl="0" w:tplc="ABBE36A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4F6EFB"/>
    <w:multiLevelType w:val="hybridMultilevel"/>
    <w:tmpl w:val="E37498C8"/>
    <w:lvl w:ilvl="0" w:tplc="B6FC9708">
      <w:start w:val="1"/>
      <w:numFmt w:val="decimal"/>
      <w:lvlText w:val="%1."/>
      <w:lvlJc w:val="left"/>
      <w:pPr>
        <w:ind w:left="360" w:hanging="360"/>
      </w:pPr>
    </w:lvl>
    <w:lvl w:ilvl="1" w:tplc="76482B38" w:tentative="1">
      <w:start w:val="1"/>
      <w:numFmt w:val="lowerLetter"/>
      <w:lvlText w:val="%2."/>
      <w:lvlJc w:val="left"/>
      <w:pPr>
        <w:ind w:left="1080" w:hanging="360"/>
      </w:pPr>
    </w:lvl>
    <w:lvl w:ilvl="2" w:tplc="8DF6772E" w:tentative="1">
      <w:start w:val="1"/>
      <w:numFmt w:val="lowerRoman"/>
      <w:lvlText w:val="%3."/>
      <w:lvlJc w:val="right"/>
      <w:pPr>
        <w:ind w:left="1800" w:hanging="180"/>
      </w:pPr>
    </w:lvl>
    <w:lvl w:ilvl="3" w:tplc="82AA33B2" w:tentative="1">
      <w:start w:val="1"/>
      <w:numFmt w:val="decimal"/>
      <w:lvlText w:val="%4."/>
      <w:lvlJc w:val="left"/>
      <w:pPr>
        <w:ind w:left="2520" w:hanging="360"/>
      </w:pPr>
    </w:lvl>
    <w:lvl w:ilvl="4" w:tplc="9118ECB0" w:tentative="1">
      <w:start w:val="1"/>
      <w:numFmt w:val="lowerLetter"/>
      <w:lvlText w:val="%5."/>
      <w:lvlJc w:val="left"/>
      <w:pPr>
        <w:ind w:left="3240" w:hanging="360"/>
      </w:pPr>
    </w:lvl>
    <w:lvl w:ilvl="5" w:tplc="D1A40FE6" w:tentative="1">
      <w:start w:val="1"/>
      <w:numFmt w:val="lowerRoman"/>
      <w:lvlText w:val="%6."/>
      <w:lvlJc w:val="right"/>
      <w:pPr>
        <w:ind w:left="3960" w:hanging="180"/>
      </w:pPr>
    </w:lvl>
    <w:lvl w:ilvl="6" w:tplc="67964D84" w:tentative="1">
      <w:start w:val="1"/>
      <w:numFmt w:val="decimal"/>
      <w:lvlText w:val="%7."/>
      <w:lvlJc w:val="left"/>
      <w:pPr>
        <w:ind w:left="4680" w:hanging="360"/>
      </w:pPr>
    </w:lvl>
    <w:lvl w:ilvl="7" w:tplc="0E54F432" w:tentative="1">
      <w:start w:val="1"/>
      <w:numFmt w:val="lowerLetter"/>
      <w:lvlText w:val="%8."/>
      <w:lvlJc w:val="left"/>
      <w:pPr>
        <w:ind w:left="5400" w:hanging="360"/>
      </w:pPr>
    </w:lvl>
    <w:lvl w:ilvl="8" w:tplc="C0027F66" w:tentative="1">
      <w:start w:val="1"/>
      <w:numFmt w:val="lowerRoman"/>
      <w:lvlText w:val="%9."/>
      <w:lvlJc w:val="right"/>
      <w:pPr>
        <w:ind w:left="6120" w:hanging="180"/>
      </w:pPr>
    </w:lvl>
  </w:abstractNum>
  <w:abstractNum w:abstractNumId="34">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6D96243"/>
    <w:multiLevelType w:val="hybridMultilevel"/>
    <w:tmpl w:val="68D4E2BE"/>
    <w:lvl w:ilvl="0" w:tplc="25CC8A54">
      <w:start w:val="1"/>
      <w:numFmt w:val="lowerLetter"/>
      <w:lvlText w:val="%1."/>
      <w:lvlJc w:val="left"/>
      <w:pPr>
        <w:tabs>
          <w:tab w:val="num" w:pos="1494"/>
        </w:tabs>
        <w:ind w:left="1494" w:hanging="360"/>
      </w:pPr>
      <w:rPr>
        <w:rFonts w:ascii="Verdana" w:hAnsi="Verdana" w:hint="default"/>
        <w:b w:val="0"/>
        <w:i w:val="0"/>
        <w:sz w:val="18"/>
      </w:rPr>
    </w:lvl>
    <w:lvl w:ilvl="1" w:tplc="35102B12" w:tentative="1">
      <w:start w:val="1"/>
      <w:numFmt w:val="lowerLetter"/>
      <w:lvlText w:val="%2."/>
      <w:lvlJc w:val="left"/>
      <w:pPr>
        <w:tabs>
          <w:tab w:val="num" w:pos="1440"/>
        </w:tabs>
        <w:ind w:left="1440" w:hanging="360"/>
      </w:pPr>
    </w:lvl>
    <w:lvl w:ilvl="2" w:tplc="95707B7C" w:tentative="1">
      <w:start w:val="1"/>
      <w:numFmt w:val="lowerRoman"/>
      <w:lvlText w:val="%3."/>
      <w:lvlJc w:val="right"/>
      <w:pPr>
        <w:tabs>
          <w:tab w:val="num" w:pos="2160"/>
        </w:tabs>
        <w:ind w:left="2160" w:hanging="180"/>
      </w:pPr>
    </w:lvl>
    <w:lvl w:ilvl="3" w:tplc="B8D8EEA0" w:tentative="1">
      <w:start w:val="1"/>
      <w:numFmt w:val="decimal"/>
      <w:lvlText w:val="%4."/>
      <w:lvlJc w:val="left"/>
      <w:pPr>
        <w:tabs>
          <w:tab w:val="num" w:pos="2880"/>
        </w:tabs>
        <w:ind w:left="2880" w:hanging="360"/>
      </w:pPr>
    </w:lvl>
    <w:lvl w:ilvl="4" w:tplc="28A0CE1E" w:tentative="1">
      <w:start w:val="1"/>
      <w:numFmt w:val="lowerLetter"/>
      <w:lvlText w:val="%5."/>
      <w:lvlJc w:val="left"/>
      <w:pPr>
        <w:tabs>
          <w:tab w:val="num" w:pos="3600"/>
        </w:tabs>
        <w:ind w:left="3600" w:hanging="360"/>
      </w:pPr>
    </w:lvl>
    <w:lvl w:ilvl="5" w:tplc="F6F8536A" w:tentative="1">
      <w:start w:val="1"/>
      <w:numFmt w:val="lowerRoman"/>
      <w:lvlText w:val="%6."/>
      <w:lvlJc w:val="right"/>
      <w:pPr>
        <w:tabs>
          <w:tab w:val="num" w:pos="4320"/>
        </w:tabs>
        <w:ind w:left="4320" w:hanging="180"/>
      </w:pPr>
    </w:lvl>
    <w:lvl w:ilvl="6" w:tplc="6F9E71C4" w:tentative="1">
      <w:start w:val="1"/>
      <w:numFmt w:val="decimal"/>
      <w:lvlText w:val="%7."/>
      <w:lvlJc w:val="left"/>
      <w:pPr>
        <w:tabs>
          <w:tab w:val="num" w:pos="5040"/>
        </w:tabs>
        <w:ind w:left="5040" w:hanging="360"/>
      </w:pPr>
    </w:lvl>
    <w:lvl w:ilvl="7" w:tplc="0524AE74" w:tentative="1">
      <w:start w:val="1"/>
      <w:numFmt w:val="lowerLetter"/>
      <w:lvlText w:val="%8."/>
      <w:lvlJc w:val="left"/>
      <w:pPr>
        <w:tabs>
          <w:tab w:val="num" w:pos="5760"/>
        </w:tabs>
        <w:ind w:left="5760" w:hanging="360"/>
      </w:pPr>
    </w:lvl>
    <w:lvl w:ilvl="8" w:tplc="458C89BE" w:tentative="1">
      <w:start w:val="1"/>
      <w:numFmt w:val="lowerRoman"/>
      <w:lvlText w:val="%9."/>
      <w:lvlJc w:val="right"/>
      <w:pPr>
        <w:tabs>
          <w:tab w:val="num" w:pos="6480"/>
        </w:tabs>
        <w:ind w:left="6480" w:hanging="180"/>
      </w:pPr>
    </w:lvl>
  </w:abstractNum>
  <w:abstractNum w:abstractNumId="36">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7B013D8"/>
    <w:multiLevelType w:val="hybridMultilevel"/>
    <w:tmpl w:val="E034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6B0DC2"/>
    <w:multiLevelType w:val="hybridMultilevel"/>
    <w:tmpl w:val="11541D1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B803F8C"/>
    <w:multiLevelType w:val="hybridMultilevel"/>
    <w:tmpl w:val="29843874"/>
    <w:lvl w:ilvl="0" w:tplc="1160EEE6">
      <w:start w:val="1"/>
      <w:numFmt w:val="lowerLetter"/>
      <w:lvlText w:val="%1."/>
      <w:lvlJc w:val="left"/>
      <w:pPr>
        <w:tabs>
          <w:tab w:val="num" w:pos="1440"/>
        </w:tabs>
        <w:ind w:left="1440" w:hanging="360"/>
      </w:pPr>
      <w:rPr>
        <w:rFonts w:hint="default"/>
      </w:rPr>
    </w:lvl>
    <w:lvl w:ilvl="1" w:tplc="04090019">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821581"/>
    <w:multiLevelType w:val="hybridMultilevel"/>
    <w:tmpl w:val="64F6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4"/>
  </w:num>
  <w:num w:numId="13">
    <w:abstractNumId w:val="35"/>
  </w:num>
  <w:num w:numId="14">
    <w:abstractNumId w:val="12"/>
  </w:num>
  <w:num w:numId="15">
    <w:abstractNumId w:val="19"/>
  </w:num>
  <w:num w:numId="16">
    <w:abstractNumId w:val="40"/>
  </w:num>
  <w:num w:numId="17">
    <w:abstractNumId w:val="32"/>
  </w:num>
  <w:num w:numId="18">
    <w:abstractNumId w:val="14"/>
  </w:num>
  <w:num w:numId="19">
    <w:abstractNumId w:val="20"/>
  </w:num>
  <w:num w:numId="20">
    <w:abstractNumId w:val="26"/>
  </w:num>
  <w:num w:numId="21">
    <w:abstractNumId w:val="34"/>
  </w:num>
  <w:num w:numId="22">
    <w:abstractNumId w:val="17"/>
  </w:num>
  <w:num w:numId="23">
    <w:abstractNumId w:val="21"/>
  </w:num>
  <w:num w:numId="24">
    <w:abstractNumId w:val="31"/>
  </w:num>
  <w:num w:numId="25">
    <w:abstractNumId w:val="31"/>
  </w:num>
  <w:num w:numId="26">
    <w:abstractNumId w:val="22"/>
  </w:num>
  <w:num w:numId="27">
    <w:abstractNumId w:val="16"/>
  </w:num>
  <w:num w:numId="28">
    <w:abstractNumId w:val="36"/>
  </w:num>
  <w:num w:numId="29">
    <w:abstractNumId w:val="11"/>
  </w:num>
  <w:num w:numId="30">
    <w:abstractNumId w:val="25"/>
  </w:num>
  <w:num w:numId="31">
    <w:abstractNumId w:val="39"/>
  </w:num>
  <w:num w:numId="32">
    <w:abstractNumId w:val="28"/>
  </w:num>
  <w:num w:numId="33">
    <w:abstractNumId w:val="18"/>
  </w:num>
  <w:num w:numId="34">
    <w:abstractNumId w:val="33"/>
  </w:num>
  <w:num w:numId="35">
    <w:abstractNumId w:val="38"/>
  </w:num>
  <w:num w:numId="36">
    <w:abstractNumId w:val="27"/>
  </w:num>
  <w:num w:numId="37">
    <w:abstractNumId w:val="23"/>
  </w:num>
  <w:num w:numId="38">
    <w:abstractNumId w:val="30"/>
  </w:num>
  <w:num w:numId="39">
    <w:abstractNumId w:val="29"/>
  </w:num>
  <w:num w:numId="40">
    <w:abstractNumId w:val="37"/>
  </w:num>
  <w:num w:numId="41">
    <w:abstractNumId w:val="13"/>
  </w:num>
  <w:num w:numId="42">
    <w:abstractNumId w:val="4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intFractionalCharacterWidth/>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9C4D0FB-1629-4C31-92FB-84AC2E881098}"/>
    <w:docVar w:name="dgnword-eventsink" w:val="155026256"/>
  </w:docVars>
  <w:rsids>
    <w:rsidRoot w:val="006E4AE2"/>
    <w:rsid w:val="000058F4"/>
    <w:rsid w:val="00017D82"/>
    <w:rsid w:val="00026D72"/>
    <w:rsid w:val="00033C7B"/>
    <w:rsid w:val="000C1198"/>
    <w:rsid w:val="000C35F0"/>
    <w:rsid w:val="000C4F68"/>
    <w:rsid w:val="000D3031"/>
    <w:rsid w:val="000E753B"/>
    <w:rsid w:val="000F5A8B"/>
    <w:rsid w:val="000F7B09"/>
    <w:rsid w:val="00123A95"/>
    <w:rsid w:val="00126F53"/>
    <w:rsid w:val="00133BAA"/>
    <w:rsid w:val="00140BCF"/>
    <w:rsid w:val="0014388D"/>
    <w:rsid w:val="00146401"/>
    <w:rsid w:val="001537D4"/>
    <w:rsid w:val="001573C0"/>
    <w:rsid w:val="0016306E"/>
    <w:rsid w:val="00176719"/>
    <w:rsid w:val="00181492"/>
    <w:rsid w:val="001D558B"/>
    <w:rsid w:val="001D6480"/>
    <w:rsid w:val="001F0B95"/>
    <w:rsid w:val="001F6D4D"/>
    <w:rsid w:val="002135E5"/>
    <w:rsid w:val="00232005"/>
    <w:rsid w:val="0023785C"/>
    <w:rsid w:val="002523CD"/>
    <w:rsid w:val="002577E9"/>
    <w:rsid w:val="00274D0E"/>
    <w:rsid w:val="002A7E9E"/>
    <w:rsid w:val="002B1887"/>
    <w:rsid w:val="002D3EC1"/>
    <w:rsid w:val="002E1DE2"/>
    <w:rsid w:val="002E2C33"/>
    <w:rsid w:val="002E3F83"/>
    <w:rsid w:val="002F391A"/>
    <w:rsid w:val="0032744D"/>
    <w:rsid w:val="00333B4D"/>
    <w:rsid w:val="003453A1"/>
    <w:rsid w:val="003513CB"/>
    <w:rsid w:val="00361DBE"/>
    <w:rsid w:val="003735AD"/>
    <w:rsid w:val="003860A1"/>
    <w:rsid w:val="003B38E4"/>
    <w:rsid w:val="003C1D90"/>
    <w:rsid w:val="003D199E"/>
    <w:rsid w:val="003F1E3F"/>
    <w:rsid w:val="0040217E"/>
    <w:rsid w:val="00440CC0"/>
    <w:rsid w:val="004438C0"/>
    <w:rsid w:val="004619AE"/>
    <w:rsid w:val="0046292A"/>
    <w:rsid w:val="004775E8"/>
    <w:rsid w:val="004D33E3"/>
    <w:rsid w:val="00515330"/>
    <w:rsid w:val="005363F4"/>
    <w:rsid w:val="005430F9"/>
    <w:rsid w:val="0054639C"/>
    <w:rsid w:val="00583574"/>
    <w:rsid w:val="005933AD"/>
    <w:rsid w:val="005D4385"/>
    <w:rsid w:val="005E79AB"/>
    <w:rsid w:val="005F03C0"/>
    <w:rsid w:val="006246E7"/>
    <w:rsid w:val="0063275A"/>
    <w:rsid w:val="00650872"/>
    <w:rsid w:val="00684845"/>
    <w:rsid w:val="00690140"/>
    <w:rsid w:val="006A404D"/>
    <w:rsid w:val="006A4CEF"/>
    <w:rsid w:val="006A6759"/>
    <w:rsid w:val="006B4C8E"/>
    <w:rsid w:val="006C02A6"/>
    <w:rsid w:val="006D4C02"/>
    <w:rsid w:val="006D67AC"/>
    <w:rsid w:val="006E0E69"/>
    <w:rsid w:val="006E4AE2"/>
    <w:rsid w:val="007019C4"/>
    <w:rsid w:val="00710D5C"/>
    <w:rsid w:val="00714129"/>
    <w:rsid w:val="00717DC2"/>
    <w:rsid w:val="007279F1"/>
    <w:rsid w:val="007336C4"/>
    <w:rsid w:val="00754104"/>
    <w:rsid w:val="00755AA6"/>
    <w:rsid w:val="007A4E5E"/>
    <w:rsid w:val="007B0FC6"/>
    <w:rsid w:val="007C3844"/>
    <w:rsid w:val="007E11FE"/>
    <w:rsid w:val="00833D9C"/>
    <w:rsid w:val="00860181"/>
    <w:rsid w:val="00864967"/>
    <w:rsid w:val="0087216D"/>
    <w:rsid w:val="008928E1"/>
    <w:rsid w:val="008A5CA1"/>
    <w:rsid w:val="008B6BDF"/>
    <w:rsid w:val="00933BAC"/>
    <w:rsid w:val="00950713"/>
    <w:rsid w:val="00951891"/>
    <w:rsid w:val="00967437"/>
    <w:rsid w:val="009701B5"/>
    <w:rsid w:val="00984F7D"/>
    <w:rsid w:val="00986C50"/>
    <w:rsid w:val="00990ADA"/>
    <w:rsid w:val="00994319"/>
    <w:rsid w:val="009965FD"/>
    <w:rsid w:val="009D4B99"/>
    <w:rsid w:val="009E5E5A"/>
    <w:rsid w:val="009F7CE6"/>
    <w:rsid w:val="00A235E2"/>
    <w:rsid w:val="00A268FB"/>
    <w:rsid w:val="00A32CD9"/>
    <w:rsid w:val="00A344B9"/>
    <w:rsid w:val="00A401E8"/>
    <w:rsid w:val="00A62433"/>
    <w:rsid w:val="00A64CEC"/>
    <w:rsid w:val="00A66156"/>
    <w:rsid w:val="00A86A71"/>
    <w:rsid w:val="00AC0397"/>
    <w:rsid w:val="00AD72AA"/>
    <w:rsid w:val="00AF1C26"/>
    <w:rsid w:val="00AF6B05"/>
    <w:rsid w:val="00B070E8"/>
    <w:rsid w:val="00B16FE2"/>
    <w:rsid w:val="00B212EA"/>
    <w:rsid w:val="00B50B5C"/>
    <w:rsid w:val="00B87411"/>
    <w:rsid w:val="00B93421"/>
    <w:rsid w:val="00BB22F3"/>
    <w:rsid w:val="00BB5E68"/>
    <w:rsid w:val="00BD4A4D"/>
    <w:rsid w:val="00BE3CFB"/>
    <w:rsid w:val="00BF5F56"/>
    <w:rsid w:val="00C003CF"/>
    <w:rsid w:val="00C04FE2"/>
    <w:rsid w:val="00C22954"/>
    <w:rsid w:val="00C3337D"/>
    <w:rsid w:val="00C43B77"/>
    <w:rsid w:val="00C620DB"/>
    <w:rsid w:val="00C6547C"/>
    <w:rsid w:val="00C76510"/>
    <w:rsid w:val="00C827DC"/>
    <w:rsid w:val="00C83BF7"/>
    <w:rsid w:val="00CB32C4"/>
    <w:rsid w:val="00CB3F53"/>
    <w:rsid w:val="00CD345B"/>
    <w:rsid w:val="00CE1901"/>
    <w:rsid w:val="00CF1B9B"/>
    <w:rsid w:val="00D00DA4"/>
    <w:rsid w:val="00D43EBF"/>
    <w:rsid w:val="00D85A2A"/>
    <w:rsid w:val="00D9430D"/>
    <w:rsid w:val="00DA0392"/>
    <w:rsid w:val="00DA2E12"/>
    <w:rsid w:val="00DC23A5"/>
    <w:rsid w:val="00E00360"/>
    <w:rsid w:val="00E1264A"/>
    <w:rsid w:val="00E5002B"/>
    <w:rsid w:val="00E578D9"/>
    <w:rsid w:val="00E61777"/>
    <w:rsid w:val="00E65047"/>
    <w:rsid w:val="00E72FEF"/>
    <w:rsid w:val="00E90B6E"/>
    <w:rsid w:val="00EA6A5D"/>
    <w:rsid w:val="00EB1375"/>
    <w:rsid w:val="00EB7E5C"/>
    <w:rsid w:val="00EE5082"/>
    <w:rsid w:val="00F04A9A"/>
    <w:rsid w:val="00F54886"/>
    <w:rsid w:val="00F65814"/>
    <w:rsid w:val="00FD7B31"/>
    <w:rsid w:val="00FE7B50"/>
    <w:rsid w:val="00FF1302"/>
    <w:rsid w:val="00FF71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886"/>
    <w:pPr>
      <w:spacing w:before="120" w:after="120"/>
    </w:pPr>
    <w:rPr>
      <w:rFonts w:ascii="Verdana" w:eastAsia="SimHei" w:hAnsi="Verdana" w:cs="Simplified Arabic"/>
      <w:bCs/>
      <w:sz w:val="19"/>
      <w:szCs w:val="28"/>
    </w:rPr>
  </w:style>
  <w:style w:type="paragraph" w:styleId="Heading1">
    <w:name w:val="heading 1"/>
    <w:basedOn w:val="Normal"/>
    <w:next w:val="Normal"/>
    <w:qFormat/>
    <w:rsid w:val="00F54886"/>
    <w:pPr>
      <w:spacing w:before="0" w:after="0"/>
      <w:outlineLvl w:val="0"/>
    </w:pPr>
    <w:rPr>
      <w:b/>
      <w:smallCaps/>
      <w:u w:val="single"/>
      <w:lang w:val="en-GB"/>
    </w:rPr>
  </w:style>
  <w:style w:type="paragraph" w:styleId="Heading2">
    <w:name w:val="heading 2"/>
    <w:basedOn w:val="Heading1"/>
    <w:qFormat/>
    <w:rsid w:val="00F54886"/>
    <w:pPr>
      <w:numPr>
        <w:ilvl w:val="1"/>
        <w:numId w:val="25"/>
      </w:numPr>
      <w:spacing w:before="120" w:after="120"/>
      <w:outlineLvl w:val="1"/>
    </w:pPr>
    <w:rPr>
      <w:smallCaps w:val="0"/>
      <w:sz w:val="18"/>
      <w:u w:val="none"/>
    </w:rPr>
  </w:style>
  <w:style w:type="paragraph" w:styleId="Heading3">
    <w:name w:val="heading 3"/>
    <w:basedOn w:val="Normal"/>
    <w:next w:val="Normal"/>
    <w:qFormat/>
    <w:rsid w:val="00F54886"/>
    <w:pPr>
      <w:numPr>
        <w:ilvl w:val="2"/>
        <w:numId w:val="25"/>
      </w:numPr>
      <w:spacing w:before="0" w:after="0"/>
      <w:outlineLvl w:val="2"/>
    </w:pPr>
    <w:rPr>
      <w:b/>
      <w:sz w:val="24"/>
      <w:lang w:val="en-GB"/>
    </w:rPr>
  </w:style>
  <w:style w:type="paragraph" w:styleId="Heading4">
    <w:name w:val="heading 4"/>
    <w:basedOn w:val="Normal"/>
    <w:next w:val="Normal"/>
    <w:qFormat/>
    <w:rsid w:val="00F54886"/>
    <w:pPr>
      <w:numPr>
        <w:ilvl w:val="3"/>
        <w:numId w:val="25"/>
      </w:numPr>
      <w:spacing w:before="0" w:after="0"/>
      <w:outlineLvl w:val="3"/>
    </w:pPr>
    <w:rPr>
      <w:sz w:val="24"/>
      <w:u w:val="single"/>
      <w:lang w:val="en-GB"/>
    </w:rPr>
  </w:style>
  <w:style w:type="paragraph" w:styleId="Heading5">
    <w:name w:val="heading 5"/>
    <w:basedOn w:val="Normal"/>
    <w:next w:val="Normal"/>
    <w:qFormat/>
    <w:rsid w:val="00F54886"/>
    <w:pPr>
      <w:numPr>
        <w:ilvl w:val="4"/>
        <w:numId w:val="25"/>
      </w:numPr>
      <w:spacing w:before="0" w:after="0"/>
      <w:outlineLvl w:val="4"/>
    </w:pPr>
    <w:rPr>
      <w:b/>
      <w:lang w:val="en-GB"/>
    </w:rPr>
  </w:style>
  <w:style w:type="paragraph" w:styleId="Heading6">
    <w:name w:val="heading 6"/>
    <w:basedOn w:val="Normal"/>
    <w:next w:val="Normal"/>
    <w:qFormat/>
    <w:rsid w:val="00F54886"/>
    <w:pPr>
      <w:numPr>
        <w:ilvl w:val="5"/>
        <w:numId w:val="25"/>
      </w:numPr>
      <w:spacing w:before="0" w:after="0"/>
      <w:outlineLvl w:val="5"/>
    </w:pPr>
    <w:rPr>
      <w:u w:val="single"/>
      <w:lang w:val="en-GB"/>
    </w:rPr>
  </w:style>
  <w:style w:type="paragraph" w:styleId="Heading7">
    <w:name w:val="heading 7"/>
    <w:basedOn w:val="Normal"/>
    <w:next w:val="Normal"/>
    <w:qFormat/>
    <w:rsid w:val="00F54886"/>
    <w:pPr>
      <w:numPr>
        <w:ilvl w:val="6"/>
        <w:numId w:val="25"/>
      </w:numPr>
      <w:spacing w:before="0" w:after="0"/>
      <w:outlineLvl w:val="6"/>
    </w:pPr>
    <w:rPr>
      <w:i/>
      <w:lang w:val="en-GB"/>
    </w:rPr>
  </w:style>
  <w:style w:type="paragraph" w:styleId="Heading8">
    <w:name w:val="heading 8"/>
    <w:basedOn w:val="Normal"/>
    <w:next w:val="Normal"/>
    <w:qFormat/>
    <w:rsid w:val="00F54886"/>
    <w:pPr>
      <w:numPr>
        <w:ilvl w:val="7"/>
        <w:numId w:val="25"/>
      </w:numPr>
      <w:spacing w:before="0" w:after="0"/>
      <w:outlineLvl w:val="7"/>
    </w:pPr>
    <w:rPr>
      <w:i/>
      <w:lang w:val="en-GB"/>
    </w:rPr>
  </w:style>
  <w:style w:type="paragraph" w:styleId="Heading9">
    <w:name w:val="heading 9"/>
    <w:basedOn w:val="Normal"/>
    <w:next w:val="Normal"/>
    <w:qFormat/>
    <w:rsid w:val="00F54886"/>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F54886"/>
    <w:pPr>
      <w:spacing w:before="0"/>
      <w:ind w:left="3827" w:hanging="2268"/>
    </w:pPr>
    <w:rPr>
      <w:sz w:val="16"/>
      <w:szCs w:val="16"/>
    </w:rPr>
  </w:style>
  <w:style w:type="paragraph" w:customStyle="1" w:styleId="CEONormal">
    <w:name w:val="CEO_Normal"/>
    <w:autoRedefine/>
    <w:uiPriority w:val="99"/>
    <w:rsid w:val="00F54886"/>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F54886"/>
    <w:pPr>
      <w:spacing w:before="0" w:after="480"/>
    </w:pPr>
  </w:style>
  <w:style w:type="paragraph" w:customStyle="1" w:styleId="CEODocTitle2lines-First">
    <w:name w:val="CEO_DocTitle2lines-First"/>
    <w:basedOn w:val="CEODocTitle-1line"/>
    <w:next w:val="Normal"/>
    <w:rsid w:val="00F54886"/>
    <w:pPr>
      <w:spacing w:after="0"/>
    </w:pPr>
  </w:style>
  <w:style w:type="paragraph" w:customStyle="1" w:styleId="CEODocTitle-1line">
    <w:name w:val="CEO_DocTitle-1line"/>
    <w:basedOn w:val="Normal"/>
    <w:next w:val="Normal"/>
    <w:rsid w:val="00F54886"/>
    <w:pPr>
      <w:spacing w:before="480" w:after="480"/>
      <w:jc w:val="center"/>
    </w:pPr>
    <w:rPr>
      <w:b/>
      <w:sz w:val="28"/>
      <w:lang w:eastAsia="en-US"/>
    </w:rPr>
  </w:style>
  <w:style w:type="paragraph" w:customStyle="1" w:styleId="CEOcontributionH1">
    <w:name w:val="CEO_contributionH1"/>
    <w:basedOn w:val="CEOcontribution-H123"/>
    <w:next w:val="CEONormal"/>
    <w:rsid w:val="00F54886"/>
    <w:pPr>
      <w:keepNext/>
      <w:keepLines/>
      <w:numPr>
        <w:numId w:val="0"/>
      </w:numPr>
      <w:spacing w:before="480"/>
    </w:pPr>
  </w:style>
  <w:style w:type="paragraph" w:customStyle="1" w:styleId="CEOcontribution-H123">
    <w:name w:val="CEO_contribution-H123"/>
    <w:basedOn w:val="Normal"/>
    <w:rsid w:val="00F54886"/>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F54886"/>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F54886"/>
    <w:pPr>
      <w:ind w:left="567"/>
    </w:pPr>
    <w:rPr>
      <w:b w:val="0"/>
      <w:bCs w:val="0"/>
    </w:rPr>
  </w:style>
  <w:style w:type="paragraph" w:customStyle="1" w:styleId="CEOIndent1-123">
    <w:name w:val="CEO_Indent1-123"/>
    <w:basedOn w:val="Normal"/>
    <w:rsid w:val="00F54886"/>
    <w:pPr>
      <w:numPr>
        <w:numId w:val="14"/>
      </w:numPr>
      <w:spacing w:before="60" w:after="60"/>
      <w:ind w:right="709"/>
    </w:pPr>
    <w:rPr>
      <w:szCs w:val="19"/>
      <w:lang w:eastAsia="en-US"/>
    </w:rPr>
  </w:style>
  <w:style w:type="paragraph" w:customStyle="1" w:styleId="CEOAgendaItemN">
    <w:name w:val="CEO_AgendaItemN°"/>
    <w:basedOn w:val="CEOIndent1-123"/>
    <w:rsid w:val="00F54886"/>
    <w:pPr>
      <w:numPr>
        <w:numId w:val="0"/>
      </w:numPr>
      <w:ind w:right="12"/>
      <w:jc w:val="right"/>
    </w:pPr>
  </w:style>
  <w:style w:type="paragraph" w:customStyle="1" w:styleId="CEODocDates">
    <w:name w:val="CEO_DocDates"/>
    <w:basedOn w:val="Normal"/>
    <w:next w:val="Normal"/>
    <w:rsid w:val="00F54886"/>
    <w:pPr>
      <w:spacing w:before="0" w:after="0"/>
    </w:pPr>
    <w:rPr>
      <w:b/>
      <w:bCs w:val="0"/>
      <w:szCs w:val="19"/>
      <w:lang w:val="en-GB" w:eastAsia="en-US"/>
    </w:rPr>
  </w:style>
  <w:style w:type="paragraph" w:customStyle="1" w:styleId="CEODocNo">
    <w:name w:val="CEO_DocNo"/>
    <w:basedOn w:val="Normal"/>
    <w:next w:val="Normal"/>
    <w:rsid w:val="00F54886"/>
    <w:pPr>
      <w:spacing w:before="0" w:after="0"/>
    </w:pPr>
    <w:rPr>
      <w:b/>
      <w:bCs w:val="0"/>
      <w:szCs w:val="19"/>
      <w:lang w:val="en-GB" w:eastAsia="en-US"/>
    </w:rPr>
  </w:style>
  <w:style w:type="paragraph" w:customStyle="1" w:styleId="CEODocNoDetails">
    <w:name w:val="CEO_DocNoDetails"/>
    <w:basedOn w:val="Normal"/>
    <w:rsid w:val="00F54886"/>
    <w:pPr>
      <w:spacing w:before="80" w:after="80"/>
      <w:jc w:val="center"/>
    </w:pPr>
    <w:rPr>
      <w:szCs w:val="19"/>
      <w:lang w:val="en-GB" w:eastAsia="en-US"/>
    </w:rPr>
  </w:style>
  <w:style w:type="paragraph" w:customStyle="1" w:styleId="CEOFooter">
    <w:name w:val="CEO_Footer"/>
    <w:basedOn w:val="Normal"/>
    <w:rsid w:val="00F54886"/>
    <w:pPr>
      <w:tabs>
        <w:tab w:val="right" w:pos="9072"/>
      </w:tabs>
      <w:spacing w:before="0" w:after="0"/>
    </w:pPr>
    <w:rPr>
      <w:sz w:val="16"/>
      <w:szCs w:val="19"/>
      <w:lang w:val="en-GB" w:eastAsia="en-US"/>
    </w:rPr>
  </w:style>
  <w:style w:type="paragraph" w:customStyle="1" w:styleId="CEOHeader1">
    <w:name w:val="CEO_Header1"/>
    <w:basedOn w:val="Normal"/>
    <w:rsid w:val="00F54886"/>
    <w:pPr>
      <w:numPr>
        <w:numId w:val="25"/>
      </w:numPr>
      <w:spacing w:before="0" w:after="0"/>
    </w:pPr>
    <w:rPr>
      <w:szCs w:val="19"/>
      <w:lang w:eastAsia="en-US"/>
    </w:rPr>
  </w:style>
  <w:style w:type="paragraph" w:customStyle="1" w:styleId="CEOHeader2">
    <w:name w:val="CEO_Header2"/>
    <w:basedOn w:val="Normal"/>
    <w:rsid w:val="00F54886"/>
    <w:pPr>
      <w:spacing w:before="720" w:after="0"/>
    </w:pPr>
    <w:rPr>
      <w:szCs w:val="19"/>
      <w:lang w:eastAsia="en-US"/>
    </w:rPr>
  </w:style>
  <w:style w:type="paragraph" w:customStyle="1" w:styleId="CEOHeaderPageNumber">
    <w:name w:val="CEO_HeaderPageNumber"/>
    <w:basedOn w:val="Normal"/>
    <w:rsid w:val="00F54886"/>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F54886"/>
    <w:pPr>
      <w:numPr>
        <w:numId w:val="0"/>
      </w:numPr>
      <w:spacing w:before="360"/>
    </w:pPr>
    <w:rPr>
      <w:b w:val="0"/>
    </w:rPr>
  </w:style>
  <w:style w:type="paragraph" w:customStyle="1" w:styleId="CEOParagraph111">
    <w:name w:val="CEO_Paragraph1.1.1"/>
    <w:basedOn w:val="Heading3"/>
    <w:rsid w:val="00F54886"/>
    <w:pPr>
      <w:tabs>
        <w:tab w:val="clear" w:pos="720"/>
        <w:tab w:val="num" w:pos="1418"/>
      </w:tabs>
      <w:ind w:left="1418" w:hanging="851"/>
    </w:pPr>
    <w:rPr>
      <w:b w:val="0"/>
      <w:bCs w:val="0"/>
      <w:sz w:val="19"/>
    </w:rPr>
  </w:style>
  <w:style w:type="paragraph" w:customStyle="1" w:styleId="CEOindent-abc">
    <w:name w:val="CEO_indent-abc"/>
    <w:basedOn w:val="Normal"/>
    <w:rsid w:val="00F54886"/>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F54886"/>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F54886"/>
    <w:pPr>
      <w:numPr>
        <w:numId w:val="18"/>
      </w:numPr>
    </w:pPr>
  </w:style>
  <w:style w:type="paragraph" w:customStyle="1" w:styleId="CEOMeetingDates">
    <w:name w:val="CEO_MeetingDates"/>
    <w:basedOn w:val="Normal"/>
    <w:rsid w:val="00F54886"/>
    <w:pPr>
      <w:spacing w:before="0" w:after="40"/>
    </w:pPr>
    <w:rPr>
      <w:b/>
      <w:bCs w:val="0"/>
      <w:szCs w:val="19"/>
      <w:lang w:val="en-GB" w:eastAsia="en-US"/>
    </w:rPr>
  </w:style>
  <w:style w:type="paragraph" w:customStyle="1" w:styleId="CEOMeetingName">
    <w:name w:val="CEO_MeetingName"/>
    <w:basedOn w:val="Normal"/>
    <w:rsid w:val="00F54886"/>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F54886"/>
    <w:rPr>
      <w:b w:val="0"/>
      <w:bCs/>
    </w:rPr>
  </w:style>
  <w:style w:type="paragraph" w:customStyle="1" w:styleId="CEOSectorName">
    <w:name w:val="CEO_SectorName"/>
    <w:basedOn w:val="Normal"/>
    <w:rsid w:val="00F54886"/>
    <w:rPr>
      <w:b/>
      <w:bCs w:val="0"/>
      <w:sz w:val="26"/>
      <w:lang w:val="en-GB" w:eastAsia="en-US"/>
    </w:rPr>
  </w:style>
  <w:style w:type="paragraph" w:customStyle="1" w:styleId="CEOSignatureName">
    <w:name w:val="CEO_SignatureName"/>
    <w:basedOn w:val="Normal"/>
    <w:rsid w:val="00F54886"/>
    <w:pPr>
      <w:spacing w:before="720" w:after="0"/>
    </w:pPr>
    <w:rPr>
      <w:szCs w:val="19"/>
      <w:lang w:val="en-GB" w:eastAsia="en-US"/>
    </w:rPr>
  </w:style>
  <w:style w:type="paragraph" w:customStyle="1" w:styleId="CEOSignatureTitle">
    <w:name w:val="CEO_SignatureTitle"/>
    <w:basedOn w:val="CEOSignatureName"/>
    <w:rsid w:val="00F54886"/>
    <w:pPr>
      <w:spacing w:before="0"/>
    </w:pPr>
  </w:style>
  <w:style w:type="paragraph" w:customStyle="1" w:styleId="CEOSourceTitleDetails">
    <w:name w:val="CEO_SourceTitleDetails"/>
    <w:basedOn w:val="Normal"/>
    <w:rsid w:val="00F54886"/>
    <w:rPr>
      <w:szCs w:val="19"/>
      <w:lang w:val="en-GB" w:eastAsia="en-US"/>
    </w:rPr>
  </w:style>
  <w:style w:type="paragraph" w:customStyle="1" w:styleId="CEOSTG">
    <w:name w:val="CEO_STG"/>
    <w:basedOn w:val="CEOOriginalLanguage"/>
    <w:rsid w:val="00F54886"/>
    <w:pPr>
      <w:spacing w:before="120"/>
      <w:jc w:val="center"/>
    </w:pPr>
  </w:style>
  <w:style w:type="paragraph" w:customStyle="1" w:styleId="CEOindent-endash">
    <w:name w:val="CEO_indent-endash"/>
    <w:basedOn w:val="CEOEmdashList"/>
    <w:rsid w:val="00F54886"/>
    <w:pPr>
      <w:numPr>
        <w:numId w:val="23"/>
      </w:numPr>
    </w:pPr>
  </w:style>
  <w:style w:type="paragraph" w:customStyle="1" w:styleId="CEOEmdashList">
    <w:name w:val="CEO_EmdashList"/>
    <w:basedOn w:val="CEONormal"/>
    <w:rsid w:val="00F54886"/>
  </w:style>
  <w:style w:type="character" w:styleId="FollowedHyperlink">
    <w:name w:val="FollowedHyperlink"/>
    <w:aliases w:val="CEO_FollowedHyperlink"/>
    <w:basedOn w:val="DefaultParagraphFont"/>
    <w:rsid w:val="00F54886"/>
    <w:rPr>
      <w:rFonts w:ascii="Verdana" w:hAnsi="Verdana"/>
      <w:color w:val="606420"/>
      <w:sz w:val="19"/>
      <w:u w:val="single"/>
    </w:rPr>
  </w:style>
  <w:style w:type="character" w:styleId="Hyperlink">
    <w:name w:val="Hyperlink"/>
    <w:aliases w:val="CEO_Hyperlink"/>
    <w:basedOn w:val="DefaultParagraphFont"/>
    <w:rsid w:val="00F54886"/>
    <w:rPr>
      <w:rFonts w:ascii="Verdana" w:hAnsi="Verdana"/>
      <w:color w:val="0000FF"/>
      <w:sz w:val="19"/>
      <w:u w:val="single"/>
    </w:rPr>
  </w:style>
  <w:style w:type="paragraph" w:styleId="Header">
    <w:name w:val="header"/>
    <w:basedOn w:val="Normal"/>
    <w:link w:val="HeaderChar"/>
    <w:uiPriority w:val="99"/>
    <w:rsid w:val="00F54886"/>
    <w:pPr>
      <w:tabs>
        <w:tab w:val="center" w:pos="4320"/>
        <w:tab w:val="right" w:pos="8640"/>
      </w:tabs>
    </w:pPr>
  </w:style>
  <w:style w:type="paragraph" w:styleId="Footer">
    <w:name w:val="footer"/>
    <w:basedOn w:val="Normal"/>
    <w:link w:val="FooterChar"/>
    <w:uiPriority w:val="99"/>
    <w:rsid w:val="00F54886"/>
    <w:pPr>
      <w:tabs>
        <w:tab w:val="center" w:pos="4320"/>
        <w:tab w:val="right" w:pos="8640"/>
      </w:tabs>
    </w:pPr>
  </w:style>
  <w:style w:type="paragraph" w:customStyle="1" w:styleId="CEOConsidering">
    <w:name w:val="CEO_Considering"/>
    <w:basedOn w:val="CEONormal"/>
    <w:rsid w:val="00F54886"/>
    <w:pPr>
      <w:keepNext/>
      <w:keepLines/>
      <w:spacing w:after="120"/>
      <w:ind w:left="851"/>
    </w:pPr>
    <w:rPr>
      <w:i/>
      <w:iCs/>
    </w:rPr>
  </w:style>
  <w:style w:type="paragraph" w:customStyle="1" w:styleId="CEOEndBar">
    <w:name w:val="CEO_EndBar"/>
    <w:basedOn w:val="CEONormal"/>
    <w:rsid w:val="00F54886"/>
    <w:pPr>
      <w:spacing w:after="120"/>
      <w:jc w:val="center"/>
    </w:pPr>
  </w:style>
  <w:style w:type="paragraph" w:customStyle="1" w:styleId="CEOExtract">
    <w:name w:val="CEO_Extract"/>
    <w:basedOn w:val="CEONormal"/>
    <w:rsid w:val="00F54886"/>
    <w:pPr>
      <w:keepNext/>
      <w:keepLines/>
      <w:spacing w:after="120"/>
    </w:pPr>
  </w:style>
  <w:style w:type="paragraph" w:customStyle="1" w:styleId="CEOHeader">
    <w:name w:val="CEO_Header"/>
    <w:basedOn w:val="Normal"/>
    <w:rsid w:val="00F54886"/>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F54886"/>
    <w:pPr>
      <w:spacing w:after="120"/>
      <w:ind w:left="426"/>
    </w:pPr>
  </w:style>
  <w:style w:type="paragraph" w:customStyle="1" w:styleId="CEOLogo">
    <w:name w:val="CEO_Logo"/>
    <w:basedOn w:val="CEONormal"/>
    <w:rsid w:val="00F54886"/>
    <w:pPr>
      <w:spacing w:before="0"/>
      <w:jc w:val="right"/>
    </w:pPr>
  </w:style>
  <w:style w:type="paragraph" w:customStyle="1" w:styleId="CEOMeetingSTG">
    <w:name w:val="CEO_MeetingSTG"/>
    <w:basedOn w:val="CEOMeetingName"/>
    <w:rsid w:val="00F54886"/>
    <w:pPr>
      <w:spacing w:before="120" w:after="120"/>
    </w:pPr>
  </w:style>
  <w:style w:type="paragraph" w:customStyle="1" w:styleId="CEORevision">
    <w:name w:val="CEO_Revision"/>
    <w:basedOn w:val="CEONormal"/>
    <w:autoRedefine/>
    <w:rsid w:val="00F54886"/>
    <w:pPr>
      <w:tabs>
        <w:tab w:val="left" w:pos="1928"/>
      </w:tabs>
    </w:pPr>
    <w:rPr>
      <w:b/>
      <w:sz w:val="18"/>
      <w:szCs w:val="18"/>
    </w:rPr>
  </w:style>
  <w:style w:type="paragraph" w:customStyle="1" w:styleId="CEORevisionNote">
    <w:name w:val="CEO_RevisionNote"/>
    <w:basedOn w:val="CEORevision"/>
    <w:autoRedefine/>
    <w:rsid w:val="00F54886"/>
    <w:pPr>
      <w:spacing w:after="120"/>
    </w:pPr>
    <w:rPr>
      <w:b w:val="0"/>
      <w:i/>
      <w:iCs/>
      <w:lang w:val="en-US"/>
    </w:rPr>
  </w:style>
  <w:style w:type="paragraph" w:customStyle="1" w:styleId="CEOActionRequired">
    <w:name w:val="CEO_ActionRequired"/>
    <w:basedOn w:val="CEONormal"/>
    <w:rsid w:val="00F54886"/>
    <w:pPr>
      <w:tabs>
        <w:tab w:val="left" w:pos="1928"/>
      </w:tabs>
    </w:pPr>
    <w:rPr>
      <w:b/>
    </w:rPr>
  </w:style>
  <w:style w:type="paragraph" w:customStyle="1" w:styleId="CEOSummaryStartHere">
    <w:name w:val="CEO_Summary_StartHere"/>
    <w:rsid w:val="00F54886"/>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F54886"/>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customStyle="1" w:styleId="CEOAgendaItem">
    <w:name w:val="CEO_AgendaItem"/>
    <w:basedOn w:val="CEOAgendaItemN"/>
    <w:rsid w:val="001F0B95"/>
    <w:pPr>
      <w:jc w:val="left"/>
    </w:pPr>
    <w:rPr>
      <w:rFonts w:eastAsia="SimSun" w:cs="Times New Roman"/>
      <w:bCs w:val="0"/>
    </w:rPr>
  </w:style>
  <w:style w:type="paragraph" w:customStyle="1" w:styleId="CEOAgendaItemIndent">
    <w:name w:val="CEO_AgendaItemIndent"/>
    <w:basedOn w:val="CEOAgendaItem"/>
    <w:rsid w:val="001F0B95"/>
    <w:pPr>
      <w:tabs>
        <w:tab w:val="left" w:pos="459"/>
      </w:tabs>
      <w:ind w:left="34"/>
    </w:pPr>
  </w:style>
  <w:style w:type="paragraph" w:styleId="BalloonText">
    <w:name w:val="Balloon Text"/>
    <w:basedOn w:val="Normal"/>
    <w:link w:val="BalloonTextChar"/>
    <w:rsid w:val="003D199E"/>
    <w:pPr>
      <w:spacing w:before="0" w:after="0"/>
    </w:pPr>
    <w:rPr>
      <w:rFonts w:ascii="Tahoma" w:hAnsi="Tahoma" w:cs="Tahoma"/>
      <w:sz w:val="16"/>
      <w:szCs w:val="16"/>
    </w:rPr>
  </w:style>
  <w:style w:type="character" w:customStyle="1" w:styleId="BalloonTextChar">
    <w:name w:val="Balloon Text Char"/>
    <w:basedOn w:val="DefaultParagraphFont"/>
    <w:link w:val="BalloonText"/>
    <w:rsid w:val="003D199E"/>
    <w:rPr>
      <w:rFonts w:ascii="Tahoma" w:eastAsia="SimHei" w:hAnsi="Tahoma" w:cs="Tahoma"/>
      <w:bCs/>
      <w:sz w:val="16"/>
      <w:szCs w:val="16"/>
    </w:rPr>
  </w:style>
  <w:style w:type="paragraph" w:styleId="ListParagraph">
    <w:name w:val="List Paragraph"/>
    <w:basedOn w:val="Normal"/>
    <w:uiPriority w:val="34"/>
    <w:qFormat/>
    <w:rsid w:val="00BB5E68"/>
    <w:pPr>
      <w:ind w:left="720"/>
      <w:contextualSpacing/>
    </w:pPr>
  </w:style>
  <w:style w:type="character" w:customStyle="1" w:styleId="FooterChar">
    <w:name w:val="Footer Char"/>
    <w:basedOn w:val="DefaultParagraphFont"/>
    <w:link w:val="Footer"/>
    <w:uiPriority w:val="99"/>
    <w:rsid w:val="00AC0397"/>
    <w:rPr>
      <w:rFonts w:ascii="Verdana" w:eastAsia="SimHei" w:hAnsi="Verdana" w:cs="Simplified Arabic"/>
      <w:bCs/>
      <w:sz w:val="19"/>
      <w:szCs w:val="28"/>
    </w:rPr>
  </w:style>
  <w:style w:type="character" w:customStyle="1" w:styleId="HeaderChar">
    <w:name w:val="Header Char"/>
    <w:basedOn w:val="DefaultParagraphFont"/>
    <w:link w:val="Header"/>
    <w:uiPriority w:val="99"/>
    <w:rsid w:val="005F03C0"/>
    <w:rPr>
      <w:rFonts w:ascii="Verdana" w:eastAsia="SimHei" w:hAnsi="Verdana" w:cs="Simplified Arabic"/>
      <w:bCs/>
      <w:sz w:val="19"/>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886"/>
    <w:pPr>
      <w:spacing w:before="120" w:after="120"/>
    </w:pPr>
    <w:rPr>
      <w:rFonts w:ascii="Verdana" w:eastAsia="SimHei" w:hAnsi="Verdana" w:cs="Simplified Arabic"/>
      <w:bCs/>
      <w:sz w:val="19"/>
      <w:szCs w:val="28"/>
    </w:rPr>
  </w:style>
  <w:style w:type="paragraph" w:styleId="Heading1">
    <w:name w:val="heading 1"/>
    <w:basedOn w:val="Normal"/>
    <w:next w:val="Normal"/>
    <w:qFormat/>
    <w:rsid w:val="00F54886"/>
    <w:pPr>
      <w:spacing w:before="0" w:after="0"/>
      <w:outlineLvl w:val="0"/>
    </w:pPr>
    <w:rPr>
      <w:b/>
      <w:smallCaps/>
      <w:u w:val="single"/>
      <w:lang w:val="en-GB"/>
    </w:rPr>
  </w:style>
  <w:style w:type="paragraph" w:styleId="Heading2">
    <w:name w:val="heading 2"/>
    <w:basedOn w:val="Heading1"/>
    <w:qFormat/>
    <w:rsid w:val="00F54886"/>
    <w:pPr>
      <w:numPr>
        <w:ilvl w:val="1"/>
        <w:numId w:val="25"/>
      </w:numPr>
      <w:spacing w:before="120" w:after="120"/>
      <w:outlineLvl w:val="1"/>
    </w:pPr>
    <w:rPr>
      <w:smallCaps w:val="0"/>
      <w:sz w:val="18"/>
      <w:u w:val="none"/>
    </w:rPr>
  </w:style>
  <w:style w:type="paragraph" w:styleId="Heading3">
    <w:name w:val="heading 3"/>
    <w:basedOn w:val="Normal"/>
    <w:next w:val="Normal"/>
    <w:qFormat/>
    <w:rsid w:val="00F54886"/>
    <w:pPr>
      <w:numPr>
        <w:ilvl w:val="2"/>
        <w:numId w:val="25"/>
      </w:numPr>
      <w:spacing w:before="0" w:after="0"/>
      <w:outlineLvl w:val="2"/>
    </w:pPr>
    <w:rPr>
      <w:b/>
      <w:sz w:val="24"/>
      <w:lang w:val="en-GB"/>
    </w:rPr>
  </w:style>
  <w:style w:type="paragraph" w:styleId="Heading4">
    <w:name w:val="heading 4"/>
    <w:basedOn w:val="Normal"/>
    <w:next w:val="Normal"/>
    <w:qFormat/>
    <w:rsid w:val="00F54886"/>
    <w:pPr>
      <w:numPr>
        <w:ilvl w:val="3"/>
        <w:numId w:val="25"/>
      </w:numPr>
      <w:spacing w:before="0" w:after="0"/>
      <w:outlineLvl w:val="3"/>
    </w:pPr>
    <w:rPr>
      <w:sz w:val="24"/>
      <w:u w:val="single"/>
      <w:lang w:val="en-GB"/>
    </w:rPr>
  </w:style>
  <w:style w:type="paragraph" w:styleId="Heading5">
    <w:name w:val="heading 5"/>
    <w:basedOn w:val="Normal"/>
    <w:next w:val="Normal"/>
    <w:qFormat/>
    <w:rsid w:val="00F54886"/>
    <w:pPr>
      <w:numPr>
        <w:ilvl w:val="4"/>
        <w:numId w:val="25"/>
      </w:numPr>
      <w:spacing w:before="0" w:after="0"/>
      <w:outlineLvl w:val="4"/>
    </w:pPr>
    <w:rPr>
      <w:b/>
      <w:lang w:val="en-GB"/>
    </w:rPr>
  </w:style>
  <w:style w:type="paragraph" w:styleId="Heading6">
    <w:name w:val="heading 6"/>
    <w:basedOn w:val="Normal"/>
    <w:next w:val="Normal"/>
    <w:qFormat/>
    <w:rsid w:val="00F54886"/>
    <w:pPr>
      <w:numPr>
        <w:ilvl w:val="5"/>
        <w:numId w:val="25"/>
      </w:numPr>
      <w:spacing w:before="0" w:after="0"/>
      <w:outlineLvl w:val="5"/>
    </w:pPr>
    <w:rPr>
      <w:u w:val="single"/>
      <w:lang w:val="en-GB"/>
    </w:rPr>
  </w:style>
  <w:style w:type="paragraph" w:styleId="Heading7">
    <w:name w:val="heading 7"/>
    <w:basedOn w:val="Normal"/>
    <w:next w:val="Normal"/>
    <w:qFormat/>
    <w:rsid w:val="00F54886"/>
    <w:pPr>
      <w:numPr>
        <w:ilvl w:val="6"/>
        <w:numId w:val="25"/>
      </w:numPr>
      <w:spacing w:before="0" w:after="0"/>
      <w:outlineLvl w:val="6"/>
    </w:pPr>
    <w:rPr>
      <w:i/>
      <w:lang w:val="en-GB"/>
    </w:rPr>
  </w:style>
  <w:style w:type="paragraph" w:styleId="Heading8">
    <w:name w:val="heading 8"/>
    <w:basedOn w:val="Normal"/>
    <w:next w:val="Normal"/>
    <w:qFormat/>
    <w:rsid w:val="00F54886"/>
    <w:pPr>
      <w:numPr>
        <w:ilvl w:val="7"/>
        <w:numId w:val="25"/>
      </w:numPr>
      <w:spacing w:before="0" w:after="0"/>
      <w:outlineLvl w:val="7"/>
    </w:pPr>
    <w:rPr>
      <w:i/>
      <w:lang w:val="en-GB"/>
    </w:rPr>
  </w:style>
  <w:style w:type="paragraph" w:styleId="Heading9">
    <w:name w:val="heading 9"/>
    <w:basedOn w:val="Normal"/>
    <w:next w:val="Normal"/>
    <w:qFormat/>
    <w:rsid w:val="00F54886"/>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F54886"/>
    <w:pPr>
      <w:spacing w:before="0"/>
      <w:ind w:left="3827" w:hanging="2268"/>
    </w:pPr>
    <w:rPr>
      <w:sz w:val="16"/>
      <w:szCs w:val="16"/>
    </w:rPr>
  </w:style>
  <w:style w:type="paragraph" w:customStyle="1" w:styleId="CEONormal">
    <w:name w:val="CEO_Normal"/>
    <w:autoRedefine/>
    <w:uiPriority w:val="99"/>
    <w:rsid w:val="00F54886"/>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F54886"/>
    <w:pPr>
      <w:spacing w:before="0" w:after="480"/>
    </w:pPr>
  </w:style>
  <w:style w:type="paragraph" w:customStyle="1" w:styleId="CEODocTitle2lines-First">
    <w:name w:val="CEO_DocTitle2lines-First"/>
    <w:basedOn w:val="CEODocTitle-1line"/>
    <w:next w:val="Normal"/>
    <w:rsid w:val="00F54886"/>
    <w:pPr>
      <w:spacing w:after="0"/>
    </w:pPr>
  </w:style>
  <w:style w:type="paragraph" w:customStyle="1" w:styleId="CEODocTitle-1line">
    <w:name w:val="CEO_DocTitle-1line"/>
    <w:basedOn w:val="Normal"/>
    <w:next w:val="Normal"/>
    <w:rsid w:val="00F54886"/>
    <w:pPr>
      <w:spacing w:before="480" w:after="480"/>
      <w:jc w:val="center"/>
    </w:pPr>
    <w:rPr>
      <w:b/>
      <w:sz w:val="28"/>
      <w:lang w:eastAsia="en-US"/>
    </w:rPr>
  </w:style>
  <w:style w:type="paragraph" w:customStyle="1" w:styleId="CEOcontributionH1">
    <w:name w:val="CEO_contributionH1"/>
    <w:basedOn w:val="CEOcontribution-H123"/>
    <w:next w:val="CEONormal"/>
    <w:rsid w:val="00F54886"/>
    <w:pPr>
      <w:keepNext/>
      <w:keepLines/>
      <w:numPr>
        <w:numId w:val="0"/>
      </w:numPr>
      <w:spacing w:before="480"/>
    </w:pPr>
  </w:style>
  <w:style w:type="paragraph" w:customStyle="1" w:styleId="CEOcontribution-H123">
    <w:name w:val="CEO_contribution-H123"/>
    <w:basedOn w:val="Normal"/>
    <w:rsid w:val="00F54886"/>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F54886"/>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F54886"/>
    <w:pPr>
      <w:ind w:left="567"/>
    </w:pPr>
    <w:rPr>
      <w:b w:val="0"/>
      <w:bCs w:val="0"/>
    </w:rPr>
  </w:style>
  <w:style w:type="paragraph" w:customStyle="1" w:styleId="CEOIndent1-123">
    <w:name w:val="CEO_Indent1-123"/>
    <w:basedOn w:val="Normal"/>
    <w:rsid w:val="00F54886"/>
    <w:pPr>
      <w:numPr>
        <w:numId w:val="14"/>
      </w:numPr>
      <w:spacing w:before="60" w:after="60"/>
      <w:ind w:right="709"/>
    </w:pPr>
    <w:rPr>
      <w:szCs w:val="19"/>
      <w:lang w:eastAsia="en-US"/>
    </w:rPr>
  </w:style>
  <w:style w:type="paragraph" w:customStyle="1" w:styleId="CEOAgendaItemN">
    <w:name w:val="CEO_AgendaItemN°"/>
    <w:basedOn w:val="CEOIndent1-123"/>
    <w:rsid w:val="00F54886"/>
    <w:pPr>
      <w:numPr>
        <w:numId w:val="0"/>
      </w:numPr>
      <w:ind w:right="12"/>
      <w:jc w:val="right"/>
    </w:pPr>
  </w:style>
  <w:style w:type="paragraph" w:customStyle="1" w:styleId="CEODocDates">
    <w:name w:val="CEO_DocDates"/>
    <w:basedOn w:val="Normal"/>
    <w:next w:val="Normal"/>
    <w:rsid w:val="00F54886"/>
    <w:pPr>
      <w:spacing w:before="0" w:after="0"/>
    </w:pPr>
    <w:rPr>
      <w:b/>
      <w:bCs w:val="0"/>
      <w:szCs w:val="19"/>
      <w:lang w:val="en-GB" w:eastAsia="en-US"/>
    </w:rPr>
  </w:style>
  <w:style w:type="paragraph" w:customStyle="1" w:styleId="CEODocNo">
    <w:name w:val="CEO_DocNo"/>
    <w:basedOn w:val="Normal"/>
    <w:next w:val="Normal"/>
    <w:rsid w:val="00F54886"/>
    <w:pPr>
      <w:spacing w:before="0" w:after="0"/>
    </w:pPr>
    <w:rPr>
      <w:b/>
      <w:bCs w:val="0"/>
      <w:szCs w:val="19"/>
      <w:lang w:val="en-GB" w:eastAsia="en-US"/>
    </w:rPr>
  </w:style>
  <w:style w:type="paragraph" w:customStyle="1" w:styleId="CEODocNoDetails">
    <w:name w:val="CEO_DocNoDetails"/>
    <w:basedOn w:val="Normal"/>
    <w:rsid w:val="00F54886"/>
    <w:pPr>
      <w:spacing w:before="80" w:after="80"/>
      <w:jc w:val="center"/>
    </w:pPr>
    <w:rPr>
      <w:szCs w:val="19"/>
      <w:lang w:val="en-GB" w:eastAsia="en-US"/>
    </w:rPr>
  </w:style>
  <w:style w:type="paragraph" w:customStyle="1" w:styleId="CEOFooter">
    <w:name w:val="CEO_Footer"/>
    <w:basedOn w:val="Normal"/>
    <w:rsid w:val="00F54886"/>
    <w:pPr>
      <w:tabs>
        <w:tab w:val="right" w:pos="9072"/>
      </w:tabs>
      <w:spacing w:before="0" w:after="0"/>
    </w:pPr>
    <w:rPr>
      <w:sz w:val="16"/>
      <w:szCs w:val="19"/>
      <w:lang w:val="en-GB" w:eastAsia="en-US"/>
    </w:rPr>
  </w:style>
  <w:style w:type="paragraph" w:customStyle="1" w:styleId="CEOHeader1">
    <w:name w:val="CEO_Header1"/>
    <w:basedOn w:val="Normal"/>
    <w:rsid w:val="00F54886"/>
    <w:pPr>
      <w:numPr>
        <w:numId w:val="25"/>
      </w:numPr>
      <w:spacing w:before="0" w:after="0"/>
    </w:pPr>
    <w:rPr>
      <w:szCs w:val="19"/>
      <w:lang w:eastAsia="en-US"/>
    </w:rPr>
  </w:style>
  <w:style w:type="paragraph" w:customStyle="1" w:styleId="CEOHeader2">
    <w:name w:val="CEO_Header2"/>
    <w:basedOn w:val="Normal"/>
    <w:rsid w:val="00F54886"/>
    <w:pPr>
      <w:spacing w:before="720" w:after="0"/>
    </w:pPr>
    <w:rPr>
      <w:szCs w:val="19"/>
      <w:lang w:eastAsia="en-US"/>
    </w:rPr>
  </w:style>
  <w:style w:type="paragraph" w:customStyle="1" w:styleId="CEOHeaderPageNumber">
    <w:name w:val="CEO_HeaderPageNumber"/>
    <w:basedOn w:val="Normal"/>
    <w:rsid w:val="00F54886"/>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F54886"/>
    <w:pPr>
      <w:numPr>
        <w:numId w:val="0"/>
      </w:numPr>
      <w:spacing w:before="360"/>
    </w:pPr>
    <w:rPr>
      <w:b w:val="0"/>
    </w:rPr>
  </w:style>
  <w:style w:type="paragraph" w:customStyle="1" w:styleId="CEOParagraph111">
    <w:name w:val="CEO_Paragraph1.1.1"/>
    <w:basedOn w:val="Heading3"/>
    <w:rsid w:val="00F54886"/>
    <w:pPr>
      <w:tabs>
        <w:tab w:val="clear" w:pos="720"/>
        <w:tab w:val="num" w:pos="1418"/>
      </w:tabs>
      <w:ind w:left="1418" w:hanging="851"/>
    </w:pPr>
    <w:rPr>
      <w:b w:val="0"/>
      <w:bCs w:val="0"/>
      <w:sz w:val="19"/>
    </w:rPr>
  </w:style>
  <w:style w:type="paragraph" w:customStyle="1" w:styleId="CEOindent-abc">
    <w:name w:val="CEO_indent-abc"/>
    <w:basedOn w:val="Normal"/>
    <w:rsid w:val="00F54886"/>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F54886"/>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F54886"/>
    <w:pPr>
      <w:numPr>
        <w:numId w:val="18"/>
      </w:numPr>
    </w:pPr>
  </w:style>
  <w:style w:type="paragraph" w:customStyle="1" w:styleId="CEOMeetingDates">
    <w:name w:val="CEO_MeetingDates"/>
    <w:basedOn w:val="Normal"/>
    <w:rsid w:val="00F54886"/>
    <w:pPr>
      <w:spacing w:before="0" w:after="40"/>
    </w:pPr>
    <w:rPr>
      <w:b/>
      <w:bCs w:val="0"/>
      <w:szCs w:val="19"/>
      <w:lang w:val="en-GB" w:eastAsia="en-US"/>
    </w:rPr>
  </w:style>
  <w:style w:type="paragraph" w:customStyle="1" w:styleId="CEOMeetingName">
    <w:name w:val="CEO_MeetingName"/>
    <w:basedOn w:val="Normal"/>
    <w:rsid w:val="00F54886"/>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F54886"/>
    <w:rPr>
      <w:b w:val="0"/>
      <w:bCs/>
    </w:rPr>
  </w:style>
  <w:style w:type="paragraph" w:customStyle="1" w:styleId="CEOSectorName">
    <w:name w:val="CEO_SectorName"/>
    <w:basedOn w:val="Normal"/>
    <w:rsid w:val="00F54886"/>
    <w:rPr>
      <w:b/>
      <w:bCs w:val="0"/>
      <w:sz w:val="26"/>
      <w:lang w:val="en-GB" w:eastAsia="en-US"/>
    </w:rPr>
  </w:style>
  <w:style w:type="paragraph" w:customStyle="1" w:styleId="CEOSignatureName">
    <w:name w:val="CEO_SignatureName"/>
    <w:basedOn w:val="Normal"/>
    <w:rsid w:val="00F54886"/>
    <w:pPr>
      <w:spacing w:before="720" w:after="0"/>
    </w:pPr>
    <w:rPr>
      <w:szCs w:val="19"/>
      <w:lang w:val="en-GB" w:eastAsia="en-US"/>
    </w:rPr>
  </w:style>
  <w:style w:type="paragraph" w:customStyle="1" w:styleId="CEOSignatureTitle">
    <w:name w:val="CEO_SignatureTitle"/>
    <w:basedOn w:val="CEOSignatureName"/>
    <w:rsid w:val="00F54886"/>
    <w:pPr>
      <w:spacing w:before="0"/>
    </w:pPr>
  </w:style>
  <w:style w:type="paragraph" w:customStyle="1" w:styleId="CEOSourceTitleDetails">
    <w:name w:val="CEO_SourceTitleDetails"/>
    <w:basedOn w:val="Normal"/>
    <w:rsid w:val="00F54886"/>
    <w:rPr>
      <w:szCs w:val="19"/>
      <w:lang w:val="en-GB" w:eastAsia="en-US"/>
    </w:rPr>
  </w:style>
  <w:style w:type="paragraph" w:customStyle="1" w:styleId="CEOSTG">
    <w:name w:val="CEO_STG"/>
    <w:basedOn w:val="CEOOriginalLanguage"/>
    <w:rsid w:val="00F54886"/>
    <w:pPr>
      <w:spacing w:before="120"/>
      <w:jc w:val="center"/>
    </w:pPr>
  </w:style>
  <w:style w:type="paragraph" w:customStyle="1" w:styleId="CEOindent-endash">
    <w:name w:val="CEO_indent-endash"/>
    <w:basedOn w:val="CEOEmdashList"/>
    <w:rsid w:val="00F54886"/>
    <w:pPr>
      <w:numPr>
        <w:numId w:val="23"/>
      </w:numPr>
    </w:pPr>
  </w:style>
  <w:style w:type="paragraph" w:customStyle="1" w:styleId="CEOEmdashList">
    <w:name w:val="CEO_EmdashList"/>
    <w:basedOn w:val="CEONormal"/>
    <w:rsid w:val="00F54886"/>
  </w:style>
  <w:style w:type="character" w:styleId="FollowedHyperlink">
    <w:name w:val="FollowedHyperlink"/>
    <w:aliases w:val="CEO_FollowedHyperlink"/>
    <w:basedOn w:val="DefaultParagraphFont"/>
    <w:rsid w:val="00F54886"/>
    <w:rPr>
      <w:rFonts w:ascii="Verdana" w:hAnsi="Verdana"/>
      <w:color w:val="606420"/>
      <w:sz w:val="19"/>
      <w:u w:val="single"/>
    </w:rPr>
  </w:style>
  <w:style w:type="character" w:styleId="Hyperlink">
    <w:name w:val="Hyperlink"/>
    <w:aliases w:val="CEO_Hyperlink"/>
    <w:basedOn w:val="DefaultParagraphFont"/>
    <w:rsid w:val="00F54886"/>
    <w:rPr>
      <w:rFonts w:ascii="Verdana" w:hAnsi="Verdana"/>
      <w:color w:val="0000FF"/>
      <w:sz w:val="19"/>
      <w:u w:val="single"/>
    </w:rPr>
  </w:style>
  <w:style w:type="paragraph" w:styleId="Header">
    <w:name w:val="header"/>
    <w:basedOn w:val="Normal"/>
    <w:link w:val="HeaderChar"/>
    <w:uiPriority w:val="99"/>
    <w:rsid w:val="00F54886"/>
    <w:pPr>
      <w:tabs>
        <w:tab w:val="center" w:pos="4320"/>
        <w:tab w:val="right" w:pos="8640"/>
      </w:tabs>
    </w:pPr>
  </w:style>
  <w:style w:type="paragraph" w:styleId="Footer">
    <w:name w:val="footer"/>
    <w:basedOn w:val="Normal"/>
    <w:link w:val="FooterChar"/>
    <w:uiPriority w:val="99"/>
    <w:rsid w:val="00F54886"/>
    <w:pPr>
      <w:tabs>
        <w:tab w:val="center" w:pos="4320"/>
        <w:tab w:val="right" w:pos="8640"/>
      </w:tabs>
    </w:pPr>
  </w:style>
  <w:style w:type="paragraph" w:customStyle="1" w:styleId="CEOConsidering">
    <w:name w:val="CEO_Considering"/>
    <w:basedOn w:val="CEONormal"/>
    <w:rsid w:val="00F54886"/>
    <w:pPr>
      <w:keepNext/>
      <w:keepLines/>
      <w:spacing w:after="120"/>
      <w:ind w:left="851"/>
    </w:pPr>
    <w:rPr>
      <w:i/>
      <w:iCs/>
    </w:rPr>
  </w:style>
  <w:style w:type="paragraph" w:customStyle="1" w:styleId="CEOEndBar">
    <w:name w:val="CEO_EndBar"/>
    <w:basedOn w:val="CEONormal"/>
    <w:rsid w:val="00F54886"/>
    <w:pPr>
      <w:spacing w:after="120"/>
      <w:jc w:val="center"/>
    </w:pPr>
  </w:style>
  <w:style w:type="paragraph" w:customStyle="1" w:styleId="CEOExtract">
    <w:name w:val="CEO_Extract"/>
    <w:basedOn w:val="CEONormal"/>
    <w:rsid w:val="00F54886"/>
    <w:pPr>
      <w:keepNext/>
      <w:keepLines/>
      <w:spacing w:after="120"/>
    </w:pPr>
  </w:style>
  <w:style w:type="paragraph" w:customStyle="1" w:styleId="CEOHeader">
    <w:name w:val="CEO_Header"/>
    <w:basedOn w:val="Normal"/>
    <w:rsid w:val="00F54886"/>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F54886"/>
    <w:pPr>
      <w:spacing w:after="120"/>
      <w:ind w:left="426"/>
    </w:pPr>
  </w:style>
  <w:style w:type="paragraph" w:customStyle="1" w:styleId="CEOLogo">
    <w:name w:val="CEO_Logo"/>
    <w:basedOn w:val="CEONormal"/>
    <w:rsid w:val="00F54886"/>
    <w:pPr>
      <w:spacing w:before="0"/>
      <w:jc w:val="right"/>
    </w:pPr>
  </w:style>
  <w:style w:type="paragraph" w:customStyle="1" w:styleId="CEOMeetingSTG">
    <w:name w:val="CEO_MeetingSTG"/>
    <w:basedOn w:val="CEOMeetingName"/>
    <w:rsid w:val="00F54886"/>
    <w:pPr>
      <w:spacing w:before="120" w:after="120"/>
    </w:pPr>
  </w:style>
  <w:style w:type="paragraph" w:customStyle="1" w:styleId="CEORevision">
    <w:name w:val="CEO_Revision"/>
    <w:basedOn w:val="CEONormal"/>
    <w:autoRedefine/>
    <w:rsid w:val="00F54886"/>
    <w:pPr>
      <w:tabs>
        <w:tab w:val="left" w:pos="1928"/>
      </w:tabs>
    </w:pPr>
    <w:rPr>
      <w:b/>
      <w:sz w:val="18"/>
      <w:szCs w:val="18"/>
    </w:rPr>
  </w:style>
  <w:style w:type="paragraph" w:customStyle="1" w:styleId="CEORevisionNote">
    <w:name w:val="CEO_RevisionNote"/>
    <w:basedOn w:val="CEORevision"/>
    <w:autoRedefine/>
    <w:rsid w:val="00F54886"/>
    <w:pPr>
      <w:spacing w:after="120"/>
    </w:pPr>
    <w:rPr>
      <w:b w:val="0"/>
      <w:i/>
      <w:iCs/>
      <w:lang w:val="en-US"/>
    </w:rPr>
  </w:style>
  <w:style w:type="paragraph" w:customStyle="1" w:styleId="CEOActionRequired">
    <w:name w:val="CEO_ActionRequired"/>
    <w:basedOn w:val="CEONormal"/>
    <w:rsid w:val="00F54886"/>
    <w:pPr>
      <w:tabs>
        <w:tab w:val="left" w:pos="1928"/>
      </w:tabs>
    </w:pPr>
    <w:rPr>
      <w:b/>
    </w:rPr>
  </w:style>
  <w:style w:type="paragraph" w:customStyle="1" w:styleId="CEOSummaryStartHere">
    <w:name w:val="CEO_Summary_StartHere"/>
    <w:rsid w:val="00F54886"/>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F54886"/>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customStyle="1" w:styleId="CEOAgendaItem">
    <w:name w:val="CEO_AgendaItem"/>
    <w:basedOn w:val="CEOAgendaItemN"/>
    <w:rsid w:val="001F0B95"/>
    <w:pPr>
      <w:jc w:val="left"/>
    </w:pPr>
    <w:rPr>
      <w:rFonts w:eastAsia="SimSun" w:cs="Times New Roman"/>
      <w:bCs w:val="0"/>
    </w:rPr>
  </w:style>
  <w:style w:type="paragraph" w:customStyle="1" w:styleId="CEOAgendaItemIndent">
    <w:name w:val="CEO_AgendaItemIndent"/>
    <w:basedOn w:val="CEOAgendaItem"/>
    <w:rsid w:val="001F0B95"/>
    <w:pPr>
      <w:tabs>
        <w:tab w:val="left" w:pos="459"/>
      </w:tabs>
      <w:ind w:left="34"/>
    </w:pPr>
  </w:style>
  <w:style w:type="paragraph" w:styleId="BalloonText">
    <w:name w:val="Balloon Text"/>
    <w:basedOn w:val="Normal"/>
    <w:link w:val="BalloonTextChar"/>
    <w:rsid w:val="003D199E"/>
    <w:pPr>
      <w:spacing w:before="0" w:after="0"/>
    </w:pPr>
    <w:rPr>
      <w:rFonts w:ascii="Tahoma" w:hAnsi="Tahoma" w:cs="Tahoma"/>
      <w:sz w:val="16"/>
      <w:szCs w:val="16"/>
    </w:rPr>
  </w:style>
  <w:style w:type="character" w:customStyle="1" w:styleId="BalloonTextChar">
    <w:name w:val="Balloon Text Char"/>
    <w:basedOn w:val="DefaultParagraphFont"/>
    <w:link w:val="BalloonText"/>
    <w:rsid w:val="003D199E"/>
    <w:rPr>
      <w:rFonts w:ascii="Tahoma" w:eastAsia="SimHei" w:hAnsi="Tahoma" w:cs="Tahoma"/>
      <w:bCs/>
      <w:sz w:val="16"/>
      <w:szCs w:val="16"/>
    </w:rPr>
  </w:style>
  <w:style w:type="paragraph" w:styleId="ListParagraph">
    <w:name w:val="List Paragraph"/>
    <w:basedOn w:val="Normal"/>
    <w:uiPriority w:val="34"/>
    <w:qFormat/>
    <w:rsid w:val="00BB5E68"/>
    <w:pPr>
      <w:ind w:left="720"/>
      <w:contextualSpacing/>
    </w:pPr>
  </w:style>
  <w:style w:type="character" w:customStyle="1" w:styleId="FooterChar">
    <w:name w:val="Footer Char"/>
    <w:basedOn w:val="DefaultParagraphFont"/>
    <w:link w:val="Footer"/>
    <w:uiPriority w:val="99"/>
    <w:rsid w:val="00AC0397"/>
    <w:rPr>
      <w:rFonts w:ascii="Verdana" w:eastAsia="SimHei" w:hAnsi="Verdana" w:cs="Simplified Arabic"/>
      <w:bCs/>
      <w:sz w:val="19"/>
      <w:szCs w:val="28"/>
    </w:rPr>
  </w:style>
  <w:style w:type="character" w:customStyle="1" w:styleId="HeaderChar">
    <w:name w:val="Header Char"/>
    <w:basedOn w:val="DefaultParagraphFont"/>
    <w:link w:val="Header"/>
    <w:uiPriority w:val="99"/>
    <w:rsid w:val="005F03C0"/>
    <w:rPr>
      <w:rFonts w:ascii="Verdana" w:eastAsia="SimHei" w:hAnsi="Verdana" w:cs="Simplified Arabic"/>
      <w:bCs/>
      <w:sz w:val="19"/>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08856">
      <w:bodyDiv w:val="1"/>
      <w:marLeft w:val="0"/>
      <w:marRight w:val="0"/>
      <w:marTop w:val="0"/>
      <w:marBottom w:val="0"/>
      <w:divBdr>
        <w:top w:val="none" w:sz="0" w:space="0" w:color="auto"/>
        <w:left w:val="none" w:sz="0" w:space="0" w:color="auto"/>
        <w:bottom w:val="none" w:sz="0" w:space="0" w:color="auto"/>
        <w:right w:val="none" w:sz="0" w:space="0" w:color="auto"/>
      </w:divBdr>
    </w:div>
    <w:div w:id="495537033">
      <w:bodyDiv w:val="1"/>
      <w:marLeft w:val="0"/>
      <w:marRight w:val="0"/>
      <w:marTop w:val="0"/>
      <w:marBottom w:val="0"/>
      <w:divBdr>
        <w:top w:val="none" w:sz="0" w:space="0" w:color="auto"/>
        <w:left w:val="none" w:sz="0" w:space="0" w:color="auto"/>
        <w:bottom w:val="none" w:sz="0" w:space="0" w:color="auto"/>
        <w:right w:val="none" w:sz="0" w:space="0" w:color="auto"/>
      </w:divBdr>
    </w:div>
    <w:div w:id="1980761622">
      <w:bodyDiv w:val="1"/>
      <w:marLeft w:val="0"/>
      <w:marRight w:val="0"/>
      <w:marTop w:val="0"/>
      <w:marBottom w:val="0"/>
      <w:divBdr>
        <w:top w:val="none" w:sz="0" w:space="0" w:color="auto"/>
        <w:left w:val="none" w:sz="0" w:space="0" w:color="auto"/>
        <w:bottom w:val="none" w:sz="0" w:space="0" w:color="auto"/>
        <w:right w:val="none" w:sz="0" w:space="0" w:color="auto"/>
      </w:divBdr>
    </w:div>
    <w:div w:id="20034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958</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Gaspari, Alexandra</cp:lastModifiedBy>
  <cp:revision>14</cp:revision>
  <cp:lastPrinted>2011-07-21T12:36:00Z</cp:lastPrinted>
  <dcterms:created xsi:type="dcterms:W3CDTF">2011-07-18T12:59:00Z</dcterms:created>
  <dcterms:modified xsi:type="dcterms:W3CDTF">2011-11-16T13:31:00Z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ies>
</file>