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E657C" w14:textId="77777777" w:rsidR="008927D1" w:rsidRPr="009A7DB6" w:rsidRDefault="008927D1" w:rsidP="00E54754">
      <w:pPr>
        <w:rPr>
          <w:rFonts w:eastAsia="Times New Roman"/>
        </w:rPr>
      </w:pPr>
    </w:p>
    <w:p w14:paraId="662E657D" w14:textId="77777777" w:rsidR="008927D1" w:rsidRPr="009A7DB6" w:rsidRDefault="008927D1" w:rsidP="00E54754">
      <w:pPr>
        <w:rPr>
          <w:rFonts w:eastAsia="Times New Roman"/>
        </w:rPr>
      </w:pPr>
    </w:p>
    <w:p w14:paraId="662E657E" w14:textId="77777777" w:rsidR="008927D1" w:rsidRPr="009A7DB6" w:rsidRDefault="008927D1" w:rsidP="00E54754">
      <w:pPr>
        <w:rPr>
          <w:rFonts w:eastAsia="Times New Roman"/>
        </w:rPr>
      </w:pPr>
    </w:p>
    <w:p w14:paraId="662E657F" w14:textId="77777777" w:rsidR="008927D1" w:rsidRPr="009A7DB6" w:rsidRDefault="008927D1" w:rsidP="00E54754">
      <w:pPr>
        <w:rPr>
          <w:rFonts w:eastAsia="Times New Roman"/>
        </w:rPr>
      </w:pPr>
    </w:p>
    <w:p w14:paraId="662E6580" w14:textId="77777777" w:rsidR="008927D1" w:rsidRPr="009A7DB6" w:rsidRDefault="008927D1" w:rsidP="00E54754">
      <w:pPr>
        <w:rPr>
          <w:rFonts w:eastAsia="Times New Roman"/>
        </w:rPr>
      </w:pPr>
    </w:p>
    <w:p w14:paraId="662E6581" w14:textId="77777777" w:rsidR="008927D1" w:rsidRPr="009A7DB6" w:rsidRDefault="008927D1" w:rsidP="00E54754">
      <w:pPr>
        <w:rPr>
          <w:rFonts w:eastAsia="Times New Roman"/>
        </w:rPr>
      </w:pPr>
    </w:p>
    <w:p w14:paraId="662E6584" w14:textId="77777777" w:rsidR="008927D1" w:rsidRPr="009A7DB6" w:rsidRDefault="008927D1" w:rsidP="00E54754">
      <w:pPr>
        <w:rPr>
          <w:rFonts w:eastAsia="Times New Roman"/>
        </w:rPr>
      </w:pPr>
    </w:p>
    <w:p w14:paraId="662E6585" w14:textId="77777777" w:rsidR="008927D1" w:rsidRPr="009A7DB6" w:rsidRDefault="008927D1" w:rsidP="00E54754">
      <w:pPr>
        <w:rPr>
          <w:rFonts w:eastAsia="Times New Roman"/>
        </w:rPr>
      </w:pPr>
    </w:p>
    <w:p w14:paraId="662E6586" w14:textId="77777777" w:rsidR="008927D1" w:rsidRDefault="008927D1" w:rsidP="00E54754">
      <w:pPr>
        <w:rPr>
          <w:rFonts w:eastAsia="Times New Roman"/>
        </w:rPr>
      </w:pPr>
    </w:p>
    <w:p w14:paraId="4FB95392" w14:textId="77777777" w:rsidR="00EC0160" w:rsidRPr="009A7DB6" w:rsidRDefault="00EC0160" w:rsidP="00E54754">
      <w:pPr>
        <w:rPr>
          <w:rFonts w:eastAsia="Times New Roman"/>
        </w:rPr>
      </w:pPr>
    </w:p>
    <w:p w14:paraId="5D1E8CDC" w14:textId="77777777" w:rsidR="008C0C37" w:rsidRPr="009A7DB6" w:rsidRDefault="008C0C37" w:rsidP="00E54754">
      <w:pPr>
        <w:rPr>
          <w:rFonts w:eastAsia="Times New Roman"/>
        </w:rPr>
      </w:pPr>
    </w:p>
    <w:tbl>
      <w:tblPr>
        <w:tblW w:w="10089" w:type="dxa"/>
        <w:tblLook w:val="01E0" w:firstRow="1" w:lastRow="1" w:firstColumn="1" w:lastColumn="1" w:noHBand="0" w:noVBand="0"/>
      </w:tblPr>
      <w:tblGrid>
        <w:gridCol w:w="10089"/>
      </w:tblGrid>
      <w:tr w:rsidR="008927D1" w:rsidRPr="009A7DB6" w14:paraId="662E658A" w14:textId="77777777" w:rsidTr="006D017B">
        <w:tc>
          <w:tcPr>
            <w:tcW w:w="10089" w:type="dxa"/>
          </w:tcPr>
          <w:p w14:paraId="764D924D" w14:textId="77777777" w:rsidR="00572CDD" w:rsidRDefault="00572CDD" w:rsidP="00216774">
            <w:pPr>
              <w:spacing w:before="840"/>
              <w:jc w:val="right"/>
              <w:rPr>
                <w:rFonts w:ascii="Tahoma" w:eastAsiaTheme="minorEastAsia" w:hAnsi="Tahoma" w:cs="Tahoma"/>
                <w:b/>
                <w:bCs/>
                <w:iCs/>
                <w:color w:val="243285"/>
                <w:sz w:val="36"/>
                <w:szCs w:val="36"/>
                <w:lang w:eastAsia="zh-CN"/>
              </w:rPr>
            </w:pPr>
            <w:bookmarkStart w:id="0" w:name="OLE_LINK1"/>
            <w:bookmarkStart w:id="1" w:name="OLE_LINK2"/>
          </w:p>
          <w:p w14:paraId="662E6588" w14:textId="17BF54B1" w:rsidR="008927D1" w:rsidRPr="009A7DB6" w:rsidRDefault="008927D1" w:rsidP="00B324DE">
            <w:pPr>
              <w:spacing w:before="240"/>
              <w:jc w:val="right"/>
              <w:rPr>
                <w:rFonts w:ascii="Tahoma" w:eastAsia="Times New Roman" w:hAnsi="Tahoma" w:cs="Tahoma"/>
                <w:b/>
                <w:bCs/>
                <w:iCs/>
                <w:color w:val="243285"/>
                <w:sz w:val="36"/>
                <w:szCs w:val="36"/>
                <w:lang w:eastAsia="zh-CN"/>
              </w:rPr>
            </w:pPr>
            <w:bookmarkStart w:id="2" w:name="OLE_LINK27"/>
            <w:bookmarkStart w:id="3" w:name="OLE_LINK28"/>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00272138">
              <w:rPr>
                <w:rFonts w:ascii="Tahoma" w:hAnsi="Tahoma" w:cs="Tahoma" w:hint="eastAsia"/>
                <w:b/>
                <w:bCs/>
                <w:iCs/>
                <w:color w:val="243285"/>
                <w:sz w:val="36"/>
                <w:szCs w:val="36"/>
                <w:lang w:eastAsia="zh-CN"/>
              </w:rPr>
              <w:t>1</w:t>
            </w:r>
            <w:r w:rsidR="00870FDC">
              <w:rPr>
                <w:rFonts w:ascii="Tahoma" w:hAnsi="Tahoma" w:cs="Tahoma"/>
                <w:b/>
                <w:bCs/>
                <w:iCs/>
                <w:color w:val="243285"/>
                <w:sz w:val="36"/>
                <w:szCs w:val="36"/>
                <w:lang w:eastAsia="zh-CN"/>
              </w:rPr>
              <w:t>116</w:t>
            </w:r>
            <w:r w:rsidR="00272138">
              <w:rPr>
                <w:rFonts w:ascii="Tahoma" w:hAnsi="Tahoma" w:cs="Tahoma" w:hint="eastAsia"/>
                <w:b/>
                <w:bCs/>
                <w:iCs/>
                <w:color w:val="243285"/>
                <w:sz w:val="36"/>
                <w:szCs w:val="36"/>
                <w:lang w:eastAsia="zh-CN"/>
              </w:rPr>
              <w:t>-</w:t>
            </w:r>
            <w:r w:rsidR="00F61C53">
              <w:rPr>
                <w:rFonts w:ascii="Tahoma" w:hAnsi="Tahoma" w:cs="Tahoma" w:hint="eastAsia"/>
                <w:b/>
                <w:bCs/>
                <w:iCs/>
                <w:color w:val="243285"/>
                <w:sz w:val="36"/>
                <w:szCs w:val="36"/>
                <w:lang w:eastAsia="zh-CN"/>
              </w:rPr>
              <w:t>3</w:t>
            </w:r>
            <w:r w:rsidRPr="009A7DB6">
              <w:rPr>
                <w:rFonts w:ascii="SimHei" w:eastAsia="SimHei" w:hAnsi="Tahoma" w:cs="Tahoma" w:hint="eastAsia"/>
                <w:b/>
                <w:bCs/>
                <w:iCs/>
                <w:color w:val="243285"/>
                <w:sz w:val="36"/>
                <w:szCs w:val="36"/>
                <w:lang w:eastAsia="zh-CN"/>
              </w:rPr>
              <w:t>建议书</w:t>
            </w:r>
            <w:bookmarkEnd w:id="0"/>
            <w:bookmarkEnd w:id="1"/>
            <w:bookmarkEnd w:id="2"/>
            <w:bookmarkEnd w:id="3"/>
          </w:p>
          <w:p w14:paraId="662E6589" w14:textId="46F17F39" w:rsidR="008927D1" w:rsidRPr="009A7DB6" w:rsidRDefault="008927D1" w:rsidP="00F61C53">
            <w:pPr>
              <w:spacing w:before="80"/>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Pr="009A7DB6">
              <w:rPr>
                <w:rFonts w:ascii="Tahoma" w:eastAsia="Times New Roman" w:hAnsi="Tahoma" w:cs="Tahoma"/>
                <w:b/>
                <w:bCs/>
                <w:iCs/>
                <w:color w:val="243285"/>
                <w:szCs w:val="24"/>
              </w:rPr>
              <w:t>0</w:t>
            </w:r>
            <w:r w:rsidR="00F61C53">
              <w:rPr>
                <w:rFonts w:ascii="Tahoma" w:eastAsiaTheme="minorEastAsia" w:hAnsi="Tahoma" w:cs="Tahoma" w:hint="eastAsia"/>
                <w:b/>
                <w:bCs/>
                <w:iCs/>
                <w:color w:val="243285"/>
                <w:szCs w:val="24"/>
                <w:lang w:eastAsia="zh-CN"/>
              </w:rPr>
              <w:t>2</w:t>
            </w:r>
            <w:r w:rsidRPr="009A7DB6">
              <w:rPr>
                <w:rFonts w:ascii="Tahoma" w:eastAsia="Times New Roman" w:hAnsi="Tahoma" w:cs="Tahoma"/>
                <w:b/>
                <w:bCs/>
                <w:iCs/>
                <w:color w:val="243285"/>
                <w:szCs w:val="24"/>
              </w:rPr>
              <w:t>/201</w:t>
            </w:r>
            <w:r w:rsidR="00F61C53">
              <w:rPr>
                <w:rFonts w:ascii="Tahoma" w:eastAsiaTheme="minorEastAsia" w:hAnsi="Tahoma" w:cs="Tahoma" w:hint="eastAsia"/>
                <w:b/>
                <w:bCs/>
                <w:iCs/>
                <w:color w:val="243285"/>
                <w:szCs w:val="24"/>
                <w:lang w:eastAsia="zh-CN"/>
              </w:rPr>
              <w:t>5</w:t>
            </w:r>
            <w:r w:rsidRPr="009A7DB6">
              <w:rPr>
                <w:rFonts w:ascii="Tahoma" w:hAnsi="SimSun" w:cs="Tahoma" w:hint="eastAsia"/>
                <w:b/>
                <w:bCs/>
                <w:iCs/>
                <w:color w:val="243285"/>
                <w:szCs w:val="24"/>
                <w:lang w:eastAsia="zh-CN"/>
              </w:rPr>
              <w:t>)</w:t>
            </w:r>
          </w:p>
        </w:tc>
      </w:tr>
      <w:tr w:rsidR="008927D1" w:rsidRPr="009A7DB6" w14:paraId="662E658D" w14:textId="77777777" w:rsidTr="006D017B">
        <w:tc>
          <w:tcPr>
            <w:tcW w:w="10089" w:type="dxa"/>
          </w:tcPr>
          <w:p w14:paraId="7EB3931C" w14:textId="77777777" w:rsidR="00EC0160" w:rsidRDefault="00EC0160" w:rsidP="00EC0160">
            <w:pPr>
              <w:jc w:val="right"/>
              <w:rPr>
                <w:rFonts w:ascii="Tahoma" w:hAnsi="Tahoma" w:cs="Tahoma"/>
                <w:b/>
                <w:bCs/>
                <w:iCs/>
                <w:color w:val="243285"/>
                <w:sz w:val="44"/>
                <w:szCs w:val="44"/>
                <w:lang w:val="en-US" w:eastAsia="zh-CN"/>
              </w:rPr>
            </w:pPr>
            <w:bookmarkStart w:id="4" w:name="Pre_title"/>
            <w:bookmarkStart w:id="5" w:name="OLE_LINK3"/>
            <w:bookmarkStart w:id="6" w:name="OLE_LINK4"/>
          </w:p>
          <w:p w14:paraId="4D4E19A9" w14:textId="77777777" w:rsidR="00870FDC" w:rsidRDefault="00870FDC" w:rsidP="00870FDC">
            <w:pPr>
              <w:spacing w:before="80" w:line="500" w:lineRule="exact"/>
              <w:jc w:val="right"/>
              <w:rPr>
                <w:rFonts w:ascii="SimHei" w:eastAsia="SimHei" w:hAnsi="SimHei" w:cs="Tahoma"/>
                <w:b/>
                <w:bCs/>
                <w:iCs/>
                <w:color w:val="243285"/>
                <w:sz w:val="44"/>
                <w:szCs w:val="44"/>
                <w:lang w:val="en-US" w:eastAsia="zh-CN"/>
              </w:rPr>
            </w:pPr>
            <w:r w:rsidRPr="00870FDC">
              <w:rPr>
                <w:rFonts w:ascii="SimHei" w:eastAsia="SimHei" w:hAnsi="SimHei" w:cs="Tahoma" w:hint="eastAsia"/>
                <w:b/>
                <w:bCs/>
                <w:iCs/>
                <w:color w:val="243285"/>
                <w:sz w:val="44"/>
                <w:szCs w:val="44"/>
                <w:lang w:val="en-US" w:eastAsia="zh-CN"/>
              </w:rPr>
              <w:t>音频系统中细小损伤的</w:t>
            </w:r>
          </w:p>
          <w:p w14:paraId="662E658B" w14:textId="483B39C4" w:rsidR="008927D1" w:rsidRPr="00EC0160" w:rsidRDefault="00870FDC" w:rsidP="00870FDC">
            <w:pPr>
              <w:spacing w:before="80" w:line="500" w:lineRule="exact"/>
              <w:jc w:val="right"/>
              <w:rPr>
                <w:rFonts w:ascii="SimHei" w:eastAsia="SimHei" w:hAnsi="SimHei" w:cs="Tahoma"/>
                <w:b/>
                <w:bCs/>
                <w:iCs/>
                <w:color w:val="243285"/>
                <w:sz w:val="44"/>
                <w:szCs w:val="44"/>
                <w:lang w:val="en-US" w:eastAsia="zh-CN"/>
              </w:rPr>
            </w:pPr>
            <w:r w:rsidRPr="00870FDC">
              <w:rPr>
                <w:rFonts w:ascii="SimHei" w:eastAsia="SimHei" w:hAnsi="SimHei" w:cs="Tahoma" w:hint="eastAsia"/>
                <w:b/>
                <w:bCs/>
                <w:iCs/>
                <w:color w:val="243285"/>
                <w:sz w:val="44"/>
                <w:szCs w:val="44"/>
                <w:lang w:val="en-US" w:eastAsia="zh-CN"/>
              </w:rPr>
              <w:t>主观评价方法</w:t>
            </w:r>
            <w:bookmarkEnd w:id="4"/>
            <w:bookmarkEnd w:id="5"/>
            <w:bookmarkEnd w:id="6"/>
          </w:p>
          <w:p w14:paraId="662E658C" w14:textId="13054E2D" w:rsidR="008927D1" w:rsidRPr="009A7DB6" w:rsidRDefault="008927D1" w:rsidP="00E54754">
            <w:pPr>
              <w:spacing w:before="80"/>
              <w:jc w:val="right"/>
              <w:rPr>
                <w:rFonts w:ascii="Tahoma" w:eastAsia="Times New Roman" w:hAnsi="Tahoma" w:cs="Tahoma"/>
                <w:b/>
                <w:bCs/>
                <w:iCs/>
                <w:color w:val="243285"/>
                <w:sz w:val="44"/>
                <w:szCs w:val="44"/>
                <w:lang w:val="en-US" w:eastAsia="zh-CN"/>
              </w:rPr>
            </w:pPr>
          </w:p>
        </w:tc>
      </w:tr>
      <w:tr w:rsidR="008927D1" w:rsidRPr="009A7DB6" w14:paraId="662E6594" w14:textId="77777777" w:rsidTr="006D017B">
        <w:tc>
          <w:tcPr>
            <w:tcW w:w="10089" w:type="dxa"/>
          </w:tcPr>
          <w:p w14:paraId="662E6591" w14:textId="77777777" w:rsidR="008927D1" w:rsidRPr="009A7DB6" w:rsidRDefault="008927D1" w:rsidP="00E54754">
            <w:pPr>
              <w:spacing w:before="80"/>
              <w:ind w:right="640"/>
              <w:rPr>
                <w:rFonts w:ascii="Tahoma" w:hAnsi="Tahoma" w:cs="Tahoma"/>
                <w:b/>
                <w:bCs/>
                <w:iCs/>
                <w:color w:val="243285"/>
                <w:sz w:val="32"/>
                <w:szCs w:val="32"/>
                <w:lang w:val="en-US" w:eastAsia="zh-CN"/>
              </w:rPr>
            </w:pPr>
          </w:p>
          <w:p w14:paraId="19102FC8" w14:textId="77777777" w:rsidR="002454DE" w:rsidRDefault="002454DE" w:rsidP="00E54754">
            <w:pPr>
              <w:spacing w:before="80" w:after="180"/>
              <w:jc w:val="right"/>
              <w:rPr>
                <w:rFonts w:ascii="Tahoma" w:eastAsia="SimHei" w:hAnsi="Tahoma" w:cs="Tahoma"/>
                <w:b/>
                <w:bCs/>
                <w:iCs/>
                <w:color w:val="243285"/>
                <w:sz w:val="36"/>
                <w:szCs w:val="36"/>
                <w:lang w:val="en-US" w:eastAsia="zh-CN"/>
              </w:rPr>
            </w:pPr>
          </w:p>
          <w:p w14:paraId="662E6592" w14:textId="40E452E5" w:rsidR="008927D1" w:rsidRPr="009A7DB6" w:rsidRDefault="008927D1" w:rsidP="00B324DE">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sidR="00080759">
              <w:rPr>
                <w:rFonts w:ascii="Tahoma" w:eastAsia="SimHei" w:hAnsi="Tahoma" w:cs="Tahoma"/>
                <w:b/>
                <w:bCs/>
                <w:iCs/>
                <w:color w:val="243285"/>
                <w:sz w:val="36"/>
                <w:szCs w:val="36"/>
                <w:lang w:val="en-US" w:eastAsia="zh-CN"/>
              </w:rPr>
              <w:t xml:space="preserve"> </w:t>
            </w:r>
            <w:r w:rsidRPr="009A7DB6">
              <w:rPr>
                <w:rFonts w:ascii="SimHei" w:eastAsia="SimHei" w:hAnsi="Tahoma" w:cs="Tahoma" w:hint="eastAsia"/>
                <w:b/>
                <w:bCs/>
                <w:iCs/>
                <w:color w:val="243285"/>
                <w:sz w:val="36"/>
                <w:szCs w:val="36"/>
                <w:lang w:val="en-US" w:eastAsia="zh-CN"/>
              </w:rPr>
              <w:t>系列</w:t>
            </w:r>
          </w:p>
          <w:p w14:paraId="662E6593" w14:textId="561E8CC8" w:rsidR="008927D1" w:rsidRPr="009A7DB6" w:rsidRDefault="008927D1" w:rsidP="00CF681F">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18382C" w:rsidRPr="0018382C">
              <w:rPr>
                <w:rFonts w:eastAsia="SimHei"/>
                <w:b/>
                <w:bCs/>
                <w:color w:val="243285"/>
                <w:sz w:val="36"/>
                <w:szCs w:val="36"/>
                <w:lang w:val="en-US" w:eastAsia="zh-CN"/>
              </w:rPr>
              <w:t xml:space="preserve"> </w:t>
            </w:r>
            <w:r w:rsidR="00E47644">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00E47644">
              <w:rPr>
                <w:rFonts w:ascii="Tahoma" w:eastAsia="SimHei" w:hAnsi="Tahoma" w:cs="Tahoma" w:hint="eastAsia"/>
                <w:b/>
                <w:bCs/>
                <w:color w:val="243285"/>
                <w:sz w:val="36"/>
                <w:szCs w:val="36"/>
                <w:lang w:val="en-US" w:eastAsia="zh-CN"/>
              </w:rPr>
              <w:t>)</w:t>
            </w:r>
          </w:p>
        </w:tc>
      </w:tr>
    </w:tbl>
    <w:p w14:paraId="662E6595" w14:textId="77777777" w:rsidR="008927D1" w:rsidRPr="009A7DB6" w:rsidRDefault="008927D1" w:rsidP="00E54754">
      <w:pPr>
        <w:spacing w:before="80"/>
        <w:rPr>
          <w:rFonts w:eastAsia="Times New Roman"/>
          <w:i/>
          <w:sz w:val="22"/>
          <w:lang w:val="en-US" w:eastAsia="zh-CN"/>
        </w:rPr>
      </w:pPr>
    </w:p>
    <w:p w14:paraId="662E6596" w14:textId="77777777" w:rsidR="008927D1" w:rsidRPr="009A7DB6" w:rsidRDefault="008927D1" w:rsidP="00E54754">
      <w:pPr>
        <w:spacing w:before="80"/>
        <w:rPr>
          <w:rFonts w:eastAsia="Times New Roman"/>
          <w:i/>
          <w:sz w:val="22"/>
          <w:lang w:val="en-US" w:eastAsia="zh-CN"/>
        </w:rPr>
      </w:pPr>
    </w:p>
    <w:p w14:paraId="662E6597" w14:textId="77777777" w:rsidR="008927D1" w:rsidRPr="009A7DB6" w:rsidRDefault="008927D1" w:rsidP="00E54754">
      <w:pPr>
        <w:spacing w:before="80"/>
        <w:rPr>
          <w:rFonts w:eastAsia="Times New Roman"/>
          <w:i/>
          <w:sz w:val="22"/>
          <w:lang w:val="en-US" w:eastAsia="zh-CN"/>
        </w:rPr>
      </w:pPr>
    </w:p>
    <w:p w14:paraId="662E6598" w14:textId="77777777" w:rsidR="008927D1" w:rsidRPr="009A7DB6" w:rsidRDefault="008927D1" w:rsidP="00E54754">
      <w:pPr>
        <w:spacing w:before="80"/>
        <w:rPr>
          <w:rFonts w:eastAsia="Times New Roman"/>
          <w:i/>
          <w:sz w:val="22"/>
          <w:lang w:val="en-US" w:eastAsia="zh-CN"/>
        </w:rPr>
      </w:pPr>
    </w:p>
    <w:p w14:paraId="662E6599" w14:textId="77777777" w:rsidR="008927D1" w:rsidRPr="009A7DB6" w:rsidRDefault="008927D1" w:rsidP="00E54754">
      <w:pPr>
        <w:spacing w:before="80"/>
        <w:rPr>
          <w:rFonts w:eastAsia="Times New Roman"/>
          <w:i/>
          <w:sz w:val="22"/>
          <w:lang w:val="en-US" w:eastAsia="zh-CN"/>
        </w:rPr>
      </w:pPr>
    </w:p>
    <w:p w14:paraId="662E659A" w14:textId="77777777" w:rsidR="008927D1" w:rsidRPr="009A7DB6" w:rsidRDefault="008927D1" w:rsidP="00E54754">
      <w:pPr>
        <w:spacing w:before="80"/>
        <w:rPr>
          <w:rFonts w:eastAsia="Times New Roman"/>
          <w:i/>
          <w:sz w:val="22"/>
          <w:lang w:val="en-US" w:eastAsia="zh-CN"/>
        </w:rPr>
      </w:pPr>
    </w:p>
    <w:p w14:paraId="662E659B" w14:textId="77777777" w:rsidR="008927D1" w:rsidRPr="009A7DB6" w:rsidRDefault="008927D1" w:rsidP="00E54754">
      <w:pPr>
        <w:rPr>
          <w:rFonts w:eastAsia="Times New Roman"/>
          <w:lang w:val="en-US" w:eastAsia="zh-CN"/>
        </w:rPr>
      </w:pPr>
    </w:p>
    <w:p w14:paraId="662E659C" w14:textId="77777777" w:rsidR="008927D1" w:rsidRPr="009A7DB6" w:rsidRDefault="008927D1" w:rsidP="00E54754">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8"/>
          <w:headerReference w:type="default" r:id="rId9"/>
          <w:pgSz w:w="11907" w:h="16834" w:code="9"/>
          <w:pgMar w:top="1089" w:right="1089" w:bottom="284" w:left="1089" w:header="567" w:footer="284" w:gutter="0"/>
          <w:paperSrc w:first="15" w:other="15"/>
          <w:cols w:space="720"/>
        </w:sectPr>
      </w:pPr>
    </w:p>
    <w:p w14:paraId="662E659D" w14:textId="77777777" w:rsidR="008927D1" w:rsidRPr="009A7DB6" w:rsidRDefault="008927D1" w:rsidP="00E54754">
      <w:pPr>
        <w:spacing w:before="0"/>
        <w:rPr>
          <w:sz w:val="6"/>
          <w:szCs w:val="6"/>
          <w:lang w:val="en-US" w:eastAsia="zh-CN"/>
        </w:rPr>
      </w:pPr>
    </w:p>
    <w:p w14:paraId="662E659E" w14:textId="77777777" w:rsidR="008927D1" w:rsidRPr="009A7DB6" w:rsidRDefault="008927D1" w:rsidP="00EC0160">
      <w:pPr>
        <w:pStyle w:val="Heading1"/>
        <w:spacing w:before="120"/>
        <w:jc w:val="center"/>
        <w:rPr>
          <w:lang w:val="en-US" w:eastAsia="zh-CN"/>
        </w:rPr>
      </w:pPr>
      <w:r w:rsidRPr="009A7DB6">
        <w:rPr>
          <w:rFonts w:hint="eastAsia"/>
          <w:lang w:val="fr-CH" w:eastAsia="zh-CN"/>
        </w:rPr>
        <w:t>前言</w:t>
      </w:r>
    </w:p>
    <w:p w14:paraId="662E659F" w14:textId="77777777" w:rsidR="008927D1" w:rsidRPr="009A7DB6" w:rsidRDefault="008927D1" w:rsidP="00E54754">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62E65A0" w14:textId="77777777" w:rsidR="008927D1" w:rsidRPr="009A7DB6" w:rsidRDefault="008927D1" w:rsidP="00E54754">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14:paraId="662E65A1" w14:textId="77777777" w:rsidR="008927D1" w:rsidRPr="009A7DB6" w:rsidRDefault="008927D1" w:rsidP="00E54754">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14:paraId="662E65A2" w14:textId="77777777" w:rsidR="008927D1" w:rsidRPr="009A7DB6" w:rsidRDefault="008927D1" w:rsidP="00E54754">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r>
        <w:fldChar w:fldCharType="begin"/>
      </w:r>
      <w:r w:rsidRPr="00D478B8">
        <w:rPr>
          <w:lang w:val="en-US" w:eastAsia="zh-CN"/>
        </w:rPr>
        <w:instrText>HYPERLINK "http://www.itu.int/ITU-R/go/patents/en"</w:instrText>
      </w:r>
      <w:r>
        <w:fldChar w:fldCharType="separate"/>
      </w:r>
      <w:r w:rsidRPr="009A7DB6">
        <w:rPr>
          <w:color w:val="0000FF"/>
          <w:sz w:val="20"/>
          <w:u w:val="single"/>
          <w:lang w:val="en-US" w:eastAsia="zh-CN"/>
        </w:rPr>
        <w:t>http://www.itu.int/ITU-R/go/patents/en</w:t>
      </w:r>
      <w:r>
        <w:rPr>
          <w:color w:val="0000FF"/>
          <w:sz w:val="20"/>
          <w:u w:val="single"/>
          <w:lang w:val="en-US" w:eastAsia="zh-CN"/>
        </w:rPr>
        <w:fldChar w:fldCharType="end"/>
      </w:r>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14:paraId="662E65A3" w14:textId="77777777" w:rsidR="008927D1" w:rsidRPr="009A7DB6" w:rsidRDefault="008927D1" w:rsidP="00E54754">
      <w:pPr>
        <w:jc w:val="center"/>
        <w:rPr>
          <w:sz w:val="22"/>
          <w:lang w:val="en-US" w:eastAsia="zh-CN"/>
        </w:rPr>
      </w:pPr>
    </w:p>
    <w:p w14:paraId="662E65A4" w14:textId="77777777" w:rsidR="008927D1" w:rsidRPr="009A7DB6" w:rsidRDefault="008927D1" w:rsidP="00E5475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2"/>
        <w:gridCol w:w="8577"/>
      </w:tblGrid>
      <w:tr w:rsidR="008927D1" w:rsidRPr="009A7DB6" w14:paraId="662E65A7" w14:textId="77777777" w:rsidTr="00080759">
        <w:tc>
          <w:tcPr>
            <w:tcW w:w="9748" w:type="dxa"/>
            <w:gridSpan w:val="2"/>
          </w:tcPr>
          <w:p w14:paraId="662E65A5" w14:textId="77777777" w:rsidR="008927D1" w:rsidRPr="009A7DB6" w:rsidRDefault="008927D1" w:rsidP="00E54754">
            <w:pPr>
              <w:keepNext/>
              <w:spacing w:after="40"/>
              <w:jc w:val="center"/>
              <w:rPr>
                <w:b/>
                <w:bCs/>
                <w:sz w:val="22"/>
                <w:lang w:val="en-US" w:eastAsia="zh-CN"/>
              </w:rPr>
            </w:pPr>
            <w:r w:rsidRPr="009A7DB6">
              <w:rPr>
                <w:rFonts w:hint="eastAsia"/>
                <w:b/>
                <w:bCs/>
                <w:sz w:val="22"/>
                <w:lang w:val="en-US" w:eastAsia="zh-CN"/>
              </w:rPr>
              <w:t xml:space="preserve">ITU-R </w:t>
            </w:r>
            <w:r w:rsidRPr="009A7DB6">
              <w:rPr>
                <w:rFonts w:hint="eastAsia"/>
                <w:b/>
                <w:bCs/>
                <w:sz w:val="22"/>
                <w:lang w:val="en-US" w:eastAsia="zh-CN"/>
              </w:rPr>
              <w:t>系列建议书</w:t>
            </w:r>
          </w:p>
          <w:p w14:paraId="662E65A6" w14:textId="77777777" w:rsidR="008927D1" w:rsidRPr="009A7DB6" w:rsidRDefault="008927D1" w:rsidP="00E54754">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r w:rsidR="00890152">
              <w:fldChar w:fldCharType="begin"/>
            </w:r>
            <w:r w:rsidR="00890152">
              <w:rPr>
                <w:lang w:eastAsia="zh-CN"/>
              </w:rPr>
              <w:instrText xml:space="preserve"> HYPERLINK "http://www.itu.int/publ/R-REC/en" </w:instrText>
            </w:r>
            <w:r w:rsidR="00890152">
              <w:fldChar w:fldCharType="separate"/>
            </w:r>
            <w:r w:rsidRPr="009A7DB6">
              <w:rPr>
                <w:bCs/>
                <w:color w:val="0000FF"/>
                <w:sz w:val="18"/>
                <w:u w:val="single"/>
                <w:lang w:val="en-US" w:eastAsia="zh-CN"/>
              </w:rPr>
              <w:t>http://www.itu.int/publ/R-REC/en</w:t>
            </w:r>
            <w:r w:rsidR="00890152">
              <w:rPr>
                <w:bCs/>
                <w:color w:val="0000FF"/>
                <w:sz w:val="18"/>
                <w:u w:val="single"/>
                <w:lang w:val="en-US" w:eastAsia="zh-CN"/>
              </w:rPr>
              <w:fldChar w:fldCharType="end"/>
            </w:r>
            <w:r w:rsidRPr="009A7DB6">
              <w:rPr>
                <w:rFonts w:hint="eastAsia"/>
                <w:sz w:val="18"/>
                <w:szCs w:val="18"/>
                <w:lang w:val="en-US" w:eastAsia="zh-CN"/>
              </w:rPr>
              <w:t>）</w:t>
            </w:r>
          </w:p>
        </w:tc>
      </w:tr>
      <w:tr w:rsidR="008927D1" w:rsidRPr="009A7DB6" w14:paraId="662E65AA" w14:textId="77777777" w:rsidTr="00080759">
        <w:tc>
          <w:tcPr>
            <w:tcW w:w="960" w:type="dxa"/>
          </w:tcPr>
          <w:p w14:paraId="662E65A8" w14:textId="77777777" w:rsidR="008927D1" w:rsidRPr="009A7DB6" w:rsidRDefault="008927D1" w:rsidP="00E54754">
            <w:pPr>
              <w:spacing w:after="40"/>
              <w:ind w:left="57"/>
              <w:rPr>
                <w:b/>
                <w:bCs/>
                <w:sz w:val="20"/>
                <w:lang w:val="en-US"/>
              </w:rPr>
            </w:pPr>
            <w:r w:rsidRPr="009A7DB6">
              <w:rPr>
                <w:rFonts w:ascii="SimSun" w:hAnsi="SimSun" w:hint="eastAsia"/>
                <w:b/>
                <w:bCs/>
                <w:sz w:val="20"/>
                <w:lang w:val="en-US" w:eastAsia="zh-CN"/>
              </w:rPr>
              <w:t>系列</w:t>
            </w:r>
          </w:p>
        </w:tc>
        <w:tc>
          <w:tcPr>
            <w:tcW w:w="8788" w:type="dxa"/>
          </w:tcPr>
          <w:p w14:paraId="662E65A9" w14:textId="77777777" w:rsidR="008927D1" w:rsidRPr="009A7DB6" w:rsidRDefault="008927D1" w:rsidP="00D4131F">
            <w:pPr>
              <w:keepNext/>
              <w:spacing w:after="40"/>
              <w:ind w:left="1040" w:hanging="1999"/>
              <w:jc w:val="center"/>
              <w:rPr>
                <w:b/>
                <w:bCs/>
                <w:sz w:val="20"/>
                <w:lang w:val="en-US"/>
              </w:rPr>
            </w:pPr>
            <w:r w:rsidRPr="009A7DB6">
              <w:rPr>
                <w:rFonts w:ascii="SimSun" w:hAnsi="SimSun" w:hint="eastAsia"/>
                <w:b/>
                <w:bCs/>
                <w:sz w:val="20"/>
                <w:lang w:val="en-US" w:eastAsia="zh-CN"/>
              </w:rPr>
              <w:t>标题</w:t>
            </w:r>
          </w:p>
        </w:tc>
      </w:tr>
      <w:tr w:rsidR="008927D1" w:rsidRPr="009A7DB6" w14:paraId="662E65AD" w14:textId="77777777" w:rsidTr="00080759">
        <w:tc>
          <w:tcPr>
            <w:tcW w:w="960" w:type="dxa"/>
          </w:tcPr>
          <w:p w14:paraId="662E65AB" w14:textId="77777777" w:rsidR="008927D1" w:rsidRPr="009A7DB6" w:rsidRDefault="008927D1" w:rsidP="00E54754">
            <w:pPr>
              <w:spacing w:before="30" w:after="30"/>
              <w:ind w:left="57"/>
              <w:jc w:val="left"/>
              <w:rPr>
                <w:b/>
                <w:bCs/>
                <w:sz w:val="20"/>
                <w:lang w:val="en-US"/>
              </w:rPr>
            </w:pPr>
            <w:r w:rsidRPr="009A7DB6">
              <w:rPr>
                <w:b/>
                <w:bCs/>
                <w:sz w:val="20"/>
                <w:lang w:val="en-US"/>
              </w:rPr>
              <w:t>BO</w:t>
            </w:r>
          </w:p>
        </w:tc>
        <w:tc>
          <w:tcPr>
            <w:tcW w:w="8788" w:type="dxa"/>
          </w:tcPr>
          <w:p w14:paraId="662E65AC" w14:textId="77777777" w:rsidR="008927D1" w:rsidRPr="009A7DB6" w:rsidRDefault="008927D1" w:rsidP="00E54754">
            <w:pPr>
              <w:keepNext/>
              <w:spacing w:before="30" w:after="30"/>
              <w:jc w:val="left"/>
              <w:rPr>
                <w:bCs/>
                <w:sz w:val="20"/>
                <w:lang w:val="en-US"/>
              </w:rPr>
            </w:pPr>
            <w:r w:rsidRPr="009A7DB6">
              <w:rPr>
                <w:rFonts w:hint="eastAsia"/>
                <w:bCs/>
                <w:sz w:val="20"/>
                <w:lang w:val="en-US" w:eastAsia="zh-CN"/>
              </w:rPr>
              <w:t>卫星传送</w:t>
            </w:r>
          </w:p>
        </w:tc>
      </w:tr>
      <w:tr w:rsidR="008927D1" w:rsidRPr="009A7DB6" w14:paraId="662E65B0" w14:textId="77777777" w:rsidTr="00080759">
        <w:tc>
          <w:tcPr>
            <w:tcW w:w="960" w:type="dxa"/>
          </w:tcPr>
          <w:p w14:paraId="662E65AE" w14:textId="77777777" w:rsidR="008927D1" w:rsidRPr="009A7DB6" w:rsidRDefault="008927D1" w:rsidP="00E54754">
            <w:pPr>
              <w:spacing w:before="30" w:after="30"/>
              <w:ind w:left="57"/>
              <w:jc w:val="left"/>
              <w:rPr>
                <w:b/>
                <w:bCs/>
                <w:sz w:val="20"/>
                <w:lang w:val="en-US"/>
              </w:rPr>
            </w:pPr>
            <w:r w:rsidRPr="009A7DB6">
              <w:rPr>
                <w:b/>
                <w:bCs/>
                <w:sz w:val="20"/>
                <w:lang w:val="en-US"/>
              </w:rPr>
              <w:t>BR</w:t>
            </w:r>
          </w:p>
        </w:tc>
        <w:tc>
          <w:tcPr>
            <w:tcW w:w="8788" w:type="dxa"/>
          </w:tcPr>
          <w:p w14:paraId="662E65AF"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14:paraId="662E65B3" w14:textId="77777777" w:rsidTr="00080759">
        <w:tc>
          <w:tcPr>
            <w:tcW w:w="960" w:type="dxa"/>
            <w:shd w:val="pct5" w:color="auto" w:fill="auto"/>
          </w:tcPr>
          <w:p w14:paraId="662E65B1" w14:textId="77777777" w:rsidR="008927D1" w:rsidRPr="009A7DB6" w:rsidRDefault="008927D1" w:rsidP="00E54754">
            <w:pPr>
              <w:spacing w:before="30" w:after="30"/>
              <w:ind w:left="57"/>
              <w:jc w:val="left"/>
              <w:rPr>
                <w:b/>
                <w:bCs/>
                <w:color w:val="000080"/>
                <w:sz w:val="20"/>
                <w:lang w:val="en-US"/>
              </w:rPr>
            </w:pPr>
            <w:r w:rsidRPr="009A7DB6">
              <w:rPr>
                <w:b/>
                <w:bCs/>
                <w:color w:val="000080"/>
                <w:sz w:val="20"/>
                <w:lang w:val="en-US"/>
              </w:rPr>
              <w:t>BS</w:t>
            </w:r>
          </w:p>
        </w:tc>
        <w:tc>
          <w:tcPr>
            <w:tcW w:w="8788" w:type="dxa"/>
            <w:shd w:val="pct5" w:color="auto" w:fill="auto"/>
          </w:tcPr>
          <w:p w14:paraId="662E65B2" w14:textId="77777777" w:rsidR="008927D1" w:rsidRPr="009A7DB6" w:rsidRDefault="008927D1" w:rsidP="00870FDC">
            <w:pPr>
              <w:spacing w:before="30" w:after="30"/>
              <w:ind w:left="61" w:hanging="61"/>
              <w:jc w:val="left"/>
              <w:rPr>
                <w:b/>
                <w:bCs/>
                <w:color w:val="000080"/>
                <w:sz w:val="20"/>
                <w:lang w:val="en-US"/>
              </w:rPr>
            </w:pPr>
            <w:proofErr w:type="spellStart"/>
            <w:r w:rsidRPr="009A7DB6">
              <w:rPr>
                <w:rFonts w:hint="eastAsia"/>
                <w:b/>
                <w:bCs/>
                <w:color w:val="000080"/>
                <w:sz w:val="20"/>
                <w:lang w:val="en-US"/>
              </w:rPr>
              <w:t>广播业务（声音</w:t>
            </w:r>
            <w:proofErr w:type="spellEnd"/>
            <w:r w:rsidRPr="009A7DB6">
              <w:rPr>
                <w:rFonts w:hint="eastAsia"/>
                <w:b/>
                <w:bCs/>
                <w:color w:val="000080"/>
                <w:sz w:val="20"/>
                <w:lang w:val="en-US"/>
              </w:rPr>
              <w:t>）</w:t>
            </w:r>
          </w:p>
        </w:tc>
      </w:tr>
      <w:tr w:rsidR="008927D1" w:rsidRPr="009A7DB6" w14:paraId="662E65B6" w14:textId="77777777" w:rsidTr="00080759">
        <w:tc>
          <w:tcPr>
            <w:tcW w:w="960" w:type="dxa"/>
          </w:tcPr>
          <w:p w14:paraId="662E65B4" w14:textId="77777777" w:rsidR="008927D1" w:rsidRPr="009A7DB6" w:rsidRDefault="008927D1" w:rsidP="00E54754">
            <w:pPr>
              <w:spacing w:before="30" w:after="30"/>
              <w:ind w:left="57"/>
              <w:jc w:val="left"/>
              <w:rPr>
                <w:b/>
                <w:bCs/>
                <w:sz w:val="20"/>
                <w:lang w:val="en-US"/>
              </w:rPr>
            </w:pPr>
            <w:r w:rsidRPr="009A7DB6">
              <w:rPr>
                <w:b/>
                <w:bCs/>
                <w:sz w:val="20"/>
                <w:lang w:val="en-US"/>
              </w:rPr>
              <w:t>BT</w:t>
            </w:r>
          </w:p>
        </w:tc>
        <w:tc>
          <w:tcPr>
            <w:tcW w:w="8788" w:type="dxa"/>
          </w:tcPr>
          <w:p w14:paraId="662E65B5" w14:textId="77777777" w:rsidR="008927D1" w:rsidRPr="009A7DB6" w:rsidRDefault="008927D1" w:rsidP="00E54754">
            <w:pPr>
              <w:keepNext/>
              <w:spacing w:before="30" w:after="30"/>
              <w:jc w:val="left"/>
              <w:rPr>
                <w:sz w:val="20"/>
                <w:lang w:val="en-US"/>
              </w:rPr>
            </w:pPr>
            <w:r w:rsidRPr="009A7DB6">
              <w:rPr>
                <w:rFonts w:hint="eastAsia"/>
                <w:sz w:val="20"/>
                <w:lang w:val="en-US" w:eastAsia="zh-CN"/>
              </w:rPr>
              <w:t>广播业务（电视）</w:t>
            </w:r>
          </w:p>
        </w:tc>
      </w:tr>
      <w:tr w:rsidR="008927D1" w:rsidRPr="009A7DB6" w14:paraId="662E65B9" w14:textId="77777777" w:rsidTr="00080759">
        <w:tc>
          <w:tcPr>
            <w:tcW w:w="960" w:type="dxa"/>
          </w:tcPr>
          <w:p w14:paraId="662E65B7" w14:textId="77777777" w:rsidR="008927D1" w:rsidRPr="009A7DB6" w:rsidRDefault="008927D1" w:rsidP="00E54754">
            <w:pPr>
              <w:spacing w:before="30" w:after="30"/>
              <w:ind w:left="57"/>
              <w:jc w:val="left"/>
              <w:rPr>
                <w:b/>
                <w:bCs/>
                <w:sz w:val="20"/>
                <w:lang w:val="fr-CH"/>
              </w:rPr>
            </w:pPr>
            <w:r w:rsidRPr="009A7DB6">
              <w:rPr>
                <w:b/>
                <w:bCs/>
                <w:sz w:val="20"/>
                <w:lang w:val="fr-CH"/>
              </w:rPr>
              <w:t>F</w:t>
            </w:r>
          </w:p>
        </w:tc>
        <w:tc>
          <w:tcPr>
            <w:tcW w:w="8788" w:type="dxa"/>
          </w:tcPr>
          <w:p w14:paraId="662E65B8" w14:textId="77777777" w:rsidR="008927D1" w:rsidRPr="009A7DB6" w:rsidRDefault="008927D1" w:rsidP="00E54754">
            <w:pPr>
              <w:spacing w:before="30" w:after="30"/>
              <w:rPr>
                <w:sz w:val="20"/>
                <w:lang w:val="fr-CH"/>
              </w:rPr>
            </w:pPr>
            <w:r w:rsidRPr="009A7DB6">
              <w:rPr>
                <w:rFonts w:hint="eastAsia"/>
                <w:sz w:val="20"/>
                <w:lang w:val="fr-CH" w:eastAsia="zh-CN"/>
              </w:rPr>
              <w:t>固定业务</w:t>
            </w:r>
          </w:p>
        </w:tc>
      </w:tr>
      <w:tr w:rsidR="008927D1" w:rsidRPr="009A7DB6" w14:paraId="662E65BC" w14:textId="77777777" w:rsidTr="00080759">
        <w:tc>
          <w:tcPr>
            <w:tcW w:w="960" w:type="dxa"/>
          </w:tcPr>
          <w:p w14:paraId="662E65BA" w14:textId="77777777" w:rsidR="008927D1" w:rsidRPr="009A7DB6" w:rsidRDefault="008927D1" w:rsidP="00E54754">
            <w:pPr>
              <w:spacing w:before="30" w:after="30"/>
              <w:ind w:left="57"/>
              <w:jc w:val="left"/>
              <w:rPr>
                <w:b/>
                <w:bCs/>
                <w:sz w:val="20"/>
                <w:lang w:val="en-US"/>
              </w:rPr>
            </w:pPr>
            <w:r w:rsidRPr="009A7DB6">
              <w:rPr>
                <w:b/>
                <w:bCs/>
                <w:sz w:val="20"/>
                <w:lang w:val="en-US"/>
              </w:rPr>
              <w:t>M</w:t>
            </w:r>
          </w:p>
        </w:tc>
        <w:tc>
          <w:tcPr>
            <w:tcW w:w="8788" w:type="dxa"/>
          </w:tcPr>
          <w:p w14:paraId="662E65BB"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14:paraId="662E65BF" w14:textId="77777777" w:rsidTr="00080759">
        <w:tc>
          <w:tcPr>
            <w:tcW w:w="960" w:type="dxa"/>
            <w:shd w:val="clear" w:color="auto" w:fill="FFFFFF" w:themeFill="background1"/>
          </w:tcPr>
          <w:p w14:paraId="662E65BD" w14:textId="77777777" w:rsidR="008927D1" w:rsidRPr="009A7DB6" w:rsidRDefault="008927D1" w:rsidP="00E54754">
            <w:pPr>
              <w:spacing w:before="30" w:after="30"/>
              <w:ind w:left="57"/>
              <w:jc w:val="left"/>
              <w:rPr>
                <w:b/>
                <w:bCs/>
                <w:sz w:val="20"/>
                <w:lang w:val="en-US"/>
              </w:rPr>
            </w:pPr>
            <w:r w:rsidRPr="009A7DB6">
              <w:rPr>
                <w:b/>
                <w:bCs/>
                <w:sz w:val="20"/>
                <w:lang w:val="en-US"/>
              </w:rPr>
              <w:t>P</w:t>
            </w:r>
          </w:p>
        </w:tc>
        <w:tc>
          <w:tcPr>
            <w:tcW w:w="8788" w:type="dxa"/>
            <w:shd w:val="clear" w:color="auto" w:fill="FFFFFF" w:themeFill="background1"/>
          </w:tcPr>
          <w:p w14:paraId="662E65BE" w14:textId="77777777" w:rsidR="008927D1" w:rsidRPr="009A7DB6" w:rsidRDefault="008927D1" w:rsidP="00870FDC">
            <w:pPr>
              <w:spacing w:before="30" w:after="30"/>
              <w:ind w:left="75" w:hanging="75"/>
              <w:jc w:val="left"/>
              <w:rPr>
                <w:sz w:val="20"/>
                <w:lang w:val="en-US"/>
              </w:rPr>
            </w:pPr>
            <w:proofErr w:type="spellStart"/>
            <w:r w:rsidRPr="009A7DB6">
              <w:rPr>
                <w:rFonts w:hint="eastAsia"/>
                <w:sz w:val="20"/>
                <w:lang w:val="en-US"/>
              </w:rPr>
              <w:t>无线电波传播</w:t>
            </w:r>
            <w:proofErr w:type="spellEnd"/>
          </w:p>
        </w:tc>
      </w:tr>
      <w:tr w:rsidR="008927D1" w:rsidRPr="009A7DB6" w14:paraId="662E65C2" w14:textId="77777777" w:rsidTr="00080759">
        <w:tc>
          <w:tcPr>
            <w:tcW w:w="960" w:type="dxa"/>
          </w:tcPr>
          <w:p w14:paraId="662E65C0" w14:textId="77777777" w:rsidR="008927D1" w:rsidRPr="009A7DB6" w:rsidRDefault="008927D1" w:rsidP="00E54754">
            <w:pPr>
              <w:spacing w:before="30" w:after="30"/>
              <w:ind w:left="57"/>
              <w:jc w:val="left"/>
              <w:rPr>
                <w:b/>
                <w:bCs/>
                <w:sz w:val="20"/>
                <w:lang w:val="en-US"/>
              </w:rPr>
            </w:pPr>
            <w:r w:rsidRPr="009A7DB6">
              <w:rPr>
                <w:b/>
                <w:bCs/>
                <w:sz w:val="20"/>
                <w:lang w:val="en-US"/>
              </w:rPr>
              <w:t>RA</w:t>
            </w:r>
          </w:p>
        </w:tc>
        <w:tc>
          <w:tcPr>
            <w:tcW w:w="8788" w:type="dxa"/>
          </w:tcPr>
          <w:p w14:paraId="662E65C1" w14:textId="77777777" w:rsidR="008927D1" w:rsidRPr="009A7DB6" w:rsidRDefault="008927D1" w:rsidP="00E54754">
            <w:pPr>
              <w:spacing w:before="30" w:after="30"/>
              <w:rPr>
                <w:sz w:val="20"/>
                <w:lang w:val="en-US"/>
              </w:rPr>
            </w:pPr>
            <w:r w:rsidRPr="009A7DB6">
              <w:rPr>
                <w:rFonts w:hint="eastAsia"/>
                <w:sz w:val="20"/>
                <w:lang w:val="en-US" w:eastAsia="zh-CN"/>
              </w:rPr>
              <w:t>射电天文</w:t>
            </w:r>
          </w:p>
        </w:tc>
      </w:tr>
      <w:tr w:rsidR="008927D1" w:rsidRPr="009A7DB6" w14:paraId="662E65C5" w14:textId="77777777" w:rsidTr="00080759">
        <w:tc>
          <w:tcPr>
            <w:tcW w:w="960" w:type="dxa"/>
          </w:tcPr>
          <w:p w14:paraId="662E65C3" w14:textId="77777777" w:rsidR="008927D1" w:rsidRPr="009A7DB6" w:rsidRDefault="008927D1" w:rsidP="00E54754">
            <w:pPr>
              <w:spacing w:before="30" w:after="30"/>
              <w:ind w:left="57"/>
              <w:jc w:val="left"/>
              <w:rPr>
                <w:b/>
                <w:bCs/>
                <w:sz w:val="20"/>
                <w:lang w:val="en-US"/>
              </w:rPr>
            </w:pPr>
            <w:r w:rsidRPr="009A7DB6">
              <w:rPr>
                <w:b/>
                <w:bCs/>
                <w:sz w:val="20"/>
                <w:lang w:val="en-US"/>
              </w:rPr>
              <w:t>RS</w:t>
            </w:r>
          </w:p>
        </w:tc>
        <w:tc>
          <w:tcPr>
            <w:tcW w:w="8788" w:type="dxa"/>
          </w:tcPr>
          <w:p w14:paraId="662E65C4" w14:textId="77777777" w:rsidR="008927D1" w:rsidRPr="009A7DB6" w:rsidRDefault="008927D1" w:rsidP="00E54754">
            <w:pPr>
              <w:spacing w:before="30" w:after="30"/>
              <w:rPr>
                <w:sz w:val="20"/>
                <w:lang w:val="en-US"/>
              </w:rPr>
            </w:pPr>
            <w:r w:rsidRPr="009A7DB6">
              <w:rPr>
                <w:rFonts w:hint="eastAsia"/>
                <w:sz w:val="20"/>
                <w:lang w:val="en-US" w:eastAsia="zh-CN"/>
              </w:rPr>
              <w:t>遥感系统</w:t>
            </w:r>
          </w:p>
        </w:tc>
      </w:tr>
      <w:tr w:rsidR="008927D1" w:rsidRPr="009A7DB6" w14:paraId="662E65C8" w14:textId="77777777" w:rsidTr="00080759">
        <w:tc>
          <w:tcPr>
            <w:tcW w:w="960" w:type="dxa"/>
            <w:shd w:val="clear" w:color="auto" w:fill="FFFFFF" w:themeFill="background1"/>
          </w:tcPr>
          <w:p w14:paraId="662E65C6" w14:textId="77777777" w:rsidR="008927D1" w:rsidRPr="009A7DB6" w:rsidRDefault="008927D1" w:rsidP="00E54754">
            <w:pPr>
              <w:spacing w:before="30" w:after="30"/>
              <w:ind w:left="57"/>
              <w:jc w:val="left"/>
              <w:rPr>
                <w:b/>
                <w:bCs/>
                <w:sz w:val="20"/>
                <w:lang w:val="en-US"/>
              </w:rPr>
            </w:pPr>
            <w:r w:rsidRPr="009A7DB6">
              <w:rPr>
                <w:b/>
                <w:bCs/>
                <w:sz w:val="20"/>
                <w:lang w:val="en-US"/>
              </w:rPr>
              <w:t>S</w:t>
            </w:r>
          </w:p>
        </w:tc>
        <w:tc>
          <w:tcPr>
            <w:tcW w:w="8788" w:type="dxa"/>
            <w:shd w:val="clear" w:color="auto" w:fill="FFFFFF" w:themeFill="background1"/>
          </w:tcPr>
          <w:p w14:paraId="662E65C7" w14:textId="77777777" w:rsidR="008927D1" w:rsidRPr="009A7DB6" w:rsidRDefault="008927D1" w:rsidP="00870FDC">
            <w:pPr>
              <w:spacing w:before="30" w:after="30"/>
              <w:ind w:left="61" w:hanging="61"/>
              <w:jc w:val="left"/>
              <w:rPr>
                <w:sz w:val="20"/>
                <w:lang w:val="en-US"/>
              </w:rPr>
            </w:pPr>
            <w:proofErr w:type="spellStart"/>
            <w:r w:rsidRPr="009A7DB6">
              <w:rPr>
                <w:rFonts w:hint="eastAsia"/>
                <w:sz w:val="20"/>
                <w:lang w:val="en-US"/>
              </w:rPr>
              <w:t>卫星固定业务</w:t>
            </w:r>
            <w:proofErr w:type="spellEnd"/>
          </w:p>
        </w:tc>
      </w:tr>
      <w:tr w:rsidR="008927D1" w:rsidRPr="009A7DB6" w14:paraId="662E65CB" w14:textId="77777777" w:rsidTr="00080759">
        <w:tc>
          <w:tcPr>
            <w:tcW w:w="960" w:type="dxa"/>
          </w:tcPr>
          <w:p w14:paraId="662E65C9" w14:textId="77777777" w:rsidR="008927D1" w:rsidRPr="009A7DB6" w:rsidRDefault="008927D1" w:rsidP="00E54754">
            <w:pPr>
              <w:spacing w:before="30" w:after="30"/>
              <w:ind w:left="57"/>
              <w:jc w:val="left"/>
              <w:rPr>
                <w:b/>
                <w:bCs/>
                <w:sz w:val="20"/>
                <w:lang w:val="en-US"/>
              </w:rPr>
            </w:pPr>
            <w:r w:rsidRPr="009A7DB6">
              <w:rPr>
                <w:b/>
                <w:bCs/>
                <w:sz w:val="20"/>
                <w:lang w:val="en-US"/>
              </w:rPr>
              <w:t>SA</w:t>
            </w:r>
          </w:p>
        </w:tc>
        <w:tc>
          <w:tcPr>
            <w:tcW w:w="8788" w:type="dxa"/>
          </w:tcPr>
          <w:p w14:paraId="662E65CA" w14:textId="77777777" w:rsidR="008927D1" w:rsidRPr="009A7DB6" w:rsidRDefault="008927D1" w:rsidP="00E54754">
            <w:pPr>
              <w:spacing w:before="30" w:after="30"/>
              <w:jc w:val="left"/>
              <w:rPr>
                <w:sz w:val="20"/>
                <w:lang w:val="en-US"/>
              </w:rPr>
            </w:pPr>
            <w:r w:rsidRPr="009A7DB6">
              <w:rPr>
                <w:rFonts w:hint="eastAsia"/>
                <w:sz w:val="20"/>
                <w:lang w:val="en-US" w:eastAsia="zh-CN"/>
              </w:rPr>
              <w:t>空间应用和气象</w:t>
            </w:r>
          </w:p>
        </w:tc>
      </w:tr>
      <w:tr w:rsidR="008927D1" w:rsidRPr="009A7DB6" w14:paraId="662E65CE" w14:textId="77777777" w:rsidTr="00080759">
        <w:tc>
          <w:tcPr>
            <w:tcW w:w="960" w:type="dxa"/>
            <w:shd w:val="clear" w:color="auto" w:fill="auto"/>
          </w:tcPr>
          <w:p w14:paraId="662E65CC" w14:textId="77777777" w:rsidR="008927D1" w:rsidRPr="009A7DB6" w:rsidRDefault="008927D1" w:rsidP="00E54754">
            <w:pPr>
              <w:spacing w:before="30" w:after="30"/>
              <w:ind w:left="57"/>
              <w:jc w:val="left"/>
              <w:rPr>
                <w:b/>
                <w:bCs/>
                <w:sz w:val="20"/>
                <w:lang w:val="en-US"/>
              </w:rPr>
            </w:pPr>
            <w:r w:rsidRPr="009A7DB6">
              <w:rPr>
                <w:b/>
                <w:bCs/>
                <w:sz w:val="20"/>
                <w:lang w:val="en-US"/>
              </w:rPr>
              <w:t>SF</w:t>
            </w:r>
          </w:p>
        </w:tc>
        <w:tc>
          <w:tcPr>
            <w:tcW w:w="8788" w:type="dxa"/>
            <w:shd w:val="clear" w:color="auto" w:fill="auto"/>
          </w:tcPr>
          <w:p w14:paraId="662E65CD"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14:paraId="662E65D1" w14:textId="77777777" w:rsidTr="00080759">
        <w:tc>
          <w:tcPr>
            <w:tcW w:w="960" w:type="dxa"/>
          </w:tcPr>
          <w:p w14:paraId="662E65CF" w14:textId="77777777" w:rsidR="008927D1" w:rsidRPr="009A7DB6" w:rsidRDefault="008927D1" w:rsidP="00E54754">
            <w:pPr>
              <w:spacing w:before="30" w:after="30"/>
              <w:ind w:left="57"/>
              <w:jc w:val="left"/>
              <w:rPr>
                <w:b/>
                <w:bCs/>
                <w:sz w:val="20"/>
                <w:lang w:val="en-US"/>
              </w:rPr>
            </w:pPr>
            <w:r w:rsidRPr="009A7DB6">
              <w:rPr>
                <w:b/>
                <w:bCs/>
                <w:sz w:val="20"/>
                <w:lang w:val="en-US"/>
              </w:rPr>
              <w:t>SM</w:t>
            </w:r>
          </w:p>
        </w:tc>
        <w:tc>
          <w:tcPr>
            <w:tcW w:w="8788" w:type="dxa"/>
          </w:tcPr>
          <w:p w14:paraId="662E65D0" w14:textId="77777777" w:rsidR="008927D1" w:rsidRPr="009A7DB6" w:rsidRDefault="008927D1" w:rsidP="00E54754">
            <w:pPr>
              <w:spacing w:before="30" w:after="30"/>
              <w:rPr>
                <w:sz w:val="20"/>
                <w:lang w:val="en-US"/>
              </w:rPr>
            </w:pPr>
            <w:r w:rsidRPr="009A7DB6">
              <w:rPr>
                <w:rFonts w:hint="eastAsia"/>
                <w:sz w:val="20"/>
                <w:lang w:val="en-US" w:eastAsia="zh-CN"/>
              </w:rPr>
              <w:t>频谱管理</w:t>
            </w:r>
          </w:p>
        </w:tc>
      </w:tr>
      <w:tr w:rsidR="008927D1" w:rsidRPr="009A7DB6" w14:paraId="662E65D4" w14:textId="77777777" w:rsidTr="00080759">
        <w:tc>
          <w:tcPr>
            <w:tcW w:w="960" w:type="dxa"/>
          </w:tcPr>
          <w:p w14:paraId="662E65D2" w14:textId="77777777" w:rsidR="008927D1" w:rsidRPr="009A7DB6" w:rsidRDefault="008927D1" w:rsidP="00E54754">
            <w:pPr>
              <w:spacing w:before="30" w:after="30"/>
              <w:ind w:left="57"/>
              <w:jc w:val="left"/>
              <w:rPr>
                <w:b/>
                <w:bCs/>
                <w:sz w:val="20"/>
                <w:lang w:val="en-US"/>
              </w:rPr>
            </w:pPr>
            <w:r w:rsidRPr="009A7DB6">
              <w:rPr>
                <w:b/>
                <w:bCs/>
                <w:sz w:val="20"/>
                <w:lang w:val="en-US"/>
              </w:rPr>
              <w:t>SNG</w:t>
            </w:r>
          </w:p>
        </w:tc>
        <w:tc>
          <w:tcPr>
            <w:tcW w:w="8788" w:type="dxa"/>
          </w:tcPr>
          <w:p w14:paraId="662E65D3" w14:textId="77777777" w:rsidR="008927D1" w:rsidRPr="009A7DB6" w:rsidRDefault="008927D1" w:rsidP="00E54754">
            <w:pPr>
              <w:spacing w:before="30" w:after="30"/>
              <w:jc w:val="left"/>
              <w:rPr>
                <w:sz w:val="20"/>
                <w:lang w:val="en-US"/>
              </w:rPr>
            </w:pPr>
            <w:r w:rsidRPr="009A7DB6">
              <w:rPr>
                <w:rFonts w:hint="eastAsia"/>
                <w:sz w:val="20"/>
                <w:lang w:val="en-US" w:eastAsia="zh-CN"/>
              </w:rPr>
              <w:t>卫星新闻采集</w:t>
            </w:r>
          </w:p>
        </w:tc>
      </w:tr>
      <w:tr w:rsidR="008927D1" w:rsidRPr="009A7DB6" w14:paraId="662E65D7" w14:textId="77777777" w:rsidTr="00080759">
        <w:tc>
          <w:tcPr>
            <w:tcW w:w="960" w:type="dxa"/>
          </w:tcPr>
          <w:p w14:paraId="662E65D5" w14:textId="77777777" w:rsidR="008927D1" w:rsidRPr="009A7DB6" w:rsidRDefault="008927D1" w:rsidP="00E54754">
            <w:pPr>
              <w:spacing w:before="30" w:after="30"/>
              <w:ind w:left="57"/>
              <w:jc w:val="left"/>
              <w:rPr>
                <w:b/>
                <w:bCs/>
                <w:sz w:val="20"/>
                <w:lang w:val="en-US"/>
              </w:rPr>
            </w:pPr>
            <w:r w:rsidRPr="009A7DB6">
              <w:rPr>
                <w:b/>
                <w:bCs/>
                <w:sz w:val="20"/>
                <w:lang w:val="en-US"/>
              </w:rPr>
              <w:t>TF</w:t>
            </w:r>
          </w:p>
        </w:tc>
        <w:tc>
          <w:tcPr>
            <w:tcW w:w="8788" w:type="dxa"/>
          </w:tcPr>
          <w:p w14:paraId="662E65D6"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14:paraId="662E65DA" w14:textId="77777777" w:rsidTr="00080759">
        <w:tc>
          <w:tcPr>
            <w:tcW w:w="960" w:type="dxa"/>
          </w:tcPr>
          <w:p w14:paraId="662E65D8" w14:textId="77777777" w:rsidR="008927D1" w:rsidRPr="009A7DB6" w:rsidRDefault="008927D1" w:rsidP="00E54754">
            <w:pPr>
              <w:spacing w:before="30" w:after="30"/>
              <w:ind w:left="57"/>
              <w:jc w:val="left"/>
              <w:rPr>
                <w:b/>
                <w:bCs/>
                <w:sz w:val="20"/>
                <w:lang w:val="en-US"/>
              </w:rPr>
            </w:pPr>
            <w:r w:rsidRPr="009A7DB6">
              <w:rPr>
                <w:b/>
                <w:bCs/>
                <w:sz w:val="20"/>
                <w:lang w:val="en-US"/>
              </w:rPr>
              <w:t>V</w:t>
            </w:r>
          </w:p>
        </w:tc>
        <w:tc>
          <w:tcPr>
            <w:tcW w:w="8788" w:type="dxa"/>
          </w:tcPr>
          <w:p w14:paraId="662E65D9" w14:textId="77777777" w:rsidR="008927D1" w:rsidRPr="009A7DB6" w:rsidRDefault="008927D1" w:rsidP="00E54754">
            <w:pPr>
              <w:spacing w:before="30" w:after="180"/>
              <w:jc w:val="left"/>
              <w:rPr>
                <w:sz w:val="20"/>
                <w:lang w:val="en-US"/>
              </w:rPr>
            </w:pPr>
            <w:r w:rsidRPr="009A7DB6">
              <w:rPr>
                <w:rFonts w:hint="eastAsia"/>
                <w:sz w:val="20"/>
                <w:lang w:val="en-US" w:eastAsia="zh-CN"/>
              </w:rPr>
              <w:t>词汇和相关问题</w:t>
            </w:r>
          </w:p>
        </w:tc>
      </w:tr>
    </w:tbl>
    <w:p w14:paraId="662E65DB" w14:textId="77777777" w:rsidR="008927D1" w:rsidRPr="009A7DB6" w:rsidRDefault="008927D1" w:rsidP="00E54754">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529"/>
      </w:tblGrid>
      <w:tr w:rsidR="008927D1" w:rsidRPr="009A7DB6" w14:paraId="662E65DD" w14:textId="77777777" w:rsidTr="00080759">
        <w:tc>
          <w:tcPr>
            <w:tcW w:w="9775" w:type="dxa"/>
          </w:tcPr>
          <w:p w14:paraId="662E65DC" w14:textId="77777777" w:rsidR="008927D1" w:rsidRPr="009A7DB6" w:rsidRDefault="008927D1" w:rsidP="00E54754">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14:paraId="662E65DE" w14:textId="2AB344E3" w:rsidR="008927D1" w:rsidRPr="009A7DB6" w:rsidRDefault="008927D1" w:rsidP="00080759">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sidR="00272138">
        <w:rPr>
          <w:rFonts w:hint="eastAsia"/>
          <w:sz w:val="20"/>
          <w:lang w:eastAsia="zh-CN"/>
        </w:rPr>
        <w:t>201</w:t>
      </w:r>
      <w:r w:rsidR="00A43987">
        <w:rPr>
          <w:sz w:val="20"/>
          <w:lang w:eastAsia="zh-CN"/>
        </w:rPr>
        <w:t>5</w:t>
      </w:r>
      <w:r w:rsidRPr="009A7DB6">
        <w:rPr>
          <w:rFonts w:hint="eastAsia"/>
          <w:sz w:val="20"/>
          <w:lang w:eastAsia="zh-CN"/>
        </w:rPr>
        <w:t>年，日内瓦</w:t>
      </w:r>
    </w:p>
    <w:p w14:paraId="662E65DF" w14:textId="77777777" w:rsidR="008927D1" w:rsidRPr="009A7DB6" w:rsidRDefault="008927D1" w:rsidP="00EC0160">
      <w:pPr>
        <w:spacing w:before="0"/>
        <w:rPr>
          <w:szCs w:val="24"/>
          <w:lang w:eastAsia="zh-CN"/>
        </w:rPr>
      </w:pPr>
    </w:p>
    <w:p w14:paraId="662E65E0" w14:textId="6E5973A7" w:rsidR="008927D1" w:rsidRPr="009A7DB6" w:rsidRDefault="008927D1" w:rsidP="00080759">
      <w:pPr>
        <w:jc w:val="center"/>
        <w:rPr>
          <w:sz w:val="20"/>
          <w:lang w:val="en-US" w:eastAsia="zh-CN"/>
        </w:rPr>
      </w:pPr>
      <w:r w:rsidRPr="009A7DB6">
        <w:rPr>
          <w:sz w:val="20"/>
          <w:lang w:val="en-US"/>
        </w:rPr>
        <w:sym w:font="Symbol" w:char="F0E3"/>
      </w:r>
      <w:r w:rsidRPr="009A7DB6">
        <w:rPr>
          <w:sz w:val="20"/>
          <w:lang w:val="en-US" w:eastAsia="zh-CN"/>
        </w:rPr>
        <w:t xml:space="preserve"> </w:t>
      </w:r>
      <w:bookmarkStart w:id="7" w:name="iiannee"/>
      <w:bookmarkEnd w:id="7"/>
      <w:r w:rsidR="00EC0160">
        <w:rPr>
          <w:rFonts w:hint="eastAsia"/>
          <w:sz w:val="20"/>
          <w:lang w:val="en-US" w:eastAsia="zh-CN"/>
        </w:rPr>
        <w:t>国际</w:t>
      </w:r>
      <w:r w:rsidR="00EC0160">
        <w:rPr>
          <w:sz w:val="20"/>
          <w:lang w:val="en-US" w:eastAsia="zh-CN"/>
        </w:rPr>
        <w:t>电联</w:t>
      </w:r>
      <w:r w:rsidR="00EC0160">
        <w:rPr>
          <w:rFonts w:hint="eastAsia"/>
          <w:sz w:val="20"/>
          <w:lang w:val="en-US" w:eastAsia="zh-CN"/>
        </w:rPr>
        <w:t xml:space="preserve"> </w:t>
      </w:r>
      <w:r w:rsidRPr="009A7DB6">
        <w:rPr>
          <w:sz w:val="20"/>
          <w:lang w:val="en-US" w:eastAsia="zh-CN"/>
        </w:rPr>
        <w:t>20</w:t>
      </w:r>
      <w:r w:rsidR="003D2677">
        <w:rPr>
          <w:sz w:val="20"/>
          <w:lang w:val="en-US" w:eastAsia="zh-CN"/>
        </w:rPr>
        <w:t>15</w:t>
      </w:r>
    </w:p>
    <w:p w14:paraId="662E65E1" w14:textId="77777777" w:rsidR="008927D1" w:rsidRPr="009A7DB6" w:rsidRDefault="008927D1" w:rsidP="00EC0160">
      <w:pPr>
        <w:ind w:firstLineChars="248" w:firstLine="446"/>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14:paraId="662E65E2" w14:textId="77777777" w:rsidR="00AE47D7" w:rsidRDefault="00AE47D7" w:rsidP="00E54754">
      <w:pPr>
        <w:spacing w:before="160"/>
        <w:rPr>
          <w:i/>
          <w:sz w:val="20"/>
          <w:lang w:val="en-US" w:eastAsia="zh-CN"/>
        </w:rPr>
        <w:sectPr w:rsidR="00AE47D7"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1F424244" w14:textId="2C1BE163" w:rsidR="00870FDC" w:rsidRPr="00920531" w:rsidRDefault="00870FDC" w:rsidP="00B324DE">
      <w:pPr>
        <w:pStyle w:val="RecNo"/>
        <w:spacing w:before="0"/>
        <w:rPr>
          <w:lang w:eastAsia="zh-CN"/>
        </w:rPr>
      </w:pPr>
      <w:bookmarkStart w:id="8" w:name="irecnoe"/>
      <w:bookmarkEnd w:id="8"/>
      <w:r>
        <w:rPr>
          <w:lang w:eastAsia="zh-CN"/>
        </w:rPr>
        <w:lastRenderedPageBreak/>
        <w:t xml:space="preserve">ITU-R  </w:t>
      </w:r>
      <w:r w:rsidRPr="00920531">
        <w:rPr>
          <w:rStyle w:val="href"/>
          <w:lang w:eastAsia="zh-CN"/>
        </w:rPr>
        <w:t>BS.1116-</w:t>
      </w:r>
      <w:r w:rsidR="00F61C53">
        <w:rPr>
          <w:rStyle w:val="href"/>
          <w:rFonts w:hint="eastAsia"/>
          <w:lang w:eastAsia="zh-CN"/>
        </w:rPr>
        <w:t>3</w:t>
      </w:r>
      <w:r>
        <w:rPr>
          <w:lang w:eastAsia="zh-CN"/>
        </w:rPr>
        <w:t>建</w:t>
      </w:r>
      <w:r>
        <w:rPr>
          <w:rFonts w:ascii="SimSun" w:hAnsi="SimSun" w:cs="SimSun" w:hint="eastAsia"/>
          <w:lang w:eastAsia="zh-CN"/>
        </w:rPr>
        <w:t>议书</w:t>
      </w:r>
      <w:r w:rsidRPr="00920531">
        <w:rPr>
          <w:rStyle w:val="FootnoteReference"/>
          <w:lang w:eastAsia="zh-CN"/>
        </w:rPr>
        <w:footnoteReference w:customMarkFollows="1" w:id="1"/>
        <w:t>*</w:t>
      </w:r>
      <w:r w:rsidR="00F61C53" w:rsidRPr="00F61C53">
        <w:rPr>
          <w:rFonts w:hint="eastAsia"/>
          <w:vertAlign w:val="superscript"/>
          <w:lang w:eastAsia="zh-CN"/>
        </w:rPr>
        <w:t>,</w:t>
      </w:r>
      <w:r w:rsidR="00F61C53">
        <w:rPr>
          <w:rStyle w:val="FootnoteReference"/>
          <w:lang w:val="en-US" w:eastAsia="zh-CN"/>
        </w:rPr>
        <w:footnoteReference w:customMarkFollows="1" w:id="2"/>
        <w:t>**</w:t>
      </w:r>
    </w:p>
    <w:p w14:paraId="4BF4FC4D" w14:textId="77777777" w:rsidR="00870FDC" w:rsidRPr="00920531" w:rsidRDefault="00870FDC" w:rsidP="00870FDC">
      <w:pPr>
        <w:pStyle w:val="Rectitle"/>
        <w:rPr>
          <w:lang w:eastAsia="zh-CN"/>
        </w:rPr>
      </w:pPr>
      <w:r w:rsidRPr="00920531">
        <w:rPr>
          <w:rFonts w:hint="eastAsia"/>
          <w:lang w:eastAsia="zh-CN"/>
        </w:rPr>
        <w:t>音频系统中细小损伤的主观评价方法</w:t>
      </w:r>
    </w:p>
    <w:p w14:paraId="16033D0A" w14:textId="108ADB8D" w:rsidR="00870FDC" w:rsidRPr="00920531" w:rsidRDefault="00870FDC" w:rsidP="00870FDC">
      <w:pPr>
        <w:pStyle w:val="Recdate"/>
        <w:rPr>
          <w:lang w:eastAsia="zh-CN"/>
        </w:rPr>
      </w:pPr>
      <w:r>
        <w:rPr>
          <w:rFonts w:hint="eastAsia"/>
          <w:lang w:eastAsia="zh-CN"/>
        </w:rPr>
        <w:t>（</w:t>
      </w:r>
      <w:r>
        <w:rPr>
          <w:lang w:eastAsia="zh-CN"/>
        </w:rPr>
        <w:t>1994-1997-2014</w:t>
      </w:r>
      <w:r w:rsidR="00F61C53">
        <w:rPr>
          <w:rFonts w:hint="eastAsia"/>
          <w:lang w:eastAsia="zh-CN"/>
        </w:rPr>
        <w:t>-2015</w:t>
      </w:r>
      <w:r w:rsidR="00D271DB">
        <w:rPr>
          <w:rFonts w:hint="eastAsia"/>
          <w:lang w:eastAsia="zh-CN"/>
        </w:rPr>
        <w:t>年</w:t>
      </w:r>
      <w:r>
        <w:rPr>
          <w:rFonts w:hint="eastAsia"/>
          <w:lang w:eastAsia="zh-CN"/>
        </w:rPr>
        <w:t>）</w:t>
      </w:r>
    </w:p>
    <w:p w14:paraId="15497403" w14:textId="77777777" w:rsidR="00870FDC" w:rsidRPr="008B3A75" w:rsidRDefault="00870FDC" w:rsidP="00D271DB">
      <w:pPr>
        <w:pStyle w:val="HeadingSum"/>
        <w:rPr>
          <w:lang w:eastAsia="zh-CN"/>
        </w:rPr>
      </w:pPr>
      <w:r w:rsidRPr="008B3A75">
        <w:rPr>
          <w:rFonts w:hint="eastAsia"/>
          <w:lang w:eastAsia="zh-CN"/>
        </w:rPr>
        <w:t>范围</w:t>
      </w:r>
    </w:p>
    <w:p w14:paraId="3DF46697" w14:textId="77777777" w:rsidR="00870FDC" w:rsidRPr="00D271DB" w:rsidRDefault="00870FDC" w:rsidP="00E24E80">
      <w:pPr>
        <w:pStyle w:val="Summary"/>
        <w:ind w:firstLineChars="200" w:firstLine="440"/>
        <w:rPr>
          <w:lang w:eastAsia="zh-CN"/>
        </w:rPr>
      </w:pPr>
      <w:r w:rsidRPr="00D271DB">
        <w:rPr>
          <w:lang w:eastAsia="zh-CN"/>
        </w:rPr>
        <w:t>本建</w:t>
      </w:r>
      <w:r w:rsidRPr="00D271DB">
        <w:rPr>
          <w:rFonts w:hint="eastAsia"/>
          <w:lang w:eastAsia="zh-CN"/>
        </w:rPr>
        <w:t>议书</w:t>
      </w:r>
      <w:r w:rsidRPr="00D271DB">
        <w:rPr>
          <w:lang w:eastAsia="zh-CN"/>
        </w:rPr>
        <w:t>旨在用于以下系</w:t>
      </w:r>
      <w:r w:rsidRPr="00D271DB">
        <w:rPr>
          <w:rFonts w:hint="eastAsia"/>
          <w:lang w:eastAsia="zh-CN"/>
        </w:rPr>
        <w:t>统的评价，即系统引入了细小的损伤，但若不严格控制实验条件和进行适当的统计分析，将无法探测到这些细小的损伤。如果用于以下系统，即系统引入了相对较大且易于探测的损伤，那么它将带来时间和精力的过度支出，并可能带来比简单测试更不可靠的结果。本建议书是其他建议书的基本参照，它可包含额外的特殊条件，或者放宽本建议书中所含的要求。</w:t>
      </w:r>
    </w:p>
    <w:p w14:paraId="64107DFA" w14:textId="77777777" w:rsidR="00870FDC" w:rsidRPr="008B3A75" w:rsidRDefault="00870FDC" w:rsidP="00D271DB">
      <w:pPr>
        <w:pStyle w:val="Headingb"/>
        <w:rPr>
          <w:lang w:val="en-US" w:eastAsia="zh-CN"/>
        </w:rPr>
      </w:pPr>
      <w:r w:rsidRPr="008B3A75">
        <w:rPr>
          <w:rFonts w:hint="eastAsia"/>
          <w:lang w:eastAsia="zh-CN"/>
        </w:rPr>
        <w:t>关键字</w:t>
      </w:r>
    </w:p>
    <w:p w14:paraId="67BDD8D4" w14:textId="77777777" w:rsidR="00870FDC" w:rsidRPr="00D271DB" w:rsidRDefault="00870FDC" w:rsidP="00845DA6">
      <w:pPr>
        <w:ind w:firstLine="510"/>
        <w:rPr>
          <w:lang w:eastAsia="zh-CN"/>
        </w:rPr>
      </w:pPr>
      <w:r w:rsidRPr="00D271DB">
        <w:rPr>
          <w:rFonts w:hint="eastAsia"/>
          <w:lang w:eastAsia="zh-CN"/>
        </w:rPr>
        <w:t>音频质量；细小损伤；主观评价；测听；音频编码；高质量音频；测听室</w:t>
      </w:r>
    </w:p>
    <w:p w14:paraId="79342443" w14:textId="77777777" w:rsidR="00870FDC" w:rsidRPr="00D271DB" w:rsidRDefault="00870FDC" w:rsidP="00845DA6">
      <w:pPr>
        <w:pStyle w:val="Normalaftertitle"/>
        <w:rPr>
          <w:lang w:eastAsia="zh-CN"/>
        </w:rPr>
      </w:pPr>
      <w:r w:rsidRPr="00D271DB">
        <w:rPr>
          <w:rFonts w:hint="eastAsia"/>
          <w:lang w:eastAsia="zh-CN"/>
        </w:rPr>
        <w:t>国际电联</w:t>
      </w:r>
      <w:r w:rsidRPr="00D271DB">
        <w:rPr>
          <w:lang w:eastAsia="zh-CN"/>
        </w:rPr>
        <w:t>无线电通信大会</w:t>
      </w:r>
      <w:r w:rsidRPr="00D271DB">
        <w:rPr>
          <w:rFonts w:hint="eastAsia"/>
          <w:lang w:eastAsia="zh-CN"/>
        </w:rPr>
        <w:t>，</w:t>
      </w:r>
    </w:p>
    <w:p w14:paraId="60602A14" w14:textId="77777777" w:rsidR="00870FDC" w:rsidRPr="00845DA6" w:rsidRDefault="00870FDC" w:rsidP="00845DA6">
      <w:pPr>
        <w:pStyle w:val="Call"/>
        <w:rPr>
          <w:lang w:eastAsia="zh-CN"/>
        </w:rPr>
      </w:pPr>
      <w:r w:rsidRPr="00845DA6">
        <w:rPr>
          <w:rFonts w:hint="eastAsia"/>
          <w:lang w:eastAsia="zh-CN"/>
        </w:rPr>
        <w:t>考虑到</w:t>
      </w:r>
    </w:p>
    <w:p w14:paraId="643B3853" w14:textId="0D443754" w:rsidR="00870FDC" w:rsidRPr="00415DB8" w:rsidRDefault="00870FDC" w:rsidP="00870FDC">
      <w:pPr>
        <w:rPr>
          <w:szCs w:val="24"/>
          <w:lang w:val="en-US" w:eastAsia="zh-CN"/>
        </w:rPr>
      </w:pPr>
      <w:r w:rsidRPr="00415DB8">
        <w:rPr>
          <w:i/>
          <w:iCs/>
          <w:szCs w:val="24"/>
          <w:lang w:val="en-US" w:eastAsia="zh-CN"/>
        </w:rPr>
        <w:t>a)</w:t>
      </w:r>
      <w:r w:rsidRPr="00415DB8">
        <w:rPr>
          <w:szCs w:val="24"/>
          <w:lang w:val="en-US" w:eastAsia="zh-CN"/>
        </w:rPr>
        <w:tab/>
      </w:r>
      <w:r w:rsidR="00D76D16" w:rsidRPr="00D76D16">
        <w:rPr>
          <w:szCs w:val="24"/>
          <w:lang w:val="en-US" w:eastAsia="zh-CN"/>
        </w:rPr>
        <w:t>ITU-R BT.</w:t>
      </w:r>
      <w:r w:rsidR="00D76D16">
        <w:rPr>
          <w:szCs w:val="24"/>
          <w:lang w:val="en-US" w:eastAsia="zh-CN"/>
        </w:rPr>
        <w:t>500</w:t>
      </w:r>
      <w:r w:rsidR="00D76D16">
        <w:rPr>
          <w:rFonts w:hint="eastAsia"/>
          <w:szCs w:val="24"/>
          <w:lang w:val="en-US" w:eastAsia="zh-CN"/>
        </w:rPr>
        <w:t>和</w:t>
      </w:r>
      <w:r w:rsidRPr="00415DB8">
        <w:rPr>
          <w:szCs w:val="24"/>
          <w:lang w:val="en-US" w:eastAsia="zh-CN"/>
        </w:rPr>
        <w:t>ITU-R BT.</w:t>
      </w:r>
      <w:r w:rsidR="001D739F">
        <w:rPr>
          <w:szCs w:val="24"/>
          <w:lang w:val="en-US" w:eastAsia="zh-CN"/>
        </w:rPr>
        <w:t>1284</w:t>
      </w:r>
      <w:r w:rsidRPr="00415DB8">
        <w:rPr>
          <w:szCs w:val="24"/>
          <w:lang w:val="en-US" w:eastAsia="zh-CN"/>
        </w:rPr>
        <w:t>建议书已经建立了若干用于主观评价音频和视频系统质量的方法；</w:t>
      </w:r>
    </w:p>
    <w:p w14:paraId="4EECBA0B" w14:textId="77777777" w:rsidR="00870FDC" w:rsidRPr="00415DB8" w:rsidRDefault="00870FDC" w:rsidP="00870FDC">
      <w:pPr>
        <w:rPr>
          <w:szCs w:val="24"/>
          <w:lang w:val="en-US" w:eastAsia="zh-CN"/>
        </w:rPr>
      </w:pPr>
      <w:r w:rsidRPr="00415DB8">
        <w:rPr>
          <w:i/>
          <w:iCs/>
          <w:szCs w:val="24"/>
          <w:lang w:val="en-US" w:eastAsia="zh-CN"/>
        </w:rPr>
        <w:t>b)</w:t>
      </w:r>
      <w:r w:rsidRPr="00415DB8">
        <w:rPr>
          <w:szCs w:val="24"/>
          <w:lang w:val="en-US" w:eastAsia="zh-CN"/>
        </w:rPr>
        <w:tab/>
      </w:r>
      <w:r w:rsidRPr="00415DB8">
        <w:rPr>
          <w:szCs w:val="24"/>
          <w:lang w:val="en-US" w:eastAsia="zh-CN"/>
        </w:rPr>
        <w:t>主观测听允许对在声音源头与听者之间传输过程中因期望之信号的任何损伤而引起的听者不快程度进行评价；</w:t>
      </w:r>
    </w:p>
    <w:p w14:paraId="6AAA156E" w14:textId="77777777" w:rsidR="00870FDC" w:rsidRPr="00415DB8" w:rsidRDefault="00870FDC" w:rsidP="00870FDC">
      <w:pPr>
        <w:rPr>
          <w:szCs w:val="24"/>
          <w:lang w:val="en-US" w:eastAsia="zh-CN"/>
        </w:rPr>
      </w:pPr>
      <w:r w:rsidRPr="00415DB8">
        <w:rPr>
          <w:i/>
          <w:iCs/>
          <w:szCs w:val="24"/>
          <w:lang w:val="en-US" w:eastAsia="zh-CN"/>
        </w:rPr>
        <w:t>c)</w:t>
      </w:r>
      <w:r w:rsidRPr="00415DB8">
        <w:rPr>
          <w:szCs w:val="24"/>
          <w:lang w:val="en-US" w:eastAsia="zh-CN"/>
        </w:rPr>
        <w:tab/>
      </w:r>
      <w:r w:rsidRPr="00415DB8">
        <w:rPr>
          <w:szCs w:val="24"/>
          <w:lang w:val="en-US" w:eastAsia="zh-CN"/>
        </w:rPr>
        <w:t>经典的客观评价方法可能不适于评价先进的音频编码方案，正在开发用于测试音响系统音质的、感知的客观评价方法；</w:t>
      </w:r>
    </w:p>
    <w:p w14:paraId="1A050A36" w14:textId="77777777" w:rsidR="00870FDC" w:rsidRPr="00415DB8" w:rsidRDefault="00870FDC" w:rsidP="00870FDC">
      <w:pPr>
        <w:rPr>
          <w:szCs w:val="24"/>
          <w:lang w:val="en-US" w:eastAsia="zh-CN"/>
        </w:rPr>
      </w:pPr>
      <w:r w:rsidRPr="00415DB8">
        <w:rPr>
          <w:i/>
          <w:iCs/>
          <w:szCs w:val="24"/>
          <w:lang w:val="en-US" w:eastAsia="zh-CN"/>
        </w:rPr>
        <w:t>d)</w:t>
      </w:r>
      <w:r w:rsidRPr="00415DB8">
        <w:rPr>
          <w:szCs w:val="24"/>
          <w:lang w:val="en-US" w:eastAsia="zh-CN"/>
        </w:rPr>
        <w:tab/>
      </w:r>
      <w:r w:rsidRPr="00415DB8">
        <w:rPr>
          <w:szCs w:val="24"/>
          <w:lang w:val="en-US" w:eastAsia="zh-CN"/>
        </w:rPr>
        <w:t>对测试数据的交换、兼容性和正确评估而言，使用标准化的方法至关重要；</w:t>
      </w:r>
    </w:p>
    <w:p w14:paraId="4E6566A6" w14:textId="77777777" w:rsidR="00870FDC" w:rsidRPr="00415DB8" w:rsidRDefault="00870FDC" w:rsidP="00870FDC">
      <w:pPr>
        <w:rPr>
          <w:szCs w:val="24"/>
          <w:lang w:val="en-US" w:eastAsia="zh-CN"/>
        </w:rPr>
      </w:pPr>
      <w:r w:rsidRPr="00415DB8">
        <w:rPr>
          <w:i/>
          <w:iCs/>
          <w:szCs w:val="24"/>
          <w:lang w:val="en-US" w:eastAsia="zh-CN"/>
        </w:rPr>
        <w:t>e)</w:t>
      </w:r>
      <w:r w:rsidRPr="00415DB8">
        <w:rPr>
          <w:szCs w:val="24"/>
          <w:lang w:val="en-US" w:eastAsia="zh-CN"/>
        </w:rPr>
        <w:tab/>
      </w:r>
      <w:r w:rsidRPr="00415DB8">
        <w:rPr>
          <w:szCs w:val="24"/>
          <w:lang w:val="en-US" w:eastAsia="zh-CN"/>
        </w:rPr>
        <w:t>引入新的、利用心理声学属性的高级数字音频系统，尤其对细小损伤，需要在主观评价方法方面有进一步的进展；</w:t>
      </w:r>
    </w:p>
    <w:p w14:paraId="231FCE84" w14:textId="77777777" w:rsidR="00870FDC" w:rsidRPr="00415DB8" w:rsidRDefault="00870FDC" w:rsidP="00870FDC">
      <w:pPr>
        <w:rPr>
          <w:szCs w:val="24"/>
          <w:lang w:val="en-US" w:eastAsia="zh-CN"/>
        </w:rPr>
      </w:pPr>
      <w:r w:rsidRPr="00415DB8">
        <w:rPr>
          <w:i/>
          <w:szCs w:val="24"/>
          <w:lang w:val="en-US" w:eastAsia="zh-CN"/>
        </w:rPr>
        <w:t>f)</w:t>
      </w:r>
      <w:r w:rsidRPr="00415DB8">
        <w:rPr>
          <w:szCs w:val="24"/>
          <w:lang w:val="en-US" w:eastAsia="zh-CN"/>
        </w:rPr>
        <w:tab/>
      </w:r>
      <w:r w:rsidRPr="00415DB8">
        <w:rPr>
          <w:szCs w:val="24"/>
          <w:lang w:val="en-US" w:eastAsia="zh-CN"/>
        </w:rPr>
        <w:t>引入如</w:t>
      </w:r>
      <w:r w:rsidRPr="00415DB8">
        <w:rPr>
          <w:szCs w:val="24"/>
          <w:lang w:val="en-US" w:eastAsia="zh-CN"/>
        </w:rPr>
        <w:t>ITU-R BS.775</w:t>
      </w:r>
      <w:r w:rsidRPr="00415DB8">
        <w:rPr>
          <w:szCs w:val="24"/>
          <w:lang w:val="en-US" w:eastAsia="zh-CN"/>
        </w:rPr>
        <w:t>建议书所述的、高至</w:t>
      </w:r>
      <w:r w:rsidRPr="00415DB8">
        <w:rPr>
          <w:szCs w:val="24"/>
          <w:lang w:val="en-US" w:eastAsia="zh-CN"/>
        </w:rPr>
        <w:t>3/2</w:t>
      </w:r>
      <w:r w:rsidRPr="00415DB8">
        <w:rPr>
          <w:szCs w:val="24"/>
          <w:lang w:val="en-US" w:eastAsia="zh-CN"/>
        </w:rPr>
        <w:t>声道的多声道立体声音响系统，以及</w:t>
      </w:r>
      <w:r w:rsidRPr="00415DB8">
        <w:rPr>
          <w:szCs w:val="24"/>
          <w:lang w:val="en-US" w:eastAsia="zh-CN"/>
        </w:rPr>
        <w:t>ITU-R BS.2051</w:t>
      </w:r>
      <w:r w:rsidRPr="00415DB8">
        <w:rPr>
          <w:szCs w:val="24"/>
          <w:lang w:val="en-US" w:eastAsia="zh-CN"/>
        </w:rPr>
        <w:t>建议书所述的高级音响系统，不论带还是不带伴随图片，都需要新的主观评价方法，包括实验条件，</w:t>
      </w:r>
    </w:p>
    <w:p w14:paraId="16425A20" w14:textId="77777777" w:rsidR="00870FDC" w:rsidRPr="00845DA6" w:rsidRDefault="00870FDC" w:rsidP="00845DA6">
      <w:pPr>
        <w:pStyle w:val="Call"/>
        <w:rPr>
          <w:lang w:eastAsia="zh-CN"/>
        </w:rPr>
      </w:pPr>
      <w:r w:rsidRPr="00845DA6">
        <w:rPr>
          <w:rFonts w:hint="eastAsia"/>
          <w:lang w:eastAsia="zh-CN"/>
        </w:rPr>
        <w:t>建议</w:t>
      </w:r>
    </w:p>
    <w:p w14:paraId="0A882BA2" w14:textId="77777777" w:rsidR="00870FDC" w:rsidRDefault="00870FDC" w:rsidP="00870FDC">
      <w:pPr>
        <w:rPr>
          <w:szCs w:val="24"/>
          <w:lang w:val="en-US" w:eastAsia="zh-CN"/>
        </w:rPr>
      </w:pPr>
      <w:bookmarkStart w:id="9" w:name="OLE_LINK5"/>
      <w:r w:rsidRPr="00415DB8">
        <w:rPr>
          <w:b/>
          <w:szCs w:val="24"/>
          <w:lang w:val="en-US" w:eastAsia="zh-CN"/>
        </w:rPr>
        <w:t>1</w:t>
      </w:r>
      <w:bookmarkEnd w:id="9"/>
      <w:r w:rsidRPr="00415DB8">
        <w:rPr>
          <w:szCs w:val="24"/>
          <w:lang w:val="en-US" w:eastAsia="zh-CN"/>
        </w:rPr>
        <w:tab/>
      </w:r>
      <w:r w:rsidRPr="00415DB8">
        <w:rPr>
          <w:szCs w:val="24"/>
          <w:lang w:val="en-US" w:eastAsia="zh-CN"/>
        </w:rPr>
        <w:t>附件</w:t>
      </w:r>
      <w:r w:rsidRPr="00415DB8">
        <w:rPr>
          <w:szCs w:val="24"/>
          <w:lang w:val="en-US" w:eastAsia="zh-CN"/>
        </w:rPr>
        <w:t>1</w:t>
      </w:r>
      <w:r w:rsidRPr="00415DB8">
        <w:rPr>
          <w:szCs w:val="24"/>
          <w:lang w:val="en-US" w:eastAsia="zh-CN"/>
        </w:rPr>
        <w:t>中给出的测试、评估和报告程序用于</w:t>
      </w:r>
      <w:r w:rsidRPr="00415DB8">
        <w:rPr>
          <w:szCs w:val="24"/>
          <w:lang w:eastAsia="zh-CN"/>
        </w:rPr>
        <w:t>音频系统中细小损伤的主观评价，</w:t>
      </w:r>
      <w:r w:rsidRPr="00415DB8">
        <w:rPr>
          <w:szCs w:val="24"/>
          <w:lang w:val="en-US" w:eastAsia="zh-CN"/>
        </w:rPr>
        <w:t>包括多声道音响系统（带或不带图片），</w:t>
      </w:r>
    </w:p>
    <w:p w14:paraId="24FEAD8F"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59551A45" w14:textId="77777777" w:rsidR="00870FDC" w:rsidRPr="00845DA6" w:rsidRDefault="00870FDC" w:rsidP="00845DA6">
      <w:pPr>
        <w:pStyle w:val="Call"/>
        <w:rPr>
          <w:lang w:eastAsia="zh-CN"/>
        </w:rPr>
      </w:pPr>
      <w:r w:rsidRPr="00845DA6">
        <w:rPr>
          <w:rFonts w:hint="eastAsia"/>
          <w:lang w:eastAsia="zh-CN"/>
        </w:rPr>
        <w:lastRenderedPageBreak/>
        <w:t>进一步建议</w:t>
      </w:r>
    </w:p>
    <w:p w14:paraId="30DDA24F" w14:textId="2A4EE9C6" w:rsidR="00870FDC" w:rsidRPr="008C0C37" w:rsidRDefault="008C0C37" w:rsidP="008C0C37">
      <w:pPr>
        <w:rPr>
          <w:szCs w:val="24"/>
          <w:lang w:val="en-US" w:eastAsia="zh-CN"/>
        </w:rPr>
      </w:pPr>
      <w:r w:rsidRPr="008C0C37">
        <w:rPr>
          <w:rFonts w:hint="eastAsia"/>
          <w:b/>
          <w:bCs/>
          <w:szCs w:val="24"/>
          <w:lang w:val="en-US" w:eastAsia="zh-CN"/>
        </w:rPr>
        <w:t>1</w:t>
      </w:r>
      <w:r>
        <w:rPr>
          <w:rFonts w:hint="eastAsia"/>
          <w:szCs w:val="24"/>
          <w:lang w:val="en-US" w:eastAsia="zh-CN"/>
        </w:rPr>
        <w:tab/>
      </w:r>
      <w:r w:rsidR="00870FDC" w:rsidRPr="008C0C37">
        <w:rPr>
          <w:szCs w:val="24"/>
          <w:lang w:val="en-US" w:eastAsia="zh-CN"/>
        </w:rPr>
        <w:t>需要对测听室的特性和高级音响系统的再现设备做进一步研究，当完成这些研究后，应对本建议书进行更新。</w:t>
      </w:r>
    </w:p>
    <w:p w14:paraId="41A870FD" w14:textId="77777777" w:rsidR="00870FDC" w:rsidRDefault="00870FDC" w:rsidP="008C0C37">
      <w:pPr>
        <w:rPr>
          <w:lang w:val="en-US" w:eastAsia="zh-CN"/>
        </w:rPr>
      </w:pPr>
    </w:p>
    <w:p w14:paraId="364A526B" w14:textId="77777777" w:rsidR="008C0C37" w:rsidRPr="009C482F" w:rsidRDefault="008C0C37" w:rsidP="008C0C37">
      <w:pPr>
        <w:rPr>
          <w:lang w:val="en-US" w:eastAsia="zh-CN"/>
        </w:rPr>
      </w:pPr>
    </w:p>
    <w:p w14:paraId="76036DE7" w14:textId="7728E9D7" w:rsidR="00870FDC" w:rsidRDefault="00870FDC" w:rsidP="00B324DE">
      <w:pPr>
        <w:pStyle w:val="AnnexNoTitle"/>
        <w:rPr>
          <w:lang w:val="en-US" w:eastAsia="zh-CN"/>
        </w:rPr>
      </w:pPr>
      <w:r>
        <w:rPr>
          <w:rFonts w:hint="eastAsia"/>
          <w:lang w:val="en-US" w:eastAsia="zh-CN"/>
        </w:rPr>
        <w:t>附件</w:t>
      </w:r>
      <w:r>
        <w:rPr>
          <w:lang w:val="en-US" w:eastAsia="zh-CN"/>
        </w:rPr>
        <w:t>1</w:t>
      </w:r>
    </w:p>
    <w:p w14:paraId="7C9C2882" w14:textId="77777777" w:rsidR="00870FDC" w:rsidRPr="00DA2649" w:rsidRDefault="00870FDC" w:rsidP="00870FDC">
      <w:pPr>
        <w:pStyle w:val="Heading1"/>
        <w:rPr>
          <w:lang w:val="en-US" w:eastAsia="zh-CN"/>
        </w:rPr>
      </w:pPr>
      <w:r w:rsidRPr="00DA2649">
        <w:rPr>
          <w:lang w:val="en-US" w:eastAsia="zh-CN"/>
        </w:rPr>
        <w:t>1</w:t>
      </w:r>
      <w:r w:rsidRPr="00DA2649">
        <w:rPr>
          <w:lang w:val="en-US" w:eastAsia="zh-CN"/>
        </w:rPr>
        <w:tab/>
      </w:r>
      <w:r>
        <w:rPr>
          <w:rFonts w:hint="eastAsia"/>
          <w:lang w:val="en-US" w:eastAsia="zh-CN"/>
        </w:rPr>
        <w:t>概述</w:t>
      </w:r>
    </w:p>
    <w:p w14:paraId="0DCAEB28" w14:textId="77777777" w:rsidR="00870FDC" w:rsidRPr="00DA2649" w:rsidRDefault="00870FDC" w:rsidP="00870FDC">
      <w:pPr>
        <w:pStyle w:val="Heading2"/>
        <w:rPr>
          <w:lang w:val="en-US" w:eastAsia="zh-CN"/>
        </w:rPr>
      </w:pPr>
      <w:r w:rsidRPr="00DA2649">
        <w:rPr>
          <w:lang w:val="en-US" w:eastAsia="zh-CN"/>
        </w:rPr>
        <w:t>1.</w:t>
      </w:r>
      <w:r>
        <w:rPr>
          <w:lang w:val="en-US" w:eastAsia="zh-CN"/>
        </w:rPr>
        <w:t>1</w:t>
      </w:r>
      <w:r w:rsidRPr="00DA2649">
        <w:rPr>
          <w:lang w:val="en-US" w:eastAsia="zh-CN"/>
        </w:rPr>
        <w:tab/>
      </w:r>
      <w:r>
        <w:rPr>
          <w:rFonts w:hint="eastAsia"/>
          <w:lang w:val="en-US" w:eastAsia="zh-CN"/>
        </w:rPr>
        <w:t>目录</w:t>
      </w:r>
    </w:p>
    <w:p w14:paraId="3CAC0E9C" w14:textId="77777777" w:rsidR="00870FDC" w:rsidRPr="00415DB8" w:rsidRDefault="00870FDC" w:rsidP="00870FDC">
      <w:pPr>
        <w:ind w:firstLineChars="200" w:firstLine="480"/>
        <w:rPr>
          <w:szCs w:val="24"/>
          <w:lang w:val="en-US" w:eastAsia="zh-CN"/>
        </w:rPr>
      </w:pPr>
      <w:r w:rsidRPr="00415DB8">
        <w:rPr>
          <w:szCs w:val="24"/>
          <w:lang w:val="en-US" w:eastAsia="zh-CN"/>
        </w:rPr>
        <w:t>附件</w:t>
      </w:r>
      <w:r w:rsidRPr="00415DB8">
        <w:rPr>
          <w:szCs w:val="24"/>
          <w:lang w:val="en-US" w:eastAsia="zh-CN"/>
        </w:rPr>
        <w:t>1</w:t>
      </w:r>
      <w:r w:rsidRPr="00415DB8">
        <w:rPr>
          <w:szCs w:val="24"/>
          <w:lang w:val="en-US" w:eastAsia="zh-CN"/>
        </w:rPr>
        <w:t>分为</w:t>
      </w:r>
      <w:r w:rsidRPr="00415DB8">
        <w:rPr>
          <w:szCs w:val="24"/>
          <w:lang w:val="en-US" w:eastAsia="zh-CN"/>
        </w:rPr>
        <w:t>11</w:t>
      </w:r>
      <w:r w:rsidRPr="00415DB8">
        <w:rPr>
          <w:szCs w:val="24"/>
          <w:lang w:val="en-US" w:eastAsia="zh-CN"/>
        </w:rPr>
        <w:t>个部分，给出了测试各个方面的详细要求：</w:t>
      </w:r>
    </w:p>
    <w:p w14:paraId="2FB94F8A" w14:textId="26E1E3C9" w:rsidR="00870FDC" w:rsidRPr="00415DB8" w:rsidRDefault="00870FDC" w:rsidP="00646D3F">
      <w:pPr>
        <w:rPr>
          <w:lang w:val="en-US" w:eastAsia="zh-CN"/>
        </w:rPr>
      </w:pPr>
      <w:r w:rsidRPr="00415DB8">
        <w:rPr>
          <w:lang w:val="en-US" w:eastAsia="zh-CN"/>
        </w:rPr>
        <w:t>1</w:t>
      </w:r>
      <w:r w:rsidRPr="00415DB8">
        <w:rPr>
          <w:lang w:val="en-US" w:eastAsia="zh-CN"/>
        </w:rPr>
        <w:tab/>
      </w:r>
      <w:r w:rsidRPr="00415DB8">
        <w:rPr>
          <w:lang w:val="en-US" w:eastAsia="zh-CN"/>
        </w:rPr>
        <w:t>概述</w:t>
      </w:r>
    </w:p>
    <w:p w14:paraId="732D24F1" w14:textId="42EC4C7E" w:rsidR="00870FDC" w:rsidRPr="00415DB8" w:rsidRDefault="00870FDC" w:rsidP="00646D3F">
      <w:pPr>
        <w:rPr>
          <w:lang w:val="en-US" w:eastAsia="zh-CN"/>
        </w:rPr>
      </w:pPr>
      <w:r w:rsidRPr="00415DB8">
        <w:rPr>
          <w:lang w:val="en-US" w:eastAsia="zh-CN"/>
        </w:rPr>
        <w:t>2</w:t>
      </w:r>
      <w:r w:rsidRPr="00415DB8">
        <w:rPr>
          <w:lang w:val="en-US" w:eastAsia="zh-CN"/>
        </w:rPr>
        <w:tab/>
      </w:r>
      <w:r w:rsidRPr="00415DB8">
        <w:rPr>
          <w:lang w:val="en-US" w:eastAsia="zh-CN"/>
        </w:rPr>
        <w:t>实验设计</w:t>
      </w:r>
    </w:p>
    <w:p w14:paraId="25EF1A27" w14:textId="7E3F59A2" w:rsidR="00870FDC" w:rsidRPr="00415DB8" w:rsidRDefault="00870FDC" w:rsidP="00646D3F">
      <w:pPr>
        <w:rPr>
          <w:lang w:val="en-US" w:eastAsia="zh-CN"/>
        </w:rPr>
      </w:pPr>
      <w:r w:rsidRPr="00415DB8">
        <w:rPr>
          <w:lang w:val="en-US" w:eastAsia="zh-CN"/>
        </w:rPr>
        <w:t>3</w:t>
      </w:r>
      <w:r w:rsidRPr="00415DB8">
        <w:rPr>
          <w:lang w:val="en-US" w:eastAsia="zh-CN"/>
        </w:rPr>
        <w:tab/>
      </w:r>
      <w:r w:rsidRPr="00415DB8">
        <w:rPr>
          <w:lang w:val="en-US" w:eastAsia="zh-CN"/>
        </w:rPr>
        <w:t>测听组的选择</w:t>
      </w:r>
    </w:p>
    <w:p w14:paraId="60CB1385" w14:textId="5F5E9037" w:rsidR="00870FDC" w:rsidRPr="00415DB8" w:rsidRDefault="00870FDC" w:rsidP="00646D3F">
      <w:pPr>
        <w:rPr>
          <w:lang w:val="en-US" w:eastAsia="zh-CN"/>
        </w:rPr>
      </w:pPr>
      <w:r w:rsidRPr="00415DB8">
        <w:rPr>
          <w:lang w:val="en-US" w:eastAsia="zh-CN"/>
        </w:rPr>
        <w:t>4</w:t>
      </w:r>
      <w:r w:rsidRPr="00415DB8">
        <w:rPr>
          <w:lang w:val="en-US" w:eastAsia="zh-CN"/>
        </w:rPr>
        <w:tab/>
      </w:r>
      <w:r w:rsidRPr="00415DB8">
        <w:rPr>
          <w:lang w:val="en-US" w:eastAsia="zh-CN"/>
        </w:rPr>
        <w:t>测试方法</w:t>
      </w:r>
    </w:p>
    <w:p w14:paraId="69B8CED9" w14:textId="49CF6B44" w:rsidR="00870FDC" w:rsidRPr="00415DB8" w:rsidRDefault="00870FDC" w:rsidP="00646D3F">
      <w:pPr>
        <w:rPr>
          <w:lang w:val="en-US" w:eastAsia="zh-CN"/>
        </w:rPr>
      </w:pPr>
      <w:r w:rsidRPr="00415DB8">
        <w:rPr>
          <w:lang w:val="en-US" w:eastAsia="zh-CN"/>
        </w:rPr>
        <w:t>5</w:t>
      </w:r>
      <w:r w:rsidRPr="00415DB8">
        <w:rPr>
          <w:lang w:val="en-US" w:eastAsia="zh-CN"/>
        </w:rPr>
        <w:tab/>
      </w:r>
      <w:r w:rsidRPr="00415DB8">
        <w:rPr>
          <w:lang w:val="en-US" w:eastAsia="zh-CN"/>
        </w:rPr>
        <w:t>属性</w:t>
      </w:r>
    </w:p>
    <w:p w14:paraId="71E44C7F" w14:textId="3552EF03" w:rsidR="00870FDC" w:rsidRPr="00415DB8" w:rsidRDefault="00870FDC" w:rsidP="00646D3F">
      <w:pPr>
        <w:rPr>
          <w:lang w:val="en-US" w:eastAsia="zh-CN"/>
        </w:rPr>
      </w:pPr>
      <w:r w:rsidRPr="00415DB8">
        <w:rPr>
          <w:lang w:val="en-US" w:eastAsia="zh-CN"/>
        </w:rPr>
        <w:t>6</w:t>
      </w:r>
      <w:r w:rsidRPr="00415DB8">
        <w:rPr>
          <w:lang w:val="en-US" w:eastAsia="zh-CN"/>
        </w:rPr>
        <w:tab/>
      </w:r>
      <w:r w:rsidRPr="00415DB8">
        <w:rPr>
          <w:lang w:val="en-US" w:eastAsia="zh-CN"/>
        </w:rPr>
        <w:t>编排材料</w:t>
      </w:r>
    </w:p>
    <w:p w14:paraId="5E579307" w14:textId="49A821BA" w:rsidR="00870FDC" w:rsidRPr="00415DB8" w:rsidRDefault="00870FDC" w:rsidP="00646D3F">
      <w:pPr>
        <w:rPr>
          <w:lang w:val="en-US" w:eastAsia="zh-CN"/>
        </w:rPr>
      </w:pPr>
      <w:r w:rsidRPr="00415DB8">
        <w:rPr>
          <w:lang w:val="en-US" w:eastAsia="zh-CN"/>
        </w:rPr>
        <w:t>7</w:t>
      </w:r>
      <w:r w:rsidRPr="00415DB8">
        <w:rPr>
          <w:lang w:val="en-US" w:eastAsia="zh-CN"/>
        </w:rPr>
        <w:tab/>
      </w:r>
      <w:r w:rsidRPr="00415DB8">
        <w:rPr>
          <w:lang w:val="en-US" w:eastAsia="zh-CN"/>
        </w:rPr>
        <w:t>再现设备</w:t>
      </w:r>
    </w:p>
    <w:p w14:paraId="60B06D26" w14:textId="5222BC07" w:rsidR="00870FDC" w:rsidRPr="00415DB8" w:rsidRDefault="00870FDC" w:rsidP="00646D3F">
      <w:pPr>
        <w:rPr>
          <w:lang w:val="en-US" w:eastAsia="zh-CN"/>
        </w:rPr>
      </w:pPr>
      <w:r w:rsidRPr="00415DB8">
        <w:rPr>
          <w:lang w:val="en-US" w:eastAsia="zh-CN"/>
        </w:rPr>
        <w:t>8</w:t>
      </w:r>
      <w:r w:rsidRPr="00415DB8">
        <w:rPr>
          <w:lang w:val="en-US" w:eastAsia="zh-CN"/>
        </w:rPr>
        <w:tab/>
      </w:r>
      <w:r w:rsidRPr="00415DB8">
        <w:rPr>
          <w:lang w:val="en-US" w:eastAsia="zh-CN"/>
        </w:rPr>
        <w:t>测听条件</w:t>
      </w:r>
    </w:p>
    <w:p w14:paraId="6B584370" w14:textId="1994421F" w:rsidR="00870FDC" w:rsidRPr="00415DB8" w:rsidRDefault="00870FDC" w:rsidP="00646D3F">
      <w:pPr>
        <w:rPr>
          <w:lang w:val="en-US" w:eastAsia="zh-CN"/>
        </w:rPr>
      </w:pPr>
      <w:r w:rsidRPr="00415DB8">
        <w:rPr>
          <w:lang w:val="en-US" w:eastAsia="zh-CN"/>
        </w:rPr>
        <w:t>9</w:t>
      </w:r>
      <w:r w:rsidRPr="00415DB8">
        <w:rPr>
          <w:lang w:val="en-US" w:eastAsia="zh-CN"/>
        </w:rPr>
        <w:tab/>
      </w:r>
      <w:r w:rsidRPr="00415DB8">
        <w:rPr>
          <w:lang w:val="en-US" w:eastAsia="zh-CN"/>
        </w:rPr>
        <w:t>统计分析</w:t>
      </w:r>
    </w:p>
    <w:p w14:paraId="34200A76" w14:textId="67B9501D" w:rsidR="00870FDC" w:rsidRPr="00415DB8" w:rsidRDefault="00870FDC" w:rsidP="00646D3F">
      <w:pPr>
        <w:rPr>
          <w:lang w:val="en-US" w:eastAsia="zh-CN"/>
        </w:rPr>
      </w:pPr>
      <w:r w:rsidRPr="00415DB8">
        <w:rPr>
          <w:lang w:val="en-US" w:eastAsia="zh-CN"/>
        </w:rPr>
        <w:t>10</w:t>
      </w:r>
      <w:r w:rsidRPr="00415DB8">
        <w:rPr>
          <w:lang w:val="en-US" w:eastAsia="zh-CN"/>
        </w:rPr>
        <w:tab/>
      </w:r>
      <w:r w:rsidRPr="00415DB8">
        <w:rPr>
          <w:lang w:val="en-US" w:eastAsia="zh-CN"/>
        </w:rPr>
        <w:t>统计分析结果的表示</w:t>
      </w:r>
    </w:p>
    <w:p w14:paraId="4C3E2490" w14:textId="4B4352DC" w:rsidR="00870FDC" w:rsidRPr="00415DB8" w:rsidRDefault="00870FDC" w:rsidP="00646D3F">
      <w:pPr>
        <w:rPr>
          <w:lang w:val="en-US" w:eastAsia="zh-CN"/>
        </w:rPr>
      </w:pPr>
      <w:r w:rsidRPr="00415DB8">
        <w:rPr>
          <w:lang w:val="en-US" w:eastAsia="zh-CN"/>
        </w:rPr>
        <w:t>11</w:t>
      </w:r>
      <w:r w:rsidRPr="00415DB8">
        <w:rPr>
          <w:lang w:val="en-US" w:eastAsia="zh-CN"/>
        </w:rPr>
        <w:tab/>
      </w:r>
      <w:r w:rsidRPr="00415DB8">
        <w:rPr>
          <w:lang w:val="en-US" w:eastAsia="zh-CN"/>
        </w:rPr>
        <w:t>测试报告的内容</w:t>
      </w:r>
    </w:p>
    <w:p w14:paraId="070D7E09" w14:textId="77777777" w:rsidR="00870FDC" w:rsidRPr="00415DB8" w:rsidRDefault="00870FDC" w:rsidP="00870FDC">
      <w:pPr>
        <w:ind w:firstLineChars="200" w:firstLine="480"/>
        <w:rPr>
          <w:szCs w:val="24"/>
          <w:lang w:val="en-US" w:eastAsia="zh-CN"/>
        </w:rPr>
      </w:pPr>
      <w:r w:rsidRPr="00415DB8">
        <w:rPr>
          <w:szCs w:val="24"/>
          <w:lang w:val="en-US" w:eastAsia="zh-CN"/>
        </w:rPr>
        <w:t>此外还包括含有关于测听专家的选择指南以及提供给测试者的指令样例的附加材料。</w:t>
      </w:r>
    </w:p>
    <w:p w14:paraId="2BA8CAF4" w14:textId="77777777" w:rsidR="00870FDC" w:rsidRPr="00415DB8" w:rsidRDefault="00870FDC" w:rsidP="00870FDC">
      <w:pPr>
        <w:ind w:firstLineChars="200" w:firstLine="480"/>
        <w:rPr>
          <w:szCs w:val="24"/>
          <w:lang w:val="en-US" w:eastAsia="zh-CN"/>
        </w:rPr>
      </w:pPr>
      <w:r w:rsidRPr="00415DB8">
        <w:rPr>
          <w:szCs w:val="24"/>
          <w:lang w:val="en-US" w:eastAsia="zh-CN"/>
        </w:rPr>
        <w:t>使用了一些常见的、带有技术含义的词汇。这些词汇的汇总表见附件之附件材料</w:t>
      </w:r>
      <w:r w:rsidRPr="00415DB8">
        <w:rPr>
          <w:szCs w:val="24"/>
          <w:lang w:val="en-US" w:eastAsia="zh-CN"/>
        </w:rPr>
        <w:t>4</w:t>
      </w:r>
      <w:r w:rsidRPr="00415DB8">
        <w:rPr>
          <w:szCs w:val="24"/>
          <w:lang w:val="en-US" w:eastAsia="zh-CN"/>
        </w:rPr>
        <w:t>。</w:t>
      </w:r>
    </w:p>
    <w:p w14:paraId="057EC883" w14:textId="77777777" w:rsidR="00870FDC" w:rsidRPr="00DA2649" w:rsidRDefault="00870FDC" w:rsidP="00870FDC">
      <w:pPr>
        <w:pStyle w:val="Heading1"/>
        <w:rPr>
          <w:lang w:val="en-US" w:eastAsia="zh-CN"/>
        </w:rPr>
      </w:pPr>
      <w:r w:rsidRPr="00DA2649">
        <w:rPr>
          <w:lang w:val="en-US" w:eastAsia="zh-CN"/>
        </w:rPr>
        <w:t>2</w:t>
      </w:r>
      <w:r w:rsidRPr="00DA2649">
        <w:rPr>
          <w:lang w:val="en-US" w:eastAsia="zh-CN"/>
        </w:rPr>
        <w:tab/>
      </w:r>
      <w:r w:rsidRPr="00100CBA">
        <w:rPr>
          <w:rFonts w:hint="eastAsia"/>
          <w:lang w:val="en-US" w:eastAsia="zh-CN"/>
        </w:rPr>
        <w:t>实验设计</w:t>
      </w:r>
    </w:p>
    <w:p w14:paraId="6BDF0335" w14:textId="77777777" w:rsidR="00870FDC" w:rsidRPr="009C1A38" w:rsidRDefault="00870FDC" w:rsidP="00870FDC">
      <w:pPr>
        <w:ind w:firstLineChars="200" w:firstLine="480"/>
        <w:rPr>
          <w:lang w:val="en-US" w:eastAsia="zh-CN"/>
        </w:rPr>
      </w:pPr>
      <w:r>
        <w:rPr>
          <w:rFonts w:hint="eastAsia"/>
          <w:lang w:val="en-US" w:eastAsia="zh-CN"/>
        </w:rPr>
        <w:t>在科学研究领域，为收集可靠信息，可使用</w:t>
      </w:r>
      <w:r w:rsidRPr="003E69C9">
        <w:rPr>
          <w:rFonts w:hint="eastAsia"/>
          <w:lang w:val="en-US" w:eastAsia="zh-CN"/>
        </w:rPr>
        <w:t>许多不同种类的研究策略</w:t>
      </w:r>
      <w:r>
        <w:rPr>
          <w:rFonts w:hint="eastAsia"/>
          <w:lang w:val="en-US" w:eastAsia="zh-CN"/>
        </w:rPr>
        <w:t>。</w:t>
      </w:r>
      <w:r w:rsidRPr="003E69C9">
        <w:rPr>
          <w:rFonts w:hint="eastAsia"/>
          <w:lang w:val="en-US" w:eastAsia="zh-CN"/>
        </w:rPr>
        <w:t>在</w:t>
      </w:r>
      <w:r>
        <w:rPr>
          <w:rFonts w:hint="eastAsia"/>
          <w:lang w:val="en-US" w:eastAsia="zh-CN"/>
        </w:rPr>
        <w:t>音频系统细小损伤的</w:t>
      </w:r>
      <w:r w:rsidRPr="003E69C9">
        <w:rPr>
          <w:rFonts w:hint="eastAsia"/>
          <w:lang w:val="en-US" w:eastAsia="zh-CN"/>
        </w:rPr>
        <w:t>主观评价中</w:t>
      </w:r>
      <w:r>
        <w:rPr>
          <w:rFonts w:hint="eastAsia"/>
          <w:lang w:val="en-US" w:eastAsia="zh-CN"/>
        </w:rPr>
        <w:t>，</w:t>
      </w:r>
      <w:r w:rsidRPr="003E69C9">
        <w:rPr>
          <w:rFonts w:hint="eastAsia"/>
          <w:lang w:val="en-US" w:eastAsia="zh-CN"/>
        </w:rPr>
        <w:t>当使用</w:t>
      </w:r>
      <w:r>
        <w:rPr>
          <w:rFonts w:hint="eastAsia"/>
          <w:lang w:val="en-US" w:eastAsia="zh-CN"/>
        </w:rPr>
        <w:t>最正式的实验方法</w:t>
      </w:r>
      <w:r w:rsidRPr="003E69C9">
        <w:rPr>
          <w:rFonts w:hint="eastAsia"/>
          <w:lang w:val="en-US" w:eastAsia="zh-CN"/>
        </w:rPr>
        <w:t>。主观实验</w:t>
      </w:r>
      <w:r>
        <w:rPr>
          <w:rFonts w:hint="eastAsia"/>
          <w:lang w:val="en-US" w:eastAsia="zh-CN"/>
        </w:rPr>
        <w:t>的</w:t>
      </w:r>
      <w:r w:rsidRPr="003E69C9">
        <w:rPr>
          <w:rFonts w:hint="eastAsia"/>
          <w:lang w:val="en-US" w:eastAsia="zh-CN"/>
        </w:rPr>
        <w:t>特点</w:t>
      </w:r>
      <w:r>
        <w:rPr>
          <w:rFonts w:hint="eastAsia"/>
          <w:lang w:val="en-US" w:eastAsia="zh-CN"/>
        </w:rPr>
        <w:t>将</w:t>
      </w:r>
      <w:r w:rsidRPr="003E69C9">
        <w:rPr>
          <w:rFonts w:hint="eastAsia"/>
          <w:lang w:val="en-US" w:eastAsia="zh-CN"/>
        </w:rPr>
        <w:t>首先通过实际控制和操纵</w:t>
      </w:r>
      <w:r>
        <w:rPr>
          <w:rFonts w:hint="eastAsia"/>
          <w:lang w:val="en-US" w:eastAsia="zh-CN"/>
        </w:rPr>
        <w:t>实验条件来体现，</w:t>
      </w:r>
      <w:r w:rsidRPr="003E69C9">
        <w:rPr>
          <w:rFonts w:hint="eastAsia"/>
          <w:lang w:val="en-US" w:eastAsia="zh-CN"/>
        </w:rPr>
        <w:t>其次</w:t>
      </w:r>
      <w:r>
        <w:rPr>
          <w:rFonts w:hint="eastAsia"/>
          <w:lang w:val="en-US" w:eastAsia="zh-CN"/>
        </w:rPr>
        <w:t>则</w:t>
      </w:r>
      <w:r w:rsidRPr="003E69C9">
        <w:rPr>
          <w:rFonts w:hint="eastAsia"/>
          <w:lang w:val="en-US" w:eastAsia="zh-CN"/>
        </w:rPr>
        <w:t>通过</w:t>
      </w:r>
      <w:r>
        <w:rPr>
          <w:rFonts w:hint="eastAsia"/>
          <w:lang w:val="en-US" w:eastAsia="zh-CN"/>
        </w:rPr>
        <w:t>来自</w:t>
      </w:r>
      <w:r w:rsidRPr="003E69C9">
        <w:rPr>
          <w:rFonts w:hint="eastAsia"/>
          <w:lang w:val="en-US" w:eastAsia="zh-CN"/>
        </w:rPr>
        <w:t>人类观察员</w:t>
      </w:r>
      <w:r>
        <w:rPr>
          <w:rFonts w:hint="eastAsia"/>
          <w:lang w:val="en-US" w:eastAsia="zh-CN"/>
        </w:rPr>
        <w:t>的定量数据来体现</w:t>
      </w:r>
      <w:r w:rsidRPr="003E69C9">
        <w:rPr>
          <w:rFonts w:hint="eastAsia"/>
          <w:lang w:val="en-US" w:eastAsia="zh-CN"/>
        </w:rPr>
        <w:t>。</w:t>
      </w:r>
    </w:p>
    <w:p w14:paraId="658AFC3E" w14:textId="77777777" w:rsidR="00870FDC" w:rsidRPr="00DA2649" w:rsidRDefault="00870FDC" w:rsidP="00870FDC">
      <w:pPr>
        <w:ind w:firstLineChars="200" w:firstLine="480"/>
        <w:rPr>
          <w:lang w:val="en-US" w:eastAsia="zh-CN"/>
        </w:rPr>
      </w:pPr>
      <w:r>
        <w:rPr>
          <w:rFonts w:hint="eastAsia"/>
          <w:lang w:val="en-US" w:eastAsia="zh-CN"/>
        </w:rPr>
        <w:t>需要仔细做好实验设计和规划，以确保不受控因素不会污染测听测试，从而</w:t>
      </w:r>
      <w:r w:rsidRPr="003E69C9">
        <w:rPr>
          <w:rFonts w:hint="eastAsia"/>
          <w:lang w:val="en-US" w:eastAsia="zh-CN"/>
        </w:rPr>
        <w:t>不</w:t>
      </w:r>
      <w:r>
        <w:rPr>
          <w:rFonts w:hint="eastAsia"/>
          <w:lang w:val="en-US" w:eastAsia="zh-CN"/>
        </w:rPr>
        <w:t>会带来模糊。</w:t>
      </w:r>
      <w:r w:rsidRPr="003E69C9">
        <w:rPr>
          <w:rFonts w:hint="eastAsia"/>
          <w:lang w:val="en-US" w:eastAsia="zh-CN"/>
        </w:rPr>
        <w:t>作为一个例子</w:t>
      </w:r>
      <w:r>
        <w:rPr>
          <w:rFonts w:hint="eastAsia"/>
          <w:lang w:val="en-US" w:eastAsia="zh-CN"/>
        </w:rPr>
        <w:t>，如果音频条目</w:t>
      </w:r>
      <w:r w:rsidRPr="003E69C9">
        <w:rPr>
          <w:rFonts w:hint="eastAsia"/>
          <w:lang w:val="en-US" w:eastAsia="zh-CN"/>
        </w:rPr>
        <w:t>的实际序列</w:t>
      </w:r>
      <w:r>
        <w:rPr>
          <w:rFonts w:hint="eastAsia"/>
          <w:lang w:val="en-US" w:eastAsia="zh-CN"/>
        </w:rPr>
        <w:t>对测听</w:t>
      </w:r>
      <w:r w:rsidRPr="003E69C9">
        <w:rPr>
          <w:rFonts w:hint="eastAsia"/>
          <w:lang w:val="en-US" w:eastAsia="zh-CN"/>
        </w:rPr>
        <w:t>测试</w:t>
      </w:r>
      <w:r>
        <w:rPr>
          <w:rFonts w:hint="eastAsia"/>
          <w:lang w:val="en-US" w:eastAsia="zh-CN"/>
        </w:rPr>
        <w:t>中的所有测听者都</w:t>
      </w:r>
      <w:r w:rsidRPr="003E69C9">
        <w:rPr>
          <w:rFonts w:hint="eastAsia"/>
          <w:lang w:val="en-US" w:eastAsia="zh-CN"/>
        </w:rPr>
        <w:t>是相同的</w:t>
      </w:r>
      <w:r>
        <w:rPr>
          <w:rFonts w:hint="eastAsia"/>
          <w:lang w:val="en-US" w:eastAsia="zh-CN"/>
        </w:rPr>
        <w:t>，那么无法确定测听者做出的</w:t>
      </w:r>
      <w:r w:rsidRPr="003E69C9">
        <w:rPr>
          <w:rFonts w:hint="eastAsia"/>
          <w:lang w:val="en-US" w:eastAsia="zh-CN"/>
        </w:rPr>
        <w:t>判断</w:t>
      </w:r>
      <w:r>
        <w:rPr>
          <w:rFonts w:hint="eastAsia"/>
          <w:lang w:val="en-US" w:eastAsia="zh-CN"/>
        </w:rPr>
        <w:t>是由于该</w:t>
      </w:r>
      <w:r w:rsidRPr="003E69C9">
        <w:rPr>
          <w:rFonts w:hint="eastAsia"/>
          <w:lang w:val="en-US" w:eastAsia="zh-CN"/>
        </w:rPr>
        <w:t>序列</w:t>
      </w:r>
      <w:r>
        <w:rPr>
          <w:rFonts w:hint="eastAsia"/>
          <w:lang w:val="en-US" w:eastAsia="zh-CN"/>
        </w:rPr>
        <w:t>的缘故，还是由于所</w:t>
      </w:r>
      <w:r w:rsidRPr="003E69C9">
        <w:rPr>
          <w:rFonts w:hint="eastAsia"/>
          <w:lang w:val="en-US" w:eastAsia="zh-CN"/>
        </w:rPr>
        <w:t>呈现</w:t>
      </w:r>
      <w:r>
        <w:rPr>
          <w:rFonts w:hint="eastAsia"/>
          <w:lang w:val="en-US" w:eastAsia="zh-CN"/>
        </w:rPr>
        <w:t>的不同程度的损伤</w:t>
      </w:r>
      <w:r w:rsidRPr="003E69C9">
        <w:rPr>
          <w:rFonts w:hint="eastAsia"/>
          <w:lang w:val="en-US" w:eastAsia="zh-CN"/>
        </w:rPr>
        <w:t>。因此</w:t>
      </w:r>
      <w:r>
        <w:rPr>
          <w:rFonts w:hint="eastAsia"/>
          <w:lang w:val="en-US" w:eastAsia="zh-CN"/>
        </w:rPr>
        <w:t>，</w:t>
      </w:r>
      <w:r w:rsidRPr="003E69C9">
        <w:rPr>
          <w:rFonts w:hint="eastAsia"/>
          <w:lang w:val="en-US" w:eastAsia="zh-CN"/>
        </w:rPr>
        <w:t>必须</w:t>
      </w:r>
      <w:r>
        <w:rPr>
          <w:rFonts w:hint="eastAsia"/>
          <w:lang w:val="en-US" w:eastAsia="zh-CN"/>
        </w:rPr>
        <w:t>按以下方式来</w:t>
      </w:r>
      <w:r w:rsidRPr="003E69C9">
        <w:rPr>
          <w:rFonts w:hint="eastAsia"/>
          <w:lang w:val="en-US" w:eastAsia="zh-CN"/>
        </w:rPr>
        <w:t>安排测试条件</w:t>
      </w:r>
      <w:r>
        <w:rPr>
          <w:rFonts w:hint="eastAsia"/>
          <w:lang w:val="en-US" w:eastAsia="zh-CN"/>
        </w:rPr>
        <w:t>，即应能揭示独立因素的影响，</w:t>
      </w:r>
      <w:r w:rsidRPr="003E69C9">
        <w:rPr>
          <w:rFonts w:hint="eastAsia"/>
          <w:lang w:val="en-US" w:eastAsia="zh-CN"/>
        </w:rPr>
        <w:t>而且只有这些因素。</w:t>
      </w:r>
    </w:p>
    <w:p w14:paraId="1FFBB742"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16B22590" w14:textId="77777777" w:rsidR="00870FDC" w:rsidRPr="00DA2649" w:rsidRDefault="00870FDC" w:rsidP="00870FDC">
      <w:pPr>
        <w:ind w:firstLineChars="200" w:firstLine="480"/>
        <w:rPr>
          <w:lang w:val="en-US" w:eastAsia="zh-CN"/>
        </w:rPr>
      </w:pPr>
      <w:r w:rsidRPr="003E69C9">
        <w:rPr>
          <w:rFonts w:hint="eastAsia"/>
          <w:lang w:val="en-US" w:eastAsia="zh-CN"/>
        </w:rPr>
        <w:lastRenderedPageBreak/>
        <w:t>在可以预期的情况下</w:t>
      </w:r>
      <w:r>
        <w:rPr>
          <w:rFonts w:hint="eastAsia"/>
          <w:lang w:val="en-US" w:eastAsia="zh-CN"/>
        </w:rPr>
        <w:t>，潜在的损伤</w:t>
      </w:r>
      <w:r w:rsidRPr="003E69C9">
        <w:rPr>
          <w:rFonts w:hint="eastAsia"/>
          <w:lang w:val="en-US" w:eastAsia="zh-CN"/>
        </w:rPr>
        <w:t>和其他</w:t>
      </w:r>
      <w:r>
        <w:rPr>
          <w:rFonts w:hint="eastAsia"/>
          <w:lang w:val="en-US" w:eastAsia="zh-CN"/>
        </w:rPr>
        <w:t>特性</w:t>
      </w:r>
      <w:r w:rsidRPr="003E69C9">
        <w:rPr>
          <w:rFonts w:hint="eastAsia"/>
          <w:lang w:val="en-US" w:eastAsia="zh-CN"/>
        </w:rPr>
        <w:t>将均匀</w:t>
      </w:r>
      <w:r>
        <w:rPr>
          <w:rFonts w:hint="eastAsia"/>
          <w:lang w:val="en-US" w:eastAsia="zh-CN"/>
        </w:rPr>
        <w:t>地分布在整个测听测试中，对测试</w:t>
      </w:r>
      <w:r w:rsidRPr="003E69C9">
        <w:rPr>
          <w:rFonts w:hint="eastAsia"/>
          <w:lang w:val="en-US" w:eastAsia="zh-CN"/>
        </w:rPr>
        <w:t>条件的表示</w:t>
      </w:r>
      <w:r>
        <w:rPr>
          <w:rFonts w:hint="eastAsia"/>
          <w:lang w:val="en-US" w:eastAsia="zh-CN"/>
        </w:rPr>
        <w:t>可实现</w:t>
      </w:r>
      <w:r w:rsidRPr="003E69C9">
        <w:rPr>
          <w:rFonts w:hint="eastAsia"/>
          <w:lang w:val="en-US" w:eastAsia="zh-CN"/>
        </w:rPr>
        <w:t>真正的随机化。</w:t>
      </w:r>
    </w:p>
    <w:p w14:paraId="4B57BCD6" w14:textId="77777777" w:rsidR="00870FDC" w:rsidRPr="00DA2649" w:rsidRDefault="00870FDC" w:rsidP="00870FDC">
      <w:pPr>
        <w:ind w:firstLineChars="200" w:firstLine="480"/>
        <w:rPr>
          <w:lang w:val="en-US" w:eastAsia="zh-CN"/>
        </w:rPr>
      </w:pPr>
      <w:r>
        <w:rPr>
          <w:rFonts w:hint="eastAsia"/>
          <w:lang w:val="en-US" w:eastAsia="zh-CN"/>
        </w:rPr>
        <w:t>当预计无法实现均匀分布时，在测试条件的表示中必须考虑到这一点。</w:t>
      </w:r>
      <w:r w:rsidRPr="003E69C9">
        <w:rPr>
          <w:rFonts w:hint="eastAsia"/>
          <w:lang w:val="en-US" w:eastAsia="zh-CN"/>
        </w:rPr>
        <w:t>例如</w:t>
      </w:r>
      <w:r>
        <w:rPr>
          <w:rFonts w:hint="eastAsia"/>
          <w:lang w:val="en-US" w:eastAsia="zh-CN"/>
        </w:rPr>
        <w:t>，当待</w:t>
      </w:r>
      <w:r w:rsidRPr="003E69C9">
        <w:rPr>
          <w:rFonts w:hint="eastAsia"/>
          <w:lang w:val="en-US" w:eastAsia="zh-CN"/>
        </w:rPr>
        <w:t>评估</w:t>
      </w:r>
      <w:r>
        <w:rPr>
          <w:rFonts w:hint="eastAsia"/>
          <w:lang w:val="en-US" w:eastAsia="zh-CN"/>
        </w:rPr>
        <w:t>材料随难度</w:t>
      </w:r>
      <w:r w:rsidRPr="003E69C9">
        <w:rPr>
          <w:rFonts w:hint="eastAsia"/>
          <w:lang w:val="en-US" w:eastAsia="zh-CN"/>
        </w:rPr>
        <w:t>不同</w:t>
      </w:r>
      <w:r>
        <w:rPr>
          <w:rFonts w:hint="eastAsia"/>
          <w:lang w:val="en-US" w:eastAsia="zh-CN"/>
        </w:rPr>
        <w:t>而不同时，激励的表示次序必须</w:t>
      </w:r>
      <w:r w:rsidRPr="003E69C9">
        <w:rPr>
          <w:rFonts w:hint="eastAsia"/>
          <w:lang w:val="en-US" w:eastAsia="zh-CN"/>
        </w:rPr>
        <w:t>随机分布</w:t>
      </w:r>
      <w:r>
        <w:rPr>
          <w:rFonts w:hint="eastAsia"/>
          <w:lang w:val="en-US" w:eastAsia="zh-CN"/>
        </w:rPr>
        <w:t>，不论是在完整测试内还是在完整测试</w:t>
      </w:r>
      <w:r w:rsidRPr="003E69C9">
        <w:rPr>
          <w:rFonts w:hint="eastAsia"/>
          <w:lang w:val="en-US" w:eastAsia="zh-CN"/>
        </w:rPr>
        <w:t>之间。</w:t>
      </w:r>
    </w:p>
    <w:p w14:paraId="7FF42811" w14:textId="77777777" w:rsidR="00870FDC" w:rsidRPr="00DA2649" w:rsidRDefault="00870FDC" w:rsidP="00870FDC">
      <w:pPr>
        <w:ind w:firstLineChars="200" w:firstLine="480"/>
        <w:rPr>
          <w:lang w:val="en-US" w:eastAsia="zh-CN"/>
        </w:rPr>
      </w:pPr>
      <w:r w:rsidRPr="003E69C9">
        <w:rPr>
          <w:rFonts w:hint="eastAsia"/>
          <w:lang w:val="en-US" w:eastAsia="zh-CN"/>
        </w:rPr>
        <w:t>同样</w:t>
      </w:r>
      <w:r>
        <w:rPr>
          <w:rFonts w:hint="eastAsia"/>
          <w:lang w:val="en-US" w:eastAsia="zh-CN"/>
        </w:rPr>
        <w:t>，对测听</w:t>
      </w:r>
      <w:r w:rsidRPr="003E69C9">
        <w:rPr>
          <w:rFonts w:hint="eastAsia"/>
          <w:lang w:val="en-US" w:eastAsia="zh-CN"/>
        </w:rPr>
        <w:t>测试</w:t>
      </w:r>
      <w:r>
        <w:rPr>
          <w:rFonts w:hint="eastAsia"/>
          <w:lang w:val="en-US" w:eastAsia="zh-CN"/>
        </w:rPr>
        <w:t>也</w:t>
      </w:r>
      <w:r w:rsidRPr="003E69C9">
        <w:rPr>
          <w:rFonts w:hint="eastAsia"/>
          <w:lang w:val="en-US" w:eastAsia="zh-CN"/>
        </w:rPr>
        <w:t>需要</w:t>
      </w:r>
      <w:r>
        <w:rPr>
          <w:rFonts w:hint="eastAsia"/>
          <w:lang w:val="en-US" w:eastAsia="zh-CN"/>
        </w:rPr>
        <w:t>做好</w:t>
      </w:r>
      <w:r w:rsidRPr="003E69C9">
        <w:rPr>
          <w:rFonts w:hint="eastAsia"/>
          <w:lang w:val="en-US" w:eastAsia="zh-CN"/>
        </w:rPr>
        <w:t>设计</w:t>
      </w:r>
      <w:r>
        <w:rPr>
          <w:rFonts w:hint="eastAsia"/>
          <w:lang w:val="en-US" w:eastAsia="zh-CN"/>
        </w:rPr>
        <w:t>，这样，才不会出现测听者因负担过重而降低判断</w:t>
      </w:r>
      <w:r w:rsidRPr="003E69C9">
        <w:rPr>
          <w:rFonts w:hint="eastAsia"/>
          <w:lang w:val="en-US" w:eastAsia="zh-CN"/>
        </w:rPr>
        <w:t>准确性</w:t>
      </w:r>
      <w:r>
        <w:rPr>
          <w:rFonts w:hint="eastAsia"/>
          <w:lang w:val="en-US" w:eastAsia="zh-CN"/>
        </w:rPr>
        <w:t>的现象。除了以下</w:t>
      </w:r>
      <w:r w:rsidRPr="003E69C9">
        <w:rPr>
          <w:rFonts w:hint="eastAsia"/>
          <w:lang w:val="en-US" w:eastAsia="zh-CN"/>
        </w:rPr>
        <w:t>情况</w:t>
      </w:r>
      <w:r>
        <w:rPr>
          <w:rFonts w:hint="eastAsia"/>
          <w:lang w:val="en-US" w:eastAsia="zh-CN"/>
        </w:rPr>
        <w:t>，即声音与视觉之间的关系是</w:t>
      </w:r>
      <w:r w:rsidRPr="003E69C9">
        <w:rPr>
          <w:rFonts w:hint="eastAsia"/>
          <w:lang w:val="en-US" w:eastAsia="zh-CN"/>
        </w:rPr>
        <w:t>重要的</w:t>
      </w:r>
      <w:r>
        <w:rPr>
          <w:rFonts w:hint="eastAsia"/>
          <w:lang w:val="en-US" w:eastAsia="zh-CN"/>
        </w:rPr>
        <w:t>，对音频系统的评价最好在没有附带图像的情况下进行。</w:t>
      </w:r>
    </w:p>
    <w:p w14:paraId="54B21B92" w14:textId="77777777" w:rsidR="00870FDC" w:rsidRPr="00DA2649" w:rsidRDefault="00870FDC" w:rsidP="00870FDC">
      <w:pPr>
        <w:ind w:firstLineChars="200" w:firstLine="480"/>
        <w:rPr>
          <w:lang w:val="en-US" w:eastAsia="zh-CN"/>
        </w:rPr>
      </w:pPr>
      <w:r w:rsidRPr="003E69C9">
        <w:rPr>
          <w:rFonts w:hint="eastAsia"/>
          <w:lang w:val="en-US" w:eastAsia="zh-CN"/>
        </w:rPr>
        <w:t>一个主要的考虑</w:t>
      </w:r>
      <w:r>
        <w:rPr>
          <w:rFonts w:hint="eastAsia"/>
          <w:lang w:val="en-US" w:eastAsia="zh-CN"/>
        </w:rPr>
        <w:t>因素</w:t>
      </w:r>
      <w:r w:rsidRPr="003E69C9">
        <w:rPr>
          <w:rFonts w:hint="eastAsia"/>
          <w:lang w:val="en-US" w:eastAsia="zh-CN"/>
        </w:rPr>
        <w:t>是</w:t>
      </w:r>
      <w:r>
        <w:rPr>
          <w:rFonts w:hint="eastAsia"/>
          <w:lang w:val="en-US" w:eastAsia="zh-CN"/>
        </w:rPr>
        <w:t>要</w:t>
      </w:r>
      <w:r w:rsidRPr="003E69C9">
        <w:rPr>
          <w:rFonts w:hint="eastAsia"/>
          <w:lang w:val="en-US" w:eastAsia="zh-CN"/>
        </w:rPr>
        <w:t>包含适当的控制条</w:t>
      </w:r>
      <w:r>
        <w:rPr>
          <w:rFonts w:hint="eastAsia"/>
          <w:lang w:val="en-US" w:eastAsia="zh-CN"/>
        </w:rPr>
        <w:t>件。典型地，控制条件包括未受损伤音频材料的演示，它们按以下方式引入，即对测听者而言，它们是不可预测的。是对这些控制激励的判断与</w:t>
      </w:r>
      <w:r w:rsidRPr="003E69C9">
        <w:rPr>
          <w:rFonts w:hint="eastAsia"/>
          <w:lang w:val="en-US" w:eastAsia="zh-CN"/>
        </w:rPr>
        <w:t>潜在</w:t>
      </w:r>
      <w:r>
        <w:rPr>
          <w:rFonts w:hint="eastAsia"/>
          <w:lang w:val="en-US" w:eastAsia="zh-CN"/>
        </w:rPr>
        <w:t>的受损者之间的差别使得能够得出以下结论，即等级评分是对损伤所做的真实评价。</w:t>
      </w:r>
    </w:p>
    <w:p w14:paraId="4FD89292" w14:textId="77777777" w:rsidR="00870FDC" w:rsidRDefault="00870FDC" w:rsidP="00870FDC">
      <w:pPr>
        <w:ind w:firstLineChars="200" w:firstLine="480"/>
        <w:rPr>
          <w:lang w:val="en-US" w:eastAsia="zh-CN"/>
        </w:rPr>
      </w:pPr>
      <w:r>
        <w:rPr>
          <w:rFonts w:hint="eastAsia"/>
          <w:lang w:val="en-US" w:eastAsia="zh-CN"/>
        </w:rPr>
        <w:t>本文稍后将对这些考虑因素中的一些因素进行讨论。应该明白，实验设计、实验实施、</w:t>
      </w:r>
      <w:r w:rsidRPr="003E69C9">
        <w:rPr>
          <w:rFonts w:hint="eastAsia"/>
          <w:lang w:val="en-US" w:eastAsia="zh-CN"/>
        </w:rPr>
        <w:t>统计分析</w:t>
      </w:r>
      <w:r>
        <w:rPr>
          <w:rFonts w:hint="eastAsia"/>
          <w:lang w:val="en-US" w:eastAsia="zh-CN"/>
        </w:rPr>
        <w:t>等问题</w:t>
      </w:r>
      <w:r w:rsidRPr="003E69C9">
        <w:rPr>
          <w:rFonts w:hint="eastAsia"/>
          <w:lang w:val="en-US" w:eastAsia="zh-CN"/>
        </w:rPr>
        <w:t>是复杂的</w:t>
      </w:r>
      <w:r>
        <w:rPr>
          <w:rFonts w:hint="eastAsia"/>
          <w:lang w:val="en-US" w:eastAsia="zh-CN"/>
        </w:rPr>
        <w:t>，在一个如本建议书的建议书中只能给出</w:t>
      </w:r>
      <w:r w:rsidRPr="003E69C9">
        <w:rPr>
          <w:rFonts w:hint="eastAsia"/>
          <w:lang w:val="en-US" w:eastAsia="zh-CN"/>
        </w:rPr>
        <w:t>最通用</w:t>
      </w:r>
      <w:r>
        <w:rPr>
          <w:rFonts w:hint="eastAsia"/>
          <w:lang w:val="en-US" w:eastAsia="zh-CN"/>
        </w:rPr>
        <w:t>的</w:t>
      </w:r>
      <w:r w:rsidRPr="003E69C9">
        <w:rPr>
          <w:rFonts w:hint="eastAsia"/>
          <w:lang w:val="en-US" w:eastAsia="zh-CN"/>
        </w:rPr>
        <w:t>指南。建议</w:t>
      </w:r>
      <w:r>
        <w:rPr>
          <w:rFonts w:hint="eastAsia"/>
          <w:lang w:val="en-US" w:eastAsia="zh-CN"/>
        </w:rPr>
        <w:t>在规划测听测试之初，就咨询或引入在</w:t>
      </w:r>
      <w:r w:rsidRPr="003E69C9">
        <w:rPr>
          <w:rFonts w:hint="eastAsia"/>
          <w:lang w:val="en-US" w:eastAsia="zh-CN"/>
        </w:rPr>
        <w:t>实验设计和统计</w:t>
      </w:r>
      <w:r>
        <w:rPr>
          <w:rFonts w:hint="eastAsia"/>
          <w:lang w:val="en-US" w:eastAsia="zh-CN"/>
        </w:rPr>
        <w:t>分析方面拥有专业技能的</w:t>
      </w:r>
      <w:r w:rsidRPr="003E69C9">
        <w:rPr>
          <w:rFonts w:hint="eastAsia"/>
          <w:lang w:val="en-US" w:eastAsia="zh-CN"/>
        </w:rPr>
        <w:t>专业人士。</w:t>
      </w:r>
    </w:p>
    <w:p w14:paraId="427BBF69" w14:textId="77777777" w:rsidR="00870FDC" w:rsidRPr="00DA2649" w:rsidRDefault="00870FDC" w:rsidP="00870FDC">
      <w:pPr>
        <w:pStyle w:val="Heading1"/>
        <w:rPr>
          <w:lang w:val="en-US" w:eastAsia="zh-CN"/>
        </w:rPr>
      </w:pPr>
      <w:r w:rsidRPr="00DA2649">
        <w:rPr>
          <w:lang w:val="en-US" w:eastAsia="zh-CN"/>
        </w:rPr>
        <w:t>3</w:t>
      </w:r>
      <w:r w:rsidRPr="00DA2649">
        <w:rPr>
          <w:lang w:val="en-US" w:eastAsia="zh-CN"/>
        </w:rPr>
        <w:tab/>
      </w:r>
      <w:r>
        <w:rPr>
          <w:rFonts w:hint="eastAsia"/>
          <w:lang w:val="en-US" w:eastAsia="zh-CN"/>
        </w:rPr>
        <w:t>测听组的选择</w:t>
      </w:r>
    </w:p>
    <w:p w14:paraId="206AE6DA" w14:textId="77777777" w:rsidR="00870FDC" w:rsidRPr="00DA2649" w:rsidRDefault="00870FDC" w:rsidP="00870FDC">
      <w:pPr>
        <w:pStyle w:val="Heading2"/>
        <w:rPr>
          <w:lang w:val="en-US" w:eastAsia="zh-CN"/>
        </w:rPr>
      </w:pPr>
      <w:r w:rsidRPr="00DA2649">
        <w:rPr>
          <w:lang w:val="en-US" w:eastAsia="zh-CN"/>
        </w:rPr>
        <w:t>3.1</w:t>
      </w:r>
      <w:r w:rsidRPr="00DA2649">
        <w:rPr>
          <w:lang w:val="en-US" w:eastAsia="zh-CN"/>
        </w:rPr>
        <w:tab/>
      </w:r>
      <w:r>
        <w:rPr>
          <w:rFonts w:hint="eastAsia"/>
          <w:lang w:val="en-US" w:eastAsia="zh-CN"/>
        </w:rPr>
        <w:t>测听专家</w:t>
      </w:r>
    </w:p>
    <w:p w14:paraId="40270C84" w14:textId="77777777" w:rsidR="00870FDC" w:rsidRPr="00DA2649" w:rsidRDefault="00870FDC" w:rsidP="00870FDC">
      <w:pPr>
        <w:ind w:firstLineChars="200" w:firstLine="480"/>
        <w:rPr>
          <w:lang w:val="en-US" w:eastAsia="zh-CN"/>
        </w:rPr>
      </w:pPr>
      <w:r w:rsidRPr="003E69C9">
        <w:rPr>
          <w:rFonts w:hint="eastAsia"/>
          <w:lang w:val="en-US" w:eastAsia="zh-CN"/>
        </w:rPr>
        <w:t>重要的是</w:t>
      </w:r>
      <w:r>
        <w:rPr>
          <w:rFonts w:hint="eastAsia"/>
          <w:lang w:val="en-US" w:eastAsia="zh-CN"/>
        </w:rPr>
        <w:t>，来自评价</w:t>
      </w:r>
      <w:r w:rsidRPr="003E69C9">
        <w:rPr>
          <w:rFonts w:hint="eastAsia"/>
          <w:lang w:val="en-US" w:eastAsia="zh-CN"/>
        </w:rPr>
        <w:t>音频系统</w:t>
      </w:r>
      <w:r>
        <w:rPr>
          <w:rFonts w:hint="eastAsia"/>
          <w:lang w:val="en-US" w:eastAsia="zh-CN"/>
        </w:rPr>
        <w:t>细小损伤的测听测试中的数据，应</w:t>
      </w:r>
      <w:r w:rsidRPr="003E69C9">
        <w:rPr>
          <w:rFonts w:hint="eastAsia"/>
          <w:lang w:val="en-US" w:eastAsia="zh-CN"/>
        </w:rPr>
        <w:t>完全来自</w:t>
      </w:r>
      <w:r>
        <w:rPr>
          <w:rFonts w:hint="eastAsia"/>
          <w:lang w:val="en-US" w:eastAsia="zh-CN"/>
        </w:rPr>
        <w:t>以下测听者，即其在检测这些细小损伤方面拥有专业技能</w:t>
      </w:r>
      <w:r w:rsidRPr="003E69C9">
        <w:rPr>
          <w:rFonts w:hint="eastAsia"/>
          <w:lang w:val="en-US" w:eastAsia="zh-CN"/>
        </w:rPr>
        <w:t>。</w:t>
      </w:r>
      <w:r>
        <w:rPr>
          <w:rFonts w:hint="eastAsia"/>
          <w:lang w:val="en-US" w:eastAsia="zh-CN"/>
        </w:rPr>
        <w:t>待测系统想达到的评价</w:t>
      </w:r>
      <w:r w:rsidRPr="003E69C9">
        <w:rPr>
          <w:rFonts w:hint="eastAsia"/>
          <w:lang w:val="en-US" w:eastAsia="zh-CN"/>
        </w:rPr>
        <w:t>质量</w:t>
      </w:r>
      <w:r>
        <w:rPr>
          <w:rFonts w:hint="eastAsia"/>
          <w:lang w:val="en-US" w:eastAsia="zh-CN"/>
        </w:rPr>
        <w:t>越高，拥有测听专家就显得越重要。</w:t>
      </w:r>
    </w:p>
    <w:p w14:paraId="3517FD32" w14:textId="77777777" w:rsidR="00870FDC" w:rsidRPr="00DA2649" w:rsidRDefault="00870FDC" w:rsidP="00870FDC">
      <w:pPr>
        <w:pStyle w:val="Heading2"/>
        <w:rPr>
          <w:lang w:val="en-US" w:eastAsia="zh-CN"/>
        </w:rPr>
      </w:pPr>
      <w:r w:rsidRPr="00DA2649">
        <w:rPr>
          <w:lang w:val="en-US" w:eastAsia="zh-CN"/>
        </w:rPr>
        <w:t>3.2</w:t>
      </w:r>
      <w:r w:rsidRPr="00DA2649">
        <w:rPr>
          <w:lang w:val="en-US" w:eastAsia="zh-CN"/>
        </w:rPr>
        <w:tab/>
      </w:r>
      <w:r>
        <w:rPr>
          <w:rFonts w:hint="eastAsia"/>
          <w:lang w:val="en-US" w:eastAsia="zh-CN"/>
        </w:rPr>
        <w:t>测听者的选择准则</w:t>
      </w:r>
    </w:p>
    <w:p w14:paraId="74592773" w14:textId="77777777" w:rsidR="00870FDC" w:rsidRPr="00DA2649" w:rsidRDefault="00870FDC" w:rsidP="00870FDC">
      <w:pPr>
        <w:ind w:firstLineChars="200" w:firstLine="480"/>
        <w:rPr>
          <w:lang w:val="en-US" w:eastAsia="zh-CN"/>
        </w:rPr>
      </w:pPr>
      <w:r>
        <w:rPr>
          <w:rFonts w:hint="eastAsia"/>
          <w:lang w:val="en-US" w:eastAsia="zh-CN"/>
        </w:rPr>
        <w:t>利用一组选定</w:t>
      </w:r>
      <w:r w:rsidRPr="003E69C9">
        <w:rPr>
          <w:rFonts w:hint="eastAsia"/>
          <w:lang w:val="en-US" w:eastAsia="zh-CN"/>
        </w:rPr>
        <w:t>的</w:t>
      </w:r>
      <w:r>
        <w:rPr>
          <w:rFonts w:hint="eastAsia"/>
          <w:lang w:val="en-US" w:eastAsia="zh-CN"/>
        </w:rPr>
        <w:t>测听者来对</w:t>
      </w:r>
      <w:r w:rsidRPr="003E69C9">
        <w:rPr>
          <w:rFonts w:hint="eastAsia"/>
          <w:lang w:val="en-US" w:eastAsia="zh-CN"/>
        </w:rPr>
        <w:t>音响系统</w:t>
      </w:r>
      <w:r>
        <w:rPr>
          <w:rFonts w:hint="eastAsia"/>
          <w:lang w:val="en-US" w:eastAsia="zh-CN"/>
        </w:rPr>
        <w:t>细小损伤进行主观测试，其结果</w:t>
      </w:r>
      <w:r w:rsidRPr="003E69C9">
        <w:rPr>
          <w:rFonts w:hint="eastAsia"/>
          <w:lang w:val="en-US" w:eastAsia="zh-CN"/>
        </w:rPr>
        <w:t>主要</w:t>
      </w:r>
      <w:r>
        <w:rPr>
          <w:rFonts w:hint="eastAsia"/>
          <w:lang w:val="en-US" w:eastAsia="zh-CN"/>
        </w:rPr>
        <w:t>不是为了外推给普通公众。通常，其</w:t>
      </w:r>
      <w:r w:rsidRPr="003E69C9">
        <w:rPr>
          <w:rFonts w:hint="eastAsia"/>
          <w:lang w:val="en-US" w:eastAsia="zh-CN"/>
        </w:rPr>
        <w:t>目的是</w:t>
      </w:r>
      <w:r>
        <w:rPr>
          <w:rFonts w:hint="eastAsia"/>
          <w:lang w:val="en-US" w:eastAsia="zh-CN"/>
        </w:rPr>
        <w:t>为了</w:t>
      </w:r>
      <w:r w:rsidRPr="003E69C9">
        <w:rPr>
          <w:rFonts w:hint="eastAsia"/>
          <w:lang w:val="en-US" w:eastAsia="zh-CN"/>
        </w:rPr>
        <w:t>调查</w:t>
      </w:r>
      <w:r>
        <w:rPr>
          <w:rFonts w:hint="eastAsia"/>
          <w:lang w:val="en-US" w:eastAsia="zh-CN"/>
        </w:rPr>
        <w:t>，</w:t>
      </w:r>
      <w:r w:rsidRPr="003E69C9">
        <w:rPr>
          <w:rFonts w:hint="eastAsia"/>
          <w:lang w:val="en-US" w:eastAsia="zh-CN"/>
        </w:rPr>
        <w:t>在一定条件下</w:t>
      </w:r>
      <w:r>
        <w:rPr>
          <w:rFonts w:hint="eastAsia"/>
          <w:lang w:val="en-US" w:eastAsia="zh-CN"/>
        </w:rPr>
        <w:t>，一组测听</w:t>
      </w:r>
      <w:r w:rsidRPr="003E69C9">
        <w:rPr>
          <w:rFonts w:hint="eastAsia"/>
          <w:lang w:val="en-US" w:eastAsia="zh-CN"/>
        </w:rPr>
        <w:t>专家</w:t>
      </w:r>
      <w:r>
        <w:rPr>
          <w:rFonts w:hint="eastAsia"/>
          <w:lang w:val="en-US" w:eastAsia="zh-CN"/>
        </w:rPr>
        <w:t>能否</w:t>
      </w:r>
      <w:r w:rsidRPr="003E69C9">
        <w:rPr>
          <w:rFonts w:hint="eastAsia"/>
          <w:lang w:val="en-US" w:eastAsia="zh-CN"/>
        </w:rPr>
        <w:t>感知相对微妙的</w:t>
      </w:r>
      <w:r>
        <w:rPr>
          <w:rFonts w:hint="eastAsia"/>
          <w:lang w:val="en-US" w:eastAsia="zh-CN"/>
        </w:rPr>
        <w:t>性能</w:t>
      </w:r>
      <w:r w:rsidRPr="003E69C9">
        <w:rPr>
          <w:rFonts w:hint="eastAsia"/>
          <w:lang w:val="en-US" w:eastAsia="zh-CN"/>
        </w:rPr>
        <w:t>退化</w:t>
      </w:r>
      <w:r>
        <w:rPr>
          <w:rFonts w:hint="eastAsia"/>
          <w:lang w:val="en-US" w:eastAsia="zh-CN"/>
        </w:rPr>
        <w:t>，并形成对</w:t>
      </w:r>
      <w:r w:rsidRPr="003E69C9">
        <w:rPr>
          <w:rFonts w:hint="eastAsia"/>
          <w:lang w:val="en-US" w:eastAsia="zh-CN"/>
        </w:rPr>
        <w:t>引入</w:t>
      </w:r>
      <w:r>
        <w:rPr>
          <w:rFonts w:hint="eastAsia"/>
          <w:lang w:val="en-US" w:eastAsia="zh-CN"/>
        </w:rPr>
        <w:t>之损伤</w:t>
      </w:r>
      <w:r w:rsidRPr="003E69C9">
        <w:rPr>
          <w:rFonts w:hint="eastAsia"/>
          <w:lang w:val="en-US" w:eastAsia="zh-CN"/>
        </w:rPr>
        <w:t>的定量估计。</w:t>
      </w:r>
      <w:r>
        <w:rPr>
          <w:rFonts w:hint="eastAsia"/>
          <w:lang w:val="en-US" w:eastAsia="zh-CN"/>
        </w:rPr>
        <w:t>对测试程序的要求是</w:t>
      </w:r>
      <w:r w:rsidRPr="003E69C9">
        <w:rPr>
          <w:rFonts w:hint="eastAsia"/>
          <w:lang w:val="en-US" w:eastAsia="zh-CN"/>
        </w:rPr>
        <w:t>揭示这些问题</w:t>
      </w:r>
      <w:r>
        <w:rPr>
          <w:rFonts w:hint="eastAsia"/>
          <w:lang w:val="en-US" w:eastAsia="zh-CN"/>
        </w:rPr>
        <w:t>，它们</w:t>
      </w:r>
      <w:r w:rsidRPr="003E69C9">
        <w:rPr>
          <w:rFonts w:hint="eastAsia"/>
          <w:lang w:val="en-US" w:eastAsia="zh-CN"/>
        </w:rPr>
        <w:t>可能</w:t>
      </w:r>
      <w:r>
        <w:rPr>
          <w:rFonts w:hint="eastAsia"/>
          <w:lang w:val="en-US" w:eastAsia="zh-CN"/>
        </w:rPr>
        <w:t>在不同条件下、在整个测试期间得以揭示，当系统到</w:t>
      </w:r>
      <w:r w:rsidRPr="003E69C9">
        <w:rPr>
          <w:rFonts w:hint="eastAsia"/>
          <w:lang w:val="en-US" w:eastAsia="zh-CN"/>
        </w:rPr>
        <w:t>消费者</w:t>
      </w:r>
      <w:r>
        <w:rPr>
          <w:rFonts w:hint="eastAsia"/>
          <w:lang w:val="en-US" w:eastAsia="zh-CN"/>
        </w:rPr>
        <w:t>手中后，这些问题可能在实际的应用过程中出现</w:t>
      </w:r>
      <w:r w:rsidRPr="003E69C9">
        <w:rPr>
          <w:rFonts w:hint="eastAsia"/>
          <w:lang w:val="en-US" w:eastAsia="zh-CN"/>
        </w:rPr>
        <w:t>。</w:t>
      </w:r>
    </w:p>
    <w:p w14:paraId="1B4B6123" w14:textId="77777777" w:rsidR="00870FDC" w:rsidRPr="00DA2649" w:rsidRDefault="00870FDC" w:rsidP="00870FDC">
      <w:pPr>
        <w:ind w:firstLineChars="200" w:firstLine="480"/>
        <w:rPr>
          <w:lang w:val="en-US" w:eastAsia="zh-CN"/>
        </w:rPr>
      </w:pPr>
      <w:r>
        <w:rPr>
          <w:rFonts w:hint="eastAsia"/>
          <w:lang w:val="en-US" w:eastAsia="zh-CN"/>
        </w:rPr>
        <w:t>有时需要在真正开始测试之前（预筛选）或之后（后筛选）引入</w:t>
      </w:r>
      <w:r w:rsidRPr="003E69C9">
        <w:rPr>
          <w:rFonts w:hint="eastAsia"/>
          <w:lang w:val="en-US" w:eastAsia="zh-CN"/>
        </w:rPr>
        <w:t>拒绝技术。在某些情况下</w:t>
      </w:r>
      <w:r>
        <w:rPr>
          <w:rFonts w:hint="eastAsia"/>
          <w:lang w:val="en-US" w:eastAsia="zh-CN"/>
        </w:rPr>
        <w:t>，可能使用</w:t>
      </w:r>
      <w:r w:rsidRPr="003E69C9">
        <w:rPr>
          <w:rFonts w:hint="eastAsia"/>
          <w:lang w:val="en-US" w:eastAsia="zh-CN"/>
        </w:rPr>
        <w:t>两种类型的拒绝</w:t>
      </w:r>
      <w:r>
        <w:rPr>
          <w:rFonts w:hint="eastAsia"/>
          <w:lang w:val="en-US" w:eastAsia="zh-CN"/>
        </w:rPr>
        <w:t>。此处，消除指的是</w:t>
      </w:r>
      <w:r w:rsidRPr="003E69C9">
        <w:rPr>
          <w:rFonts w:hint="eastAsia"/>
          <w:lang w:val="en-US" w:eastAsia="zh-CN"/>
        </w:rPr>
        <w:t>一个过程</w:t>
      </w:r>
      <w:r>
        <w:rPr>
          <w:rFonts w:hint="eastAsia"/>
          <w:lang w:val="en-US" w:eastAsia="zh-CN"/>
        </w:rPr>
        <w:t>，在此过程中，忽略来自某个</w:t>
      </w:r>
      <w:r w:rsidRPr="003E69C9">
        <w:rPr>
          <w:rFonts w:hint="eastAsia"/>
          <w:lang w:val="en-US" w:eastAsia="zh-CN"/>
        </w:rPr>
        <w:t>特定</w:t>
      </w:r>
      <w:r>
        <w:rPr>
          <w:rFonts w:hint="eastAsia"/>
          <w:lang w:val="en-US" w:eastAsia="zh-CN"/>
        </w:rPr>
        <w:t>测听者的</w:t>
      </w:r>
      <w:r w:rsidRPr="003E69C9">
        <w:rPr>
          <w:rFonts w:hint="eastAsia"/>
          <w:lang w:val="en-US" w:eastAsia="zh-CN"/>
        </w:rPr>
        <w:t>所有判断。</w:t>
      </w:r>
    </w:p>
    <w:p w14:paraId="35DA4705" w14:textId="77777777" w:rsidR="00870FDC" w:rsidRDefault="00870FDC" w:rsidP="00870FDC">
      <w:pPr>
        <w:ind w:firstLineChars="200" w:firstLine="480"/>
        <w:rPr>
          <w:lang w:val="en-US" w:eastAsia="zh-CN"/>
        </w:rPr>
      </w:pPr>
      <w:r>
        <w:rPr>
          <w:rFonts w:hint="eastAsia"/>
          <w:lang w:val="en-US" w:eastAsia="zh-CN"/>
        </w:rPr>
        <w:t>任何未经仔细分析和应用的拒绝技术类型都可能导致存在偏差</w:t>
      </w:r>
      <w:r w:rsidRPr="003E69C9">
        <w:rPr>
          <w:rFonts w:hint="eastAsia"/>
          <w:lang w:val="en-US" w:eastAsia="zh-CN"/>
        </w:rPr>
        <w:t>的结果。因此</w:t>
      </w:r>
      <w:r>
        <w:rPr>
          <w:rFonts w:hint="eastAsia"/>
          <w:lang w:val="en-US" w:eastAsia="zh-CN"/>
        </w:rPr>
        <w:t>，</w:t>
      </w:r>
      <w:r w:rsidRPr="003E69C9">
        <w:rPr>
          <w:rFonts w:hint="eastAsia"/>
          <w:lang w:val="en-US" w:eastAsia="zh-CN"/>
        </w:rPr>
        <w:t>非常重要</w:t>
      </w:r>
      <w:r>
        <w:rPr>
          <w:rFonts w:hint="eastAsia"/>
          <w:lang w:val="en-US" w:eastAsia="zh-CN"/>
        </w:rPr>
        <w:t>的是，任何时候当消除</w:t>
      </w:r>
      <w:r w:rsidRPr="003E69C9">
        <w:rPr>
          <w:rFonts w:hint="eastAsia"/>
          <w:lang w:val="en-US" w:eastAsia="zh-CN"/>
        </w:rPr>
        <w:t>数据</w:t>
      </w:r>
      <w:r>
        <w:rPr>
          <w:rFonts w:hint="eastAsia"/>
          <w:lang w:val="en-US" w:eastAsia="zh-CN"/>
        </w:rPr>
        <w:t>时，</w:t>
      </w:r>
      <w:r w:rsidRPr="003E69C9">
        <w:rPr>
          <w:rFonts w:hint="eastAsia"/>
          <w:lang w:val="en-US" w:eastAsia="zh-CN"/>
        </w:rPr>
        <w:t>测试报告</w:t>
      </w:r>
      <w:r>
        <w:rPr>
          <w:rFonts w:hint="eastAsia"/>
          <w:lang w:val="en-US" w:eastAsia="zh-CN"/>
        </w:rPr>
        <w:t>都需清楚描述所用的准则，</w:t>
      </w:r>
      <w:r w:rsidRPr="003E69C9">
        <w:rPr>
          <w:rFonts w:hint="eastAsia"/>
          <w:lang w:val="en-US" w:eastAsia="zh-CN"/>
        </w:rPr>
        <w:t>以便读者可以做出自己的判断。</w:t>
      </w:r>
    </w:p>
    <w:p w14:paraId="59015093" w14:textId="77777777" w:rsidR="00870FDC" w:rsidRPr="00DA2649" w:rsidRDefault="00870FDC" w:rsidP="00870FDC">
      <w:pPr>
        <w:pStyle w:val="Heading3"/>
        <w:rPr>
          <w:lang w:val="en-US" w:eastAsia="zh-CN"/>
        </w:rPr>
      </w:pPr>
      <w:r w:rsidRPr="00DA2649">
        <w:rPr>
          <w:lang w:val="en-US" w:eastAsia="zh-CN"/>
        </w:rPr>
        <w:t>3.2.1</w:t>
      </w:r>
      <w:r w:rsidRPr="00DA2649">
        <w:rPr>
          <w:lang w:val="en-US" w:eastAsia="zh-CN"/>
        </w:rPr>
        <w:tab/>
      </w:r>
      <w:r>
        <w:rPr>
          <w:rFonts w:hint="eastAsia"/>
          <w:lang w:val="en-US" w:eastAsia="zh-CN"/>
        </w:rPr>
        <w:t>测听者的预筛选</w:t>
      </w:r>
    </w:p>
    <w:p w14:paraId="227D100A" w14:textId="77777777" w:rsidR="00870FDC" w:rsidRPr="00DA2649" w:rsidRDefault="00870FDC" w:rsidP="00870FDC">
      <w:pPr>
        <w:ind w:firstLineChars="200" w:firstLine="480"/>
        <w:rPr>
          <w:lang w:val="en-US" w:eastAsia="zh-CN"/>
        </w:rPr>
      </w:pPr>
      <w:r>
        <w:rPr>
          <w:rFonts w:hint="eastAsia"/>
          <w:lang w:val="en-US" w:eastAsia="zh-CN"/>
        </w:rPr>
        <w:t>预筛选</w:t>
      </w:r>
      <w:r w:rsidRPr="003E69C9">
        <w:rPr>
          <w:rFonts w:hint="eastAsia"/>
          <w:lang w:val="en-US" w:eastAsia="zh-CN"/>
        </w:rPr>
        <w:t>程序</w:t>
      </w:r>
      <w:r>
        <w:rPr>
          <w:rFonts w:hint="eastAsia"/>
          <w:lang w:val="en-US" w:eastAsia="zh-CN"/>
        </w:rPr>
        <w:t>包括以下方法，如测听</w:t>
      </w:r>
      <w:r w:rsidRPr="003E69C9">
        <w:rPr>
          <w:rFonts w:hint="eastAsia"/>
          <w:lang w:val="en-US" w:eastAsia="zh-CN"/>
        </w:rPr>
        <w:t>测试</w:t>
      </w:r>
      <w:r>
        <w:rPr>
          <w:rFonts w:hint="eastAsia"/>
          <w:lang w:val="en-US" w:eastAsia="zh-CN"/>
        </w:rPr>
        <w:t>、根据其之前经验以及在之前测试中的性能选择测听者、根据对预测试的</w:t>
      </w:r>
      <w:r w:rsidRPr="003E69C9">
        <w:rPr>
          <w:rFonts w:hint="eastAsia"/>
          <w:lang w:val="en-US" w:eastAsia="zh-CN"/>
        </w:rPr>
        <w:t>统计分析</w:t>
      </w:r>
      <w:r>
        <w:rPr>
          <w:rFonts w:hint="eastAsia"/>
          <w:lang w:val="en-US" w:eastAsia="zh-CN"/>
        </w:rPr>
        <w:t>结果消除测听者。</w:t>
      </w:r>
      <w:r w:rsidRPr="003E69C9">
        <w:rPr>
          <w:rFonts w:hint="eastAsia"/>
          <w:lang w:val="en-US" w:eastAsia="zh-CN"/>
        </w:rPr>
        <w:t>培训</w:t>
      </w:r>
      <w:r>
        <w:rPr>
          <w:rFonts w:hint="eastAsia"/>
          <w:lang w:val="en-US" w:eastAsia="zh-CN"/>
        </w:rPr>
        <w:t>程序可</w:t>
      </w:r>
      <w:r w:rsidRPr="003E69C9">
        <w:rPr>
          <w:rFonts w:hint="eastAsia"/>
          <w:lang w:val="en-US" w:eastAsia="zh-CN"/>
        </w:rPr>
        <w:t>用作</w:t>
      </w:r>
      <w:r>
        <w:rPr>
          <w:rFonts w:hint="eastAsia"/>
          <w:lang w:val="en-US" w:eastAsia="zh-CN"/>
        </w:rPr>
        <w:t>预筛选的一种</w:t>
      </w:r>
      <w:r w:rsidRPr="003E69C9">
        <w:rPr>
          <w:rFonts w:hint="eastAsia"/>
          <w:lang w:val="en-US" w:eastAsia="zh-CN"/>
        </w:rPr>
        <w:t>工具。</w:t>
      </w:r>
    </w:p>
    <w:p w14:paraId="32DD140B" w14:textId="77777777" w:rsidR="00870FDC" w:rsidRDefault="00870FDC" w:rsidP="00870FDC">
      <w:pPr>
        <w:ind w:firstLineChars="200" w:firstLine="480"/>
        <w:rPr>
          <w:lang w:val="en-US" w:eastAsia="zh-CN"/>
        </w:rPr>
      </w:pPr>
      <w:r>
        <w:rPr>
          <w:rFonts w:hint="eastAsia"/>
          <w:lang w:val="en-US" w:eastAsia="zh-CN"/>
        </w:rPr>
        <w:t>引入预筛选</w:t>
      </w:r>
      <w:r w:rsidRPr="003E69C9">
        <w:rPr>
          <w:rFonts w:hint="eastAsia"/>
          <w:lang w:val="en-US" w:eastAsia="zh-CN"/>
        </w:rPr>
        <w:t>技术</w:t>
      </w:r>
      <w:r>
        <w:rPr>
          <w:rFonts w:hint="eastAsia"/>
          <w:lang w:val="en-US" w:eastAsia="zh-CN"/>
        </w:rPr>
        <w:t>的主要理由是提高测听</w:t>
      </w:r>
      <w:r w:rsidRPr="003E69C9">
        <w:rPr>
          <w:rFonts w:hint="eastAsia"/>
          <w:lang w:val="en-US" w:eastAsia="zh-CN"/>
        </w:rPr>
        <w:t>测试的效率。</w:t>
      </w:r>
      <w:r>
        <w:rPr>
          <w:rFonts w:hint="eastAsia"/>
          <w:lang w:val="en-US" w:eastAsia="zh-CN"/>
        </w:rPr>
        <w:t>不过，必须做好均衡，以抵消太多限制结果相关性可能带来的风险。</w:t>
      </w:r>
    </w:p>
    <w:p w14:paraId="6656BD9D" w14:textId="77777777" w:rsidR="00870FDC" w:rsidRPr="00DA2649" w:rsidRDefault="00870FDC" w:rsidP="00870FDC">
      <w:pPr>
        <w:pStyle w:val="Heading3"/>
        <w:rPr>
          <w:lang w:val="en-US" w:eastAsia="zh-CN"/>
        </w:rPr>
      </w:pPr>
      <w:r w:rsidRPr="00DA2649">
        <w:rPr>
          <w:lang w:val="en-US" w:eastAsia="zh-CN"/>
        </w:rPr>
        <w:lastRenderedPageBreak/>
        <w:t>3.2.2</w:t>
      </w:r>
      <w:r w:rsidRPr="00DA2649">
        <w:rPr>
          <w:lang w:val="en-US" w:eastAsia="zh-CN"/>
        </w:rPr>
        <w:tab/>
      </w:r>
      <w:r>
        <w:rPr>
          <w:rFonts w:hint="eastAsia"/>
          <w:lang w:val="en-US" w:eastAsia="zh-CN"/>
        </w:rPr>
        <w:t>测听者的后筛选</w:t>
      </w:r>
    </w:p>
    <w:p w14:paraId="28B52526" w14:textId="77777777" w:rsidR="00870FDC" w:rsidRPr="00DA2649" w:rsidRDefault="00870FDC" w:rsidP="00870FDC">
      <w:pPr>
        <w:ind w:firstLineChars="200" w:firstLine="480"/>
        <w:rPr>
          <w:lang w:val="en-US" w:eastAsia="zh-CN"/>
        </w:rPr>
      </w:pPr>
      <w:r>
        <w:rPr>
          <w:rFonts w:hint="eastAsia"/>
          <w:lang w:val="en-US" w:eastAsia="zh-CN"/>
        </w:rPr>
        <w:t>后筛选</w:t>
      </w:r>
      <w:r w:rsidRPr="003E69C9">
        <w:rPr>
          <w:rFonts w:hint="eastAsia"/>
          <w:lang w:val="en-US" w:eastAsia="zh-CN"/>
        </w:rPr>
        <w:t>方法</w:t>
      </w:r>
      <w:r>
        <w:rPr>
          <w:rFonts w:hint="eastAsia"/>
          <w:lang w:val="en-US" w:eastAsia="zh-CN"/>
        </w:rPr>
        <w:t>可大致</w:t>
      </w:r>
      <w:r w:rsidRPr="003E69C9">
        <w:rPr>
          <w:rFonts w:hint="eastAsia"/>
          <w:lang w:val="en-US" w:eastAsia="zh-CN"/>
        </w:rPr>
        <w:t>分为</w:t>
      </w:r>
      <w:r>
        <w:rPr>
          <w:rFonts w:hint="eastAsia"/>
          <w:lang w:val="en-US" w:eastAsia="zh-CN"/>
        </w:rPr>
        <w:t>至少</w:t>
      </w:r>
      <w:r w:rsidRPr="003E69C9">
        <w:rPr>
          <w:rFonts w:hint="eastAsia"/>
          <w:lang w:val="en-US" w:eastAsia="zh-CN"/>
        </w:rPr>
        <w:t>两类</w:t>
      </w:r>
      <w:r>
        <w:rPr>
          <w:rFonts w:hint="eastAsia"/>
          <w:lang w:val="en-US" w:eastAsia="zh-CN"/>
        </w:rPr>
        <w:t>：一类</w:t>
      </w:r>
      <w:r w:rsidRPr="003E69C9">
        <w:rPr>
          <w:rFonts w:hint="eastAsia"/>
          <w:lang w:val="en-US" w:eastAsia="zh-CN"/>
        </w:rPr>
        <w:t>是基于</w:t>
      </w:r>
      <w:r>
        <w:rPr>
          <w:rFonts w:hint="eastAsia"/>
          <w:lang w:val="en-US" w:eastAsia="zh-CN"/>
        </w:rPr>
        <w:t>相比</w:t>
      </w:r>
      <w:r w:rsidRPr="003E69C9">
        <w:rPr>
          <w:rFonts w:hint="eastAsia"/>
          <w:lang w:val="en-US" w:eastAsia="zh-CN"/>
        </w:rPr>
        <w:t>平均结果</w:t>
      </w:r>
      <w:r>
        <w:rPr>
          <w:rFonts w:hint="eastAsia"/>
          <w:lang w:val="en-US" w:eastAsia="zh-CN"/>
        </w:rPr>
        <w:t>的</w:t>
      </w:r>
      <w:r w:rsidRPr="003E69C9">
        <w:rPr>
          <w:rFonts w:hint="eastAsia"/>
          <w:lang w:val="en-US" w:eastAsia="zh-CN"/>
        </w:rPr>
        <w:t>不一致</w:t>
      </w:r>
      <w:r>
        <w:rPr>
          <w:rFonts w:hint="eastAsia"/>
          <w:lang w:val="en-US" w:eastAsia="zh-CN"/>
        </w:rPr>
        <w:t>性；另一类是依赖测听者做出正确鉴别的</w:t>
      </w:r>
      <w:r w:rsidRPr="003E69C9">
        <w:rPr>
          <w:rFonts w:hint="eastAsia"/>
          <w:lang w:val="en-US" w:eastAsia="zh-CN"/>
        </w:rPr>
        <w:t>能力。</w:t>
      </w:r>
      <w:r>
        <w:rPr>
          <w:rFonts w:hint="eastAsia"/>
          <w:lang w:val="en-US" w:eastAsia="zh-CN"/>
        </w:rPr>
        <w:t>第一类</w:t>
      </w:r>
      <w:r w:rsidRPr="003E69C9">
        <w:rPr>
          <w:rFonts w:hint="eastAsia"/>
          <w:lang w:val="en-US" w:eastAsia="zh-CN"/>
        </w:rPr>
        <w:t>从来</w:t>
      </w:r>
      <w:r>
        <w:rPr>
          <w:rFonts w:hint="eastAsia"/>
          <w:lang w:val="en-US" w:eastAsia="zh-CN"/>
        </w:rPr>
        <w:t>都不是合理的。无论何时用此处建议的</w:t>
      </w:r>
      <w:r w:rsidRPr="003E69C9">
        <w:rPr>
          <w:rFonts w:hint="eastAsia"/>
          <w:lang w:val="en-US" w:eastAsia="zh-CN"/>
        </w:rPr>
        <w:t>测试方法</w:t>
      </w:r>
      <w:r>
        <w:rPr>
          <w:rFonts w:hint="eastAsia"/>
          <w:lang w:val="en-US" w:eastAsia="zh-CN"/>
        </w:rPr>
        <w:t>来进行主观测听</w:t>
      </w:r>
      <w:r w:rsidRPr="003E69C9">
        <w:rPr>
          <w:rFonts w:hint="eastAsia"/>
          <w:lang w:val="en-US" w:eastAsia="zh-CN"/>
        </w:rPr>
        <w:t>测试</w:t>
      </w:r>
      <w:r>
        <w:rPr>
          <w:rFonts w:hint="eastAsia"/>
          <w:lang w:val="en-US" w:eastAsia="zh-CN"/>
        </w:rPr>
        <w:t>，第二类后筛选所需的信息将</w:t>
      </w:r>
      <w:r w:rsidRPr="003E69C9">
        <w:rPr>
          <w:rFonts w:hint="eastAsia"/>
          <w:lang w:val="en-US" w:eastAsia="zh-CN"/>
        </w:rPr>
        <w:t>自动可用。</w:t>
      </w:r>
      <w:r>
        <w:rPr>
          <w:rFonts w:hint="eastAsia"/>
          <w:lang w:val="en-US" w:eastAsia="zh-CN"/>
        </w:rPr>
        <w:t>用于此的一种</w:t>
      </w:r>
      <w:r w:rsidRPr="003E69C9">
        <w:rPr>
          <w:rFonts w:hint="eastAsia"/>
          <w:lang w:val="en-US" w:eastAsia="zh-CN"/>
        </w:rPr>
        <w:t>建议</w:t>
      </w:r>
      <w:r>
        <w:rPr>
          <w:rFonts w:hint="eastAsia"/>
          <w:lang w:val="en-US" w:eastAsia="zh-CN"/>
        </w:rPr>
        <w:t>的</w:t>
      </w:r>
      <w:r w:rsidRPr="003E69C9">
        <w:rPr>
          <w:rFonts w:hint="eastAsia"/>
          <w:lang w:val="en-US" w:eastAsia="zh-CN"/>
        </w:rPr>
        <w:t>统计方法</w:t>
      </w:r>
      <w:r>
        <w:rPr>
          <w:rFonts w:hint="eastAsia"/>
          <w:lang w:val="en-US" w:eastAsia="zh-CN"/>
        </w:rPr>
        <w:t>如附件材料</w:t>
      </w:r>
      <w:r>
        <w:rPr>
          <w:rFonts w:hint="eastAsia"/>
          <w:lang w:val="en-US" w:eastAsia="zh-CN"/>
        </w:rPr>
        <w:t>1</w:t>
      </w:r>
      <w:r>
        <w:rPr>
          <w:rFonts w:hint="eastAsia"/>
          <w:lang w:val="en-US" w:eastAsia="zh-CN"/>
        </w:rPr>
        <w:t>所示。</w:t>
      </w:r>
    </w:p>
    <w:p w14:paraId="485EF8F9" w14:textId="77777777" w:rsidR="00870FDC" w:rsidRPr="00DA2649" w:rsidRDefault="00870FDC" w:rsidP="00870FDC">
      <w:pPr>
        <w:ind w:firstLineChars="200" w:firstLine="480"/>
        <w:rPr>
          <w:lang w:val="en-US" w:eastAsia="zh-CN"/>
        </w:rPr>
      </w:pPr>
      <w:r>
        <w:rPr>
          <w:rFonts w:hint="eastAsia"/>
          <w:lang w:val="en-US" w:eastAsia="zh-CN"/>
        </w:rPr>
        <w:t>方法主要</w:t>
      </w:r>
      <w:r w:rsidRPr="003E69C9">
        <w:rPr>
          <w:rFonts w:hint="eastAsia"/>
          <w:lang w:val="en-US" w:eastAsia="zh-CN"/>
        </w:rPr>
        <w:t>用于消除那些不能</w:t>
      </w:r>
      <w:r>
        <w:rPr>
          <w:rFonts w:hint="eastAsia"/>
          <w:lang w:val="en-US" w:eastAsia="zh-CN"/>
        </w:rPr>
        <w:t>适当做出鉴别的测听者。应用后筛选</w:t>
      </w:r>
      <w:r w:rsidRPr="003E69C9">
        <w:rPr>
          <w:rFonts w:hint="eastAsia"/>
          <w:lang w:val="en-US" w:eastAsia="zh-CN"/>
        </w:rPr>
        <w:t>方法</w:t>
      </w:r>
      <w:r>
        <w:rPr>
          <w:rFonts w:hint="eastAsia"/>
          <w:lang w:val="en-US" w:eastAsia="zh-CN"/>
        </w:rPr>
        <w:t>可弄清楚测试结果中的倾向性。不过，应注意测听者对不同内容敏感度的</w:t>
      </w:r>
      <w:r w:rsidRPr="003E69C9">
        <w:rPr>
          <w:rFonts w:hint="eastAsia"/>
          <w:lang w:val="en-US" w:eastAsia="zh-CN"/>
        </w:rPr>
        <w:t>可变性</w:t>
      </w:r>
      <w:r>
        <w:rPr>
          <w:rFonts w:hint="eastAsia"/>
          <w:lang w:val="en-US" w:eastAsia="zh-CN"/>
        </w:rPr>
        <w:t>，因此需要格外小心</w:t>
      </w:r>
      <w:r w:rsidRPr="003E69C9">
        <w:rPr>
          <w:rFonts w:hint="eastAsia"/>
          <w:lang w:val="en-US" w:eastAsia="zh-CN"/>
        </w:rPr>
        <w:t>。</w:t>
      </w:r>
    </w:p>
    <w:p w14:paraId="7E823DF2" w14:textId="77777777" w:rsidR="00870FDC" w:rsidRPr="00DA2649" w:rsidRDefault="00870FDC" w:rsidP="00870FDC">
      <w:pPr>
        <w:pStyle w:val="Heading2"/>
        <w:rPr>
          <w:lang w:val="en-US" w:eastAsia="zh-CN"/>
        </w:rPr>
      </w:pPr>
      <w:r w:rsidRPr="00DA2649">
        <w:rPr>
          <w:lang w:val="en-US" w:eastAsia="zh-CN"/>
        </w:rPr>
        <w:t>3.3</w:t>
      </w:r>
      <w:r w:rsidRPr="00DA2649">
        <w:rPr>
          <w:lang w:val="en-US" w:eastAsia="zh-CN"/>
        </w:rPr>
        <w:tab/>
      </w:r>
      <w:r>
        <w:rPr>
          <w:rFonts w:hint="eastAsia"/>
          <w:lang w:val="en-US" w:eastAsia="zh-CN"/>
        </w:rPr>
        <w:t>测听组的规模</w:t>
      </w:r>
    </w:p>
    <w:p w14:paraId="658F76C8" w14:textId="77777777" w:rsidR="00870FDC" w:rsidRPr="00DA2649" w:rsidRDefault="00870FDC" w:rsidP="00870FDC">
      <w:pPr>
        <w:ind w:firstLineChars="200" w:firstLine="480"/>
        <w:rPr>
          <w:lang w:val="en-US" w:eastAsia="zh-CN"/>
        </w:rPr>
      </w:pPr>
      <w:r>
        <w:rPr>
          <w:rFonts w:hint="eastAsia"/>
          <w:lang w:val="en-US" w:eastAsia="zh-CN"/>
        </w:rPr>
        <w:t>如果可以估计方差，并且知道实验要求的解决方案，那么可以预计出测听小组的准确大小</w:t>
      </w:r>
      <w:r w:rsidRPr="003E69C9">
        <w:rPr>
          <w:rFonts w:hint="eastAsia"/>
          <w:lang w:val="en-US" w:eastAsia="zh-CN"/>
        </w:rPr>
        <w:t>。</w:t>
      </w:r>
    </w:p>
    <w:p w14:paraId="4BCCB8E3" w14:textId="77777777" w:rsidR="00870FDC" w:rsidRDefault="00870FDC" w:rsidP="00870FDC">
      <w:pPr>
        <w:ind w:firstLineChars="200" w:firstLine="480"/>
        <w:rPr>
          <w:lang w:val="en-US" w:eastAsia="zh-CN"/>
        </w:rPr>
      </w:pPr>
      <w:r>
        <w:rPr>
          <w:rFonts w:hint="eastAsia"/>
          <w:lang w:val="en-US" w:eastAsia="zh-CN"/>
        </w:rPr>
        <w:t>在技术和行为上</w:t>
      </w:r>
      <w:r w:rsidRPr="003E69C9">
        <w:rPr>
          <w:rFonts w:hint="eastAsia"/>
          <w:lang w:val="en-US" w:eastAsia="zh-CN"/>
        </w:rPr>
        <w:t>严格控制</w:t>
      </w:r>
      <w:r>
        <w:rPr>
          <w:rFonts w:hint="eastAsia"/>
          <w:lang w:val="en-US" w:eastAsia="zh-CN"/>
        </w:rPr>
        <w:t>测听测试</w:t>
      </w:r>
      <w:r w:rsidRPr="003E69C9">
        <w:rPr>
          <w:rFonts w:hint="eastAsia"/>
          <w:lang w:val="en-US" w:eastAsia="zh-CN"/>
        </w:rPr>
        <w:t>条件</w:t>
      </w:r>
      <w:r>
        <w:rPr>
          <w:rFonts w:hint="eastAsia"/>
          <w:lang w:val="en-US" w:eastAsia="zh-CN"/>
        </w:rPr>
        <w:t>的情况下，</w:t>
      </w:r>
      <w:r w:rsidRPr="003E69C9">
        <w:rPr>
          <w:rFonts w:hint="eastAsia"/>
          <w:lang w:val="en-US" w:eastAsia="zh-CN"/>
        </w:rPr>
        <w:t>经验表明</w:t>
      </w:r>
      <w:r>
        <w:rPr>
          <w:rFonts w:hint="eastAsia"/>
          <w:lang w:val="en-US" w:eastAsia="zh-CN"/>
        </w:rPr>
        <w:t>，对从测试中获得适当结论来说，来自</w:t>
      </w:r>
      <w:r>
        <w:rPr>
          <w:rFonts w:hint="eastAsia"/>
          <w:lang w:val="en-US" w:eastAsia="zh-CN"/>
        </w:rPr>
        <w:t>20</w:t>
      </w:r>
      <w:r>
        <w:rPr>
          <w:rFonts w:hint="eastAsia"/>
          <w:lang w:val="en-US" w:eastAsia="zh-CN"/>
        </w:rPr>
        <w:t>个测听者的数据通常已经足够。</w:t>
      </w:r>
      <w:r w:rsidRPr="003E69C9">
        <w:rPr>
          <w:rFonts w:hint="eastAsia"/>
          <w:lang w:val="en-US" w:eastAsia="zh-CN"/>
        </w:rPr>
        <w:t>如果</w:t>
      </w:r>
      <w:r>
        <w:rPr>
          <w:rFonts w:hint="eastAsia"/>
          <w:lang w:val="en-US" w:eastAsia="zh-CN"/>
        </w:rPr>
        <w:t>随着测试的进行能完成对数据的</w:t>
      </w:r>
      <w:r w:rsidRPr="003E69C9">
        <w:rPr>
          <w:rFonts w:hint="eastAsia"/>
          <w:lang w:val="en-US" w:eastAsia="zh-CN"/>
        </w:rPr>
        <w:t>分析</w:t>
      </w:r>
      <w:r>
        <w:rPr>
          <w:rFonts w:hint="eastAsia"/>
          <w:lang w:val="en-US" w:eastAsia="zh-CN"/>
        </w:rPr>
        <w:t>，那么当已获得能从测试中得到正确结论、适当水平的统计意义时，则无需对更多的测听者进行处理。</w:t>
      </w:r>
    </w:p>
    <w:p w14:paraId="07DDBB54" w14:textId="77777777" w:rsidR="00870FDC" w:rsidRDefault="00870FDC" w:rsidP="00870FDC">
      <w:pPr>
        <w:ind w:firstLineChars="200" w:firstLine="480"/>
        <w:rPr>
          <w:lang w:val="en-US" w:eastAsia="zh-CN"/>
        </w:rPr>
      </w:pPr>
      <w:r w:rsidRPr="003E69C9">
        <w:rPr>
          <w:rFonts w:hint="eastAsia"/>
          <w:lang w:val="en-US" w:eastAsia="zh-CN"/>
        </w:rPr>
        <w:t>如果</w:t>
      </w:r>
      <w:r>
        <w:rPr>
          <w:rFonts w:hint="eastAsia"/>
          <w:lang w:val="en-US" w:eastAsia="zh-CN"/>
        </w:rPr>
        <w:t>预计</w:t>
      </w:r>
      <w:r w:rsidRPr="003E69C9">
        <w:rPr>
          <w:rFonts w:hint="eastAsia"/>
          <w:lang w:val="en-US" w:eastAsia="zh-CN"/>
        </w:rPr>
        <w:t>一些</w:t>
      </w:r>
      <w:r>
        <w:rPr>
          <w:rFonts w:hint="eastAsia"/>
          <w:lang w:val="en-US" w:eastAsia="zh-CN"/>
        </w:rPr>
        <w:t>在测</w:t>
      </w:r>
      <w:r w:rsidRPr="003E69C9">
        <w:rPr>
          <w:rFonts w:hint="eastAsia"/>
          <w:lang w:val="en-US" w:eastAsia="zh-CN"/>
        </w:rPr>
        <w:t>系统将接近透明</w:t>
      </w:r>
      <w:r>
        <w:rPr>
          <w:rFonts w:hint="eastAsia"/>
          <w:lang w:val="en-US" w:eastAsia="zh-CN"/>
        </w:rPr>
        <w:t>，那么需要</w:t>
      </w:r>
      <w:r w:rsidRPr="003E69C9">
        <w:rPr>
          <w:rFonts w:hint="eastAsia"/>
          <w:lang w:val="en-US" w:eastAsia="zh-CN"/>
        </w:rPr>
        <w:t>更多</w:t>
      </w:r>
      <w:r>
        <w:rPr>
          <w:rFonts w:hint="eastAsia"/>
          <w:lang w:val="en-US" w:eastAsia="zh-CN"/>
        </w:rPr>
        <w:t>数量的测听者，以</w:t>
      </w:r>
      <w:r w:rsidRPr="003E69C9">
        <w:rPr>
          <w:rFonts w:hint="eastAsia"/>
          <w:lang w:val="en-US" w:eastAsia="zh-CN"/>
        </w:rPr>
        <w:t>确保</w:t>
      </w:r>
      <w:r>
        <w:rPr>
          <w:rFonts w:hint="eastAsia"/>
          <w:lang w:val="en-US" w:eastAsia="zh-CN"/>
        </w:rPr>
        <w:t>有</w:t>
      </w:r>
      <w:r w:rsidRPr="003E69C9">
        <w:rPr>
          <w:rFonts w:hint="eastAsia"/>
          <w:lang w:val="en-US" w:eastAsia="zh-CN"/>
        </w:rPr>
        <w:t>足够</w:t>
      </w:r>
      <w:r>
        <w:rPr>
          <w:rFonts w:hint="eastAsia"/>
          <w:lang w:val="en-US" w:eastAsia="zh-CN"/>
        </w:rPr>
        <w:t>多数</w:t>
      </w:r>
      <w:r w:rsidRPr="003E69C9">
        <w:rPr>
          <w:rFonts w:hint="eastAsia"/>
          <w:lang w:val="en-US" w:eastAsia="zh-CN"/>
        </w:rPr>
        <w:t>量</w:t>
      </w:r>
      <w:r>
        <w:rPr>
          <w:rFonts w:hint="eastAsia"/>
          <w:lang w:val="en-US" w:eastAsia="zh-CN"/>
        </w:rPr>
        <w:t>的测听者</w:t>
      </w:r>
      <w:r w:rsidRPr="003E69C9">
        <w:rPr>
          <w:rFonts w:hint="eastAsia"/>
          <w:lang w:val="en-US" w:eastAsia="zh-CN"/>
        </w:rPr>
        <w:t>通过</w:t>
      </w:r>
      <w:r>
        <w:rPr>
          <w:rFonts w:hint="eastAsia"/>
          <w:lang w:val="en-US" w:eastAsia="zh-CN"/>
        </w:rPr>
        <w:t>后筛选测试。</w:t>
      </w:r>
    </w:p>
    <w:p w14:paraId="60683757" w14:textId="77777777" w:rsidR="00870FDC" w:rsidRPr="00DA2649" w:rsidRDefault="00870FDC" w:rsidP="00870FDC">
      <w:pPr>
        <w:ind w:firstLineChars="200" w:firstLine="480"/>
        <w:rPr>
          <w:lang w:val="en-US" w:eastAsia="zh-CN"/>
        </w:rPr>
      </w:pPr>
      <w:r>
        <w:rPr>
          <w:rFonts w:hint="eastAsia"/>
          <w:lang w:val="en-US" w:eastAsia="zh-CN"/>
        </w:rPr>
        <w:t>如果出于</w:t>
      </w:r>
      <w:r w:rsidRPr="003E69C9">
        <w:rPr>
          <w:rFonts w:hint="eastAsia"/>
          <w:lang w:val="en-US" w:eastAsia="zh-CN"/>
        </w:rPr>
        <w:t>任何原因</w:t>
      </w:r>
      <w:r>
        <w:rPr>
          <w:rFonts w:hint="eastAsia"/>
          <w:lang w:val="en-US" w:eastAsia="zh-CN"/>
        </w:rPr>
        <w:t>，</w:t>
      </w:r>
      <w:r w:rsidRPr="003E69C9">
        <w:rPr>
          <w:rFonts w:hint="eastAsia"/>
          <w:lang w:val="en-US" w:eastAsia="zh-CN"/>
        </w:rPr>
        <w:t>无法实现严格</w:t>
      </w:r>
      <w:r>
        <w:rPr>
          <w:rFonts w:hint="eastAsia"/>
          <w:lang w:val="en-US" w:eastAsia="zh-CN"/>
        </w:rPr>
        <w:t>的</w:t>
      </w:r>
      <w:r w:rsidRPr="003E69C9">
        <w:rPr>
          <w:rFonts w:hint="eastAsia"/>
          <w:lang w:val="en-US" w:eastAsia="zh-CN"/>
        </w:rPr>
        <w:t>实验控制</w:t>
      </w:r>
      <w:r>
        <w:rPr>
          <w:rFonts w:hint="eastAsia"/>
          <w:lang w:val="en-US" w:eastAsia="zh-CN"/>
        </w:rPr>
        <w:t>，</w:t>
      </w:r>
      <w:r w:rsidRPr="003E69C9">
        <w:rPr>
          <w:rFonts w:hint="eastAsia"/>
          <w:lang w:val="en-US" w:eastAsia="zh-CN"/>
        </w:rPr>
        <w:t>那么可能需要</w:t>
      </w:r>
      <w:r>
        <w:rPr>
          <w:rFonts w:hint="eastAsia"/>
          <w:lang w:val="en-US" w:eastAsia="zh-CN"/>
        </w:rPr>
        <w:t>更多数量的测听者，已获得所需的解决方案</w:t>
      </w:r>
      <w:r w:rsidRPr="003E69C9">
        <w:rPr>
          <w:rFonts w:hint="eastAsia"/>
          <w:lang w:val="en-US" w:eastAsia="zh-CN"/>
        </w:rPr>
        <w:t>。</w:t>
      </w:r>
    </w:p>
    <w:p w14:paraId="191FFCCB" w14:textId="77777777" w:rsidR="00870FDC" w:rsidRDefault="00870FDC" w:rsidP="00870FDC">
      <w:pPr>
        <w:ind w:firstLineChars="200" w:firstLine="480"/>
        <w:rPr>
          <w:lang w:val="en-US" w:eastAsia="zh-CN"/>
        </w:rPr>
      </w:pPr>
      <w:r>
        <w:rPr>
          <w:rFonts w:hint="eastAsia"/>
          <w:lang w:val="en-US" w:eastAsia="zh-CN"/>
        </w:rPr>
        <w:t>测听小组的规模不仅仅考虑所需的解决方案</w:t>
      </w:r>
      <w:r w:rsidRPr="003E69C9">
        <w:rPr>
          <w:rFonts w:hint="eastAsia"/>
          <w:lang w:val="en-US" w:eastAsia="zh-CN"/>
        </w:rPr>
        <w:t>。</w:t>
      </w:r>
      <w:r>
        <w:rPr>
          <w:rFonts w:hint="eastAsia"/>
          <w:lang w:val="en-US" w:eastAsia="zh-CN"/>
        </w:rPr>
        <w:t>原则是，来自本建议书有关的试验类型的结果，仅对测试实际涉及的测听专家小组有关。这样，通过增大测听小组的规模，可以认为结果可适用于一个更广泛的测听</w:t>
      </w:r>
      <w:r w:rsidRPr="003E69C9">
        <w:rPr>
          <w:rFonts w:hint="eastAsia"/>
          <w:lang w:val="en-US" w:eastAsia="zh-CN"/>
        </w:rPr>
        <w:t>专家</w:t>
      </w:r>
      <w:r>
        <w:rPr>
          <w:rFonts w:hint="eastAsia"/>
          <w:lang w:val="en-US" w:eastAsia="zh-CN"/>
        </w:rPr>
        <w:t>小组，并因此</w:t>
      </w:r>
      <w:r w:rsidRPr="003E69C9">
        <w:rPr>
          <w:rFonts w:hint="eastAsia"/>
          <w:lang w:val="en-US" w:eastAsia="zh-CN"/>
        </w:rPr>
        <w:t>有时</w:t>
      </w:r>
      <w:r>
        <w:rPr>
          <w:rFonts w:hint="eastAsia"/>
          <w:lang w:val="en-US" w:eastAsia="zh-CN"/>
        </w:rPr>
        <w:t>可能认为更有说服力。测听小组</w:t>
      </w:r>
      <w:r w:rsidRPr="003E69C9">
        <w:rPr>
          <w:rFonts w:hint="eastAsia"/>
          <w:lang w:val="en-US" w:eastAsia="zh-CN"/>
        </w:rPr>
        <w:t>的</w:t>
      </w:r>
      <w:r>
        <w:rPr>
          <w:rFonts w:hint="eastAsia"/>
          <w:lang w:val="en-US" w:eastAsia="zh-CN"/>
        </w:rPr>
        <w:t>规模也需要增大，以便测听者可对不同的内容改变其敏感度</w:t>
      </w:r>
      <w:r w:rsidRPr="003E69C9">
        <w:rPr>
          <w:rFonts w:hint="eastAsia"/>
          <w:lang w:val="en-US" w:eastAsia="zh-CN"/>
        </w:rPr>
        <w:t>。</w:t>
      </w:r>
    </w:p>
    <w:p w14:paraId="3D87E41A" w14:textId="77777777" w:rsidR="00870FDC" w:rsidRPr="00DA2649" w:rsidRDefault="00870FDC" w:rsidP="00870FDC">
      <w:pPr>
        <w:pStyle w:val="Heading1"/>
        <w:rPr>
          <w:lang w:val="en-US" w:eastAsia="zh-CN"/>
        </w:rPr>
      </w:pPr>
      <w:r w:rsidRPr="00DA2649">
        <w:rPr>
          <w:lang w:val="en-US" w:eastAsia="zh-CN"/>
        </w:rPr>
        <w:t>4</w:t>
      </w:r>
      <w:r w:rsidRPr="00DA2649">
        <w:rPr>
          <w:lang w:val="en-US" w:eastAsia="zh-CN"/>
        </w:rPr>
        <w:tab/>
      </w:r>
      <w:r w:rsidRPr="00100CBA">
        <w:rPr>
          <w:rFonts w:hint="eastAsia"/>
          <w:lang w:val="en-US" w:eastAsia="zh-CN"/>
        </w:rPr>
        <w:t>测试方法</w:t>
      </w:r>
    </w:p>
    <w:p w14:paraId="21468619" w14:textId="77777777" w:rsidR="00870FDC" w:rsidRPr="00DA2649" w:rsidRDefault="00870FDC" w:rsidP="00870FDC">
      <w:pPr>
        <w:ind w:firstLineChars="200" w:firstLine="480"/>
        <w:rPr>
          <w:lang w:val="en-US" w:eastAsia="zh-CN"/>
        </w:rPr>
      </w:pPr>
      <w:r>
        <w:rPr>
          <w:rFonts w:hint="eastAsia"/>
          <w:lang w:val="en-US" w:eastAsia="zh-CN"/>
        </w:rPr>
        <w:t>为了在系统产生细小损伤的情况下进行</w:t>
      </w:r>
      <w:r w:rsidRPr="003E69C9">
        <w:rPr>
          <w:rFonts w:hint="eastAsia"/>
          <w:lang w:val="en-US" w:eastAsia="zh-CN"/>
        </w:rPr>
        <w:t>主观</w:t>
      </w:r>
      <w:r>
        <w:rPr>
          <w:rFonts w:hint="eastAsia"/>
          <w:lang w:val="en-US" w:eastAsia="zh-CN"/>
        </w:rPr>
        <w:t>评价，有必要选择一种</w:t>
      </w:r>
      <w:r w:rsidRPr="003E69C9">
        <w:rPr>
          <w:rFonts w:hint="eastAsia"/>
          <w:lang w:val="en-US" w:eastAsia="zh-CN"/>
        </w:rPr>
        <w:t>适当的方法。</w:t>
      </w:r>
      <w:r>
        <w:rPr>
          <w:rFonts w:hint="eastAsia"/>
          <w:lang w:val="en-US" w:eastAsia="zh-CN"/>
        </w:rPr>
        <w:t>“双盲三激励隐藏</w:t>
      </w:r>
      <w:r w:rsidRPr="003E69C9">
        <w:rPr>
          <w:rFonts w:hint="eastAsia"/>
          <w:lang w:val="en-US" w:eastAsia="zh-CN"/>
        </w:rPr>
        <w:t>参考”</w:t>
      </w:r>
      <w:r>
        <w:rPr>
          <w:rFonts w:hint="eastAsia"/>
          <w:lang w:val="en-US" w:eastAsia="zh-CN"/>
        </w:rPr>
        <w:t>方法认为尤其</w:t>
      </w:r>
      <w:r w:rsidRPr="003E69C9">
        <w:rPr>
          <w:rFonts w:hint="eastAsia"/>
          <w:lang w:val="en-US" w:eastAsia="zh-CN"/>
        </w:rPr>
        <w:t>敏感</w:t>
      </w:r>
      <w:r>
        <w:rPr>
          <w:rFonts w:hint="eastAsia"/>
          <w:lang w:val="en-US" w:eastAsia="zh-CN"/>
        </w:rPr>
        <w:t>、</w:t>
      </w:r>
      <w:r w:rsidRPr="003E69C9">
        <w:rPr>
          <w:rFonts w:hint="eastAsia"/>
          <w:lang w:val="en-US" w:eastAsia="zh-CN"/>
        </w:rPr>
        <w:t>稳定</w:t>
      </w:r>
      <w:r>
        <w:rPr>
          <w:rFonts w:hint="eastAsia"/>
          <w:lang w:val="en-US" w:eastAsia="zh-CN"/>
        </w:rPr>
        <w:t>，使得能够</w:t>
      </w:r>
      <w:r w:rsidRPr="003E69C9">
        <w:rPr>
          <w:rFonts w:hint="eastAsia"/>
          <w:lang w:val="en-US" w:eastAsia="zh-CN"/>
        </w:rPr>
        <w:t>准确检测</w:t>
      </w:r>
      <w:r>
        <w:rPr>
          <w:rFonts w:hint="eastAsia"/>
          <w:lang w:val="en-US" w:eastAsia="zh-CN"/>
        </w:rPr>
        <w:t>细小损伤</w:t>
      </w:r>
      <w:r w:rsidRPr="003E69C9">
        <w:rPr>
          <w:rFonts w:hint="eastAsia"/>
          <w:lang w:val="en-US" w:eastAsia="zh-CN"/>
        </w:rPr>
        <w:t>。因此</w:t>
      </w:r>
      <w:r>
        <w:rPr>
          <w:rFonts w:hint="eastAsia"/>
          <w:lang w:val="en-US" w:eastAsia="zh-CN"/>
        </w:rPr>
        <w:t>，它应</w:t>
      </w:r>
      <w:r w:rsidRPr="003E69C9">
        <w:rPr>
          <w:rFonts w:hint="eastAsia"/>
          <w:lang w:val="en-US" w:eastAsia="zh-CN"/>
        </w:rPr>
        <w:t>用于这种类型的测试。</w:t>
      </w:r>
    </w:p>
    <w:p w14:paraId="29933FF4" w14:textId="77777777" w:rsidR="00870FDC" w:rsidRPr="00DA2649" w:rsidRDefault="00870FDC" w:rsidP="00870FDC">
      <w:pPr>
        <w:ind w:firstLineChars="200" w:firstLine="480"/>
        <w:rPr>
          <w:lang w:val="en-US" w:eastAsia="zh-CN"/>
        </w:rPr>
      </w:pPr>
      <w:r w:rsidRPr="003E69C9">
        <w:rPr>
          <w:rFonts w:hint="eastAsia"/>
          <w:lang w:val="en-US" w:eastAsia="zh-CN"/>
        </w:rPr>
        <w:t>在</w:t>
      </w:r>
      <w:r>
        <w:rPr>
          <w:rFonts w:hint="eastAsia"/>
          <w:lang w:val="en-US" w:eastAsia="zh-CN"/>
        </w:rPr>
        <w:t>这种方法的</w:t>
      </w:r>
      <w:r w:rsidRPr="003E69C9">
        <w:rPr>
          <w:rFonts w:hint="eastAsia"/>
          <w:lang w:val="en-US" w:eastAsia="zh-CN"/>
        </w:rPr>
        <w:t>首选和最敏感的</w:t>
      </w:r>
      <w:r>
        <w:rPr>
          <w:rFonts w:hint="eastAsia"/>
          <w:lang w:val="en-US" w:eastAsia="zh-CN"/>
        </w:rPr>
        <w:t>形式中，涉及一次一个测听者的问题，由该测听者自行判断选择三个激励中的一个（</w:t>
      </w:r>
      <w:r w:rsidRPr="003E69C9">
        <w:rPr>
          <w:rFonts w:hint="eastAsia"/>
          <w:lang w:val="en-US" w:eastAsia="zh-CN"/>
        </w:rPr>
        <w:t>“</w:t>
      </w:r>
      <w:r>
        <w:rPr>
          <w:rFonts w:hint="eastAsia"/>
          <w:lang w:val="en-US" w:eastAsia="zh-CN"/>
        </w:rPr>
        <w:t>A</w:t>
      </w:r>
      <w:r w:rsidRPr="003E69C9">
        <w:rPr>
          <w:rFonts w:hint="eastAsia"/>
          <w:lang w:val="en-US" w:eastAsia="zh-CN"/>
        </w:rPr>
        <w:t>”、“</w:t>
      </w:r>
      <w:r w:rsidRPr="003E69C9">
        <w:rPr>
          <w:rFonts w:hint="eastAsia"/>
          <w:lang w:val="en-US" w:eastAsia="zh-CN"/>
        </w:rPr>
        <w:t>B</w:t>
      </w:r>
      <w:r w:rsidRPr="003E69C9">
        <w:rPr>
          <w:rFonts w:hint="eastAsia"/>
          <w:lang w:val="en-US" w:eastAsia="zh-CN"/>
        </w:rPr>
        <w:t>”“</w:t>
      </w:r>
      <w:r w:rsidRPr="003E69C9">
        <w:rPr>
          <w:rFonts w:hint="eastAsia"/>
          <w:lang w:val="en-US" w:eastAsia="zh-CN"/>
        </w:rPr>
        <w:t>C</w:t>
      </w:r>
      <w:r w:rsidRPr="003E69C9">
        <w:rPr>
          <w:rFonts w:hint="eastAsia"/>
          <w:lang w:val="en-US" w:eastAsia="zh-CN"/>
        </w:rPr>
        <w:t>”</w:t>
      </w:r>
      <w:r>
        <w:rPr>
          <w:rFonts w:hint="eastAsia"/>
          <w:lang w:val="en-US" w:eastAsia="zh-CN"/>
        </w:rPr>
        <w:t>）</w:t>
      </w:r>
      <w:r w:rsidRPr="003E69C9">
        <w:rPr>
          <w:rFonts w:hint="eastAsia"/>
          <w:lang w:val="en-US" w:eastAsia="zh-CN"/>
        </w:rPr>
        <w:t>。已知的参考总是</w:t>
      </w:r>
      <w:r>
        <w:rPr>
          <w:rFonts w:hint="eastAsia"/>
          <w:lang w:val="en-US" w:eastAsia="zh-CN"/>
        </w:rPr>
        <w:t>可用，如激励</w:t>
      </w:r>
      <w:r w:rsidRPr="003E69C9">
        <w:rPr>
          <w:rFonts w:hint="eastAsia"/>
          <w:lang w:val="en-US" w:eastAsia="zh-CN"/>
        </w:rPr>
        <w:t>“</w:t>
      </w:r>
      <w:r w:rsidRPr="003E69C9">
        <w:rPr>
          <w:rFonts w:hint="eastAsia"/>
          <w:lang w:val="en-US" w:eastAsia="zh-CN"/>
        </w:rPr>
        <w:t>A</w:t>
      </w:r>
      <w:r>
        <w:rPr>
          <w:rFonts w:hint="eastAsia"/>
          <w:lang w:val="en-US" w:eastAsia="zh-CN"/>
        </w:rPr>
        <w:t>”。隐藏参考和客体</w:t>
      </w:r>
      <w:r w:rsidRPr="003E69C9">
        <w:rPr>
          <w:rFonts w:hint="eastAsia"/>
          <w:lang w:val="en-US" w:eastAsia="zh-CN"/>
        </w:rPr>
        <w:t>同时可用</w:t>
      </w:r>
      <w:r>
        <w:rPr>
          <w:rFonts w:hint="eastAsia"/>
          <w:lang w:val="en-US" w:eastAsia="zh-CN"/>
        </w:rPr>
        <w:t>，</w:t>
      </w:r>
      <w:r w:rsidRPr="003E69C9">
        <w:rPr>
          <w:rFonts w:hint="eastAsia"/>
          <w:lang w:val="en-US" w:eastAsia="zh-CN"/>
        </w:rPr>
        <w:t>但</w:t>
      </w:r>
      <w:r>
        <w:rPr>
          <w:rFonts w:hint="eastAsia"/>
          <w:lang w:val="en-US" w:eastAsia="zh-CN"/>
        </w:rPr>
        <w:t>根据试验情况</w:t>
      </w:r>
      <w:r w:rsidRPr="003E69C9">
        <w:rPr>
          <w:rFonts w:hint="eastAsia"/>
          <w:lang w:val="en-US" w:eastAsia="zh-CN"/>
        </w:rPr>
        <w:t>“随机</w:t>
      </w:r>
      <w:r>
        <w:rPr>
          <w:rFonts w:hint="eastAsia"/>
          <w:lang w:val="en-US" w:eastAsia="zh-CN"/>
        </w:rPr>
        <w:t>地</w:t>
      </w:r>
      <w:r w:rsidRPr="003E69C9">
        <w:rPr>
          <w:rFonts w:hint="eastAsia"/>
          <w:lang w:val="en-US" w:eastAsia="zh-CN"/>
        </w:rPr>
        <w:t>”分配给“</w:t>
      </w:r>
      <w:r w:rsidRPr="003E69C9">
        <w:rPr>
          <w:rFonts w:hint="eastAsia"/>
          <w:lang w:val="en-US" w:eastAsia="zh-CN"/>
        </w:rPr>
        <w:t>B</w:t>
      </w:r>
      <w:r w:rsidRPr="003E69C9">
        <w:rPr>
          <w:rFonts w:hint="eastAsia"/>
          <w:lang w:val="en-US" w:eastAsia="zh-CN"/>
        </w:rPr>
        <w:t>”和“</w:t>
      </w:r>
      <w:r w:rsidRPr="003E69C9">
        <w:rPr>
          <w:rFonts w:hint="eastAsia"/>
          <w:lang w:val="en-US" w:eastAsia="zh-CN"/>
        </w:rPr>
        <w:t>C</w:t>
      </w:r>
      <w:r w:rsidRPr="003E69C9">
        <w:rPr>
          <w:rFonts w:hint="eastAsia"/>
          <w:lang w:val="en-US" w:eastAsia="zh-CN"/>
        </w:rPr>
        <w:t>”。</w:t>
      </w:r>
    </w:p>
    <w:p w14:paraId="11094970" w14:textId="77777777" w:rsidR="00870FDC" w:rsidRDefault="00870FDC" w:rsidP="00870FDC">
      <w:pPr>
        <w:ind w:firstLineChars="200" w:firstLine="480"/>
        <w:rPr>
          <w:lang w:val="en-US" w:eastAsia="zh-CN"/>
        </w:rPr>
      </w:pPr>
      <w:r>
        <w:rPr>
          <w:rFonts w:hint="eastAsia"/>
          <w:lang w:val="en-US" w:eastAsia="zh-CN"/>
        </w:rPr>
        <w:t>要求测听者</w:t>
      </w:r>
      <w:r w:rsidRPr="003E69C9">
        <w:rPr>
          <w:rFonts w:hint="eastAsia"/>
          <w:lang w:val="en-US" w:eastAsia="zh-CN"/>
        </w:rPr>
        <w:t>根据连续</w:t>
      </w:r>
      <w:r>
        <w:rPr>
          <w:rFonts w:hint="eastAsia"/>
          <w:lang w:val="en-US" w:eastAsia="zh-CN"/>
        </w:rPr>
        <w:t>五级损伤评分刻度，比较</w:t>
      </w:r>
      <w:r w:rsidRPr="003E69C9">
        <w:rPr>
          <w:rFonts w:hint="eastAsia"/>
          <w:lang w:val="en-US" w:eastAsia="zh-CN"/>
        </w:rPr>
        <w:t>“</w:t>
      </w:r>
      <w:r w:rsidRPr="003E69C9">
        <w:rPr>
          <w:rFonts w:hint="eastAsia"/>
          <w:lang w:val="en-US" w:eastAsia="zh-CN"/>
        </w:rPr>
        <w:t>A</w:t>
      </w:r>
      <w:r w:rsidRPr="003E69C9">
        <w:rPr>
          <w:rFonts w:hint="eastAsia"/>
          <w:lang w:val="en-US" w:eastAsia="zh-CN"/>
        </w:rPr>
        <w:t>”</w:t>
      </w:r>
      <w:r>
        <w:rPr>
          <w:rFonts w:hint="eastAsia"/>
          <w:lang w:val="en-US" w:eastAsia="zh-CN"/>
        </w:rPr>
        <w:t>，对</w:t>
      </w:r>
      <w:r w:rsidRPr="003E69C9">
        <w:rPr>
          <w:rFonts w:hint="eastAsia"/>
          <w:lang w:val="en-US" w:eastAsia="zh-CN"/>
        </w:rPr>
        <w:t>“</w:t>
      </w:r>
      <w:r w:rsidRPr="003E69C9">
        <w:rPr>
          <w:rFonts w:hint="eastAsia"/>
          <w:lang w:val="en-US" w:eastAsia="zh-CN"/>
        </w:rPr>
        <w:t>B</w:t>
      </w:r>
      <w:r w:rsidRPr="003E69C9">
        <w:rPr>
          <w:rFonts w:hint="eastAsia"/>
          <w:lang w:val="en-US" w:eastAsia="zh-CN"/>
        </w:rPr>
        <w:t>”</w:t>
      </w:r>
      <w:r>
        <w:rPr>
          <w:rFonts w:hint="eastAsia"/>
          <w:lang w:val="en-US" w:eastAsia="zh-CN"/>
        </w:rPr>
        <w:t>的损伤情况做出评价，以及比较</w:t>
      </w:r>
      <w:r w:rsidRPr="003E69C9">
        <w:rPr>
          <w:rFonts w:hint="eastAsia"/>
          <w:lang w:val="en-US" w:eastAsia="zh-CN"/>
        </w:rPr>
        <w:t>“</w:t>
      </w:r>
      <w:r>
        <w:rPr>
          <w:rFonts w:hint="eastAsia"/>
          <w:lang w:val="en-US" w:eastAsia="zh-CN"/>
        </w:rPr>
        <w:t>A</w:t>
      </w:r>
      <w:r w:rsidRPr="003E69C9">
        <w:rPr>
          <w:rFonts w:hint="eastAsia"/>
          <w:lang w:val="en-US" w:eastAsia="zh-CN"/>
        </w:rPr>
        <w:t>”</w:t>
      </w:r>
      <w:r>
        <w:rPr>
          <w:rFonts w:hint="eastAsia"/>
          <w:lang w:val="en-US" w:eastAsia="zh-CN"/>
        </w:rPr>
        <w:t>，对</w:t>
      </w:r>
      <w:r w:rsidRPr="003E69C9">
        <w:rPr>
          <w:rFonts w:hint="eastAsia"/>
          <w:lang w:val="en-US" w:eastAsia="zh-CN"/>
        </w:rPr>
        <w:t>“</w:t>
      </w:r>
      <w:r>
        <w:rPr>
          <w:rFonts w:hint="eastAsia"/>
          <w:lang w:val="en-US" w:eastAsia="zh-CN"/>
        </w:rPr>
        <w:t>C</w:t>
      </w:r>
      <w:r w:rsidRPr="003E69C9">
        <w:rPr>
          <w:rFonts w:hint="eastAsia"/>
          <w:lang w:val="en-US" w:eastAsia="zh-CN"/>
        </w:rPr>
        <w:t>”</w:t>
      </w:r>
      <w:r>
        <w:rPr>
          <w:rFonts w:hint="eastAsia"/>
          <w:lang w:val="en-US" w:eastAsia="zh-CN"/>
        </w:rPr>
        <w:t>的损伤情况做出评价。对激励</w:t>
      </w:r>
      <w:r w:rsidRPr="003E69C9">
        <w:rPr>
          <w:rFonts w:hint="eastAsia"/>
          <w:lang w:val="en-US" w:eastAsia="zh-CN"/>
        </w:rPr>
        <w:t>“</w:t>
      </w:r>
      <w:r w:rsidRPr="003E69C9">
        <w:rPr>
          <w:rFonts w:hint="eastAsia"/>
          <w:lang w:val="en-US" w:eastAsia="zh-CN"/>
        </w:rPr>
        <w:t>B</w:t>
      </w:r>
      <w:r>
        <w:rPr>
          <w:rFonts w:hint="eastAsia"/>
          <w:lang w:val="en-US" w:eastAsia="zh-CN"/>
        </w:rPr>
        <w:t>”或</w:t>
      </w:r>
      <w:r w:rsidRPr="003E69C9">
        <w:rPr>
          <w:rFonts w:hint="eastAsia"/>
          <w:lang w:val="en-US" w:eastAsia="zh-CN"/>
        </w:rPr>
        <w:t>“</w:t>
      </w:r>
      <w:r w:rsidRPr="003E69C9">
        <w:rPr>
          <w:rFonts w:hint="eastAsia"/>
          <w:lang w:val="en-US" w:eastAsia="zh-CN"/>
        </w:rPr>
        <w:t>C</w:t>
      </w:r>
      <w:r w:rsidRPr="003E69C9">
        <w:rPr>
          <w:rFonts w:hint="eastAsia"/>
          <w:lang w:val="en-US" w:eastAsia="zh-CN"/>
        </w:rPr>
        <w:t>”</w:t>
      </w:r>
      <w:r>
        <w:rPr>
          <w:rFonts w:hint="eastAsia"/>
          <w:lang w:val="en-US" w:eastAsia="zh-CN"/>
        </w:rPr>
        <w:t>中的一个，激励“</w:t>
      </w:r>
      <w:r>
        <w:rPr>
          <w:rFonts w:hint="eastAsia"/>
          <w:lang w:val="en-US" w:eastAsia="zh-CN"/>
        </w:rPr>
        <w:t>A</w:t>
      </w:r>
      <w:r>
        <w:rPr>
          <w:rFonts w:hint="eastAsia"/>
          <w:lang w:val="en-US" w:eastAsia="zh-CN"/>
        </w:rPr>
        <w:t>”</w:t>
      </w:r>
      <w:r w:rsidRPr="003E69C9">
        <w:rPr>
          <w:rFonts w:hint="eastAsia"/>
          <w:lang w:val="en-US" w:eastAsia="zh-CN"/>
        </w:rPr>
        <w:t>应</w:t>
      </w:r>
      <w:r>
        <w:rPr>
          <w:rFonts w:hint="eastAsia"/>
          <w:lang w:val="en-US" w:eastAsia="zh-CN"/>
        </w:rPr>
        <w:t>看不见；另一个可</w:t>
      </w:r>
      <w:r w:rsidRPr="003E69C9">
        <w:rPr>
          <w:rFonts w:hint="eastAsia"/>
          <w:lang w:val="en-US" w:eastAsia="zh-CN"/>
        </w:rPr>
        <w:t>揭示损伤。</w:t>
      </w:r>
      <w:r>
        <w:rPr>
          <w:rFonts w:hint="eastAsia"/>
          <w:lang w:val="en-US" w:eastAsia="zh-CN"/>
        </w:rPr>
        <w:t>对参考与其他激励之间的</w:t>
      </w:r>
      <w:r w:rsidRPr="003E69C9">
        <w:rPr>
          <w:rFonts w:hint="eastAsia"/>
          <w:lang w:val="en-US" w:eastAsia="zh-CN"/>
        </w:rPr>
        <w:t>任何</w:t>
      </w:r>
      <w:r>
        <w:rPr>
          <w:rFonts w:hint="eastAsia"/>
          <w:lang w:val="en-US" w:eastAsia="zh-CN"/>
        </w:rPr>
        <w:t>感知到的差别，都必须被认为是一种损伤</w:t>
      </w:r>
      <w:r w:rsidRPr="003E69C9">
        <w:rPr>
          <w:rFonts w:hint="eastAsia"/>
          <w:lang w:val="en-US" w:eastAsia="zh-CN"/>
        </w:rPr>
        <w:t>。</w:t>
      </w:r>
    </w:p>
    <w:p w14:paraId="2C530057" w14:textId="77777777" w:rsidR="00870FDC" w:rsidRPr="00415DB8" w:rsidRDefault="00870FDC" w:rsidP="00870FDC">
      <w:pPr>
        <w:ind w:firstLineChars="200" w:firstLine="480"/>
        <w:rPr>
          <w:lang w:val="en-US" w:eastAsia="zh-CN"/>
        </w:rPr>
      </w:pPr>
      <w:r w:rsidRPr="00415DB8">
        <w:rPr>
          <w:lang w:val="en-US" w:eastAsia="zh-CN"/>
        </w:rPr>
        <w:t>一旦首选方法中的测听者完成对试验的等级评分，则可能直接继续到下一个试验。素材可重复使用，直至测听者完成一次评估。这样，测听过程可按自己的步调向前推进。</w:t>
      </w:r>
    </w:p>
    <w:p w14:paraId="011EEB67" w14:textId="77777777" w:rsidR="0089064E" w:rsidRDefault="0089064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740DB5B" w14:textId="187950D6" w:rsidR="00870FDC" w:rsidRPr="00415DB8" w:rsidRDefault="00870FDC" w:rsidP="00870FDC">
      <w:pPr>
        <w:ind w:firstLineChars="200" w:firstLine="480"/>
        <w:rPr>
          <w:lang w:val="en-US" w:eastAsia="zh-CN"/>
        </w:rPr>
      </w:pPr>
      <w:r w:rsidRPr="00415DB8">
        <w:rPr>
          <w:lang w:val="en-US" w:eastAsia="zh-CN"/>
        </w:rPr>
        <w:lastRenderedPageBreak/>
        <w:t>相对</w:t>
      </w:r>
      <w:r w:rsidRPr="00415DB8">
        <w:rPr>
          <w:lang w:val="en-US" w:eastAsia="zh-CN"/>
        </w:rPr>
        <w:t>ITU-R BS.1284</w:t>
      </w:r>
      <w:r w:rsidRPr="00415DB8">
        <w:rPr>
          <w:lang w:val="en-US" w:eastAsia="zh-CN"/>
        </w:rPr>
        <w:t>建议书和表</w:t>
      </w:r>
      <w:r w:rsidRPr="00415DB8">
        <w:rPr>
          <w:lang w:val="en-US" w:eastAsia="zh-CN"/>
        </w:rPr>
        <w:t>1</w:t>
      </w:r>
      <w:r w:rsidRPr="00415DB8">
        <w:rPr>
          <w:lang w:val="en-US" w:eastAsia="zh-CN"/>
        </w:rPr>
        <w:t>中给出的、源自</w:t>
      </w:r>
      <w:r w:rsidRPr="00415DB8">
        <w:rPr>
          <w:lang w:val="en-US" w:eastAsia="zh-CN"/>
        </w:rPr>
        <w:t>ITU-R</w:t>
      </w:r>
      <w:r w:rsidRPr="00415DB8">
        <w:rPr>
          <w:lang w:val="en-US" w:eastAsia="zh-CN"/>
        </w:rPr>
        <w:t>五等级损伤程度的</w:t>
      </w:r>
      <w:r w:rsidRPr="00FF7047">
        <w:rPr>
          <w:rFonts w:asciiTheme="minorEastAsia" w:hAnsiTheme="minorEastAsia"/>
          <w:lang w:val="en-US" w:eastAsia="zh-CN"/>
        </w:rPr>
        <w:t xml:space="preserve"> “锚点”</w:t>
      </w:r>
      <w:r w:rsidRPr="00415DB8">
        <w:rPr>
          <w:lang w:val="en-US" w:eastAsia="zh-CN"/>
        </w:rPr>
        <w:t>，等级评分将被视为是连续的。</w:t>
      </w:r>
    </w:p>
    <w:p w14:paraId="5E2BEC0D" w14:textId="77777777" w:rsidR="00870FDC" w:rsidRPr="00476BD3" w:rsidRDefault="00870FDC" w:rsidP="00091478">
      <w:pPr>
        <w:pStyle w:val="TableNo"/>
        <w:rPr>
          <w:lang w:eastAsia="zh-CN"/>
        </w:rPr>
      </w:pPr>
      <w:r w:rsidRPr="00476BD3">
        <w:rPr>
          <w:lang w:eastAsia="zh-CN"/>
        </w:rPr>
        <w:t>表</w:t>
      </w:r>
      <w:r w:rsidRPr="00476BD3">
        <w:t xml:space="preserve"> </w:t>
      </w:r>
      <w:r w:rsidRPr="00476BD3">
        <w:rPr>
          <w:lang w:eastAsia="zh-CN"/>
        </w:rPr>
        <w:t>1</w:t>
      </w:r>
    </w:p>
    <w:tbl>
      <w:tblPr>
        <w:tblW w:w="0" w:type="auto"/>
        <w:jc w:val="center"/>
        <w:tblCellMar>
          <w:left w:w="107" w:type="dxa"/>
          <w:right w:w="107" w:type="dxa"/>
        </w:tblCellMar>
        <w:tblLook w:val="0000" w:firstRow="0" w:lastRow="0" w:firstColumn="0" w:lastColumn="0" w:noHBand="0" w:noVBand="0"/>
      </w:tblPr>
      <w:tblGrid>
        <w:gridCol w:w="6587"/>
        <w:gridCol w:w="1905"/>
      </w:tblGrid>
      <w:tr w:rsidR="00870FDC" w:rsidRPr="00476BD3" w14:paraId="333600EB" w14:textId="77777777" w:rsidTr="00845DA6">
        <w:trPr>
          <w:cantSplit/>
          <w:trHeight w:val="451"/>
          <w:jc w:val="center"/>
        </w:trPr>
        <w:tc>
          <w:tcPr>
            <w:tcW w:w="6587" w:type="dxa"/>
            <w:tcBorders>
              <w:top w:val="single" w:sz="4" w:space="0" w:color="auto"/>
              <w:left w:val="single" w:sz="6" w:space="0" w:color="auto"/>
              <w:bottom w:val="single" w:sz="4" w:space="0" w:color="auto"/>
              <w:right w:val="single" w:sz="6" w:space="0" w:color="auto"/>
            </w:tcBorders>
          </w:tcPr>
          <w:p w14:paraId="560B9F30" w14:textId="77777777" w:rsidR="00870FDC" w:rsidRPr="00476BD3" w:rsidRDefault="00870FDC" w:rsidP="008C0C37">
            <w:pPr>
              <w:pStyle w:val="Tablehead"/>
              <w:rPr>
                <w:lang w:eastAsia="zh-CN"/>
              </w:rPr>
            </w:pPr>
            <w:r w:rsidRPr="00476BD3">
              <w:rPr>
                <w:lang w:eastAsia="zh-CN"/>
              </w:rPr>
              <w:t>损伤程度</w:t>
            </w:r>
          </w:p>
        </w:tc>
        <w:tc>
          <w:tcPr>
            <w:tcW w:w="1905" w:type="dxa"/>
            <w:tcBorders>
              <w:top w:val="single" w:sz="4" w:space="0" w:color="auto"/>
              <w:bottom w:val="single" w:sz="4" w:space="0" w:color="auto"/>
              <w:right w:val="single" w:sz="6" w:space="0" w:color="auto"/>
            </w:tcBorders>
          </w:tcPr>
          <w:p w14:paraId="16E6E6EE" w14:textId="77777777" w:rsidR="00870FDC" w:rsidRPr="00476BD3" w:rsidRDefault="00870FDC" w:rsidP="008C0C37">
            <w:pPr>
              <w:pStyle w:val="Tablehead"/>
              <w:rPr>
                <w:lang w:eastAsia="zh-CN"/>
              </w:rPr>
            </w:pPr>
            <w:r w:rsidRPr="00476BD3">
              <w:rPr>
                <w:lang w:eastAsia="zh-CN"/>
              </w:rPr>
              <w:t>等级评分</w:t>
            </w:r>
          </w:p>
        </w:tc>
      </w:tr>
      <w:tr w:rsidR="00870FDC" w:rsidRPr="00476BD3" w14:paraId="48D61010" w14:textId="77777777" w:rsidTr="00845DA6">
        <w:trPr>
          <w:cantSplit/>
          <w:trHeight w:val="365"/>
          <w:jc w:val="center"/>
        </w:trPr>
        <w:tc>
          <w:tcPr>
            <w:tcW w:w="6587" w:type="dxa"/>
            <w:tcBorders>
              <w:top w:val="single" w:sz="4" w:space="0" w:color="auto"/>
              <w:left w:val="single" w:sz="6" w:space="0" w:color="auto"/>
              <w:right w:val="single" w:sz="6" w:space="0" w:color="auto"/>
            </w:tcBorders>
          </w:tcPr>
          <w:p w14:paraId="39CE03A6" w14:textId="374E68A0" w:rsidR="00870FDC" w:rsidRPr="00476BD3" w:rsidRDefault="00870FDC" w:rsidP="00B324DE">
            <w:pPr>
              <w:pStyle w:val="Tabletext"/>
            </w:pPr>
            <w:proofErr w:type="spellStart"/>
            <w:r w:rsidRPr="00476BD3">
              <w:rPr>
                <w:color w:val="000000"/>
                <w:sz w:val="21"/>
              </w:rPr>
              <w:t>感知不到失真</w:t>
            </w:r>
            <w:proofErr w:type="spellEnd"/>
            <w:r w:rsidRPr="00476BD3">
              <w:rPr>
                <w:color w:val="000000"/>
                <w:sz w:val="21"/>
                <w:lang w:eastAsia="zh-CN"/>
              </w:rPr>
              <w:t xml:space="preserve"> </w:t>
            </w:r>
          </w:p>
        </w:tc>
        <w:tc>
          <w:tcPr>
            <w:tcW w:w="1905" w:type="dxa"/>
            <w:tcBorders>
              <w:top w:val="single" w:sz="4" w:space="0" w:color="auto"/>
              <w:right w:val="single" w:sz="6" w:space="0" w:color="auto"/>
            </w:tcBorders>
          </w:tcPr>
          <w:p w14:paraId="2F6ECDB3" w14:textId="77777777" w:rsidR="00870FDC" w:rsidRPr="00476BD3" w:rsidRDefault="00870FDC" w:rsidP="008C0C37">
            <w:pPr>
              <w:pStyle w:val="Tabletext"/>
              <w:jc w:val="center"/>
            </w:pPr>
            <w:r w:rsidRPr="00476BD3">
              <w:t>5.0</w:t>
            </w:r>
          </w:p>
        </w:tc>
      </w:tr>
      <w:tr w:rsidR="00870FDC" w:rsidRPr="00476BD3" w14:paraId="6E2C3DEE" w14:textId="77777777" w:rsidTr="00845DA6">
        <w:trPr>
          <w:cantSplit/>
          <w:trHeight w:val="365"/>
          <w:jc w:val="center"/>
        </w:trPr>
        <w:tc>
          <w:tcPr>
            <w:tcW w:w="6587" w:type="dxa"/>
            <w:tcBorders>
              <w:left w:val="single" w:sz="6" w:space="0" w:color="auto"/>
              <w:right w:val="single" w:sz="6" w:space="0" w:color="auto"/>
            </w:tcBorders>
          </w:tcPr>
          <w:p w14:paraId="57330CF4" w14:textId="46E0C0BA" w:rsidR="00870FDC" w:rsidRPr="00476BD3" w:rsidRDefault="00870FDC" w:rsidP="00B324DE">
            <w:pPr>
              <w:pStyle w:val="Tabletext"/>
              <w:rPr>
                <w:lang w:eastAsia="zh-CN"/>
              </w:rPr>
            </w:pPr>
            <w:r w:rsidRPr="00476BD3">
              <w:rPr>
                <w:color w:val="000000"/>
                <w:sz w:val="21"/>
                <w:lang w:eastAsia="zh-CN"/>
              </w:rPr>
              <w:t>能感知到失真，但不恼人</w:t>
            </w:r>
            <w:r w:rsidRPr="00476BD3">
              <w:rPr>
                <w:color w:val="000000"/>
                <w:sz w:val="21"/>
                <w:lang w:eastAsia="zh-CN"/>
              </w:rPr>
              <w:t xml:space="preserve"> </w:t>
            </w:r>
          </w:p>
        </w:tc>
        <w:tc>
          <w:tcPr>
            <w:tcW w:w="1905" w:type="dxa"/>
            <w:tcBorders>
              <w:right w:val="single" w:sz="6" w:space="0" w:color="auto"/>
            </w:tcBorders>
          </w:tcPr>
          <w:p w14:paraId="5C84CFFE" w14:textId="77777777" w:rsidR="00870FDC" w:rsidRPr="00476BD3" w:rsidRDefault="00870FDC" w:rsidP="008C0C37">
            <w:pPr>
              <w:pStyle w:val="Tabletext"/>
              <w:jc w:val="center"/>
            </w:pPr>
            <w:r w:rsidRPr="00476BD3">
              <w:t>4.0</w:t>
            </w:r>
          </w:p>
        </w:tc>
      </w:tr>
      <w:tr w:rsidR="00870FDC" w:rsidRPr="00476BD3" w14:paraId="7340ADFA" w14:textId="77777777" w:rsidTr="00845DA6">
        <w:trPr>
          <w:cantSplit/>
          <w:trHeight w:val="365"/>
          <w:jc w:val="center"/>
        </w:trPr>
        <w:tc>
          <w:tcPr>
            <w:tcW w:w="6587" w:type="dxa"/>
            <w:tcBorders>
              <w:left w:val="single" w:sz="6" w:space="0" w:color="auto"/>
              <w:right w:val="single" w:sz="6" w:space="0" w:color="auto"/>
            </w:tcBorders>
          </w:tcPr>
          <w:p w14:paraId="3250BA90" w14:textId="779FC1F5" w:rsidR="00870FDC" w:rsidRPr="00476BD3" w:rsidRDefault="00870FDC" w:rsidP="00B324DE">
            <w:pPr>
              <w:pStyle w:val="Tabletext"/>
              <w:rPr>
                <w:lang w:eastAsia="zh-CN"/>
              </w:rPr>
            </w:pPr>
            <w:r w:rsidRPr="00476BD3">
              <w:rPr>
                <w:color w:val="000000"/>
                <w:sz w:val="21"/>
                <w:lang w:eastAsia="zh-CN"/>
              </w:rPr>
              <w:t>能感知到失真，稍微恼人</w:t>
            </w:r>
            <w:r w:rsidRPr="00476BD3">
              <w:rPr>
                <w:color w:val="000000"/>
                <w:sz w:val="21"/>
                <w:lang w:eastAsia="zh-CN"/>
              </w:rPr>
              <w:t xml:space="preserve"> </w:t>
            </w:r>
          </w:p>
        </w:tc>
        <w:tc>
          <w:tcPr>
            <w:tcW w:w="1905" w:type="dxa"/>
            <w:tcBorders>
              <w:right w:val="single" w:sz="6" w:space="0" w:color="auto"/>
            </w:tcBorders>
          </w:tcPr>
          <w:p w14:paraId="5E11FDC1" w14:textId="77777777" w:rsidR="00870FDC" w:rsidRPr="00476BD3" w:rsidRDefault="00870FDC" w:rsidP="008C0C37">
            <w:pPr>
              <w:pStyle w:val="Tabletext"/>
              <w:jc w:val="center"/>
            </w:pPr>
            <w:r w:rsidRPr="00476BD3">
              <w:t>3.0</w:t>
            </w:r>
          </w:p>
        </w:tc>
      </w:tr>
      <w:tr w:rsidR="00870FDC" w:rsidRPr="00476BD3" w14:paraId="175E139A" w14:textId="77777777" w:rsidTr="00845DA6">
        <w:trPr>
          <w:cantSplit/>
          <w:trHeight w:val="365"/>
          <w:jc w:val="center"/>
        </w:trPr>
        <w:tc>
          <w:tcPr>
            <w:tcW w:w="6587" w:type="dxa"/>
            <w:tcBorders>
              <w:left w:val="single" w:sz="6" w:space="0" w:color="auto"/>
              <w:right w:val="single" w:sz="6" w:space="0" w:color="auto"/>
            </w:tcBorders>
          </w:tcPr>
          <w:p w14:paraId="135F39FF" w14:textId="56CEBDCE" w:rsidR="00870FDC" w:rsidRPr="00476BD3" w:rsidRDefault="00870FDC" w:rsidP="00B324DE">
            <w:pPr>
              <w:pStyle w:val="Tabletext"/>
            </w:pPr>
            <w:r w:rsidRPr="00476BD3">
              <w:rPr>
                <w:color w:val="000000"/>
                <w:sz w:val="21"/>
                <w:lang w:eastAsia="zh-CN"/>
              </w:rPr>
              <w:t>能</w:t>
            </w:r>
            <w:proofErr w:type="spellStart"/>
            <w:r w:rsidRPr="00476BD3">
              <w:rPr>
                <w:color w:val="000000"/>
                <w:sz w:val="21"/>
              </w:rPr>
              <w:t>感知到失真</w:t>
            </w:r>
            <w:proofErr w:type="spellEnd"/>
            <w:r w:rsidRPr="00476BD3">
              <w:rPr>
                <w:color w:val="000000"/>
                <w:sz w:val="21"/>
                <w:lang w:eastAsia="zh-CN"/>
              </w:rPr>
              <w:t>，</w:t>
            </w:r>
            <w:proofErr w:type="spellStart"/>
            <w:r w:rsidRPr="00476BD3">
              <w:rPr>
                <w:color w:val="000000"/>
                <w:sz w:val="21"/>
              </w:rPr>
              <w:t>恼人</w:t>
            </w:r>
            <w:proofErr w:type="spellEnd"/>
            <w:r w:rsidRPr="00476BD3">
              <w:rPr>
                <w:color w:val="000000"/>
                <w:sz w:val="21"/>
                <w:lang w:eastAsia="zh-CN"/>
              </w:rPr>
              <w:t xml:space="preserve"> </w:t>
            </w:r>
          </w:p>
        </w:tc>
        <w:tc>
          <w:tcPr>
            <w:tcW w:w="1905" w:type="dxa"/>
            <w:tcBorders>
              <w:right w:val="single" w:sz="6" w:space="0" w:color="auto"/>
            </w:tcBorders>
          </w:tcPr>
          <w:p w14:paraId="4740ADF3" w14:textId="77777777" w:rsidR="00870FDC" w:rsidRPr="00476BD3" w:rsidRDefault="00870FDC" w:rsidP="008C0C37">
            <w:pPr>
              <w:pStyle w:val="Tabletext"/>
              <w:jc w:val="center"/>
            </w:pPr>
            <w:r w:rsidRPr="00476BD3">
              <w:t>2.0</w:t>
            </w:r>
          </w:p>
        </w:tc>
      </w:tr>
      <w:tr w:rsidR="00870FDC" w:rsidRPr="00476BD3" w14:paraId="16A17370" w14:textId="77777777" w:rsidTr="00845DA6">
        <w:trPr>
          <w:cantSplit/>
          <w:trHeight w:val="365"/>
          <w:jc w:val="center"/>
        </w:trPr>
        <w:tc>
          <w:tcPr>
            <w:tcW w:w="6587" w:type="dxa"/>
            <w:tcBorders>
              <w:left w:val="single" w:sz="6" w:space="0" w:color="auto"/>
              <w:bottom w:val="single" w:sz="6" w:space="0" w:color="auto"/>
              <w:right w:val="single" w:sz="6" w:space="0" w:color="auto"/>
            </w:tcBorders>
          </w:tcPr>
          <w:p w14:paraId="0F22C9FF" w14:textId="56109FC9" w:rsidR="00870FDC" w:rsidRPr="00476BD3" w:rsidRDefault="00870FDC" w:rsidP="00B324DE">
            <w:pPr>
              <w:pStyle w:val="Tabletext"/>
              <w:rPr>
                <w:lang w:eastAsia="zh-CN"/>
              </w:rPr>
            </w:pPr>
            <w:r w:rsidRPr="00476BD3">
              <w:rPr>
                <w:color w:val="000000"/>
                <w:sz w:val="21"/>
                <w:lang w:eastAsia="zh-CN"/>
              </w:rPr>
              <w:t>能感知到失真，非常恼人</w:t>
            </w:r>
            <w:r w:rsidRPr="00476BD3">
              <w:rPr>
                <w:color w:val="000000"/>
                <w:sz w:val="21"/>
                <w:lang w:eastAsia="zh-CN"/>
              </w:rPr>
              <w:t xml:space="preserve"> </w:t>
            </w:r>
          </w:p>
        </w:tc>
        <w:tc>
          <w:tcPr>
            <w:tcW w:w="1905" w:type="dxa"/>
            <w:tcBorders>
              <w:bottom w:val="single" w:sz="6" w:space="0" w:color="auto"/>
              <w:right w:val="single" w:sz="6" w:space="0" w:color="auto"/>
            </w:tcBorders>
          </w:tcPr>
          <w:p w14:paraId="44AC0750" w14:textId="77777777" w:rsidR="00870FDC" w:rsidRPr="00476BD3" w:rsidRDefault="00870FDC" w:rsidP="008C0C37">
            <w:pPr>
              <w:pStyle w:val="Tabletext"/>
              <w:jc w:val="center"/>
            </w:pPr>
            <w:r w:rsidRPr="00476BD3">
              <w:t>1.0</w:t>
            </w:r>
          </w:p>
        </w:tc>
      </w:tr>
    </w:tbl>
    <w:p w14:paraId="4AD64E54" w14:textId="77777777" w:rsidR="00870FDC" w:rsidRPr="00476BD3" w:rsidRDefault="00870FDC" w:rsidP="00870FDC">
      <w:pPr>
        <w:pStyle w:val="Tablefin"/>
        <w:rPr>
          <w:lang w:eastAsia="zh-CN"/>
        </w:rPr>
      </w:pPr>
    </w:p>
    <w:p w14:paraId="1A87C0AA" w14:textId="01A3ADA6" w:rsidR="00870FDC" w:rsidRPr="00476BD3" w:rsidRDefault="00870FDC" w:rsidP="0078497A">
      <w:pPr>
        <w:pStyle w:val="Note"/>
        <w:rPr>
          <w:lang w:eastAsia="zh-CN"/>
        </w:rPr>
      </w:pPr>
      <w:r w:rsidRPr="00476BD3">
        <w:rPr>
          <w:lang w:eastAsia="zh-CN"/>
        </w:rPr>
        <w:t>注</w:t>
      </w:r>
      <w:r w:rsidRPr="00476BD3">
        <w:rPr>
          <w:lang w:eastAsia="zh-CN"/>
        </w:rPr>
        <w:t xml:space="preserve">1 </w:t>
      </w:r>
      <w:r w:rsidR="00476BD3">
        <w:rPr>
          <w:lang w:val="en-US" w:eastAsia="zh-CN"/>
        </w:rPr>
        <w:t>–</w:t>
      </w:r>
      <w:r w:rsidRPr="00476BD3">
        <w:rPr>
          <w:lang w:eastAsia="zh-CN"/>
        </w:rPr>
        <w:t xml:space="preserve"> </w:t>
      </w:r>
      <w:r w:rsidRPr="00476BD3">
        <w:rPr>
          <w:lang w:eastAsia="zh-CN"/>
        </w:rPr>
        <w:t>已经表明使用预先定义的中间锚点可能会引入偏差</w:t>
      </w:r>
      <w:r w:rsidRPr="00476BD3">
        <w:rPr>
          <w:lang w:eastAsia="zh-CN"/>
        </w:rPr>
        <w:t>[Poulton</w:t>
      </w:r>
      <w:r w:rsidRPr="00476BD3">
        <w:rPr>
          <w:lang w:eastAsia="zh-CN"/>
        </w:rPr>
        <w:t>，</w:t>
      </w:r>
      <w:r w:rsidRPr="00476BD3">
        <w:rPr>
          <w:lang w:eastAsia="zh-CN"/>
        </w:rPr>
        <w:t>1992]</w:t>
      </w:r>
      <w:r w:rsidRPr="00476BD3">
        <w:rPr>
          <w:lang w:eastAsia="zh-CN"/>
        </w:rPr>
        <w:t>。有可能使用没有对锚点进行描述的数字刻度。在这种情况下，必须指出刻度所代表的倾向。这可帮助克服为比较采用不同语言完成的测试中存在的翻译问题。</w:t>
      </w:r>
    </w:p>
    <w:p w14:paraId="64F6EC8F" w14:textId="77777777" w:rsidR="00870FDC" w:rsidRPr="00476BD3" w:rsidRDefault="00870FDC" w:rsidP="00476BD3">
      <w:pPr>
        <w:ind w:firstLineChars="200" w:firstLine="480"/>
        <w:rPr>
          <w:lang w:eastAsia="zh-CN"/>
        </w:rPr>
      </w:pPr>
      <w:r w:rsidRPr="00476BD3">
        <w:rPr>
          <w:lang w:eastAsia="zh-CN"/>
        </w:rPr>
        <w:t>如果不使用中间的锚点，那么就平均值和标准差对单个测听者的结果进行归一化处理是必要的。以下公式可用于进行此类归一化处理，同时保留最初的刻度：</w:t>
      </w:r>
    </w:p>
    <w:p w14:paraId="197BF776" w14:textId="7504D7F1" w:rsidR="0078497A" w:rsidRDefault="0078497A" w:rsidP="0078497A">
      <w:pPr>
        <w:pStyle w:val="Equation"/>
        <w:spacing w:line="0" w:lineRule="atLeast"/>
        <w:jc w:val="left"/>
      </w:pPr>
      <w:r w:rsidRPr="001F2051">
        <w:rPr>
          <w:lang w:val="en-US" w:eastAsia="zh-CN"/>
        </w:rPr>
        <w:tab/>
      </w:r>
      <w:r w:rsidRPr="001F2051">
        <w:rPr>
          <w:lang w:val="en-US" w:eastAsia="zh-CN"/>
        </w:rPr>
        <w:tab/>
      </w:r>
      <w:r w:rsidR="00845DA6">
        <w:rPr>
          <w:position w:val="-28"/>
        </w:rPr>
        <w:object w:dxaOrig="2700" w:dyaOrig="680" w14:anchorId="655F7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15pt;height:36.85pt" o:ole="">
            <v:imagedata r:id="rId12" o:title=""/>
          </v:shape>
          <o:OLEObject Type="Embed" ProgID="Equation.2" ShapeID="_x0000_i1025" DrawAspect="Content" ObjectID="_1744454898" r:id="rId13"/>
        </w:object>
      </w:r>
    </w:p>
    <w:p w14:paraId="342463F8" w14:textId="77777777" w:rsidR="00870FDC" w:rsidRPr="00417BFE" w:rsidRDefault="00870FDC" w:rsidP="00870FDC">
      <w:pPr>
        <w:spacing w:before="0"/>
        <w:rPr>
          <w:szCs w:val="24"/>
          <w:lang w:val="en-US" w:eastAsia="zh-CN"/>
        </w:rPr>
      </w:pPr>
      <w:r w:rsidRPr="00417BFE">
        <w:rPr>
          <w:rFonts w:hint="eastAsia"/>
          <w:szCs w:val="24"/>
          <w:lang w:val="en-US" w:eastAsia="zh-CN"/>
        </w:rPr>
        <w:t>式中：</w:t>
      </w:r>
    </w:p>
    <w:p w14:paraId="731BEBF2" w14:textId="4CCDB9A6" w:rsidR="00870FDC" w:rsidRPr="00417BFE" w:rsidRDefault="00870FDC" w:rsidP="00845DA6">
      <w:pPr>
        <w:pStyle w:val="Equationlegend"/>
        <w:rPr>
          <w:lang w:eastAsia="zh-CN"/>
        </w:rPr>
      </w:pPr>
      <w:r w:rsidRPr="00417BFE">
        <w:rPr>
          <w:rFonts w:hint="eastAsia"/>
          <w:lang w:eastAsia="zh-CN"/>
        </w:rPr>
        <w:tab/>
      </w:r>
      <w:r w:rsidRPr="00DA2649">
        <w:rPr>
          <w:i/>
          <w:lang w:eastAsia="zh-CN"/>
        </w:rPr>
        <w:t>Z</w:t>
      </w:r>
      <w:proofErr w:type="spellStart"/>
      <w:r w:rsidRPr="00DA2649">
        <w:rPr>
          <w:i/>
          <w:position w:val="-4"/>
          <w:sz w:val="16"/>
          <w:lang w:eastAsia="zh-CN"/>
        </w:rPr>
        <w:t>i</w:t>
      </w:r>
      <w:proofErr w:type="spellEnd"/>
      <w:r w:rsidRPr="00DA2649">
        <w:rPr>
          <w:sz w:val="12"/>
          <w:lang w:eastAsia="zh-CN"/>
        </w:rPr>
        <w:t> </w:t>
      </w:r>
      <w:r w:rsidRPr="00417BFE">
        <w:rPr>
          <w:lang w:eastAsia="zh-CN"/>
        </w:rPr>
        <w:t>：</w:t>
      </w:r>
      <w:r w:rsidR="00845DA6">
        <w:rPr>
          <w:lang w:eastAsia="zh-CN"/>
        </w:rPr>
        <w:tab/>
      </w:r>
      <w:r w:rsidRPr="00417BFE">
        <w:rPr>
          <w:lang w:eastAsia="zh-CN"/>
        </w:rPr>
        <w:t>归一化结果</w:t>
      </w:r>
      <w:r w:rsidRPr="00417BFE">
        <w:rPr>
          <w:rFonts w:hint="eastAsia"/>
          <w:lang w:eastAsia="zh-CN"/>
        </w:rPr>
        <w:t>；</w:t>
      </w:r>
    </w:p>
    <w:p w14:paraId="11378E5D" w14:textId="48E57FF3" w:rsidR="00870FDC" w:rsidRPr="00476BD3" w:rsidRDefault="00870FDC" w:rsidP="00845DA6">
      <w:pPr>
        <w:pStyle w:val="Equationlegend"/>
        <w:rPr>
          <w:lang w:eastAsia="zh-CN"/>
        </w:rPr>
      </w:pPr>
      <w:r w:rsidRPr="00417BFE">
        <w:rPr>
          <w:rFonts w:ascii="DTUMUC+TimesNewRomanPSMT" w:hint="eastAsia"/>
          <w:lang w:eastAsia="zh-CN"/>
        </w:rPr>
        <w:tab/>
      </w:r>
      <w:r w:rsidR="00476BD3" w:rsidRPr="00DA2649">
        <w:rPr>
          <w:i/>
          <w:lang w:eastAsia="zh-CN"/>
        </w:rPr>
        <w:t>x</w:t>
      </w:r>
      <w:proofErr w:type="spellStart"/>
      <w:r w:rsidR="00476BD3" w:rsidRPr="00DA2649">
        <w:rPr>
          <w:i/>
          <w:position w:val="-4"/>
          <w:sz w:val="16"/>
          <w:lang w:eastAsia="zh-CN"/>
        </w:rPr>
        <w:t>i</w:t>
      </w:r>
      <w:proofErr w:type="spellEnd"/>
      <w:r w:rsidR="00476BD3" w:rsidRPr="00DA2649">
        <w:rPr>
          <w:rFonts w:ascii="Tms Rmn" w:hAnsi="Tms Rmn"/>
          <w:sz w:val="12"/>
          <w:lang w:eastAsia="zh-CN"/>
        </w:rPr>
        <w:t> </w:t>
      </w:r>
      <w:r w:rsidRPr="00417BFE">
        <w:rPr>
          <w:lang w:eastAsia="zh-CN"/>
        </w:rPr>
        <w:t>：</w:t>
      </w:r>
      <w:r w:rsidR="00845DA6">
        <w:rPr>
          <w:lang w:eastAsia="zh-CN"/>
        </w:rPr>
        <w:tab/>
      </w:r>
      <w:r w:rsidRPr="00476BD3">
        <w:rPr>
          <w:lang w:eastAsia="zh-CN"/>
        </w:rPr>
        <w:t>测听者</w:t>
      </w:r>
      <w:r w:rsidRPr="00476BD3">
        <w:rPr>
          <w:lang w:eastAsia="zh-CN"/>
        </w:rPr>
        <w:t xml:space="preserve"> </w:t>
      </w:r>
      <w:proofErr w:type="spellStart"/>
      <w:r w:rsidRPr="00476BD3">
        <w:rPr>
          <w:i/>
          <w:iCs/>
          <w:lang w:eastAsia="zh-CN"/>
        </w:rPr>
        <w:t>i</w:t>
      </w:r>
      <w:proofErr w:type="spellEnd"/>
      <w:r w:rsidRPr="00476BD3">
        <w:rPr>
          <w:lang w:eastAsia="zh-CN"/>
        </w:rPr>
        <w:t xml:space="preserve"> </w:t>
      </w:r>
      <w:r w:rsidRPr="00476BD3">
        <w:rPr>
          <w:lang w:eastAsia="zh-CN"/>
        </w:rPr>
        <w:t>的评分；</w:t>
      </w:r>
    </w:p>
    <w:p w14:paraId="1B5D4B8C" w14:textId="35239515" w:rsidR="00870FDC" w:rsidRPr="00476BD3" w:rsidRDefault="00870FDC" w:rsidP="00845DA6">
      <w:pPr>
        <w:pStyle w:val="Equationlegend"/>
        <w:rPr>
          <w:lang w:eastAsia="zh-CN"/>
        </w:rPr>
      </w:pPr>
      <w:r w:rsidRPr="00476BD3">
        <w:rPr>
          <w:lang w:eastAsia="zh-CN"/>
        </w:rPr>
        <w:tab/>
      </w:r>
      <w:proofErr w:type="gramStart"/>
      <w:r w:rsidR="00845DA6" w:rsidRPr="00DA2649">
        <w:rPr>
          <w:i/>
        </w:rPr>
        <w:t>x</w:t>
      </w:r>
      <w:proofErr w:type="spellStart"/>
      <w:r w:rsidR="00845DA6" w:rsidRPr="00DA2649">
        <w:rPr>
          <w:i/>
          <w:position w:val="-4"/>
          <w:sz w:val="16"/>
        </w:rPr>
        <w:t>si</w:t>
      </w:r>
      <w:proofErr w:type="spellEnd"/>
      <w:r w:rsidR="00845DA6" w:rsidRPr="00DA2649">
        <w:rPr>
          <w:rFonts w:ascii="Tms Rmn" w:hAnsi="Tms Rmn"/>
          <w:sz w:val="12"/>
        </w:rPr>
        <w:t> </w:t>
      </w:r>
      <w:r w:rsidR="00845DA6" w:rsidRPr="00DA2649">
        <w:t>:</w:t>
      </w:r>
      <w:proofErr w:type="gramEnd"/>
      <w:r w:rsidRPr="00476BD3">
        <w:rPr>
          <w:lang w:eastAsia="zh-CN"/>
        </w:rPr>
        <w:t>：</w:t>
      </w:r>
      <w:r w:rsidR="00845DA6">
        <w:rPr>
          <w:lang w:eastAsia="zh-CN"/>
        </w:rPr>
        <w:tab/>
      </w:r>
      <w:r w:rsidRPr="00476BD3">
        <w:rPr>
          <w:lang w:eastAsia="zh-CN"/>
        </w:rPr>
        <w:t>测听者</w:t>
      </w:r>
      <w:r w:rsidRPr="00476BD3">
        <w:rPr>
          <w:lang w:eastAsia="zh-CN"/>
        </w:rPr>
        <w:t xml:space="preserve"> </w:t>
      </w:r>
      <w:proofErr w:type="spellStart"/>
      <w:r w:rsidRPr="00476BD3">
        <w:rPr>
          <w:i/>
          <w:iCs/>
          <w:lang w:eastAsia="zh-CN"/>
        </w:rPr>
        <w:t>i</w:t>
      </w:r>
      <w:proofErr w:type="spellEnd"/>
      <w:r w:rsidRPr="00476BD3">
        <w:rPr>
          <w:lang w:eastAsia="zh-CN"/>
        </w:rPr>
        <w:t xml:space="preserve"> </w:t>
      </w:r>
      <w:r w:rsidRPr="00476BD3">
        <w:rPr>
          <w:lang w:eastAsia="zh-CN"/>
        </w:rPr>
        <w:t>在</w:t>
      </w:r>
      <w:r w:rsidRPr="00476BD3">
        <w:rPr>
          <w:lang w:eastAsia="zh-CN"/>
        </w:rPr>
        <w:t xml:space="preserve"> </w:t>
      </w:r>
      <w:r w:rsidRPr="00476BD3">
        <w:rPr>
          <w:i/>
          <w:iCs/>
          <w:lang w:eastAsia="zh-CN"/>
        </w:rPr>
        <w:t>s</w:t>
      </w:r>
      <w:r w:rsidRPr="00476BD3">
        <w:rPr>
          <w:lang w:eastAsia="zh-CN"/>
        </w:rPr>
        <w:t xml:space="preserve"> </w:t>
      </w:r>
      <w:r w:rsidRPr="00476BD3">
        <w:rPr>
          <w:lang w:eastAsia="zh-CN"/>
        </w:rPr>
        <w:t>组完整测试中的平均分；</w:t>
      </w:r>
    </w:p>
    <w:p w14:paraId="6527F174" w14:textId="3B783190" w:rsidR="00870FDC" w:rsidRPr="00476BD3" w:rsidRDefault="00870FDC" w:rsidP="00845DA6">
      <w:pPr>
        <w:pStyle w:val="Equationlegend"/>
        <w:rPr>
          <w:lang w:eastAsia="zh-CN"/>
        </w:rPr>
      </w:pPr>
      <w:r w:rsidRPr="00476BD3">
        <w:rPr>
          <w:lang w:eastAsia="zh-CN"/>
        </w:rPr>
        <w:tab/>
      </w:r>
      <w:r w:rsidR="00476BD3" w:rsidRPr="00476BD3">
        <w:rPr>
          <w:i/>
          <w:lang w:eastAsia="zh-CN"/>
        </w:rPr>
        <w:t>x</w:t>
      </w:r>
      <w:r w:rsidR="00476BD3" w:rsidRPr="00476BD3">
        <w:rPr>
          <w:i/>
          <w:position w:val="-4"/>
          <w:sz w:val="16"/>
          <w:lang w:eastAsia="zh-CN"/>
        </w:rPr>
        <w:t>s</w:t>
      </w:r>
      <w:r w:rsidRPr="00476BD3">
        <w:rPr>
          <w:lang w:eastAsia="zh-CN"/>
        </w:rPr>
        <w:t>：</w:t>
      </w:r>
      <w:r w:rsidR="00845DA6">
        <w:rPr>
          <w:lang w:eastAsia="zh-CN"/>
        </w:rPr>
        <w:tab/>
      </w:r>
      <w:r w:rsidRPr="00476BD3">
        <w:rPr>
          <w:lang w:eastAsia="zh-CN"/>
        </w:rPr>
        <w:t>所有测听者在</w:t>
      </w:r>
      <w:r w:rsidRPr="00476BD3">
        <w:rPr>
          <w:i/>
          <w:iCs/>
          <w:lang w:eastAsia="zh-CN"/>
        </w:rPr>
        <w:t xml:space="preserve"> s</w:t>
      </w:r>
      <w:r w:rsidRPr="00476BD3">
        <w:rPr>
          <w:lang w:eastAsia="zh-CN"/>
        </w:rPr>
        <w:t xml:space="preserve"> </w:t>
      </w:r>
      <w:r w:rsidRPr="00476BD3">
        <w:rPr>
          <w:lang w:eastAsia="zh-CN"/>
        </w:rPr>
        <w:t>组完整测试中的平均分；</w:t>
      </w:r>
    </w:p>
    <w:p w14:paraId="4866E6CD" w14:textId="111D85B4" w:rsidR="00870FDC" w:rsidRPr="00476BD3" w:rsidRDefault="00870FDC" w:rsidP="00845DA6">
      <w:pPr>
        <w:pStyle w:val="Equationlegend"/>
        <w:rPr>
          <w:lang w:eastAsia="zh-CN"/>
        </w:rPr>
      </w:pPr>
      <w:r w:rsidRPr="00476BD3">
        <w:rPr>
          <w:lang w:eastAsia="zh-CN"/>
        </w:rPr>
        <w:tab/>
      </w:r>
      <w:r w:rsidR="00476BD3" w:rsidRPr="00476BD3">
        <w:rPr>
          <w:i/>
          <w:lang w:eastAsia="zh-CN"/>
        </w:rPr>
        <w:t>s</w:t>
      </w:r>
      <w:proofErr w:type="spellStart"/>
      <w:r w:rsidR="00476BD3" w:rsidRPr="00476BD3">
        <w:rPr>
          <w:i/>
          <w:position w:val="-4"/>
          <w:sz w:val="16"/>
          <w:lang w:eastAsia="zh-CN"/>
        </w:rPr>
        <w:t>s</w:t>
      </w:r>
      <w:proofErr w:type="spellEnd"/>
      <w:r w:rsidR="00476BD3" w:rsidRPr="00476BD3">
        <w:rPr>
          <w:sz w:val="12"/>
          <w:lang w:eastAsia="zh-CN"/>
        </w:rPr>
        <w:t> </w:t>
      </w:r>
      <w:r w:rsidRPr="00476BD3">
        <w:rPr>
          <w:lang w:eastAsia="zh-CN"/>
        </w:rPr>
        <w:t>：</w:t>
      </w:r>
      <w:r w:rsidR="00845DA6">
        <w:rPr>
          <w:lang w:eastAsia="zh-CN"/>
        </w:rPr>
        <w:tab/>
      </w:r>
      <w:r w:rsidRPr="00476BD3">
        <w:rPr>
          <w:lang w:eastAsia="zh-CN"/>
        </w:rPr>
        <w:t>所有测听者在</w:t>
      </w:r>
      <w:r w:rsidRPr="00476BD3">
        <w:rPr>
          <w:lang w:eastAsia="zh-CN"/>
        </w:rPr>
        <w:t xml:space="preserve"> </w:t>
      </w:r>
      <w:r w:rsidRPr="00476BD3">
        <w:rPr>
          <w:i/>
          <w:iCs/>
          <w:lang w:eastAsia="zh-CN"/>
        </w:rPr>
        <w:t>s</w:t>
      </w:r>
      <w:r w:rsidRPr="00476BD3">
        <w:rPr>
          <w:lang w:eastAsia="zh-CN"/>
        </w:rPr>
        <w:t xml:space="preserve"> </w:t>
      </w:r>
      <w:r w:rsidRPr="00476BD3">
        <w:rPr>
          <w:lang w:eastAsia="zh-CN"/>
        </w:rPr>
        <w:t>组完整测试中的标准方差；</w:t>
      </w:r>
    </w:p>
    <w:p w14:paraId="2EB12363" w14:textId="175FCD27" w:rsidR="00870FDC" w:rsidRPr="00417BFE" w:rsidRDefault="00845DA6" w:rsidP="00845DA6">
      <w:pPr>
        <w:pStyle w:val="Equationlegend"/>
        <w:rPr>
          <w:lang w:eastAsia="zh-CN"/>
        </w:rPr>
      </w:pPr>
      <w:r>
        <w:rPr>
          <w:lang w:eastAsia="zh-CN"/>
        </w:rPr>
        <w:tab/>
      </w:r>
      <w:r w:rsidR="00476BD3" w:rsidRPr="00476BD3">
        <w:rPr>
          <w:i/>
          <w:lang w:eastAsia="zh-CN"/>
        </w:rPr>
        <w:t>s</w:t>
      </w:r>
      <w:proofErr w:type="spellStart"/>
      <w:r w:rsidR="00476BD3" w:rsidRPr="00476BD3">
        <w:rPr>
          <w:i/>
          <w:position w:val="-4"/>
          <w:sz w:val="16"/>
          <w:lang w:eastAsia="zh-CN"/>
        </w:rPr>
        <w:t>si</w:t>
      </w:r>
      <w:proofErr w:type="spellEnd"/>
      <w:r w:rsidR="00476BD3" w:rsidRPr="00476BD3">
        <w:rPr>
          <w:sz w:val="12"/>
          <w:lang w:eastAsia="zh-CN"/>
        </w:rPr>
        <w:t> </w:t>
      </w:r>
      <w:r w:rsidR="00870FDC" w:rsidRPr="00476BD3">
        <w:rPr>
          <w:lang w:eastAsia="zh-CN"/>
        </w:rPr>
        <w:t>：</w:t>
      </w:r>
      <w:r>
        <w:rPr>
          <w:lang w:eastAsia="zh-CN"/>
        </w:rPr>
        <w:tab/>
      </w:r>
      <w:r w:rsidR="00870FDC" w:rsidRPr="00476BD3">
        <w:rPr>
          <w:lang w:eastAsia="zh-CN"/>
        </w:rPr>
        <w:t>测听者</w:t>
      </w:r>
      <w:r w:rsidR="00870FDC" w:rsidRPr="00476BD3">
        <w:rPr>
          <w:lang w:eastAsia="zh-CN"/>
        </w:rPr>
        <w:t xml:space="preserve"> </w:t>
      </w:r>
      <w:proofErr w:type="spellStart"/>
      <w:r w:rsidR="00870FDC" w:rsidRPr="00476BD3">
        <w:rPr>
          <w:i/>
          <w:iCs/>
          <w:lang w:eastAsia="zh-CN"/>
        </w:rPr>
        <w:t>i</w:t>
      </w:r>
      <w:proofErr w:type="spellEnd"/>
      <w:r w:rsidR="00870FDC" w:rsidRPr="00476BD3">
        <w:rPr>
          <w:lang w:eastAsia="zh-CN"/>
        </w:rPr>
        <w:t xml:space="preserve"> </w:t>
      </w:r>
      <w:r w:rsidR="00870FDC" w:rsidRPr="00476BD3">
        <w:rPr>
          <w:lang w:eastAsia="zh-CN"/>
        </w:rPr>
        <w:t>在</w:t>
      </w:r>
      <w:r w:rsidR="00870FDC" w:rsidRPr="00476BD3">
        <w:rPr>
          <w:lang w:eastAsia="zh-CN"/>
        </w:rPr>
        <w:t xml:space="preserve"> </w:t>
      </w:r>
      <w:r w:rsidR="00870FDC" w:rsidRPr="00476BD3">
        <w:rPr>
          <w:i/>
          <w:iCs/>
          <w:lang w:eastAsia="zh-CN"/>
        </w:rPr>
        <w:t>s</w:t>
      </w:r>
      <w:r w:rsidR="00870FDC" w:rsidRPr="00476BD3">
        <w:rPr>
          <w:lang w:eastAsia="zh-CN"/>
        </w:rPr>
        <w:t xml:space="preserve"> </w:t>
      </w:r>
      <w:r w:rsidR="00870FDC" w:rsidRPr="00476BD3">
        <w:rPr>
          <w:lang w:eastAsia="zh-CN"/>
        </w:rPr>
        <w:t>组完整测试中的标准方差</w:t>
      </w:r>
      <w:r w:rsidR="00870FDC" w:rsidRPr="00417BFE">
        <w:rPr>
          <w:rFonts w:hint="eastAsia"/>
          <w:lang w:eastAsia="zh-CN"/>
        </w:rPr>
        <w:t>。</w:t>
      </w:r>
    </w:p>
    <w:p w14:paraId="18B8F135" w14:textId="77777777" w:rsidR="00870FDC" w:rsidRPr="004B1406" w:rsidRDefault="00870FDC" w:rsidP="00870FDC">
      <w:pPr>
        <w:ind w:firstLineChars="200" w:firstLine="480"/>
        <w:rPr>
          <w:lang w:eastAsia="zh-CN"/>
        </w:rPr>
      </w:pPr>
      <w:r>
        <w:rPr>
          <w:rFonts w:hint="eastAsia"/>
          <w:lang w:eastAsia="zh-CN"/>
        </w:rPr>
        <w:t>使用</w:t>
      </w:r>
      <w:r w:rsidRPr="00702899">
        <w:rPr>
          <w:rFonts w:hint="eastAsia"/>
          <w:lang w:eastAsia="zh-CN"/>
        </w:rPr>
        <w:t>没有中间锚点</w:t>
      </w:r>
      <w:r>
        <w:rPr>
          <w:rFonts w:hint="eastAsia"/>
          <w:lang w:eastAsia="zh-CN"/>
        </w:rPr>
        <w:t>的等级评分</w:t>
      </w:r>
      <w:r w:rsidRPr="00702899">
        <w:rPr>
          <w:rFonts w:hint="eastAsia"/>
          <w:lang w:eastAsia="zh-CN"/>
        </w:rPr>
        <w:t>也排除了</w:t>
      </w:r>
      <w:r>
        <w:rPr>
          <w:rFonts w:hint="eastAsia"/>
          <w:lang w:eastAsia="zh-CN"/>
        </w:rPr>
        <w:t>对</w:t>
      </w:r>
      <w:r w:rsidRPr="00702899">
        <w:rPr>
          <w:rFonts w:hint="eastAsia"/>
          <w:lang w:eastAsia="zh-CN"/>
        </w:rPr>
        <w:t>结果</w:t>
      </w:r>
      <w:r>
        <w:rPr>
          <w:rFonts w:hint="eastAsia"/>
          <w:lang w:eastAsia="zh-CN"/>
        </w:rPr>
        <w:t>的绝对解释</w:t>
      </w:r>
      <w:r w:rsidRPr="00702899">
        <w:rPr>
          <w:rFonts w:hint="eastAsia"/>
          <w:lang w:eastAsia="zh-CN"/>
        </w:rPr>
        <w:t>。</w:t>
      </w:r>
    </w:p>
    <w:p w14:paraId="0A0A357B" w14:textId="77777777" w:rsidR="00870FDC" w:rsidRPr="00DA2649" w:rsidRDefault="00870FDC" w:rsidP="00870FDC">
      <w:pPr>
        <w:ind w:firstLineChars="200" w:firstLine="480"/>
        <w:rPr>
          <w:lang w:val="en-US" w:eastAsia="zh-CN"/>
        </w:rPr>
      </w:pPr>
      <w:r>
        <w:rPr>
          <w:rFonts w:hint="eastAsia"/>
          <w:lang w:val="en-US" w:eastAsia="zh-CN"/>
        </w:rPr>
        <w:t>建议等级评分准确到小数点后一位</w:t>
      </w:r>
      <w:r w:rsidRPr="00702899">
        <w:rPr>
          <w:rFonts w:hint="eastAsia"/>
          <w:lang w:val="en-US" w:eastAsia="zh-CN"/>
        </w:rPr>
        <w:t>。</w:t>
      </w:r>
    </w:p>
    <w:p w14:paraId="44B25E24" w14:textId="77777777" w:rsidR="00870FDC" w:rsidRPr="00DA2649" w:rsidRDefault="00870FDC" w:rsidP="00870FDC">
      <w:pPr>
        <w:ind w:firstLineChars="200" w:firstLine="480"/>
        <w:rPr>
          <w:lang w:val="en-US" w:eastAsia="zh-CN"/>
        </w:rPr>
      </w:pPr>
      <w:r>
        <w:rPr>
          <w:rFonts w:hint="eastAsia"/>
          <w:lang w:val="en-US" w:eastAsia="zh-CN"/>
        </w:rPr>
        <w:t>测试方法包括两</w:t>
      </w:r>
      <w:r w:rsidRPr="00702899">
        <w:rPr>
          <w:rFonts w:hint="eastAsia"/>
          <w:lang w:val="en-US" w:eastAsia="zh-CN"/>
        </w:rPr>
        <w:t>部分</w:t>
      </w:r>
      <w:r>
        <w:rPr>
          <w:rFonts w:hint="eastAsia"/>
          <w:lang w:val="en-US" w:eastAsia="zh-CN"/>
        </w:rPr>
        <w:t>：熟悉或训练阶段和等级评分</w:t>
      </w:r>
      <w:r w:rsidRPr="00702899">
        <w:rPr>
          <w:rFonts w:hint="eastAsia"/>
          <w:lang w:val="en-US" w:eastAsia="zh-CN"/>
        </w:rPr>
        <w:t>阶段。</w:t>
      </w:r>
    </w:p>
    <w:p w14:paraId="09D2563C" w14:textId="77777777" w:rsidR="00870FDC" w:rsidRPr="00DA2649" w:rsidRDefault="00870FDC" w:rsidP="00870FDC">
      <w:pPr>
        <w:pStyle w:val="Heading2"/>
        <w:rPr>
          <w:lang w:val="en-US" w:eastAsia="zh-CN"/>
        </w:rPr>
      </w:pPr>
      <w:r w:rsidRPr="00DA2649">
        <w:rPr>
          <w:lang w:val="en-US" w:eastAsia="zh-CN"/>
        </w:rPr>
        <w:t>4.1</w:t>
      </w:r>
      <w:r w:rsidRPr="00DA2649">
        <w:rPr>
          <w:lang w:val="en-US" w:eastAsia="zh-CN"/>
        </w:rPr>
        <w:tab/>
      </w:r>
      <w:r>
        <w:rPr>
          <w:rFonts w:hint="eastAsia"/>
          <w:lang w:val="en-US" w:eastAsia="zh-CN"/>
        </w:rPr>
        <w:t>熟悉或训练阶段</w:t>
      </w:r>
    </w:p>
    <w:p w14:paraId="6542F664" w14:textId="77777777" w:rsidR="00870FDC" w:rsidRPr="00DA2649" w:rsidRDefault="00870FDC" w:rsidP="00870FDC">
      <w:pPr>
        <w:ind w:firstLineChars="200" w:firstLine="480"/>
        <w:rPr>
          <w:lang w:val="en-US" w:eastAsia="zh-CN"/>
        </w:rPr>
      </w:pPr>
      <w:r>
        <w:rPr>
          <w:rFonts w:hint="eastAsia"/>
          <w:lang w:val="en-US" w:eastAsia="zh-CN"/>
        </w:rPr>
        <w:t>在</w:t>
      </w:r>
      <w:r w:rsidRPr="003E69C9">
        <w:rPr>
          <w:rFonts w:hint="eastAsia"/>
          <w:lang w:val="en-US" w:eastAsia="zh-CN"/>
        </w:rPr>
        <w:t>正式</w:t>
      </w:r>
      <w:r>
        <w:rPr>
          <w:rFonts w:hint="eastAsia"/>
          <w:lang w:val="en-US" w:eastAsia="zh-CN"/>
        </w:rPr>
        <w:t>进行等级</w:t>
      </w:r>
      <w:r w:rsidRPr="003E69C9">
        <w:rPr>
          <w:rFonts w:hint="eastAsia"/>
          <w:lang w:val="en-US" w:eastAsia="zh-CN"/>
        </w:rPr>
        <w:t>评分之前</w:t>
      </w:r>
      <w:r>
        <w:rPr>
          <w:rFonts w:hint="eastAsia"/>
          <w:lang w:val="en-US" w:eastAsia="zh-CN"/>
        </w:rPr>
        <w:t>，必须使测听</w:t>
      </w:r>
      <w:r w:rsidRPr="003E69C9">
        <w:rPr>
          <w:rFonts w:hint="eastAsia"/>
          <w:lang w:val="en-US" w:eastAsia="zh-CN"/>
        </w:rPr>
        <w:t>者</w:t>
      </w:r>
      <w:r>
        <w:rPr>
          <w:rFonts w:hint="eastAsia"/>
          <w:lang w:val="en-US" w:eastAsia="zh-CN"/>
        </w:rPr>
        <w:t>变得</w:t>
      </w:r>
      <w:r w:rsidRPr="003E69C9">
        <w:rPr>
          <w:rFonts w:hint="eastAsia"/>
          <w:lang w:val="en-US" w:eastAsia="zh-CN"/>
        </w:rPr>
        <w:t>彻底熟</w:t>
      </w:r>
      <w:r>
        <w:rPr>
          <w:rFonts w:hint="eastAsia"/>
          <w:lang w:val="en-US" w:eastAsia="zh-CN"/>
        </w:rPr>
        <w:t>悉测试设备、测试环境、等级评分过程、等级评分刻度以及它们的使用方法。测听者也应变得彻底熟悉要</w:t>
      </w:r>
      <w:r w:rsidRPr="003E69C9">
        <w:rPr>
          <w:rFonts w:hint="eastAsia"/>
          <w:lang w:val="en-US" w:eastAsia="zh-CN"/>
        </w:rPr>
        <w:t>研究</w:t>
      </w:r>
      <w:r>
        <w:rPr>
          <w:rFonts w:hint="eastAsia"/>
          <w:lang w:val="en-US" w:eastAsia="zh-CN"/>
        </w:rPr>
        <w:t>的内容</w:t>
      </w:r>
      <w:r w:rsidRPr="003E69C9">
        <w:rPr>
          <w:rFonts w:hint="eastAsia"/>
          <w:lang w:val="en-US" w:eastAsia="zh-CN"/>
        </w:rPr>
        <w:t>。</w:t>
      </w:r>
      <w:r>
        <w:rPr>
          <w:rFonts w:hint="eastAsia"/>
          <w:lang w:val="en-US" w:eastAsia="zh-CN"/>
        </w:rPr>
        <w:t>对</w:t>
      </w:r>
      <w:r w:rsidRPr="003E69C9">
        <w:rPr>
          <w:rFonts w:hint="eastAsia"/>
          <w:lang w:val="en-US" w:eastAsia="zh-CN"/>
        </w:rPr>
        <w:t>最敏感的测试</w:t>
      </w:r>
      <w:r>
        <w:rPr>
          <w:rFonts w:hint="eastAsia"/>
          <w:lang w:val="en-US" w:eastAsia="zh-CN"/>
        </w:rPr>
        <w:t>，测听者应能</w:t>
      </w:r>
      <w:r w:rsidRPr="003E69C9">
        <w:rPr>
          <w:rFonts w:hint="eastAsia"/>
          <w:lang w:val="en-US" w:eastAsia="zh-CN"/>
        </w:rPr>
        <w:t>接触到</w:t>
      </w:r>
      <w:r>
        <w:rPr>
          <w:rFonts w:hint="eastAsia"/>
          <w:lang w:val="en-US" w:eastAsia="zh-CN"/>
        </w:rPr>
        <w:t>所有在之后的正式等级评分完整测试中将要做出等级评分的</w:t>
      </w:r>
      <w:r w:rsidRPr="003E69C9">
        <w:rPr>
          <w:rFonts w:hint="eastAsia"/>
          <w:lang w:val="en-US" w:eastAsia="zh-CN"/>
        </w:rPr>
        <w:t>材料</w:t>
      </w:r>
      <w:r>
        <w:rPr>
          <w:rFonts w:hint="eastAsia"/>
          <w:lang w:val="en-US" w:eastAsia="zh-CN"/>
        </w:rPr>
        <w:t>。在</w:t>
      </w:r>
      <w:r w:rsidRPr="003E69C9">
        <w:rPr>
          <w:rFonts w:hint="eastAsia"/>
          <w:lang w:val="en-US" w:eastAsia="zh-CN"/>
        </w:rPr>
        <w:t>熟悉或培训期间</w:t>
      </w:r>
      <w:r>
        <w:rPr>
          <w:rFonts w:hint="eastAsia"/>
          <w:lang w:val="en-US" w:eastAsia="zh-CN"/>
        </w:rPr>
        <w:t>，测听者</w:t>
      </w:r>
      <w:r w:rsidRPr="003E69C9">
        <w:rPr>
          <w:rFonts w:hint="eastAsia"/>
          <w:lang w:val="en-US" w:eastAsia="zh-CN"/>
        </w:rPr>
        <w:t>最好</w:t>
      </w:r>
      <w:r>
        <w:rPr>
          <w:rFonts w:hint="eastAsia"/>
          <w:lang w:val="en-US" w:eastAsia="zh-CN"/>
        </w:rPr>
        <w:t>应成组在一起（即由三个测听者组成），</w:t>
      </w:r>
      <w:r w:rsidRPr="003E69C9">
        <w:rPr>
          <w:rFonts w:hint="eastAsia"/>
          <w:lang w:val="en-US" w:eastAsia="zh-CN"/>
        </w:rPr>
        <w:t>这样</w:t>
      </w:r>
      <w:r>
        <w:rPr>
          <w:rFonts w:hint="eastAsia"/>
          <w:lang w:val="en-US" w:eastAsia="zh-CN"/>
        </w:rPr>
        <w:t>，</w:t>
      </w:r>
      <w:r w:rsidRPr="003E69C9">
        <w:rPr>
          <w:rFonts w:hint="eastAsia"/>
          <w:lang w:val="en-US" w:eastAsia="zh-CN"/>
        </w:rPr>
        <w:t>他们</w:t>
      </w:r>
      <w:r>
        <w:rPr>
          <w:rFonts w:hint="eastAsia"/>
          <w:lang w:val="en-US" w:eastAsia="zh-CN"/>
        </w:rPr>
        <w:t>就</w:t>
      </w:r>
      <w:r w:rsidRPr="003E69C9">
        <w:rPr>
          <w:rFonts w:hint="eastAsia"/>
          <w:lang w:val="en-US" w:eastAsia="zh-CN"/>
        </w:rPr>
        <w:t>可以</w:t>
      </w:r>
      <w:r>
        <w:rPr>
          <w:rFonts w:hint="eastAsia"/>
          <w:lang w:val="en-US" w:eastAsia="zh-CN"/>
        </w:rPr>
        <w:t>对其检测的内容</w:t>
      </w:r>
      <w:r w:rsidRPr="003E69C9">
        <w:rPr>
          <w:rFonts w:hint="eastAsia"/>
          <w:lang w:val="en-US" w:eastAsia="zh-CN"/>
        </w:rPr>
        <w:t>自由</w:t>
      </w:r>
      <w:r>
        <w:rPr>
          <w:rFonts w:hint="eastAsia"/>
          <w:lang w:val="en-US" w:eastAsia="zh-CN"/>
        </w:rPr>
        <w:t>地进行相互</w:t>
      </w:r>
      <w:r w:rsidRPr="003E69C9">
        <w:rPr>
          <w:rFonts w:hint="eastAsia"/>
          <w:lang w:val="en-US" w:eastAsia="zh-CN"/>
        </w:rPr>
        <w:t>交流和讨论。</w:t>
      </w:r>
    </w:p>
    <w:p w14:paraId="54F335D1" w14:textId="77777777" w:rsidR="00870FDC" w:rsidRPr="00DA2649" w:rsidRDefault="00870FDC" w:rsidP="00870FDC">
      <w:pPr>
        <w:ind w:firstLineChars="200" w:firstLine="480"/>
        <w:rPr>
          <w:lang w:val="en-US" w:eastAsia="zh-CN"/>
        </w:rPr>
      </w:pPr>
      <w:r>
        <w:rPr>
          <w:rFonts w:hint="eastAsia"/>
          <w:lang w:val="en-US" w:eastAsia="zh-CN"/>
        </w:rPr>
        <w:t>作为一个模型，在附加材料“给测听者的指令”中给出了一个</w:t>
      </w:r>
      <w:r w:rsidRPr="003E69C9">
        <w:rPr>
          <w:rFonts w:hint="eastAsia"/>
          <w:lang w:val="en-US" w:eastAsia="zh-CN"/>
        </w:rPr>
        <w:t>指令集</w:t>
      </w:r>
      <w:r>
        <w:rPr>
          <w:rFonts w:hint="eastAsia"/>
          <w:lang w:val="en-US" w:eastAsia="zh-CN"/>
        </w:rPr>
        <w:t>样例。</w:t>
      </w:r>
      <w:r w:rsidRPr="003E69C9">
        <w:rPr>
          <w:rFonts w:hint="eastAsia"/>
          <w:lang w:val="en-US" w:eastAsia="zh-CN"/>
        </w:rPr>
        <w:t>这</w:t>
      </w:r>
      <w:r>
        <w:rPr>
          <w:rFonts w:hint="eastAsia"/>
          <w:lang w:val="en-US" w:eastAsia="zh-CN"/>
        </w:rPr>
        <w:t>些指令包括对有关激励表示的</w:t>
      </w:r>
      <w:r w:rsidRPr="003E69C9">
        <w:rPr>
          <w:rFonts w:hint="eastAsia"/>
          <w:lang w:val="en-US" w:eastAsia="zh-CN"/>
        </w:rPr>
        <w:t>“双盲</w:t>
      </w:r>
      <w:r>
        <w:rPr>
          <w:rFonts w:hint="eastAsia"/>
          <w:lang w:val="en-US" w:eastAsia="zh-CN"/>
        </w:rPr>
        <w:t>三激励</w:t>
      </w:r>
      <w:r w:rsidRPr="003E69C9">
        <w:rPr>
          <w:rFonts w:hint="eastAsia"/>
          <w:lang w:val="en-US" w:eastAsia="zh-CN"/>
        </w:rPr>
        <w:t>隐藏参考”</w:t>
      </w:r>
      <w:r>
        <w:rPr>
          <w:rFonts w:hint="eastAsia"/>
          <w:lang w:val="en-US" w:eastAsia="zh-CN"/>
        </w:rPr>
        <w:t>技术的描述。适当完成</w:t>
      </w:r>
      <w:r w:rsidRPr="003E69C9">
        <w:rPr>
          <w:rFonts w:hint="eastAsia"/>
          <w:lang w:val="en-US" w:eastAsia="zh-CN"/>
        </w:rPr>
        <w:t>熟悉</w:t>
      </w:r>
      <w:r>
        <w:rPr>
          <w:rFonts w:hint="eastAsia"/>
          <w:lang w:val="en-US" w:eastAsia="zh-CN"/>
        </w:rPr>
        <w:t>过程可使一些原来能力较弱的测听者成为测试</w:t>
      </w:r>
      <w:r w:rsidRPr="003E69C9">
        <w:rPr>
          <w:rFonts w:hint="eastAsia"/>
          <w:lang w:val="en-US" w:eastAsia="zh-CN"/>
        </w:rPr>
        <w:t>专家</w:t>
      </w:r>
      <w:r>
        <w:rPr>
          <w:rFonts w:hint="eastAsia"/>
          <w:lang w:val="en-US" w:eastAsia="zh-CN"/>
        </w:rPr>
        <w:t>。在熟悉过程结束后，测听者应对评分刻度有一</w:t>
      </w:r>
      <w:r w:rsidRPr="003E69C9">
        <w:rPr>
          <w:rFonts w:hint="eastAsia"/>
          <w:lang w:val="en-US" w:eastAsia="zh-CN"/>
        </w:rPr>
        <w:t>稳定的</w:t>
      </w:r>
      <w:r>
        <w:rPr>
          <w:rFonts w:hint="eastAsia"/>
          <w:lang w:val="en-US" w:eastAsia="zh-CN"/>
        </w:rPr>
        <w:t>感觉，将用在熟悉或培训阶段之后的正式</w:t>
      </w:r>
      <w:r w:rsidRPr="003E69C9">
        <w:rPr>
          <w:rFonts w:hint="eastAsia"/>
          <w:lang w:val="en-US" w:eastAsia="zh-CN"/>
        </w:rPr>
        <w:t>等级</w:t>
      </w:r>
      <w:r>
        <w:rPr>
          <w:rFonts w:hint="eastAsia"/>
          <w:lang w:val="en-US" w:eastAsia="zh-CN"/>
        </w:rPr>
        <w:t>评分</w:t>
      </w:r>
      <w:r w:rsidRPr="003E69C9">
        <w:rPr>
          <w:rFonts w:hint="eastAsia"/>
          <w:lang w:val="en-US" w:eastAsia="zh-CN"/>
        </w:rPr>
        <w:t>阶段</w:t>
      </w:r>
      <w:r>
        <w:rPr>
          <w:rFonts w:hint="eastAsia"/>
          <w:lang w:val="en-US" w:eastAsia="zh-CN"/>
        </w:rPr>
        <w:t>。</w:t>
      </w:r>
    </w:p>
    <w:p w14:paraId="11646473" w14:textId="77777777" w:rsidR="00870FDC" w:rsidRPr="00DA2649" w:rsidRDefault="00870FDC" w:rsidP="00870FDC">
      <w:pPr>
        <w:pStyle w:val="Heading2"/>
        <w:rPr>
          <w:lang w:val="en-US" w:eastAsia="zh-CN"/>
        </w:rPr>
      </w:pPr>
      <w:r w:rsidRPr="00DA2649">
        <w:rPr>
          <w:lang w:val="en-US" w:eastAsia="zh-CN"/>
        </w:rPr>
        <w:lastRenderedPageBreak/>
        <w:t>4.2</w:t>
      </w:r>
      <w:r w:rsidRPr="00DA2649">
        <w:rPr>
          <w:lang w:val="en-US" w:eastAsia="zh-CN"/>
        </w:rPr>
        <w:tab/>
      </w:r>
      <w:r>
        <w:rPr>
          <w:rFonts w:hint="eastAsia"/>
          <w:lang w:val="en-US" w:eastAsia="zh-CN"/>
        </w:rPr>
        <w:t>等级评分</w:t>
      </w:r>
      <w:r w:rsidRPr="00702899">
        <w:rPr>
          <w:rFonts w:hint="eastAsia"/>
          <w:lang w:val="en-US" w:eastAsia="zh-CN"/>
        </w:rPr>
        <w:t>阶段</w:t>
      </w:r>
    </w:p>
    <w:p w14:paraId="536E5B3B" w14:textId="77777777" w:rsidR="00870FDC" w:rsidRPr="00DA2649" w:rsidRDefault="00870FDC" w:rsidP="00870FDC">
      <w:pPr>
        <w:ind w:firstLineChars="200" w:firstLine="480"/>
        <w:rPr>
          <w:lang w:val="en-US" w:eastAsia="zh-CN"/>
        </w:rPr>
      </w:pPr>
      <w:r>
        <w:rPr>
          <w:rFonts w:hint="eastAsia"/>
          <w:lang w:val="en-US" w:eastAsia="zh-CN"/>
        </w:rPr>
        <w:t>在当天第一次正式</w:t>
      </w:r>
      <w:r w:rsidRPr="003E69C9">
        <w:rPr>
          <w:rFonts w:hint="eastAsia"/>
          <w:lang w:val="en-US" w:eastAsia="zh-CN"/>
        </w:rPr>
        <w:t>等级</w:t>
      </w:r>
      <w:r>
        <w:rPr>
          <w:rFonts w:hint="eastAsia"/>
          <w:lang w:val="en-US" w:eastAsia="zh-CN"/>
        </w:rPr>
        <w:t>评分完整测试开始之时，应对</w:t>
      </w:r>
      <w:r w:rsidRPr="003E69C9">
        <w:rPr>
          <w:rFonts w:hint="eastAsia"/>
          <w:lang w:val="en-US" w:eastAsia="zh-CN"/>
        </w:rPr>
        <w:t>每一个</w:t>
      </w:r>
      <w:r>
        <w:rPr>
          <w:rFonts w:hint="eastAsia"/>
          <w:lang w:val="en-US" w:eastAsia="zh-CN"/>
        </w:rPr>
        <w:t>测听者口头陈述</w:t>
      </w:r>
      <w:r w:rsidRPr="003E69C9">
        <w:rPr>
          <w:rFonts w:hint="eastAsia"/>
          <w:lang w:val="en-US" w:eastAsia="zh-CN"/>
        </w:rPr>
        <w:t>测试指令</w:t>
      </w:r>
      <w:r>
        <w:rPr>
          <w:rFonts w:hint="eastAsia"/>
          <w:lang w:val="en-US" w:eastAsia="zh-CN"/>
        </w:rPr>
        <w:t>，最好辅以书面材料。在正式等级评分展示开始之前，可以进行一些说明性的比较</w:t>
      </w:r>
      <w:r w:rsidRPr="003E69C9">
        <w:rPr>
          <w:rFonts w:hint="eastAsia"/>
          <w:lang w:val="en-US" w:eastAsia="zh-CN"/>
        </w:rPr>
        <w:t>。</w:t>
      </w:r>
    </w:p>
    <w:p w14:paraId="4BAEBCE7" w14:textId="77777777" w:rsidR="00870FDC" w:rsidRPr="00DA2649" w:rsidRDefault="00870FDC" w:rsidP="00870FDC">
      <w:pPr>
        <w:ind w:firstLineChars="200" w:firstLine="480"/>
        <w:rPr>
          <w:lang w:val="en-US" w:eastAsia="zh-CN"/>
        </w:rPr>
      </w:pPr>
      <w:r>
        <w:rPr>
          <w:rFonts w:hint="eastAsia"/>
          <w:lang w:val="en-US" w:eastAsia="zh-CN"/>
        </w:rPr>
        <w:t>由于</w:t>
      </w:r>
      <w:r w:rsidRPr="003E69C9">
        <w:rPr>
          <w:rFonts w:hint="eastAsia"/>
          <w:lang w:val="en-US" w:eastAsia="zh-CN"/>
        </w:rPr>
        <w:t>中长期听觉记忆</w:t>
      </w:r>
      <w:r>
        <w:rPr>
          <w:rFonts w:hint="eastAsia"/>
          <w:lang w:val="en-US" w:eastAsia="zh-CN"/>
        </w:rPr>
        <w:t>是</w:t>
      </w:r>
      <w:r w:rsidRPr="003E69C9">
        <w:rPr>
          <w:rFonts w:hint="eastAsia"/>
          <w:lang w:val="en-US" w:eastAsia="zh-CN"/>
        </w:rPr>
        <w:t>不可靠</w:t>
      </w:r>
      <w:r>
        <w:rPr>
          <w:rFonts w:hint="eastAsia"/>
          <w:lang w:val="en-US" w:eastAsia="zh-CN"/>
        </w:rPr>
        <w:t>的，因此测试程序应</w:t>
      </w:r>
      <w:r w:rsidRPr="003E69C9">
        <w:rPr>
          <w:rFonts w:hint="eastAsia"/>
          <w:lang w:val="en-US" w:eastAsia="zh-CN"/>
        </w:rPr>
        <w:t>完全依赖短期记忆。</w:t>
      </w:r>
      <w:r>
        <w:rPr>
          <w:rFonts w:hint="eastAsia"/>
          <w:lang w:val="en-US" w:eastAsia="zh-CN"/>
        </w:rPr>
        <w:t>如果近</w:t>
      </w:r>
      <w:r w:rsidRPr="003E69C9">
        <w:rPr>
          <w:rFonts w:hint="eastAsia"/>
          <w:lang w:val="en-US" w:eastAsia="zh-CN"/>
        </w:rPr>
        <w:t>即时切换</w:t>
      </w:r>
      <w:r>
        <w:rPr>
          <w:rFonts w:hint="eastAsia"/>
          <w:lang w:val="en-US" w:eastAsia="zh-CN"/>
        </w:rPr>
        <w:t>（</w:t>
      </w:r>
      <w:r w:rsidRPr="003E69C9">
        <w:rPr>
          <w:rFonts w:hint="eastAsia"/>
          <w:lang w:val="en-US" w:eastAsia="zh-CN"/>
        </w:rPr>
        <w:t>见注</w:t>
      </w:r>
      <w:r>
        <w:rPr>
          <w:rFonts w:hint="eastAsia"/>
          <w:lang w:val="en-US" w:eastAsia="zh-CN"/>
        </w:rPr>
        <w:t>1</w:t>
      </w:r>
      <w:r>
        <w:rPr>
          <w:rFonts w:hint="eastAsia"/>
          <w:lang w:val="en-US" w:eastAsia="zh-CN"/>
        </w:rPr>
        <w:t>）方法与三激励系统结合使用，如附加材料</w:t>
      </w:r>
      <w:r>
        <w:rPr>
          <w:rFonts w:hint="eastAsia"/>
          <w:lang w:val="en-US" w:eastAsia="zh-CN"/>
        </w:rPr>
        <w:t>3</w:t>
      </w:r>
      <w:r>
        <w:rPr>
          <w:rFonts w:hint="eastAsia"/>
          <w:lang w:val="en-US" w:eastAsia="zh-CN"/>
        </w:rPr>
        <w:t>所述，那么这样做</w:t>
      </w:r>
      <w:r w:rsidRPr="003E69C9">
        <w:rPr>
          <w:rFonts w:hint="eastAsia"/>
          <w:lang w:val="en-US" w:eastAsia="zh-CN"/>
        </w:rPr>
        <w:t>是最好的</w:t>
      </w:r>
      <w:r>
        <w:rPr>
          <w:rFonts w:hint="eastAsia"/>
          <w:lang w:val="en-US" w:eastAsia="zh-CN"/>
        </w:rPr>
        <w:t>。此类</w:t>
      </w:r>
      <w:r w:rsidRPr="003E69C9">
        <w:rPr>
          <w:rFonts w:hint="eastAsia"/>
          <w:lang w:val="en-US" w:eastAsia="zh-CN"/>
        </w:rPr>
        <w:t>切换要求</w:t>
      </w:r>
      <w:r>
        <w:rPr>
          <w:rFonts w:hint="eastAsia"/>
          <w:lang w:val="en-US" w:eastAsia="zh-CN"/>
        </w:rPr>
        <w:t>激励间对齐</w:t>
      </w:r>
      <w:r w:rsidRPr="003E69C9">
        <w:rPr>
          <w:rFonts w:hint="eastAsia"/>
          <w:lang w:val="en-US" w:eastAsia="zh-CN"/>
        </w:rPr>
        <w:t>关闭时间。</w:t>
      </w:r>
    </w:p>
    <w:p w14:paraId="0991B4ED" w14:textId="77777777" w:rsidR="00870FDC" w:rsidRPr="00DA2649" w:rsidRDefault="00870FDC" w:rsidP="00845DA6">
      <w:pPr>
        <w:pStyle w:val="Note"/>
        <w:rPr>
          <w:lang w:val="en-US" w:eastAsia="zh-CN"/>
        </w:rPr>
      </w:pPr>
      <w:r w:rsidRPr="003E69C9">
        <w:rPr>
          <w:rFonts w:hint="eastAsia"/>
          <w:lang w:val="en-US" w:eastAsia="zh-CN"/>
        </w:rPr>
        <w:t>注</w:t>
      </w:r>
      <w:r w:rsidRPr="003E69C9">
        <w:rPr>
          <w:rFonts w:hint="eastAsia"/>
          <w:lang w:val="en-US" w:eastAsia="zh-CN"/>
        </w:rPr>
        <w:t>1</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如果连续激励的波形是不</w:t>
      </w:r>
      <w:r w:rsidRPr="003E69C9">
        <w:rPr>
          <w:rFonts w:hint="eastAsia"/>
          <w:lang w:val="en-US" w:eastAsia="zh-CN"/>
        </w:rPr>
        <w:t>同的</w:t>
      </w:r>
      <w:r>
        <w:rPr>
          <w:rFonts w:hint="eastAsia"/>
          <w:lang w:val="en-US" w:eastAsia="zh-CN"/>
        </w:rPr>
        <w:t>，那么准确的即时切换可生成内容</w:t>
      </w:r>
      <w:r w:rsidRPr="003E69C9">
        <w:rPr>
          <w:rFonts w:hint="eastAsia"/>
          <w:lang w:val="en-US" w:eastAsia="zh-CN"/>
        </w:rPr>
        <w:t>。例如</w:t>
      </w:r>
      <w:r>
        <w:rPr>
          <w:rFonts w:hint="eastAsia"/>
          <w:lang w:val="en-US" w:eastAsia="zh-CN"/>
        </w:rPr>
        <w:t>，对逐渐下降</w:t>
      </w:r>
      <w:r w:rsidRPr="003E69C9">
        <w:rPr>
          <w:rFonts w:hint="eastAsia"/>
          <w:lang w:val="en-US" w:eastAsia="zh-CN"/>
        </w:rPr>
        <w:t>/</w:t>
      </w:r>
      <w:r>
        <w:rPr>
          <w:rFonts w:hint="eastAsia"/>
          <w:lang w:val="en-US" w:eastAsia="zh-CN"/>
        </w:rPr>
        <w:t>翻转</w:t>
      </w:r>
      <w:r w:rsidRPr="003E69C9">
        <w:rPr>
          <w:rFonts w:hint="eastAsia"/>
          <w:lang w:val="en-US" w:eastAsia="zh-CN"/>
        </w:rPr>
        <w:t>/</w:t>
      </w:r>
      <w:r>
        <w:rPr>
          <w:rFonts w:hint="eastAsia"/>
          <w:lang w:val="en-US" w:eastAsia="zh-CN"/>
        </w:rPr>
        <w:t>逐渐</w:t>
      </w:r>
      <w:r w:rsidRPr="003E69C9">
        <w:rPr>
          <w:rFonts w:hint="eastAsia"/>
          <w:lang w:val="en-US" w:eastAsia="zh-CN"/>
        </w:rPr>
        <w:t>上升</w:t>
      </w:r>
      <w:r>
        <w:rPr>
          <w:rFonts w:hint="eastAsia"/>
          <w:lang w:val="en-US" w:eastAsia="zh-CN"/>
        </w:rPr>
        <w:t>，最好是总计约</w:t>
      </w:r>
      <w:r w:rsidRPr="003E69C9">
        <w:rPr>
          <w:rFonts w:hint="eastAsia"/>
          <w:lang w:val="en-US" w:eastAsia="zh-CN"/>
        </w:rPr>
        <w:t xml:space="preserve">40 </w:t>
      </w:r>
      <w:proofErr w:type="spellStart"/>
      <w:r w:rsidRPr="003E69C9">
        <w:rPr>
          <w:rFonts w:hint="eastAsia"/>
          <w:lang w:val="en-US" w:eastAsia="zh-CN"/>
        </w:rPr>
        <w:t>ms</w:t>
      </w:r>
      <w:proofErr w:type="spellEnd"/>
      <w:r>
        <w:rPr>
          <w:rFonts w:hint="eastAsia"/>
          <w:lang w:val="en-US" w:eastAsia="zh-CN"/>
        </w:rPr>
        <w:t>的近即时切换</w:t>
      </w:r>
      <w:r w:rsidRPr="003E69C9">
        <w:rPr>
          <w:rFonts w:hint="eastAsia"/>
          <w:lang w:val="en-US" w:eastAsia="zh-CN"/>
        </w:rPr>
        <w:t>。</w:t>
      </w:r>
    </w:p>
    <w:p w14:paraId="35D694C2" w14:textId="77777777" w:rsidR="00870FDC" w:rsidRPr="00DA2649" w:rsidRDefault="00870FDC" w:rsidP="00870FDC">
      <w:pPr>
        <w:ind w:firstLineChars="200" w:firstLine="480"/>
        <w:rPr>
          <w:lang w:val="en-US" w:eastAsia="zh-CN"/>
        </w:rPr>
      </w:pPr>
      <w:r>
        <w:rPr>
          <w:rFonts w:hint="eastAsia"/>
          <w:lang w:val="en-US" w:eastAsia="zh-CN"/>
        </w:rPr>
        <w:t>对最关键的评价，一次应只处理一个测听者</w:t>
      </w:r>
      <w:r w:rsidRPr="003E69C9">
        <w:rPr>
          <w:rFonts w:hint="eastAsia"/>
          <w:lang w:val="en-US" w:eastAsia="zh-CN"/>
        </w:rPr>
        <w:t>。只有这样</w:t>
      </w:r>
      <w:r>
        <w:rPr>
          <w:rFonts w:hint="eastAsia"/>
          <w:lang w:val="en-US" w:eastAsia="zh-CN"/>
        </w:rPr>
        <w:t>，测听者才有彻底的</w:t>
      </w:r>
      <w:r w:rsidRPr="003E69C9">
        <w:rPr>
          <w:rFonts w:hint="eastAsia"/>
          <w:lang w:val="en-US" w:eastAsia="zh-CN"/>
        </w:rPr>
        <w:t>个人自由</w:t>
      </w:r>
      <w:r>
        <w:rPr>
          <w:rFonts w:hint="eastAsia"/>
          <w:lang w:val="en-US" w:eastAsia="zh-CN"/>
        </w:rPr>
        <w:t>来在三激励方法中进行激励切换。此类</w:t>
      </w:r>
      <w:r w:rsidRPr="003E69C9">
        <w:rPr>
          <w:rFonts w:hint="eastAsia"/>
          <w:lang w:val="en-US" w:eastAsia="zh-CN"/>
        </w:rPr>
        <w:t>自由是</w:t>
      </w:r>
      <w:r>
        <w:rPr>
          <w:rFonts w:hint="eastAsia"/>
          <w:lang w:val="en-US" w:eastAsia="zh-CN"/>
        </w:rPr>
        <w:t>必要的，这样，测听者可根据其自身判断来在每个试验的激励间进行</w:t>
      </w:r>
      <w:r w:rsidRPr="003E69C9">
        <w:rPr>
          <w:rFonts w:hint="eastAsia"/>
          <w:lang w:val="en-US" w:eastAsia="zh-CN"/>
        </w:rPr>
        <w:t>详细</w:t>
      </w:r>
      <w:r>
        <w:rPr>
          <w:rFonts w:hint="eastAsia"/>
          <w:lang w:val="en-US" w:eastAsia="zh-CN"/>
        </w:rPr>
        <w:t>的</w:t>
      </w:r>
      <w:r w:rsidRPr="003E69C9">
        <w:rPr>
          <w:rFonts w:hint="eastAsia"/>
          <w:lang w:val="en-US" w:eastAsia="zh-CN"/>
        </w:rPr>
        <w:t>比较。</w:t>
      </w:r>
    </w:p>
    <w:p w14:paraId="041593D9" w14:textId="77777777" w:rsidR="00870FDC" w:rsidRPr="00DA2649" w:rsidRDefault="00870FDC" w:rsidP="00870FDC">
      <w:pPr>
        <w:ind w:firstLineChars="200" w:firstLine="480"/>
        <w:rPr>
          <w:lang w:val="en-US" w:eastAsia="zh-CN"/>
        </w:rPr>
      </w:pPr>
      <w:r w:rsidRPr="003E69C9">
        <w:rPr>
          <w:rFonts w:hint="eastAsia"/>
          <w:lang w:val="en-US" w:eastAsia="zh-CN"/>
        </w:rPr>
        <w:t>最好</w:t>
      </w:r>
      <w:r>
        <w:rPr>
          <w:rFonts w:hint="eastAsia"/>
          <w:lang w:val="en-US" w:eastAsia="zh-CN"/>
        </w:rPr>
        <w:t>是，测听者应能在激励</w:t>
      </w:r>
      <w:r w:rsidRPr="003E69C9">
        <w:rPr>
          <w:rFonts w:hint="eastAsia"/>
          <w:lang w:val="en-US" w:eastAsia="zh-CN"/>
        </w:rPr>
        <w:t>间</w:t>
      </w:r>
      <w:r>
        <w:rPr>
          <w:rFonts w:hint="eastAsia"/>
          <w:lang w:val="en-US" w:eastAsia="zh-CN"/>
        </w:rPr>
        <w:t>进行</w:t>
      </w:r>
      <w:r w:rsidRPr="003E69C9">
        <w:rPr>
          <w:rFonts w:hint="eastAsia"/>
          <w:lang w:val="en-US" w:eastAsia="zh-CN"/>
        </w:rPr>
        <w:t>切换</w:t>
      </w:r>
      <w:r>
        <w:rPr>
          <w:rFonts w:hint="eastAsia"/>
          <w:lang w:val="en-US" w:eastAsia="zh-CN"/>
        </w:rPr>
        <w:t>，而无需</w:t>
      </w:r>
      <w:r w:rsidRPr="003E69C9">
        <w:rPr>
          <w:rFonts w:hint="eastAsia"/>
          <w:lang w:val="en-US" w:eastAsia="zh-CN"/>
        </w:rPr>
        <w:t>视觉</w:t>
      </w:r>
      <w:r>
        <w:rPr>
          <w:rFonts w:hint="eastAsia"/>
          <w:lang w:val="en-US" w:eastAsia="zh-CN"/>
        </w:rPr>
        <w:t>上的</w:t>
      </w:r>
      <w:r w:rsidRPr="003E69C9">
        <w:rPr>
          <w:rFonts w:hint="eastAsia"/>
          <w:lang w:val="en-US" w:eastAsia="zh-CN"/>
        </w:rPr>
        <w:t>引导</w:t>
      </w:r>
      <w:r>
        <w:rPr>
          <w:rFonts w:hint="eastAsia"/>
          <w:lang w:val="en-US" w:eastAsia="zh-CN"/>
        </w:rPr>
        <w:t>，这样，只要测听者愿意，在</w:t>
      </w:r>
      <w:r w:rsidRPr="003E69C9">
        <w:rPr>
          <w:rFonts w:hint="eastAsia"/>
          <w:lang w:val="en-US" w:eastAsia="zh-CN"/>
        </w:rPr>
        <w:t>最小干扰</w:t>
      </w:r>
      <w:r>
        <w:rPr>
          <w:rFonts w:hint="eastAsia"/>
          <w:lang w:val="en-US" w:eastAsia="zh-CN"/>
        </w:rPr>
        <w:t>条件下，为更好地集中精神，测听者可闭着眼睛。不应有任何能发出</w:t>
      </w:r>
      <w:r w:rsidRPr="003E69C9">
        <w:rPr>
          <w:rFonts w:hint="eastAsia"/>
          <w:lang w:val="en-US" w:eastAsia="zh-CN"/>
        </w:rPr>
        <w:t>声响的</w:t>
      </w:r>
      <w:r>
        <w:rPr>
          <w:rFonts w:hint="eastAsia"/>
          <w:lang w:val="en-US" w:eastAsia="zh-CN"/>
        </w:rPr>
        <w:t>切换系统内容，原因是，此类内容可严重干扰评价</w:t>
      </w:r>
      <w:r w:rsidRPr="003E69C9">
        <w:rPr>
          <w:rFonts w:hint="eastAsia"/>
          <w:lang w:val="en-US" w:eastAsia="zh-CN"/>
        </w:rPr>
        <w:t>过程。</w:t>
      </w:r>
    </w:p>
    <w:p w14:paraId="4AD5963E" w14:textId="0FAABA63" w:rsidR="00870FDC" w:rsidRDefault="00870FDC" w:rsidP="00870FDC">
      <w:pPr>
        <w:ind w:firstLineChars="200" w:firstLine="480"/>
        <w:rPr>
          <w:lang w:val="en-US" w:eastAsia="zh-CN"/>
        </w:rPr>
      </w:pPr>
      <w:r>
        <w:rPr>
          <w:rFonts w:hint="eastAsia"/>
          <w:lang w:val="en-US" w:eastAsia="zh-CN"/>
        </w:rPr>
        <w:t>等级评分完整测试的</w:t>
      </w:r>
      <w:r w:rsidRPr="003E69C9">
        <w:rPr>
          <w:rFonts w:hint="eastAsia"/>
          <w:lang w:val="en-US" w:eastAsia="zh-CN"/>
        </w:rPr>
        <w:t>持续</w:t>
      </w:r>
      <w:r>
        <w:rPr>
          <w:rFonts w:hint="eastAsia"/>
          <w:lang w:val="en-US" w:eastAsia="zh-CN"/>
        </w:rPr>
        <w:t>时间不应</w:t>
      </w:r>
      <w:r w:rsidRPr="003E69C9">
        <w:rPr>
          <w:rFonts w:hint="eastAsia"/>
          <w:lang w:val="en-US" w:eastAsia="zh-CN"/>
        </w:rPr>
        <w:t>超过</w:t>
      </w:r>
      <w:r w:rsidR="00476BD3">
        <w:rPr>
          <w:rFonts w:hint="eastAsia"/>
          <w:lang w:val="en-US" w:eastAsia="zh-CN"/>
        </w:rPr>
        <w:t>20</w:t>
      </w:r>
      <w:r w:rsidR="00476BD3">
        <w:rPr>
          <w:lang w:val="en-US" w:eastAsia="zh-CN"/>
        </w:rPr>
        <w:t>-</w:t>
      </w:r>
      <w:r w:rsidRPr="003E69C9">
        <w:rPr>
          <w:rFonts w:hint="eastAsia"/>
          <w:lang w:val="en-US" w:eastAsia="zh-CN"/>
        </w:rPr>
        <w:t>30</w:t>
      </w:r>
      <w:r>
        <w:rPr>
          <w:rFonts w:hint="eastAsia"/>
          <w:lang w:val="en-US" w:eastAsia="zh-CN"/>
        </w:rPr>
        <w:t xml:space="preserve"> min</w:t>
      </w:r>
      <w:r>
        <w:rPr>
          <w:rFonts w:hint="eastAsia"/>
          <w:lang w:val="en-US" w:eastAsia="zh-CN"/>
        </w:rPr>
        <w:t>，尽管此处提议</w:t>
      </w:r>
      <w:r w:rsidRPr="003E69C9">
        <w:rPr>
          <w:rFonts w:hint="eastAsia"/>
          <w:lang w:val="en-US" w:eastAsia="zh-CN"/>
        </w:rPr>
        <w:t>的</w:t>
      </w:r>
      <w:r>
        <w:rPr>
          <w:rFonts w:hint="eastAsia"/>
          <w:lang w:val="en-US" w:eastAsia="zh-CN"/>
        </w:rPr>
        <w:t>试验</w:t>
      </w:r>
      <w:r w:rsidRPr="003E69C9">
        <w:rPr>
          <w:rFonts w:hint="eastAsia"/>
          <w:lang w:val="en-US" w:eastAsia="zh-CN"/>
        </w:rPr>
        <w:t>自学特性将</w:t>
      </w:r>
      <w:r>
        <w:rPr>
          <w:rFonts w:hint="eastAsia"/>
          <w:lang w:val="en-US" w:eastAsia="zh-CN"/>
        </w:rPr>
        <w:t>在测听者间引入</w:t>
      </w:r>
      <w:r w:rsidRPr="003E69C9">
        <w:rPr>
          <w:rFonts w:hint="eastAsia"/>
          <w:lang w:val="en-US" w:eastAsia="zh-CN"/>
        </w:rPr>
        <w:t>不受控制的变化。经验表明</w:t>
      </w:r>
      <w:r>
        <w:rPr>
          <w:rFonts w:hint="eastAsia"/>
          <w:lang w:val="en-US" w:eastAsia="zh-CN"/>
        </w:rPr>
        <w:t>，每次完整测试安排的试验</w:t>
      </w:r>
      <w:r w:rsidRPr="003E69C9">
        <w:rPr>
          <w:rFonts w:hint="eastAsia"/>
          <w:lang w:val="en-US" w:eastAsia="zh-CN"/>
        </w:rPr>
        <w:t>不</w:t>
      </w:r>
      <w:r>
        <w:rPr>
          <w:rFonts w:hint="eastAsia"/>
          <w:lang w:val="en-US" w:eastAsia="zh-CN"/>
        </w:rPr>
        <w:t>应</w:t>
      </w:r>
      <w:r w:rsidRPr="003E69C9">
        <w:rPr>
          <w:rFonts w:hint="eastAsia"/>
          <w:lang w:val="en-US" w:eastAsia="zh-CN"/>
        </w:rPr>
        <w:t>超过</w:t>
      </w:r>
      <w:r w:rsidRPr="003E69C9">
        <w:rPr>
          <w:rFonts w:hint="eastAsia"/>
          <w:lang w:val="en-US" w:eastAsia="zh-CN"/>
        </w:rPr>
        <w:t>10</w:t>
      </w:r>
      <w:r w:rsidR="00476BD3">
        <w:rPr>
          <w:rFonts w:hint="eastAsia"/>
          <w:lang w:val="en-US" w:eastAsia="zh-CN"/>
        </w:rPr>
        <w:t>-</w:t>
      </w:r>
      <w:r w:rsidRPr="003E69C9">
        <w:rPr>
          <w:rFonts w:hint="eastAsia"/>
          <w:lang w:val="en-US" w:eastAsia="zh-CN"/>
        </w:rPr>
        <w:t>15</w:t>
      </w:r>
      <w:r>
        <w:rPr>
          <w:rFonts w:hint="eastAsia"/>
          <w:lang w:val="en-US" w:eastAsia="zh-CN"/>
        </w:rPr>
        <w:t>个</w:t>
      </w:r>
      <w:r w:rsidRPr="003E69C9">
        <w:rPr>
          <w:rFonts w:hint="eastAsia"/>
          <w:lang w:val="en-US" w:eastAsia="zh-CN"/>
        </w:rPr>
        <w:t>试验</w:t>
      </w:r>
      <w:r>
        <w:rPr>
          <w:rFonts w:hint="eastAsia"/>
          <w:lang w:val="en-US" w:eastAsia="zh-CN"/>
        </w:rPr>
        <w:t>，以便获得所需的完整测试长度。测听者</w:t>
      </w:r>
      <w:r w:rsidRPr="003E69C9">
        <w:rPr>
          <w:rFonts w:hint="eastAsia"/>
          <w:lang w:val="en-US" w:eastAsia="zh-CN"/>
        </w:rPr>
        <w:t>疲劳可能成为一个主要的因素</w:t>
      </w:r>
      <w:r>
        <w:rPr>
          <w:rFonts w:hint="eastAsia"/>
          <w:lang w:val="en-US" w:eastAsia="zh-CN"/>
        </w:rPr>
        <w:t>，将严重干扰判断的</w:t>
      </w:r>
      <w:r w:rsidRPr="003E69C9">
        <w:rPr>
          <w:rFonts w:hint="eastAsia"/>
          <w:lang w:val="en-US" w:eastAsia="zh-CN"/>
        </w:rPr>
        <w:t>有效性。为了避免这种情况</w:t>
      </w:r>
      <w:r>
        <w:rPr>
          <w:rFonts w:hint="eastAsia"/>
          <w:lang w:val="en-US" w:eastAsia="zh-CN"/>
        </w:rPr>
        <w:t>，对每个测听者，在连续的完整测试之间安排的休息时间，其</w:t>
      </w:r>
      <w:r w:rsidRPr="003E69C9">
        <w:rPr>
          <w:rFonts w:hint="eastAsia"/>
          <w:lang w:val="en-US" w:eastAsia="zh-CN"/>
        </w:rPr>
        <w:t>持续时间不</w:t>
      </w:r>
      <w:r>
        <w:rPr>
          <w:rFonts w:hint="eastAsia"/>
          <w:lang w:val="en-US" w:eastAsia="zh-CN"/>
        </w:rPr>
        <w:t>应短于完整测试的时间</w:t>
      </w:r>
      <w:r w:rsidRPr="003E69C9">
        <w:rPr>
          <w:rFonts w:hint="eastAsia"/>
          <w:lang w:val="en-US" w:eastAsia="zh-CN"/>
        </w:rPr>
        <w:t>长度。</w:t>
      </w:r>
    </w:p>
    <w:p w14:paraId="15D4E822" w14:textId="77777777" w:rsidR="00870FDC" w:rsidRPr="00DA2649" w:rsidRDefault="00870FDC" w:rsidP="00870FDC">
      <w:pPr>
        <w:pStyle w:val="Heading1"/>
        <w:rPr>
          <w:lang w:val="en-US" w:eastAsia="zh-CN"/>
        </w:rPr>
      </w:pPr>
      <w:r w:rsidRPr="00DA2649">
        <w:rPr>
          <w:lang w:val="en-US" w:eastAsia="zh-CN"/>
        </w:rPr>
        <w:t>5</w:t>
      </w:r>
      <w:r w:rsidRPr="00DA2649">
        <w:rPr>
          <w:lang w:val="en-US" w:eastAsia="zh-CN"/>
        </w:rPr>
        <w:tab/>
      </w:r>
      <w:r w:rsidRPr="00100CBA">
        <w:rPr>
          <w:rFonts w:hint="eastAsia"/>
          <w:lang w:val="en-US" w:eastAsia="zh-CN"/>
        </w:rPr>
        <w:t>属性</w:t>
      </w:r>
    </w:p>
    <w:p w14:paraId="23DA279C" w14:textId="77777777" w:rsidR="00870FDC" w:rsidRPr="00F80088" w:rsidRDefault="00870FDC" w:rsidP="00870FDC">
      <w:pPr>
        <w:ind w:firstLineChars="200" w:firstLine="480"/>
        <w:rPr>
          <w:lang w:val="en-US" w:eastAsia="zh-CN"/>
        </w:rPr>
      </w:pPr>
      <w:r>
        <w:rPr>
          <w:rFonts w:hint="eastAsia"/>
          <w:lang w:val="en-US" w:eastAsia="zh-CN"/>
        </w:rPr>
        <w:t>下面列出的是单声道、双声道立体声、</w:t>
      </w:r>
      <w:r w:rsidRPr="003E69C9">
        <w:rPr>
          <w:rFonts w:hint="eastAsia"/>
          <w:lang w:val="en-US" w:eastAsia="zh-CN"/>
        </w:rPr>
        <w:t>多声道立体声</w:t>
      </w:r>
      <w:r>
        <w:rPr>
          <w:rFonts w:hint="eastAsia"/>
          <w:lang w:val="en-US" w:eastAsia="zh-CN"/>
        </w:rPr>
        <w:t>（</w:t>
      </w:r>
      <w:r w:rsidRPr="003E69C9">
        <w:rPr>
          <w:rFonts w:hint="eastAsia"/>
          <w:lang w:val="en-US" w:eastAsia="zh-CN"/>
        </w:rPr>
        <w:t>即</w:t>
      </w:r>
      <w:r>
        <w:rPr>
          <w:rFonts w:hint="eastAsia"/>
          <w:lang w:val="en-US" w:eastAsia="zh-CN"/>
        </w:rPr>
        <w:t>3/2</w:t>
      </w:r>
      <w:r>
        <w:rPr>
          <w:rFonts w:hint="eastAsia"/>
          <w:lang w:val="en-US" w:eastAsia="zh-CN"/>
        </w:rPr>
        <w:t>声道）</w:t>
      </w:r>
      <w:r w:rsidRPr="003E69C9">
        <w:rPr>
          <w:rFonts w:hint="eastAsia"/>
          <w:lang w:val="en-US" w:eastAsia="zh-CN"/>
        </w:rPr>
        <w:t>和高级音响系统评估特定</w:t>
      </w:r>
      <w:r>
        <w:rPr>
          <w:rFonts w:hint="eastAsia"/>
          <w:lang w:val="en-US" w:eastAsia="zh-CN"/>
        </w:rPr>
        <w:t>的</w:t>
      </w:r>
      <w:r w:rsidRPr="003E69C9">
        <w:rPr>
          <w:rFonts w:hint="eastAsia"/>
          <w:lang w:val="en-US" w:eastAsia="zh-CN"/>
        </w:rPr>
        <w:t>属性。首选</w:t>
      </w:r>
      <w:r>
        <w:rPr>
          <w:rFonts w:hint="eastAsia"/>
          <w:lang w:val="en-US" w:eastAsia="zh-CN"/>
        </w:rPr>
        <w:t>的是，</w:t>
      </w:r>
      <w:r w:rsidRPr="003E69C9">
        <w:rPr>
          <w:rFonts w:hint="eastAsia"/>
          <w:lang w:val="en-US" w:eastAsia="zh-CN"/>
        </w:rPr>
        <w:t>在每种情况下</w:t>
      </w:r>
      <w:r>
        <w:rPr>
          <w:rFonts w:hint="eastAsia"/>
          <w:lang w:val="en-US" w:eastAsia="zh-CN"/>
        </w:rPr>
        <w:t>对</w:t>
      </w:r>
      <w:r w:rsidRPr="003E69C9">
        <w:rPr>
          <w:rFonts w:hint="eastAsia"/>
          <w:lang w:val="en-US" w:eastAsia="zh-CN"/>
        </w:rPr>
        <w:t>“基本音频质量”</w:t>
      </w:r>
      <w:r>
        <w:rPr>
          <w:rFonts w:hint="eastAsia"/>
          <w:lang w:val="en-US" w:eastAsia="zh-CN"/>
        </w:rPr>
        <w:t>属性进行</w:t>
      </w:r>
      <w:r w:rsidRPr="003E69C9">
        <w:rPr>
          <w:rFonts w:hint="eastAsia"/>
          <w:lang w:val="en-US" w:eastAsia="zh-CN"/>
        </w:rPr>
        <w:t>评估。实验者可以选择定义和评估其他属性。</w:t>
      </w:r>
    </w:p>
    <w:p w14:paraId="032E5B8D" w14:textId="77777777" w:rsidR="00870FDC" w:rsidRPr="00F80088" w:rsidRDefault="00870FDC" w:rsidP="00870FDC">
      <w:pPr>
        <w:ind w:firstLineChars="200" w:firstLine="480"/>
        <w:rPr>
          <w:lang w:val="en-US" w:eastAsia="zh-CN"/>
        </w:rPr>
      </w:pPr>
      <w:r>
        <w:rPr>
          <w:rFonts w:hint="eastAsia"/>
          <w:lang w:val="en-US" w:eastAsia="zh-CN"/>
        </w:rPr>
        <w:t>因测听者</w:t>
      </w:r>
      <w:r w:rsidRPr="003E69C9">
        <w:rPr>
          <w:rFonts w:hint="eastAsia"/>
          <w:lang w:val="en-US" w:eastAsia="zh-CN"/>
        </w:rPr>
        <w:t>试图</w:t>
      </w:r>
      <w:r>
        <w:rPr>
          <w:rFonts w:hint="eastAsia"/>
          <w:lang w:val="en-US" w:eastAsia="zh-CN"/>
        </w:rPr>
        <w:t>评估</w:t>
      </w:r>
      <w:r w:rsidRPr="003E69C9">
        <w:rPr>
          <w:rFonts w:hint="eastAsia"/>
          <w:lang w:val="en-US" w:eastAsia="zh-CN"/>
        </w:rPr>
        <w:t>每个试验</w:t>
      </w:r>
      <w:r>
        <w:rPr>
          <w:rFonts w:hint="eastAsia"/>
          <w:lang w:val="en-US" w:eastAsia="zh-CN"/>
        </w:rPr>
        <w:t>中的</w:t>
      </w:r>
      <w:r w:rsidRPr="003E69C9">
        <w:rPr>
          <w:rFonts w:hint="eastAsia"/>
          <w:lang w:val="en-US" w:eastAsia="zh-CN"/>
        </w:rPr>
        <w:t>多个属性</w:t>
      </w:r>
      <w:r>
        <w:rPr>
          <w:rFonts w:hint="eastAsia"/>
          <w:lang w:val="en-US" w:eastAsia="zh-CN"/>
        </w:rPr>
        <w:t>而可能出现的问题是</w:t>
      </w:r>
      <w:r w:rsidRPr="003E69C9">
        <w:rPr>
          <w:rFonts w:hint="eastAsia"/>
          <w:lang w:val="en-US" w:eastAsia="zh-CN"/>
        </w:rPr>
        <w:t>响应负担之一。如果</w:t>
      </w:r>
      <w:r>
        <w:rPr>
          <w:rFonts w:hint="eastAsia"/>
          <w:lang w:val="en-US" w:eastAsia="zh-CN"/>
        </w:rPr>
        <w:t>测听者因</w:t>
      </w:r>
      <w:r w:rsidRPr="003E69C9">
        <w:rPr>
          <w:rFonts w:hint="eastAsia"/>
          <w:lang w:val="en-US" w:eastAsia="zh-CN"/>
        </w:rPr>
        <w:t>试图回答多个</w:t>
      </w:r>
      <w:r>
        <w:rPr>
          <w:rFonts w:hint="eastAsia"/>
          <w:lang w:val="en-US" w:eastAsia="zh-CN"/>
        </w:rPr>
        <w:t>有关给定激励</w:t>
      </w:r>
      <w:r w:rsidRPr="003E69C9">
        <w:rPr>
          <w:rFonts w:hint="eastAsia"/>
          <w:lang w:val="en-US" w:eastAsia="zh-CN"/>
        </w:rPr>
        <w:t>事件</w:t>
      </w:r>
      <w:r>
        <w:rPr>
          <w:rFonts w:hint="eastAsia"/>
          <w:lang w:val="en-US" w:eastAsia="zh-CN"/>
        </w:rPr>
        <w:t>的问题而出现</w:t>
      </w:r>
      <w:r w:rsidRPr="003E69C9">
        <w:rPr>
          <w:rFonts w:hint="eastAsia"/>
          <w:lang w:val="en-US" w:eastAsia="zh-CN"/>
        </w:rPr>
        <w:t>超负荷或困惑</w:t>
      </w:r>
      <w:r>
        <w:rPr>
          <w:rFonts w:hint="eastAsia"/>
          <w:lang w:val="en-US" w:eastAsia="zh-CN"/>
        </w:rPr>
        <w:t>，</w:t>
      </w:r>
      <w:r w:rsidRPr="003E69C9">
        <w:rPr>
          <w:rFonts w:hint="eastAsia"/>
          <w:lang w:val="en-US" w:eastAsia="zh-CN"/>
        </w:rPr>
        <w:t>那么这可能</w:t>
      </w:r>
      <w:r>
        <w:rPr>
          <w:rFonts w:hint="eastAsia"/>
          <w:lang w:val="en-US" w:eastAsia="zh-CN"/>
        </w:rPr>
        <w:t>对所有问题</w:t>
      </w:r>
      <w:r w:rsidRPr="003E69C9">
        <w:rPr>
          <w:rFonts w:hint="eastAsia"/>
          <w:lang w:val="en-US" w:eastAsia="zh-CN"/>
        </w:rPr>
        <w:t>产生不可靠</w:t>
      </w:r>
      <w:r>
        <w:rPr>
          <w:rFonts w:hint="eastAsia"/>
          <w:lang w:val="en-US" w:eastAsia="zh-CN"/>
        </w:rPr>
        <w:t>的等级评分</w:t>
      </w:r>
      <w:r w:rsidRPr="003E69C9">
        <w:rPr>
          <w:rFonts w:hint="eastAsia"/>
          <w:lang w:val="en-US" w:eastAsia="zh-CN"/>
        </w:rPr>
        <w:t>。</w:t>
      </w:r>
    </w:p>
    <w:p w14:paraId="247AD577" w14:textId="77777777" w:rsidR="00870FDC" w:rsidRPr="00DA2649" w:rsidRDefault="00870FDC" w:rsidP="00870FDC">
      <w:pPr>
        <w:pStyle w:val="Heading2"/>
        <w:tabs>
          <w:tab w:val="clear" w:pos="794"/>
          <w:tab w:val="left" w:pos="915"/>
        </w:tabs>
        <w:rPr>
          <w:lang w:val="en-US" w:eastAsia="zh-CN"/>
        </w:rPr>
      </w:pPr>
      <w:r w:rsidRPr="00DA2649">
        <w:rPr>
          <w:lang w:val="en-US" w:eastAsia="zh-CN"/>
        </w:rPr>
        <w:t>5.1</w:t>
      </w:r>
      <w:r w:rsidRPr="00DA2649">
        <w:rPr>
          <w:lang w:val="en-US" w:eastAsia="zh-CN"/>
        </w:rPr>
        <w:tab/>
      </w:r>
      <w:r>
        <w:rPr>
          <w:rFonts w:hint="eastAsia"/>
          <w:lang w:val="en-US" w:eastAsia="zh-CN"/>
        </w:rPr>
        <w:t>单声道系统</w:t>
      </w:r>
    </w:p>
    <w:p w14:paraId="175BF447" w14:textId="77777777" w:rsidR="00870FDC" w:rsidRPr="008B772D" w:rsidRDefault="00870FDC" w:rsidP="00870FDC">
      <w:pPr>
        <w:rPr>
          <w:rFonts w:ascii="STKaiti" w:eastAsia="STKaiti" w:hAnsi="STKaiti"/>
          <w:lang w:val="en-US" w:eastAsia="zh-CN"/>
        </w:rPr>
      </w:pPr>
      <w:r w:rsidRPr="008B772D">
        <w:rPr>
          <w:rFonts w:ascii="STKaiti" w:eastAsia="STKaiti" w:hAnsi="STKaiti" w:hint="eastAsia"/>
          <w:lang w:val="en-US" w:eastAsia="zh-CN"/>
        </w:rPr>
        <w:t>基本声音质量</w:t>
      </w:r>
    </w:p>
    <w:p w14:paraId="3DB6FB32" w14:textId="2884F337" w:rsidR="00870FDC" w:rsidRPr="00DA2649" w:rsidRDefault="00870FDC" w:rsidP="00476BD3">
      <w:pPr>
        <w:pStyle w:val="enumlev1"/>
        <w:rPr>
          <w:lang w:eastAsia="zh-CN"/>
        </w:rPr>
      </w:pPr>
      <w:r w:rsidRPr="00DA2649">
        <w:rPr>
          <w:lang w:eastAsia="zh-CN"/>
        </w:rPr>
        <w:t>–</w:t>
      </w:r>
      <w:r w:rsidR="00476BD3">
        <w:rPr>
          <w:rFonts w:hint="eastAsia"/>
          <w:lang w:eastAsia="zh-CN"/>
        </w:rPr>
        <w:tab/>
      </w:r>
      <w:r>
        <w:rPr>
          <w:rFonts w:hint="eastAsia"/>
          <w:lang w:eastAsia="zh-CN"/>
        </w:rPr>
        <w:t>这一全局属性用于</w:t>
      </w:r>
      <w:r w:rsidRPr="009C1A38">
        <w:rPr>
          <w:rFonts w:hint="eastAsia"/>
          <w:lang w:eastAsia="zh-CN"/>
        </w:rPr>
        <w:t>判断任何和所有检测到的</w:t>
      </w:r>
      <w:r>
        <w:rPr>
          <w:rFonts w:hint="eastAsia"/>
          <w:lang w:eastAsia="zh-CN"/>
        </w:rPr>
        <w:t>、参考与客体之间的差别</w:t>
      </w:r>
      <w:r w:rsidRPr="009C1A38">
        <w:rPr>
          <w:rFonts w:hint="eastAsia"/>
          <w:lang w:eastAsia="zh-CN"/>
        </w:rPr>
        <w:t>。</w:t>
      </w:r>
    </w:p>
    <w:p w14:paraId="2FCF77DE" w14:textId="77777777" w:rsidR="00870FDC" w:rsidRPr="00DA2649" w:rsidRDefault="00870FDC" w:rsidP="00870FDC">
      <w:pPr>
        <w:pStyle w:val="Heading2"/>
        <w:rPr>
          <w:lang w:val="en-US" w:eastAsia="zh-CN"/>
        </w:rPr>
      </w:pPr>
      <w:r w:rsidRPr="00DA2649">
        <w:rPr>
          <w:lang w:val="en-US" w:eastAsia="zh-CN"/>
        </w:rPr>
        <w:t>5.2</w:t>
      </w:r>
      <w:r w:rsidRPr="00DA2649">
        <w:rPr>
          <w:lang w:val="en-US" w:eastAsia="zh-CN"/>
        </w:rPr>
        <w:tab/>
      </w:r>
      <w:r>
        <w:rPr>
          <w:rFonts w:hint="eastAsia"/>
          <w:lang w:val="en-US" w:eastAsia="zh-CN"/>
        </w:rPr>
        <w:t>双声道立体声系统</w:t>
      </w:r>
    </w:p>
    <w:p w14:paraId="45365D29" w14:textId="77777777" w:rsidR="00870FDC" w:rsidRPr="008B772D" w:rsidRDefault="00870FDC" w:rsidP="00870FDC">
      <w:pPr>
        <w:rPr>
          <w:rFonts w:ascii="STKaiti" w:eastAsia="STKaiti" w:hAnsi="STKaiti"/>
          <w:lang w:val="en-US" w:eastAsia="zh-CN"/>
        </w:rPr>
      </w:pPr>
      <w:r w:rsidRPr="008B772D">
        <w:rPr>
          <w:rFonts w:ascii="STKaiti" w:eastAsia="STKaiti" w:hAnsi="STKaiti" w:hint="eastAsia"/>
          <w:lang w:val="en-US" w:eastAsia="zh-CN"/>
        </w:rPr>
        <w:t>基本声音质量</w:t>
      </w:r>
    </w:p>
    <w:p w14:paraId="51A0BBBF" w14:textId="0F735A8D" w:rsidR="00870FDC" w:rsidRPr="00DA2649" w:rsidRDefault="00870FDC" w:rsidP="00476BD3">
      <w:pPr>
        <w:pStyle w:val="enumlev1"/>
        <w:rPr>
          <w:lang w:val="en-US" w:eastAsia="zh-CN"/>
        </w:rPr>
      </w:pPr>
      <w:r w:rsidRPr="00DA2649">
        <w:rPr>
          <w:lang w:val="en-US" w:eastAsia="zh-CN"/>
        </w:rPr>
        <w:t>–</w:t>
      </w:r>
      <w:r w:rsidRPr="00DA2649">
        <w:rPr>
          <w:lang w:val="en-US" w:eastAsia="zh-CN"/>
        </w:rPr>
        <w:tab/>
      </w:r>
      <w:r>
        <w:rPr>
          <w:rFonts w:hint="eastAsia"/>
          <w:lang w:val="en-US" w:eastAsia="zh-CN"/>
        </w:rPr>
        <w:t>这一全局属性用于</w:t>
      </w:r>
      <w:r w:rsidRPr="009C1A38">
        <w:rPr>
          <w:rFonts w:hint="eastAsia"/>
          <w:lang w:val="en-US" w:eastAsia="zh-CN"/>
        </w:rPr>
        <w:t>判断任何和所有检测到的</w:t>
      </w:r>
      <w:r>
        <w:rPr>
          <w:rFonts w:hint="eastAsia"/>
          <w:lang w:val="en-US" w:eastAsia="zh-CN"/>
        </w:rPr>
        <w:t>、参考与客体之间的差别</w:t>
      </w:r>
      <w:r w:rsidRPr="009C1A38">
        <w:rPr>
          <w:rFonts w:hint="eastAsia"/>
          <w:lang w:val="en-US" w:eastAsia="zh-CN"/>
        </w:rPr>
        <w:t>。</w:t>
      </w:r>
    </w:p>
    <w:p w14:paraId="20FC2ACA" w14:textId="23A9467E" w:rsidR="0089064E" w:rsidRPr="00D76D16" w:rsidRDefault="00870FDC" w:rsidP="00D76D16">
      <w:pPr>
        <w:ind w:firstLineChars="200" w:firstLine="480"/>
        <w:rPr>
          <w:lang w:val="en-US" w:eastAsia="zh-CN"/>
        </w:rPr>
      </w:pPr>
      <w:r>
        <w:rPr>
          <w:rFonts w:hint="eastAsia"/>
          <w:lang w:val="en-US" w:eastAsia="zh-CN"/>
        </w:rPr>
        <w:t>以下</w:t>
      </w:r>
      <w:r w:rsidRPr="009C1A38">
        <w:rPr>
          <w:rFonts w:hint="eastAsia"/>
          <w:lang w:val="en-US" w:eastAsia="zh-CN"/>
        </w:rPr>
        <w:t>附加属性可能</w:t>
      </w:r>
      <w:r>
        <w:rPr>
          <w:rFonts w:hint="eastAsia"/>
          <w:lang w:val="en-US" w:eastAsia="zh-CN"/>
        </w:rPr>
        <w:t>是重要的：</w:t>
      </w:r>
    </w:p>
    <w:p w14:paraId="281948C4" w14:textId="77777777" w:rsidR="00D76D16" w:rsidRDefault="00D76D16" w:rsidP="00870FDC">
      <w:pPr>
        <w:rPr>
          <w:rFonts w:ascii="STKaiti" w:eastAsia="STKaiti" w:hAnsi="STKaiti"/>
          <w:lang w:val="en-US" w:eastAsia="zh-CN"/>
        </w:rPr>
      </w:pPr>
      <w:r>
        <w:rPr>
          <w:rFonts w:ascii="STKaiti" w:eastAsia="STKaiti" w:hAnsi="STKaiti"/>
          <w:lang w:val="en-US" w:eastAsia="zh-CN"/>
        </w:rPr>
        <w:br w:type="page"/>
      </w:r>
    </w:p>
    <w:p w14:paraId="65C8FCFA" w14:textId="43BF9739" w:rsidR="00870FDC" w:rsidRPr="008B772D" w:rsidRDefault="00870FDC" w:rsidP="00870FDC">
      <w:pPr>
        <w:rPr>
          <w:rFonts w:ascii="STKaiti" w:eastAsia="STKaiti" w:hAnsi="STKaiti"/>
          <w:lang w:val="en-US" w:eastAsia="zh-CN"/>
        </w:rPr>
      </w:pPr>
      <w:r w:rsidRPr="008B772D">
        <w:rPr>
          <w:rFonts w:ascii="STKaiti" w:eastAsia="STKaiti" w:hAnsi="STKaiti" w:hint="eastAsia"/>
          <w:lang w:val="en-US" w:eastAsia="zh-CN"/>
        </w:rPr>
        <w:lastRenderedPageBreak/>
        <w:t>立体声声像质量</w:t>
      </w:r>
    </w:p>
    <w:p w14:paraId="6A9DE1D4" w14:textId="57659755" w:rsidR="00870FDC" w:rsidRPr="00014A1B" w:rsidRDefault="00870FDC" w:rsidP="00476BD3">
      <w:pPr>
        <w:pStyle w:val="enumlev1"/>
        <w:rPr>
          <w:lang w:val="en-US" w:eastAsia="zh-CN"/>
        </w:rPr>
      </w:pPr>
      <w:r w:rsidRPr="00DA2649">
        <w:rPr>
          <w:lang w:val="en-US" w:eastAsia="zh-CN"/>
        </w:rPr>
        <w:t>–</w:t>
      </w:r>
      <w:r w:rsidRPr="00DA2649">
        <w:rPr>
          <w:lang w:val="en-US" w:eastAsia="zh-CN"/>
        </w:rPr>
        <w:tab/>
      </w:r>
      <w:r>
        <w:rPr>
          <w:rFonts w:hint="eastAsia"/>
          <w:lang w:val="en-US" w:eastAsia="zh-CN"/>
        </w:rPr>
        <w:t>根据声音图像位置以及音频事件深度和真实度的感觉，该属性与参考和对象之间的差别</w:t>
      </w:r>
      <w:r w:rsidRPr="00014A1B">
        <w:rPr>
          <w:rFonts w:hint="eastAsia"/>
          <w:lang w:val="en-US" w:eastAsia="zh-CN"/>
        </w:rPr>
        <w:t>有关</w:t>
      </w:r>
      <w:r>
        <w:rPr>
          <w:rFonts w:hint="eastAsia"/>
          <w:lang w:val="en-US" w:eastAsia="zh-CN"/>
        </w:rPr>
        <w:t>。</w:t>
      </w:r>
    </w:p>
    <w:p w14:paraId="45ED6825" w14:textId="77777777" w:rsidR="00870FDC" w:rsidRPr="00DA2649" w:rsidRDefault="00870FDC" w:rsidP="00870FDC">
      <w:pPr>
        <w:ind w:firstLineChars="200" w:firstLine="480"/>
        <w:rPr>
          <w:lang w:val="en-US" w:eastAsia="zh-CN"/>
        </w:rPr>
      </w:pPr>
      <w:r w:rsidRPr="003E69C9">
        <w:rPr>
          <w:rFonts w:hint="eastAsia"/>
          <w:lang w:val="en-US" w:eastAsia="zh-CN"/>
        </w:rPr>
        <w:t>尽管一些研究已经表明</w:t>
      </w:r>
      <w:r>
        <w:rPr>
          <w:rFonts w:hint="eastAsia"/>
          <w:lang w:val="en-US" w:eastAsia="zh-CN"/>
        </w:rPr>
        <w:t>，</w:t>
      </w:r>
      <w:r w:rsidRPr="003E69C9">
        <w:rPr>
          <w:rFonts w:hint="eastAsia"/>
          <w:lang w:val="en-US" w:eastAsia="zh-CN"/>
        </w:rPr>
        <w:t>立体声图像质量</w:t>
      </w:r>
      <w:r>
        <w:rPr>
          <w:rFonts w:hint="eastAsia"/>
          <w:lang w:val="en-US" w:eastAsia="zh-CN"/>
        </w:rPr>
        <w:t>可遭到损伤，但还没有开展足够的研究来指明，</w:t>
      </w:r>
      <w:r w:rsidRPr="003E69C9">
        <w:rPr>
          <w:rFonts w:hint="eastAsia"/>
          <w:lang w:val="en-US" w:eastAsia="zh-CN"/>
        </w:rPr>
        <w:t>是否</w:t>
      </w:r>
      <w:r>
        <w:rPr>
          <w:rFonts w:hint="eastAsia"/>
          <w:lang w:val="en-US" w:eastAsia="zh-CN"/>
        </w:rPr>
        <w:t>需要对</w:t>
      </w:r>
      <w:r w:rsidRPr="003E69C9">
        <w:rPr>
          <w:rFonts w:hint="eastAsia"/>
          <w:lang w:val="en-US" w:eastAsia="zh-CN"/>
        </w:rPr>
        <w:t>立体声图像质量</w:t>
      </w:r>
      <w:r>
        <w:rPr>
          <w:rFonts w:hint="eastAsia"/>
          <w:lang w:val="en-US" w:eastAsia="zh-CN"/>
        </w:rPr>
        <w:t>单独进行有别于基本声音质量的等级评分</w:t>
      </w:r>
      <w:r w:rsidRPr="003E69C9">
        <w:rPr>
          <w:rFonts w:hint="eastAsia"/>
          <w:lang w:val="en-US" w:eastAsia="zh-CN"/>
        </w:rPr>
        <w:t>。</w:t>
      </w:r>
    </w:p>
    <w:p w14:paraId="3FC11D05" w14:textId="77777777" w:rsidR="00870FDC" w:rsidRPr="00DA2649" w:rsidRDefault="00870FDC" w:rsidP="0018382C">
      <w:pPr>
        <w:pStyle w:val="Note"/>
        <w:rPr>
          <w:lang w:val="en-US" w:eastAsia="zh-CN"/>
        </w:rPr>
      </w:pPr>
      <w:r>
        <w:rPr>
          <w:rFonts w:hint="eastAsia"/>
          <w:lang w:val="en-US" w:eastAsia="zh-CN"/>
        </w:rPr>
        <w:t>注</w:t>
      </w:r>
      <w:r w:rsidRPr="003E69C9">
        <w:rPr>
          <w:rFonts w:hint="eastAsia"/>
          <w:lang w:val="en-US" w:eastAsia="zh-CN"/>
        </w:rPr>
        <w:t xml:space="preserve">1 </w:t>
      </w:r>
      <w:r>
        <w:rPr>
          <w:lang w:val="en-US" w:eastAsia="zh-CN"/>
        </w:rPr>
        <w:t>–</w:t>
      </w:r>
      <w:r w:rsidRPr="003E69C9">
        <w:rPr>
          <w:rFonts w:hint="eastAsia"/>
          <w:lang w:val="en-US" w:eastAsia="zh-CN"/>
        </w:rPr>
        <w:t xml:space="preserve"> </w:t>
      </w:r>
      <w:r>
        <w:rPr>
          <w:rFonts w:hint="eastAsia"/>
          <w:lang w:val="en-US" w:eastAsia="zh-CN"/>
        </w:rPr>
        <w:t>到</w:t>
      </w:r>
      <w:r w:rsidRPr="003E69C9">
        <w:rPr>
          <w:rFonts w:hint="eastAsia"/>
          <w:lang w:val="en-US" w:eastAsia="zh-CN"/>
        </w:rPr>
        <w:t>1993</w:t>
      </w:r>
      <w:r>
        <w:rPr>
          <w:rFonts w:hint="eastAsia"/>
          <w:lang w:val="en-US" w:eastAsia="zh-CN"/>
        </w:rPr>
        <w:t>年，对双声道</w:t>
      </w:r>
      <w:r w:rsidRPr="003E69C9">
        <w:rPr>
          <w:rFonts w:hint="eastAsia"/>
          <w:lang w:val="en-US" w:eastAsia="zh-CN"/>
        </w:rPr>
        <w:t>立体声系统</w:t>
      </w:r>
      <w:r>
        <w:rPr>
          <w:rFonts w:hint="eastAsia"/>
          <w:lang w:val="en-US" w:eastAsia="zh-CN"/>
        </w:rPr>
        <w:t>的绝大多数细小</w:t>
      </w:r>
      <w:r w:rsidRPr="003E69C9">
        <w:rPr>
          <w:rFonts w:hint="eastAsia"/>
          <w:lang w:val="en-US" w:eastAsia="zh-CN"/>
        </w:rPr>
        <w:t>损伤</w:t>
      </w:r>
      <w:r>
        <w:rPr>
          <w:rFonts w:hint="eastAsia"/>
          <w:lang w:val="en-US" w:eastAsia="zh-CN"/>
        </w:rPr>
        <w:t>主观评估研究</w:t>
      </w:r>
      <w:r w:rsidRPr="003E69C9">
        <w:rPr>
          <w:rFonts w:hint="eastAsia"/>
          <w:lang w:val="en-US" w:eastAsia="zh-CN"/>
        </w:rPr>
        <w:t>使用</w:t>
      </w:r>
      <w:r>
        <w:rPr>
          <w:rFonts w:hint="eastAsia"/>
          <w:lang w:val="en-US" w:eastAsia="zh-CN"/>
        </w:rPr>
        <w:t>的都只是有关基本音频</w:t>
      </w:r>
      <w:r w:rsidRPr="003E69C9">
        <w:rPr>
          <w:rFonts w:hint="eastAsia"/>
          <w:lang w:val="en-US" w:eastAsia="zh-CN"/>
        </w:rPr>
        <w:t>质量</w:t>
      </w:r>
      <w:r>
        <w:rPr>
          <w:rFonts w:hint="eastAsia"/>
          <w:lang w:val="en-US" w:eastAsia="zh-CN"/>
        </w:rPr>
        <w:t>的属性</w:t>
      </w:r>
      <w:r w:rsidRPr="003E69C9">
        <w:rPr>
          <w:rFonts w:hint="eastAsia"/>
          <w:lang w:val="en-US" w:eastAsia="zh-CN"/>
        </w:rPr>
        <w:t>。因此</w:t>
      </w:r>
      <w:r>
        <w:rPr>
          <w:rFonts w:hint="eastAsia"/>
          <w:lang w:val="en-US" w:eastAsia="zh-CN"/>
        </w:rPr>
        <w:t>，有关</w:t>
      </w:r>
      <w:r w:rsidRPr="003E69C9">
        <w:rPr>
          <w:rFonts w:hint="eastAsia"/>
          <w:lang w:val="en-US" w:eastAsia="zh-CN"/>
        </w:rPr>
        <w:t>立体声图像质量</w:t>
      </w:r>
      <w:r>
        <w:rPr>
          <w:rFonts w:hint="eastAsia"/>
          <w:lang w:val="en-US" w:eastAsia="zh-CN"/>
        </w:rPr>
        <w:t>的属性</w:t>
      </w:r>
      <w:r w:rsidRPr="003E69C9">
        <w:rPr>
          <w:rFonts w:hint="eastAsia"/>
          <w:lang w:val="en-US" w:eastAsia="zh-CN"/>
        </w:rPr>
        <w:t>隐</w:t>
      </w:r>
      <w:r>
        <w:rPr>
          <w:rFonts w:hint="eastAsia"/>
          <w:lang w:val="en-US" w:eastAsia="zh-CN"/>
        </w:rPr>
        <w:t>性地或显性</w:t>
      </w:r>
      <w:r w:rsidRPr="003E69C9">
        <w:rPr>
          <w:rFonts w:hint="eastAsia"/>
          <w:lang w:val="en-US" w:eastAsia="zh-CN"/>
        </w:rPr>
        <w:t>地包含在基本音频质量</w:t>
      </w:r>
      <w:r>
        <w:rPr>
          <w:rFonts w:hint="eastAsia"/>
          <w:lang w:val="en-US" w:eastAsia="zh-CN"/>
        </w:rPr>
        <w:t>内，作为这些研究的一种全局</w:t>
      </w:r>
      <w:r w:rsidRPr="003E69C9">
        <w:rPr>
          <w:rFonts w:hint="eastAsia"/>
          <w:lang w:val="en-US" w:eastAsia="zh-CN"/>
        </w:rPr>
        <w:t>属性。</w:t>
      </w:r>
    </w:p>
    <w:p w14:paraId="6E8330E4" w14:textId="77777777" w:rsidR="00870FDC" w:rsidRPr="00DA2649" w:rsidRDefault="00870FDC" w:rsidP="00870FDC">
      <w:pPr>
        <w:pStyle w:val="Heading2"/>
        <w:rPr>
          <w:lang w:val="en-US" w:eastAsia="zh-CN"/>
        </w:rPr>
      </w:pPr>
      <w:r w:rsidRPr="00DA2649">
        <w:rPr>
          <w:lang w:val="en-US" w:eastAsia="zh-CN"/>
        </w:rPr>
        <w:t>5.3</w:t>
      </w:r>
      <w:r w:rsidRPr="00DA2649">
        <w:rPr>
          <w:lang w:val="en-US" w:eastAsia="zh-CN"/>
        </w:rPr>
        <w:tab/>
      </w:r>
      <w:r>
        <w:rPr>
          <w:rFonts w:hint="eastAsia"/>
          <w:lang w:val="en-US" w:eastAsia="zh-CN"/>
        </w:rPr>
        <w:t>多声道立体声系统</w:t>
      </w:r>
    </w:p>
    <w:p w14:paraId="39F78022" w14:textId="77777777" w:rsidR="00870FDC" w:rsidRPr="00561339" w:rsidRDefault="00870FDC" w:rsidP="00870FDC">
      <w:pPr>
        <w:rPr>
          <w:rFonts w:ascii="STKaiti" w:eastAsia="STKaiti" w:hAnsi="STKaiti"/>
          <w:lang w:val="en-US" w:eastAsia="zh-CN"/>
        </w:rPr>
      </w:pPr>
      <w:r w:rsidRPr="00561339">
        <w:rPr>
          <w:rFonts w:ascii="STKaiti" w:eastAsia="STKaiti" w:hAnsi="STKaiti" w:hint="eastAsia"/>
          <w:lang w:val="en-US" w:eastAsia="zh-CN"/>
        </w:rPr>
        <w:t>基本声音质量</w:t>
      </w:r>
    </w:p>
    <w:p w14:paraId="66FB6201" w14:textId="77777777" w:rsidR="00870FDC" w:rsidRPr="00DA2649" w:rsidRDefault="00870FDC" w:rsidP="00476BD3">
      <w:pPr>
        <w:pStyle w:val="enumlev1"/>
        <w:rPr>
          <w:lang w:val="en-US" w:eastAsia="zh-CN"/>
        </w:rPr>
      </w:pPr>
      <w:r w:rsidRPr="00DE2B3B">
        <w:rPr>
          <w:lang w:val="en-US" w:eastAsia="zh-CN"/>
        </w:rPr>
        <w:t>–</w:t>
      </w:r>
      <w:r w:rsidRPr="00DE2B3B">
        <w:rPr>
          <w:lang w:val="en-US" w:eastAsia="zh-CN"/>
        </w:rPr>
        <w:tab/>
      </w:r>
      <w:r>
        <w:rPr>
          <w:rFonts w:hint="eastAsia"/>
          <w:lang w:val="en-US" w:eastAsia="zh-CN"/>
        </w:rPr>
        <w:t>这一全局属性用于</w:t>
      </w:r>
      <w:r w:rsidRPr="009C1A38">
        <w:rPr>
          <w:rFonts w:hint="eastAsia"/>
          <w:lang w:val="en-US" w:eastAsia="zh-CN"/>
        </w:rPr>
        <w:t>判断任何和所有检测到的</w:t>
      </w:r>
      <w:r>
        <w:rPr>
          <w:rFonts w:hint="eastAsia"/>
          <w:lang w:val="en-US" w:eastAsia="zh-CN"/>
        </w:rPr>
        <w:t>、参考与客体之间的差别</w:t>
      </w:r>
      <w:r w:rsidRPr="009C1A38">
        <w:rPr>
          <w:rFonts w:hint="eastAsia"/>
          <w:lang w:val="en-US" w:eastAsia="zh-CN"/>
        </w:rPr>
        <w:t>。</w:t>
      </w:r>
    </w:p>
    <w:p w14:paraId="54EBAF68" w14:textId="77777777" w:rsidR="00870FDC" w:rsidRPr="00DA2649" w:rsidRDefault="00870FDC" w:rsidP="00870FDC">
      <w:pPr>
        <w:ind w:firstLineChars="200" w:firstLine="480"/>
        <w:rPr>
          <w:lang w:val="en-US" w:eastAsia="zh-CN"/>
        </w:rPr>
      </w:pPr>
      <w:r>
        <w:rPr>
          <w:rFonts w:hint="eastAsia"/>
          <w:lang w:val="en-US" w:eastAsia="zh-CN"/>
        </w:rPr>
        <w:t>以下</w:t>
      </w:r>
      <w:r w:rsidRPr="009C1A38">
        <w:rPr>
          <w:rFonts w:hint="eastAsia"/>
          <w:lang w:val="en-US" w:eastAsia="zh-CN"/>
        </w:rPr>
        <w:t>附加属性可能</w:t>
      </w:r>
      <w:r>
        <w:rPr>
          <w:rFonts w:hint="eastAsia"/>
          <w:lang w:val="en-US" w:eastAsia="zh-CN"/>
        </w:rPr>
        <w:t>是重要的：</w:t>
      </w:r>
    </w:p>
    <w:p w14:paraId="70B509F6" w14:textId="77777777" w:rsidR="00870FDC" w:rsidRPr="00561339" w:rsidRDefault="00870FDC" w:rsidP="00870FDC">
      <w:pPr>
        <w:rPr>
          <w:rFonts w:ascii="STKaiti" w:eastAsia="STKaiti" w:hAnsi="STKaiti"/>
          <w:lang w:val="en-US" w:eastAsia="zh-CN"/>
        </w:rPr>
      </w:pPr>
      <w:r w:rsidRPr="00561339">
        <w:rPr>
          <w:rFonts w:ascii="STKaiti" w:eastAsia="STKaiti" w:hAnsi="STKaiti" w:hint="eastAsia"/>
          <w:lang w:val="en-US" w:eastAsia="zh-CN"/>
        </w:rPr>
        <w:t>前方声像质量</w:t>
      </w:r>
    </w:p>
    <w:p w14:paraId="6C4C12C2" w14:textId="77777777" w:rsidR="00870FDC" w:rsidRPr="00014A1B" w:rsidRDefault="00870FDC" w:rsidP="00476BD3">
      <w:pPr>
        <w:pStyle w:val="enumlev1"/>
        <w:rPr>
          <w:lang w:val="en-US" w:eastAsia="zh-CN"/>
        </w:rPr>
      </w:pPr>
      <w:r w:rsidRPr="00DE2B3B">
        <w:rPr>
          <w:lang w:val="en-US" w:eastAsia="zh-CN"/>
        </w:rPr>
        <w:t>–</w:t>
      </w:r>
      <w:r w:rsidRPr="00DE2B3B">
        <w:rPr>
          <w:lang w:val="en-US" w:eastAsia="zh-CN"/>
        </w:rPr>
        <w:tab/>
      </w:r>
      <w:r>
        <w:rPr>
          <w:rFonts w:hint="eastAsia"/>
          <w:lang w:val="en-US" w:eastAsia="zh-CN"/>
        </w:rPr>
        <w:t>该属性与前方声源的定位</w:t>
      </w:r>
      <w:r w:rsidRPr="00014A1B">
        <w:rPr>
          <w:rFonts w:hint="eastAsia"/>
          <w:lang w:val="en-US" w:eastAsia="zh-CN"/>
        </w:rPr>
        <w:t>有关</w:t>
      </w:r>
      <w:r>
        <w:rPr>
          <w:rFonts w:hint="eastAsia"/>
          <w:lang w:val="en-US" w:eastAsia="zh-CN"/>
        </w:rPr>
        <w:t>，包括立体声图像质量和清晰度损失。</w:t>
      </w:r>
    </w:p>
    <w:p w14:paraId="3D788800" w14:textId="77777777" w:rsidR="00870FDC" w:rsidRPr="00561339" w:rsidRDefault="00870FDC" w:rsidP="00870FDC">
      <w:pPr>
        <w:rPr>
          <w:rFonts w:ascii="STKaiti" w:eastAsia="STKaiti" w:hAnsi="STKaiti"/>
          <w:lang w:val="en-US" w:eastAsia="zh-CN"/>
        </w:rPr>
      </w:pPr>
      <w:r w:rsidRPr="00561339">
        <w:rPr>
          <w:rFonts w:ascii="STKaiti" w:eastAsia="STKaiti" w:hAnsi="STKaiti" w:hint="eastAsia"/>
          <w:lang w:val="en-US" w:eastAsia="zh-CN"/>
        </w:rPr>
        <w:t>环绕印象质量</w:t>
      </w:r>
    </w:p>
    <w:p w14:paraId="540634A7" w14:textId="77777777" w:rsidR="00870FDC" w:rsidRDefault="00870FDC" w:rsidP="00476BD3">
      <w:pPr>
        <w:pStyle w:val="enumlev1"/>
        <w:rPr>
          <w:lang w:val="en-US" w:eastAsia="zh-CN"/>
        </w:rPr>
      </w:pPr>
      <w:r w:rsidRPr="00DE2B3B">
        <w:rPr>
          <w:lang w:val="en-US" w:eastAsia="zh-CN"/>
        </w:rPr>
        <w:t>–</w:t>
      </w:r>
      <w:r w:rsidRPr="00DE2B3B">
        <w:rPr>
          <w:lang w:val="en-US" w:eastAsia="zh-CN"/>
        </w:rPr>
        <w:tab/>
      </w:r>
      <w:r>
        <w:rPr>
          <w:rFonts w:hint="eastAsia"/>
          <w:lang w:val="en-US" w:eastAsia="zh-CN"/>
        </w:rPr>
        <w:t>该属性</w:t>
      </w:r>
      <w:r w:rsidRPr="003E69C9">
        <w:rPr>
          <w:rFonts w:hint="eastAsia"/>
          <w:lang w:val="en-US" w:eastAsia="zh-CN"/>
        </w:rPr>
        <w:t>与空间印象</w:t>
      </w:r>
      <w:r>
        <w:rPr>
          <w:rFonts w:hint="eastAsia"/>
          <w:lang w:val="en-US" w:eastAsia="zh-CN"/>
        </w:rPr>
        <w:t>、</w:t>
      </w:r>
      <w:r w:rsidRPr="003E69C9">
        <w:rPr>
          <w:rFonts w:hint="eastAsia"/>
          <w:lang w:val="en-US" w:eastAsia="zh-CN"/>
        </w:rPr>
        <w:t>氛围或特殊方向环绕效果</w:t>
      </w:r>
      <w:r>
        <w:rPr>
          <w:rFonts w:hint="eastAsia"/>
          <w:lang w:val="en-US" w:eastAsia="zh-CN"/>
        </w:rPr>
        <w:t>有关</w:t>
      </w:r>
      <w:r w:rsidRPr="003E69C9">
        <w:rPr>
          <w:rFonts w:hint="eastAsia"/>
          <w:lang w:val="en-US" w:eastAsia="zh-CN"/>
        </w:rPr>
        <w:t>。</w:t>
      </w:r>
    </w:p>
    <w:p w14:paraId="6F5A2CEC" w14:textId="77777777" w:rsidR="00870FDC" w:rsidRPr="00DE2B3B" w:rsidRDefault="00870FDC" w:rsidP="00870FDC">
      <w:pPr>
        <w:pStyle w:val="Heading2"/>
        <w:rPr>
          <w:lang w:val="en-US" w:eastAsia="zh-CN"/>
        </w:rPr>
      </w:pPr>
      <w:r w:rsidRPr="00DE2B3B">
        <w:rPr>
          <w:lang w:val="en-US" w:eastAsia="zh-CN"/>
        </w:rPr>
        <w:t>5.</w:t>
      </w:r>
      <w:r w:rsidRPr="00DE2B3B">
        <w:rPr>
          <w:lang w:val="en-US" w:eastAsia="ja-JP"/>
        </w:rPr>
        <w:t>4</w:t>
      </w:r>
      <w:r w:rsidRPr="00DE2B3B">
        <w:rPr>
          <w:lang w:val="en-US" w:eastAsia="zh-CN"/>
        </w:rPr>
        <w:tab/>
      </w:r>
      <w:r>
        <w:rPr>
          <w:rFonts w:hint="eastAsia"/>
          <w:lang w:val="en-US" w:eastAsia="zh-CN"/>
        </w:rPr>
        <w:t>高级音响系统</w:t>
      </w:r>
    </w:p>
    <w:p w14:paraId="717A591C" w14:textId="77777777" w:rsidR="00870FDC" w:rsidRPr="00561339" w:rsidRDefault="00870FDC" w:rsidP="00870FDC">
      <w:pPr>
        <w:rPr>
          <w:rFonts w:ascii="STKaiti" w:eastAsia="STKaiti" w:hAnsi="STKaiti"/>
          <w:lang w:val="en-US" w:eastAsia="zh-CN"/>
        </w:rPr>
      </w:pPr>
      <w:r w:rsidRPr="00561339">
        <w:rPr>
          <w:rFonts w:ascii="STKaiti" w:eastAsia="STKaiti" w:hAnsi="STKaiti" w:hint="eastAsia"/>
          <w:lang w:val="en-US" w:eastAsia="zh-CN"/>
        </w:rPr>
        <w:t>基本声音质量</w:t>
      </w:r>
    </w:p>
    <w:p w14:paraId="7DB97F47" w14:textId="77777777" w:rsidR="00870FDC" w:rsidRDefault="00870FDC" w:rsidP="00476BD3">
      <w:pPr>
        <w:pStyle w:val="enumlev1"/>
        <w:rPr>
          <w:lang w:val="en-US" w:eastAsia="zh-CN"/>
        </w:rPr>
      </w:pPr>
      <w:r w:rsidRPr="00DE2B3B">
        <w:rPr>
          <w:lang w:val="en-US" w:eastAsia="zh-CN"/>
        </w:rPr>
        <w:t>–</w:t>
      </w:r>
      <w:r w:rsidRPr="00DE2B3B">
        <w:rPr>
          <w:lang w:val="en-US" w:eastAsia="zh-CN"/>
        </w:rPr>
        <w:tab/>
      </w:r>
      <w:r>
        <w:rPr>
          <w:rFonts w:hint="eastAsia"/>
          <w:lang w:val="en-US" w:eastAsia="zh-CN"/>
        </w:rPr>
        <w:t>这一全局属性用于</w:t>
      </w:r>
      <w:r w:rsidRPr="009C1A38">
        <w:rPr>
          <w:rFonts w:hint="eastAsia"/>
          <w:lang w:val="en-US" w:eastAsia="zh-CN"/>
        </w:rPr>
        <w:t>判断任何和所有检测到的</w:t>
      </w:r>
      <w:r>
        <w:rPr>
          <w:rFonts w:hint="eastAsia"/>
          <w:lang w:val="en-US" w:eastAsia="zh-CN"/>
        </w:rPr>
        <w:t>、参考与客体之间的差别</w:t>
      </w:r>
      <w:r w:rsidRPr="009C1A38">
        <w:rPr>
          <w:rFonts w:hint="eastAsia"/>
          <w:lang w:val="en-US" w:eastAsia="zh-CN"/>
        </w:rPr>
        <w:t>。</w:t>
      </w:r>
      <w:r>
        <w:rPr>
          <w:rFonts w:hint="eastAsia"/>
          <w:lang w:val="en-US" w:eastAsia="zh-CN"/>
        </w:rPr>
        <w:t>考虑</w:t>
      </w:r>
      <w:r w:rsidRPr="003E69C9">
        <w:rPr>
          <w:rFonts w:hint="eastAsia"/>
          <w:lang w:val="en-US" w:eastAsia="zh-CN"/>
        </w:rPr>
        <w:t>高级音响系统</w:t>
      </w:r>
      <w:r>
        <w:rPr>
          <w:rFonts w:hint="eastAsia"/>
          <w:lang w:val="en-US" w:eastAsia="zh-CN"/>
        </w:rPr>
        <w:t>的属性应包括有关多声道</w:t>
      </w:r>
      <w:r w:rsidRPr="003E69C9">
        <w:rPr>
          <w:rFonts w:hint="eastAsia"/>
          <w:lang w:val="en-US" w:eastAsia="zh-CN"/>
        </w:rPr>
        <w:t>系统</w:t>
      </w:r>
      <w:r>
        <w:rPr>
          <w:rFonts w:hint="eastAsia"/>
          <w:lang w:val="en-US" w:eastAsia="zh-CN"/>
        </w:rPr>
        <w:t>的属性</w:t>
      </w:r>
      <w:r w:rsidRPr="003E69C9">
        <w:rPr>
          <w:rFonts w:hint="eastAsia"/>
          <w:lang w:val="en-US" w:eastAsia="zh-CN"/>
        </w:rPr>
        <w:t>。</w:t>
      </w:r>
    </w:p>
    <w:p w14:paraId="5054CD97" w14:textId="77777777" w:rsidR="00870FDC" w:rsidRPr="00DA2649" w:rsidRDefault="00870FDC" w:rsidP="00870FDC">
      <w:pPr>
        <w:ind w:firstLineChars="200" w:firstLine="480"/>
        <w:rPr>
          <w:lang w:val="en-US" w:eastAsia="zh-CN"/>
        </w:rPr>
      </w:pPr>
      <w:r>
        <w:rPr>
          <w:rFonts w:hint="eastAsia"/>
          <w:lang w:val="en-US" w:eastAsia="zh-CN"/>
        </w:rPr>
        <w:t>此外，以下</w:t>
      </w:r>
      <w:r w:rsidRPr="009C1A38">
        <w:rPr>
          <w:rFonts w:hint="eastAsia"/>
          <w:lang w:val="en-US" w:eastAsia="zh-CN"/>
        </w:rPr>
        <w:t>属性可能</w:t>
      </w:r>
      <w:r>
        <w:rPr>
          <w:rFonts w:hint="eastAsia"/>
          <w:lang w:val="en-US" w:eastAsia="zh-CN"/>
        </w:rPr>
        <w:t>是重要的：</w:t>
      </w:r>
    </w:p>
    <w:p w14:paraId="605FEB00" w14:textId="1609E099" w:rsidR="00870FDC" w:rsidRPr="00561339" w:rsidRDefault="00870FDC" w:rsidP="00641ACE">
      <w:pPr>
        <w:rPr>
          <w:rFonts w:ascii="STKaiti" w:eastAsia="STKaiti" w:hAnsi="STKaiti"/>
          <w:lang w:val="en-US" w:eastAsia="zh-CN"/>
        </w:rPr>
      </w:pPr>
      <w:r w:rsidRPr="00561339">
        <w:rPr>
          <w:rFonts w:ascii="STKaiti" w:eastAsia="STKaiti" w:hAnsi="STKaiti" w:hint="eastAsia"/>
          <w:lang w:val="en-US" w:eastAsia="zh-CN"/>
        </w:rPr>
        <w:t>音色质量</w:t>
      </w:r>
      <w:r w:rsidR="00641ACE">
        <w:rPr>
          <w:rFonts w:ascii="STKaiti" w:eastAsia="STKaiti" w:hAnsi="STKaiti" w:hint="eastAsia"/>
          <w:lang w:val="en-US" w:eastAsia="zh-CN"/>
        </w:rPr>
        <w:t xml:space="preserve"> </w:t>
      </w:r>
      <w:r w:rsidR="00641ACE">
        <w:rPr>
          <w:i/>
          <w:iCs/>
          <w:lang w:val="en-US" w:eastAsia="zh-CN"/>
        </w:rPr>
        <w:t>–</w:t>
      </w:r>
      <w:r>
        <w:rPr>
          <w:rFonts w:ascii="STKaiti" w:eastAsia="STKaiti" w:hAnsi="STKaiti" w:hint="eastAsia"/>
          <w:lang w:val="en-US" w:eastAsia="zh-CN"/>
        </w:rPr>
        <w:t xml:space="preserve"> </w:t>
      </w:r>
      <w:r w:rsidRPr="00561339">
        <w:rPr>
          <w:rFonts w:ascii="STKaiti" w:eastAsia="STKaiti" w:hAnsi="STKaiti" w:hint="eastAsia"/>
          <w:lang w:val="en-US" w:eastAsia="zh-CN"/>
        </w:rPr>
        <w:t>已发现该属性具有特殊的意义</w:t>
      </w:r>
    </w:p>
    <w:p w14:paraId="5AC75456" w14:textId="77777777" w:rsidR="00870FDC" w:rsidRDefault="00870FDC" w:rsidP="00476BD3">
      <w:pPr>
        <w:pStyle w:val="enumlev1"/>
        <w:rPr>
          <w:lang w:val="en-US" w:eastAsia="zh-CN"/>
        </w:rPr>
      </w:pPr>
      <w:r w:rsidRPr="00DE2B3B">
        <w:rPr>
          <w:lang w:val="en-US" w:eastAsia="zh-CN"/>
        </w:rPr>
        <w:t>–</w:t>
      </w:r>
      <w:r w:rsidRPr="00DE2B3B">
        <w:rPr>
          <w:lang w:val="en-US" w:eastAsia="zh-CN"/>
        </w:rPr>
        <w:tab/>
      </w:r>
      <w:r>
        <w:rPr>
          <w:rFonts w:hint="eastAsia"/>
          <w:lang w:val="en-US" w:eastAsia="zh-CN"/>
        </w:rPr>
        <w:t>音色质量属性可通过两组特性来描述：</w:t>
      </w:r>
    </w:p>
    <w:p w14:paraId="2BFB5251" w14:textId="0AA9755B" w:rsidR="00870FDC" w:rsidRPr="00DE2B3B" w:rsidRDefault="00641ACE" w:rsidP="00641ACE">
      <w:pPr>
        <w:pStyle w:val="enumlev1"/>
        <w:rPr>
          <w:lang w:val="en-US" w:eastAsia="zh-CN"/>
        </w:rPr>
      </w:pPr>
      <w:r>
        <w:rPr>
          <w:lang w:val="en-US" w:eastAsia="zh-CN"/>
        </w:rPr>
        <w:tab/>
      </w:r>
      <w:r w:rsidR="00870FDC">
        <w:rPr>
          <w:rFonts w:hint="eastAsia"/>
          <w:lang w:val="en-US" w:eastAsia="zh-CN"/>
        </w:rPr>
        <w:t>第一组</w:t>
      </w:r>
      <w:r w:rsidR="00870FDC" w:rsidRPr="003E69C9">
        <w:rPr>
          <w:rFonts w:hint="eastAsia"/>
          <w:lang w:val="en-US" w:eastAsia="zh-CN"/>
        </w:rPr>
        <w:t>音色特性</w:t>
      </w:r>
      <w:r w:rsidR="00870FDC">
        <w:rPr>
          <w:rFonts w:hint="eastAsia"/>
          <w:lang w:val="en-US" w:eastAsia="zh-CN"/>
        </w:rPr>
        <w:t>与</w:t>
      </w:r>
      <w:r w:rsidR="00870FDC" w:rsidRPr="006773AD">
        <w:rPr>
          <w:rFonts w:eastAsia="STKaiti" w:hint="eastAsia"/>
          <w:lang w:val="en-US" w:eastAsia="zh-CN"/>
        </w:rPr>
        <w:t>声音色彩</w:t>
      </w:r>
      <w:r w:rsidR="00870FDC">
        <w:rPr>
          <w:rFonts w:hint="eastAsia"/>
          <w:lang w:val="en-US" w:eastAsia="zh-CN"/>
        </w:rPr>
        <w:t>有关，如亮度、音调色彩、着色、</w:t>
      </w:r>
      <w:r w:rsidR="00870FDC" w:rsidRPr="003E69C9">
        <w:rPr>
          <w:rFonts w:hint="eastAsia"/>
          <w:lang w:val="en-US" w:eastAsia="zh-CN"/>
        </w:rPr>
        <w:t>清晰</w:t>
      </w:r>
      <w:r w:rsidR="00870FDC">
        <w:rPr>
          <w:rFonts w:hint="eastAsia"/>
          <w:lang w:val="en-US" w:eastAsia="zh-CN"/>
        </w:rPr>
        <w:t>度</w:t>
      </w:r>
      <w:r w:rsidR="00870FDC" w:rsidRPr="003E69C9">
        <w:rPr>
          <w:rFonts w:hint="eastAsia"/>
          <w:lang w:val="en-US" w:eastAsia="zh-CN"/>
        </w:rPr>
        <w:t>、硬度、均衡</w:t>
      </w:r>
      <w:r w:rsidR="00870FDC">
        <w:rPr>
          <w:rFonts w:hint="eastAsia"/>
          <w:lang w:val="en-US" w:eastAsia="zh-CN"/>
        </w:rPr>
        <w:t>度或丰满度</w:t>
      </w:r>
      <w:r w:rsidR="00870FDC" w:rsidRPr="003E69C9">
        <w:rPr>
          <w:rFonts w:hint="eastAsia"/>
          <w:lang w:val="en-US" w:eastAsia="zh-CN"/>
        </w:rPr>
        <w:t>。</w:t>
      </w:r>
    </w:p>
    <w:p w14:paraId="6391B68E" w14:textId="6A38A1FF" w:rsidR="00870FDC" w:rsidRPr="001F2051" w:rsidRDefault="00641ACE" w:rsidP="00641ACE">
      <w:pPr>
        <w:pStyle w:val="enumlev1"/>
        <w:rPr>
          <w:lang w:val="en-US" w:eastAsia="zh-CN"/>
        </w:rPr>
      </w:pPr>
      <w:r>
        <w:rPr>
          <w:lang w:val="en-US" w:eastAsia="zh-CN"/>
        </w:rPr>
        <w:tab/>
      </w:r>
      <w:r w:rsidR="00870FDC">
        <w:rPr>
          <w:rFonts w:hint="eastAsia"/>
          <w:lang w:val="en-US" w:eastAsia="zh-CN"/>
        </w:rPr>
        <w:t>第二组音色特性</w:t>
      </w:r>
      <w:r w:rsidR="00870FDC" w:rsidRPr="003E69C9">
        <w:rPr>
          <w:rFonts w:hint="eastAsia"/>
          <w:lang w:val="en-US" w:eastAsia="zh-CN"/>
        </w:rPr>
        <w:t>与</w:t>
      </w:r>
      <w:r w:rsidR="00870FDC" w:rsidRPr="006773AD">
        <w:rPr>
          <w:rFonts w:eastAsia="STKaiti" w:hint="eastAsia"/>
          <w:lang w:val="en-US" w:eastAsia="zh-CN"/>
        </w:rPr>
        <w:t>声音均匀性</w:t>
      </w:r>
      <w:r w:rsidR="00870FDC">
        <w:rPr>
          <w:rFonts w:hint="eastAsia"/>
          <w:lang w:val="en-US" w:eastAsia="zh-CN"/>
        </w:rPr>
        <w:t>有关，如稳定性、尖锐度、真实性、逼真度和动态性。这些特性可以是对</w:t>
      </w:r>
      <w:r w:rsidR="00870FDC" w:rsidRPr="003E69C9">
        <w:rPr>
          <w:rFonts w:hint="eastAsia"/>
          <w:lang w:val="en-US" w:eastAsia="zh-CN"/>
        </w:rPr>
        <w:t>声音</w:t>
      </w:r>
      <w:r w:rsidR="00870FDC">
        <w:rPr>
          <w:rFonts w:hint="eastAsia"/>
          <w:lang w:val="en-US" w:eastAsia="zh-CN"/>
        </w:rPr>
        <w:t>音色的描述，但也可以</w:t>
      </w:r>
      <w:r w:rsidR="00870FDC" w:rsidRPr="003E69C9">
        <w:rPr>
          <w:rFonts w:hint="eastAsia"/>
          <w:lang w:val="en-US" w:eastAsia="zh-CN"/>
        </w:rPr>
        <w:t>是</w:t>
      </w:r>
      <w:r w:rsidR="00870FDC">
        <w:rPr>
          <w:rFonts w:hint="eastAsia"/>
          <w:lang w:val="en-US" w:eastAsia="zh-CN"/>
        </w:rPr>
        <w:t>对声音其他</w:t>
      </w:r>
      <w:r w:rsidR="00870FDC" w:rsidRPr="003E69C9">
        <w:rPr>
          <w:rFonts w:hint="eastAsia"/>
          <w:lang w:val="en-US" w:eastAsia="zh-CN"/>
        </w:rPr>
        <w:t>特性</w:t>
      </w:r>
      <w:r w:rsidR="00870FDC">
        <w:rPr>
          <w:rFonts w:hint="eastAsia"/>
          <w:lang w:val="en-US" w:eastAsia="zh-CN"/>
        </w:rPr>
        <w:t>的描述</w:t>
      </w:r>
      <w:r w:rsidR="00870FDC" w:rsidRPr="003E69C9">
        <w:rPr>
          <w:rFonts w:hint="eastAsia"/>
          <w:lang w:val="en-US" w:eastAsia="zh-CN"/>
        </w:rPr>
        <w:t>。</w:t>
      </w:r>
    </w:p>
    <w:p w14:paraId="68154A36" w14:textId="77777777" w:rsidR="00870FDC" w:rsidRPr="00561339" w:rsidRDefault="00870FDC" w:rsidP="00870FDC">
      <w:pPr>
        <w:rPr>
          <w:rFonts w:ascii="STKaiti" w:eastAsia="STKaiti" w:hAnsi="STKaiti"/>
          <w:lang w:val="en-US" w:eastAsia="zh-CN"/>
        </w:rPr>
      </w:pPr>
      <w:r w:rsidRPr="00561339">
        <w:rPr>
          <w:rFonts w:ascii="STKaiti" w:eastAsia="STKaiti" w:hAnsi="STKaiti" w:hint="eastAsia"/>
          <w:lang w:val="en-US" w:eastAsia="zh-CN"/>
        </w:rPr>
        <w:t>定位质量</w:t>
      </w:r>
    </w:p>
    <w:p w14:paraId="13CCF7A6" w14:textId="77777777" w:rsidR="00870FDC" w:rsidRPr="00DE2B3B" w:rsidRDefault="00870FDC" w:rsidP="00641ACE">
      <w:pPr>
        <w:pStyle w:val="enumlev1"/>
        <w:rPr>
          <w:lang w:val="en-US" w:eastAsia="zh-CN"/>
        </w:rPr>
      </w:pPr>
      <w:r w:rsidRPr="00DE2B3B">
        <w:rPr>
          <w:lang w:val="en-US" w:eastAsia="zh-CN"/>
        </w:rPr>
        <w:t>–</w:t>
      </w:r>
      <w:r w:rsidRPr="00DE2B3B">
        <w:rPr>
          <w:lang w:val="en-US" w:eastAsia="zh-CN"/>
        </w:rPr>
        <w:tab/>
      </w:r>
      <w:r>
        <w:rPr>
          <w:rFonts w:hint="eastAsia"/>
          <w:lang w:val="en-US" w:eastAsia="zh-CN"/>
        </w:rPr>
        <w:t>该属性与所有定向声源的定位有关，包括立体声图像质量和清晰度损失。该属性可以分为</w:t>
      </w:r>
      <w:r w:rsidRPr="006773AD">
        <w:rPr>
          <w:rFonts w:eastAsia="STKaiti" w:hint="eastAsia"/>
          <w:lang w:val="en-US" w:eastAsia="zh-CN"/>
        </w:rPr>
        <w:t>水平定位质量</w:t>
      </w:r>
      <w:r>
        <w:rPr>
          <w:rFonts w:hint="eastAsia"/>
          <w:lang w:val="en-US" w:eastAsia="zh-CN"/>
        </w:rPr>
        <w:t>、</w:t>
      </w:r>
      <w:r w:rsidRPr="006773AD">
        <w:rPr>
          <w:rFonts w:eastAsia="STKaiti" w:hint="eastAsia"/>
          <w:lang w:val="en-US" w:eastAsia="zh-CN"/>
        </w:rPr>
        <w:t>垂直定位质量</w:t>
      </w:r>
      <w:r>
        <w:rPr>
          <w:rFonts w:hint="eastAsia"/>
          <w:lang w:val="en-US" w:eastAsia="zh-CN"/>
        </w:rPr>
        <w:t>和</w:t>
      </w:r>
      <w:r w:rsidRPr="006773AD">
        <w:rPr>
          <w:rFonts w:eastAsia="STKaiti" w:hint="eastAsia"/>
          <w:lang w:val="en-US" w:eastAsia="zh-CN"/>
        </w:rPr>
        <w:t>远程定位质量</w:t>
      </w:r>
      <w:r w:rsidRPr="003E69C9">
        <w:rPr>
          <w:rFonts w:hint="eastAsia"/>
          <w:lang w:val="en-US" w:eastAsia="zh-CN"/>
        </w:rPr>
        <w:t>。</w:t>
      </w:r>
      <w:r>
        <w:rPr>
          <w:rFonts w:hint="eastAsia"/>
          <w:lang w:val="en-US" w:eastAsia="zh-CN"/>
        </w:rPr>
        <w:t>在带有</w:t>
      </w:r>
      <w:r w:rsidRPr="003E69C9">
        <w:rPr>
          <w:rFonts w:hint="eastAsia"/>
          <w:lang w:val="en-US" w:eastAsia="zh-CN"/>
        </w:rPr>
        <w:t>附带</w:t>
      </w:r>
      <w:r>
        <w:rPr>
          <w:rFonts w:hint="eastAsia"/>
          <w:lang w:val="en-US" w:eastAsia="zh-CN"/>
        </w:rPr>
        <w:t>图像的</w:t>
      </w:r>
      <w:r w:rsidRPr="003E69C9">
        <w:rPr>
          <w:rFonts w:hint="eastAsia"/>
          <w:lang w:val="en-US" w:eastAsia="zh-CN"/>
        </w:rPr>
        <w:t>测试</w:t>
      </w:r>
      <w:r>
        <w:rPr>
          <w:rFonts w:hint="eastAsia"/>
          <w:lang w:val="en-US" w:eastAsia="zh-CN"/>
        </w:rPr>
        <w:t>的情况下，</w:t>
      </w:r>
      <w:r w:rsidRPr="003E69C9">
        <w:rPr>
          <w:rFonts w:hint="eastAsia"/>
          <w:lang w:val="en-US" w:eastAsia="zh-CN"/>
        </w:rPr>
        <w:t>这些属性也可以分为</w:t>
      </w:r>
      <w:r w:rsidRPr="006773AD">
        <w:rPr>
          <w:rFonts w:eastAsia="STKaiti" w:hint="eastAsia"/>
          <w:lang w:val="en-US" w:eastAsia="zh-CN"/>
        </w:rPr>
        <w:t>显示器上的定位质量</w:t>
      </w:r>
      <w:r>
        <w:rPr>
          <w:rFonts w:hint="eastAsia"/>
          <w:lang w:val="en-US" w:eastAsia="zh-CN"/>
        </w:rPr>
        <w:t>和</w:t>
      </w:r>
      <w:r w:rsidRPr="006773AD">
        <w:rPr>
          <w:rFonts w:eastAsia="STKaiti" w:hint="eastAsia"/>
          <w:lang w:val="en-US" w:eastAsia="zh-CN"/>
        </w:rPr>
        <w:t>围绕测听者的定位质量</w:t>
      </w:r>
      <w:r w:rsidRPr="003E69C9">
        <w:rPr>
          <w:rFonts w:hint="eastAsia"/>
          <w:lang w:val="en-US" w:eastAsia="zh-CN"/>
        </w:rPr>
        <w:t>。</w:t>
      </w:r>
    </w:p>
    <w:p w14:paraId="394562B6" w14:textId="76AC3688" w:rsidR="00870FDC" w:rsidRPr="00561339" w:rsidRDefault="00870FDC" w:rsidP="00641ACE">
      <w:pPr>
        <w:rPr>
          <w:rFonts w:ascii="STKaiti" w:eastAsia="STKaiti" w:hAnsi="STKaiti"/>
          <w:lang w:val="en-US" w:eastAsia="zh-CN"/>
        </w:rPr>
      </w:pPr>
      <w:r w:rsidRPr="00561339">
        <w:rPr>
          <w:rFonts w:ascii="STKaiti" w:eastAsia="STKaiti" w:hAnsi="STKaiti" w:hint="eastAsia"/>
          <w:lang w:val="en-US" w:eastAsia="zh-CN"/>
        </w:rPr>
        <w:t>环境质量</w:t>
      </w:r>
      <w:r w:rsidR="00641ACE">
        <w:rPr>
          <w:rFonts w:ascii="STKaiti" w:eastAsia="STKaiti" w:hAnsi="STKaiti" w:hint="eastAsia"/>
          <w:lang w:val="en-US" w:eastAsia="zh-CN"/>
        </w:rPr>
        <w:t xml:space="preserve"> </w:t>
      </w:r>
      <w:r w:rsidR="00641ACE">
        <w:rPr>
          <w:i/>
          <w:iCs/>
          <w:lang w:val="en-US" w:eastAsia="zh-CN"/>
        </w:rPr>
        <w:t>–</w:t>
      </w:r>
      <w:r>
        <w:rPr>
          <w:rFonts w:ascii="STKaiti" w:eastAsia="STKaiti" w:hAnsi="STKaiti" w:hint="eastAsia"/>
          <w:lang w:val="en-US" w:eastAsia="zh-CN"/>
        </w:rPr>
        <w:t xml:space="preserve"> </w:t>
      </w:r>
      <w:r w:rsidRPr="00561339">
        <w:rPr>
          <w:rFonts w:ascii="STKaiti" w:eastAsia="STKaiti" w:hAnsi="STKaiti" w:hint="eastAsia"/>
          <w:lang w:val="en-US" w:eastAsia="zh-CN"/>
        </w:rPr>
        <w:t>这扩展了环绕质量属性</w:t>
      </w:r>
    </w:p>
    <w:p w14:paraId="35E8BDEE" w14:textId="77777777" w:rsidR="00870FDC" w:rsidRPr="00DE2B3B" w:rsidRDefault="00870FDC" w:rsidP="00641ACE">
      <w:pPr>
        <w:pStyle w:val="enumlev1"/>
        <w:rPr>
          <w:lang w:val="en-US" w:eastAsia="zh-CN"/>
        </w:rPr>
      </w:pPr>
      <w:r w:rsidRPr="00DE2B3B">
        <w:rPr>
          <w:lang w:val="en-US" w:eastAsia="zh-CN"/>
        </w:rPr>
        <w:t>–</w:t>
      </w:r>
      <w:r w:rsidRPr="00DE2B3B">
        <w:rPr>
          <w:lang w:val="en-US" w:eastAsia="zh-CN"/>
        </w:rPr>
        <w:tab/>
      </w:r>
      <w:r>
        <w:rPr>
          <w:rFonts w:hint="eastAsia"/>
          <w:lang w:val="en-US" w:eastAsia="zh-CN"/>
        </w:rPr>
        <w:t>该</w:t>
      </w:r>
      <w:r w:rsidRPr="003E69C9">
        <w:rPr>
          <w:rFonts w:hint="eastAsia"/>
          <w:lang w:val="en-US" w:eastAsia="zh-CN"/>
        </w:rPr>
        <w:t>属性与空间印象</w:t>
      </w:r>
      <w:r>
        <w:rPr>
          <w:rFonts w:hint="eastAsia"/>
          <w:lang w:val="en-US" w:eastAsia="zh-CN"/>
        </w:rPr>
        <w:t>、环绕感、临场感、扩散性或</w:t>
      </w:r>
      <w:r w:rsidRPr="003E69C9">
        <w:rPr>
          <w:rFonts w:hint="eastAsia"/>
          <w:lang w:val="en-US" w:eastAsia="zh-CN"/>
        </w:rPr>
        <w:t>空间定向环绕效果</w:t>
      </w:r>
      <w:r>
        <w:rPr>
          <w:rFonts w:hint="eastAsia"/>
          <w:lang w:val="en-US" w:eastAsia="zh-CN"/>
        </w:rPr>
        <w:t>有关。该</w:t>
      </w:r>
      <w:r w:rsidRPr="003E69C9">
        <w:rPr>
          <w:rFonts w:hint="eastAsia"/>
          <w:lang w:val="en-US" w:eastAsia="zh-CN"/>
        </w:rPr>
        <w:t>属性可以分为</w:t>
      </w:r>
      <w:r w:rsidRPr="006773AD">
        <w:rPr>
          <w:rFonts w:eastAsia="STKaiti" w:hint="eastAsia"/>
          <w:lang w:val="en-US" w:eastAsia="zh-CN"/>
        </w:rPr>
        <w:t>水平环境质量</w:t>
      </w:r>
      <w:r>
        <w:rPr>
          <w:rFonts w:hint="eastAsia"/>
          <w:lang w:val="en-US" w:eastAsia="zh-CN"/>
        </w:rPr>
        <w:t>、</w:t>
      </w:r>
      <w:r w:rsidRPr="006773AD">
        <w:rPr>
          <w:rFonts w:eastAsia="STKaiti" w:hint="eastAsia"/>
          <w:lang w:val="en-US" w:eastAsia="zh-CN"/>
        </w:rPr>
        <w:t>垂直环境质量</w:t>
      </w:r>
      <w:r>
        <w:rPr>
          <w:rFonts w:hint="eastAsia"/>
          <w:lang w:val="en-US" w:eastAsia="zh-CN"/>
        </w:rPr>
        <w:t>和</w:t>
      </w:r>
      <w:r w:rsidRPr="006773AD">
        <w:rPr>
          <w:rFonts w:eastAsia="STKaiti" w:hint="eastAsia"/>
          <w:lang w:val="en-US" w:eastAsia="zh-CN"/>
        </w:rPr>
        <w:t>远程环境质量</w:t>
      </w:r>
      <w:r w:rsidRPr="003E69C9">
        <w:rPr>
          <w:rFonts w:hint="eastAsia"/>
          <w:lang w:val="en-US" w:eastAsia="zh-CN"/>
        </w:rPr>
        <w:t>。</w:t>
      </w:r>
    </w:p>
    <w:p w14:paraId="3CCB16D2" w14:textId="77777777" w:rsidR="00870FDC" w:rsidRPr="00DA2649" w:rsidRDefault="00870FDC" w:rsidP="00870FDC">
      <w:pPr>
        <w:pStyle w:val="Heading1"/>
        <w:rPr>
          <w:lang w:val="en-US" w:eastAsia="zh-CN"/>
        </w:rPr>
      </w:pPr>
      <w:r w:rsidRPr="00DA2649">
        <w:rPr>
          <w:lang w:val="en-US" w:eastAsia="zh-CN"/>
        </w:rPr>
        <w:lastRenderedPageBreak/>
        <w:t>6</w:t>
      </w:r>
      <w:r w:rsidRPr="00DA2649">
        <w:rPr>
          <w:lang w:val="en-US" w:eastAsia="zh-CN"/>
        </w:rPr>
        <w:tab/>
      </w:r>
      <w:r>
        <w:rPr>
          <w:rFonts w:hint="eastAsia"/>
          <w:lang w:val="en-US" w:eastAsia="zh-CN"/>
        </w:rPr>
        <w:t>编排材料</w:t>
      </w:r>
    </w:p>
    <w:p w14:paraId="56375B71" w14:textId="77777777" w:rsidR="00870FDC" w:rsidRPr="00DA2649" w:rsidRDefault="00870FDC" w:rsidP="00870FDC">
      <w:pPr>
        <w:ind w:firstLineChars="200" w:firstLine="480"/>
        <w:rPr>
          <w:lang w:val="en-US" w:eastAsia="zh-CN"/>
        </w:rPr>
      </w:pPr>
      <w:r>
        <w:rPr>
          <w:rFonts w:hint="eastAsia"/>
          <w:lang w:val="en-US" w:eastAsia="zh-CN"/>
        </w:rPr>
        <w:t>为了</w:t>
      </w:r>
      <w:r w:rsidRPr="003E69C9">
        <w:rPr>
          <w:rFonts w:hint="eastAsia"/>
          <w:lang w:val="en-US" w:eastAsia="zh-CN"/>
        </w:rPr>
        <w:t>揭示</w:t>
      </w:r>
      <w:r>
        <w:rPr>
          <w:rFonts w:hint="eastAsia"/>
          <w:lang w:val="en-US" w:eastAsia="zh-CN"/>
        </w:rPr>
        <w:t>在测</w:t>
      </w:r>
      <w:r w:rsidRPr="003E69C9">
        <w:rPr>
          <w:rFonts w:hint="eastAsia"/>
          <w:lang w:val="en-US" w:eastAsia="zh-CN"/>
        </w:rPr>
        <w:t>系统之间的差异</w:t>
      </w:r>
      <w:r>
        <w:rPr>
          <w:rFonts w:hint="eastAsia"/>
          <w:lang w:val="en-US" w:eastAsia="zh-CN"/>
        </w:rPr>
        <w:t>，只使用</w:t>
      </w:r>
      <w:r w:rsidRPr="003E69C9">
        <w:rPr>
          <w:rFonts w:hint="eastAsia"/>
          <w:lang w:val="en-US" w:eastAsia="zh-CN"/>
        </w:rPr>
        <w:t>关键材料</w:t>
      </w:r>
      <w:r>
        <w:rPr>
          <w:rFonts w:hint="eastAsia"/>
          <w:lang w:val="en-US" w:eastAsia="zh-CN"/>
        </w:rPr>
        <w:t>。关键材料指的是对在测</w:t>
      </w:r>
      <w:r w:rsidRPr="003E69C9">
        <w:rPr>
          <w:rFonts w:hint="eastAsia"/>
          <w:lang w:val="en-US" w:eastAsia="zh-CN"/>
        </w:rPr>
        <w:t>系统</w:t>
      </w:r>
      <w:r>
        <w:rPr>
          <w:rFonts w:hint="eastAsia"/>
          <w:lang w:val="en-US" w:eastAsia="zh-CN"/>
        </w:rPr>
        <w:t>起重要作用的材料。没有普遍“适用的”编排</w:t>
      </w:r>
      <w:r w:rsidRPr="003E69C9">
        <w:rPr>
          <w:rFonts w:hint="eastAsia"/>
          <w:lang w:val="en-US" w:eastAsia="zh-CN"/>
        </w:rPr>
        <w:t>材料</w:t>
      </w:r>
      <w:r>
        <w:rPr>
          <w:rFonts w:hint="eastAsia"/>
          <w:lang w:val="en-US" w:eastAsia="zh-CN"/>
        </w:rPr>
        <w:t>可用来评价在所有情况下的</w:t>
      </w:r>
      <w:r w:rsidRPr="003E69C9">
        <w:rPr>
          <w:rFonts w:hint="eastAsia"/>
          <w:lang w:val="en-US" w:eastAsia="zh-CN"/>
        </w:rPr>
        <w:t>所有系统。因此</w:t>
      </w:r>
      <w:r>
        <w:rPr>
          <w:rFonts w:hint="eastAsia"/>
          <w:lang w:val="en-US" w:eastAsia="zh-CN"/>
        </w:rPr>
        <w:t>，对每个实验中待测的每个系统，都必须明确地寻找关键编排</w:t>
      </w:r>
      <w:r w:rsidRPr="003E69C9">
        <w:rPr>
          <w:rFonts w:hint="eastAsia"/>
          <w:lang w:val="en-US" w:eastAsia="zh-CN"/>
        </w:rPr>
        <w:t>材料。寻找好</w:t>
      </w:r>
      <w:r>
        <w:rPr>
          <w:rFonts w:hint="eastAsia"/>
          <w:lang w:val="en-US" w:eastAsia="zh-CN"/>
        </w:rPr>
        <w:t>的</w:t>
      </w:r>
      <w:r w:rsidRPr="003E69C9">
        <w:rPr>
          <w:rFonts w:hint="eastAsia"/>
          <w:lang w:val="en-US" w:eastAsia="zh-CN"/>
        </w:rPr>
        <w:t>材料通常是耗时的</w:t>
      </w:r>
      <w:r>
        <w:rPr>
          <w:rFonts w:hint="eastAsia"/>
          <w:lang w:val="en-US" w:eastAsia="zh-CN"/>
        </w:rPr>
        <w:t>；不过，</w:t>
      </w:r>
      <w:r w:rsidRPr="003E69C9">
        <w:rPr>
          <w:rFonts w:hint="eastAsia"/>
          <w:lang w:val="en-US" w:eastAsia="zh-CN"/>
        </w:rPr>
        <w:t>除非</w:t>
      </w:r>
      <w:r>
        <w:rPr>
          <w:rFonts w:hint="eastAsia"/>
          <w:lang w:val="en-US" w:eastAsia="zh-CN"/>
        </w:rPr>
        <w:t>为每个系统找到</w:t>
      </w:r>
      <w:r w:rsidRPr="003E69C9">
        <w:rPr>
          <w:rFonts w:hint="eastAsia"/>
          <w:lang w:val="en-US" w:eastAsia="zh-CN"/>
        </w:rPr>
        <w:t>真正</w:t>
      </w:r>
      <w:r>
        <w:rPr>
          <w:rFonts w:hint="eastAsia"/>
          <w:lang w:val="en-US" w:eastAsia="zh-CN"/>
        </w:rPr>
        <w:t>的</w:t>
      </w:r>
      <w:r w:rsidRPr="003E69C9">
        <w:rPr>
          <w:rFonts w:hint="eastAsia"/>
          <w:lang w:val="en-US" w:eastAsia="zh-CN"/>
        </w:rPr>
        <w:t>关键材料</w:t>
      </w:r>
      <w:r>
        <w:rPr>
          <w:rFonts w:hint="eastAsia"/>
          <w:lang w:val="en-US" w:eastAsia="zh-CN"/>
        </w:rPr>
        <w:t>，否则实验将无法揭示系统之间的差异，也将无法</w:t>
      </w:r>
      <w:r w:rsidRPr="003E69C9">
        <w:rPr>
          <w:rFonts w:hint="eastAsia"/>
          <w:lang w:val="en-US" w:eastAsia="zh-CN"/>
        </w:rPr>
        <w:t>确定</w:t>
      </w:r>
      <w:r>
        <w:rPr>
          <w:rFonts w:hint="eastAsia"/>
          <w:lang w:val="en-US" w:eastAsia="zh-CN"/>
        </w:rPr>
        <w:t>结论</w:t>
      </w:r>
      <w:r w:rsidRPr="003E69C9">
        <w:rPr>
          <w:rFonts w:hint="eastAsia"/>
          <w:lang w:val="en-US" w:eastAsia="zh-CN"/>
        </w:rPr>
        <w:t>。</w:t>
      </w:r>
    </w:p>
    <w:p w14:paraId="24BBE022" w14:textId="77777777" w:rsidR="00870FDC" w:rsidRPr="00DA2649" w:rsidRDefault="00870FDC" w:rsidP="00870FDC">
      <w:pPr>
        <w:ind w:firstLineChars="200" w:firstLine="480"/>
        <w:rPr>
          <w:lang w:val="en-US" w:eastAsia="zh-CN"/>
        </w:rPr>
      </w:pPr>
      <w:r>
        <w:rPr>
          <w:rFonts w:hint="eastAsia"/>
          <w:lang w:val="en-US" w:eastAsia="zh-CN"/>
        </w:rPr>
        <w:t>在</w:t>
      </w:r>
      <w:r w:rsidRPr="003E69C9">
        <w:rPr>
          <w:rFonts w:hint="eastAsia"/>
          <w:lang w:val="en-US" w:eastAsia="zh-CN"/>
        </w:rPr>
        <w:t>一个“空</w:t>
      </w:r>
      <w:r>
        <w:rPr>
          <w:rFonts w:hint="eastAsia"/>
          <w:lang w:val="en-US" w:eastAsia="zh-CN"/>
        </w:rPr>
        <w:t>的”</w:t>
      </w:r>
      <w:r w:rsidRPr="003E69C9">
        <w:rPr>
          <w:rFonts w:hint="eastAsia"/>
          <w:lang w:val="en-US" w:eastAsia="zh-CN"/>
        </w:rPr>
        <w:t>发现</w:t>
      </w:r>
      <w:r>
        <w:rPr>
          <w:rFonts w:hint="eastAsia"/>
          <w:lang w:val="en-US" w:eastAsia="zh-CN"/>
        </w:rPr>
        <w:t>结果可被认为是</w:t>
      </w:r>
      <w:r w:rsidRPr="003E69C9">
        <w:rPr>
          <w:rFonts w:hint="eastAsia"/>
          <w:lang w:val="en-US" w:eastAsia="zh-CN"/>
        </w:rPr>
        <w:t>有效</w:t>
      </w:r>
      <w:r>
        <w:rPr>
          <w:rFonts w:hint="eastAsia"/>
          <w:lang w:val="en-US" w:eastAsia="zh-CN"/>
        </w:rPr>
        <w:t>的之前，在</w:t>
      </w:r>
      <w:r w:rsidRPr="003E69C9">
        <w:rPr>
          <w:rFonts w:hint="eastAsia"/>
          <w:lang w:val="en-US" w:eastAsia="zh-CN"/>
        </w:rPr>
        <w:t>经验</w:t>
      </w:r>
      <w:r>
        <w:rPr>
          <w:rFonts w:hint="eastAsia"/>
          <w:lang w:val="en-US" w:eastAsia="zh-CN"/>
        </w:rPr>
        <w:t>上</w:t>
      </w:r>
      <w:r w:rsidRPr="003E69C9">
        <w:rPr>
          <w:rFonts w:hint="eastAsia"/>
          <w:lang w:val="en-US" w:eastAsia="zh-CN"/>
        </w:rPr>
        <w:t>和统计</w:t>
      </w:r>
      <w:r>
        <w:rPr>
          <w:rFonts w:hint="eastAsia"/>
          <w:lang w:val="en-US" w:eastAsia="zh-CN"/>
        </w:rPr>
        <w:t>上都必须指明，未能</w:t>
      </w:r>
      <w:r w:rsidRPr="003E69C9">
        <w:rPr>
          <w:rFonts w:hint="eastAsia"/>
          <w:lang w:val="en-US" w:eastAsia="zh-CN"/>
        </w:rPr>
        <w:t>找到系统</w:t>
      </w:r>
      <w:r>
        <w:rPr>
          <w:rFonts w:hint="eastAsia"/>
          <w:lang w:val="en-US" w:eastAsia="zh-CN"/>
        </w:rPr>
        <w:t>之间的差异不是因为因</w:t>
      </w:r>
      <w:r w:rsidRPr="003E69C9">
        <w:rPr>
          <w:rFonts w:hint="eastAsia"/>
          <w:lang w:val="en-US" w:eastAsia="zh-CN"/>
        </w:rPr>
        <w:t>音频材料</w:t>
      </w:r>
      <w:r>
        <w:rPr>
          <w:rFonts w:hint="eastAsia"/>
          <w:lang w:val="en-US" w:eastAsia="zh-CN"/>
        </w:rPr>
        <w:t>可选余地少得可怜而造成的</w:t>
      </w:r>
      <w:r w:rsidRPr="003E69C9">
        <w:rPr>
          <w:rFonts w:hint="eastAsia"/>
          <w:lang w:val="en-US" w:eastAsia="zh-CN"/>
        </w:rPr>
        <w:t>实验不敏感</w:t>
      </w:r>
      <w:r>
        <w:rPr>
          <w:rFonts w:hint="eastAsia"/>
          <w:lang w:val="en-US" w:eastAsia="zh-CN"/>
        </w:rPr>
        <w:t>性，或者因为</w:t>
      </w:r>
      <w:r w:rsidRPr="003E69C9">
        <w:rPr>
          <w:rFonts w:hint="eastAsia"/>
          <w:lang w:val="en-US" w:eastAsia="zh-CN"/>
        </w:rPr>
        <w:t>任何其他</w:t>
      </w:r>
      <w:r>
        <w:rPr>
          <w:rFonts w:hint="eastAsia"/>
          <w:lang w:val="en-US" w:eastAsia="zh-CN"/>
        </w:rPr>
        <w:t>的实验</w:t>
      </w:r>
      <w:r w:rsidRPr="003E69C9">
        <w:rPr>
          <w:rFonts w:hint="eastAsia"/>
          <w:lang w:val="en-US" w:eastAsia="zh-CN"/>
        </w:rPr>
        <w:t>薄弱</w:t>
      </w:r>
      <w:r>
        <w:rPr>
          <w:rFonts w:hint="eastAsia"/>
          <w:lang w:val="en-US" w:eastAsia="zh-CN"/>
        </w:rPr>
        <w:t>环节</w:t>
      </w:r>
      <w:r w:rsidRPr="003E69C9">
        <w:rPr>
          <w:rFonts w:hint="eastAsia"/>
          <w:lang w:val="en-US" w:eastAsia="zh-CN"/>
        </w:rPr>
        <w:t>。在极端情况下</w:t>
      </w:r>
      <w:r>
        <w:rPr>
          <w:rFonts w:hint="eastAsia"/>
          <w:lang w:val="en-US" w:eastAsia="zh-CN"/>
        </w:rPr>
        <w:t>，如果发现若干系统或所有系统都</w:t>
      </w:r>
      <w:r w:rsidRPr="003E69C9">
        <w:rPr>
          <w:rFonts w:hint="eastAsia"/>
          <w:lang w:val="en-US" w:eastAsia="zh-CN"/>
        </w:rPr>
        <w:t>是完全透明的</w:t>
      </w:r>
      <w:r>
        <w:rPr>
          <w:rFonts w:hint="eastAsia"/>
          <w:lang w:val="en-US" w:eastAsia="zh-CN"/>
        </w:rPr>
        <w:t>，那么为了明确检查测听者的专业技能，可能需要以</w:t>
      </w:r>
      <w:r w:rsidRPr="003E69C9">
        <w:rPr>
          <w:rFonts w:hint="eastAsia"/>
          <w:lang w:val="en-US" w:eastAsia="zh-CN"/>
        </w:rPr>
        <w:t>较低或中等</w:t>
      </w:r>
      <w:r>
        <w:rPr>
          <w:rFonts w:hint="eastAsia"/>
          <w:lang w:val="en-US" w:eastAsia="zh-CN"/>
        </w:rPr>
        <w:t>的锚点来编排</w:t>
      </w:r>
      <w:r w:rsidRPr="003E69C9">
        <w:rPr>
          <w:rFonts w:hint="eastAsia"/>
          <w:lang w:val="en-US" w:eastAsia="zh-CN"/>
        </w:rPr>
        <w:t>特殊</w:t>
      </w:r>
      <w:r>
        <w:rPr>
          <w:rFonts w:hint="eastAsia"/>
          <w:lang w:val="en-US" w:eastAsia="zh-CN"/>
        </w:rPr>
        <w:t>的</w:t>
      </w:r>
      <w:r w:rsidRPr="003E69C9">
        <w:rPr>
          <w:rFonts w:hint="eastAsia"/>
          <w:lang w:val="en-US" w:eastAsia="zh-CN"/>
        </w:rPr>
        <w:t>试验</w:t>
      </w:r>
      <w:r>
        <w:rPr>
          <w:rFonts w:hint="eastAsia"/>
          <w:lang w:val="en-US" w:eastAsia="zh-CN"/>
        </w:rPr>
        <w:t>（见附加材料</w:t>
      </w:r>
      <w:r>
        <w:rPr>
          <w:rFonts w:hint="eastAsia"/>
          <w:lang w:val="en-US" w:eastAsia="zh-CN"/>
        </w:rPr>
        <w:t>1</w:t>
      </w:r>
      <w:r>
        <w:rPr>
          <w:rFonts w:hint="eastAsia"/>
          <w:lang w:val="en-US" w:eastAsia="zh-CN"/>
        </w:rPr>
        <w:t>）</w:t>
      </w:r>
      <w:r w:rsidRPr="003E69C9">
        <w:rPr>
          <w:rFonts w:hint="eastAsia"/>
          <w:lang w:val="en-US" w:eastAsia="zh-CN"/>
        </w:rPr>
        <w:t>。</w:t>
      </w:r>
    </w:p>
    <w:p w14:paraId="56924946" w14:textId="77777777" w:rsidR="00870FDC" w:rsidRPr="00DA2649" w:rsidRDefault="00870FDC" w:rsidP="00870FDC">
      <w:pPr>
        <w:ind w:firstLineChars="200" w:firstLine="480"/>
        <w:rPr>
          <w:lang w:val="en-US" w:eastAsia="zh-CN"/>
        </w:rPr>
      </w:pPr>
      <w:r>
        <w:rPr>
          <w:rFonts w:hint="eastAsia"/>
          <w:lang w:val="en-US" w:eastAsia="zh-CN"/>
        </w:rPr>
        <w:t>必须知道</w:t>
      </w:r>
      <w:r w:rsidRPr="003E69C9">
        <w:rPr>
          <w:rFonts w:hint="eastAsia"/>
          <w:lang w:val="en-US" w:eastAsia="zh-CN"/>
        </w:rPr>
        <w:t>这些锚</w:t>
      </w:r>
      <w:r>
        <w:rPr>
          <w:rFonts w:hint="eastAsia"/>
          <w:lang w:val="en-US" w:eastAsia="zh-CN"/>
        </w:rPr>
        <w:t>点（例如，基于</w:t>
      </w:r>
      <w:r w:rsidRPr="003E69C9">
        <w:rPr>
          <w:rFonts w:hint="eastAsia"/>
          <w:lang w:val="en-US" w:eastAsia="zh-CN"/>
        </w:rPr>
        <w:t>先前的研究</w:t>
      </w:r>
      <w:r>
        <w:rPr>
          <w:rFonts w:hint="eastAsia"/>
          <w:lang w:val="en-US" w:eastAsia="zh-CN"/>
        </w:rPr>
        <w:t>）对测听专家而非测听生手而言是可探知的。</w:t>
      </w:r>
      <w:r w:rsidRPr="003E69C9">
        <w:rPr>
          <w:rFonts w:hint="eastAsia"/>
          <w:lang w:val="en-US" w:eastAsia="zh-CN"/>
        </w:rPr>
        <w:t>这些锚</w:t>
      </w:r>
      <w:r>
        <w:rPr>
          <w:rFonts w:hint="eastAsia"/>
          <w:lang w:val="en-US" w:eastAsia="zh-CN"/>
        </w:rPr>
        <w:t>点作为测试条目引入，不仅用于检查测听者的</w:t>
      </w:r>
      <w:r w:rsidRPr="003E69C9">
        <w:rPr>
          <w:rFonts w:hint="eastAsia"/>
          <w:lang w:val="en-US" w:eastAsia="zh-CN"/>
        </w:rPr>
        <w:t>专业</w:t>
      </w:r>
      <w:r>
        <w:rPr>
          <w:rFonts w:hint="eastAsia"/>
          <w:lang w:val="en-US" w:eastAsia="zh-CN"/>
        </w:rPr>
        <w:t>技能，而且用于检查实验</w:t>
      </w:r>
      <w:r w:rsidRPr="003E69C9">
        <w:rPr>
          <w:rFonts w:hint="eastAsia"/>
          <w:lang w:val="en-US" w:eastAsia="zh-CN"/>
        </w:rPr>
        <w:t>所有其他方面的敏感性</w:t>
      </w:r>
      <w:r>
        <w:rPr>
          <w:rFonts w:hint="eastAsia"/>
          <w:lang w:val="en-US" w:eastAsia="zh-CN"/>
        </w:rPr>
        <w:t>问题</w:t>
      </w:r>
      <w:r w:rsidRPr="003E69C9">
        <w:rPr>
          <w:rFonts w:hint="eastAsia"/>
          <w:lang w:val="en-US" w:eastAsia="zh-CN"/>
        </w:rPr>
        <w:t>。</w:t>
      </w:r>
    </w:p>
    <w:p w14:paraId="4511E2DD" w14:textId="77777777" w:rsidR="00870FDC" w:rsidRPr="00DA2649" w:rsidRDefault="00870FDC" w:rsidP="00870FDC">
      <w:pPr>
        <w:ind w:firstLineChars="200" w:firstLine="480"/>
        <w:rPr>
          <w:lang w:val="en-US" w:eastAsia="zh-CN"/>
        </w:rPr>
      </w:pPr>
      <w:r w:rsidRPr="003E69C9">
        <w:rPr>
          <w:rFonts w:hint="eastAsia"/>
          <w:lang w:val="en-US" w:eastAsia="zh-CN"/>
        </w:rPr>
        <w:t>如果</w:t>
      </w:r>
      <w:r>
        <w:rPr>
          <w:rFonts w:hint="eastAsia"/>
          <w:lang w:val="en-US" w:eastAsia="zh-CN"/>
        </w:rPr>
        <w:t>通过应用附件材料</w:t>
      </w:r>
      <w:r w:rsidRPr="003E69C9">
        <w:rPr>
          <w:rFonts w:hint="eastAsia"/>
          <w:lang w:val="en-US" w:eastAsia="zh-CN"/>
        </w:rPr>
        <w:t>1</w:t>
      </w:r>
      <w:r>
        <w:rPr>
          <w:rFonts w:hint="eastAsia"/>
          <w:lang w:val="en-US" w:eastAsia="zh-CN"/>
        </w:rPr>
        <w:t>中所述</w:t>
      </w:r>
      <w:r w:rsidRPr="003E69C9">
        <w:rPr>
          <w:rFonts w:hint="eastAsia"/>
          <w:lang w:val="en-US" w:eastAsia="zh-CN"/>
        </w:rPr>
        <w:t>的统计方面的考虑</w:t>
      </w:r>
      <w:r>
        <w:rPr>
          <w:rFonts w:hint="eastAsia"/>
          <w:lang w:val="en-US" w:eastAsia="zh-CN"/>
        </w:rPr>
        <w:t>，在标准测试方法中（见本附件</w:t>
      </w:r>
      <w:r>
        <w:rPr>
          <w:lang w:val="en-US" w:eastAsia="zh-CN"/>
        </w:rPr>
        <w:t>§</w:t>
      </w:r>
      <w:r w:rsidRPr="00DA2649">
        <w:rPr>
          <w:lang w:val="en-US" w:eastAsia="zh-CN"/>
        </w:rPr>
        <w:t> 3</w:t>
      </w:r>
      <w:r>
        <w:rPr>
          <w:rFonts w:hint="eastAsia"/>
          <w:lang w:val="en-US" w:eastAsia="zh-CN"/>
        </w:rPr>
        <w:t>）的所有测听者都能正确地确定</w:t>
      </w:r>
      <w:r w:rsidRPr="003E69C9">
        <w:rPr>
          <w:rFonts w:hint="eastAsia"/>
          <w:lang w:val="en-US" w:eastAsia="zh-CN"/>
        </w:rPr>
        <w:t>这些锚</w:t>
      </w:r>
      <w:r>
        <w:rPr>
          <w:rFonts w:hint="eastAsia"/>
          <w:lang w:val="en-US" w:eastAsia="zh-CN"/>
        </w:rPr>
        <w:t>点（要么不可预知地</w:t>
      </w:r>
      <w:r w:rsidRPr="003E69C9">
        <w:rPr>
          <w:rFonts w:hint="eastAsia"/>
          <w:lang w:val="en-US" w:eastAsia="zh-CN"/>
        </w:rPr>
        <w:t>嵌入显然透明</w:t>
      </w:r>
      <w:r>
        <w:rPr>
          <w:rFonts w:hint="eastAsia"/>
          <w:lang w:val="en-US" w:eastAsia="zh-CN"/>
        </w:rPr>
        <w:t>的条目中，要么嵌入</w:t>
      </w:r>
      <w:r w:rsidRPr="003E69C9">
        <w:rPr>
          <w:rFonts w:hint="eastAsia"/>
          <w:lang w:val="en-US" w:eastAsia="zh-CN"/>
        </w:rPr>
        <w:t>单独的测试中</w:t>
      </w:r>
      <w:r>
        <w:rPr>
          <w:rFonts w:hint="eastAsia"/>
          <w:lang w:val="en-US" w:eastAsia="zh-CN"/>
        </w:rPr>
        <w:t>），那么</w:t>
      </w:r>
      <w:r w:rsidRPr="003E69C9">
        <w:rPr>
          <w:rFonts w:hint="eastAsia"/>
          <w:lang w:val="en-US" w:eastAsia="zh-CN"/>
        </w:rPr>
        <w:t>这</w:t>
      </w:r>
      <w:r>
        <w:rPr>
          <w:rFonts w:hint="eastAsia"/>
          <w:lang w:val="en-US" w:eastAsia="zh-CN"/>
        </w:rPr>
        <w:t>可用作以下</w:t>
      </w:r>
      <w:r w:rsidRPr="003E69C9">
        <w:rPr>
          <w:rFonts w:hint="eastAsia"/>
          <w:lang w:val="en-US" w:eastAsia="zh-CN"/>
        </w:rPr>
        <w:t>证据</w:t>
      </w:r>
      <w:r>
        <w:rPr>
          <w:rFonts w:hint="eastAsia"/>
          <w:lang w:val="en-US" w:eastAsia="zh-CN"/>
        </w:rPr>
        <w:t>，即测听者的专业技能是可</w:t>
      </w:r>
      <w:r w:rsidRPr="003E69C9">
        <w:rPr>
          <w:rFonts w:hint="eastAsia"/>
          <w:lang w:val="en-US" w:eastAsia="zh-CN"/>
        </w:rPr>
        <w:t>接受的</w:t>
      </w:r>
      <w:r>
        <w:rPr>
          <w:rFonts w:hint="eastAsia"/>
          <w:lang w:val="en-US" w:eastAsia="zh-CN"/>
        </w:rPr>
        <w:t>，并在其他的实验状况方面不存在任何</w:t>
      </w:r>
      <w:r w:rsidRPr="003E69C9">
        <w:rPr>
          <w:rFonts w:hint="eastAsia"/>
          <w:lang w:val="en-US" w:eastAsia="zh-CN"/>
        </w:rPr>
        <w:t>敏感性问题。</w:t>
      </w:r>
      <w:r>
        <w:rPr>
          <w:rFonts w:hint="eastAsia"/>
          <w:lang w:val="en-US" w:eastAsia="zh-CN"/>
        </w:rPr>
        <w:t>那么</w:t>
      </w:r>
      <w:r w:rsidRPr="003E69C9">
        <w:rPr>
          <w:rFonts w:hint="eastAsia"/>
          <w:lang w:val="en-US" w:eastAsia="zh-CN"/>
        </w:rPr>
        <w:t>在这种情况下</w:t>
      </w:r>
      <w:r>
        <w:rPr>
          <w:rFonts w:hint="eastAsia"/>
          <w:lang w:val="en-US" w:eastAsia="zh-CN"/>
        </w:rPr>
        <w:t>，对这些测听者无法区分编码和未编码</w:t>
      </w:r>
      <w:r w:rsidRPr="003E69C9">
        <w:rPr>
          <w:rFonts w:hint="eastAsia"/>
          <w:lang w:val="en-US" w:eastAsia="zh-CN"/>
        </w:rPr>
        <w:t>版本</w:t>
      </w:r>
      <w:r>
        <w:rPr>
          <w:rFonts w:hint="eastAsia"/>
          <w:lang w:val="en-US" w:eastAsia="zh-CN"/>
        </w:rPr>
        <w:t>的条目或系统来说，</w:t>
      </w:r>
      <w:r w:rsidRPr="003E69C9">
        <w:rPr>
          <w:rFonts w:hint="eastAsia"/>
          <w:lang w:val="en-US" w:eastAsia="zh-CN"/>
        </w:rPr>
        <w:t>这些</w:t>
      </w:r>
      <w:r>
        <w:rPr>
          <w:rFonts w:hint="eastAsia"/>
          <w:lang w:val="en-US" w:eastAsia="zh-CN"/>
        </w:rPr>
        <w:t>测听者</w:t>
      </w:r>
      <w:r w:rsidRPr="003E69C9">
        <w:rPr>
          <w:rFonts w:hint="eastAsia"/>
          <w:lang w:val="en-US" w:eastAsia="zh-CN"/>
        </w:rPr>
        <w:t>发现</w:t>
      </w:r>
      <w:r>
        <w:rPr>
          <w:rFonts w:hint="eastAsia"/>
          <w:lang w:val="en-US" w:eastAsia="zh-CN"/>
        </w:rPr>
        <w:t>的明显</w:t>
      </w:r>
      <w:r w:rsidRPr="003E69C9">
        <w:rPr>
          <w:rFonts w:hint="eastAsia"/>
          <w:lang w:val="en-US" w:eastAsia="zh-CN"/>
        </w:rPr>
        <w:t>透明度</w:t>
      </w:r>
      <w:r>
        <w:rPr>
          <w:rFonts w:hint="eastAsia"/>
          <w:lang w:val="en-US" w:eastAsia="zh-CN"/>
        </w:rPr>
        <w:t>就是“真正</w:t>
      </w:r>
      <w:r w:rsidRPr="003E69C9">
        <w:rPr>
          <w:rFonts w:hint="eastAsia"/>
          <w:lang w:val="en-US" w:eastAsia="zh-CN"/>
        </w:rPr>
        <w:t>透明度”</w:t>
      </w:r>
      <w:r>
        <w:rPr>
          <w:rFonts w:hint="eastAsia"/>
          <w:lang w:val="en-US" w:eastAsia="zh-CN"/>
        </w:rPr>
        <w:t>的</w:t>
      </w:r>
      <w:r w:rsidRPr="003E69C9">
        <w:rPr>
          <w:rFonts w:hint="eastAsia"/>
          <w:lang w:val="en-US" w:eastAsia="zh-CN"/>
        </w:rPr>
        <w:t>证据</w:t>
      </w:r>
      <w:r>
        <w:rPr>
          <w:rFonts w:hint="eastAsia"/>
          <w:lang w:val="en-US" w:eastAsia="zh-CN"/>
        </w:rPr>
        <w:t>。</w:t>
      </w:r>
    </w:p>
    <w:p w14:paraId="5A39095B" w14:textId="77777777" w:rsidR="00870FDC" w:rsidRPr="00DA2649" w:rsidRDefault="00870FDC" w:rsidP="00870FDC">
      <w:pPr>
        <w:ind w:firstLineChars="200" w:firstLine="480"/>
        <w:rPr>
          <w:lang w:val="en-US" w:eastAsia="zh-CN"/>
        </w:rPr>
      </w:pPr>
      <w:r w:rsidRPr="003E69C9">
        <w:rPr>
          <w:rFonts w:hint="eastAsia"/>
          <w:lang w:val="en-US" w:eastAsia="zh-CN"/>
        </w:rPr>
        <w:t>另一方面</w:t>
      </w:r>
      <w:r>
        <w:rPr>
          <w:rFonts w:hint="eastAsia"/>
          <w:lang w:val="en-US" w:eastAsia="zh-CN"/>
        </w:rPr>
        <w:t>，</w:t>
      </w:r>
      <w:r w:rsidRPr="003E69C9">
        <w:rPr>
          <w:rFonts w:hint="eastAsia"/>
          <w:lang w:val="en-US" w:eastAsia="zh-CN"/>
        </w:rPr>
        <w:t>如果任何</w:t>
      </w:r>
      <w:r>
        <w:rPr>
          <w:rFonts w:hint="eastAsia"/>
          <w:lang w:val="en-US" w:eastAsia="zh-CN"/>
        </w:rPr>
        <w:t>测听者都无法正确鉴别</w:t>
      </w:r>
      <w:r w:rsidRPr="003E69C9">
        <w:rPr>
          <w:rFonts w:hint="eastAsia"/>
          <w:lang w:val="en-US" w:eastAsia="zh-CN"/>
        </w:rPr>
        <w:t>这些锚</w:t>
      </w:r>
      <w:r>
        <w:rPr>
          <w:rFonts w:hint="eastAsia"/>
          <w:lang w:val="en-US" w:eastAsia="zh-CN"/>
        </w:rPr>
        <w:t>点，</w:t>
      </w:r>
      <w:r w:rsidRPr="003E69C9">
        <w:rPr>
          <w:rFonts w:hint="eastAsia"/>
          <w:lang w:val="en-US" w:eastAsia="zh-CN"/>
        </w:rPr>
        <w:t>那么这表明这些</w:t>
      </w:r>
      <w:r>
        <w:rPr>
          <w:rFonts w:hint="eastAsia"/>
          <w:lang w:val="en-US" w:eastAsia="zh-CN"/>
        </w:rPr>
        <w:t>测听者缺乏足够的专业技能，或者在该情况中存在敏感性缺陷，或者</w:t>
      </w:r>
      <w:r w:rsidRPr="003E69C9">
        <w:rPr>
          <w:rFonts w:hint="eastAsia"/>
          <w:lang w:val="en-US" w:eastAsia="zh-CN"/>
        </w:rPr>
        <w:t>两者兼而有之。在这种情况下</w:t>
      </w:r>
      <w:r>
        <w:rPr>
          <w:rFonts w:hint="eastAsia"/>
          <w:lang w:val="en-US" w:eastAsia="zh-CN"/>
        </w:rPr>
        <w:t>，系统的</w:t>
      </w:r>
      <w:r w:rsidRPr="003E69C9">
        <w:rPr>
          <w:rFonts w:hint="eastAsia"/>
          <w:lang w:val="en-US" w:eastAsia="zh-CN"/>
        </w:rPr>
        <w:t>明显</w:t>
      </w:r>
      <w:r>
        <w:rPr>
          <w:rFonts w:hint="eastAsia"/>
          <w:lang w:val="en-US" w:eastAsia="zh-CN"/>
        </w:rPr>
        <w:t>透明度</w:t>
      </w:r>
      <w:r w:rsidRPr="003E69C9">
        <w:rPr>
          <w:rFonts w:hint="eastAsia"/>
          <w:lang w:val="en-US" w:eastAsia="zh-CN"/>
        </w:rPr>
        <w:t>不能</w:t>
      </w:r>
      <w:r>
        <w:rPr>
          <w:rFonts w:hint="eastAsia"/>
          <w:lang w:val="en-US" w:eastAsia="zh-CN"/>
        </w:rPr>
        <w:t>得到</w:t>
      </w:r>
      <w:r w:rsidRPr="003E69C9">
        <w:rPr>
          <w:rFonts w:hint="eastAsia"/>
          <w:lang w:val="en-US" w:eastAsia="zh-CN"/>
        </w:rPr>
        <w:t>正确解释</w:t>
      </w:r>
      <w:r>
        <w:rPr>
          <w:rFonts w:hint="eastAsia"/>
          <w:lang w:val="en-US" w:eastAsia="zh-CN"/>
        </w:rPr>
        <w:t>，将</w:t>
      </w:r>
      <w:r w:rsidRPr="003E69C9">
        <w:rPr>
          <w:rFonts w:hint="eastAsia"/>
          <w:lang w:val="en-US" w:eastAsia="zh-CN"/>
        </w:rPr>
        <w:t>需要</w:t>
      </w:r>
      <w:r>
        <w:rPr>
          <w:rFonts w:hint="eastAsia"/>
          <w:lang w:val="en-US" w:eastAsia="zh-CN"/>
        </w:rPr>
        <w:t>用新的测听者替代无法完成此附加测试的测听者</w:t>
      </w:r>
      <w:r w:rsidRPr="003E69C9">
        <w:rPr>
          <w:rFonts w:hint="eastAsia"/>
          <w:lang w:val="en-US" w:eastAsia="zh-CN"/>
        </w:rPr>
        <w:t>再次</w:t>
      </w:r>
      <w:r>
        <w:rPr>
          <w:rFonts w:hint="eastAsia"/>
          <w:lang w:val="en-US" w:eastAsia="zh-CN"/>
        </w:rPr>
        <w:t>进行实验，</w:t>
      </w:r>
      <w:r w:rsidRPr="003E69C9">
        <w:rPr>
          <w:rFonts w:hint="eastAsia"/>
          <w:lang w:val="en-US" w:eastAsia="zh-CN"/>
        </w:rPr>
        <w:t>其他任何变化</w:t>
      </w:r>
      <w:r>
        <w:rPr>
          <w:rFonts w:hint="eastAsia"/>
          <w:lang w:val="en-US" w:eastAsia="zh-CN"/>
        </w:rPr>
        <w:t>都</w:t>
      </w:r>
      <w:r w:rsidRPr="003E69C9">
        <w:rPr>
          <w:rFonts w:hint="eastAsia"/>
          <w:lang w:val="en-US" w:eastAsia="zh-CN"/>
        </w:rPr>
        <w:t>可能会增加实验</w:t>
      </w:r>
      <w:r>
        <w:rPr>
          <w:rFonts w:hint="eastAsia"/>
          <w:lang w:val="en-US" w:eastAsia="zh-CN"/>
        </w:rPr>
        <w:t>的</w:t>
      </w:r>
      <w:r w:rsidRPr="003E69C9">
        <w:rPr>
          <w:rFonts w:hint="eastAsia"/>
          <w:lang w:val="en-US" w:eastAsia="zh-CN"/>
        </w:rPr>
        <w:t>灵敏度。</w:t>
      </w:r>
    </w:p>
    <w:p w14:paraId="5928D66D" w14:textId="77777777" w:rsidR="00870FDC" w:rsidRPr="00DA2649" w:rsidRDefault="00870FDC" w:rsidP="00870FDC">
      <w:pPr>
        <w:ind w:firstLineChars="200" w:firstLine="480"/>
        <w:rPr>
          <w:lang w:val="en-US" w:eastAsia="zh-CN"/>
        </w:rPr>
      </w:pPr>
      <w:r w:rsidRPr="003E69C9">
        <w:rPr>
          <w:rFonts w:hint="eastAsia"/>
          <w:lang w:val="en-US" w:eastAsia="zh-CN"/>
        </w:rPr>
        <w:t>在寻找关键材料</w:t>
      </w:r>
      <w:r>
        <w:rPr>
          <w:rFonts w:hint="eastAsia"/>
          <w:lang w:val="en-US" w:eastAsia="zh-CN"/>
        </w:rPr>
        <w:t>中，任何激励都可</w:t>
      </w:r>
      <w:r w:rsidRPr="003E69C9">
        <w:rPr>
          <w:rFonts w:hint="eastAsia"/>
          <w:lang w:val="en-US" w:eastAsia="zh-CN"/>
        </w:rPr>
        <w:t>被认为是</w:t>
      </w:r>
      <w:r>
        <w:rPr>
          <w:rFonts w:hint="eastAsia"/>
          <w:lang w:val="en-US" w:eastAsia="zh-CN"/>
        </w:rPr>
        <w:t>允许的潜在广播</w:t>
      </w:r>
      <w:r w:rsidRPr="003E69C9">
        <w:rPr>
          <w:rFonts w:hint="eastAsia"/>
          <w:lang w:val="en-US" w:eastAsia="zh-CN"/>
        </w:rPr>
        <w:t>材料。</w:t>
      </w:r>
      <w:r>
        <w:rPr>
          <w:rFonts w:hint="eastAsia"/>
          <w:lang w:val="en-US" w:eastAsia="zh-CN"/>
        </w:rPr>
        <w:t>特意</w:t>
      </w:r>
      <w:r w:rsidRPr="003E69C9">
        <w:rPr>
          <w:rFonts w:hint="eastAsia"/>
          <w:lang w:val="en-US" w:eastAsia="zh-CN"/>
        </w:rPr>
        <w:t>设计</w:t>
      </w:r>
      <w:r>
        <w:rPr>
          <w:rFonts w:hint="eastAsia"/>
          <w:lang w:val="en-US" w:eastAsia="zh-CN"/>
        </w:rPr>
        <w:t>用来突破某个特定系统的</w:t>
      </w:r>
      <w:r w:rsidRPr="003E69C9">
        <w:rPr>
          <w:rFonts w:hint="eastAsia"/>
          <w:lang w:val="en-US" w:eastAsia="zh-CN"/>
        </w:rPr>
        <w:t>合成信号</w:t>
      </w:r>
      <w:r>
        <w:rPr>
          <w:rFonts w:hint="eastAsia"/>
          <w:lang w:val="en-US" w:eastAsia="zh-CN"/>
        </w:rPr>
        <w:t>都不应包括在内。编排</w:t>
      </w:r>
      <w:r w:rsidRPr="003E69C9">
        <w:rPr>
          <w:rFonts w:hint="eastAsia"/>
          <w:lang w:val="en-US" w:eastAsia="zh-CN"/>
        </w:rPr>
        <w:t>序列的艺术</w:t>
      </w:r>
      <w:r>
        <w:rPr>
          <w:rFonts w:hint="eastAsia"/>
          <w:lang w:val="en-US" w:eastAsia="zh-CN"/>
        </w:rPr>
        <w:t>性内容</w:t>
      </w:r>
      <w:r w:rsidRPr="003E69C9">
        <w:rPr>
          <w:rFonts w:hint="eastAsia"/>
          <w:lang w:val="en-US" w:eastAsia="zh-CN"/>
        </w:rPr>
        <w:t>或知识</w:t>
      </w:r>
      <w:r>
        <w:rPr>
          <w:rFonts w:hint="eastAsia"/>
          <w:lang w:val="en-US" w:eastAsia="zh-CN"/>
        </w:rPr>
        <w:t>性内容不应太</w:t>
      </w:r>
      <w:r w:rsidRPr="003E69C9">
        <w:rPr>
          <w:rFonts w:hint="eastAsia"/>
          <w:lang w:val="en-US" w:eastAsia="zh-CN"/>
        </w:rPr>
        <w:t>有吸引力</w:t>
      </w:r>
      <w:r>
        <w:rPr>
          <w:rFonts w:hint="eastAsia"/>
          <w:lang w:val="en-US" w:eastAsia="zh-CN"/>
        </w:rPr>
        <w:t>，也不应太令人</w:t>
      </w:r>
      <w:r w:rsidRPr="003E69C9">
        <w:rPr>
          <w:rFonts w:hint="eastAsia"/>
          <w:lang w:val="en-US" w:eastAsia="zh-CN"/>
        </w:rPr>
        <w:t>讨厌或</w:t>
      </w:r>
      <w:r>
        <w:rPr>
          <w:rFonts w:hint="eastAsia"/>
          <w:lang w:val="en-US" w:eastAsia="zh-CN"/>
        </w:rPr>
        <w:t>令人乏味，以致于测听者无法专注对</w:t>
      </w:r>
      <w:r w:rsidRPr="003E69C9">
        <w:rPr>
          <w:rFonts w:hint="eastAsia"/>
          <w:lang w:val="en-US" w:eastAsia="zh-CN"/>
        </w:rPr>
        <w:t>损伤的</w:t>
      </w:r>
      <w:r>
        <w:rPr>
          <w:rFonts w:hint="eastAsia"/>
          <w:lang w:val="en-US" w:eastAsia="zh-CN"/>
        </w:rPr>
        <w:t>检测</w:t>
      </w:r>
      <w:r w:rsidRPr="003E69C9">
        <w:rPr>
          <w:rFonts w:hint="eastAsia"/>
          <w:lang w:val="en-US" w:eastAsia="zh-CN"/>
        </w:rPr>
        <w:t>。</w:t>
      </w:r>
      <w:r>
        <w:rPr>
          <w:rFonts w:hint="eastAsia"/>
          <w:lang w:val="en-US" w:eastAsia="zh-CN"/>
        </w:rPr>
        <w:t>应</w:t>
      </w:r>
      <w:r w:rsidRPr="003E69C9">
        <w:rPr>
          <w:rFonts w:hint="eastAsia"/>
          <w:lang w:val="en-US" w:eastAsia="zh-CN"/>
        </w:rPr>
        <w:t>考虑</w:t>
      </w:r>
      <w:r>
        <w:rPr>
          <w:rFonts w:hint="eastAsia"/>
          <w:lang w:val="en-US" w:eastAsia="zh-CN"/>
        </w:rPr>
        <w:t>到在实际广播中</w:t>
      </w:r>
      <w:r w:rsidRPr="003E69C9">
        <w:rPr>
          <w:rFonts w:hint="eastAsia"/>
          <w:lang w:val="en-US" w:eastAsia="zh-CN"/>
        </w:rPr>
        <w:t>每种类型</w:t>
      </w:r>
      <w:r>
        <w:rPr>
          <w:rFonts w:hint="eastAsia"/>
          <w:lang w:val="en-US" w:eastAsia="zh-CN"/>
        </w:rPr>
        <w:t>编排材料的预期发生</w:t>
      </w:r>
      <w:r w:rsidRPr="003E69C9">
        <w:rPr>
          <w:rFonts w:hint="eastAsia"/>
          <w:lang w:val="en-US" w:eastAsia="zh-CN"/>
        </w:rPr>
        <w:t>频率</w:t>
      </w:r>
      <w:r>
        <w:rPr>
          <w:rFonts w:hint="eastAsia"/>
          <w:lang w:val="en-US" w:eastAsia="zh-CN"/>
        </w:rPr>
        <w:t>。不过，</w:t>
      </w:r>
      <w:r w:rsidRPr="003E69C9">
        <w:rPr>
          <w:rFonts w:hint="eastAsia"/>
          <w:lang w:val="en-US" w:eastAsia="zh-CN"/>
        </w:rPr>
        <w:t>应该理解</w:t>
      </w:r>
      <w:r>
        <w:rPr>
          <w:rFonts w:hint="eastAsia"/>
          <w:lang w:val="en-US" w:eastAsia="zh-CN"/>
        </w:rPr>
        <w:t>，</w:t>
      </w:r>
      <w:r w:rsidRPr="003E69C9">
        <w:rPr>
          <w:rFonts w:hint="eastAsia"/>
          <w:lang w:val="en-US" w:eastAsia="zh-CN"/>
        </w:rPr>
        <w:t>广播材料的性质可能会</w:t>
      </w:r>
      <w:r>
        <w:rPr>
          <w:rFonts w:hint="eastAsia"/>
          <w:lang w:val="en-US" w:eastAsia="zh-CN"/>
        </w:rPr>
        <w:t>随未来</w:t>
      </w:r>
      <w:r w:rsidRPr="003E69C9">
        <w:rPr>
          <w:rFonts w:hint="eastAsia"/>
          <w:lang w:val="en-US" w:eastAsia="zh-CN"/>
        </w:rPr>
        <w:t>音乐风格和喜好的变化</w:t>
      </w:r>
      <w:r>
        <w:rPr>
          <w:rFonts w:hint="eastAsia"/>
          <w:lang w:val="en-US" w:eastAsia="zh-CN"/>
        </w:rPr>
        <w:t>而随时发生变化。</w:t>
      </w:r>
      <w:r w:rsidRPr="003E69C9">
        <w:rPr>
          <w:rFonts w:hint="eastAsia"/>
          <w:lang w:val="en-US" w:eastAsia="zh-CN"/>
        </w:rPr>
        <w:t>未来</w:t>
      </w:r>
      <w:r>
        <w:rPr>
          <w:rFonts w:hint="eastAsia"/>
          <w:lang w:val="en-US" w:eastAsia="zh-CN"/>
        </w:rPr>
        <w:t>，客观感知模型有望在</w:t>
      </w:r>
      <w:r w:rsidRPr="003E69C9">
        <w:rPr>
          <w:rFonts w:hint="eastAsia"/>
          <w:lang w:val="en-US" w:eastAsia="zh-CN"/>
        </w:rPr>
        <w:t>关键材料</w:t>
      </w:r>
      <w:r>
        <w:rPr>
          <w:rFonts w:hint="eastAsia"/>
          <w:lang w:val="en-US" w:eastAsia="zh-CN"/>
        </w:rPr>
        <w:t>的选择上提供帮助</w:t>
      </w:r>
      <w:r w:rsidRPr="003E69C9">
        <w:rPr>
          <w:rFonts w:hint="eastAsia"/>
          <w:lang w:val="en-US" w:eastAsia="zh-CN"/>
        </w:rPr>
        <w:t>。</w:t>
      </w:r>
    </w:p>
    <w:p w14:paraId="0EB702CB" w14:textId="77777777" w:rsidR="00870FDC" w:rsidRPr="00DA2649" w:rsidRDefault="00870FDC" w:rsidP="00870FDC">
      <w:pPr>
        <w:ind w:firstLineChars="200" w:firstLine="480"/>
        <w:rPr>
          <w:lang w:val="en-US" w:eastAsia="zh-CN"/>
        </w:rPr>
      </w:pPr>
      <w:r>
        <w:rPr>
          <w:rFonts w:hint="eastAsia"/>
          <w:lang w:val="en-US" w:eastAsia="zh-CN"/>
        </w:rPr>
        <w:t>在选择编排</w:t>
      </w:r>
      <w:r w:rsidRPr="003E69C9">
        <w:rPr>
          <w:rFonts w:hint="eastAsia"/>
          <w:lang w:val="en-US" w:eastAsia="zh-CN"/>
        </w:rPr>
        <w:t>材料</w:t>
      </w:r>
      <w:r>
        <w:rPr>
          <w:rFonts w:hint="eastAsia"/>
          <w:lang w:val="en-US" w:eastAsia="zh-CN"/>
        </w:rPr>
        <w:t>时，</w:t>
      </w:r>
      <w:r w:rsidRPr="003E69C9">
        <w:rPr>
          <w:rFonts w:hint="eastAsia"/>
          <w:lang w:val="en-US" w:eastAsia="zh-CN"/>
        </w:rPr>
        <w:t>重要的是要</w:t>
      </w:r>
      <w:r>
        <w:rPr>
          <w:rFonts w:hint="eastAsia"/>
          <w:lang w:val="en-US" w:eastAsia="zh-CN"/>
        </w:rPr>
        <w:t>准确定义待评价的</w:t>
      </w:r>
      <w:r w:rsidRPr="003E69C9">
        <w:rPr>
          <w:rFonts w:hint="eastAsia"/>
          <w:lang w:val="en-US" w:eastAsia="zh-CN"/>
        </w:rPr>
        <w:t>属性。选择材料</w:t>
      </w:r>
      <w:r>
        <w:rPr>
          <w:rFonts w:hint="eastAsia"/>
          <w:lang w:val="en-US" w:eastAsia="zh-CN"/>
        </w:rPr>
        <w:t>的</w:t>
      </w:r>
      <w:r w:rsidRPr="003E69C9">
        <w:rPr>
          <w:rFonts w:hint="eastAsia"/>
          <w:lang w:val="en-US" w:eastAsia="zh-CN"/>
        </w:rPr>
        <w:t>责任</w:t>
      </w:r>
      <w:r>
        <w:rPr>
          <w:rFonts w:hint="eastAsia"/>
          <w:lang w:val="en-US" w:eastAsia="zh-CN"/>
        </w:rPr>
        <w:t>将</w:t>
      </w:r>
      <w:r w:rsidRPr="003E69C9">
        <w:rPr>
          <w:rFonts w:hint="eastAsia"/>
          <w:lang w:val="en-US" w:eastAsia="zh-CN"/>
        </w:rPr>
        <w:t>委派给</w:t>
      </w:r>
      <w:r>
        <w:rPr>
          <w:rFonts w:hint="eastAsia"/>
          <w:lang w:val="en-US" w:eastAsia="zh-CN"/>
        </w:rPr>
        <w:t>一组基本了解预期损伤的专业测听者。其出发点将</w:t>
      </w:r>
      <w:r w:rsidRPr="003E69C9">
        <w:rPr>
          <w:rFonts w:hint="eastAsia"/>
          <w:lang w:val="en-US" w:eastAsia="zh-CN"/>
        </w:rPr>
        <w:t>基于一个非常广泛的材料</w:t>
      </w:r>
      <w:r>
        <w:rPr>
          <w:rFonts w:hint="eastAsia"/>
          <w:lang w:val="en-US" w:eastAsia="zh-CN"/>
        </w:rPr>
        <w:t>范围。通过专用记录可对范围进行扩展</w:t>
      </w:r>
      <w:r w:rsidRPr="003E69C9">
        <w:rPr>
          <w:rFonts w:hint="eastAsia"/>
          <w:lang w:val="en-US" w:eastAsia="zh-CN"/>
        </w:rPr>
        <w:t>。</w:t>
      </w:r>
    </w:p>
    <w:p w14:paraId="1DF2EE81" w14:textId="77777777" w:rsidR="00870FDC" w:rsidRDefault="00870FDC" w:rsidP="00870FDC">
      <w:pPr>
        <w:ind w:firstLineChars="200" w:firstLine="480"/>
        <w:rPr>
          <w:lang w:val="en-US" w:eastAsia="zh-CN"/>
        </w:rPr>
      </w:pPr>
      <w:r>
        <w:rPr>
          <w:rFonts w:hint="eastAsia"/>
          <w:lang w:val="en-US" w:eastAsia="zh-CN"/>
        </w:rPr>
        <w:t>出于准备主观比较测试录音带的目的，在测试媒介上进行记录之前，专业测听者需主观地对每个素材的响度进行</w:t>
      </w:r>
      <w:r w:rsidRPr="003E69C9">
        <w:rPr>
          <w:rFonts w:hint="eastAsia"/>
          <w:lang w:val="en-US" w:eastAsia="zh-CN"/>
        </w:rPr>
        <w:t>调整</w:t>
      </w:r>
      <w:r>
        <w:rPr>
          <w:rFonts w:hint="eastAsia"/>
          <w:lang w:val="en-US" w:eastAsia="zh-CN"/>
        </w:rPr>
        <w:t>。这将允许后续在为所有编排条目设定的</w:t>
      </w:r>
      <w:r w:rsidRPr="003E69C9">
        <w:rPr>
          <w:rFonts w:hint="eastAsia"/>
          <w:lang w:val="en-US" w:eastAsia="zh-CN"/>
        </w:rPr>
        <w:t>固定增益</w:t>
      </w:r>
      <w:r>
        <w:rPr>
          <w:rFonts w:hint="eastAsia"/>
          <w:lang w:val="en-US" w:eastAsia="zh-CN"/>
        </w:rPr>
        <w:t>上使用测试媒介</w:t>
      </w:r>
      <w:r w:rsidRPr="003E69C9">
        <w:rPr>
          <w:rFonts w:hint="eastAsia"/>
          <w:lang w:val="en-US" w:eastAsia="zh-CN"/>
        </w:rPr>
        <w:t>。</w:t>
      </w:r>
    </w:p>
    <w:p w14:paraId="0BB48CA7" w14:textId="77777777" w:rsidR="00870FDC" w:rsidRPr="00DA2649" w:rsidRDefault="00870FDC" w:rsidP="00870FDC">
      <w:pPr>
        <w:ind w:firstLineChars="200" w:firstLine="480"/>
        <w:rPr>
          <w:lang w:val="en-US" w:eastAsia="zh-CN"/>
        </w:rPr>
      </w:pPr>
      <w:r>
        <w:rPr>
          <w:rFonts w:hint="eastAsia"/>
          <w:lang w:val="en-US" w:eastAsia="zh-CN"/>
        </w:rPr>
        <w:t>因此，</w:t>
      </w:r>
      <w:r w:rsidRPr="003E69C9">
        <w:rPr>
          <w:rFonts w:hint="eastAsia"/>
          <w:lang w:val="en-US" w:eastAsia="zh-CN"/>
        </w:rPr>
        <w:t>对所有测试序列</w:t>
      </w:r>
      <w:r>
        <w:rPr>
          <w:rFonts w:hint="eastAsia"/>
          <w:lang w:val="en-US" w:eastAsia="zh-CN"/>
        </w:rPr>
        <w:t>，专业测听者小组将就单个测试素材的相对噪音电平召开会议并达成共识</w:t>
      </w:r>
      <w:r w:rsidRPr="003E69C9">
        <w:rPr>
          <w:rFonts w:hint="eastAsia"/>
          <w:lang w:val="en-US" w:eastAsia="zh-CN"/>
        </w:rPr>
        <w:t>。此外</w:t>
      </w:r>
      <w:r>
        <w:rPr>
          <w:rFonts w:hint="eastAsia"/>
          <w:lang w:val="en-US" w:eastAsia="zh-CN"/>
        </w:rPr>
        <w:t>，对</w:t>
      </w:r>
      <w:r w:rsidRPr="003E69C9">
        <w:rPr>
          <w:rFonts w:hint="eastAsia"/>
          <w:lang w:val="en-US" w:eastAsia="zh-CN"/>
        </w:rPr>
        <w:t>相对</w:t>
      </w:r>
      <w:r>
        <w:rPr>
          <w:rFonts w:hint="eastAsia"/>
          <w:lang w:val="en-US" w:eastAsia="zh-CN"/>
        </w:rPr>
        <w:t>校准电平的整个序列，专家应就绝对再现声压电平达成共识</w:t>
      </w:r>
      <w:r w:rsidRPr="003E69C9">
        <w:rPr>
          <w:rFonts w:hint="eastAsia"/>
          <w:lang w:val="en-US" w:eastAsia="zh-CN"/>
        </w:rPr>
        <w:t>。</w:t>
      </w:r>
    </w:p>
    <w:p w14:paraId="2884A894" w14:textId="77777777" w:rsidR="00870FDC" w:rsidRPr="00DA2649" w:rsidRDefault="00870FDC" w:rsidP="00870FDC">
      <w:pPr>
        <w:ind w:firstLineChars="200" w:firstLine="480"/>
        <w:rPr>
          <w:lang w:val="en-US" w:eastAsia="zh-CN"/>
        </w:rPr>
      </w:pPr>
      <w:bookmarkStart w:id="10" w:name="F001"/>
      <w:r>
        <w:rPr>
          <w:rFonts w:hint="eastAsia"/>
          <w:lang w:val="en-US" w:eastAsia="zh-CN"/>
        </w:rPr>
        <w:t>在校</w:t>
      </w:r>
      <w:r w:rsidRPr="003E69C9">
        <w:rPr>
          <w:rFonts w:hint="eastAsia"/>
          <w:lang w:val="en-US" w:eastAsia="zh-CN"/>
        </w:rPr>
        <w:t>准信号电平</w:t>
      </w:r>
      <w:r>
        <w:rPr>
          <w:rFonts w:hint="eastAsia"/>
          <w:lang w:val="en-US" w:eastAsia="zh-CN"/>
        </w:rPr>
        <w:t>上的音调猝发（</w:t>
      </w:r>
      <w:r w:rsidRPr="003E69C9">
        <w:rPr>
          <w:rFonts w:hint="eastAsia"/>
          <w:lang w:val="en-US" w:eastAsia="zh-CN"/>
        </w:rPr>
        <w:t>例如</w:t>
      </w:r>
      <w:r w:rsidRPr="003E69C9">
        <w:rPr>
          <w:rFonts w:hint="eastAsia"/>
          <w:lang w:val="en-US" w:eastAsia="zh-CN"/>
        </w:rPr>
        <w:t>1 kHz</w:t>
      </w:r>
      <w:r>
        <w:rPr>
          <w:rFonts w:hint="eastAsia"/>
          <w:lang w:val="en-US" w:eastAsia="zh-CN"/>
        </w:rPr>
        <w:t>，</w:t>
      </w:r>
      <w:r w:rsidRPr="003E69C9">
        <w:rPr>
          <w:rFonts w:hint="eastAsia"/>
          <w:lang w:val="en-US" w:eastAsia="zh-CN"/>
        </w:rPr>
        <w:t xml:space="preserve">300 </w:t>
      </w:r>
      <w:proofErr w:type="spellStart"/>
      <w:r w:rsidRPr="003E69C9">
        <w:rPr>
          <w:rFonts w:hint="eastAsia"/>
          <w:lang w:val="en-US" w:eastAsia="zh-CN"/>
        </w:rPr>
        <w:t>ms</w:t>
      </w:r>
      <w:proofErr w:type="spellEnd"/>
      <w:r>
        <w:rPr>
          <w:rFonts w:hint="eastAsia"/>
          <w:lang w:val="en-US" w:eastAsia="zh-CN"/>
        </w:rPr>
        <w:t>，</w:t>
      </w:r>
      <w:r w:rsidRPr="00DA2649">
        <w:rPr>
          <w:lang w:val="en-US" w:eastAsia="zh-CN"/>
        </w:rPr>
        <w:t>–</w:t>
      </w:r>
      <w:r>
        <w:rPr>
          <w:rFonts w:hint="eastAsia"/>
          <w:lang w:val="en-US" w:eastAsia="zh-CN"/>
        </w:rPr>
        <w:t xml:space="preserve">18 </w:t>
      </w:r>
      <w:proofErr w:type="spellStart"/>
      <w:r>
        <w:rPr>
          <w:rFonts w:hint="eastAsia"/>
          <w:lang w:val="en-US" w:eastAsia="zh-CN"/>
        </w:rPr>
        <w:t>dBFS</w:t>
      </w:r>
      <w:proofErr w:type="spellEnd"/>
      <w:r>
        <w:rPr>
          <w:rFonts w:hint="eastAsia"/>
          <w:lang w:val="en-US" w:eastAsia="zh-CN"/>
        </w:rPr>
        <w:t>）（</w:t>
      </w:r>
      <w:r>
        <w:rPr>
          <w:rFonts w:hint="eastAsia"/>
          <w:lang w:val="en-US" w:eastAsia="zh-CN"/>
        </w:rPr>
        <w:t>FS</w:t>
      </w:r>
      <w:r>
        <w:rPr>
          <w:rFonts w:hint="eastAsia"/>
          <w:lang w:val="en-US" w:eastAsia="zh-CN"/>
        </w:rPr>
        <w:t>：全刻度）</w:t>
      </w:r>
      <w:r w:rsidRPr="003E69C9">
        <w:rPr>
          <w:rFonts w:hint="eastAsia"/>
          <w:lang w:val="en-US" w:eastAsia="zh-CN"/>
        </w:rPr>
        <w:t>应包括在每个记录</w:t>
      </w:r>
      <w:r>
        <w:rPr>
          <w:rFonts w:hint="eastAsia"/>
          <w:lang w:val="en-US" w:eastAsia="zh-CN"/>
        </w:rPr>
        <w:t>的开头，以便使其输出校准电平能够</w:t>
      </w:r>
      <w:r w:rsidRPr="003E69C9">
        <w:rPr>
          <w:rFonts w:hint="eastAsia"/>
          <w:lang w:val="en-US" w:eastAsia="zh-CN"/>
        </w:rPr>
        <w:t>调整</w:t>
      </w:r>
      <w:r>
        <w:rPr>
          <w:rFonts w:hint="eastAsia"/>
          <w:lang w:val="en-US" w:eastAsia="zh-CN"/>
        </w:rPr>
        <w:t>为再现声道要求的输入校准电平（</w:t>
      </w:r>
      <w:r w:rsidRPr="003E69C9">
        <w:rPr>
          <w:rFonts w:hint="eastAsia"/>
          <w:lang w:val="en-US" w:eastAsia="zh-CN"/>
        </w:rPr>
        <w:t>见§</w:t>
      </w:r>
      <w:r>
        <w:rPr>
          <w:rFonts w:hint="eastAsia"/>
          <w:lang w:val="en-US" w:eastAsia="zh-CN"/>
        </w:rPr>
        <w:t>8.4.1</w:t>
      </w:r>
      <w:r>
        <w:rPr>
          <w:rFonts w:hint="eastAsia"/>
          <w:lang w:val="en-US" w:eastAsia="zh-CN"/>
        </w:rPr>
        <w:t>）。对数字</w:t>
      </w:r>
      <w:r w:rsidRPr="003E69C9">
        <w:rPr>
          <w:rFonts w:hint="eastAsia"/>
          <w:lang w:val="en-US" w:eastAsia="zh-CN"/>
        </w:rPr>
        <w:t>记录</w:t>
      </w:r>
      <w:r>
        <w:rPr>
          <w:rFonts w:hint="eastAsia"/>
          <w:lang w:val="en-US" w:eastAsia="zh-CN"/>
        </w:rPr>
        <w:t>的</w:t>
      </w:r>
      <w:r w:rsidRPr="003E69C9">
        <w:rPr>
          <w:rFonts w:hint="eastAsia"/>
          <w:lang w:val="en-US" w:eastAsia="zh-CN"/>
        </w:rPr>
        <w:t>测试材料</w:t>
      </w:r>
      <w:r>
        <w:rPr>
          <w:rFonts w:hint="eastAsia"/>
          <w:lang w:val="en-US" w:eastAsia="zh-CN"/>
        </w:rPr>
        <w:t>，关于数字系统的最大可能</w:t>
      </w:r>
      <w:r w:rsidRPr="003E69C9">
        <w:rPr>
          <w:rFonts w:hint="eastAsia"/>
          <w:lang w:val="en-US" w:eastAsia="zh-CN"/>
        </w:rPr>
        <w:t>编码</w:t>
      </w:r>
      <w:r>
        <w:rPr>
          <w:rFonts w:hint="eastAsia"/>
          <w:lang w:val="en-US" w:eastAsia="zh-CN"/>
        </w:rPr>
        <w:t>电平</w:t>
      </w:r>
      <w:r>
        <w:rPr>
          <w:rFonts w:hint="eastAsia"/>
          <w:lang w:val="en-US" w:eastAsia="zh-CN"/>
        </w:rPr>
        <w:t>[EBU</w:t>
      </w:r>
      <w:r>
        <w:rPr>
          <w:rFonts w:hint="eastAsia"/>
          <w:lang w:val="en-US" w:eastAsia="zh-CN"/>
        </w:rPr>
        <w:t>，</w:t>
      </w:r>
      <w:r w:rsidRPr="003E69C9">
        <w:rPr>
          <w:rFonts w:hint="eastAsia"/>
          <w:lang w:val="en-US" w:eastAsia="zh-CN"/>
        </w:rPr>
        <w:t>1992</w:t>
      </w:r>
      <w:r>
        <w:rPr>
          <w:rFonts w:hint="eastAsia"/>
          <w:lang w:val="en-US" w:eastAsia="zh-CN"/>
        </w:rPr>
        <w:t>年</w:t>
      </w:r>
      <w:r>
        <w:rPr>
          <w:rFonts w:hint="eastAsia"/>
          <w:lang w:val="en-US" w:eastAsia="zh-CN"/>
        </w:rPr>
        <w:t>]</w:t>
      </w:r>
      <w:r>
        <w:rPr>
          <w:rFonts w:hint="eastAsia"/>
          <w:lang w:val="en-US" w:eastAsia="zh-CN"/>
        </w:rPr>
        <w:t>，校准电平应对应</w:t>
      </w:r>
      <w:r w:rsidRPr="00DA2649">
        <w:rPr>
          <w:lang w:val="en-US" w:eastAsia="zh-CN"/>
        </w:rPr>
        <w:t>–</w:t>
      </w:r>
      <w:r w:rsidRPr="003E69C9">
        <w:rPr>
          <w:rFonts w:hint="eastAsia"/>
          <w:lang w:val="en-US" w:eastAsia="zh-CN"/>
        </w:rPr>
        <w:t>18 dB</w:t>
      </w:r>
      <w:r>
        <w:rPr>
          <w:rFonts w:hint="eastAsia"/>
          <w:lang w:val="en-US" w:eastAsia="zh-CN"/>
        </w:rPr>
        <w:t>。应对声音编排信号做好</w:t>
      </w:r>
      <w:r w:rsidRPr="003E69C9">
        <w:rPr>
          <w:rFonts w:hint="eastAsia"/>
          <w:lang w:val="en-US" w:eastAsia="zh-CN"/>
        </w:rPr>
        <w:t>控制</w:t>
      </w:r>
      <w:r>
        <w:rPr>
          <w:rFonts w:hint="eastAsia"/>
          <w:lang w:val="en-US" w:eastAsia="zh-CN"/>
        </w:rPr>
        <w:t>，使得峰值振幅仅在很小的可能性上会超过允许之</w:t>
      </w:r>
      <w:r w:rsidRPr="003E69C9">
        <w:rPr>
          <w:rFonts w:hint="eastAsia"/>
          <w:lang w:val="en-US" w:eastAsia="zh-CN"/>
        </w:rPr>
        <w:t>最大</w:t>
      </w:r>
      <w:r>
        <w:rPr>
          <w:rFonts w:hint="eastAsia"/>
          <w:lang w:val="en-US" w:eastAsia="zh-CN"/>
        </w:rPr>
        <w:t>信号的</w:t>
      </w:r>
      <w:r w:rsidRPr="003E69C9">
        <w:rPr>
          <w:rFonts w:hint="eastAsia"/>
          <w:lang w:val="en-US" w:eastAsia="zh-CN"/>
        </w:rPr>
        <w:t>峰值振幅</w:t>
      </w:r>
      <w:r>
        <w:rPr>
          <w:rFonts w:hint="eastAsia"/>
          <w:lang w:val="en-US" w:eastAsia="zh-CN"/>
        </w:rPr>
        <w:t>（在</w:t>
      </w:r>
      <w:r w:rsidRPr="003E69C9">
        <w:rPr>
          <w:rFonts w:hint="eastAsia"/>
          <w:lang w:val="en-US" w:eastAsia="zh-CN"/>
        </w:rPr>
        <w:t>ITU-R BS</w:t>
      </w:r>
      <w:r>
        <w:rPr>
          <w:rFonts w:hint="eastAsia"/>
          <w:lang w:val="en-US" w:eastAsia="zh-CN"/>
        </w:rPr>
        <w:t>.</w:t>
      </w:r>
      <w:r w:rsidRPr="003E69C9">
        <w:rPr>
          <w:rFonts w:hint="eastAsia"/>
          <w:lang w:val="en-US" w:eastAsia="zh-CN"/>
        </w:rPr>
        <w:t>645</w:t>
      </w:r>
      <w:r>
        <w:rPr>
          <w:rFonts w:hint="eastAsia"/>
          <w:lang w:val="en-US" w:eastAsia="zh-CN"/>
        </w:rPr>
        <w:t>建议书中定义，即一个比校准电平高</w:t>
      </w:r>
      <w:r w:rsidRPr="003E69C9">
        <w:rPr>
          <w:rFonts w:hint="eastAsia"/>
          <w:lang w:val="en-US" w:eastAsia="zh-CN"/>
        </w:rPr>
        <w:t>9 dB</w:t>
      </w:r>
      <w:r>
        <w:rPr>
          <w:rFonts w:hint="eastAsia"/>
          <w:lang w:val="en-US" w:eastAsia="zh-CN"/>
        </w:rPr>
        <w:t>的</w:t>
      </w:r>
      <w:r>
        <w:rPr>
          <w:rFonts w:hint="eastAsia"/>
          <w:lang w:val="en-US" w:eastAsia="zh-CN"/>
        </w:rPr>
        <w:lastRenderedPageBreak/>
        <w:t>正弦波）</w:t>
      </w:r>
      <w:r w:rsidRPr="003E69C9">
        <w:rPr>
          <w:rFonts w:hint="eastAsia"/>
          <w:lang w:val="en-US" w:eastAsia="zh-CN"/>
        </w:rPr>
        <w:t>。注意</w:t>
      </w:r>
      <w:r>
        <w:rPr>
          <w:rFonts w:hint="eastAsia"/>
          <w:lang w:val="en-US" w:eastAsia="zh-CN"/>
        </w:rPr>
        <w:t>，</w:t>
      </w:r>
      <w:r w:rsidRPr="003E69C9">
        <w:rPr>
          <w:rFonts w:hint="eastAsia"/>
          <w:lang w:val="en-US" w:eastAsia="zh-CN"/>
        </w:rPr>
        <w:t>在这些条件下</w:t>
      </w:r>
      <w:r>
        <w:rPr>
          <w:rFonts w:hint="eastAsia"/>
          <w:lang w:val="en-US" w:eastAsia="zh-CN"/>
        </w:rPr>
        <w:t>，峰值编排表将指明电平</w:t>
      </w:r>
      <w:r w:rsidRPr="003E69C9">
        <w:rPr>
          <w:rFonts w:hint="eastAsia"/>
          <w:lang w:val="en-US" w:eastAsia="zh-CN"/>
        </w:rPr>
        <w:t>不</w:t>
      </w:r>
      <w:r>
        <w:rPr>
          <w:rFonts w:hint="eastAsia"/>
          <w:lang w:val="en-US" w:eastAsia="zh-CN"/>
        </w:rPr>
        <w:t>能超过允许之</w:t>
      </w:r>
      <w:r w:rsidRPr="003E69C9">
        <w:rPr>
          <w:rFonts w:hint="eastAsia"/>
          <w:lang w:val="en-US" w:eastAsia="zh-CN"/>
        </w:rPr>
        <w:t>最大信号</w:t>
      </w:r>
      <w:r>
        <w:rPr>
          <w:rFonts w:hint="eastAsia"/>
          <w:lang w:val="en-US" w:eastAsia="zh-CN"/>
        </w:rPr>
        <w:t>的电平。对参考和测试激励的时间校准，音调猝发</w:t>
      </w:r>
      <w:r w:rsidRPr="003E69C9">
        <w:rPr>
          <w:rFonts w:hint="eastAsia"/>
          <w:lang w:val="en-US" w:eastAsia="zh-CN"/>
        </w:rPr>
        <w:t>也可能是有用的。</w:t>
      </w:r>
    </w:p>
    <w:p w14:paraId="0443FB4E" w14:textId="77777777" w:rsidR="00870FDC" w:rsidRPr="00DA2649" w:rsidRDefault="00870FDC" w:rsidP="00870FDC">
      <w:pPr>
        <w:ind w:firstLineChars="200" w:firstLine="480"/>
        <w:rPr>
          <w:lang w:val="en-US" w:eastAsia="zh-CN"/>
        </w:rPr>
      </w:pPr>
      <w:r>
        <w:rPr>
          <w:rFonts w:hint="eastAsia"/>
          <w:lang w:val="en-US" w:eastAsia="zh-CN"/>
        </w:rPr>
        <w:t>一个测试中可包括的可行的素材</w:t>
      </w:r>
      <w:r w:rsidRPr="003E69C9">
        <w:rPr>
          <w:rFonts w:hint="eastAsia"/>
          <w:lang w:val="en-US" w:eastAsia="zh-CN"/>
        </w:rPr>
        <w:t>数量</w:t>
      </w:r>
      <w:r>
        <w:rPr>
          <w:rFonts w:hint="eastAsia"/>
          <w:lang w:val="en-US" w:eastAsia="zh-CN"/>
        </w:rPr>
        <w:t>是变化的：对每个客体，它将相同。对最小数量</w:t>
      </w:r>
      <w:r w:rsidRPr="003E69C9">
        <w:rPr>
          <w:rFonts w:hint="eastAsia"/>
          <w:lang w:val="en-US" w:eastAsia="zh-CN"/>
        </w:rPr>
        <w:t>5</w:t>
      </w:r>
      <w:r>
        <w:rPr>
          <w:rFonts w:hint="eastAsia"/>
          <w:lang w:val="en-US" w:eastAsia="zh-CN"/>
        </w:rPr>
        <w:t>个素材，</w:t>
      </w:r>
      <w:r w:rsidRPr="003E69C9">
        <w:rPr>
          <w:rFonts w:hint="eastAsia"/>
          <w:lang w:val="en-US" w:eastAsia="zh-CN"/>
        </w:rPr>
        <w:t>一个合理的估计是</w:t>
      </w:r>
      <w:r>
        <w:rPr>
          <w:rFonts w:hint="eastAsia"/>
          <w:lang w:val="en-US" w:eastAsia="zh-CN"/>
        </w:rPr>
        <w:t>1.5</w:t>
      </w:r>
      <w:r>
        <w:rPr>
          <w:rFonts w:hint="eastAsia"/>
          <w:lang w:val="en-US" w:eastAsia="zh-CN"/>
        </w:rPr>
        <w:t>（客体数量）。典型地，音频素材</w:t>
      </w:r>
      <w:r w:rsidRPr="003E69C9">
        <w:rPr>
          <w:rFonts w:hint="eastAsia"/>
          <w:lang w:val="en-US" w:eastAsia="zh-CN"/>
        </w:rPr>
        <w:t>将</w:t>
      </w:r>
      <w:r>
        <w:rPr>
          <w:rFonts w:hint="eastAsia"/>
          <w:lang w:val="en-US" w:eastAsia="zh-CN"/>
        </w:rPr>
        <w:t>为</w:t>
      </w:r>
      <w:r w:rsidRPr="003E69C9">
        <w:rPr>
          <w:rFonts w:hint="eastAsia"/>
          <w:lang w:val="en-US" w:eastAsia="zh-CN"/>
        </w:rPr>
        <w:t>10</w:t>
      </w:r>
      <w:r>
        <w:rPr>
          <w:rFonts w:hint="eastAsia"/>
          <w:lang w:val="en-US" w:eastAsia="zh-CN"/>
        </w:rPr>
        <w:t xml:space="preserve"> </w:t>
      </w:r>
      <w:r>
        <w:rPr>
          <w:lang w:val="en-US" w:eastAsia="zh-CN"/>
        </w:rPr>
        <w:t>–</w:t>
      </w:r>
      <w:r>
        <w:rPr>
          <w:rFonts w:hint="eastAsia"/>
          <w:lang w:val="en-US" w:eastAsia="zh-CN"/>
        </w:rPr>
        <w:t xml:space="preserve"> </w:t>
      </w:r>
      <w:r w:rsidRPr="003E69C9">
        <w:rPr>
          <w:rFonts w:hint="eastAsia"/>
          <w:lang w:val="en-US" w:eastAsia="zh-CN"/>
        </w:rPr>
        <w:t>25</w:t>
      </w:r>
      <w:r>
        <w:rPr>
          <w:rFonts w:hint="eastAsia"/>
          <w:lang w:val="en-US" w:eastAsia="zh-CN"/>
        </w:rPr>
        <w:t xml:space="preserve"> s</w:t>
      </w:r>
      <w:r>
        <w:rPr>
          <w:rFonts w:hint="eastAsia"/>
          <w:lang w:val="en-US" w:eastAsia="zh-CN"/>
        </w:rPr>
        <w:t>长。出于</w:t>
      </w:r>
      <w:r w:rsidRPr="003E69C9">
        <w:rPr>
          <w:rFonts w:hint="eastAsia"/>
          <w:lang w:val="en-US" w:eastAsia="zh-CN"/>
        </w:rPr>
        <w:t>任务的复杂性</w:t>
      </w:r>
      <w:r>
        <w:rPr>
          <w:rFonts w:hint="eastAsia"/>
          <w:lang w:val="en-US" w:eastAsia="zh-CN"/>
        </w:rPr>
        <w:t>，客体应</w:t>
      </w:r>
      <w:r w:rsidRPr="003E69C9">
        <w:rPr>
          <w:rFonts w:hint="eastAsia"/>
          <w:lang w:val="en-US" w:eastAsia="zh-CN"/>
        </w:rPr>
        <w:t>是可用的。</w:t>
      </w:r>
      <w:r>
        <w:rPr>
          <w:rFonts w:hint="eastAsia"/>
          <w:lang w:val="en-US" w:eastAsia="zh-CN"/>
        </w:rPr>
        <w:t>只有当确定</w:t>
      </w:r>
      <w:r w:rsidRPr="003E69C9">
        <w:rPr>
          <w:rFonts w:hint="eastAsia"/>
          <w:lang w:val="en-US" w:eastAsia="zh-CN"/>
        </w:rPr>
        <w:t>一个合适的时间表</w:t>
      </w:r>
      <w:r>
        <w:rPr>
          <w:rFonts w:hint="eastAsia"/>
          <w:lang w:val="en-US" w:eastAsia="zh-CN"/>
        </w:rPr>
        <w:t>时，才能成功做出一个选择</w:t>
      </w:r>
      <w:r w:rsidRPr="003E69C9">
        <w:rPr>
          <w:rFonts w:hint="eastAsia"/>
          <w:lang w:val="en-US" w:eastAsia="zh-CN"/>
        </w:rPr>
        <w:t>。</w:t>
      </w:r>
    </w:p>
    <w:p w14:paraId="3F0C8207" w14:textId="77777777" w:rsidR="00870FDC" w:rsidRPr="00DA2649" w:rsidRDefault="00870FDC" w:rsidP="00870FDC">
      <w:pPr>
        <w:ind w:firstLineChars="200" w:firstLine="480"/>
        <w:rPr>
          <w:lang w:val="en-US" w:eastAsia="zh-CN"/>
        </w:rPr>
      </w:pPr>
      <w:r>
        <w:rPr>
          <w:rFonts w:hint="eastAsia"/>
          <w:lang w:val="en-US" w:eastAsia="zh-CN"/>
        </w:rPr>
        <w:t>对单声道和立体声系统的评价，如果素材选自容易获得的来源，那么</w:t>
      </w:r>
      <w:r w:rsidRPr="003E69C9">
        <w:rPr>
          <w:rFonts w:hint="eastAsia"/>
          <w:lang w:val="en-US" w:eastAsia="zh-CN"/>
        </w:rPr>
        <w:t>是</w:t>
      </w:r>
      <w:r>
        <w:rPr>
          <w:rFonts w:hint="eastAsia"/>
          <w:lang w:val="en-US" w:eastAsia="zh-CN"/>
        </w:rPr>
        <w:t>一种</w:t>
      </w:r>
      <w:r w:rsidRPr="003E69C9">
        <w:rPr>
          <w:rFonts w:hint="eastAsia"/>
          <w:lang w:val="en-US" w:eastAsia="zh-CN"/>
        </w:rPr>
        <w:t>有利的</w:t>
      </w:r>
      <w:r>
        <w:rPr>
          <w:rFonts w:hint="eastAsia"/>
          <w:lang w:val="en-US" w:eastAsia="zh-CN"/>
        </w:rPr>
        <w:t>情况，这样，</w:t>
      </w:r>
      <w:r w:rsidRPr="003E69C9">
        <w:rPr>
          <w:rFonts w:hint="eastAsia"/>
          <w:lang w:val="en-US" w:eastAsia="zh-CN"/>
        </w:rPr>
        <w:t>可以随时</w:t>
      </w:r>
      <w:r>
        <w:rPr>
          <w:rFonts w:hint="eastAsia"/>
          <w:lang w:val="en-US" w:eastAsia="zh-CN"/>
        </w:rPr>
        <w:t>对</w:t>
      </w:r>
      <w:r w:rsidRPr="003E69C9">
        <w:rPr>
          <w:rFonts w:hint="eastAsia"/>
          <w:lang w:val="en-US" w:eastAsia="zh-CN"/>
        </w:rPr>
        <w:t>准备</w:t>
      </w:r>
      <w:r>
        <w:rPr>
          <w:rFonts w:hint="eastAsia"/>
          <w:lang w:val="en-US" w:eastAsia="zh-CN"/>
        </w:rPr>
        <w:t>好的测试录音带进行</w:t>
      </w:r>
      <w:r w:rsidRPr="003E69C9">
        <w:rPr>
          <w:rFonts w:hint="eastAsia"/>
          <w:lang w:val="en-US" w:eastAsia="zh-CN"/>
        </w:rPr>
        <w:t>检查</w:t>
      </w:r>
      <w:r>
        <w:rPr>
          <w:rFonts w:hint="eastAsia"/>
          <w:lang w:val="en-US" w:eastAsia="zh-CN"/>
        </w:rPr>
        <w:t>，如</w:t>
      </w:r>
      <w:r w:rsidRPr="003E69C9">
        <w:rPr>
          <w:rFonts w:hint="eastAsia"/>
          <w:lang w:val="en-US" w:eastAsia="zh-CN"/>
        </w:rPr>
        <w:t>有必要</w:t>
      </w:r>
      <w:r>
        <w:rPr>
          <w:rFonts w:hint="eastAsia"/>
          <w:lang w:val="en-US" w:eastAsia="zh-CN"/>
        </w:rPr>
        <w:t>，依据最初</w:t>
      </w:r>
      <w:r w:rsidRPr="003E69C9">
        <w:rPr>
          <w:rFonts w:hint="eastAsia"/>
          <w:lang w:val="en-US" w:eastAsia="zh-CN"/>
        </w:rPr>
        <w:t>来源</w:t>
      </w:r>
      <w:r>
        <w:rPr>
          <w:rFonts w:hint="eastAsia"/>
          <w:lang w:val="en-US" w:eastAsia="zh-CN"/>
        </w:rPr>
        <w:t>进行检查</w:t>
      </w:r>
      <w:r w:rsidRPr="003E69C9">
        <w:rPr>
          <w:rFonts w:hint="eastAsia"/>
          <w:lang w:val="en-US" w:eastAsia="zh-CN"/>
        </w:rPr>
        <w:t>。</w:t>
      </w:r>
      <w:r w:rsidRPr="003E69C9">
        <w:rPr>
          <w:rFonts w:hint="eastAsia"/>
          <w:lang w:val="en-US" w:eastAsia="zh-CN"/>
        </w:rPr>
        <w:t>SQAM</w:t>
      </w:r>
      <w:r w:rsidRPr="003E69C9">
        <w:rPr>
          <w:rFonts w:hint="eastAsia"/>
          <w:lang w:val="en-US" w:eastAsia="zh-CN"/>
        </w:rPr>
        <w:t>光盘是</w:t>
      </w:r>
      <w:r>
        <w:rPr>
          <w:rFonts w:hint="eastAsia"/>
          <w:lang w:val="en-US" w:eastAsia="zh-CN"/>
        </w:rPr>
        <w:t>此类来源的</w:t>
      </w:r>
      <w:r w:rsidRPr="003E69C9">
        <w:rPr>
          <w:rFonts w:hint="eastAsia"/>
          <w:lang w:val="en-US" w:eastAsia="zh-CN"/>
        </w:rPr>
        <w:t>一个例子</w:t>
      </w:r>
      <w:r>
        <w:rPr>
          <w:rFonts w:hint="eastAsia"/>
          <w:lang w:val="en-US" w:eastAsia="zh-CN"/>
        </w:rPr>
        <w:t>。不过，</w:t>
      </w:r>
      <w:r w:rsidRPr="003E69C9">
        <w:rPr>
          <w:rFonts w:hint="eastAsia"/>
          <w:lang w:val="en-US" w:eastAsia="zh-CN"/>
        </w:rPr>
        <w:t>更重要的是</w:t>
      </w:r>
      <w:r>
        <w:rPr>
          <w:rFonts w:hint="eastAsia"/>
          <w:lang w:val="en-US" w:eastAsia="zh-CN"/>
        </w:rPr>
        <w:t>，</w:t>
      </w:r>
      <w:r w:rsidRPr="003E69C9">
        <w:rPr>
          <w:rFonts w:hint="eastAsia"/>
          <w:lang w:val="en-US" w:eastAsia="zh-CN"/>
        </w:rPr>
        <w:t>即使这些</w:t>
      </w:r>
      <w:r>
        <w:rPr>
          <w:rFonts w:hint="eastAsia"/>
          <w:lang w:val="en-US" w:eastAsia="zh-CN"/>
        </w:rPr>
        <w:t>素材来自不那么容易获得的</w:t>
      </w:r>
      <w:r w:rsidRPr="003E69C9">
        <w:rPr>
          <w:rFonts w:hint="eastAsia"/>
          <w:lang w:val="en-US" w:eastAsia="zh-CN"/>
        </w:rPr>
        <w:t>来源</w:t>
      </w:r>
      <w:r>
        <w:rPr>
          <w:rFonts w:hint="eastAsia"/>
          <w:lang w:val="en-US" w:eastAsia="zh-CN"/>
        </w:rPr>
        <w:t>，也应使用真正关键的素材。</w:t>
      </w:r>
    </w:p>
    <w:p w14:paraId="3AAABAAE" w14:textId="77777777" w:rsidR="00870FDC" w:rsidRPr="00DA2649" w:rsidRDefault="00870FDC" w:rsidP="00870FDC">
      <w:pPr>
        <w:ind w:firstLineChars="200" w:firstLine="480"/>
        <w:rPr>
          <w:lang w:val="en-US" w:eastAsia="zh-CN"/>
        </w:rPr>
      </w:pPr>
      <w:r>
        <w:rPr>
          <w:rFonts w:hint="eastAsia"/>
          <w:lang w:val="en-US" w:eastAsia="zh-CN"/>
        </w:rPr>
        <w:t>在双声道立体声回放的条件下，将利用参考低音混合对多声道系统的性能进行测试</w:t>
      </w:r>
      <w:r w:rsidRPr="003E69C9">
        <w:rPr>
          <w:rFonts w:hint="eastAsia"/>
          <w:lang w:val="en-US" w:eastAsia="zh-CN"/>
        </w:rPr>
        <w:t>。尽管在某些情况下使用固定</w:t>
      </w:r>
      <w:r>
        <w:rPr>
          <w:rFonts w:hint="eastAsia"/>
          <w:lang w:val="en-US" w:eastAsia="zh-CN"/>
        </w:rPr>
        <w:t>的低音混合可以</w:t>
      </w:r>
      <w:r w:rsidRPr="003E69C9">
        <w:rPr>
          <w:rFonts w:hint="eastAsia"/>
          <w:lang w:val="en-US" w:eastAsia="zh-CN"/>
        </w:rPr>
        <w:t>被认为是</w:t>
      </w:r>
      <w:r>
        <w:rPr>
          <w:rFonts w:hint="eastAsia"/>
          <w:lang w:val="en-US" w:eastAsia="zh-CN"/>
        </w:rPr>
        <w:t>受到</w:t>
      </w:r>
      <w:r w:rsidRPr="003E69C9">
        <w:rPr>
          <w:rFonts w:hint="eastAsia"/>
          <w:lang w:val="en-US" w:eastAsia="zh-CN"/>
        </w:rPr>
        <w:t>限制</w:t>
      </w:r>
      <w:r>
        <w:rPr>
          <w:rFonts w:hint="eastAsia"/>
          <w:lang w:val="en-US" w:eastAsia="zh-CN"/>
        </w:rPr>
        <w:t>的，但对广播公司</w:t>
      </w:r>
      <w:r w:rsidRPr="003E69C9">
        <w:rPr>
          <w:rFonts w:hint="eastAsia"/>
          <w:lang w:val="en-US" w:eastAsia="zh-CN"/>
        </w:rPr>
        <w:t>长期使用</w:t>
      </w:r>
      <w:r>
        <w:rPr>
          <w:rFonts w:hint="eastAsia"/>
          <w:lang w:val="en-US" w:eastAsia="zh-CN"/>
        </w:rPr>
        <w:t>来说，</w:t>
      </w:r>
      <w:r w:rsidRPr="003E69C9">
        <w:rPr>
          <w:rFonts w:hint="eastAsia"/>
          <w:lang w:val="en-US" w:eastAsia="zh-CN"/>
        </w:rPr>
        <w:t>这无疑是</w:t>
      </w:r>
      <w:r>
        <w:rPr>
          <w:rFonts w:hint="eastAsia"/>
          <w:lang w:val="en-US" w:eastAsia="zh-CN"/>
        </w:rPr>
        <w:t>一种</w:t>
      </w:r>
      <w:r w:rsidRPr="003E69C9">
        <w:rPr>
          <w:rFonts w:hint="eastAsia"/>
          <w:lang w:val="en-US" w:eastAsia="zh-CN"/>
        </w:rPr>
        <w:t>最明智的选择。</w:t>
      </w:r>
      <w:r>
        <w:rPr>
          <w:rFonts w:hint="eastAsia"/>
          <w:lang w:val="en-US" w:eastAsia="zh-CN"/>
        </w:rPr>
        <w:t>有关</w:t>
      </w:r>
      <w:r w:rsidRPr="003E69C9">
        <w:rPr>
          <w:rFonts w:hint="eastAsia"/>
          <w:lang w:val="en-US" w:eastAsia="zh-CN"/>
        </w:rPr>
        <w:t>参考</w:t>
      </w:r>
      <w:r>
        <w:rPr>
          <w:rFonts w:hint="eastAsia"/>
          <w:lang w:val="en-US" w:eastAsia="zh-CN"/>
        </w:rPr>
        <w:t>低音混合的方程式为（见</w:t>
      </w:r>
      <w:r>
        <w:rPr>
          <w:rFonts w:hint="eastAsia"/>
          <w:lang w:val="en-US" w:eastAsia="zh-CN"/>
        </w:rPr>
        <w:t>ITU-R BS.775</w:t>
      </w:r>
      <w:r>
        <w:rPr>
          <w:rFonts w:hint="eastAsia"/>
          <w:lang w:val="en-US" w:eastAsia="zh-CN"/>
        </w:rPr>
        <w:t>建议书）：</w:t>
      </w:r>
    </w:p>
    <w:p w14:paraId="42C86C3E" w14:textId="77777777" w:rsidR="00870FDC" w:rsidRDefault="00870FDC" w:rsidP="00870FDC">
      <w:pPr>
        <w:pStyle w:val="Equation"/>
      </w:pPr>
      <w:r w:rsidRPr="00DA2649">
        <w:rPr>
          <w:lang w:val="en-US" w:eastAsia="zh-CN"/>
        </w:rPr>
        <w:tab/>
      </w:r>
      <w:r w:rsidRPr="00DA2649">
        <w:rPr>
          <w:lang w:val="en-US" w:eastAsia="zh-CN"/>
        </w:rPr>
        <w:tab/>
      </w:r>
      <w:r>
        <w:fldChar w:fldCharType="begin"/>
      </w:r>
      <w:r>
        <w:instrText xml:space="preserve">eq </w:instrText>
      </w:r>
      <w:r>
        <w:rPr>
          <w:i/>
        </w:rPr>
        <w:instrText>L</w:instrText>
      </w:r>
      <w:r>
        <w:instrText>\s\do5(</w:instrText>
      </w:r>
      <w:r>
        <w:rPr>
          <w:sz w:val="18"/>
        </w:rPr>
        <w:instrText>0)</w:instrText>
      </w:r>
      <w:r>
        <w:instrText xml:space="preserve">  =  1.00 </w:instrText>
      </w:r>
      <w:r>
        <w:rPr>
          <w:i/>
        </w:rPr>
        <w:instrText>L</w:instrText>
      </w:r>
      <w:r>
        <w:instrText xml:space="preserve">  </w:instrText>
      </w:r>
      <w:r>
        <w:rPr>
          <w:rFonts w:ascii="Symbol" w:hAnsi="Symbol"/>
        </w:rPr>
        <w:instrText>+</w:instrText>
      </w:r>
      <w:r>
        <w:instrText xml:space="preserve">  0.71 </w:instrText>
      </w:r>
      <w:r>
        <w:rPr>
          <w:i/>
        </w:rPr>
        <w:instrText>C</w:instrText>
      </w:r>
      <w:r>
        <w:instrText xml:space="preserve">  </w:instrText>
      </w:r>
      <w:r>
        <w:rPr>
          <w:rFonts w:ascii="Symbol" w:hAnsi="Symbol"/>
        </w:rPr>
        <w:instrText>+</w:instrText>
      </w:r>
      <w:r>
        <w:instrText xml:space="preserve">  0.71 </w:instrText>
      </w:r>
      <w:r>
        <w:rPr>
          <w:i/>
        </w:rPr>
        <w:instrText>L</w:instrText>
      </w:r>
      <w:r>
        <w:rPr>
          <w:i/>
          <w:position w:val="-4"/>
          <w:sz w:val="18"/>
        </w:rPr>
        <w:instrText>s</w:instrText>
      </w:r>
      <w:r>
        <w:fldChar w:fldCharType="end"/>
      </w:r>
    </w:p>
    <w:p w14:paraId="1DED67DC" w14:textId="77777777" w:rsidR="00870FDC" w:rsidRDefault="00870FDC" w:rsidP="00870FDC">
      <w:pPr>
        <w:pStyle w:val="Equation"/>
      </w:pPr>
      <w:r>
        <w:tab/>
      </w:r>
      <w:r>
        <w:tab/>
      </w:r>
      <w:r>
        <w:fldChar w:fldCharType="begin"/>
      </w:r>
      <w:r>
        <w:instrText xml:space="preserve">eq </w:instrText>
      </w:r>
      <w:r>
        <w:rPr>
          <w:i/>
        </w:rPr>
        <w:instrText>R</w:instrText>
      </w:r>
      <w:r>
        <w:instrText>\s\do5(</w:instrText>
      </w:r>
      <w:r>
        <w:rPr>
          <w:sz w:val="18"/>
        </w:rPr>
        <w:instrText>0</w:instrText>
      </w:r>
      <w:r>
        <w:instrText xml:space="preserve">)  </w:instrText>
      </w:r>
      <w:r>
        <w:rPr>
          <w:rFonts w:ascii="Symbol" w:hAnsi="Symbol"/>
        </w:rPr>
        <w:instrText>=</w:instrText>
      </w:r>
      <w:r>
        <w:instrText xml:space="preserve">  1.00 </w:instrText>
      </w:r>
      <w:r>
        <w:rPr>
          <w:i/>
        </w:rPr>
        <w:instrText>R</w:instrText>
      </w:r>
      <w:r>
        <w:instrText xml:space="preserve">  </w:instrText>
      </w:r>
      <w:r>
        <w:rPr>
          <w:rFonts w:ascii="Symbol" w:hAnsi="Symbol"/>
        </w:rPr>
        <w:instrText>+</w:instrText>
      </w:r>
      <w:r>
        <w:instrText xml:space="preserve">  0.71 </w:instrText>
      </w:r>
      <w:r>
        <w:rPr>
          <w:i/>
        </w:rPr>
        <w:instrText>C</w:instrText>
      </w:r>
      <w:r>
        <w:instrText xml:space="preserve">  </w:instrText>
      </w:r>
      <w:r>
        <w:rPr>
          <w:rFonts w:ascii="Symbol" w:hAnsi="Symbol"/>
        </w:rPr>
        <w:instrText>+</w:instrText>
      </w:r>
      <w:r>
        <w:instrText xml:space="preserve">  0.71 </w:instrText>
      </w:r>
      <w:r>
        <w:rPr>
          <w:i/>
        </w:rPr>
        <w:instrText>R</w:instrText>
      </w:r>
      <w:r>
        <w:rPr>
          <w:i/>
          <w:position w:val="-4"/>
          <w:sz w:val="18"/>
        </w:rPr>
        <w:instrText>s</w:instrText>
      </w:r>
      <w:r>
        <w:fldChar w:fldCharType="end"/>
      </w:r>
      <w:bookmarkEnd w:id="10"/>
    </w:p>
    <w:p w14:paraId="37B61486" w14:textId="77777777" w:rsidR="00870FDC" w:rsidRPr="00CE20B3" w:rsidRDefault="00870FDC" w:rsidP="00870FDC">
      <w:pPr>
        <w:ind w:firstLineChars="200" w:firstLine="480"/>
        <w:rPr>
          <w:lang w:val="en-US" w:eastAsia="zh-CN"/>
        </w:rPr>
      </w:pPr>
      <w:r>
        <w:rPr>
          <w:rFonts w:hint="eastAsia"/>
          <w:lang w:val="en-US" w:eastAsia="zh-CN"/>
        </w:rPr>
        <w:t>对以下条件，即当对一个高级音响系统进行</w:t>
      </w:r>
      <w:r w:rsidRPr="003E69C9">
        <w:rPr>
          <w:rFonts w:hint="eastAsia"/>
          <w:lang w:val="en-US" w:eastAsia="zh-CN"/>
        </w:rPr>
        <w:t>测试时</w:t>
      </w:r>
      <w:r>
        <w:rPr>
          <w:rFonts w:hint="eastAsia"/>
          <w:lang w:val="en-US" w:eastAsia="zh-CN"/>
        </w:rPr>
        <w:t>，应在测试报告中对用于从高级音响系统到双声道或多声道系统低音混合的方程式进行描述，或者当重新进行呈现时，对重新呈现过程进行描述。</w:t>
      </w:r>
    </w:p>
    <w:p w14:paraId="5F3E3BF5" w14:textId="77777777" w:rsidR="00870FDC" w:rsidRPr="00CE20B3" w:rsidRDefault="00870FDC" w:rsidP="00870FDC">
      <w:pPr>
        <w:ind w:firstLineChars="200" w:firstLine="480"/>
        <w:rPr>
          <w:lang w:val="en-US" w:eastAsia="zh-CN"/>
        </w:rPr>
      </w:pPr>
      <w:r>
        <w:rPr>
          <w:rFonts w:hint="eastAsia"/>
          <w:lang w:val="en-US" w:eastAsia="zh-CN"/>
        </w:rPr>
        <w:t>预选适当的测试素材，用于参考双声道低音混合性能的关键评估，这应基于对双声道低音混合编排材料的再现。</w:t>
      </w:r>
    </w:p>
    <w:p w14:paraId="718F19B1" w14:textId="588E39D9" w:rsidR="00870FDC" w:rsidRPr="00DA2649" w:rsidRDefault="00870FDC" w:rsidP="00870FDC">
      <w:pPr>
        <w:pStyle w:val="Heading1"/>
        <w:rPr>
          <w:lang w:val="en-US" w:eastAsia="zh-CN"/>
        </w:rPr>
      </w:pPr>
      <w:r w:rsidRPr="00DA2649">
        <w:rPr>
          <w:lang w:val="en-US" w:eastAsia="zh-CN"/>
        </w:rPr>
        <w:t>7</w:t>
      </w:r>
      <w:r w:rsidRPr="00DA2649">
        <w:rPr>
          <w:lang w:val="en-US" w:eastAsia="zh-CN"/>
        </w:rPr>
        <w:tab/>
      </w:r>
      <w:r>
        <w:rPr>
          <w:rFonts w:hint="eastAsia"/>
          <w:lang w:val="en-US" w:eastAsia="zh-CN"/>
        </w:rPr>
        <w:t>再现设备</w:t>
      </w:r>
    </w:p>
    <w:p w14:paraId="19D98687" w14:textId="77777777" w:rsidR="00870FDC" w:rsidRPr="00DA2649" w:rsidRDefault="00870FDC" w:rsidP="00870FDC">
      <w:pPr>
        <w:pStyle w:val="Heading2"/>
        <w:rPr>
          <w:lang w:val="en-US" w:eastAsia="zh-CN"/>
        </w:rPr>
      </w:pPr>
      <w:r w:rsidRPr="00DA2649">
        <w:rPr>
          <w:lang w:val="en-US" w:eastAsia="zh-CN"/>
        </w:rPr>
        <w:t>7.1</w:t>
      </w:r>
      <w:r w:rsidRPr="00DA2649">
        <w:rPr>
          <w:lang w:val="en-US" w:eastAsia="zh-CN"/>
        </w:rPr>
        <w:tab/>
      </w:r>
      <w:r>
        <w:rPr>
          <w:rFonts w:hint="eastAsia"/>
          <w:lang w:val="en-US" w:eastAsia="zh-CN"/>
        </w:rPr>
        <w:t>概述</w:t>
      </w:r>
    </w:p>
    <w:p w14:paraId="490A99D2" w14:textId="77777777" w:rsidR="00870FDC" w:rsidRPr="00DA2649" w:rsidRDefault="00870FDC" w:rsidP="00870FDC">
      <w:pPr>
        <w:ind w:firstLineChars="200" w:firstLine="480"/>
        <w:rPr>
          <w:lang w:val="en-US" w:eastAsia="zh-CN"/>
        </w:rPr>
      </w:pPr>
      <w:r>
        <w:rPr>
          <w:rFonts w:hint="eastAsia"/>
          <w:lang w:val="en-US" w:eastAsia="zh-CN"/>
        </w:rPr>
        <w:t>参考监控扬声器或耳机应依据以下</w:t>
      </w:r>
      <w:r w:rsidRPr="003E69C9">
        <w:rPr>
          <w:rFonts w:hint="eastAsia"/>
          <w:lang w:val="en-US" w:eastAsia="zh-CN"/>
        </w:rPr>
        <w:t>目标</w:t>
      </w:r>
      <w:r>
        <w:rPr>
          <w:rFonts w:hint="eastAsia"/>
          <w:lang w:val="en-US" w:eastAsia="zh-CN"/>
        </w:rPr>
        <w:t>来选择，即</w:t>
      </w:r>
      <w:r w:rsidRPr="003E69C9">
        <w:rPr>
          <w:rFonts w:hint="eastAsia"/>
          <w:lang w:val="en-US" w:eastAsia="zh-CN"/>
        </w:rPr>
        <w:t>所有</w:t>
      </w:r>
      <w:r>
        <w:rPr>
          <w:rFonts w:hint="eastAsia"/>
          <w:lang w:val="en-US" w:eastAsia="zh-CN"/>
        </w:rPr>
        <w:t>声音项目信号</w:t>
      </w:r>
      <w:r w:rsidRPr="003E69C9">
        <w:rPr>
          <w:rFonts w:hint="eastAsia"/>
          <w:lang w:val="en-US" w:eastAsia="zh-CN"/>
        </w:rPr>
        <w:t>或其他测试信号</w:t>
      </w:r>
      <w:r>
        <w:rPr>
          <w:rFonts w:hint="eastAsia"/>
          <w:lang w:val="en-US" w:eastAsia="zh-CN"/>
        </w:rPr>
        <w:t>都可</w:t>
      </w:r>
      <w:r w:rsidRPr="003E69C9">
        <w:rPr>
          <w:rFonts w:hint="eastAsia"/>
          <w:lang w:val="en-US" w:eastAsia="zh-CN"/>
        </w:rPr>
        <w:t>以最佳的方式</w:t>
      </w:r>
      <w:r>
        <w:rPr>
          <w:rFonts w:hint="eastAsia"/>
          <w:lang w:val="en-US" w:eastAsia="zh-CN"/>
        </w:rPr>
        <w:t>进行再现；</w:t>
      </w:r>
      <w:r w:rsidRPr="003E69C9">
        <w:rPr>
          <w:rFonts w:hint="eastAsia"/>
          <w:lang w:val="en-US" w:eastAsia="zh-CN"/>
        </w:rPr>
        <w:t>也就是说</w:t>
      </w:r>
      <w:r>
        <w:rPr>
          <w:rFonts w:hint="eastAsia"/>
          <w:lang w:val="en-US" w:eastAsia="zh-CN"/>
        </w:rPr>
        <w:t>，它们应为任何类型的再现</w:t>
      </w:r>
      <w:r w:rsidRPr="003E69C9">
        <w:rPr>
          <w:rFonts w:hint="eastAsia"/>
          <w:lang w:val="en-US" w:eastAsia="zh-CN"/>
        </w:rPr>
        <w:t>提供中立的声音</w:t>
      </w:r>
      <w:r>
        <w:rPr>
          <w:rFonts w:hint="eastAsia"/>
          <w:lang w:val="en-US" w:eastAsia="zh-CN"/>
        </w:rPr>
        <w:t>，并应对单声道评价以及两声道或多声道</w:t>
      </w:r>
      <w:r w:rsidRPr="003E69C9">
        <w:rPr>
          <w:rFonts w:hint="eastAsia"/>
          <w:lang w:val="en-US" w:eastAsia="zh-CN"/>
        </w:rPr>
        <w:t>立体声音响系统</w:t>
      </w:r>
      <w:r>
        <w:rPr>
          <w:rFonts w:hint="eastAsia"/>
          <w:lang w:val="en-US" w:eastAsia="zh-CN"/>
        </w:rPr>
        <w:t>有用</w:t>
      </w:r>
      <w:r w:rsidRPr="003E69C9">
        <w:rPr>
          <w:rFonts w:hint="eastAsia"/>
          <w:lang w:val="en-US" w:eastAsia="zh-CN"/>
        </w:rPr>
        <w:t>。</w:t>
      </w:r>
    </w:p>
    <w:p w14:paraId="36BBF0A5" w14:textId="77777777" w:rsidR="00870FDC" w:rsidRPr="00DA2649" w:rsidRDefault="00870FDC" w:rsidP="00870FDC">
      <w:pPr>
        <w:ind w:firstLineChars="200" w:firstLine="480"/>
        <w:rPr>
          <w:lang w:val="en-US" w:eastAsia="zh-CN"/>
        </w:rPr>
      </w:pPr>
      <w:r w:rsidRPr="003E69C9">
        <w:rPr>
          <w:rFonts w:hint="eastAsia"/>
          <w:lang w:val="en-US" w:eastAsia="zh-CN"/>
        </w:rPr>
        <w:t>在耳机</w:t>
      </w:r>
      <w:r>
        <w:rPr>
          <w:rFonts w:hint="eastAsia"/>
          <w:lang w:val="en-US" w:eastAsia="zh-CN"/>
        </w:rPr>
        <w:t>再现的</w:t>
      </w:r>
      <w:r w:rsidRPr="003E69C9">
        <w:rPr>
          <w:rFonts w:hint="eastAsia"/>
          <w:lang w:val="en-US" w:eastAsia="zh-CN"/>
        </w:rPr>
        <w:t>情况下</w:t>
      </w:r>
      <w:r>
        <w:rPr>
          <w:rFonts w:hint="eastAsia"/>
          <w:lang w:val="en-US" w:eastAsia="zh-CN"/>
        </w:rPr>
        <w:t>，某些质量缺陷可更清晰地被感知到；不过，在扬声器再现的情况下，</w:t>
      </w:r>
      <w:r w:rsidRPr="003E69C9">
        <w:rPr>
          <w:rFonts w:hint="eastAsia"/>
          <w:lang w:val="en-US" w:eastAsia="zh-CN"/>
        </w:rPr>
        <w:t>其他</w:t>
      </w:r>
      <w:r>
        <w:rPr>
          <w:rFonts w:hint="eastAsia"/>
          <w:lang w:val="en-US" w:eastAsia="zh-CN"/>
        </w:rPr>
        <w:t>的质量缺陷可更清晰地被感知到。</w:t>
      </w:r>
      <w:r w:rsidRPr="003E69C9">
        <w:rPr>
          <w:rFonts w:hint="eastAsia"/>
          <w:lang w:val="en-US" w:eastAsia="zh-CN"/>
        </w:rPr>
        <w:t>因此</w:t>
      </w:r>
      <w:r>
        <w:rPr>
          <w:rFonts w:hint="eastAsia"/>
          <w:lang w:val="en-US" w:eastAsia="zh-CN"/>
        </w:rPr>
        <w:t>，需要通过</w:t>
      </w:r>
      <w:r w:rsidRPr="003E69C9">
        <w:rPr>
          <w:rFonts w:hint="eastAsia"/>
          <w:lang w:val="en-US" w:eastAsia="zh-CN"/>
        </w:rPr>
        <w:t>主观预测试</w:t>
      </w:r>
      <w:r>
        <w:rPr>
          <w:rFonts w:hint="eastAsia"/>
          <w:lang w:val="en-US" w:eastAsia="zh-CN"/>
        </w:rPr>
        <w:t>来确定适当</w:t>
      </w:r>
      <w:r w:rsidRPr="003E69C9">
        <w:rPr>
          <w:rFonts w:hint="eastAsia"/>
          <w:lang w:val="en-US" w:eastAsia="zh-CN"/>
        </w:rPr>
        <w:t>类型的</w:t>
      </w:r>
      <w:r>
        <w:rPr>
          <w:rFonts w:hint="eastAsia"/>
          <w:lang w:val="en-US" w:eastAsia="zh-CN"/>
        </w:rPr>
        <w:t>再现设备</w:t>
      </w:r>
      <w:r w:rsidRPr="003E69C9">
        <w:rPr>
          <w:rFonts w:hint="eastAsia"/>
          <w:lang w:val="en-US" w:eastAsia="zh-CN"/>
        </w:rPr>
        <w:t>。</w:t>
      </w:r>
    </w:p>
    <w:p w14:paraId="630BBE3C" w14:textId="77777777" w:rsidR="00870FDC" w:rsidRPr="00DA2649" w:rsidRDefault="00870FDC" w:rsidP="00870FDC">
      <w:pPr>
        <w:ind w:firstLineChars="200" w:firstLine="480"/>
        <w:rPr>
          <w:lang w:val="en-US" w:eastAsia="zh-CN"/>
        </w:rPr>
      </w:pPr>
      <w:r>
        <w:rPr>
          <w:rFonts w:hint="eastAsia"/>
          <w:lang w:val="en-US" w:eastAsia="zh-CN"/>
        </w:rPr>
        <w:t>尤其</w:t>
      </w:r>
      <w:r w:rsidRPr="003E69C9">
        <w:rPr>
          <w:rFonts w:hint="eastAsia"/>
          <w:lang w:val="en-US" w:eastAsia="zh-CN"/>
        </w:rPr>
        <w:t>在</w:t>
      </w:r>
      <w:r>
        <w:rPr>
          <w:rFonts w:hint="eastAsia"/>
          <w:lang w:val="en-US" w:eastAsia="zh-CN"/>
        </w:rPr>
        <w:t>以下</w:t>
      </w:r>
      <w:r w:rsidRPr="003E69C9">
        <w:rPr>
          <w:rFonts w:hint="eastAsia"/>
          <w:lang w:val="en-US" w:eastAsia="zh-CN"/>
        </w:rPr>
        <w:t>情况下</w:t>
      </w:r>
      <w:r>
        <w:rPr>
          <w:rFonts w:hint="eastAsia"/>
          <w:lang w:val="en-US" w:eastAsia="zh-CN"/>
        </w:rPr>
        <w:t>，即缺陷将影响立体声声音图像</w:t>
      </w:r>
      <w:r w:rsidRPr="003E69C9">
        <w:rPr>
          <w:rFonts w:hint="eastAsia"/>
          <w:lang w:val="en-US" w:eastAsia="zh-CN"/>
        </w:rPr>
        <w:t>的特点</w:t>
      </w:r>
      <w:r>
        <w:rPr>
          <w:rFonts w:hint="eastAsia"/>
          <w:lang w:val="en-US" w:eastAsia="zh-CN"/>
        </w:rPr>
        <w:t>，应使用扬声器再现</w:t>
      </w:r>
      <w:r w:rsidRPr="003E69C9">
        <w:rPr>
          <w:rFonts w:hint="eastAsia"/>
          <w:lang w:val="en-US" w:eastAsia="zh-CN"/>
        </w:rPr>
        <w:t>。</w:t>
      </w:r>
    </w:p>
    <w:p w14:paraId="548DEAE6" w14:textId="77777777" w:rsidR="00870FDC" w:rsidRPr="00DA2649" w:rsidRDefault="00870FDC" w:rsidP="00870FDC">
      <w:pPr>
        <w:ind w:firstLineChars="200" w:firstLine="480"/>
        <w:rPr>
          <w:lang w:val="en-US" w:eastAsia="zh-CN"/>
        </w:rPr>
      </w:pPr>
      <w:r>
        <w:rPr>
          <w:rFonts w:hint="eastAsia"/>
          <w:lang w:val="en-US" w:eastAsia="zh-CN"/>
        </w:rPr>
        <w:t>为评价双声道</w:t>
      </w:r>
      <w:r w:rsidRPr="003E69C9">
        <w:rPr>
          <w:rFonts w:hint="eastAsia"/>
          <w:lang w:val="en-US" w:eastAsia="zh-CN"/>
        </w:rPr>
        <w:t>立体声音响系统</w:t>
      </w:r>
      <w:r>
        <w:rPr>
          <w:rFonts w:hint="eastAsia"/>
          <w:lang w:val="en-US" w:eastAsia="zh-CN"/>
        </w:rPr>
        <w:t>，既使用立体声扬声器也使用耳机可能是必要的。为评价单声道音响</w:t>
      </w:r>
      <w:r w:rsidRPr="003E69C9">
        <w:rPr>
          <w:rFonts w:hint="eastAsia"/>
          <w:lang w:val="en-US" w:eastAsia="zh-CN"/>
        </w:rPr>
        <w:t>系统</w:t>
      </w:r>
      <w:r>
        <w:rPr>
          <w:rFonts w:hint="eastAsia"/>
          <w:lang w:val="en-US" w:eastAsia="zh-CN"/>
        </w:rPr>
        <w:t>，可使用一个中心</w:t>
      </w:r>
      <w:r w:rsidRPr="003E69C9">
        <w:rPr>
          <w:rFonts w:hint="eastAsia"/>
          <w:lang w:val="en-US" w:eastAsia="zh-CN"/>
        </w:rPr>
        <w:t>扬声器</w:t>
      </w:r>
      <w:r>
        <w:rPr>
          <w:rFonts w:hint="eastAsia"/>
          <w:lang w:val="en-US" w:eastAsia="zh-CN"/>
        </w:rPr>
        <w:t>与</w:t>
      </w:r>
      <w:r>
        <w:rPr>
          <w:rFonts w:hint="eastAsia"/>
          <w:lang w:val="en-US" w:eastAsia="zh-CN"/>
        </w:rPr>
        <w:t>/</w:t>
      </w:r>
      <w:r w:rsidRPr="003E69C9">
        <w:rPr>
          <w:rFonts w:hint="eastAsia"/>
          <w:lang w:val="en-US" w:eastAsia="zh-CN"/>
        </w:rPr>
        <w:t>或耳机。</w:t>
      </w:r>
    </w:p>
    <w:p w14:paraId="5741E584" w14:textId="16DAAE5A" w:rsidR="0089064E" w:rsidRDefault="00870FDC" w:rsidP="00D76D16">
      <w:pPr>
        <w:ind w:firstLineChars="200" w:firstLine="480"/>
        <w:rPr>
          <w:lang w:val="en-US" w:eastAsia="zh-CN"/>
        </w:rPr>
      </w:pPr>
      <w:r>
        <w:rPr>
          <w:rFonts w:hint="eastAsia"/>
          <w:lang w:val="en-US" w:eastAsia="zh-CN"/>
        </w:rPr>
        <w:t>为单个</w:t>
      </w:r>
      <w:r w:rsidRPr="003E69C9">
        <w:rPr>
          <w:rFonts w:hint="eastAsia"/>
          <w:lang w:val="en-US" w:eastAsia="zh-CN"/>
        </w:rPr>
        <w:t>试验或</w:t>
      </w:r>
      <w:r>
        <w:rPr>
          <w:rFonts w:hint="eastAsia"/>
          <w:lang w:val="en-US" w:eastAsia="zh-CN"/>
        </w:rPr>
        <w:t>成组</w:t>
      </w:r>
      <w:r w:rsidRPr="003E69C9">
        <w:rPr>
          <w:rFonts w:hint="eastAsia"/>
          <w:lang w:val="en-US" w:eastAsia="zh-CN"/>
        </w:rPr>
        <w:t>试验</w:t>
      </w:r>
      <w:r>
        <w:rPr>
          <w:rFonts w:hint="eastAsia"/>
          <w:lang w:val="en-US" w:eastAsia="zh-CN"/>
        </w:rPr>
        <w:t>选择</w:t>
      </w:r>
      <w:r w:rsidRPr="003E69C9">
        <w:rPr>
          <w:rFonts w:hint="eastAsia"/>
          <w:lang w:val="en-US" w:eastAsia="zh-CN"/>
        </w:rPr>
        <w:t>扬声器或耳机</w:t>
      </w:r>
      <w:r>
        <w:rPr>
          <w:rFonts w:hint="eastAsia"/>
          <w:lang w:val="en-US" w:eastAsia="zh-CN"/>
        </w:rPr>
        <w:t>，将使效果的可听性与</w:t>
      </w:r>
      <w:r w:rsidRPr="003E69C9">
        <w:rPr>
          <w:rFonts w:hint="eastAsia"/>
          <w:lang w:val="en-US" w:eastAsia="zh-CN"/>
        </w:rPr>
        <w:t>使用的传感器</w:t>
      </w:r>
      <w:r>
        <w:rPr>
          <w:rFonts w:hint="eastAsia"/>
          <w:lang w:val="en-US" w:eastAsia="zh-CN"/>
        </w:rPr>
        <w:t>关联起来，</w:t>
      </w:r>
      <w:r w:rsidRPr="003E69C9">
        <w:rPr>
          <w:rFonts w:hint="eastAsia"/>
          <w:lang w:val="en-US" w:eastAsia="zh-CN"/>
        </w:rPr>
        <w:t>但</w:t>
      </w:r>
      <w:r>
        <w:rPr>
          <w:rFonts w:hint="eastAsia"/>
          <w:lang w:val="en-US" w:eastAsia="zh-CN"/>
        </w:rPr>
        <w:t>测听者的有效数量将被</w:t>
      </w:r>
      <w:r w:rsidRPr="003E69C9">
        <w:rPr>
          <w:rFonts w:hint="eastAsia"/>
          <w:lang w:val="en-US" w:eastAsia="zh-CN"/>
        </w:rPr>
        <w:t>减少。或者</w:t>
      </w:r>
      <w:r>
        <w:rPr>
          <w:rFonts w:hint="eastAsia"/>
          <w:lang w:val="en-US" w:eastAsia="zh-CN"/>
        </w:rPr>
        <w:t>，如果测听者能够根据意愿在</w:t>
      </w:r>
      <w:r w:rsidRPr="003E69C9">
        <w:rPr>
          <w:rFonts w:hint="eastAsia"/>
          <w:lang w:val="en-US" w:eastAsia="zh-CN"/>
        </w:rPr>
        <w:t>扬声器和耳机之间</w:t>
      </w:r>
      <w:r>
        <w:rPr>
          <w:rFonts w:hint="eastAsia"/>
          <w:lang w:val="en-US" w:eastAsia="zh-CN"/>
        </w:rPr>
        <w:t>切换，那么将</w:t>
      </w:r>
      <w:r w:rsidRPr="003E69C9">
        <w:rPr>
          <w:rFonts w:hint="eastAsia"/>
          <w:lang w:val="en-US" w:eastAsia="zh-CN"/>
        </w:rPr>
        <w:t>不可能</w:t>
      </w:r>
      <w:r>
        <w:rPr>
          <w:rFonts w:hint="eastAsia"/>
          <w:lang w:val="en-US" w:eastAsia="zh-CN"/>
        </w:rPr>
        <w:t>把效果的可听性与</w:t>
      </w:r>
      <w:r w:rsidRPr="003E69C9">
        <w:rPr>
          <w:rFonts w:hint="eastAsia"/>
          <w:lang w:val="en-US" w:eastAsia="zh-CN"/>
        </w:rPr>
        <w:t>使用的传感器</w:t>
      </w:r>
      <w:r>
        <w:rPr>
          <w:rFonts w:hint="eastAsia"/>
          <w:lang w:val="en-US" w:eastAsia="zh-CN"/>
        </w:rPr>
        <w:t>关联起来</w:t>
      </w:r>
      <w:r w:rsidRPr="003E69C9">
        <w:rPr>
          <w:rFonts w:hint="eastAsia"/>
          <w:lang w:val="en-US" w:eastAsia="zh-CN"/>
        </w:rPr>
        <w:t>。</w:t>
      </w:r>
    </w:p>
    <w:p w14:paraId="40251F81" w14:textId="2388EEE7" w:rsidR="00870FDC" w:rsidRPr="00567261" w:rsidRDefault="00870FDC" w:rsidP="00870FDC">
      <w:pPr>
        <w:ind w:firstLineChars="200" w:firstLine="480"/>
        <w:rPr>
          <w:lang w:val="en-US" w:eastAsia="zh-CN"/>
        </w:rPr>
      </w:pPr>
      <w:r>
        <w:rPr>
          <w:rFonts w:hint="eastAsia"/>
          <w:lang w:val="en-US" w:eastAsia="zh-CN"/>
        </w:rPr>
        <w:t>为评价有或没有附带图像的多声道音响系统和高级音响系统，如果需要评价对同时作用之所有再现声道的影响，那么</w:t>
      </w:r>
      <w:r w:rsidRPr="003E69C9">
        <w:rPr>
          <w:rFonts w:hint="eastAsia"/>
          <w:lang w:val="en-US" w:eastAsia="zh-CN"/>
        </w:rPr>
        <w:t>必须使用扩音器</w:t>
      </w:r>
      <w:r>
        <w:rPr>
          <w:rFonts w:hint="eastAsia"/>
          <w:lang w:val="en-US" w:eastAsia="zh-CN"/>
        </w:rPr>
        <w:t>。</w:t>
      </w:r>
    </w:p>
    <w:p w14:paraId="6B365BAC" w14:textId="77777777" w:rsidR="00870FDC" w:rsidRPr="00DA2649" w:rsidRDefault="00870FDC" w:rsidP="00870FDC">
      <w:pPr>
        <w:ind w:firstLineChars="200" w:firstLine="480"/>
        <w:rPr>
          <w:lang w:val="en-US" w:eastAsia="zh-CN"/>
        </w:rPr>
      </w:pPr>
      <w:r w:rsidRPr="003E69C9">
        <w:rPr>
          <w:rFonts w:hint="eastAsia"/>
          <w:lang w:val="en-US" w:eastAsia="zh-CN"/>
        </w:rPr>
        <w:lastRenderedPageBreak/>
        <w:t>在所有情况下</w:t>
      </w:r>
      <w:r>
        <w:rPr>
          <w:rFonts w:hint="eastAsia"/>
          <w:lang w:val="en-US" w:eastAsia="zh-CN"/>
        </w:rPr>
        <w:t>，</w:t>
      </w:r>
      <w:r w:rsidRPr="003E69C9">
        <w:rPr>
          <w:rFonts w:hint="eastAsia"/>
          <w:lang w:val="en-US" w:eastAsia="zh-CN"/>
        </w:rPr>
        <w:t>每个扬声器</w:t>
      </w:r>
      <w:r>
        <w:rPr>
          <w:rFonts w:hint="eastAsia"/>
          <w:lang w:val="en-US" w:eastAsia="zh-CN"/>
        </w:rPr>
        <w:t>都</w:t>
      </w:r>
      <w:r w:rsidRPr="003E69C9">
        <w:rPr>
          <w:rFonts w:hint="eastAsia"/>
          <w:lang w:val="en-US" w:eastAsia="zh-CN"/>
        </w:rPr>
        <w:t>必须</w:t>
      </w:r>
      <w:r>
        <w:rPr>
          <w:rFonts w:hint="eastAsia"/>
          <w:lang w:val="en-US" w:eastAsia="zh-CN"/>
        </w:rPr>
        <w:t>在声学</w:t>
      </w:r>
      <w:r w:rsidRPr="003E69C9">
        <w:rPr>
          <w:rFonts w:hint="eastAsia"/>
          <w:lang w:val="en-US" w:eastAsia="zh-CN"/>
        </w:rPr>
        <w:t>上匹配相关的频率范围</w:t>
      </w:r>
      <w:r>
        <w:rPr>
          <w:rFonts w:hint="eastAsia"/>
          <w:lang w:val="en-US" w:eastAsia="zh-CN"/>
        </w:rPr>
        <w:t>，这样，当中才存在最小内在音色差别</w:t>
      </w:r>
      <w:r w:rsidRPr="003E69C9">
        <w:rPr>
          <w:rFonts w:hint="eastAsia"/>
          <w:lang w:val="en-US" w:eastAsia="zh-CN"/>
        </w:rPr>
        <w:t>。</w:t>
      </w:r>
    </w:p>
    <w:p w14:paraId="69F41B58" w14:textId="77777777" w:rsidR="00870FDC" w:rsidRPr="00DA2649" w:rsidRDefault="00870FDC" w:rsidP="00870FDC">
      <w:pPr>
        <w:pStyle w:val="Heading2"/>
        <w:rPr>
          <w:lang w:val="en-US" w:eastAsia="zh-CN"/>
        </w:rPr>
      </w:pPr>
      <w:r w:rsidRPr="00DA2649">
        <w:rPr>
          <w:lang w:val="en-US" w:eastAsia="zh-CN"/>
        </w:rPr>
        <w:t>7.2</w:t>
      </w:r>
      <w:r w:rsidRPr="00DA2649">
        <w:rPr>
          <w:lang w:val="en-US" w:eastAsia="zh-CN"/>
        </w:rPr>
        <w:tab/>
      </w:r>
      <w:r>
        <w:rPr>
          <w:rFonts w:hint="eastAsia"/>
          <w:lang w:val="en-US" w:eastAsia="zh-CN"/>
        </w:rPr>
        <w:t>参考监控扬声器</w:t>
      </w:r>
    </w:p>
    <w:p w14:paraId="54C9F880" w14:textId="77777777" w:rsidR="00870FDC" w:rsidRPr="00DA2649" w:rsidRDefault="00870FDC" w:rsidP="00870FDC">
      <w:pPr>
        <w:pStyle w:val="Heading3"/>
        <w:rPr>
          <w:lang w:val="en-US" w:eastAsia="zh-CN"/>
        </w:rPr>
      </w:pPr>
      <w:r w:rsidRPr="00DA2649">
        <w:rPr>
          <w:lang w:val="en-US" w:eastAsia="zh-CN"/>
        </w:rPr>
        <w:t>7.2.1</w:t>
      </w:r>
      <w:r w:rsidRPr="00DA2649">
        <w:rPr>
          <w:lang w:val="en-US" w:eastAsia="zh-CN"/>
        </w:rPr>
        <w:tab/>
      </w:r>
      <w:r>
        <w:rPr>
          <w:rFonts w:hint="eastAsia"/>
          <w:lang w:val="en-US" w:eastAsia="zh-CN"/>
        </w:rPr>
        <w:t>概述</w:t>
      </w:r>
    </w:p>
    <w:p w14:paraId="634F382A" w14:textId="77777777" w:rsidR="00870FDC" w:rsidRPr="00DA2649" w:rsidRDefault="00870FDC" w:rsidP="00870FDC">
      <w:pPr>
        <w:ind w:firstLineChars="200" w:firstLine="480"/>
        <w:rPr>
          <w:lang w:val="en-US" w:eastAsia="zh-CN"/>
        </w:rPr>
      </w:pPr>
      <w:r>
        <w:rPr>
          <w:rFonts w:hint="eastAsia"/>
          <w:lang w:val="en-US" w:eastAsia="zh-CN"/>
        </w:rPr>
        <w:t>“参考监控扬声器”指的是</w:t>
      </w:r>
      <w:r w:rsidRPr="003E69C9">
        <w:rPr>
          <w:rFonts w:hint="eastAsia"/>
          <w:lang w:val="en-US" w:eastAsia="zh-CN"/>
        </w:rPr>
        <w:t>高质量</w:t>
      </w:r>
      <w:r>
        <w:rPr>
          <w:rFonts w:hint="eastAsia"/>
          <w:lang w:val="en-US" w:eastAsia="zh-CN"/>
        </w:rPr>
        <w:t>的工作室测听</w:t>
      </w:r>
      <w:r w:rsidRPr="003E69C9">
        <w:rPr>
          <w:rFonts w:hint="eastAsia"/>
          <w:lang w:val="en-US" w:eastAsia="zh-CN"/>
        </w:rPr>
        <w:t>设备</w:t>
      </w:r>
      <w:r>
        <w:rPr>
          <w:rFonts w:hint="eastAsia"/>
          <w:lang w:val="en-US" w:eastAsia="zh-CN"/>
        </w:rPr>
        <w:t>，由一个</w:t>
      </w:r>
      <w:r w:rsidRPr="003E69C9">
        <w:rPr>
          <w:rFonts w:hint="eastAsia"/>
          <w:lang w:val="en-US" w:eastAsia="zh-CN"/>
        </w:rPr>
        <w:t>扬声器系统</w:t>
      </w:r>
      <w:r>
        <w:rPr>
          <w:rFonts w:hint="eastAsia"/>
          <w:lang w:val="en-US" w:eastAsia="zh-CN"/>
        </w:rPr>
        <w:t>的集成单元组成，安装在特别</w:t>
      </w:r>
      <w:r w:rsidRPr="003E69C9">
        <w:rPr>
          <w:rFonts w:hint="eastAsia"/>
          <w:lang w:val="en-US" w:eastAsia="zh-CN"/>
        </w:rPr>
        <w:t>尺寸</w:t>
      </w:r>
      <w:r>
        <w:rPr>
          <w:rFonts w:hint="eastAsia"/>
          <w:lang w:val="en-US" w:eastAsia="zh-CN"/>
        </w:rPr>
        <w:t>的机壳中，</w:t>
      </w:r>
      <w:r w:rsidRPr="003E69C9">
        <w:rPr>
          <w:rFonts w:hint="eastAsia"/>
          <w:lang w:val="en-US" w:eastAsia="zh-CN"/>
        </w:rPr>
        <w:t>加上特殊的均衡</w:t>
      </w:r>
      <w:r>
        <w:rPr>
          <w:rFonts w:hint="eastAsia"/>
          <w:lang w:val="en-US" w:eastAsia="zh-CN"/>
        </w:rPr>
        <w:t>、</w:t>
      </w:r>
      <w:r w:rsidRPr="003E69C9">
        <w:rPr>
          <w:rFonts w:hint="eastAsia"/>
          <w:lang w:val="en-US" w:eastAsia="zh-CN"/>
        </w:rPr>
        <w:t>高质量的功率放大器和适当的交叉网络。</w:t>
      </w:r>
    </w:p>
    <w:p w14:paraId="712A9226" w14:textId="77777777" w:rsidR="00870FDC" w:rsidRPr="00DA2649" w:rsidRDefault="00870FDC" w:rsidP="00870FDC">
      <w:pPr>
        <w:ind w:firstLineChars="200" w:firstLine="480"/>
        <w:rPr>
          <w:lang w:val="en-US" w:eastAsia="zh-CN"/>
        </w:rPr>
      </w:pPr>
      <w:r w:rsidRPr="003E69C9">
        <w:rPr>
          <w:rFonts w:hint="eastAsia"/>
          <w:lang w:val="en-US" w:eastAsia="zh-CN"/>
        </w:rPr>
        <w:t>电声特性应满足以下</w:t>
      </w:r>
      <w:r>
        <w:rPr>
          <w:rFonts w:hint="eastAsia"/>
          <w:lang w:val="en-US" w:eastAsia="zh-CN"/>
        </w:rPr>
        <w:t>在自由场条件下测得的</w:t>
      </w:r>
      <w:r w:rsidRPr="003E69C9">
        <w:rPr>
          <w:rFonts w:hint="eastAsia"/>
          <w:lang w:val="en-US" w:eastAsia="zh-CN"/>
        </w:rPr>
        <w:t>最低要求</w:t>
      </w:r>
      <w:r>
        <w:rPr>
          <w:rFonts w:hint="eastAsia"/>
          <w:lang w:val="en-US" w:eastAsia="zh-CN"/>
        </w:rPr>
        <w:t>。绝对声音电平</w:t>
      </w:r>
      <w:r w:rsidRPr="003E69C9">
        <w:rPr>
          <w:rFonts w:hint="eastAsia"/>
          <w:lang w:val="en-US" w:eastAsia="zh-CN"/>
        </w:rPr>
        <w:t>值</w:t>
      </w:r>
      <w:r>
        <w:rPr>
          <w:rFonts w:hint="eastAsia"/>
          <w:lang w:val="en-US" w:eastAsia="zh-CN"/>
        </w:rPr>
        <w:t>参照的是距声音</w:t>
      </w:r>
      <w:r w:rsidRPr="003E69C9">
        <w:rPr>
          <w:rFonts w:hint="eastAsia"/>
          <w:lang w:val="en-US" w:eastAsia="zh-CN"/>
        </w:rPr>
        <w:t>中心</w:t>
      </w:r>
      <w:r w:rsidRPr="003E69C9">
        <w:rPr>
          <w:rFonts w:hint="eastAsia"/>
          <w:lang w:val="en-US" w:eastAsia="zh-CN"/>
        </w:rPr>
        <w:t>1</w:t>
      </w:r>
      <w:r>
        <w:rPr>
          <w:rFonts w:hint="eastAsia"/>
          <w:lang w:val="en-US" w:eastAsia="zh-CN"/>
        </w:rPr>
        <w:t xml:space="preserve"> m</w:t>
      </w:r>
      <w:r w:rsidRPr="003E69C9">
        <w:rPr>
          <w:rFonts w:hint="eastAsia"/>
          <w:lang w:val="en-US" w:eastAsia="zh-CN"/>
        </w:rPr>
        <w:t>的</w:t>
      </w:r>
      <w:r>
        <w:rPr>
          <w:rFonts w:hint="eastAsia"/>
          <w:lang w:val="en-US" w:eastAsia="zh-CN"/>
        </w:rPr>
        <w:t>测量</w:t>
      </w:r>
      <w:r w:rsidRPr="003E69C9">
        <w:rPr>
          <w:rFonts w:hint="eastAsia"/>
          <w:lang w:val="en-US" w:eastAsia="zh-CN"/>
        </w:rPr>
        <w:t>距离</w:t>
      </w:r>
      <w:r>
        <w:rPr>
          <w:rFonts w:hint="eastAsia"/>
          <w:lang w:val="en-US" w:eastAsia="zh-CN"/>
        </w:rPr>
        <w:t>，</w:t>
      </w:r>
      <w:r w:rsidRPr="003E69C9">
        <w:rPr>
          <w:rFonts w:hint="eastAsia"/>
          <w:lang w:val="en-US" w:eastAsia="zh-CN"/>
        </w:rPr>
        <w:t>除非另有说明。</w:t>
      </w:r>
    </w:p>
    <w:p w14:paraId="0935B56B" w14:textId="77777777" w:rsidR="00870FDC" w:rsidRPr="00DA2649" w:rsidRDefault="00870FDC" w:rsidP="00870FDC">
      <w:pPr>
        <w:pStyle w:val="Heading3"/>
        <w:rPr>
          <w:lang w:val="en-US" w:eastAsia="zh-CN"/>
        </w:rPr>
      </w:pPr>
      <w:r w:rsidRPr="00DA2649">
        <w:rPr>
          <w:lang w:val="en-US" w:eastAsia="zh-CN"/>
        </w:rPr>
        <w:t>7.2.2</w:t>
      </w:r>
      <w:r w:rsidRPr="00DA2649">
        <w:rPr>
          <w:lang w:val="en-US" w:eastAsia="zh-CN"/>
        </w:rPr>
        <w:tab/>
      </w:r>
      <w:r>
        <w:rPr>
          <w:rFonts w:hint="eastAsia"/>
          <w:lang w:val="en-US" w:eastAsia="zh-CN"/>
        </w:rPr>
        <w:t>电声要求</w:t>
      </w:r>
    </w:p>
    <w:p w14:paraId="6C7D75DA" w14:textId="77777777" w:rsidR="00870FDC" w:rsidRPr="00DA2649" w:rsidRDefault="00870FDC" w:rsidP="00870FDC">
      <w:pPr>
        <w:pStyle w:val="Heading4"/>
        <w:rPr>
          <w:lang w:val="en-US" w:eastAsia="zh-CN"/>
        </w:rPr>
      </w:pPr>
      <w:r w:rsidRPr="00DA2649">
        <w:rPr>
          <w:lang w:val="en-US" w:eastAsia="zh-CN"/>
        </w:rPr>
        <w:t>7.2.2.1</w:t>
      </w:r>
      <w:r w:rsidRPr="00DA2649">
        <w:rPr>
          <w:lang w:val="en-US" w:eastAsia="zh-CN"/>
        </w:rPr>
        <w:tab/>
      </w:r>
      <w:r>
        <w:rPr>
          <w:rFonts w:hint="eastAsia"/>
          <w:lang w:val="en-US" w:eastAsia="zh-CN"/>
        </w:rPr>
        <w:t>幅频响应</w:t>
      </w:r>
    </w:p>
    <w:p w14:paraId="241F1DF0" w14:textId="26B17F1E" w:rsidR="00870FDC" w:rsidRPr="00DA2649" w:rsidRDefault="00870FDC" w:rsidP="00870FDC">
      <w:pPr>
        <w:ind w:firstLineChars="200" w:firstLine="480"/>
        <w:rPr>
          <w:lang w:val="en-US" w:eastAsia="zh-CN"/>
        </w:rPr>
      </w:pPr>
      <w:r>
        <w:rPr>
          <w:rFonts w:hint="eastAsia"/>
          <w:lang w:val="en-US" w:eastAsia="zh-CN"/>
        </w:rPr>
        <w:t>对预选的扬声器，</w:t>
      </w:r>
      <w:r w:rsidRPr="003E69C9">
        <w:rPr>
          <w:rFonts w:hint="eastAsia"/>
          <w:lang w:val="en-US" w:eastAsia="zh-CN"/>
        </w:rPr>
        <w:t>40 Hz-16 kHz</w:t>
      </w:r>
      <w:r>
        <w:rPr>
          <w:rFonts w:hint="eastAsia"/>
          <w:lang w:val="en-US" w:eastAsia="zh-CN"/>
        </w:rPr>
        <w:t>频率范围上的频率响应曲线（在主轴上（方向角</w:t>
      </w:r>
      <w:r>
        <w:rPr>
          <w:rFonts w:hint="eastAsia"/>
          <w:lang w:val="en-US" w:eastAsia="zh-CN"/>
        </w:rPr>
        <w:t xml:space="preserve"> = </w:t>
      </w:r>
      <w:r w:rsidRPr="003E69C9">
        <w:rPr>
          <w:rFonts w:hint="eastAsia"/>
          <w:lang w:val="en-US" w:eastAsia="zh-CN"/>
        </w:rPr>
        <w:t>0</w:t>
      </w:r>
      <w:r w:rsidRPr="006773AD">
        <w:rPr>
          <w:lang w:val="en-US" w:eastAsia="zh-CN"/>
        </w:rPr>
        <w:t>°</w:t>
      </w:r>
      <w:r>
        <w:rPr>
          <w:rFonts w:hint="eastAsia"/>
          <w:lang w:val="en-US" w:eastAsia="zh-CN"/>
        </w:rPr>
        <w:t>），使用粉红噪声，在三分之一八度音阶频段上测得）最好应落在</w:t>
      </w:r>
      <w:r w:rsidRPr="003E69C9">
        <w:rPr>
          <w:rFonts w:hint="eastAsia"/>
          <w:lang w:val="en-US" w:eastAsia="zh-CN"/>
        </w:rPr>
        <w:t>4 dB</w:t>
      </w:r>
      <w:r>
        <w:rPr>
          <w:rFonts w:hint="eastAsia"/>
          <w:lang w:val="en-US" w:eastAsia="zh-CN"/>
        </w:rPr>
        <w:t>的公差频段内。在方向角</w:t>
      </w:r>
      <w:r w:rsidRPr="003E69C9">
        <w:rPr>
          <w:rFonts w:hint="eastAsia"/>
          <w:lang w:val="en-US" w:eastAsia="zh-CN"/>
        </w:rPr>
        <w:t>±</w:t>
      </w:r>
      <w:r w:rsidRPr="003E69C9">
        <w:rPr>
          <w:rFonts w:hint="eastAsia"/>
          <w:lang w:val="en-US" w:eastAsia="zh-CN"/>
        </w:rPr>
        <w:t>10</w:t>
      </w:r>
      <w:r w:rsidRPr="006773AD">
        <w:rPr>
          <w:lang w:val="en-US" w:eastAsia="zh-CN"/>
        </w:rPr>
        <w:t>°</w:t>
      </w:r>
      <w:r>
        <w:rPr>
          <w:rFonts w:hint="eastAsia"/>
          <w:lang w:val="en-US" w:eastAsia="zh-CN"/>
        </w:rPr>
        <w:t>上测得的频率响应曲线不应有别于</w:t>
      </w:r>
      <w:r w:rsidRPr="003E69C9">
        <w:rPr>
          <w:rFonts w:hint="eastAsia"/>
          <w:lang w:val="en-US" w:eastAsia="zh-CN"/>
        </w:rPr>
        <w:t>主轴频率响应</w:t>
      </w:r>
      <w:r w:rsidRPr="003E69C9">
        <w:rPr>
          <w:rFonts w:hint="eastAsia"/>
          <w:lang w:val="en-US" w:eastAsia="zh-CN"/>
        </w:rPr>
        <w:t>3 dB</w:t>
      </w:r>
      <w:r>
        <w:rPr>
          <w:rFonts w:hint="eastAsia"/>
          <w:lang w:val="en-US" w:eastAsia="zh-CN"/>
        </w:rPr>
        <w:t>以上，在方向角</w:t>
      </w:r>
      <w:r>
        <w:rPr>
          <w:lang w:val="en-US" w:eastAsia="zh-CN"/>
        </w:rPr>
        <w:t>±</w:t>
      </w:r>
      <w:r w:rsidRPr="00DA2649">
        <w:rPr>
          <w:lang w:val="en-US" w:eastAsia="zh-CN"/>
        </w:rPr>
        <w:t>30</w:t>
      </w:r>
      <w:r>
        <w:rPr>
          <w:lang w:val="en-US" w:eastAsia="zh-CN"/>
        </w:rPr>
        <w:t>°</w:t>
      </w:r>
      <w:r>
        <w:rPr>
          <w:rFonts w:hint="eastAsia"/>
          <w:lang w:val="en-US" w:eastAsia="zh-CN"/>
        </w:rPr>
        <w:t>（</w:t>
      </w:r>
      <w:r w:rsidRPr="003E69C9">
        <w:rPr>
          <w:rFonts w:hint="eastAsia"/>
          <w:lang w:val="en-US" w:eastAsia="zh-CN"/>
        </w:rPr>
        <w:t>仅在水平面</w:t>
      </w:r>
      <w:r>
        <w:rPr>
          <w:rFonts w:hint="eastAsia"/>
          <w:lang w:val="en-US" w:eastAsia="zh-CN"/>
        </w:rPr>
        <w:t>上）不应有别于</w:t>
      </w:r>
      <w:r w:rsidRPr="003E69C9">
        <w:rPr>
          <w:rFonts w:hint="eastAsia"/>
          <w:lang w:val="en-US" w:eastAsia="zh-CN"/>
        </w:rPr>
        <w:t>主轴频率响应</w:t>
      </w:r>
      <w:r>
        <w:rPr>
          <w:rFonts w:hint="eastAsia"/>
          <w:lang w:val="en-US" w:eastAsia="zh-CN"/>
        </w:rPr>
        <w:t>4</w:t>
      </w:r>
      <w:r w:rsidRPr="003E69C9">
        <w:rPr>
          <w:rFonts w:hint="eastAsia"/>
          <w:lang w:val="en-US" w:eastAsia="zh-CN"/>
        </w:rPr>
        <w:t xml:space="preserve"> dB</w:t>
      </w:r>
      <w:r>
        <w:rPr>
          <w:rFonts w:hint="eastAsia"/>
          <w:lang w:val="en-US" w:eastAsia="zh-CN"/>
        </w:rPr>
        <w:t>以上</w:t>
      </w:r>
      <w:r w:rsidRPr="003E69C9">
        <w:rPr>
          <w:rFonts w:hint="eastAsia"/>
          <w:lang w:val="en-US" w:eastAsia="zh-CN"/>
        </w:rPr>
        <w:t>。</w:t>
      </w:r>
    </w:p>
    <w:p w14:paraId="58CC4FD6" w14:textId="14BCF759" w:rsidR="00870FDC" w:rsidRPr="00DA2649" w:rsidRDefault="00870FDC" w:rsidP="00646D3F">
      <w:pPr>
        <w:ind w:firstLineChars="200" w:firstLine="480"/>
        <w:rPr>
          <w:lang w:val="en-US" w:eastAsia="zh-CN"/>
        </w:rPr>
      </w:pPr>
      <w:r>
        <w:rPr>
          <w:rFonts w:hint="eastAsia"/>
          <w:lang w:val="en-US" w:eastAsia="zh-CN"/>
        </w:rPr>
        <w:t>应匹配不同扬声器的频率响应。在</w:t>
      </w:r>
      <w:r w:rsidRPr="003E69C9">
        <w:rPr>
          <w:rFonts w:hint="eastAsia"/>
          <w:lang w:val="en-US" w:eastAsia="zh-CN"/>
        </w:rPr>
        <w:t>至少</w:t>
      </w:r>
      <w:r w:rsidRPr="003E69C9">
        <w:rPr>
          <w:rFonts w:hint="eastAsia"/>
          <w:lang w:val="en-US" w:eastAsia="zh-CN"/>
        </w:rPr>
        <w:t>250</w:t>
      </w:r>
      <w:r>
        <w:rPr>
          <w:rFonts w:hint="eastAsia"/>
          <w:lang w:val="en-US" w:eastAsia="zh-CN"/>
        </w:rPr>
        <w:t xml:space="preserve"> Hz</w:t>
      </w:r>
      <w:r w:rsidR="00646D3F">
        <w:rPr>
          <w:lang w:val="en-US" w:eastAsia="zh-CN"/>
        </w:rPr>
        <w:t>-</w:t>
      </w:r>
      <w:r>
        <w:rPr>
          <w:rFonts w:hint="eastAsia"/>
          <w:lang w:val="en-US" w:eastAsia="zh-CN"/>
        </w:rPr>
        <w:t>2 kHz</w:t>
      </w:r>
      <w:r w:rsidRPr="003E69C9">
        <w:rPr>
          <w:rFonts w:hint="eastAsia"/>
          <w:lang w:val="en-US" w:eastAsia="zh-CN"/>
        </w:rPr>
        <w:t>的频率范围</w:t>
      </w:r>
      <w:r>
        <w:rPr>
          <w:rFonts w:hint="eastAsia"/>
          <w:lang w:val="en-US" w:eastAsia="zh-CN"/>
        </w:rPr>
        <w:t>内，差别</w:t>
      </w:r>
      <w:r w:rsidRPr="003E69C9">
        <w:rPr>
          <w:rFonts w:hint="eastAsia"/>
          <w:lang w:val="en-US" w:eastAsia="zh-CN"/>
        </w:rPr>
        <w:t>最好</w:t>
      </w:r>
      <w:r>
        <w:rPr>
          <w:rFonts w:hint="eastAsia"/>
          <w:lang w:val="en-US" w:eastAsia="zh-CN"/>
        </w:rPr>
        <w:t>应</w:t>
      </w:r>
      <w:r w:rsidRPr="003E69C9">
        <w:rPr>
          <w:rFonts w:hint="eastAsia"/>
          <w:lang w:val="en-US" w:eastAsia="zh-CN"/>
        </w:rPr>
        <w:t>不超过</w:t>
      </w:r>
      <w:r w:rsidRPr="003E69C9">
        <w:rPr>
          <w:rFonts w:hint="eastAsia"/>
          <w:lang w:val="en-US" w:eastAsia="zh-CN"/>
        </w:rPr>
        <w:t>1.0 dB</w:t>
      </w:r>
      <w:r w:rsidRPr="003E69C9">
        <w:rPr>
          <w:rFonts w:hint="eastAsia"/>
          <w:lang w:val="en-US" w:eastAsia="zh-CN"/>
        </w:rPr>
        <w:t>。</w:t>
      </w:r>
    </w:p>
    <w:p w14:paraId="311FA1CE" w14:textId="40E20741" w:rsidR="00870FDC" w:rsidRPr="00DA2649" w:rsidRDefault="00870FDC" w:rsidP="0018382C">
      <w:pPr>
        <w:pStyle w:val="Note"/>
        <w:rPr>
          <w:lang w:val="en-US" w:eastAsia="zh-CN"/>
        </w:rPr>
      </w:pPr>
      <w:r w:rsidRPr="003E69C9">
        <w:rPr>
          <w:rFonts w:hint="eastAsia"/>
          <w:lang w:val="en-US" w:eastAsia="zh-CN"/>
        </w:rPr>
        <w:t>注</w:t>
      </w:r>
      <w:r>
        <w:rPr>
          <w:rFonts w:hint="eastAsia"/>
          <w:lang w:val="en-US" w:eastAsia="zh-CN"/>
        </w:rPr>
        <w:t xml:space="preserve">1 </w:t>
      </w:r>
      <w:r w:rsidR="00641ACE" w:rsidRPr="00DA2649">
        <w:rPr>
          <w:lang w:val="en-US" w:eastAsia="zh-CN"/>
        </w:rPr>
        <w:t>–</w:t>
      </w:r>
      <w:r>
        <w:rPr>
          <w:rFonts w:hint="eastAsia"/>
          <w:lang w:val="en-US" w:eastAsia="zh-CN"/>
        </w:rPr>
        <w:t xml:space="preserve"> </w:t>
      </w:r>
      <w:r w:rsidRPr="003E69C9">
        <w:rPr>
          <w:rFonts w:hint="eastAsia"/>
          <w:lang w:val="en-US" w:eastAsia="zh-CN"/>
        </w:rPr>
        <w:t>§</w:t>
      </w:r>
      <w:r w:rsidRPr="003E69C9">
        <w:rPr>
          <w:rFonts w:hint="eastAsia"/>
          <w:lang w:val="en-US" w:eastAsia="zh-CN"/>
        </w:rPr>
        <w:t>8.3.4</w:t>
      </w:r>
      <w:r>
        <w:rPr>
          <w:rFonts w:hint="eastAsia"/>
          <w:lang w:val="en-US" w:eastAsia="zh-CN"/>
        </w:rPr>
        <w:t>中</w:t>
      </w:r>
      <w:r w:rsidRPr="003E69C9">
        <w:rPr>
          <w:rFonts w:hint="eastAsia"/>
          <w:lang w:val="en-US" w:eastAsia="zh-CN"/>
        </w:rPr>
        <w:t>提到</w:t>
      </w:r>
      <w:r>
        <w:rPr>
          <w:rFonts w:hint="eastAsia"/>
          <w:lang w:val="en-US" w:eastAsia="zh-CN"/>
        </w:rPr>
        <w:t>的操作房间响应曲线</w:t>
      </w:r>
      <w:r w:rsidRPr="003E69C9">
        <w:rPr>
          <w:rFonts w:hint="eastAsia"/>
          <w:lang w:val="en-US" w:eastAsia="zh-CN"/>
        </w:rPr>
        <w:t>描述</w:t>
      </w:r>
      <w:r>
        <w:rPr>
          <w:rFonts w:hint="eastAsia"/>
          <w:lang w:val="en-US" w:eastAsia="zh-CN"/>
        </w:rPr>
        <w:t>了测听房间中声场内的</w:t>
      </w:r>
      <w:r w:rsidRPr="003E69C9">
        <w:rPr>
          <w:rFonts w:hint="eastAsia"/>
          <w:lang w:val="en-US" w:eastAsia="zh-CN"/>
        </w:rPr>
        <w:t>频率特性。</w:t>
      </w:r>
    </w:p>
    <w:p w14:paraId="258F263E" w14:textId="77777777" w:rsidR="00870FDC" w:rsidRPr="00DA2649" w:rsidRDefault="00870FDC" w:rsidP="00870FDC">
      <w:pPr>
        <w:pStyle w:val="Heading4"/>
        <w:rPr>
          <w:b w:val="0"/>
          <w:lang w:val="en-US" w:eastAsia="zh-CN"/>
        </w:rPr>
      </w:pPr>
      <w:r w:rsidRPr="00DA2649">
        <w:rPr>
          <w:lang w:val="en-US" w:eastAsia="zh-CN"/>
        </w:rPr>
        <w:t>7.2.2.2</w:t>
      </w:r>
      <w:r w:rsidRPr="00DA2649">
        <w:rPr>
          <w:lang w:val="en-US" w:eastAsia="zh-CN"/>
        </w:rPr>
        <w:tab/>
      </w:r>
      <w:r>
        <w:rPr>
          <w:rFonts w:hint="eastAsia"/>
          <w:lang w:val="en-US" w:eastAsia="zh-CN"/>
        </w:rPr>
        <w:t>指向性指数</w:t>
      </w:r>
    </w:p>
    <w:p w14:paraId="7FBADA28" w14:textId="77777777" w:rsidR="00870FDC" w:rsidRPr="00DA2649" w:rsidRDefault="00870FDC" w:rsidP="00870FDC">
      <w:pPr>
        <w:ind w:firstLineChars="200" w:firstLine="480"/>
        <w:rPr>
          <w:lang w:val="en-US" w:eastAsia="zh-CN"/>
        </w:rPr>
      </w:pPr>
      <w:r w:rsidRPr="003E69C9">
        <w:rPr>
          <w:rFonts w:hint="eastAsia"/>
          <w:lang w:val="en-US" w:eastAsia="zh-CN"/>
        </w:rPr>
        <w:t>在</w:t>
      </w:r>
      <w:r w:rsidRPr="003E69C9">
        <w:rPr>
          <w:rFonts w:hint="eastAsia"/>
          <w:lang w:val="en-US" w:eastAsia="zh-CN"/>
        </w:rPr>
        <w:t>500</w:t>
      </w:r>
      <w:r>
        <w:rPr>
          <w:rFonts w:hint="eastAsia"/>
          <w:lang w:val="en-US" w:eastAsia="zh-CN"/>
        </w:rPr>
        <w:t xml:space="preserve"> Hz - </w:t>
      </w:r>
      <w:r w:rsidRPr="003E69C9">
        <w:rPr>
          <w:rFonts w:hint="eastAsia"/>
          <w:lang w:val="en-US" w:eastAsia="zh-CN"/>
        </w:rPr>
        <w:t>10 kHz</w:t>
      </w:r>
      <w:r>
        <w:rPr>
          <w:rFonts w:hint="eastAsia"/>
          <w:lang w:val="en-US" w:eastAsia="zh-CN"/>
        </w:rPr>
        <w:t>频率范围上、以三分之一八度音阶频段</w:t>
      </w:r>
      <w:r w:rsidRPr="003E69C9">
        <w:rPr>
          <w:rFonts w:hint="eastAsia"/>
          <w:lang w:val="en-US" w:eastAsia="zh-CN"/>
        </w:rPr>
        <w:t>噪声</w:t>
      </w:r>
      <w:r>
        <w:rPr>
          <w:rFonts w:hint="eastAsia"/>
          <w:lang w:val="en-US" w:eastAsia="zh-CN"/>
        </w:rPr>
        <w:t>测得的方向</w:t>
      </w:r>
      <w:r w:rsidRPr="003E69C9">
        <w:rPr>
          <w:rFonts w:hint="eastAsia"/>
          <w:lang w:val="en-US" w:eastAsia="zh-CN"/>
        </w:rPr>
        <w:t>性指数</w:t>
      </w:r>
      <w:r w:rsidRPr="003E69C9">
        <w:rPr>
          <w:rFonts w:hint="eastAsia"/>
          <w:lang w:val="en-US" w:eastAsia="zh-CN"/>
        </w:rPr>
        <w:t>C</w:t>
      </w:r>
      <w:r w:rsidRPr="003E69C9">
        <w:rPr>
          <w:rFonts w:hint="eastAsia"/>
          <w:lang w:val="en-US" w:eastAsia="zh-CN"/>
        </w:rPr>
        <w:t>应在</w:t>
      </w:r>
      <w:r>
        <w:rPr>
          <w:rFonts w:hint="eastAsia"/>
          <w:lang w:val="en-US" w:eastAsia="zh-CN"/>
        </w:rPr>
        <w:t>以下限值内：</w:t>
      </w:r>
    </w:p>
    <w:p w14:paraId="3E50353B" w14:textId="77777777" w:rsidR="00870FDC" w:rsidRPr="00DA2649" w:rsidRDefault="00870FDC" w:rsidP="00870FDC">
      <w:pPr>
        <w:pStyle w:val="Equation"/>
        <w:rPr>
          <w:lang w:val="en-US" w:eastAsia="zh-CN"/>
        </w:rPr>
      </w:pPr>
      <w:bookmarkStart w:id="11" w:name="F002"/>
      <w:r w:rsidRPr="00DA2649">
        <w:rPr>
          <w:lang w:val="en-US" w:eastAsia="zh-CN"/>
        </w:rPr>
        <w:tab/>
      </w:r>
      <w:r w:rsidRPr="00DA2649">
        <w:rPr>
          <w:lang w:val="en-US" w:eastAsia="zh-CN"/>
        </w:rPr>
        <w:tab/>
        <w:t xml:space="preserve">6 </w:t>
      </w:r>
      <w:proofErr w:type="gramStart"/>
      <w:r w:rsidRPr="00DA2649">
        <w:rPr>
          <w:lang w:val="en-US" w:eastAsia="zh-CN"/>
        </w:rPr>
        <w:t xml:space="preserve">dB  </w:t>
      </w:r>
      <w:r>
        <w:rPr>
          <w:rFonts w:ascii="Symbol" w:hAnsi="Symbol"/>
          <w:lang w:eastAsia="zh-CN"/>
        </w:rPr>
        <w:t></w:t>
      </w:r>
      <w:proofErr w:type="gramEnd"/>
      <w:r w:rsidRPr="00DA2649">
        <w:rPr>
          <w:lang w:val="en-US" w:eastAsia="zh-CN"/>
        </w:rPr>
        <w:t xml:space="preserve">  </w:t>
      </w:r>
      <w:r w:rsidRPr="00DA2649">
        <w:rPr>
          <w:i/>
          <w:lang w:val="en-US" w:eastAsia="zh-CN"/>
        </w:rPr>
        <w:t>C</w:t>
      </w:r>
      <w:r w:rsidRPr="00DA2649">
        <w:rPr>
          <w:lang w:val="en-US" w:eastAsia="zh-CN"/>
        </w:rPr>
        <w:t xml:space="preserve">  </w:t>
      </w:r>
      <w:r>
        <w:rPr>
          <w:rFonts w:ascii="Symbol" w:hAnsi="Symbol"/>
          <w:lang w:eastAsia="zh-CN"/>
        </w:rPr>
        <w:t></w:t>
      </w:r>
      <w:r w:rsidRPr="00DA2649">
        <w:rPr>
          <w:lang w:val="en-US" w:eastAsia="zh-CN"/>
        </w:rPr>
        <w:t xml:space="preserve">  12 dB</w:t>
      </w:r>
      <w:bookmarkEnd w:id="11"/>
    </w:p>
    <w:p w14:paraId="2616E649" w14:textId="77777777" w:rsidR="00870FDC" w:rsidRPr="00DA2649" w:rsidRDefault="00870FDC" w:rsidP="00870FDC">
      <w:pPr>
        <w:ind w:firstLineChars="200" w:firstLine="480"/>
        <w:rPr>
          <w:lang w:val="en-US" w:eastAsia="zh-CN"/>
        </w:rPr>
      </w:pPr>
      <w:r>
        <w:rPr>
          <w:rFonts w:hint="eastAsia"/>
          <w:lang w:val="en-US" w:eastAsia="zh-CN"/>
        </w:rPr>
        <w:t>方向</w:t>
      </w:r>
      <w:r w:rsidRPr="003E69C9">
        <w:rPr>
          <w:rFonts w:hint="eastAsia"/>
          <w:lang w:val="en-US" w:eastAsia="zh-CN"/>
        </w:rPr>
        <w:t>性指数应</w:t>
      </w:r>
      <w:r>
        <w:rPr>
          <w:rFonts w:hint="eastAsia"/>
          <w:lang w:val="en-US" w:eastAsia="zh-CN"/>
        </w:rPr>
        <w:t>随频率平滑增加</w:t>
      </w:r>
      <w:r w:rsidRPr="003E69C9">
        <w:rPr>
          <w:rFonts w:hint="eastAsia"/>
          <w:lang w:val="en-US" w:eastAsia="zh-CN"/>
        </w:rPr>
        <w:t>。</w:t>
      </w:r>
    </w:p>
    <w:p w14:paraId="578D4DCB" w14:textId="77777777" w:rsidR="00870FDC" w:rsidRPr="00DA2649" w:rsidRDefault="00870FDC" w:rsidP="00870FDC">
      <w:pPr>
        <w:pStyle w:val="Heading4"/>
        <w:rPr>
          <w:b w:val="0"/>
          <w:lang w:val="en-US" w:eastAsia="zh-CN"/>
        </w:rPr>
      </w:pPr>
      <w:bookmarkStart w:id="12" w:name="F003"/>
      <w:r w:rsidRPr="00DA2649">
        <w:rPr>
          <w:lang w:val="en-US" w:eastAsia="zh-CN"/>
        </w:rPr>
        <w:t>7.2.2.3</w:t>
      </w:r>
      <w:r w:rsidRPr="00DA2649">
        <w:rPr>
          <w:lang w:val="en-US" w:eastAsia="zh-CN"/>
        </w:rPr>
        <w:tab/>
      </w:r>
      <w:r>
        <w:rPr>
          <w:rFonts w:hint="eastAsia"/>
          <w:lang w:val="en-US" w:eastAsia="zh-CN"/>
        </w:rPr>
        <w:t>非线性失真</w:t>
      </w:r>
    </w:p>
    <w:p w14:paraId="62EE4554" w14:textId="77777777" w:rsidR="00870FDC" w:rsidRPr="00DA2649" w:rsidRDefault="00870FDC" w:rsidP="00870FDC">
      <w:pPr>
        <w:ind w:firstLineChars="200" w:firstLine="480"/>
        <w:rPr>
          <w:lang w:val="en-US" w:eastAsia="zh-CN"/>
        </w:rPr>
      </w:pPr>
      <w:r>
        <w:rPr>
          <w:rFonts w:hint="eastAsia"/>
          <w:lang w:val="en-US" w:eastAsia="zh-CN"/>
        </w:rPr>
        <w:t>产生</w:t>
      </w:r>
      <w:r>
        <w:rPr>
          <w:rFonts w:hint="eastAsia"/>
          <w:lang w:val="en-US" w:eastAsia="zh-CN"/>
        </w:rPr>
        <w:t>90 dB</w:t>
      </w:r>
      <w:r>
        <w:rPr>
          <w:rFonts w:hint="eastAsia"/>
          <w:lang w:val="en-US" w:eastAsia="zh-CN"/>
        </w:rPr>
        <w:t>平均声压电平（</w:t>
      </w:r>
      <w:r>
        <w:rPr>
          <w:rFonts w:hint="eastAsia"/>
          <w:lang w:val="en-US" w:eastAsia="zh-CN"/>
        </w:rPr>
        <w:t>SPL</w:t>
      </w:r>
      <w:r>
        <w:rPr>
          <w:rFonts w:hint="eastAsia"/>
          <w:lang w:val="en-US" w:eastAsia="zh-CN"/>
        </w:rPr>
        <w:t>）的恒定电压输入信号提供给扬声器</w:t>
      </w:r>
      <w:r w:rsidRPr="003E69C9">
        <w:rPr>
          <w:rFonts w:hint="eastAsia"/>
          <w:lang w:val="en-US" w:eastAsia="zh-CN"/>
        </w:rPr>
        <w:t>。</w:t>
      </w:r>
      <w:r>
        <w:rPr>
          <w:rFonts w:hint="eastAsia"/>
          <w:lang w:val="en-US" w:eastAsia="zh-CN"/>
        </w:rPr>
        <w:t>与该</w:t>
      </w:r>
      <w:r>
        <w:rPr>
          <w:rFonts w:hint="eastAsia"/>
          <w:lang w:val="en-US" w:eastAsia="zh-CN"/>
        </w:rPr>
        <w:t>SPL</w:t>
      </w:r>
      <w:r w:rsidRPr="003E69C9">
        <w:rPr>
          <w:rFonts w:hint="eastAsia"/>
          <w:lang w:val="en-US" w:eastAsia="zh-CN"/>
        </w:rPr>
        <w:t>相关</w:t>
      </w:r>
      <w:r>
        <w:rPr>
          <w:rFonts w:hint="eastAsia"/>
          <w:lang w:val="en-US" w:eastAsia="zh-CN"/>
        </w:rPr>
        <w:t>，在基本频率范围</w:t>
      </w:r>
      <w:r>
        <w:rPr>
          <w:lang w:val="en-US" w:eastAsia="zh-CN"/>
        </w:rPr>
        <w:t>40 Hz</w:t>
      </w:r>
      <w:r>
        <w:rPr>
          <w:rFonts w:hint="eastAsia"/>
          <w:lang w:val="en-US" w:eastAsia="zh-CN"/>
        </w:rPr>
        <w:t xml:space="preserve"> - </w:t>
      </w:r>
      <w:r w:rsidRPr="00DA2649">
        <w:rPr>
          <w:lang w:val="en-US" w:eastAsia="zh-CN"/>
        </w:rPr>
        <w:t>16 kHz</w:t>
      </w:r>
      <w:r>
        <w:rPr>
          <w:rFonts w:hint="eastAsia"/>
          <w:lang w:val="en-US" w:eastAsia="zh-CN"/>
        </w:rPr>
        <w:t>中任何谐波失真部件都不得超过以下值：</w:t>
      </w:r>
    </w:p>
    <w:p w14:paraId="69E68686" w14:textId="77777777" w:rsidR="00870FDC" w:rsidRDefault="00870FDC" w:rsidP="00870FDC">
      <w:pPr>
        <w:pStyle w:val="Equation"/>
      </w:pPr>
      <w:r w:rsidRPr="00DA2649">
        <w:rPr>
          <w:lang w:val="en-US" w:eastAsia="zh-CN"/>
        </w:rPr>
        <w:tab/>
      </w:r>
      <w:r w:rsidRPr="00DA2649">
        <w:rPr>
          <w:lang w:val="en-US" w:eastAsia="zh-CN"/>
        </w:rPr>
        <w:tab/>
      </w:r>
      <w:r>
        <w:fldChar w:fldCharType="begin"/>
      </w:r>
      <w:r>
        <w:instrText xml:space="preserve">eq –30 dB (3%)\d\fo30()for </w:instrText>
      </w:r>
      <w:r>
        <w:rPr>
          <w:i/>
        </w:rPr>
        <w:instrText>f</w:instrText>
      </w:r>
      <w:r>
        <w:instrText xml:space="preserve">  </w:instrText>
      </w:r>
      <w:r>
        <w:rPr>
          <w:rFonts w:ascii="Symbol" w:hAnsi="Symbol"/>
        </w:rPr>
        <w:instrText>&lt;</w:instrText>
      </w:r>
      <w:r>
        <w:instrText xml:space="preserve">  250 Hz</w:instrText>
      </w:r>
      <w:r>
        <w:fldChar w:fldCharType="end"/>
      </w:r>
    </w:p>
    <w:p w14:paraId="4BC3A8CE" w14:textId="77777777" w:rsidR="00870FDC" w:rsidRDefault="00870FDC" w:rsidP="00870FDC">
      <w:pPr>
        <w:pStyle w:val="Equation"/>
      </w:pPr>
      <w:r>
        <w:tab/>
      </w:r>
      <w:r>
        <w:tab/>
      </w:r>
      <w:r>
        <w:fldChar w:fldCharType="begin"/>
      </w:r>
      <w:r>
        <w:instrText>eq –</w:instrText>
      </w:r>
      <w:r>
        <w:rPr>
          <w:rFonts w:ascii="Tms Rmn" w:hAnsi="Tms Rmn"/>
          <w:sz w:val="12"/>
        </w:rPr>
        <w:instrText> </w:instrText>
      </w:r>
      <w:r>
        <w:instrText xml:space="preserve">40 dB (1%)\d\fo30()for </w:instrText>
      </w:r>
      <w:r>
        <w:rPr>
          <w:i/>
        </w:rPr>
        <w:instrText>f</w:instrText>
      </w:r>
      <w:r>
        <w:instrText xml:space="preserve">  </w:instrText>
      </w:r>
      <w:r>
        <w:rPr>
          <w:rFonts w:ascii="Symbol" w:hAnsi="Symbol"/>
        </w:rPr>
        <w:instrText>³</w:instrText>
      </w:r>
      <w:r>
        <w:instrText xml:space="preserve">  250 Hz</w:instrText>
      </w:r>
      <w:r>
        <w:fldChar w:fldCharType="end"/>
      </w:r>
      <w:bookmarkEnd w:id="12"/>
    </w:p>
    <w:p w14:paraId="2C2FD6C8" w14:textId="77777777" w:rsidR="00870FDC" w:rsidRPr="007457CB" w:rsidRDefault="00870FDC" w:rsidP="00870FDC">
      <w:pPr>
        <w:pStyle w:val="Heading4"/>
        <w:rPr>
          <w:lang w:eastAsia="zh-CN"/>
        </w:rPr>
      </w:pPr>
      <w:bookmarkStart w:id="13" w:name="F004"/>
      <w:r w:rsidRPr="007457CB">
        <w:rPr>
          <w:lang w:eastAsia="zh-CN"/>
        </w:rPr>
        <w:t>7.2.2.4</w:t>
      </w:r>
      <w:r w:rsidRPr="007457CB">
        <w:rPr>
          <w:lang w:eastAsia="zh-CN"/>
        </w:rPr>
        <w:tab/>
      </w:r>
      <w:r>
        <w:rPr>
          <w:rFonts w:hint="eastAsia"/>
          <w:lang w:val="en-US" w:eastAsia="zh-CN"/>
        </w:rPr>
        <w:t>瞬态保真</w:t>
      </w:r>
    </w:p>
    <w:p w14:paraId="424F785E" w14:textId="77777777" w:rsidR="00870FDC" w:rsidRPr="00711606" w:rsidRDefault="00870FDC" w:rsidP="00870FDC">
      <w:pPr>
        <w:ind w:firstLineChars="200" w:firstLine="480"/>
        <w:rPr>
          <w:lang w:val="en-US" w:eastAsia="zh-CN"/>
        </w:rPr>
      </w:pPr>
      <w:r>
        <w:rPr>
          <w:rFonts w:hint="eastAsia"/>
          <w:lang w:val="en-US" w:eastAsia="zh-CN"/>
        </w:rPr>
        <w:t>示波器上测得的</w:t>
      </w:r>
      <w:r w:rsidRPr="00711606">
        <w:rPr>
          <w:rFonts w:hint="eastAsia"/>
          <w:lang w:val="en-US" w:eastAsia="zh-CN"/>
        </w:rPr>
        <w:t>衰减时间</w:t>
      </w:r>
      <w:r>
        <w:rPr>
          <w:rFonts w:hint="eastAsia"/>
          <w:lang w:val="en-US" w:eastAsia="zh-CN"/>
        </w:rPr>
        <w:t>应为（测量电平为原始电平的</w:t>
      </w:r>
      <w:r>
        <w:rPr>
          <w:rFonts w:hint="eastAsia"/>
          <w:lang w:val="en-US" w:eastAsia="zh-CN"/>
        </w:rPr>
        <w:t>1/e</w:t>
      </w:r>
      <w:r>
        <w:rPr>
          <w:rFonts w:hint="eastAsia"/>
          <w:lang w:val="en-US" w:eastAsia="zh-CN"/>
        </w:rPr>
        <w:t>（</w:t>
      </w:r>
      <w:r w:rsidRPr="00711606">
        <w:rPr>
          <w:rFonts w:hint="eastAsia"/>
          <w:lang w:val="en-US" w:eastAsia="zh-CN"/>
        </w:rPr>
        <w:t>约</w:t>
      </w:r>
      <w:r>
        <w:rPr>
          <w:rFonts w:hint="eastAsia"/>
          <w:lang w:val="en-US" w:eastAsia="zh-CN"/>
        </w:rPr>
        <w:t>0.37</w:t>
      </w:r>
      <w:r>
        <w:rPr>
          <w:rFonts w:hint="eastAsia"/>
          <w:lang w:val="en-US" w:eastAsia="zh-CN"/>
        </w:rPr>
        <w:t>），</w:t>
      </w:r>
      <w:r w:rsidRPr="00711606">
        <w:rPr>
          <w:rFonts w:hint="eastAsia"/>
          <w:lang w:val="en-US" w:eastAsia="zh-CN"/>
        </w:rPr>
        <w:t>仅在主轴</w:t>
      </w:r>
      <w:r>
        <w:rPr>
          <w:rFonts w:hint="eastAsia"/>
          <w:lang w:val="en-US" w:eastAsia="zh-CN"/>
        </w:rPr>
        <w:t>上）：</w:t>
      </w:r>
    </w:p>
    <w:p w14:paraId="7DC99373" w14:textId="77777777" w:rsidR="00870FDC" w:rsidRPr="003E69C9" w:rsidRDefault="00870FDC" w:rsidP="00870FDC">
      <w:pPr>
        <w:pStyle w:val="Equation"/>
        <w:rPr>
          <w:lang w:eastAsia="zh-CN"/>
        </w:rPr>
      </w:pPr>
      <w:r w:rsidRPr="007457CB">
        <w:rPr>
          <w:lang w:eastAsia="zh-CN"/>
        </w:rPr>
        <w:tab/>
      </w:r>
      <w:r w:rsidRPr="007457CB">
        <w:rPr>
          <w:lang w:eastAsia="zh-CN"/>
        </w:rPr>
        <w:tab/>
      </w:r>
      <w:r w:rsidRPr="003E69C9">
        <w:rPr>
          <w:i/>
          <w:lang w:eastAsia="zh-CN"/>
        </w:rPr>
        <w:t>t</w:t>
      </w:r>
      <w:r w:rsidRPr="003E69C9">
        <w:rPr>
          <w:i/>
          <w:position w:val="-4"/>
          <w:sz w:val="18"/>
          <w:lang w:eastAsia="zh-CN"/>
        </w:rPr>
        <w:t>s</w:t>
      </w:r>
      <w:r w:rsidRPr="003E69C9">
        <w:rPr>
          <w:lang w:eastAsia="zh-CN"/>
        </w:rPr>
        <w:t xml:space="preserve">  </w:t>
      </w:r>
      <w:r>
        <w:rPr>
          <w:rFonts w:ascii="Symbol" w:hAnsi="Symbol"/>
          <w:lang w:eastAsia="zh-CN"/>
        </w:rPr>
        <w:t></w:t>
      </w:r>
      <w:r w:rsidRPr="003E69C9">
        <w:rPr>
          <w:lang w:eastAsia="zh-CN"/>
        </w:rPr>
        <w:t xml:space="preserve">  5 / </w:t>
      </w:r>
      <w:r w:rsidRPr="003E69C9">
        <w:rPr>
          <w:i/>
          <w:lang w:eastAsia="zh-CN"/>
        </w:rPr>
        <w:t>f</w:t>
      </w:r>
      <w:bookmarkEnd w:id="13"/>
    </w:p>
    <w:p w14:paraId="392A92CC" w14:textId="0790409C" w:rsidR="00870FDC" w:rsidRPr="003E69C9" w:rsidRDefault="00870FDC" w:rsidP="00870FDC">
      <w:pPr>
        <w:spacing w:before="0"/>
        <w:rPr>
          <w:lang w:eastAsia="zh-CN"/>
        </w:rPr>
      </w:pPr>
      <w:r>
        <w:rPr>
          <w:rFonts w:hint="eastAsia"/>
          <w:lang w:val="en-US" w:eastAsia="zh-CN"/>
        </w:rPr>
        <w:t>式中</w:t>
      </w:r>
      <w:r w:rsidRPr="003E69C9">
        <w:rPr>
          <w:rFonts w:hint="eastAsia"/>
          <w:lang w:eastAsia="zh-CN"/>
        </w:rPr>
        <w:t>，</w:t>
      </w:r>
      <w:r w:rsidRPr="003E69C9">
        <w:rPr>
          <w:i/>
          <w:lang w:eastAsia="zh-CN"/>
        </w:rPr>
        <w:t>f</w:t>
      </w:r>
      <w:r w:rsidR="006773AD">
        <w:rPr>
          <w:i/>
          <w:lang w:eastAsia="zh-CN"/>
        </w:rPr>
        <w:t xml:space="preserve"> </w:t>
      </w:r>
      <w:r>
        <w:rPr>
          <w:rFonts w:hint="eastAsia"/>
          <w:lang w:val="en-US" w:eastAsia="zh-CN"/>
        </w:rPr>
        <w:t>指的是频率。</w:t>
      </w:r>
    </w:p>
    <w:p w14:paraId="314E64DE" w14:textId="77777777" w:rsidR="00870FDC" w:rsidRPr="00711606" w:rsidRDefault="00870FDC" w:rsidP="00870FDC">
      <w:pPr>
        <w:ind w:firstLineChars="200" w:firstLine="480"/>
        <w:rPr>
          <w:lang w:val="en-US" w:eastAsia="zh-CN"/>
        </w:rPr>
      </w:pPr>
      <w:r w:rsidRPr="00711606">
        <w:rPr>
          <w:rFonts w:hint="eastAsia"/>
          <w:lang w:val="en-US" w:eastAsia="zh-CN"/>
        </w:rPr>
        <w:t>这意味着正弦猝发音的衰减时间不得超过</w:t>
      </w:r>
      <w:r>
        <w:rPr>
          <w:rFonts w:hint="eastAsia"/>
          <w:lang w:val="en-US" w:eastAsia="zh-CN"/>
        </w:rPr>
        <w:t>相应</w:t>
      </w:r>
      <w:r w:rsidRPr="00711606">
        <w:rPr>
          <w:rFonts w:hint="eastAsia"/>
          <w:lang w:val="en-US" w:eastAsia="zh-CN"/>
        </w:rPr>
        <w:t>正弦波</w:t>
      </w:r>
      <w:r>
        <w:rPr>
          <w:rFonts w:hint="eastAsia"/>
          <w:lang w:val="en-US" w:eastAsia="zh-CN"/>
        </w:rPr>
        <w:t>的</w:t>
      </w:r>
      <w:r>
        <w:rPr>
          <w:rFonts w:hint="eastAsia"/>
          <w:lang w:val="en-US" w:eastAsia="zh-CN"/>
        </w:rPr>
        <w:t>5</w:t>
      </w:r>
      <w:r>
        <w:rPr>
          <w:rFonts w:hint="eastAsia"/>
          <w:lang w:val="en-US" w:eastAsia="zh-CN"/>
        </w:rPr>
        <w:t>倍</w:t>
      </w:r>
      <w:r w:rsidRPr="00711606">
        <w:rPr>
          <w:rFonts w:hint="eastAsia"/>
          <w:lang w:val="en-US" w:eastAsia="zh-CN"/>
        </w:rPr>
        <w:t>。</w:t>
      </w:r>
    </w:p>
    <w:p w14:paraId="27805A70" w14:textId="77777777" w:rsidR="00870FDC" w:rsidRPr="003E69C9" w:rsidRDefault="00870FDC" w:rsidP="00870FDC">
      <w:pPr>
        <w:pStyle w:val="Heading4"/>
        <w:rPr>
          <w:lang w:eastAsia="zh-CN"/>
        </w:rPr>
      </w:pPr>
      <w:r w:rsidRPr="003E69C9">
        <w:rPr>
          <w:lang w:eastAsia="zh-CN"/>
        </w:rPr>
        <w:t>7.2.2.5</w:t>
      </w:r>
      <w:r w:rsidRPr="003E69C9">
        <w:rPr>
          <w:lang w:eastAsia="zh-CN"/>
        </w:rPr>
        <w:tab/>
      </w:r>
      <w:r>
        <w:rPr>
          <w:rFonts w:hint="eastAsia"/>
          <w:lang w:val="en-US" w:eastAsia="zh-CN"/>
        </w:rPr>
        <w:t>时间延迟</w:t>
      </w:r>
    </w:p>
    <w:p w14:paraId="021A409A" w14:textId="77777777" w:rsidR="00870FDC" w:rsidRPr="00711606" w:rsidRDefault="00870FDC" w:rsidP="00870FDC">
      <w:pPr>
        <w:ind w:firstLineChars="200" w:firstLine="480"/>
        <w:rPr>
          <w:lang w:val="en-US" w:eastAsia="zh-CN"/>
        </w:rPr>
      </w:pPr>
      <w:r>
        <w:rPr>
          <w:rFonts w:hint="eastAsia"/>
          <w:lang w:val="en-US" w:eastAsia="zh-CN"/>
        </w:rPr>
        <w:t>立体声或多声道</w:t>
      </w:r>
      <w:r w:rsidRPr="00711606">
        <w:rPr>
          <w:rFonts w:hint="eastAsia"/>
          <w:lang w:val="en-US" w:eastAsia="zh-CN"/>
        </w:rPr>
        <w:t>系统</w:t>
      </w:r>
      <w:r>
        <w:rPr>
          <w:rFonts w:hint="eastAsia"/>
          <w:lang w:val="en-US" w:eastAsia="zh-CN"/>
        </w:rPr>
        <w:t>的声道之间的延时差别</w:t>
      </w:r>
      <w:r w:rsidRPr="00711606">
        <w:rPr>
          <w:rFonts w:hint="eastAsia"/>
          <w:lang w:val="en-US" w:eastAsia="zh-CN"/>
        </w:rPr>
        <w:t>不应超过</w:t>
      </w:r>
      <w:r>
        <w:rPr>
          <w:rFonts w:hint="eastAsia"/>
          <w:lang w:val="en-US" w:eastAsia="zh-CN"/>
        </w:rPr>
        <w:t xml:space="preserve">100 </w:t>
      </w:r>
      <w:r>
        <w:rPr>
          <w:lang w:val="en-US" w:eastAsia="zh-CN"/>
        </w:rPr>
        <w:sym w:font="Symbol" w:char="F06D"/>
      </w:r>
      <w:r w:rsidRPr="00711606">
        <w:rPr>
          <w:lang w:val="en-US" w:eastAsia="zh-CN"/>
        </w:rPr>
        <w:t>s</w:t>
      </w:r>
      <w:r w:rsidRPr="00711606">
        <w:rPr>
          <w:rFonts w:hint="eastAsia"/>
          <w:lang w:val="en-US" w:eastAsia="zh-CN"/>
        </w:rPr>
        <w:t>。</w:t>
      </w:r>
    </w:p>
    <w:p w14:paraId="0B778EF6" w14:textId="5401201A" w:rsidR="00870FDC" w:rsidRPr="00711606" w:rsidRDefault="00870FDC" w:rsidP="0018382C">
      <w:pPr>
        <w:pStyle w:val="Note"/>
        <w:rPr>
          <w:lang w:val="en-US" w:eastAsia="zh-CN"/>
        </w:rPr>
      </w:pPr>
      <w:r w:rsidRPr="00711606">
        <w:rPr>
          <w:rFonts w:hint="eastAsia"/>
          <w:lang w:val="en-US" w:eastAsia="zh-CN"/>
        </w:rPr>
        <w:lastRenderedPageBreak/>
        <w:t>注</w:t>
      </w:r>
      <w:r w:rsidRPr="00711606">
        <w:rPr>
          <w:rFonts w:hint="eastAsia"/>
          <w:lang w:val="en-US" w:eastAsia="zh-CN"/>
        </w:rPr>
        <w:t>1</w:t>
      </w:r>
      <w:r>
        <w:rPr>
          <w:rFonts w:hint="eastAsia"/>
          <w:lang w:val="en-US" w:eastAsia="zh-CN"/>
        </w:rPr>
        <w:t xml:space="preserve"> </w:t>
      </w:r>
      <w:r w:rsidR="00641ACE" w:rsidRPr="00DA2649">
        <w:rPr>
          <w:lang w:val="en-US" w:eastAsia="zh-CN"/>
        </w:rPr>
        <w:t>–</w:t>
      </w:r>
      <w:r>
        <w:rPr>
          <w:rFonts w:hint="eastAsia"/>
          <w:lang w:val="en-US" w:eastAsia="zh-CN"/>
        </w:rPr>
        <w:t xml:space="preserve"> </w:t>
      </w:r>
      <w:r>
        <w:rPr>
          <w:rFonts w:hint="eastAsia"/>
          <w:lang w:val="en-US" w:eastAsia="zh-CN"/>
        </w:rPr>
        <w:t>这</w:t>
      </w:r>
      <w:r w:rsidRPr="00711606">
        <w:rPr>
          <w:rFonts w:hint="eastAsia"/>
          <w:lang w:val="en-US" w:eastAsia="zh-CN"/>
        </w:rPr>
        <w:t>不包括</w:t>
      </w:r>
      <w:r>
        <w:rPr>
          <w:rFonts w:hint="eastAsia"/>
          <w:lang w:val="en-US" w:eastAsia="zh-CN"/>
        </w:rPr>
        <w:t>从</w:t>
      </w:r>
      <w:r w:rsidRPr="00711606">
        <w:rPr>
          <w:rFonts w:hint="eastAsia"/>
          <w:lang w:val="en-US" w:eastAsia="zh-CN"/>
        </w:rPr>
        <w:t>扬声器</w:t>
      </w:r>
      <w:r>
        <w:rPr>
          <w:rFonts w:hint="eastAsia"/>
          <w:lang w:val="en-US" w:eastAsia="zh-CN"/>
        </w:rPr>
        <w:t>到测听位置的延时</w:t>
      </w:r>
      <w:r w:rsidRPr="00711606">
        <w:rPr>
          <w:rFonts w:hint="eastAsia"/>
          <w:lang w:val="en-US" w:eastAsia="zh-CN"/>
        </w:rPr>
        <w:t>。</w:t>
      </w:r>
    </w:p>
    <w:p w14:paraId="04B41B4F" w14:textId="77777777" w:rsidR="00870FDC" w:rsidRPr="00DA2649" w:rsidRDefault="00870FDC" w:rsidP="00870FDC">
      <w:pPr>
        <w:ind w:firstLineChars="200" w:firstLine="480"/>
        <w:rPr>
          <w:lang w:val="en-US" w:eastAsia="zh-CN"/>
        </w:rPr>
      </w:pPr>
      <w:bookmarkStart w:id="14" w:name="F005"/>
      <w:r>
        <w:rPr>
          <w:rFonts w:hint="eastAsia"/>
          <w:lang w:val="en-US" w:eastAsia="zh-CN"/>
        </w:rPr>
        <w:t>在系统带有附带图像的情况下，在测系统中参考监控耳机总的延时</w:t>
      </w:r>
      <w:r w:rsidRPr="00711606">
        <w:rPr>
          <w:rFonts w:hint="eastAsia"/>
          <w:lang w:val="en-US" w:eastAsia="zh-CN"/>
        </w:rPr>
        <w:t>不应超过</w:t>
      </w:r>
      <w:r w:rsidRPr="00DA2649">
        <w:rPr>
          <w:lang w:val="en-US" w:eastAsia="zh-CN"/>
        </w:rPr>
        <w:t>ITU-R BS.775</w:t>
      </w:r>
      <w:r>
        <w:rPr>
          <w:rFonts w:hint="eastAsia"/>
          <w:lang w:val="en-US" w:eastAsia="zh-CN"/>
        </w:rPr>
        <w:t>建议书中设定的限值。</w:t>
      </w:r>
    </w:p>
    <w:p w14:paraId="0C88520F" w14:textId="77777777" w:rsidR="00870FDC" w:rsidRPr="00DA2649" w:rsidRDefault="00870FDC" w:rsidP="00870FDC">
      <w:pPr>
        <w:pStyle w:val="Heading4"/>
        <w:rPr>
          <w:lang w:val="en-US" w:eastAsia="zh-CN"/>
        </w:rPr>
      </w:pPr>
      <w:r w:rsidRPr="00DA2649">
        <w:rPr>
          <w:lang w:val="en-US" w:eastAsia="zh-CN"/>
        </w:rPr>
        <w:t>7.2.2.6</w:t>
      </w:r>
      <w:r w:rsidRPr="00DA2649">
        <w:rPr>
          <w:lang w:val="en-US" w:eastAsia="zh-CN"/>
        </w:rPr>
        <w:tab/>
      </w:r>
      <w:r>
        <w:rPr>
          <w:rFonts w:hint="eastAsia"/>
          <w:lang w:val="en-US" w:eastAsia="zh-CN"/>
        </w:rPr>
        <w:t>动态范围</w:t>
      </w:r>
    </w:p>
    <w:p w14:paraId="64C0D14E" w14:textId="77777777" w:rsidR="00870FDC" w:rsidRPr="00DA2649" w:rsidRDefault="00870FDC" w:rsidP="00870FDC">
      <w:pPr>
        <w:ind w:firstLineChars="200" w:firstLine="480"/>
        <w:rPr>
          <w:lang w:val="en-US" w:eastAsia="zh-CN"/>
        </w:rPr>
      </w:pPr>
      <w:r>
        <w:rPr>
          <w:rFonts w:hint="eastAsia"/>
          <w:lang w:val="en-US" w:eastAsia="zh-CN"/>
        </w:rPr>
        <w:t>对</w:t>
      </w:r>
      <w:r w:rsidRPr="003E69C9">
        <w:rPr>
          <w:rFonts w:hint="eastAsia"/>
          <w:lang w:val="en-US" w:eastAsia="zh-CN"/>
        </w:rPr>
        <w:t>至少</w:t>
      </w:r>
      <w:r w:rsidRPr="003E69C9">
        <w:rPr>
          <w:rFonts w:hint="eastAsia"/>
          <w:lang w:val="en-US" w:eastAsia="zh-CN"/>
        </w:rPr>
        <w:t>10</w:t>
      </w:r>
      <w:r>
        <w:rPr>
          <w:rFonts w:hint="eastAsia"/>
          <w:lang w:val="en-US" w:eastAsia="zh-CN"/>
        </w:rPr>
        <w:t xml:space="preserve"> min</w:t>
      </w:r>
      <w:r>
        <w:rPr>
          <w:rFonts w:hint="eastAsia"/>
          <w:lang w:val="en-US" w:eastAsia="zh-CN"/>
        </w:rPr>
        <w:t>的时间，扬声器能产生的最大工作声音电平应为（无热或机械损伤以及</w:t>
      </w:r>
      <w:r w:rsidRPr="003E69C9">
        <w:rPr>
          <w:rFonts w:hint="eastAsia"/>
          <w:lang w:val="en-US" w:eastAsia="zh-CN"/>
        </w:rPr>
        <w:t>无过载电路被激活</w:t>
      </w:r>
      <w:r>
        <w:rPr>
          <w:rFonts w:hint="eastAsia"/>
          <w:lang w:val="en-US" w:eastAsia="zh-CN"/>
        </w:rPr>
        <w:t>，以项目模拟</w:t>
      </w:r>
      <w:r w:rsidRPr="003E69C9">
        <w:rPr>
          <w:rFonts w:hint="eastAsia"/>
          <w:lang w:val="en-US" w:eastAsia="zh-CN"/>
        </w:rPr>
        <w:t>噪声信号</w:t>
      </w:r>
      <w:r>
        <w:rPr>
          <w:rFonts w:hint="eastAsia"/>
          <w:lang w:val="en-US" w:eastAsia="zh-CN"/>
        </w:rPr>
        <w:t>测得（</w:t>
      </w:r>
      <w:r w:rsidRPr="003E69C9">
        <w:rPr>
          <w:rFonts w:hint="eastAsia"/>
          <w:lang w:val="en-US" w:eastAsia="zh-CN"/>
        </w:rPr>
        <w:t>根据国际电工委员会</w:t>
      </w:r>
      <w:r>
        <w:rPr>
          <w:rFonts w:hint="eastAsia"/>
          <w:lang w:val="en-US" w:eastAsia="zh-CN"/>
        </w:rPr>
        <w:t>（</w:t>
      </w:r>
      <w:r>
        <w:rPr>
          <w:rFonts w:hint="eastAsia"/>
          <w:lang w:val="en-US" w:eastAsia="zh-CN"/>
        </w:rPr>
        <w:t>IEC</w:t>
      </w:r>
      <w:r>
        <w:rPr>
          <w:rFonts w:hint="eastAsia"/>
          <w:lang w:val="en-US" w:eastAsia="zh-CN"/>
        </w:rPr>
        <w:t>）</w:t>
      </w:r>
      <w:r w:rsidRPr="003E69C9">
        <w:rPr>
          <w:rFonts w:hint="eastAsia"/>
          <w:lang w:val="en-US" w:eastAsia="zh-CN"/>
        </w:rPr>
        <w:t>出版</w:t>
      </w:r>
      <w:r>
        <w:rPr>
          <w:rFonts w:hint="eastAsia"/>
          <w:lang w:val="en-US" w:eastAsia="zh-CN"/>
        </w:rPr>
        <w:t>物</w:t>
      </w:r>
      <w:r w:rsidRPr="003E69C9">
        <w:rPr>
          <w:rFonts w:hint="eastAsia"/>
          <w:lang w:val="en-US" w:eastAsia="zh-CN"/>
        </w:rPr>
        <w:t>268</w:t>
      </w:r>
      <w:r>
        <w:rPr>
          <w:rFonts w:hint="eastAsia"/>
          <w:lang w:val="en-US" w:eastAsia="zh-CN"/>
        </w:rPr>
        <w:t>-1c</w:t>
      </w:r>
      <w:r>
        <w:rPr>
          <w:rFonts w:hint="eastAsia"/>
          <w:lang w:val="en-US" w:eastAsia="zh-CN"/>
        </w:rPr>
        <w:t>））：</w:t>
      </w:r>
    </w:p>
    <w:p w14:paraId="542A7E98" w14:textId="77777777" w:rsidR="00870FDC" w:rsidRPr="00DA2649" w:rsidRDefault="00870FDC" w:rsidP="00870FDC">
      <w:pPr>
        <w:pStyle w:val="Equation"/>
        <w:rPr>
          <w:lang w:val="en-US" w:eastAsia="zh-CN"/>
        </w:rPr>
      </w:pPr>
      <w:r w:rsidRPr="00DA2649">
        <w:rPr>
          <w:lang w:val="en-US" w:eastAsia="zh-CN"/>
        </w:rPr>
        <w:tab/>
      </w:r>
      <w:r w:rsidRPr="00DA2649">
        <w:rPr>
          <w:lang w:val="en-US" w:eastAsia="zh-CN"/>
        </w:rPr>
        <w:tab/>
      </w:r>
      <w:r w:rsidRPr="00DA2649">
        <w:rPr>
          <w:i/>
          <w:lang w:val="en-US" w:eastAsia="zh-CN"/>
        </w:rPr>
        <w:t>L</w:t>
      </w:r>
      <w:r w:rsidRPr="00DA2649">
        <w:rPr>
          <w:i/>
          <w:position w:val="-4"/>
          <w:sz w:val="18"/>
          <w:lang w:val="en-US" w:eastAsia="zh-CN"/>
        </w:rPr>
        <w:t>eff</w:t>
      </w:r>
      <w:r w:rsidRPr="00DA2649">
        <w:rPr>
          <w:lang w:val="en-US" w:eastAsia="zh-CN"/>
        </w:rPr>
        <w:t xml:space="preserve"> </w:t>
      </w:r>
      <w:proofErr w:type="gramStart"/>
      <w:r w:rsidRPr="00DA2649">
        <w:rPr>
          <w:i/>
          <w:position w:val="-4"/>
          <w:sz w:val="18"/>
          <w:lang w:val="en-US" w:eastAsia="zh-CN"/>
        </w:rPr>
        <w:t>max</w:t>
      </w:r>
      <w:r w:rsidRPr="00DA2649">
        <w:rPr>
          <w:lang w:val="en-US" w:eastAsia="zh-CN"/>
        </w:rPr>
        <w:t xml:space="preserve">  </w:t>
      </w:r>
      <w:r>
        <w:rPr>
          <w:rFonts w:ascii="Symbol" w:hAnsi="Symbol"/>
          <w:lang w:eastAsia="zh-CN"/>
        </w:rPr>
        <w:t></w:t>
      </w:r>
      <w:proofErr w:type="gramEnd"/>
      <w:r w:rsidRPr="00DA2649">
        <w:rPr>
          <w:lang w:val="en-US" w:eastAsia="zh-CN"/>
        </w:rPr>
        <w:t xml:space="preserve">  108 dB</w:t>
      </w:r>
    </w:p>
    <w:p w14:paraId="7D475E36" w14:textId="77777777" w:rsidR="00870FDC" w:rsidRPr="00DA2649" w:rsidRDefault="00870FDC" w:rsidP="00870FDC">
      <w:pPr>
        <w:ind w:firstLineChars="200" w:firstLine="480"/>
        <w:rPr>
          <w:lang w:val="en-US" w:eastAsia="zh-CN"/>
        </w:rPr>
      </w:pPr>
      <w:bookmarkStart w:id="15" w:name="F006"/>
      <w:bookmarkEnd w:id="14"/>
      <w:r>
        <w:rPr>
          <w:rFonts w:hint="eastAsia"/>
          <w:lang w:val="en-US" w:eastAsia="zh-CN"/>
        </w:rPr>
        <w:t>通过使用设为</w:t>
      </w:r>
      <w:r w:rsidRPr="003E69C9">
        <w:rPr>
          <w:rFonts w:hint="eastAsia"/>
          <w:lang w:val="en-US" w:eastAsia="zh-CN"/>
        </w:rPr>
        <w:t>平坦响应和</w:t>
      </w:r>
      <w:proofErr w:type="spellStart"/>
      <w:r>
        <w:rPr>
          <w:rFonts w:hint="eastAsia"/>
          <w:lang w:val="en-US" w:eastAsia="zh-CN"/>
        </w:rPr>
        <w:t>r.m.s.</w:t>
      </w:r>
      <w:proofErr w:type="spellEnd"/>
      <w:r>
        <w:rPr>
          <w:rFonts w:hint="eastAsia"/>
          <w:lang w:val="en-US" w:eastAsia="zh-CN"/>
        </w:rPr>
        <w:t>（慢）的声音电平计测得</w:t>
      </w:r>
      <w:r w:rsidRPr="003E69C9">
        <w:rPr>
          <w:rFonts w:hint="eastAsia"/>
          <w:lang w:val="en-US" w:eastAsia="zh-CN"/>
        </w:rPr>
        <w:t>。</w:t>
      </w:r>
    </w:p>
    <w:p w14:paraId="35F64B62" w14:textId="77777777" w:rsidR="00870FDC" w:rsidRPr="00DA2649" w:rsidRDefault="00870FDC" w:rsidP="00870FDC">
      <w:pPr>
        <w:ind w:leftChars="50" w:left="120" w:firstLineChars="150" w:firstLine="360"/>
        <w:rPr>
          <w:lang w:val="en-US" w:eastAsia="zh-CN"/>
        </w:rPr>
      </w:pPr>
      <w:r>
        <w:rPr>
          <w:rFonts w:hint="eastAsia"/>
          <w:lang w:val="en-US" w:eastAsia="zh-CN"/>
        </w:rPr>
        <w:t>单个参考监控扬声器和相关</w:t>
      </w:r>
      <w:r w:rsidRPr="003E69C9">
        <w:rPr>
          <w:rFonts w:hint="eastAsia"/>
          <w:lang w:val="en-US" w:eastAsia="zh-CN"/>
        </w:rPr>
        <w:t>放大器</w:t>
      </w:r>
      <w:r>
        <w:rPr>
          <w:rFonts w:hint="eastAsia"/>
          <w:lang w:val="en-US" w:eastAsia="zh-CN"/>
        </w:rPr>
        <w:t>产生的等效噪声电平应为（参照自</w:t>
      </w:r>
      <w:r w:rsidRPr="003E69C9">
        <w:rPr>
          <w:rFonts w:hint="eastAsia"/>
          <w:lang w:val="en-US" w:eastAsia="zh-CN"/>
        </w:rPr>
        <w:t>声学中心的距离</w:t>
      </w:r>
      <w:r w:rsidRPr="003E69C9">
        <w:rPr>
          <w:rFonts w:hint="eastAsia"/>
          <w:lang w:val="en-US" w:eastAsia="zh-CN"/>
        </w:rPr>
        <w:t>1</w:t>
      </w:r>
      <w:r>
        <w:rPr>
          <w:rFonts w:hint="eastAsia"/>
          <w:lang w:val="en-US" w:eastAsia="zh-CN"/>
        </w:rPr>
        <w:t>m</w:t>
      </w:r>
      <w:r>
        <w:rPr>
          <w:rFonts w:hint="eastAsia"/>
          <w:lang w:val="en-US" w:eastAsia="zh-CN"/>
        </w:rPr>
        <w:t>（</w:t>
      </w:r>
      <w:r w:rsidRPr="003E69C9">
        <w:rPr>
          <w:rFonts w:hint="eastAsia"/>
          <w:lang w:val="en-US" w:eastAsia="zh-CN"/>
        </w:rPr>
        <w:t>注</w:t>
      </w:r>
      <w:r>
        <w:rPr>
          <w:rFonts w:hint="eastAsia"/>
          <w:lang w:val="en-US" w:eastAsia="zh-CN"/>
        </w:rPr>
        <w:t>1</w:t>
      </w:r>
      <w:r>
        <w:rPr>
          <w:rFonts w:hint="eastAsia"/>
          <w:lang w:val="en-US" w:eastAsia="zh-CN"/>
        </w:rPr>
        <w:t>））：</w:t>
      </w:r>
    </w:p>
    <w:p w14:paraId="44B6BB8E" w14:textId="77777777" w:rsidR="00870FDC" w:rsidRDefault="00870FDC" w:rsidP="00870FDC">
      <w:pPr>
        <w:pStyle w:val="Equation"/>
      </w:pPr>
      <w:r w:rsidRPr="00DA2649">
        <w:rPr>
          <w:lang w:val="en-US" w:eastAsia="zh-CN"/>
        </w:rPr>
        <w:tab/>
      </w:r>
      <w:r w:rsidRPr="00DA2649">
        <w:rPr>
          <w:lang w:val="en-US" w:eastAsia="zh-CN"/>
        </w:rPr>
        <w:tab/>
      </w:r>
      <w:r>
        <w:fldChar w:fldCharType="begin"/>
      </w:r>
      <w:r>
        <w:instrText xml:space="preserve">eq </w:instrText>
      </w:r>
      <w:r>
        <w:rPr>
          <w:i/>
        </w:rPr>
        <w:instrText>L</w:instrText>
      </w:r>
      <w:r>
        <w:instrText>\s\do4(</w:instrText>
      </w:r>
      <w:r>
        <w:rPr>
          <w:i/>
          <w:sz w:val="18"/>
        </w:rPr>
        <w:instrText>noise</w:instrText>
      </w:r>
      <w:r>
        <w:rPr>
          <w:i/>
        </w:rPr>
        <w:instrText>)</w:instrText>
      </w:r>
      <w:r>
        <w:instrText xml:space="preserve">  </w:instrText>
      </w:r>
      <w:r>
        <w:rPr>
          <w:rFonts w:ascii="Symbol" w:hAnsi="Symbol"/>
        </w:rPr>
        <w:instrText>&lt;</w:instrText>
      </w:r>
      <w:r>
        <w:instrText xml:space="preserve">  10 dBA</w:instrText>
      </w:r>
      <w:r>
        <w:fldChar w:fldCharType="end"/>
      </w:r>
    </w:p>
    <w:bookmarkEnd w:id="15"/>
    <w:p w14:paraId="3145FEF8" w14:textId="18706985" w:rsidR="00870FDC" w:rsidRPr="00DA2649" w:rsidRDefault="00870FDC" w:rsidP="0018382C">
      <w:pPr>
        <w:pStyle w:val="Note"/>
        <w:rPr>
          <w:lang w:val="en-US" w:eastAsia="zh-CN"/>
        </w:rPr>
      </w:pPr>
      <w:r w:rsidRPr="003E69C9">
        <w:rPr>
          <w:rFonts w:hint="eastAsia"/>
          <w:lang w:val="en-US" w:eastAsia="zh-CN"/>
        </w:rPr>
        <w:t>注</w:t>
      </w:r>
      <w:r w:rsidRPr="003E69C9">
        <w:rPr>
          <w:rFonts w:hint="eastAsia"/>
          <w:lang w:val="en-US" w:eastAsia="zh-CN"/>
        </w:rPr>
        <w:t>1</w:t>
      </w:r>
      <w:r>
        <w:rPr>
          <w:rFonts w:hint="eastAsia"/>
          <w:lang w:val="en-US" w:eastAsia="zh-CN"/>
        </w:rPr>
        <w:t xml:space="preserve"> </w:t>
      </w:r>
      <w:r w:rsidR="00641ACE" w:rsidRPr="00DA2649">
        <w:rPr>
          <w:lang w:val="en-US" w:eastAsia="zh-CN"/>
        </w:rPr>
        <w:t>–</w:t>
      </w:r>
      <w:r>
        <w:rPr>
          <w:rFonts w:hint="eastAsia"/>
          <w:lang w:val="en-US" w:eastAsia="zh-CN"/>
        </w:rPr>
        <w:t xml:space="preserve"> </w:t>
      </w:r>
      <w:r w:rsidRPr="003E69C9">
        <w:rPr>
          <w:rFonts w:hint="eastAsia"/>
          <w:lang w:val="en-US" w:eastAsia="zh-CN"/>
        </w:rPr>
        <w:t>声学中心</w:t>
      </w:r>
      <w:r>
        <w:rPr>
          <w:rFonts w:hint="eastAsia"/>
          <w:lang w:val="en-US" w:eastAsia="zh-CN"/>
        </w:rPr>
        <w:t>为出于测量</w:t>
      </w:r>
      <w:r w:rsidRPr="003E69C9">
        <w:rPr>
          <w:rFonts w:hint="eastAsia"/>
          <w:lang w:val="en-US" w:eastAsia="zh-CN"/>
        </w:rPr>
        <w:t>目的</w:t>
      </w:r>
      <w:r>
        <w:rPr>
          <w:rFonts w:hint="eastAsia"/>
          <w:lang w:val="en-US" w:eastAsia="zh-CN"/>
        </w:rPr>
        <w:t>的</w:t>
      </w:r>
      <w:r w:rsidRPr="003E69C9">
        <w:rPr>
          <w:rFonts w:hint="eastAsia"/>
          <w:lang w:val="en-US" w:eastAsia="zh-CN"/>
        </w:rPr>
        <w:t>参考点</w:t>
      </w:r>
      <w:r>
        <w:rPr>
          <w:rFonts w:hint="eastAsia"/>
          <w:lang w:val="en-US" w:eastAsia="zh-CN"/>
        </w:rPr>
        <w:t>。它通常对应</w:t>
      </w:r>
      <w:r w:rsidRPr="003E69C9">
        <w:rPr>
          <w:rFonts w:hint="eastAsia"/>
          <w:lang w:val="en-US" w:eastAsia="zh-CN"/>
        </w:rPr>
        <w:t>表面</w:t>
      </w:r>
      <w:r>
        <w:rPr>
          <w:rFonts w:hint="eastAsia"/>
          <w:lang w:val="en-US" w:eastAsia="zh-CN"/>
        </w:rPr>
        <w:t>的</w:t>
      </w:r>
      <w:r w:rsidRPr="003E69C9">
        <w:rPr>
          <w:rFonts w:hint="eastAsia"/>
          <w:lang w:val="en-US" w:eastAsia="zh-CN"/>
        </w:rPr>
        <w:t>几何中点</w:t>
      </w:r>
      <w:r>
        <w:rPr>
          <w:rFonts w:hint="eastAsia"/>
          <w:lang w:val="en-US" w:eastAsia="zh-CN"/>
        </w:rPr>
        <w:t>，它</w:t>
      </w:r>
      <w:r w:rsidRPr="003E69C9">
        <w:rPr>
          <w:rFonts w:hint="eastAsia"/>
          <w:lang w:val="en-US" w:eastAsia="zh-CN"/>
        </w:rPr>
        <w:t>辐射</w:t>
      </w:r>
      <w:r>
        <w:rPr>
          <w:rFonts w:hint="eastAsia"/>
          <w:lang w:val="en-US" w:eastAsia="zh-CN"/>
        </w:rPr>
        <w:t>扬声器的最高</w:t>
      </w:r>
      <w:r w:rsidRPr="003E69C9">
        <w:rPr>
          <w:rFonts w:hint="eastAsia"/>
          <w:lang w:val="en-US" w:eastAsia="zh-CN"/>
        </w:rPr>
        <w:t>频率</w:t>
      </w:r>
      <w:r>
        <w:rPr>
          <w:rFonts w:hint="eastAsia"/>
          <w:lang w:val="en-US" w:eastAsia="zh-CN"/>
        </w:rPr>
        <w:t>。这应</w:t>
      </w:r>
      <w:r w:rsidRPr="003E69C9">
        <w:rPr>
          <w:rFonts w:hint="eastAsia"/>
          <w:lang w:val="en-US" w:eastAsia="zh-CN"/>
        </w:rPr>
        <w:t>由制造商</w:t>
      </w:r>
      <w:r>
        <w:rPr>
          <w:rFonts w:hint="eastAsia"/>
          <w:lang w:val="en-US" w:eastAsia="zh-CN"/>
        </w:rPr>
        <w:t>来指明</w:t>
      </w:r>
      <w:r w:rsidRPr="003E69C9">
        <w:rPr>
          <w:rFonts w:hint="eastAsia"/>
          <w:lang w:val="en-US" w:eastAsia="zh-CN"/>
        </w:rPr>
        <w:t>。</w:t>
      </w:r>
    </w:p>
    <w:p w14:paraId="65533567" w14:textId="77777777" w:rsidR="00870FDC" w:rsidRPr="00DA2649" w:rsidRDefault="00870FDC" w:rsidP="00870FDC">
      <w:pPr>
        <w:pStyle w:val="Heading2"/>
        <w:rPr>
          <w:lang w:val="en-US" w:eastAsia="zh-CN"/>
        </w:rPr>
      </w:pPr>
      <w:r w:rsidRPr="00DA2649">
        <w:rPr>
          <w:lang w:val="en-US" w:eastAsia="zh-CN"/>
        </w:rPr>
        <w:t>7.3</w:t>
      </w:r>
      <w:r w:rsidRPr="00DA2649">
        <w:rPr>
          <w:lang w:val="en-US" w:eastAsia="zh-CN"/>
        </w:rPr>
        <w:tab/>
      </w:r>
      <w:r>
        <w:rPr>
          <w:rFonts w:hint="eastAsia"/>
          <w:lang w:val="en-US" w:eastAsia="zh-CN"/>
        </w:rPr>
        <w:t>参考监控耳机</w:t>
      </w:r>
    </w:p>
    <w:p w14:paraId="44348AEE" w14:textId="77777777" w:rsidR="00870FDC" w:rsidRPr="00DA2649" w:rsidRDefault="00870FDC" w:rsidP="00870FDC">
      <w:pPr>
        <w:pStyle w:val="Heading3"/>
        <w:rPr>
          <w:lang w:val="en-US" w:eastAsia="zh-CN"/>
        </w:rPr>
      </w:pPr>
      <w:r w:rsidRPr="00DA2649">
        <w:rPr>
          <w:lang w:val="en-US" w:eastAsia="zh-CN"/>
        </w:rPr>
        <w:t>7.3.1</w:t>
      </w:r>
      <w:r w:rsidRPr="00DA2649">
        <w:rPr>
          <w:lang w:val="en-US" w:eastAsia="zh-CN"/>
        </w:rPr>
        <w:tab/>
      </w:r>
      <w:r>
        <w:rPr>
          <w:rFonts w:hint="eastAsia"/>
          <w:lang w:val="en-US" w:eastAsia="zh-CN"/>
        </w:rPr>
        <w:t>概述</w:t>
      </w:r>
    </w:p>
    <w:p w14:paraId="2EC2B67C" w14:textId="77777777" w:rsidR="00870FDC" w:rsidRPr="00DA2649" w:rsidRDefault="00870FDC" w:rsidP="00870FDC">
      <w:pPr>
        <w:ind w:firstLineChars="200" w:firstLine="480"/>
        <w:rPr>
          <w:lang w:val="en-US" w:eastAsia="zh-CN"/>
        </w:rPr>
      </w:pPr>
      <w:r>
        <w:rPr>
          <w:rFonts w:hint="eastAsia"/>
          <w:lang w:val="en-US" w:eastAsia="zh-CN"/>
        </w:rPr>
        <w:t>参考监控耳机指的是高质量的房间测听</w:t>
      </w:r>
      <w:r w:rsidRPr="003E69C9">
        <w:rPr>
          <w:rFonts w:hint="eastAsia"/>
          <w:lang w:val="en-US" w:eastAsia="zh-CN"/>
        </w:rPr>
        <w:t>设备</w:t>
      </w:r>
      <w:r>
        <w:rPr>
          <w:rFonts w:hint="eastAsia"/>
          <w:lang w:val="en-US" w:eastAsia="zh-CN"/>
        </w:rPr>
        <w:t>，等同扩散场响应。</w:t>
      </w:r>
    </w:p>
    <w:p w14:paraId="7EDF8DB5" w14:textId="77777777" w:rsidR="00870FDC" w:rsidRPr="00DA2649" w:rsidRDefault="00870FDC" w:rsidP="00870FDC">
      <w:pPr>
        <w:pStyle w:val="Heading3"/>
        <w:rPr>
          <w:lang w:val="en-US" w:eastAsia="zh-CN"/>
        </w:rPr>
      </w:pPr>
      <w:r w:rsidRPr="00DA2649">
        <w:rPr>
          <w:lang w:val="en-US" w:eastAsia="zh-CN"/>
        </w:rPr>
        <w:t>7.3.2</w:t>
      </w:r>
      <w:r w:rsidRPr="00DA2649">
        <w:rPr>
          <w:lang w:val="en-US" w:eastAsia="zh-CN"/>
        </w:rPr>
        <w:tab/>
      </w:r>
      <w:r>
        <w:rPr>
          <w:rFonts w:hint="eastAsia"/>
          <w:lang w:val="en-US" w:eastAsia="zh-CN"/>
        </w:rPr>
        <w:t>电声要求</w:t>
      </w:r>
    </w:p>
    <w:p w14:paraId="614C50B6" w14:textId="77777777" w:rsidR="00870FDC" w:rsidRPr="00DA2649" w:rsidRDefault="00870FDC" w:rsidP="00870FDC">
      <w:pPr>
        <w:pStyle w:val="Heading4"/>
        <w:rPr>
          <w:lang w:val="en-US" w:eastAsia="zh-CN"/>
        </w:rPr>
      </w:pPr>
      <w:r w:rsidRPr="00DA2649">
        <w:rPr>
          <w:lang w:val="en-US" w:eastAsia="zh-CN"/>
        </w:rPr>
        <w:t>7.3.2.1</w:t>
      </w:r>
      <w:r w:rsidRPr="00DA2649">
        <w:rPr>
          <w:lang w:val="en-US" w:eastAsia="zh-CN"/>
        </w:rPr>
        <w:tab/>
      </w:r>
      <w:r>
        <w:rPr>
          <w:rFonts w:hint="eastAsia"/>
          <w:lang w:val="en-US" w:eastAsia="zh-CN"/>
        </w:rPr>
        <w:t>频率响应</w:t>
      </w:r>
    </w:p>
    <w:p w14:paraId="47C14EFA" w14:textId="77777777" w:rsidR="00870FDC" w:rsidRDefault="00870FDC" w:rsidP="00870FDC">
      <w:pPr>
        <w:ind w:firstLineChars="200" w:firstLine="480"/>
        <w:rPr>
          <w:lang w:val="en-US" w:eastAsia="zh-CN"/>
        </w:rPr>
      </w:pPr>
      <w:r w:rsidRPr="003E69C9">
        <w:rPr>
          <w:rFonts w:hint="eastAsia"/>
          <w:lang w:val="en-US" w:eastAsia="zh-CN"/>
        </w:rPr>
        <w:t>ITU-R BS.708</w:t>
      </w:r>
      <w:r>
        <w:rPr>
          <w:rFonts w:hint="eastAsia"/>
          <w:lang w:val="en-US" w:eastAsia="zh-CN"/>
        </w:rPr>
        <w:t>建议书对</w:t>
      </w:r>
      <w:r w:rsidRPr="003E69C9">
        <w:rPr>
          <w:rFonts w:hint="eastAsia"/>
          <w:lang w:val="en-US" w:eastAsia="zh-CN"/>
        </w:rPr>
        <w:t>工作室监控耳机</w:t>
      </w:r>
      <w:r>
        <w:rPr>
          <w:rFonts w:hint="eastAsia"/>
          <w:lang w:val="en-US" w:eastAsia="zh-CN"/>
        </w:rPr>
        <w:t>的扩散场</w:t>
      </w:r>
      <w:r w:rsidRPr="003E69C9">
        <w:rPr>
          <w:rFonts w:hint="eastAsia"/>
          <w:lang w:val="en-US" w:eastAsia="zh-CN"/>
        </w:rPr>
        <w:t>频率响应</w:t>
      </w:r>
      <w:r>
        <w:rPr>
          <w:rFonts w:hint="eastAsia"/>
          <w:lang w:val="en-US" w:eastAsia="zh-CN"/>
        </w:rPr>
        <w:t>提出了建议。</w:t>
      </w:r>
    </w:p>
    <w:p w14:paraId="5DFFA622" w14:textId="77777777" w:rsidR="00870FDC" w:rsidRPr="00DA2649" w:rsidRDefault="00870FDC" w:rsidP="00870FDC">
      <w:pPr>
        <w:pStyle w:val="Heading4"/>
        <w:rPr>
          <w:lang w:val="en-US" w:eastAsia="zh-CN"/>
        </w:rPr>
      </w:pPr>
      <w:r w:rsidRPr="00DA2649">
        <w:rPr>
          <w:lang w:val="en-US" w:eastAsia="zh-CN"/>
        </w:rPr>
        <w:t>7.3.2.2</w:t>
      </w:r>
      <w:r w:rsidRPr="00DA2649">
        <w:rPr>
          <w:lang w:val="en-US" w:eastAsia="zh-CN"/>
        </w:rPr>
        <w:tab/>
      </w:r>
      <w:r>
        <w:rPr>
          <w:rFonts w:hint="eastAsia"/>
          <w:lang w:val="en-US" w:eastAsia="zh-CN"/>
        </w:rPr>
        <w:t>时间延迟</w:t>
      </w:r>
    </w:p>
    <w:p w14:paraId="339553F9" w14:textId="77777777" w:rsidR="00870FDC" w:rsidRPr="00DA2649" w:rsidRDefault="00870FDC" w:rsidP="00870FDC">
      <w:pPr>
        <w:ind w:firstLineChars="200" w:firstLine="480"/>
        <w:rPr>
          <w:lang w:val="en-US" w:eastAsia="zh-CN"/>
        </w:rPr>
      </w:pPr>
      <w:r w:rsidRPr="00711606">
        <w:rPr>
          <w:rFonts w:hint="eastAsia"/>
          <w:lang w:val="en-US" w:eastAsia="zh-CN"/>
        </w:rPr>
        <w:t>立体声系统</w:t>
      </w:r>
      <w:r>
        <w:rPr>
          <w:rFonts w:hint="eastAsia"/>
          <w:lang w:val="en-US" w:eastAsia="zh-CN"/>
        </w:rPr>
        <w:t>声道</w:t>
      </w:r>
      <w:r w:rsidRPr="00711606">
        <w:rPr>
          <w:rFonts w:hint="eastAsia"/>
          <w:lang w:val="en-US" w:eastAsia="zh-CN"/>
        </w:rPr>
        <w:t>之间的</w:t>
      </w:r>
      <w:r>
        <w:rPr>
          <w:rFonts w:hint="eastAsia"/>
          <w:lang w:val="en-US" w:eastAsia="zh-CN"/>
        </w:rPr>
        <w:t>延时</w:t>
      </w:r>
      <w:r w:rsidRPr="00711606">
        <w:rPr>
          <w:rFonts w:hint="eastAsia"/>
          <w:lang w:val="en-US" w:eastAsia="zh-CN"/>
        </w:rPr>
        <w:t>差异不应超过</w:t>
      </w:r>
      <w:r w:rsidRPr="00711606">
        <w:rPr>
          <w:rFonts w:hint="eastAsia"/>
          <w:lang w:val="en-US" w:eastAsia="zh-CN"/>
        </w:rPr>
        <w:t>20</w:t>
      </w:r>
      <w:r>
        <w:rPr>
          <w:rFonts w:hint="eastAsia"/>
          <w:lang w:val="en-US" w:eastAsia="zh-CN"/>
        </w:rPr>
        <w:t xml:space="preserve"> </w:t>
      </w:r>
      <w:r>
        <w:rPr>
          <w:lang w:val="en-US" w:eastAsia="zh-CN"/>
        </w:rPr>
        <w:sym w:font="Symbol" w:char="F06D"/>
      </w:r>
      <w:r w:rsidRPr="00DA2649">
        <w:rPr>
          <w:lang w:val="en-US" w:eastAsia="zh-CN"/>
        </w:rPr>
        <w:t>s</w:t>
      </w:r>
      <w:r w:rsidRPr="00711606">
        <w:rPr>
          <w:rFonts w:hint="eastAsia"/>
          <w:lang w:val="en-US" w:eastAsia="zh-CN"/>
        </w:rPr>
        <w:t>。</w:t>
      </w:r>
    </w:p>
    <w:p w14:paraId="02C34756" w14:textId="77777777" w:rsidR="00870FDC" w:rsidRDefault="00870FDC" w:rsidP="00870FDC">
      <w:pPr>
        <w:ind w:firstLineChars="200" w:firstLine="480"/>
        <w:rPr>
          <w:lang w:val="en-US" w:eastAsia="zh-CN"/>
        </w:rPr>
      </w:pPr>
      <w:r>
        <w:rPr>
          <w:rFonts w:hint="eastAsia"/>
          <w:lang w:val="en-US" w:eastAsia="zh-CN"/>
        </w:rPr>
        <w:t>在系统带有附带图像的情况下，在测系统中参考监控耳机总的延时</w:t>
      </w:r>
      <w:r w:rsidRPr="00711606">
        <w:rPr>
          <w:rFonts w:hint="eastAsia"/>
          <w:lang w:val="en-US" w:eastAsia="zh-CN"/>
        </w:rPr>
        <w:t>不应超过</w:t>
      </w:r>
      <w:r w:rsidRPr="00DA2649">
        <w:rPr>
          <w:lang w:val="en-US" w:eastAsia="zh-CN"/>
        </w:rPr>
        <w:t>ITU-R BS.775</w:t>
      </w:r>
      <w:r>
        <w:rPr>
          <w:rFonts w:hint="eastAsia"/>
          <w:lang w:val="en-US" w:eastAsia="zh-CN"/>
        </w:rPr>
        <w:t>建议书中设定的限值。</w:t>
      </w:r>
    </w:p>
    <w:p w14:paraId="1894537C" w14:textId="77777777" w:rsidR="00870FDC" w:rsidRPr="00DA2649" w:rsidRDefault="00870FDC" w:rsidP="00870FDC">
      <w:pPr>
        <w:pStyle w:val="Heading1"/>
        <w:rPr>
          <w:lang w:val="en-US" w:eastAsia="zh-CN"/>
        </w:rPr>
      </w:pPr>
      <w:r w:rsidRPr="00DA2649">
        <w:rPr>
          <w:lang w:val="en-US" w:eastAsia="zh-CN"/>
        </w:rPr>
        <w:t>8</w:t>
      </w:r>
      <w:r w:rsidRPr="00DA2649">
        <w:rPr>
          <w:lang w:val="en-US" w:eastAsia="zh-CN"/>
        </w:rPr>
        <w:tab/>
      </w:r>
      <w:r>
        <w:rPr>
          <w:rFonts w:hint="eastAsia"/>
          <w:lang w:val="en-US" w:eastAsia="zh-CN"/>
        </w:rPr>
        <w:t>测听条件</w:t>
      </w:r>
    </w:p>
    <w:p w14:paraId="0D537A18" w14:textId="77777777" w:rsidR="00870FDC" w:rsidRPr="00DA2649" w:rsidRDefault="00870FDC" w:rsidP="00870FDC">
      <w:pPr>
        <w:pStyle w:val="Heading2"/>
        <w:rPr>
          <w:lang w:val="en-US" w:eastAsia="zh-CN"/>
        </w:rPr>
      </w:pPr>
      <w:r w:rsidRPr="00DA2649">
        <w:rPr>
          <w:lang w:val="en-US" w:eastAsia="zh-CN"/>
        </w:rPr>
        <w:t>8.1</w:t>
      </w:r>
      <w:r w:rsidRPr="00DA2649">
        <w:rPr>
          <w:lang w:val="en-US" w:eastAsia="zh-CN"/>
        </w:rPr>
        <w:tab/>
      </w:r>
      <w:r>
        <w:rPr>
          <w:rFonts w:hint="eastAsia"/>
          <w:lang w:val="en-US" w:eastAsia="zh-CN"/>
        </w:rPr>
        <w:t>概述</w:t>
      </w:r>
    </w:p>
    <w:p w14:paraId="59E41506" w14:textId="28393CA9" w:rsidR="00E732FA" w:rsidRDefault="00870FDC" w:rsidP="00BE0616">
      <w:pPr>
        <w:ind w:firstLineChars="200" w:firstLine="480"/>
        <w:rPr>
          <w:lang w:val="en-US" w:eastAsia="zh-CN"/>
        </w:rPr>
      </w:pPr>
      <w:r>
        <w:rPr>
          <w:rFonts w:hint="eastAsia"/>
          <w:lang w:val="en-US" w:eastAsia="zh-CN"/>
        </w:rPr>
        <w:t>对扬声器再现的声音而言，术语“测听条件”</w:t>
      </w:r>
      <w:r w:rsidRPr="00711606">
        <w:rPr>
          <w:rFonts w:hint="eastAsia"/>
          <w:lang w:val="en-US" w:eastAsia="zh-CN"/>
        </w:rPr>
        <w:t>描述了参考声场</w:t>
      </w:r>
      <w:r>
        <w:rPr>
          <w:rFonts w:hint="eastAsia"/>
          <w:lang w:val="en-US" w:eastAsia="zh-CN"/>
        </w:rPr>
        <w:t>复杂的</w:t>
      </w:r>
      <w:r w:rsidRPr="00711606">
        <w:rPr>
          <w:rFonts w:hint="eastAsia"/>
          <w:lang w:val="en-US" w:eastAsia="zh-CN"/>
        </w:rPr>
        <w:t>声学要求</w:t>
      </w:r>
      <w:r>
        <w:rPr>
          <w:rFonts w:hint="eastAsia"/>
          <w:lang w:val="en-US" w:eastAsia="zh-CN"/>
        </w:rPr>
        <w:t>，参考声场会</w:t>
      </w:r>
      <w:r w:rsidRPr="00711606">
        <w:rPr>
          <w:rFonts w:hint="eastAsia"/>
          <w:lang w:val="en-US" w:eastAsia="zh-CN"/>
        </w:rPr>
        <w:t>影响</w:t>
      </w:r>
      <w:r>
        <w:rPr>
          <w:rFonts w:hint="eastAsia"/>
          <w:lang w:val="en-US" w:eastAsia="zh-CN"/>
        </w:rPr>
        <w:t>参考测听点处测听房间中的测听者</w:t>
      </w:r>
      <w:r w:rsidRPr="00711606">
        <w:rPr>
          <w:rFonts w:hint="eastAsia"/>
          <w:lang w:val="en-US" w:eastAsia="zh-CN"/>
        </w:rPr>
        <w:t>。这包括</w:t>
      </w:r>
      <w:r>
        <w:rPr>
          <w:rFonts w:hint="eastAsia"/>
          <w:lang w:val="en-US" w:eastAsia="zh-CN"/>
        </w:rPr>
        <w:t>：</w:t>
      </w:r>
    </w:p>
    <w:p w14:paraId="78E1D5F6" w14:textId="2A6E05DF" w:rsidR="00870FDC" w:rsidRPr="00DA2649" w:rsidRDefault="00870FDC" w:rsidP="00641ACE">
      <w:pPr>
        <w:pStyle w:val="enumlev1"/>
        <w:rPr>
          <w:lang w:val="en-US" w:eastAsia="zh-CN"/>
        </w:rPr>
      </w:pPr>
      <w:r>
        <w:rPr>
          <w:lang w:val="en-US" w:eastAsia="zh-CN"/>
        </w:rPr>
        <w:t>–</w:t>
      </w:r>
      <w:r>
        <w:rPr>
          <w:lang w:val="en-US" w:eastAsia="zh-CN"/>
        </w:rPr>
        <w:tab/>
      </w:r>
      <w:r>
        <w:rPr>
          <w:rFonts w:hint="eastAsia"/>
          <w:lang w:val="en-US" w:eastAsia="zh-CN"/>
        </w:rPr>
        <w:t>测听</w:t>
      </w:r>
      <w:r w:rsidRPr="00711606">
        <w:rPr>
          <w:rFonts w:hint="eastAsia"/>
          <w:lang w:val="en-US" w:eastAsia="zh-CN"/>
        </w:rPr>
        <w:t>房间的声学特征</w:t>
      </w:r>
      <w:r>
        <w:rPr>
          <w:rFonts w:hint="eastAsia"/>
          <w:lang w:val="en-US" w:eastAsia="zh-CN"/>
        </w:rPr>
        <w:t>；</w:t>
      </w:r>
    </w:p>
    <w:p w14:paraId="0ADA423F" w14:textId="77777777" w:rsidR="00870FDC" w:rsidRPr="00DA2649" w:rsidRDefault="00870FDC" w:rsidP="00641ACE">
      <w:pPr>
        <w:pStyle w:val="enumlev1"/>
        <w:rPr>
          <w:lang w:val="en-US" w:eastAsia="zh-CN"/>
        </w:rPr>
      </w:pPr>
      <w:r>
        <w:rPr>
          <w:lang w:val="en-US" w:eastAsia="zh-CN"/>
        </w:rPr>
        <w:t>–</w:t>
      </w:r>
      <w:r>
        <w:rPr>
          <w:lang w:val="en-US" w:eastAsia="zh-CN"/>
        </w:rPr>
        <w:tab/>
      </w:r>
      <w:r>
        <w:rPr>
          <w:rFonts w:hint="eastAsia"/>
          <w:lang w:val="en-US" w:eastAsia="zh-CN"/>
        </w:rPr>
        <w:t>测听</w:t>
      </w:r>
      <w:r w:rsidRPr="00711606">
        <w:rPr>
          <w:rFonts w:hint="eastAsia"/>
          <w:lang w:val="en-US" w:eastAsia="zh-CN"/>
        </w:rPr>
        <w:t>房间</w:t>
      </w:r>
      <w:r>
        <w:rPr>
          <w:rFonts w:hint="eastAsia"/>
          <w:lang w:val="en-US" w:eastAsia="zh-CN"/>
        </w:rPr>
        <w:t>中扬声器的配置方案；</w:t>
      </w:r>
    </w:p>
    <w:p w14:paraId="722C125F" w14:textId="2B8CC6CB" w:rsidR="00870FDC" w:rsidRPr="00DA2649" w:rsidRDefault="00870FDC" w:rsidP="00641ACE">
      <w:pPr>
        <w:pStyle w:val="enumlev1"/>
        <w:rPr>
          <w:lang w:val="en-US" w:eastAsia="zh-CN"/>
        </w:rPr>
      </w:pPr>
      <w:r>
        <w:rPr>
          <w:lang w:val="en-US" w:eastAsia="zh-CN"/>
        </w:rPr>
        <w:t>–</w:t>
      </w:r>
      <w:r>
        <w:rPr>
          <w:lang w:val="en-US" w:eastAsia="zh-CN"/>
        </w:rPr>
        <w:tab/>
      </w:r>
      <w:r>
        <w:rPr>
          <w:rFonts w:hint="eastAsia"/>
          <w:lang w:val="en-US" w:eastAsia="zh-CN"/>
        </w:rPr>
        <w:t>参考测听</w:t>
      </w:r>
      <w:r w:rsidRPr="00711606">
        <w:rPr>
          <w:rFonts w:hint="eastAsia"/>
          <w:lang w:val="en-US" w:eastAsia="zh-CN"/>
        </w:rPr>
        <w:t>点</w:t>
      </w:r>
      <w:r>
        <w:rPr>
          <w:rFonts w:hint="eastAsia"/>
          <w:lang w:val="en-US" w:eastAsia="zh-CN"/>
        </w:rPr>
        <w:t>的位置或</w:t>
      </w:r>
      <w:r w:rsidRPr="00711606">
        <w:rPr>
          <w:rFonts w:hint="eastAsia"/>
          <w:lang w:val="en-US" w:eastAsia="zh-CN"/>
        </w:rPr>
        <w:t>区域</w:t>
      </w:r>
      <w:r>
        <w:rPr>
          <w:rFonts w:hint="eastAsia"/>
          <w:lang w:val="en-US" w:eastAsia="zh-CN"/>
        </w:rPr>
        <w:t>；</w:t>
      </w:r>
    </w:p>
    <w:p w14:paraId="1FC9BC27" w14:textId="77777777" w:rsidR="00870FDC" w:rsidRPr="00DA2649" w:rsidRDefault="00870FDC" w:rsidP="00870FDC">
      <w:pPr>
        <w:ind w:firstLineChars="200" w:firstLine="480"/>
        <w:rPr>
          <w:lang w:val="en-US" w:eastAsia="zh-CN"/>
        </w:rPr>
      </w:pPr>
      <w:r>
        <w:rPr>
          <w:rFonts w:hint="eastAsia"/>
          <w:lang w:val="en-US" w:eastAsia="zh-CN"/>
        </w:rPr>
        <w:t>形成该测听</w:t>
      </w:r>
      <w:r w:rsidRPr="00711606">
        <w:rPr>
          <w:rFonts w:hint="eastAsia"/>
          <w:lang w:val="en-US" w:eastAsia="zh-CN"/>
        </w:rPr>
        <w:t>点或区域</w:t>
      </w:r>
      <w:r>
        <w:rPr>
          <w:rFonts w:hint="eastAsia"/>
          <w:lang w:val="en-US" w:eastAsia="zh-CN"/>
        </w:rPr>
        <w:t>最终的声场特性</w:t>
      </w:r>
      <w:r w:rsidRPr="00711606">
        <w:rPr>
          <w:rFonts w:hint="eastAsia"/>
          <w:lang w:val="en-US" w:eastAsia="zh-CN"/>
        </w:rPr>
        <w:t>。</w:t>
      </w:r>
    </w:p>
    <w:p w14:paraId="1943DE8A" w14:textId="77777777" w:rsidR="00870FDC" w:rsidRPr="00DA2649" w:rsidRDefault="00870FDC" w:rsidP="00870FDC">
      <w:pPr>
        <w:ind w:firstLineChars="200" w:firstLine="480"/>
        <w:rPr>
          <w:lang w:val="en-US" w:eastAsia="zh-CN"/>
        </w:rPr>
      </w:pPr>
      <w:r>
        <w:rPr>
          <w:rFonts w:hint="eastAsia"/>
          <w:lang w:val="en-US" w:eastAsia="zh-CN"/>
        </w:rPr>
        <w:lastRenderedPageBreak/>
        <w:t>由于工艺水平尚不</w:t>
      </w:r>
      <w:r w:rsidRPr="00711606">
        <w:rPr>
          <w:rFonts w:hint="eastAsia"/>
          <w:lang w:val="en-US" w:eastAsia="zh-CN"/>
        </w:rPr>
        <w:t>允许</w:t>
      </w:r>
      <w:r>
        <w:rPr>
          <w:rFonts w:hint="eastAsia"/>
          <w:lang w:val="en-US" w:eastAsia="zh-CN"/>
        </w:rPr>
        <w:t>只用</w:t>
      </w:r>
      <w:r w:rsidRPr="00711606">
        <w:rPr>
          <w:rFonts w:hint="eastAsia"/>
          <w:lang w:val="en-US" w:eastAsia="zh-CN"/>
        </w:rPr>
        <w:t>声学参数</w:t>
      </w:r>
      <w:r>
        <w:rPr>
          <w:rFonts w:hint="eastAsia"/>
          <w:lang w:val="en-US" w:eastAsia="zh-CN"/>
        </w:rPr>
        <w:t>来全面、唯一地描述参考</w:t>
      </w:r>
      <w:r w:rsidRPr="00711606">
        <w:rPr>
          <w:rFonts w:hint="eastAsia"/>
          <w:lang w:val="en-US" w:eastAsia="zh-CN"/>
        </w:rPr>
        <w:t>声场</w:t>
      </w:r>
      <w:r>
        <w:rPr>
          <w:rFonts w:hint="eastAsia"/>
          <w:lang w:val="en-US" w:eastAsia="zh-CN"/>
        </w:rPr>
        <w:t>，因此提供了</w:t>
      </w:r>
      <w:r w:rsidRPr="00711606">
        <w:rPr>
          <w:rFonts w:hint="eastAsia"/>
          <w:lang w:val="en-US" w:eastAsia="zh-CN"/>
        </w:rPr>
        <w:t>一些</w:t>
      </w:r>
      <w:r>
        <w:rPr>
          <w:rFonts w:hint="eastAsia"/>
          <w:lang w:val="en-US" w:eastAsia="zh-CN"/>
        </w:rPr>
        <w:t>有关参考测听房间的</w:t>
      </w:r>
      <w:r w:rsidRPr="00711606">
        <w:rPr>
          <w:rFonts w:hint="eastAsia"/>
          <w:lang w:val="en-US" w:eastAsia="zh-CN"/>
        </w:rPr>
        <w:t>几何</w:t>
      </w:r>
      <w:r>
        <w:rPr>
          <w:rFonts w:hint="eastAsia"/>
          <w:lang w:val="en-US" w:eastAsia="zh-CN"/>
        </w:rPr>
        <w:t>和房间</w:t>
      </w:r>
      <w:r w:rsidRPr="00711606">
        <w:rPr>
          <w:rFonts w:hint="eastAsia"/>
          <w:lang w:val="en-US" w:eastAsia="zh-CN"/>
        </w:rPr>
        <w:t>声学要求</w:t>
      </w:r>
      <w:r>
        <w:rPr>
          <w:rFonts w:hint="eastAsia"/>
          <w:lang w:val="en-US" w:eastAsia="zh-CN"/>
        </w:rPr>
        <w:t>，以确保所述测听条件的</w:t>
      </w:r>
      <w:r w:rsidRPr="00711606">
        <w:rPr>
          <w:rFonts w:hint="eastAsia"/>
          <w:lang w:val="en-US" w:eastAsia="zh-CN"/>
        </w:rPr>
        <w:t>可行性。</w:t>
      </w:r>
    </w:p>
    <w:p w14:paraId="5BBD1AB7" w14:textId="77777777" w:rsidR="00870FDC" w:rsidRPr="00DA2649" w:rsidRDefault="00870FDC" w:rsidP="00870FDC">
      <w:pPr>
        <w:pStyle w:val="Heading2"/>
        <w:rPr>
          <w:lang w:val="en-US" w:eastAsia="zh-CN"/>
        </w:rPr>
      </w:pPr>
      <w:r w:rsidRPr="00DA2649">
        <w:rPr>
          <w:lang w:val="en-US" w:eastAsia="zh-CN"/>
        </w:rPr>
        <w:t>8.2</w:t>
      </w:r>
      <w:r w:rsidRPr="00DA2649">
        <w:rPr>
          <w:lang w:val="en-US" w:eastAsia="zh-CN"/>
        </w:rPr>
        <w:tab/>
      </w:r>
      <w:r>
        <w:rPr>
          <w:rFonts w:hint="eastAsia"/>
          <w:lang w:val="en-US" w:eastAsia="zh-CN"/>
        </w:rPr>
        <w:t>参考测听房间</w:t>
      </w:r>
    </w:p>
    <w:p w14:paraId="00B6BC5F" w14:textId="77777777" w:rsidR="00870FDC" w:rsidRPr="00DA2649" w:rsidRDefault="00870FDC" w:rsidP="00870FDC">
      <w:pPr>
        <w:pStyle w:val="Heading3"/>
        <w:rPr>
          <w:lang w:val="en-US" w:eastAsia="zh-CN"/>
        </w:rPr>
      </w:pPr>
      <w:r w:rsidRPr="00DA2649">
        <w:rPr>
          <w:lang w:val="en-US" w:eastAsia="zh-CN"/>
        </w:rPr>
        <w:t>8.2.1</w:t>
      </w:r>
      <w:r w:rsidRPr="00DA2649">
        <w:rPr>
          <w:lang w:val="en-US" w:eastAsia="zh-CN"/>
        </w:rPr>
        <w:tab/>
      </w:r>
      <w:r>
        <w:rPr>
          <w:rFonts w:hint="eastAsia"/>
          <w:lang w:val="en-US" w:eastAsia="zh-CN"/>
        </w:rPr>
        <w:t>概述</w:t>
      </w:r>
    </w:p>
    <w:p w14:paraId="7D652C79" w14:textId="77777777" w:rsidR="00870FDC" w:rsidRPr="00DA2649" w:rsidRDefault="00870FDC" w:rsidP="00870FDC">
      <w:pPr>
        <w:ind w:firstLineChars="200" w:firstLine="480"/>
        <w:rPr>
          <w:lang w:val="en-US" w:eastAsia="zh-CN"/>
        </w:rPr>
      </w:pPr>
      <w:r>
        <w:rPr>
          <w:rFonts w:hint="eastAsia"/>
          <w:lang w:val="en-US" w:eastAsia="zh-CN"/>
        </w:rPr>
        <w:t>在</w:t>
      </w:r>
      <w:r w:rsidRPr="00711606">
        <w:rPr>
          <w:rFonts w:hint="eastAsia"/>
          <w:lang w:val="en-US" w:eastAsia="zh-CN"/>
        </w:rPr>
        <w:t>扬声器</w:t>
      </w:r>
      <w:r>
        <w:rPr>
          <w:rFonts w:hint="eastAsia"/>
          <w:lang w:val="en-US" w:eastAsia="zh-CN"/>
        </w:rPr>
        <w:t>再现的情况下，对</w:t>
      </w:r>
      <w:r w:rsidRPr="00711606">
        <w:rPr>
          <w:rFonts w:hint="eastAsia"/>
          <w:lang w:val="en-US" w:eastAsia="zh-CN"/>
        </w:rPr>
        <w:t>主观测试</w:t>
      </w:r>
      <w:r>
        <w:rPr>
          <w:rFonts w:hint="eastAsia"/>
          <w:lang w:val="en-US" w:eastAsia="zh-CN"/>
        </w:rPr>
        <w:t>而言，应注意观察以下要求</w:t>
      </w:r>
      <w:r w:rsidRPr="00711606">
        <w:rPr>
          <w:rFonts w:hint="eastAsia"/>
          <w:lang w:val="en-US" w:eastAsia="zh-CN"/>
        </w:rPr>
        <w:t>。</w:t>
      </w:r>
      <w:r>
        <w:rPr>
          <w:rFonts w:hint="eastAsia"/>
          <w:lang w:val="en-US" w:eastAsia="zh-CN"/>
        </w:rPr>
        <w:t>参考测听</w:t>
      </w:r>
      <w:r w:rsidRPr="00711606">
        <w:rPr>
          <w:rFonts w:hint="eastAsia"/>
          <w:lang w:val="en-US" w:eastAsia="zh-CN"/>
        </w:rPr>
        <w:t>房间</w:t>
      </w:r>
      <w:r>
        <w:rPr>
          <w:rFonts w:hint="eastAsia"/>
          <w:lang w:val="en-US" w:eastAsia="zh-CN"/>
        </w:rPr>
        <w:t>的</w:t>
      </w:r>
      <w:r w:rsidRPr="00711606">
        <w:rPr>
          <w:rFonts w:hint="eastAsia"/>
          <w:lang w:val="en-US" w:eastAsia="zh-CN"/>
        </w:rPr>
        <w:t>最低要求如下所述。</w:t>
      </w:r>
    </w:p>
    <w:p w14:paraId="2D68255B" w14:textId="77777777" w:rsidR="00870FDC" w:rsidRPr="00DA2649" w:rsidRDefault="00870FDC" w:rsidP="00870FDC">
      <w:pPr>
        <w:ind w:firstLineChars="200" w:firstLine="480"/>
        <w:rPr>
          <w:lang w:val="en-US" w:eastAsia="zh-CN"/>
        </w:rPr>
      </w:pPr>
      <w:r w:rsidRPr="00711606">
        <w:rPr>
          <w:rFonts w:hint="eastAsia"/>
          <w:lang w:val="en-US" w:eastAsia="zh-CN"/>
        </w:rPr>
        <w:t>在耳机</w:t>
      </w:r>
      <w:r>
        <w:rPr>
          <w:rFonts w:hint="eastAsia"/>
          <w:lang w:val="en-US" w:eastAsia="zh-CN"/>
        </w:rPr>
        <w:t>再现</w:t>
      </w:r>
      <w:r w:rsidRPr="00711606">
        <w:rPr>
          <w:rFonts w:hint="eastAsia"/>
          <w:lang w:val="en-US" w:eastAsia="zh-CN"/>
        </w:rPr>
        <w:t>的情况下</w:t>
      </w:r>
      <w:r>
        <w:rPr>
          <w:rFonts w:hint="eastAsia"/>
          <w:lang w:val="en-US" w:eastAsia="zh-CN"/>
        </w:rPr>
        <w:t>，测听房间</w:t>
      </w:r>
      <w:r w:rsidRPr="00711606">
        <w:rPr>
          <w:rFonts w:hint="eastAsia"/>
          <w:lang w:val="en-US" w:eastAsia="zh-CN"/>
        </w:rPr>
        <w:t>至少应满足</w:t>
      </w:r>
      <w:r>
        <w:rPr>
          <w:rFonts w:hint="eastAsia"/>
          <w:lang w:val="en-US" w:eastAsia="zh-CN"/>
        </w:rPr>
        <w:t>有关背景噪音电平的要求</w:t>
      </w:r>
      <w:r w:rsidRPr="00711606">
        <w:rPr>
          <w:rFonts w:hint="eastAsia"/>
          <w:lang w:val="en-US" w:eastAsia="zh-CN"/>
        </w:rPr>
        <w:t>。</w:t>
      </w:r>
    </w:p>
    <w:p w14:paraId="0F6DDBC5" w14:textId="77777777" w:rsidR="00870FDC" w:rsidRPr="00DA2649" w:rsidRDefault="00870FDC" w:rsidP="00870FDC">
      <w:pPr>
        <w:pStyle w:val="Heading3"/>
        <w:rPr>
          <w:lang w:val="en-US" w:eastAsia="zh-CN"/>
        </w:rPr>
      </w:pPr>
      <w:r w:rsidRPr="00DA2649">
        <w:rPr>
          <w:lang w:val="en-US" w:eastAsia="zh-CN"/>
        </w:rPr>
        <w:t>8.2.2</w:t>
      </w:r>
      <w:r w:rsidRPr="00DA2649">
        <w:rPr>
          <w:lang w:val="en-US" w:eastAsia="zh-CN"/>
        </w:rPr>
        <w:tab/>
      </w:r>
      <w:r>
        <w:rPr>
          <w:rFonts w:hint="eastAsia"/>
          <w:lang w:val="en-US" w:eastAsia="zh-CN"/>
        </w:rPr>
        <w:t>集合属性</w:t>
      </w:r>
    </w:p>
    <w:p w14:paraId="0494C187" w14:textId="77777777" w:rsidR="00870FDC" w:rsidRPr="00DA2649" w:rsidRDefault="00870FDC" w:rsidP="00870FDC">
      <w:pPr>
        <w:ind w:firstLineChars="200" w:firstLine="480"/>
        <w:rPr>
          <w:lang w:val="en-US" w:eastAsia="zh-CN"/>
        </w:rPr>
      </w:pPr>
      <w:r w:rsidRPr="00711606">
        <w:rPr>
          <w:rFonts w:hint="eastAsia"/>
          <w:lang w:val="en-US" w:eastAsia="zh-CN"/>
        </w:rPr>
        <w:t>以下值</w:t>
      </w:r>
      <w:r>
        <w:rPr>
          <w:rFonts w:hint="eastAsia"/>
          <w:lang w:val="en-US" w:eastAsia="zh-CN"/>
        </w:rPr>
        <w:t>用于</w:t>
      </w:r>
      <w:r w:rsidRPr="00711606">
        <w:rPr>
          <w:rFonts w:hint="eastAsia"/>
          <w:lang w:val="en-US" w:eastAsia="zh-CN"/>
        </w:rPr>
        <w:t>描述</w:t>
      </w:r>
      <w:r>
        <w:rPr>
          <w:rFonts w:hint="eastAsia"/>
          <w:lang w:val="en-US" w:eastAsia="zh-CN"/>
        </w:rPr>
        <w:t>参考测听房间的、适当的净尺寸。如果测试房间不能满足</w:t>
      </w:r>
      <w:r w:rsidRPr="00711606">
        <w:rPr>
          <w:rFonts w:hint="eastAsia"/>
          <w:lang w:val="en-US" w:eastAsia="zh-CN"/>
        </w:rPr>
        <w:t>这些尺寸</w:t>
      </w:r>
      <w:r>
        <w:rPr>
          <w:rFonts w:hint="eastAsia"/>
          <w:lang w:val="en-US" w:eastAsia="zh-CN"/>
        </w:rPr>
        <w:t>，那么至少应</w:t>
      </w:r>
      <w:r w:rsidRPr="00711606">
        <w:rPr>
          <w:rFonts w:hint="eastAsia"/>
          <w:lang w:val="en-US" w:eastAsia="zh-CN"/>
        </w:rPr>
        <w:t>满足</w:t>
      </w:r>
      <w:r>
        <w:rPr>
          <w:rFonts w:hint="eastAsia"/>
          <w:lang w:val="en-US" w:eastAsia="zh-CN"/>
        </w:rPr>
        <w:t>在后续章节</w:t>
      </w:r>
      <w:r w:rsidRPr="00711606">
        <w:rPr>
          <w:rFonts w:hint="eastAsia"/>
          <w:lang w:val="en-US" w:eastAsia="zh-CN"/>
        </w:rPr>
        <w:t>中提到</w:t>
      </w:r>
      <w:r>
        <w:rPr>
          <w:rFonts w:hint="eastAsia"/>
          <w:lang w:val="en-US" w:eastAsia="zh-CN"/>
        </w:rPr>
        <w:t>的、有关</w:t>
      </w:r>
      <w:r w:rsidRPr="00711606">
        <w:rPr>
          <w:rFonts w:hint="eastAsia"/>
          <w:lang w:val="en-US" w:eastAsia="zh-CN"/>
        </w:rPr>
        <w:t>声场条件</w:t>
      </w:r>
      <w:r>
        <w:rPr>
          <w:rFonts w:hint="eastAsia"/>
          <w:lang w:val="en-US" w:eastAsia="zh-CN"/>
        </w:rPr>
        <w:t>和扬声器配置方案的要求</w:t>
      </w:r>
      <w:r w:rsidRPr="00711606">
        <w:rPr>
          <w:rFonts w:hint="eastAsia"/>
          <w:lang w:val="en-US" w:eastAsia="zh-CN"/>
        </w:rPr>
        <w:t>。</w:t>
      </w:r>
    </w:p>
    <w:p w14:paraId="59D10AEB" w14:textId="77777777" w:rsidR="00870FDC" w:rsidRDefault="00870FDC" w:rsidP="00870FDC">
      <w:pPr>
        <w:pStyle w:val="Heading4"/>
        <w:rPr>
          <w:lang w:val="en-US" w:eastAsia="zh-CN"/>
        </w:rPr>
      </w:pPr>
      <w:r w:rsidRPr="00DA2649">
        <w:rPr>
          <w:lang w:val="en-US" w:eastAsia="zh-CN"/>
        </w:rPr>
        <w:t>8.2.2.1</w:t>
      </w:r>
      <w:r w:rsidRPr="00DA2649">
        <w:rPr>
          <w:lang w:val="en-US" w:eastAsia="zh-CN"/>
        </w:rPr>
        <w:tab/>
      </w:r>
      <w:r>
        <w:rPr>
          <w:rFonts w:hint="eastAsia"/>
          <w:lang w:val="en-US" w:eastAsia="zh-CN"/>
        </w:rPr>
        <w:t>房间大小（房屋面积）</w:t>
      </w:r>
    </w:p>
    <w:p w14:paraId="439CC006" w14:textId="77777777" w:rsidR="00870FDC" w:rsidRPr="002C7A57" w:rsidRDefault="00870FDC" w:rsidP="00641ACE">
      <w:pPr>
        <w:pStyle w:val="enumlev1"/>
        <w:rPr>
          <w:lang w:val="en-US" w:eastAsia="zh-CN"/>
        </w:rPr>
      </w:pPr>
      <w:r w:rsidRPr="002C7A57">
        <w:rPr>
          <w:lang w:val="en-US" w:eastAsia="zh-CN"/>
        </w:rPr>
        <w:t>–</w:t>
      </w:r>
      <w:r w:rsidRPr="002C7A57">
        <w:rPr>
          <w:lang w:val="en-US" w:eastAsia="zh-CN"/>
        </w:rPr>
        <w:tab/>
      </w:r>
      <w:r>
        <w:rPr>
          <w:rFonts w:hint="eastAsia"/>
          <w:lang w:val="en-US" w:eastAsia="zh-CN"/>
        </w:rPr>
        <w:t>对单声道或双声道</w:t>
      </w:r>
      <w:r w:rsidRPr="00711606">
        <w:rPr>
          <w:rFonts w:hint="eastAsia"/>
          <w:lang w:val="en-US" w:eastAsia="zh-CN"/>
        </w:rPr>
        <w:t>立体声</w:t>
      </w:r>
      <w:r>
        <w:rPr>
          <w:rFonts w:hint="eastAsia"/>
          <w:lang w:val="en-US" w:eastAsia="zh-CN"/>
        </w:rPr>
        <w:t>再现：</w:t>
      </w:r>
      <w:r w:rsidRPr="00711606">
        <w:rPr>
          <w:rFonts w:hint="eastAsia"/>
          <w:lang w:val="en-US" w:eastAsia="zh-CN"/>
        </w:rPr>
        <w:t xml:space="preserve">20 </w:t>
      </w:r>
      <w:r>
        <w:rPr>
          <w:lang w:val="en-US" w:eastAsia="zh-CN"/>
        </w:rPr>
        <w:t>–</w:t>
      </w:r>
      <w:r w:rsidRPr="00711606">
        <w:rPr>
          <w:rFonts w:hint="eastAsia"/>
          <w:lang w:val="en-US" w:eastAsia="zh-CN"/>
        </w:rPr>
        <w:t xml:space="preserve"> 60</w:t>
      </w:r>
      <w:r>
        <w:rPr>
          <w:rFonts w:hint="eastAsia"/>
          <w:lang w:val="en-US" w:eastAsia="zh-CN"/>
        </w:rPr>
        <w:t xml:space="preserve"> m</w:t>
      </w:r>
      <w:r w:rsidRPr="00C40F1B">
        <w:rPr>
          <w:rFonts w:hint="eastAsia"/>
          <w:vertAlign w:val="superscript"/>
          <w:lang w:val="en-US" w:eastAsia="zh-CN"/>
        </w:rPr>
        <w:t>2</w:t>
      </w:r>
      <w:r w:rsidRPr="00711606">
        <w:rPr>
          <w:rFonts w:hint="eastAsia"/>
          <w:lang w:val="en-US" w:eastAsia="zh-CN"/>
        </w:rPr>
        <w:t>。</w:t>
      </w:r>
    </w:p>
    <w:p w14:paraId="6F7F7A2C" w14:textId="77777777" w:rsidR="00870FDC" w:rsidRPr="002C7A57" w:rsidRDefault="00870FDC" w:rsidP="00641ACE">
      <w:pPr>
        <w:pStyle w:val="enumlev1"/>
        <w:rPr>
          <w:lang w:val="en-US" w:eastAsia="zh-CN"/>
        </w:rPr>
      </w:pPr>
      <w:r w:rsidRPr="002C7A57">
        <w:rPr>
          <w:lang w:val="en-US" w:eastAsia="zh-CN"/>
        </w:rPr>
        <w:t>–</w:t>
      </w:r>
      <w:r w:rsidRPr="002C7A57">
        <w:rPr>
          <w:lang w:val="en-US" w:eastAsia="zh-CN"/>
        </w:rPr>
        <w:tab/>
      </w:r>
      <w:r>
        <w:rPr>
          <w:rFonts w:hint="eastAsia"/>
          <w:lang w:val="en-US" w:eastAsia="zh-CN"/>
        </w:rPr>
        <w:t>对多声道立体声或高级音响系统再现：</w:t>
      </w:r>
      <w:r w:rsidRPr="00711606">
        <w:rPr>
          <w:rFonts w:hint="eastAsia"/>
          <w:lang w:val="en-US" w:eastAsia="zh-CN"/>
        </w:rPr>
        <w:t xml:space="preserve">30 </w:t>
      </w:r>
      <w:r>
        <w:rPr>
          <w:lang w:val="en-US" w:eastAsia="zh-CN"/>
        </w:rPr>
        <w:t>–</w:t>
      </w:r>
      <w:r w:rsidRPr="00711606">
        <w:rPr>
          <w:rFonts w:hint="eastAsia"/>
          <w:lang w:val="en-US" w:eastAsia="zh-CN"/>
        </w:rPr>
        <w:t xml:space="preserve"> 70</w:t>
      </w:r>
      <w:r>
        <w:rPr>
          <w:rFonts w:hint="eastAsia"/>
          <w:lang w:val="en-US" w:eastAsia="zh-CN"/>
        </w:rPr>
        <w:t xml:space="preserve"> m</w:t>
      </w:r>
      <w:r w:rsidRPr="00C40F1B">
        <w:rPr>
          <w:rFonts w:hint="eastAsia"/>
          <w:vertAlign w:val="superscript"/>
          <w:lang w:val="en-US" w:eastAsia="zh-CN"/>
        </w:rPr>
        <w:t>2</w:t>
      </w:r>
      <w:r w:rsidRPr="00711606">
        <w:rPr>
          <w:rFonts w:hint="eastAsia"/>
          <w:lang w:val="en-US" w:eastAsia="zh-CN"/>
        </w:rPr>
        <w:t>。</w:t>
      </w:r>
    </w:p>
    <w:p w14:paraId="087EDB94" w14:textId="39A712F0" w:rsidR="00870FDC" w:rsidRPr="00CF4FA1" w:rsidRDefault="00870FDC" w:rsidP="0018382C">
      <w:pPr>
        <w:pStyle w:val="Note"/>
        <w:rPr>
          <w:lang w:val="en-US" w:eastAsia="zh-CN"/>
        </w:rPr>
      </w:pPr>
      <w:r>
        <w:rPr>
          <w:rFonts w:hint="eastAsia"/>
          <w:lang w:val="en-US" w:eastAsia="zh-CN"/>
        </w:rPr>
        <w:t>注</w:t>
      </w:r>
      <w:r w:rsidRPr="00711606">
        <w:rPr>
          <w:rFonts w:hint="eastAsia"/>
          <w:lang w:val="en-US" w:eastAsia="zh-CN"/>
        </w:rPr>
        <w:t xml:space="preserve">1 </w:t>
      </w:r>
      <w:r w:rsidR="00641ACE" w:rsidRPr="002C7A57">
        <w:rPr>
          <w:lang w:val="en-US" w:eastAsia="zh-CN"/>
        </w:rPr>
        <w:t>–</w:t>
      </w:r>
      <w:r>
        <w:rPr>
          <w:rFonts w:hint="eastAsia"/>
          <w:lang w:val="en-US" w:eastAsia="zh-CN"/>
        </w:rPr>
        <w:t xml:space="preserve"> </w:t>
      </w:r>
      <w:r>
        <w:rPr>
          <w:rFonts w:hint="eastAsia"/>
          <w:lang w:val="en-US" w:eastAsia="zh-CN"/>
        </w:rPr>
        <w:t>较小尺寸的空间将限制同一时间可容纳的、最大的测听者数量。</w:t>
      </w:r>
    </w:p>
    <w:p w14:paraId="05BA7E55" w14:textId="4655210F" w:rsidR="00870FDC" w:rsidRDefault="00870FDC" w:rsidP="0018382C">
      <w:pPr>
        <w:pStyle w:val="Note"/>
        <w:rPr>
          <w:lang w:val="en-US" w:eastAsia="zh-CN"/>
        </w:rPr>
      </w:pPr>
      <w:r w:rsidRPr="00711606">
        <w:rPr>
          <w:rFonts w:hint="eastAsia"/>
          <w:lang w:val="en-US" w:eastAsia="zh-CN"/>
        </w:rPr>
        <w:t>注</w:t>
      </w:r>
      <w:r>
        <w:rPr>
          <w:rFonts w:hint="eastAsia"/>
          <w:lang w:val="en-US" w:eastAsia="zh-CN"/>
        </w:rPr>
        <w:t xml:space="preserve">2 </w:t>
      </w:r>
      <w:r w:rsidR="00641ACE" w:rsidRPr="002C7A57">
        <w:rPr>
          <w:lang w:val="en-US" w:eastAsia="zh-CN"/>
        </w:rPr>
        <w:t>–</w:t>
      </w:r>
      <w:r>
        <w:rPr>
          <w:rFonts w:hint="eastAsia"/>
          <w:lang w:val="en-US" w:eastAsia="zh-CN"/>
        </w:rPr>
        <w:t xml:space="preserve"> </w:t>
      </w:r>
      <w:r>
        <w:rPr>
          <w:rFonts w:hint="eastAsia"/>
          <w:lang w:val="en-US" w:eastAsia="zh-CN"/>
        </w:rPr>
        <w:t>还需进一步研究</w:t>
      </w:r>
      <w:r w:rsidRPr="00711606">
        <w:rPr>
          <w:rFonts w:hint="eastAsia"/>
          <w:lang w:val="en-US" w:eastAsia="zh-CN"/>
        </w:rPr>
        <w:t>确定</w:t>
      </w:r>
      <w:r>
        <w:rPr>
          <w:rFonts w:hint="eastAsia"/>
          <w:lang w:val="en-US" w:eastAsia="zh-CN"/>
        </w:rPr>
        <w:t>有关</w:t>
      </w:r>
      <w:r w:rsidRPr="00711606">
        <w:rPr>
          <w:rFonts w:hint="eastAsia"/>
          <w:lang w:val="en-US" w:eastAsia="zh-CN"/>
        </w:rPr>
        <w:t>高级音响系统</w:t>
      </w:r>
      <w:r>
        <w:rPr>
          <w:rFonts w:hint="eastAsia"/>
          <w:lang w:val="en-US" w:eastAsia="zh-CN"/>
        </w:rPr>
        <w:t>测听房间的</w:t>
      </w:r>
      <w:r w:rsidRPr="00711606">
        <w:rPr>
          <w:rFonts w:hint="eastAsia"/>
          <w:lang w:val="en-US" w:eastAsia="zh-CN"/>
        </w:rPr>
        <w:t>最优特征。房间大小、形状、比例和声学特性</w:t>
      </w:r>
      <w:r>
        <w:rPr>
          <w:rFonts w:hint="eastAsia"/>
          <w:lang w:val="en-US" w:eastAsia="zh-CN"/>
        </w:rPr>
        <w:t>都应写入</w:t>
      </w:r>
      <w:r w:rsidRPr="00711606">
        <w:rPr>
          <w:rFonts w:hint="eastAsia"/>
          <w:lang w:val="en-US" w:eastAsia="zh-CN"/>
        </w:rPr>
        <w:t>测试报告。</w:t>
      </w:r>
    </w:p>
    <w:p w14:paraId="5E8D33E1" w14:textId="77777777" w:rsidR="00870FDC" w:rsidRPr="00DA2649" w:rsidRDefault="00870FDC" w:rsidP="00870FDC">
      <w:pPr>
        <w:pStyle w:val="Heading4"/>
        <w:rPr>
          <w:lang w:val="en-US" w:eastAsia="zh-CN"/>
        </w:rPr>
      </w:pPr>
      <w:r w:rsidRPr="00DA2649">
        <w:rPr>
          <w:lang w:val="en-US" w:eastAsia="zh-CN"/>
        </w:rPr>
        <w:t>8.2.2.2</w:t>
      </w:r>
      <w:r w:rsidRPr="00DA2649">
        <w:rPr>
          <w:lang w:val="en-US" w:eastAsia="zh-CN"/>
        </w:rPr>
        <w:tab/>
      </w:r>
      <w:r>
        <w:rPr>
          <w:rFonts w:hint="eastAsia"/>
          <w:lang w:val="en-US" w:eastAsia="zh-CN"/>
        </w:rPr>
        <w:t>房间形状</w:t>
      </w:r>
    </w:p>
    <w:p w14:paraId="6A0C36FF" w14:textId="77777777" w:rsidR="00870FDC" w:rsidRPr="00DA2649" w:rsidRDefault="00870FDC" w:rsidP="00870FDC">
      <w:pPr>
        <w:ind w:firstLineChars="200" w:firstLine="480"/>
        <w:rPr>
          <w:lang w:val="en-US" w:eastAsia="zh-CN"/>
        </w:rPr>
      </w:pPr>
      <w:r>
        <w:rPr>
          <w:rFonts w:hint="eastAsia"/>
          <w:lang w:val="en-US" w:eastAsia="zh-CN"/>
        </w:rPr>
        <w:t>相对立体基线中间垂线上的垂直面，房间应是对称的。底面积最好应该呈</w:t>
      </w:r>
      <w:r w:rsidRPr="00711606">
        <w:rPr>
          <w:rFonts w:hint="eastAsia"/>
          <w:lang w:val="en-US" w:eastAsia="zh-CN"/>
        </w:rPr>
        <w:t>矩形或梯形。</w:t>
      </w:r>
    </w:p>
    <w:p w14:paraId="71A6C2EE" w14:textId="77777777" w:rsidR="00870FDC" w:rsidRPr="00DA2649" w:rsidRDefault="00870FDC" w:rsidP="00870FDC">
      <w:pPr>
        <w:pStyle w:val="Heading4"/>
        <w:rPr>
          <w:lang w:val="en-US" w:eastAsia="zh-CN"/>
        </w:rPr>
      </w:pPr>
      <w:r w:rsidRPr="00DA2649">
        <w:rPr>
          <w:lang w:val="en-US" w:eastAsia="zh-CN"/>
        </w:rPr>
        <w:t>8.2.2.3</w:t>
      </w:r>
      <w:r w:rsidRPr="00DA2649">
        <w:rPr>
          <w:lang w:val="en-US" w:eastAsia="zh-CN"/>
        </w:rPr>
        <w:tab/>
      </w:r>
      <w:r>
        <w:rPr>
          <w:rFonts w:hint="eastAsia"/>
          <w:lang w:val="en-US" w:eastAsia="zh-CN"/>
        </w:rPr>
        <w:t>房间比例</w:t>
      </w:r>
    </w:p>
    <w:p w14:paraId="25910CB0" w14:textId="77777777" w:rsidR="00870FDC" w:rsidRPr="00DA2649" w:rsidRDefault="00870FDC" w:rsidP="00870FDC">
      <w:pPr>
        <w:ind w:firstLineChars="200" w:firstLine="480"/>
        <w:rPr>
          <w:lang w:val="en-US" w:eastAsia="zh-CN"/>
        </w:rPr>
      </w:pPr>
      <w:r>
        <w:rPr>
          <w:rFonts w:hint="eastAsia"/>
          <w:lang w:val="en-US" w:eastAsia="zh-CN"/>
        </w:rPr>
        <w:t>应注意以下尺寸比例，以确保房间</w:t>
      </w:r>
      <w:r w:rsidRPr="00DA31BE">
        <w:rPr>
          <w:rFonts w:hint="eastAsia"/>
          <w:lang w:val="en-US" w:eastAsia="zh-CN"/>
        </w:rPr>
        <w:t>低频本征音</w:t>
      </w:r>
      <w:r>
        <w:rPr>
          <w:rFonts w:hint="eastAsia"/>
          <w:lang w:val="en-US" w:eastAsia="zh-CN"/>
        </w:rPr>
        <w:t>的合理均匀分布：</w:t>
      </w:r>
    </w:p>
    <w:p w14:paraId="48A088E3" w14:textId="77777777" w:rsidR="00870FDC" w:rsidRPr="00DA2649" w:rsidRDefault="00870FDC" w:rsidP="00870FDC">
      <w:pPr>
        <w:pStyle w:val="Equation"/>
        <w:rPr>
          <w:lang w:val="en-US"/>
        </w:rPr>
      </w:pPr>
      <w:r w:rsidRPr="00DA2649">
        <w:rPr>
          <w:lang w:val="en-US" w:eastAsia="zh-CN"/>
        </w:rPr>
        <w:tab/>
      </w:r>
      <w:r w:rsidRPr="00DA2649">
        <w:rPr>
          <w:lang w:val="en-US" w:eastAsia="zh-CN"/>
        </w:rPr>
        <w:tab/>
      </w:r>
      <w:r w:rsidRPr="00DA2649">
        <w:rPr>
          <w:lang w:val="en-US"/>
        </w:rPr>
        <w:t xml:space="preserve">1.1 </w:t>
      </w:r>
      <w:r w:rsidRPr="00DA2649">
        <w:rPr>
          <w:i/>
          <w:lang w:val="en-US"/>
        </w:rPr>
        <w:t>w</w:t>
      </w:r>
      <w:r w:rsidRPr="00DA2649">
        <w:rPr>
          <w:lang w:val="en-US"/>
        </w:rPr>
        <w:t xml:space="preserve"> / </w:t>
      </w:r>
      <w:proofErr w:type="gramStart"/>
      <w:r w:rsidRPr="00DA2649">
        <w:rPr>
          <w:i/>
          <w:lang w:val="en-US"/>
        </w:rPr>
        <w:t>h</w:t>
      </w:r>
      <w:r w:rsidRPr="00DA2649">
        <w:rPr>
          <w:lang w:val="en-US"/>
        </w:rPr>
        <w:t xml:space="preserve">  </w:t>
      </w:r>
      <w:r>
        <w:rPr>
          <w:rFonts w:ascii="Symbol" w:hAnsi="Symbol"/>
        </w:rPr>
        <w:t></w:t>
      </w:r>
      <w:proofErr w:type="gramEnd"/>
      <w:r w:rsidRPr="00DA2649">
        <w:rPr>
          <w:lang w:val="en-US"/>
        </w:rPr>
        <w:t xml:space="preserve">  </w:t>
      </w:r>
      <w:r w:rsidRPr="00DA2649">
        <w:rPr>
          <w:i/>
          <w:lang w:val="en-US"/>
        </w:rPr>
        <w:t>l</w:t>
      </w:r>
      <w:r w:rsidRPr="00DA2649">
        <w:rPr>
          <w:lang w:val="en-US"/>
        </w:rPr>
        <w:t xml:space="preserve"> / </w:t>
      </w:r>
      <w:r w:rsidRPr="00DA2649">
        <w:rPr>
          <w:i/>
          <w:lang w:val="en-US"/>
        </w:rPr>
        <w:t>h</w:t>
      </w:r>
      <w:r w:rsidRPr="00DA2649">
        <w:rPr>
          <w:lang w:val="en-US"/>
        </w:rPr>
        <w:t xml:space="preserve">  </w:t>
      </w:r>
      <w:r>
        <w:rPr>
          <w:rFonts w:ascii="Symbol" w:hAnsi="Symbol"/>
        </w:rPr>
        <w:t></w:t>
      </w:r>
      <w:r w:rsidRPr="00DA2649">
        <w:rPr>
          <w:lang w:val="en-US"/>
        </w:rPr>
        <w:t xml:space="preserve">  4.5 </w:t>
      </w:r>
      <w:r w:rsidRPr="00DA2649">
        <w:rPr>
          <w:i/>
          <w:lang w:val="en-US"/>
        </w:rPr>
        <w:t>w</w:t>
      </w:r>
      <w:r w:rsidRPr="00DA2649">
        <w:rPr>
          <w:lang w:val="en-US"/>
        </w:rPr>
        <w:t xml:space="preserve"> / </w:t>
      </w:r>
      <w:r w:rsidRPr="00DA2649">
        <w:rPr>
          <w:i/>
          <w:lang w:val="en-US"/>
        </w:rPr>
        <w:t>h</w:t>
      </w:r>
      <w:r w:rsidRPr="00DA2649">
        <w:rPr>
          <w:lang w:val="en-US"/>
        </w:rPr>
        <w:t xml:space="preserve">  –  4</w:t>
      </w:r>
    </w:p>
    <w:p w14:paraId="51B05B35" w14:textId="77777777" w:rsidR="00870FDC" w:rsidRPr="00DA2649" w:rsidRDefault="00870FDC" w:rsidP="00870FDC">
      <w:pPr>
        <w:rPr>
          <w:lang w:val="en-US" w:eastAsia="zh-CN"/>
        </w:rPr>
      </w:pPr>
      <w:r>
        <w:rPr>
          <w:rFonts w:hint="eastAsia"/>
          <w:lang w:val="en-US" w:eastAsia="zh-CN"/>
        </w:rPr>
        <w:t>式中：</w:t>
      </w:r>
    </w:p>
    <w:p w14:paraId="75A7EBEC" w14:textId="77777777" w:rsidR="00870FDC" w:rsidRPr="00DA2649" w:rsidRDefault="00870FDC" w:rsidP="00870FDC">
      <w:pPr>
        <w:pStyle w:val="Equationlegend"/>
        <w:rPr>
          <w:lang w:eastAsia="zh-CN"/>
        </w:rPr>
      </w:pPr>
      <w:r w:rsidRPr="00DA2649">
        <w:rPr>
          <w:i/>
          <w:lang w:eastAsia="zh-CN"/>
        </w:rPr>
        <w:tab/>
      </w:r>
      <w:proofErr w:type="gramStart"/>
      <w:r w:rsidRPr="00DA2649">
        <w:rPr>
          <w:i/>
          <w:lang w:eastAsia="zh-CN"/>
        </w:rPr>
        <w:t>l</w:t>
      </w:r>
      <w:r w:rsidRPr="00DA2649">
        <w:rPr>
          <w:rFonts w:ascii="Times" w:hAnsi="Times"/>
          <w:sz w:val="12"/>
          <w:lang w:eastAsia="zh-CN"/>
        </w:rPr>
        <w:t> </w:t>
      </w:r>
      <w:r w:rsidRPr="00DA2649">
        <w:rPr>
          <w:lang w:eastAsia="zh-CN"/>
        </w:rPr>
        <w:t>:</w:t>
      </w:r>
      <w:proofErr w:type="gramEnd"/>
      <w:r w:rsidRPr="00DA2649">
        <w:rPr>
          <w:lang w:eastAsia="zh-CN"/>
        </w:rPr>
        <w:tab/>
      </w:r>
      <w:r>
        <w:rPr>
          <w:rFonts w:hint="eastAsia"/>
          <w:lang w:eastAsia="zh-CN"/>
        </w:rPr>
        <w:t>长度；</w:t>
      </w:r>
    </w:p>
    <w:p w14:paraId="4612BD9C" w14:textId="77777777" w:rsidR="00870FDC" w:rsidRPr="00DA2649" w:rsidRDefault="00870FDC" w:rsidP="00870FDC">
      <w:pPr>
        <w:pStyle w:val="Equationlegend"/>
        <w:rPr>
          <w:lang w:eastAsia="zh-CN"/>
        </w:rPr>
      </w:pPr>
      <w:r w:rsidRPr="00DA2649">
        <w:rPr>
          <w:i/>
          <w:lang w:eastAsia="zh-CN"/>
        </w:rPr>
        <w:tab/>
      </w:r>
      <w:proofErr w:type="gramStart"/>
      <w:r w:rsidRPr="00DA2649">
        <w:rPr>
          <w:i/>
          <w:lang w:eastAsia="zh-CN"/>
        </w:rPr>
        <w:t>w</w:t>
      </w:r>
      <w:r w:rsidRPr="00DA2649">
        <w:rPr>
          <w:rFonts w:ascii="Times" w:hAnsi="Times"/>
          <w:sz w:val="12"/>
          <w:lang w:eastAsia="zh-CN"/>
        </w:rPr>
        <w:t> </w:t>
      </w:r>
      <w:r>
        <w:rPr>
          <w:lang w:eastAsia="zh-CN"/>
        </w:rPr>
        <w:t>:</w:t>
      </w:r>
      <w:proofErr w:type="gramEnd"/>
      <w:r>
        <w:rPr>
          <w:lang w:eastAsia="zh-CN"/>
        </w:rPr>
        <w:tab/>
      </w:r>
      <w:r>
        <w:rPr>
          <w:rFonts w:hint="eastAsia"/>
          <w:lang w:eastAsia="zh-CN"/>
        </w:rPr>
        <w:t>宽度；</w:t>
      </w:r>
    </w:p>
    <w:p w14:paraId="5800F3B2" w14:textId="77777777" w:rsidR="00870FDC" w:rsidRPr="00DA2649" w:rsidRDefault="00870FDC" w:rsidP="00870FDC">
      <w:pPr>
        <w:pStyle w:val="Equationlegend"/>
        <w:rPr>
          <w:lang w:eastAsia="zh-CN"/>
        </w:rPr>
      </w:pPr>
      <w:r w:rsidRPr="00DA2649">
        <w:rPr>
          <w:i/>
          <w:lang w:eastAsia="zh-CN"/>
        </w:rPr>
        <w:tab/>
      </w:r>
      <w:proofErr w:type="gramStart"/>
      <w:r w:rsidRPr="00DA2649">
        <w:rPr>
          <w:i/>
          <w:lang w:eastAsia="zh-CN"/>
        </w:rPr>
        <w:t>h</w:t>
      </w:r>
      <w:r w:rsidRPr="00DA2649">
        <w:rPr>
          <w:rFonts w:ascii="Times" w:hAnsi="Times"/>
          <w:sz w:val="12"/>
          <w:lang w:eastAsia="zh-CN"/>
        </w:rPr>
        <w:t> </w:t>
      </w:r>
      <w:r>
        <w:rPr>
          <w:lang w:eastAsia="zh-CN"/>
        </w:rPr>
        <w:t>:</w:t>
      </w:r>
      <w:proofErr w:type="gramEnd"/>
      <w:r>
        <w:rPr>
          <w:lang w:eastAsia="zh-CN"/>
        </w:rPr>
        <w:tab/>
      </w:r>
      <w:r>
        <w:rPr>
          <w:rFonts w:hint="eastAsia"/>
          <w:lang w:eastAsia="zh-CN"/>
        </w:rPr>
        <w:t>高度。</w:t>
      </w:r>
    </w:p>
    <w:p w14:paraId="3791CE54" w14:textId="77777777" w:rsidR="00870FDC" w:rsidRPr="00DA2649" w:rsidRDefault="00870FDC" w:rsidP="00D76D16">
      <w:pPr>
        <w:ind w:firstLineChars="200" w:firstLine="480"/>
        <w:rPr>
          <w:lang w:val="en-US" w:eastAsia="zh-CN"/>
        </w:rPr>
      </w:pPr>
      <w:r>
        <w:rPr>
          <w:rFonts w:hint="eastAsia"/>
          <w:lang w:val="en-US" w:eastAsia="zh-CN"/>
        </w:rPr>
        <w:t>此外，应用到条件：</w:t>
      </w:r>
      <w:r w:rsidRPr="00DA2649">
        <w:rPr>
          <w:i/>
          <w:lang w:val="en-US" w:eastAsia="zh-CN"/>
        </w:rPr>
        <w:t>l</w:t>
      </w:r>
      <w:r w:rsidRPr="00DA2649">
        <w:rPr>
          <w:lang w:val="en-US" w:eastAsia="zh-CN"/>
        </w:rPr>
        <w:t xml:space="preserve"> / </w:t>
      </w:r>
      <w:r w:rsidRPr="00DA2649">
        <w:rPr>
          <w:i/>
          <w:lang w:val="en-US" w:eastAsia="zh-CN"/>
        </w:rPr>
        <w:t>h</w:t>
      </w:r>
      <w:r w:rsidRPr="00DA2649">
        <w:rPr>
          <w:lang w:val="en-US" w:eastAsia="zh-CN"/>
        </w:rPr>
        <w:t xml:space="preserve"> </w:t>
      </w:r>
      <w:r>
        <w:rPr>
          <w:lang w:val="en-US"/>
        </w:rPr>
        <w:sym w:font="Symbol" w:char="F03C"/>
      </w:r>
      <w:r>
        <w:rPr>
          <w:lang w:val="en-US" w:eastAsia="zh-CN"/>
        </w:rPr>
        <w:t xml:space="preserve"> 3 </w:t>
      </w:r>
      <w:r>
        <w:rPr>
          <w:rFonts w:hint="eastAsia"/>
          <w:lang w:val="en-US" w:eastAsia="zh-CN"/>
        </w:rPr>
        <w:t>和</w:t>
      </w:r>
      <w:r w:rsidRPr="00DA2649">
        <w:rPr>
          <w:lang w:val="en-US" w:eastAsia="zh-CN"/>
        </w:rPr>
        <w:t xml:space="preserve"> </w:t>
      </w:r>
      <w:r w:rsidRPr="00DA2649">
        <w:rPr>
          <w:i/>
          <w:lang w:val="en-US" w:eastAsia="zh-CN"/>
        </w:rPr>
        <w:t>w</w:t>
      </w:r>
      <w:r w:rsidRPr="00DA2649">
        <w:rPr>
          <w:lang w:val="en-US" w:eastAsia="zh-CN"/>
        </w:rPr>
        <w:t xml:space="preserve"> / </w:t>
      </w:r>
      <w:r w:rsidRPr="00DA2649">
        <w:rPr>
          <w:i/>
          <w:lang w:val="en-US" w:eastAsia="zh-CN"/>
        </w:rPr>
        <w:t>h</w:t>
      </w:r>
      <w:r w:rsidRPr="00DA2649">
        <w:rPr>
          <w:lang w:val="en-US" w:eastAsia="zh-CN"/>
        </w:rPr>
        <w:t xml:space="preserve"> </w:t>
      </w:r>
      <w:r>
        <w:rPr>
          <w:lang w:val="en-US"/>
        </w:rPr>
        <w:sym w:font="Symbol" w:char="F03C"/>
      </w:r>
      <w:r w:rsidRPr="00DA2649">
        <w:rPr>
          <w:lang w:val="en-US" w:eastAsia="zh-CN"/>
        </w:rPr>
        <w:t xml:space="preserve"> 3</w:t>
      </w:r>
      <w:r>
        <w:rPr>
          <w:rFonts w:hint="eastAsia"/>
          <w:lang w:val="en-US" w:eastAsia="zh-CN"/>
        </w:rPr>
        <w:t>。</w:t>
      </w:r>
    </w:p>
    <w:p w14:paraId="6FA53E1C" w14:textId="77777777" w:rsidR="00870FDC" w:rsidRPr="00DA2649" w:rsidRDefault="00870FDC" w:rsidP="00BE0616">
      <w:pPr>
        <w:pStyle w:val="Heading3"/>
        <w:rPr>
          <w:lang w:val="en-US" w:eastAsia="zh-CN"/>
        </w:rPr>
      </w:pPr>
      <w:bookmarkStart w:id="16" w:name="F008"/>
      <w:r w:rsidRPr="00DA2649">
        <w:rPr>
          <w:lang w:val="en-US" w:eastAsia="zh-CN"/>
        </w:rPr>
        <w:t>8.2.3</w:t>
      </w:r>
      <w:r w:rsidRPr="00DA2649">
        <w:rPr>
          <w:lang w:val="en-US" w:eastAsia="zh-CN"/>
        </w:rPr>
        <w:tab/>
      </w:r>
      <w:r>
        <w:rPr>
          <w:rFonts w:hint="eastAsia"/>
          <w:lang w:val="en-US" w:eastAsia="zh-CN"/>
        </w:rPr>
        <w:t>房间声学属性</w:t>
      </w:r>
    </w:p>
    <w:p w14:paraId="314CB0F5" w14:textId="77777777" w:rsidR="00870FDC" w:rsidRPr="00DA2649" w:rsidRDefault="00870FDC" w:rsidP="00870FDC">
      <w:pPr>
        <w:pStyle w:val="Heading4"/>
        <w:rPr>
          <w:lang w:val="en-US" w:eastAsia="zh-CN"/>
        </w:rPr>
      </w:pPr>
      <w:r w:rsidRPr="00DA2649">
        <w:rPr>
          <w:lang w:val="en-US" w:eastAsia="zh-CN"/>
        </w:rPr>
        <w:t>8.2.3.1</w:t>
      </w:r>
      <w:r w:rsidRPr="00DA2649">
        <w:rPr>
          <w:lang w:val="en-US" w:eastAsia="zh-CN"/>
        </w:rPr>
        <w:tab/>
      </w:r>
      <w:r>
        <w:rPr>
          <w:rFonts w:hint="eastAsia"/>
          <w:lang w:val="en-US" w:eastAsia="zh-CN"/>
        </w:rPr>
        <w:t>混响时间</w:t>
      </w:r>
    </w:p>
    <w:p w14:paraId="662D7959" w14:textId="77777777" w:rsidR="00870FDC" w:rsidRPr="00DA2649" w:rsidRDefault="00870FDC" w:rsidP="00870FDC">
      <w:pPr>
        <w:ind w:firstLineChars="200" w:firstLine="480"/>
        <w:rPr>
          <w:lang w:val="en-US" w:eastAsia="zh-CN"/>
        </w:rPr>
      </w:pPr>
      <w:r>
        <w:rPr>
          <w:rFonts w:hint="eastAsia"/>
          <w:lang w:val="en-US" w:eastAsia="zh-CN"/>
        </w:rPr>
        <w:t>在频率范围</w:t>
      </w:r>
      <w:r w:rsidRPr="00DA2649">
        <w:rPr>
          <w:lang w:val="en-US" w:eastAsia="zh-CN"/>
        </w:rPr>
        <w:t xml:space="preserve">200 Hz </w:t>
      </w:r>
      <w:r>
        <w:rPr>
          <w:rFonts w:hint="eastAsia"/>
          <w:lang w:val="en-US" w:eastAsia="zh-CN"/>
        </w:rPr>
        <w:t>-</w:t>
      </w:r>
      <w:r w:rsidRPr="00DA2649">
        <w:rPr>
          <w:lang w:val="en-US" w:eastAsia="zh-CN"/>
        </w:rPr>
        <w:t xml:space="preserve"> 4 kHz</w:t>
      </w:r>
      <w:r>
        <w:rPr>
          <w:rFonts w:hint="eastAsia"/>
          <w:lang w:val="en-US" w:eastAsia="zh-CN"/>
        </w:rPr>
        <w:t>上测量的混响时间平均值</w:t>
      </w:r>
      <w:r w:rsidRPr="00DA2649">
        <w:rPr>
          <w:i/>
          <w:lang w:val="en-US" w:eastAsia="zh-CN"/>
        </w:rPr>
        <w:t>T</w:t>
      </w:r>
      <w:r w:rsidRPr="00DA2649">
        <w:rPr>
          <w:i/>
          <w:position w:val="-4"/>
          <w:sz w:val="16"/>
          <w:lang w:val="en-US" w:eastAsia="zh-CN"/>
        </w:rPr>
        <w:t>m</w:t>
      </w:r>
      <w:r>
        <w:rPr>
          <w:rFonts w:hint="eastAsia"/>
          <w:lang w:val="en-US" w:eastAsia="zh-CN"/>
        </w:rPr>
        <w:t>应为：</w:t>
      </w:r>
    </w:p>
    <w:bookmarkEnd w:id="16"/>
    <w:p w14:paraId="7F9B8518" w14:textId="77777777" w:rsidR="00641ACE" w:rsidRPr="00DA2649" w:rsidRDefault="00641ACE" w:rsidP="00641ACE">
      <w:pPr>
        <w:pStyle w:val="Equation"/>
        <w:rPr>
          <w:lang w:val="en-US" w:eastAsia="zh-CN"/>
        </w:rPr>
      </w:pPr>
      <w:r w:rsidRPr="00DA2649">
        <w:rPr>
          <w:lang w:val="en-US" w:eastAsia="zh-CN"/>
        </w:rPr>
        <w:tab/>
      </w:r>
      <w:r w:rsidRPr="00DA2649">
        <w:rPr>
          <w:lang w:val="en-US" w:eastAsia="zh-CN"/>
        </w:rPr>
        <w:tab/>
      </w:r>
      <w:r>
        <w:fldChar w:fldCharType="begin"/>
      </w:r>
      <w:r w:rsidRPr="00DA2649">
        <w:rPr>
          <w:lang w:val="en-US" w:eastAsia="zh-CN"/>
        </w:rPr>
        <w:instrText xml:space="preserve">eq </w:instrText>
      </w:r>
      <w:r w:rsidRPr="00DA2649">
        <w:rPr>
          <w:i/>
          <w:lang w:val="en-US" w:eastAsia="zh-CN"/>
        </w:rPr>
        <w:instrText>T</w:instrText>
      </w:r>
      <w:r w:rsidRPr="00DA2649">
        <w:rPr>
          <w:i/>
          <w:position w:val="-4"/>
          <w:sz w:val="18"/>
          <w:lang w:val="en-US" w:eastAsia="zh-CN"/>
        </w:rPr>
        <w:instrText>m</w:instrText>
      </w:r>
      <w:r w:rsidRPr="00DA2649">
        <w:rPr>
          <w:lang w:val="en-US" w:eastAsia="zh-CN"/>
        </w:rPr>
        <w:instrText xml:space="preserve">  </w:instrText>
      </w:r>
      <w:r w:rsidRPr="00DA2649">
        <w:rPr>
          <w:rFonts w:ascii="Symbol" w:hAnsi="Symbol"/>
          <w:lang w:val="en-US" w:eastAsia="zh-CN"/>
        </w:rPr>
        <w:instrText>=</w:instrText>
      </w:r>
      <w:r w:rsidRPr="00DA2649">
        <w:rPr>
          <w:lang w:val="en-US" w:eastAsia="zh-CN"/>
        </w:rPr>
        <w:instrText xml:space="preserve">  0,25 (</w:instrText>
      </w:r>
      <w:r w:rsidRPr="00DA2649">
        <w:rPr>
          <w:i/>
          <w:lang w:val="en-US" w:eastAsia="zh-CN"/>
        </w:rPr>
        <w:instrText>V</w:instrText>
      </w:r>
      <w:r w:rsidRPr="00DA2649">
        <w:rPr>
          <w:lang w:val="en-US" w:eastAsia="zh-CN"/>
        </w:rPr>
        <w:instrText xml:space="preserve"> / </w:instrText>
      </w:r>
      <w:r w:rsidRPr="00DA2649">
        <w:rPr>
          <w:i/>
          <w:lang w:val="en-US" w:eastAsia="zh-CN"/>
        </w:rPr>
        <w:instrText>V</w:instrText>
      </w:r>
      <w:r w:rsidRPr="00DA2649">
        <w:rPr>
          <w:lang w:val="en-US" w:eastAsia="zh-CN"/>
        </w:rPr>
        <w:instrText>\s\do2(</w:instrText>
      </w:r>
      <w:r w:rsidRPr="00DA2649">
        <w:rPr>
          <w:sz w:val="18"/>
          <w:lang w:val="en-US" w:eastAsia="zh-CN"/>
        </w:rPr>
        <w:instrText>0</w:instrText>
      </w:r>
      <w:r w:rsidRPr="00DA2649">
        <w:rPr>
          <w:lang w:val="en-US" w:eastAsia="zh-CN"/>
        </w:rPr>
        <w:instrText>))</w:instrText>
      </w:r>
      <w:r w:rsidRPr="00DA2649">
        <w:rPr>
          <w:position w:val="6"/>
          <w:sz w:val="18"/>
          <w:lang w:val="en-US" w:eastAsia="zh-CN"/>
        </w:rPr>
        <w:instrText>1/3</w:instrText>
      </w:r>
      <w:r>
        <w:fldChar w:fldCharType="end"/>
      </w:r>
      <w:r w:rsidRPr="00DA2649">
        <w:rPr>
          <w:lang w:val="en-US" w:eastAsia="zh-CN"/>
        </w:rPr>
        <w:t>               s</w:t>
      </w:r>
    </w:p>
    <w:p w14:paraId="6D54D166" w14:textId="77777777" w:rsidR="00870FDC" w:rsidRDefault="00870FDC" w:rsidP="00870FDC">
      <w:pPr>
        <w:rPr>
          <w:lang w:val="en-US" w:eastAsia="zh-CN"/>
        </w:rPr>
      </w:pPr>
      <w:r>
        <w:rPr>
          <w:rFonts w:hint="eastAsia"/>
          <w:lang w:val="en-US" w:eastAsia="zh-CN"/>
        </w:rPr>
        <w:t>式中：</w:t>
      </w:r>
    </w:p>
    <w:p w14:paraId="69F22B9D" w14:textId="77777777" w:rsidR="00870FDC" w:rsidRDefault="00870FDC" w:rsidP="00870FDC">
      <w:pPr>
        <w:pStyle w:val="Equationlegend"/>
        <w:rPr>
          <w:lang w:eastAsia="zh-CN"/>
        </w:rPr>
      </w:pPr>
      <w:r w:rsidRPr="00DA2649">
        <w:rPr>
          <w:i/>
          <w:lang w:eastAsia="zh-CN"/>
        </w:rPr>
        <w:tab/>
      </w:r>
      <w:proofErr w:type="gramStart"/>
      <w:r w:rsidRPr="00DA2649">
        <w:rPr>
          <w:i/>
          <w:lang w:eastAsia="zh-CN"/>
        </w:rPr>
        <w:t>V</w:t>
      </w:r>
      <w:r w:rsidRPr="00DA2649">
        <w:rPr>
          <w:rFonts w:ascii="Tms Rmn" w:hAnsi="Tms Rmn"/>
          <w:sz w:val="12"/>
          <w:lang w:eastAsia="zh-CN"/>
        </w:rPr>
        <w:t> </w:t>
      </w:r>
      <w:r w:rsidRPr="00DA2649">
        <w:rPr>
          <w:lang w:eastAsia="zh-CN"/>
        </w:rPr>
        <w:t>:</w:t>
      </w:r>
      <w:proofErr w:type="gramEnd"/>
      <w:r w:rsidRPr="00DA2649">
        <w:rPr>
          <w:lang w:eastAsia="zh-CN"/>
        </w:rPr>
        <w:tab/>
      </w:r>
      <w:r>
        <w:rPr>
          <w:rFonts w:hint="eastAsia"/>
          <w:lang w:eastAsia="zh-CN"/>
        </w:rPr>
        <w:t>房间体积；</w:t>
      </w:r>
    </w:p>
    <w:p w14:paraId="0A802617" w14:textId="77777777" w:rsidR="00870FDC" w:rsidRPr="00DA2649" w:rsidRDefault="00870FDC" w:rsidP="00870FDC">
      <w:pPr>
        <w:pStyle w:val="Equationlegend"/>
        <w:rPr>
          <w:lang w:eastAsia="zh-CN"/>
        </w:rPr>
      </w:pPr>
      <w:r w:rsidRPr="00DA2649">
        <w:rPr>
          <w:i/>
          <w:lang w:eastAsia="zh-CN"/>
        </w:rPr>
        <w:tab/>
        <w:t>V</w:t>
      </w:r>
      <w:proofErr w:type="gramStart"/>
      <w:r w:rsidRPr="00DA2649">
        <w:rPr>
          <w:position w:val="-4"/>
          <w:sz w:val="16"/>
          <w:lang w:eastAsia="zh-CN"/>
        </w:rPr>
        <w:t>0</w:t>
      </w:r>
      <w:r w:rsidRPr="00DA2649">
        <w:rPr>
          <w:rFonts w:ascii="Tms Rmn" w:hAnsi="Tms Rmn"/>
          <w:sz w:val="12"/>
          <w:lang w:eastAsia="zh-CN"/>
        </w:rPr>
        <w:t> </w:t>
      </w:r>
      <w:r w:rsidRPr="00DA2649">
        <w:rPr>
          <w:lang w:eastAsia="zh-CN"/>
        </w:rPr>
        <w:t>:</w:t>
      </w:r>
      <w:proofErr w:type="gramEnd"/>
      <w:r w:rsidRPr="00DA2649">
        <w:rPr>
          <w:lang w:eastAsia="zh-CN"/>
        </w:rPr>
        <w:tab/>
      </w:r>
      <w:r>
        <w:rPr>
          <w:rFonts w:hint="eastAsia"/>
          <w:lang w:eastAsia="zh-CN"/>
        </w:rPr>
        <w:t>参考体积为</w:t>
      </w:r>
      <w:r w:rsidRPr="00DA2649">
        <w:rPr>
          <w:lang w:eastAsia="zh-CN"/>
        </w:rPr>
        <w:t>100 m</w:t>
      </w:r>
      <w:r w:rsidRPr="00DA2649">
        <w:rPr>
          <w:position w:val="6"/>
          <w:sz w:val="16"/>
          <w:lang w:eastAsia="zh-CN"/>
        </w:rPr>
        <w:t>3</w:t>
      </w:r>
      <w:r>
        <w:rPr>
          <w:rFonts w:hint="eastAsia"/>
          <w:lang w:eastAsia="zh-CN"/>
        </w:rPr>
        <w:t>。</w:t>
      </w:r>
    </w:p>
    <w:p w14:paraId="71420417" w14:textId="0C4DEFB2" w:rsidR="00870FDC" w:rsidRPr="001E031F" w:rsidRDefault="00870FDC" w:rsidP="00870FDC">
      <w:pPr>
        <w:ind w:firstLineChars="200" w:firstLine="480"/>
        <w:rPr>
          <w:szCs w:val="24"/>
          <w:lang w:val="en-US" w:eastAsia="zh-CN"/>
        </w:rPr>
      </w:pPr>
      <w:r w:rsidRPr="001E031F">
        <w:rPr>
          <w:rFonts w:hint="eastAsia"/>
          <w:szCs w:val="24"/>
          <w:lang w:val="en-US" w:eastAsia="zh-CN"/>
        </w:rPr>
        <w:lastRenderedPageBreak/>
        <w:t>图</w:t>
      </w:r>
      <w:r w:rsidRPr="001E031F">
        <w:rPr>
          <w:rFonts w:hint="eastAsia"/>
          <w:szCs w:val="24"/>
          <w:lang w:val="en-US" w:eastAsia="zh-CN"/>
        </w:rPr>
        <w:t>1</w:t>
      </w:r>
      <w:r w:rsidRPr="001E031F">
        <w:rPr>
          <w:rFonts w:hint="eastAsia"/>
          <w:szCs w:val="24"/>
          <w:lang w:val="en-US" w:eastAsia="zh-CN"/>
        </w:rPr>
        <w:t>给出了在频率范围</w:t>
      </w:r>
      <w:r w:rsidRPr="001E031F">
        <w:rPr>
          <w:szCs w:val="24"/>
          <w:lang w:val="en-US" w:eastAsia="zh-CN"/>
        </w:rPr>
        <w:t>63 Hz</w:t>
      </w:r>
      <w:r w:rsidRPr="001E031F">
        <w:rPr>
          <w:rFonts w:hint="eastAsia"/>
          <w:szCs w:val="24"/>
          <w:lang w:val="en-US" w:eastAsia="zh-CN"/>
        </w:rPr>
        <w:t>（见注</w:t>
      </w:r>
      <w:r w:rsidRPr="001E031F">
        <w:rPr>
          <w:rFonts w:hint="eastAsia"/>
          <w:szCs w:val="24"/>
          <w:lang w:val="en-US" w:eastAsia="zh-CN"/>
        </w:rPr>
        <w:t>1</w:t>
      </w:r>
      <w:r w:rsidRPr="001E031F">
        <w:rPr>
          <w:rFonts w:hint="eastAsia"/>
          <w:szCs w:val="24"/>
          <w:lang w:val="en-US" w:eastAsia="zh-CN"/>
        </w:rPr>
        <w:t>）</w:t>
      </w:r>
      <w:r w:rsidRPr="001E031F">
        <w:rPr>
          <w:rFonts w:hint="eastAsia"/>
          <w:szCs w:val="24"/>
          <w:lang w:val="en-US" w:eastAsia="zh-CN"/>
        </w:rPr>
        <w:t xml:space="preserve"> - </w:t>
      </w:r>
      <w:r w:rsidRPr="001E031F">
        <w:rPr>
          <w:szCs w:val="24"/>
          <w:lang w:val="en-US" w:eastAsia="zh-CN"/>
        </w:rPr>
        <w:t>8 kHz</w:t>
      </w:r>
      <w:r w:rsidRPr="001E031F">
        <w:rPr>
          <w:rFonts w:hint="eastAsia"/>
          <w:szCs w:val="24"/>
          <w:lang w:val="en-US" w:eastAsia="zh-CN"/>
        </w:rPr>
        <w:t>上用于</w:t>
      </w:r>
      <w:r w:rsidRPr="001E031F">
        <w:rPr>
          <w:i/>
          <w:szCs w:val="24"/>
          <w:lang w:val="en-US" w:eastAsia="zh-CN"/>
        </w:rPr>
        <w:t>T</w:t>
      </w:r>
      <w:r w:rsidRPr="001E031F">
        <w:rPr>
          <w:i/>
          <w:position w:val="-4"/>
          <w:szCs w:val="24"/>
          <w:lang w:val="en-US" w:eastAsia="zh-CN"/>
        </w:rPr>
        <w:t>m</w:t>
      </w:r>
      <w:r w:rsidRPr="001E031F">
        <w:rPr>
          <w:rFonts w:hint="eastAsia"/>
          <w:szCs w:val="24"/>
          <w:lang w:val="en-US" w:eastAsia="zh-CN"/>
        </w:rPr>
        <w:t>的容差。</w:t>
      </w:r>
    </w:p>
    <w:p w14:paraId="0CA3C7FE" w14:textId="77777777" w:rsidR="00870FDC" w:rsidRPr="001E031F" w:rsidRDefault="00870FDC" w:rsidP="0078497A">
      <w:pPr>
        <w:pStyle w:val="Note"/>
        <w:rPr>
          <w:lang w:val="en-US" w:eastAsia="zh-CN"/>
        </w:rPr>
      </w:pPr>
      <w:r w:rsidRPr="001E031F">
        <w:rPr>
          <w:rFonts w:hint="eastAsia"/>
          <w:lang w:val="en-US" w:eastAsia="zh-CN"/>
        </w:rPr>
        <w:t>注</w:t>
      </w:r>
      <w:r w:rsidRPr="001E031F">
        <w:rPr>
          <w:rFonts w:hint="eastAsia"/>
          <w:lang w:val="en-US" w:eastAsia="zh-CN"/>
        </w:rPr>
        <w:t xml:space="preserve">1 </w:t>
      </w:r>
      <w:r w:rsidRPr="001E031F">
        <w:rPr>
          <w:lang w:val="en-US" w:eastAsia="zh-CN"/>
        </w:rPr>
        <w:t>–</w:t>
      </w:r>
      <w:r w:rsidRPr="001E031F">
        <w:rPr>
          <w:rFonts w:hint="eastAsia"/>
          <w:lang w:val="en-US" w:eastAsia="zh-CN"/>
        </w:rPr>
        <w:t xml:space="preserve"> </w:t>
      </w:r>
      <w:r w:rsidRPr="001E031F">
        <w:rPr>
          <w:rFonts w:hint="eastAsia"/>
          <w:lang w:val="en-US" w:eastAsia="zh-CN"/>
        </w:rPr>
        <w:t>测量低频上小的混响时间值是有难度的。</w:t>
      </w:r>
    </w:p>
    <w:p w14:paraId="023C0277" w14:textId="5454753B" w:rsidR="00870FDC" w:rsidRPr="00091478" w:rsidRDefault="00870FDC" w:rsidP="00B324DE">
      <w:pPr>
        <w:pStyle w:val="FigureNo"/>
        <w:rPr>
          <w:lang w:eastAsia="zh-CN"/>
        </w:rPr>
      </w:pPr>
      <w:r w:rsidRPr="00091478">
        <w:rPr>
          <w:rFonts w:hint="eastAsia"/>
          <w:lang w:eastAsia="zh-CN"/>
        </w:rPr>
        <w:t>图</w:t>
      </w:r>
      <w:r w:rsidRPr="00091478">
        <w:rPr>
          <w:lang w:eastAsia="zh-CN"/>
        </w:rPr>
        <w:t>1</w:t>
      </w:r>
    </w:p>
    <w:p w14:paraId="533742A1" w14:textId="77777777" w:rsidR="00870FDC" w:rsidRPr="00DA2AC3" w:rsidRDefault="00870FDC" w:rsidP="00091478">
      <w:pPr>
        <w:pStyle w:val="Figuretitle"/>
        <w:rPr>
          <w:i/>
          <w:iCs/>
          <w:vertAlign w:val="subscript"/>
          <w:lang w:eastAsia="zh-CN"/>
        </w:rPr>
      </w:pPr>
      <w:r w:rsidRPr="00091478">
        <w:rPr>
          <w:rFonts w:hint="eastAsia"/>
          <w:lang w:eastAsia="zh-CN"/>
        </w:rPr>
        <w:t>混</w:t>
      </w:r>
      <w:r w:rsidRPr="00091478">
        <w:rPr>
          <w:rFonts w:ascii="SimSun" w:hAnsi="SimSun" w:cs="SimSun" w:hint="eastAsia"/>
          <w:lang w:eastAsia="zh-CN"/>
        </w:rPr>
        <w:t>响时间</w:t>
      </w:r>
      <w:r w:rsidRPr="00091478">
        <w:rPr>
          <w:rFonts w:hint="eastAsia"/>
          <w:lang w:eastAsia="zh-CN"/>
        </w:rPr>
        <w:t>的公差范</w:t>
      </w:r>
      <w:r w:rsidRPr="00091478">
        <w:rPr>
          <w:rFonts w:ascii="SimSun" w:hAnsi="SimSun" w:cs="SimSun" w:hint="eastAsia"/>
          <w:lang w:eastAsia="zh-CN"/>
        </w:rPr>
        <w:t>围</w:t>
      </w:r>
      <w:r w:rsidRPr="00DA2AC3">
        <w:rPr>
          <w:rFonts w:hint="eastAsia"/>
          <w:lang w:eastAsia="zh-CN"/>
        </w:rPr>
        <w:t>，相</w:t>
      </w:r>
      <w:r w:rsidRPr="00DA2AC3">
        <w:rPr>
          <w:rFonts w:ascii="SimSun" w:hAnsi="SimSun" w:cs="SimSun" w:hint="eastAsia"/>
          <w:lang w:eastAsia="zh-CN"/>
        </w:rPr>
        <w:t>对</w:t>
      </w:r>
      <w:r w:rsidRPr="00DA2AC3">
        <w:rPr>
          <w:rFonts w:hint="eastAsia"/>
          <w:lang w:eastAsia="zh-CN"/>
        </w:rPr>
        <w:t>于平均</w:t>
      </w:r>
      <w:r w:rsidRPr="00DA2AC3">
        <w:rPr>
          <w:rFonts w:ascii="SimSun" w:hAnsi="SimSun" w:cs="SimSun" w:hint="eastAsia"/>
          <w:lang w:eastAsia="zh-CN"/>
        </w:rPr>
        <w:t>值</w:t>
      </w:r>
      <w:r w:rsidRPr="00DA2AC3">
        <w:rPr>
          <w:i/>
          <w:iCs/>
          <w:lang w:eastAsia="zh-CN"/>
        </w:rPr>
        <w:t>T</w:t>
      </w:r>
      <w:r w:rsidRPr="00DA2AC3">
        <w:rPr>
          <w:i/>
          <w:iCs/>
          <w:vertAlign w:val="subscript"/>
          <w:lang w:eastAsia="zh-CN"/>
        </w:rPr>
        <w:t>m</w:t>
      </w:r>
    </w:p>
    <w:p w14:paraId="0A040B90" w14:textId="77777777" w:rsidR="00870FDC" w:rsidRDefault="00870FDC" w:rsidP="00870FDC">
      <w:pPr>
        <w:pStyle w:val="Figure"/>
      </w:pPr>
      <w:r>
        <w:object w:dxaOrig="8475" w:dyaOrig="6479" w14:anchorId="6C6D8671">
          <v:shape id="_x0000_i1026" type="#_x0000_t75" style="width:306.85pt;height:234pt" o:ole="">
            <v:imagedata r:id="rId14" o:title=""/>
          </v:shape>
          <o:OLEObject Type="Embed" ProgID="CorelDraw.Graphic.16" ShapeID="_x0000_i1026" DrawAspect="Content" ObjectID="_1744454899" r:id="rId15"/>
        </w:object>
      </w:r>
    </w:p>
    <w:p w14:paraId="583C3B19" w14:textId="77777777" w:rsidR="00870FDC" w:rsidRPr="001353F8" w:rsidRDefault="00870FDC" w:rsidP="00870FDC">
      <w:pPr>
        <w:pStyle w:val="Heading2"/>
        <w:rPr>
          <w:lang w:eastAsia="zh-CN"/>
        </w:rPr>
      </w:pPr>
      <w:r w:rsidRPr="001353F8">
        <w:rPr>
          <w:lang w:eastAsia="zh-CN"/>
        </w:rPr>
        <w:t>8.3</w:t>
      </w:r>
      <w:r w:rsidRPr="001353F8">
        <w:rPr>
          <w:lang w:eastAsia="zh-CN"/>
        </w:rPr>
        <w:tab/>
      </w:r>
      <w:r>
        <w:rPr>
          <w:rFonts w:hint="eastAsia"/>
          <w:lang w:val="en-US" w:eastAsia="zh-CN"/>
        </w:rPr>
        <w:t>参考声场条件</w:t>
      </w:r>
    </w:p>
    <w:p w14:paraId="19B4193B" w14:textId="77777777" w:rsidR="00870FDC" w:rsidRPr="001353F8" w:rsidRDefault="00870FDC" w:rsidP="00870FDC">
      <w:pPr>
        <w:pStyle w:val="Heading3"/>
        <w:rPr>
          <w:lang w:eastAsia="zh-CN"/>
        </w:rPr>
      </w:pPr>
      <w:r w:rsidRPr="001353F8">
        <w:rPr>
          <w:lang w:eastAsia="zh-CN"/>
        </w:rPr>
        <w:t>8.3.1</w:t>
      </w:r>
      <w:r w:rsidRPr="001353F8">
        <w:rPr>
          <w:lang w:eastAsia="zh-CN"/>
        </w:rPr>
        <w:tab/>
      </w:r>
      <w:r>
        <w:rPr>
          <w:rFonts w:hint="eastAsia"/>
          <w:lang w:val="en-US" w:eastAsia="zh-CN"/>
        </w:rPr>
        <w:t>概述</w:t>
      </w:r>
    </w:p>
    <w:p w14:paraId="2D38BC89" w14:textId="77777777" w:rsidR="00870FDC" w:rsidRPr="00DA2649" w:rsidRDefault="00870FDC" w:rsidP="00870FDC">
      <w:pPr>
        <w:ind w:firstLineChars="200" w:firstLine="480"/>
        <w:rPr>
          <w:lang w:val="en-US" w:eastAsia="zh-CN"/>
        </w:rPr>
      </w:pPr>
      <w:r>
        <w:rPr>
          <w:rFonts w:hint="eastAsia"/>
          <w:lang w:val="en-US" w:eastAsia="zh-CN"/>
        </w:rPr>
        <w:t>对</w:t>
      </w:r>
      <w:r w:rsidRPr="007C771A">
        <w:rPr>
          <w:rFonts w:hint="eastAsia"/>
          <w:lang w:val="en-US" w:eastAsia="zh-CN"/>
        </w:rPr>
        <w:t>主观感知</w:t>
      </w:r>
      <w:r>
        <w:rPr>
          <w:rFonts w:hint="eastAsia"/>
          <w:lang w:val="en-US" w:eastAsia="zh-CN"/>
        </w:rPr>
        <w:t>或质量评估听觉事件及其在其他地方或房间的再现性而言，测听区域的声场特性</w:t>
      </w:r>
      <w:r w:rsidRPr="007C771A">
        <w:rPr>
          <w:rFonts w:hint="eastAsia"/>
          <w:lang w:val="en-US" w:eastAsia="zh-CN"/>
        </w:rPr>
        <w:t>最</w:t>
      </w:r>
      <w:r>
        <w:rPr>
          <w:rFonts w:hint="eastAsia"/>
          <w:lang w:val="en-US" w:eastAsia="zh-CN"/>
        </w:rPr>
        <w:t>为重要。这些特性源自扬声器与测听房间的互动，所用的测听配置方案将参考之（</w:t>
      </w:r>
      <w:r w:rsidRPr="007C771A">
        <w:rPr>
          <w:rFonts w:hint="eastAsia"/>
          <w:lang w:val="en-US" w:eastAsia="zh-CN"/>
        </w:rPr>
        <w:t>见</w:t>
      </w:r>
      <w:r w:rsidRPr="00735D95">
        <w:rPr>
          <w:lang w:val="en-US" w:eastAsia="zh-CN"/>
        </w:rPr>
        <w:t>§</w:t>
      </w:r>
      <w:r>
        <w:rPr>
          <w:rFonts w:hint="eastAsia"/>
          <w:lang w:val="en-US" w:eastAsia="zh-CN"/>
        </w:rPr>
        <w:t>8.5</w:t>
      </w:r>
      <w:r>
        <w:rPr>
          <w:rFonts w:hint="eastAsia"/>
          <w:lang w:val="en-US" w:eastAsia="zh-CN"/>
        </w:rPr>
        <w:t>）</w:t>
      </w:r>
      <w:r w:rsidRPr="007C771A">
        <w:rPr>
          <w:rFonts w:hint="eastAsia"/>
          <w:lang w:val="en-US" w:eastAsia="zh-CN"/>
        </w:rPr>
        <w:t>。</w:t>
      </w:r>
    </w:p>
    <w:p w14:paraId="74A58DE9" w14:textId="77777777" w:rsidR="00870FDC" w:rsidRDefault="00870FDC" w:rsidP="00870FDC">
      <w:pPr>
        <w:ind w:firstLineChars="200" w:firstLine="480"/>
        <w:rPr>
          <w:lang w:val="en-US" w:eastAsia="zh-CN"/>
        </w:rPr>
      </w:pPr>
      <w:r w:rsidRPr="007C771A">
        <w:rPr>
          <w:rFonts w:hint="eastAsia"/>
          <w:lang w:val="en-US" w:eastAsia="zh-CN"/>
        </w:rPr>
        <w:t>目前</w:t>
      </w:r>
      <w:r>
        <w:rPr>
          <w:rFonts w:hint="eastAsia"/>
          <w:lang w:val="en-US" w:eastAsia="zh-CN"/>
        </w:rPr>
        <w:t>可描述以下特性。</w:t>
      </w:r>
    </w:p>
    <w:p w14:paraId="0E42220D" w14:textId="77777777" w:rsidR="00870FDC" w:rsidRPr="00DA2649" w:rsidRDefault="00870FDC" w:rsidP="00870FDC">
      <w:pPr>
        <w:pStyle w:val="Heading3"/>
        <w:rPr>
          <w:lang w:val="en-US" w:eastAsia="zh-CN"/>
        </w:rPr>
      </w:pPr>
      <w:r w:rsidRPr="00DA2649">
        <w:rPr>
          <w:lang w:val="en-US" w:eastAsia="zh-CN"/>
        </w:rPr>
        <w:t>8.3.2</w:t>
      </w:r>
      <w:r w:rsidRPr="00DA2649">
        <w:rPr>
          <w:lang w:val="en-US" w:eastAsia="zh-CN"/>
        </w:rPr>
        <w:tab/>
      </w:r>
      <w:r>
        <w:rPr>
          <w:rFonts w:hint="eastAsia"/>
          <w:lang w:val="en-US" w:eastAsia="zh-CN"/>
        </w:rPr>
        <w:t>直达声</w:t>
      </w:r>
    </w:p>
    <w:p w14:paraId="1A2110AF" w14:textId="77777777" w:rsidR="00870FDC" w:rsidRPr="00DA2649" w:rsidRDefault="00870FDC" w:rsidP="00870FDC">
      <w:pPr>
        <w:pStyle w:val="Heading4"/>
        <w:rPr>
          <w:lang w:val="en-US" w:eastAsia="zh-CN"/>
        </w:rPr>
      </w:pPr>
      <w:r w:rsidRPr="00DA2649">
        <w:rPr>
          <w:lang w:val="en-US" w:eastAsia="zh-CN"/>
        </w:rPr>
        <w:t>8.3.2.1</w:t>
      </w:r>
      <w:r w:rsidRPr="00DA2649">
        <w:rPr>
          <w:lang w:val="en-US" w:eastAsia="zh-CN"/>
        </w:rPr>
        <w:tab/>
      </w:r>
      <w:r>
        <w:rPr>
          <w:rFonts w:hint="eastAsia"/>
          <w:lang w:val="en-US" w:eastAsia="zh-CN"/>
        </w:rPr>
        <w:t>监控扬声器的频率响应</w:t>
      </w:r>
    </w:p>
    <w:p w14:paraId="0189D9C0" w14:textId="77777777" w:rsidR="00870FDC" w:rsidRPr="00DA2649" w:rsidRDefault="00870FDC" w:rsidP="00870FDC">
      <w:pPr>
        <w:ind w:firstLineChars="200" w:firstLine="480"/>
        <w:rPr>
          <w:lang w:val="en-US" w:eastAsia="zh-CN"/>
        </w:rPr>
      </w:pPr>
      <w:r w:rsidRPr="007C771A">
        <w:rPr>
          <w:rFonts w:hint="eastAsia"/>
          <w:lang w:val="en-US" w:eastAsia="zh-CN"/>
        </w:rPr>
        <w:t>在自由场条件下</w:t>
      </w:r>
      <w:r>
        <w:rPr>
          <w:rFonts w:hint="eastAsia"/>
          <w:lang w:val="en-US" w:eastAsia="zh-CN"/>
        </w:rPr>
        <w:t>测得的扬声器</w:t>
      </w:r>
      <w:r w:rsidRPr="007C771A">
        <w:rPr>
          <w:rFonts w:hint="eastAsia"/>
          <w:lang w:val="en-US" w:eastAsia="zh-CN"/>
        </w:rPr>
        <w:t>频率响应</w:t>
      </w:r>
      <w:r>
        <w:rPr>
          <w:rFonts w:hint="eastAsia"/>
          <w:lang w:val="en-US" w:eastAsia="zh-CN"/>
        </w:rPr>
        <w:t>应</w:t>
      </w:r>
      <w:r w:rsidRPr="007C771A">
        <w:rPr>
          <w:rFonts w:hint="eastAsia"/>
          <w:lang w:val="en-US" w:eastAsia="zh-CN"/>
        </w:rPr>
        <w:t>满足</w:t>
      </w:r>
      <w:r w:rsidRPr="00735D95">
        <w:rPr>
          <w:lang w:val="en-US" w:eastAsia="zh-CN"/>
        </w:rPr>
        <w:t>§</w:t>
      </w:r>
      <w:r w:rsidRPr="007C771A">
        <w:rPr>
          <w:rFonts w:hint="eastAsia"/>
          <w:lang w:val="en-US" w:eastAsia="zh-CN"/>
        </w:rPr>
        <w:t>7.2.2</w:t>
      </w:r>
      <w:r>
        <w:rPr>
          <w:rFonts w:hint="eastAsia"/>
          <w:lang w:val="en-US" w:eastAsia="zh-CN"/>
        </w:rPr>
        <w:t>中所述的要求。</w:t>
      </w:r>
    </w:p>
    <w:p w14:paraId="20735BDD" w14:textId="77777777" w:rsidR="00870FDC" w:rsidRPr="00DA2649" w:rsidRDefault="00870FDC" w:rsidP="00870FDC">
      <w:pPr>
        <w:pStyle w:val="Heading3"/>
        <w:rPr>
          <w:lang w:val="en-US" w:eastAsia="zh-CN"/>
        </w:rPr>
      </w:pPr>
      <w:r w:rsidRPr="00DA2649">
        <w:rPr>
          <w:lang w:val="en-US" w:eastAsia="zh-CN"/>
        </w:rPr>
        <w:t>8.3.3</w:t>
      </w:r>
      <w:r w:rsidRPr="00DA2649">
        <w:rPr>
          <w:lang w:val="en-US" w:eastAsia="zh-CN"/>
        </w:rPr>
        <w:tab/>
      </w:r>
      <w:r>
        <w:rPr>
          <w:rFonts w:hint="eastAsia"/>
          <w:lang w:val="en-US" w:eastAsia="zh-CN"/>
        </w:rPr>
        <w:t>反射声</w:t>
      </w:r>
    </w:p>
    <w:p w14:paraId="04980136" w14:textId="77777777" w:rsidR="00870FDC" w:rsidRPr="00DA2649" w:rsidRDefault="00870FDC" w:rsidP="00870FDC">
      <w:pPr>
        <w:pStyle w:val="Heading4"/>
        <w:rPr>
          <w:lang w:val="en-US" w:eastAsia="zh-CN"/>
        </w:rPr>
      </w:pPr>
      <w:r w:rsidRPr="00DA2649">
        <w:rPr>
          <w:lang w:val="en-US" w:eastAsia="zh-CN"/>
        </w:rPr>
        <w:t>8.3.3.1</w:t>
      </w:r>
      <w:r w:rsidRPr="00DA2649">
        <w:rPr>
          <w:lang w:val="en-US" w:eastAsia="zh-CN"/>
        </w:rPr>
        <w:tab/>
      </w:r>
      <w:r>
        <w:rPr>
          <w:rFonts w:hint="eastAsia"/>
          <w:lang w:val="en-US" w:eastAsia="zh-CN"/>
        </w:rPr>
        <w:t>前期反射</w:t>
      </w:r>
    </w:p>
    <w:p w14:paraId="56731E04" w14:textId="77777777" w:rsidR="00870FDC" w:rsidRPr="00DA2649" w:rsidRDefault="00870FDC" w:rsidP="00870FDC">
      <w:pPr>
        <w:ind w:firstLineChars="200" w:firstLine="480"/>
        <w:rPr>
          <w:lang w:val="en-US" w:eastAsia="zh-CN"/>
        </w:rPr>
      </w:pPr>
      <w:r>
        <w:rPr>
          <w:rFonts w:hint="eastAsia"/>
          <w:lang w:val="en-US" w:eastAsia="zh-CN"/>
        </w:rPr>
        <w:t>测听房间</w:t>
      </w:r>
      <w:r w:rsidRPr="00B00DDA">
        <w:rPr>
          <w:rFonts w:hint="eastAsia"/>
          <w:lang w:val="en-US" w:eastAsia="zh-CN"/>
        </w:rPr>
        <w:t>边界表面</w:t>
      </w:r>
      <w:r>
        <w:rPr>
          <w:rFonts w:hint="eastAsia"/>
          <w:lang w:val="en-US" w:eastAsia="zh-CN"/>
        </w:rPr>
        <w:t>引起的前期</w:t>
      </w:r>
      <w:r w:rsidRPr="00B00DDA">
        <w:rPr>
          <w:rFonts w:hint="eastAsia"/>
          <w:lang w:val="en-US" w:eastAsia="zh-CN"/>
        </w:rPr>
        <w:t>反射</w:t>
      </w:r>
      <w:r>
        <w:rPr>
          <w:rFonts w:hint="eastAsia"/>
          <w:lang w:val="en-US" w:eastAsia="zh-CN"/>
        </w:rPr>
        <w:t>，它将在直接声音后最多</w:t>
      </w:r>
      <w:r>
        <w:rPr>
          <w:rFonts w:hint="eastAsia"/>
          <w:lang w:val="en-US" w:eastAsia="zh-CN"/>
        </w:rPr>
        <w:t xml:space="preserve">15 </w:t>
      </w:r>
      <w:proofErr w:type="spellStart"/>
      <w:r>
        <w:rPr>
          <w:rFonts w:hint="eastAsia"/>
          <w:lang w:val="en-US" w:eastAsia="zh-CN"/>
        </w:rPr>
        <w:t>ms</w:t>
      </w:r>
      <w:proofErr w:type="spellEnd"/>
      <w:r>
        <w:rPr>
          <w:rFonts w:hint="eastAsia"/>
          <w:lang w:val="en-US" w:eastAsia="zh-CN"/>
        </w:rPr>
        <w:t>的时间间隔内到达测听区域，相对直接声音，在</w:t>
      </w:r>
      <w:r w:rsidRPr="00B00DDA">
        <w:rPr>
          <w:rFonts w:hint="eastAsia"/>
          <w:lang w:val="en-US" w:eastAsia="zh-CN"/>
        </w:rPr>
        <w:t xml:space="preserve">1 </w:t>
      </w:r>
      <w:r>
        <w:rPr>
          <w:rFonts w:hint="eastAsia"/>
          <w:lang w:val="en-US" w:eastAsia="zh-CN"/>
        </w:rPr>
        <w:t>-</w:t>
      </w:r>
      <w:r w:rsidRPr="00B00DDA">
        <w:rPr>
          <w:rFonts w:hint="eastAsia"/>
          <w:lang w:val="en-US" w:eastAsia="zh-CN"/>
        </w:rPr>
        <w:t xml:space="preserve"> 8 kHz</w:t>
      </w:r>
      <w:r w:rsidRPr="00B00DDA">
        <w:rPr>
          <w:rFonts w:hint="eastAsia"/>
          <w:lang w:val="en-US" w:eastAsia="zh-CN"/>
        </w:rPr>
        <w:t>范围</w:t>
      </w:r>
      <w:r>
        <w:rPr>
          <w:rFonts w:hint="eastAsia"/>
          <w:lang w:val="en-US" w:eastAsia="zh-CN"/>
        </w:rPr>
        <w:t>内，它应至少衰减</w:t>
      </w:r>
      <w:r w:rsidRPr="00B00DDA">
        <w:rPr>
          <w:rFonts w:hint="eastAsia"/>
          <w:lang w:val="en-US" w:eastAsia="zh-CN"/>
        </w:rPr>
        <w:t>10 dB</w:t>
      </w:r>
      <w:r w:rsidRPr="00B00DDA">
        <w:rPr>
          <w:rFonts w:hint="eastAsia"/>
          <w:lang w:val="en-US" w:eastAsia="zh-CN"/>
        </w:rPr>
        <w:t>。</w:t>
      </w:r>
    </w:p>
    <w:p w14:paraId="195353CA" w14:textId="77777777" w:rsidR="00870FDC" w:rsidRPr="00DA2649" w:rsidRDefault="00870FDC" w:rsidP="00870FDC">
      <w:pPr>
        <w:pStyle w:val="Heading4"/>
        <w:rPr>
          <w:lang w:val="en-US" w:eastAsia="zh-CN"/>
        </w:rPr>
      </w:pPr>
      <w:r w:rsidRPr="00DA2649">
        <w:rPr>
          <w:lang w:val="en-US" w:eastAsia="zh-CN"/>
        </w:rPr>
        <w:t>8.3.3.2</w:t>
      </w:r>
      <w:r w:rsidRPr="00DA2649">
        <w:rPr>
          <w:lang w:val="en-US" w:eastAsia="zh-CN"/>
        </w:rPr>
        <w:tab/>
      </w:r>
      <w:r>
        <w:rPr>
          <w:rFonts w:hint="eastAsia"/>
          <w:lang w:val="en-US" w:eastAsia="zh-CN"/>
        </w:rPr>
        <w:t>后期能量</w:t>
      </w:r>
    </w:p>
    <w:p w14:paraId="2CC21D63" w14:textId="77777777" w:rsidR="00870FDC" w:rsidRPr="00DA2649" w:rsidRDefault="00870FDC" w:rsidP="00870FDC">
      <w:pPr>
        <w:ind w:firstLineChars="200" w:firstLine="480"/>
        <w:rPr>
          <w:lang w:val="en-US" w:eastAsia="zh-CN"/>
        </w:rPr>
      </w:pPr>
      <w:r>
        <w:rPr>
          <w:rFonts w:hint="eastAsia"/>
          <w:lang w:val="en-US" w:eastAsia="zh-CN"/>
        </w:rPr>
        <w:t>除了对前期反射和回响规定的</w:t>
      </w:r>
      <w:r w:rsidRPr="00B00DDA">
        <w:rPr>
          <w:rFonts w:hint="eastAsia"/>
          <w:lang w:val="en-US" w:eastAsia="zh-CN"/>
        </w:rPr>
        <w:t>要求</w:t>
      </w:r>
      <w:r>
        <w:rPr>
          <w:rFonts w:hint="eastAsia"/>
          <w:lang w:val="en-US" w:eastAsia="zh-CN"/>
        </w:rPr>
        <w:t>（</w:t>
      </w:r>
      <w:r w:rsidRPr="00B00DDA">
        <w:rPr>
          <w:rFonts w:hint="eastAsia"/>
          <w:lang w:val="en-US" w:eastAsia="zh-CN"/>
        </w:rPr>
        <w:t>见</w:t>
      </w:r>
      <w:r w:rsidRPr="00735D95">
        <w:rPr>
          <w:lang w:val="en-US" w:eastAsia="zh-CN"/>
        </w:rPr>
        <w:t>§</w:t>
      </w:r>
      <w:r>
        <w:rPr>
          <w:rFonts w:hint="eastAsia"/>
          <w:lang w:val="en-US" w:eastAsia="zh-CN"/>
        </w:rPr>
        <w:t>8.2.3</w:t>
      </w:r>
      <w:r>
        <w:rPr>
          <w:rFonts w:hint="eastAsia"/>
          <w:lang w:val="en-US" w:eastAsia="zh-CN"/>
        </w:rPr>
        <w:t>），需要</w:t>
      </w:r>
      <w:r w:rsidRPr="00B00DDA">
        <w:rPr>
          <w:rFonts w:hint="eastAsia"/>
          <w:lang w:val="en-US" w:eastAsia="zh-CN"/>
        </w:rPr>
        <w:t>避免</w:t>
      </w:r>
      <w:r>
        <w:rPr>
          <w:rFonts w:hint="eastAsia"/>
          <w:lang w:val="en-US" w:eastAsia="zh-CN"/>
        </w:rPr>
        <w:t>在声场出现</w:t>
      </w:r>
      <w:r w:rsidRPr="00B00DDA">
        <w:rPr>
          <w:rFonts w:hint="eastAsia"/>
          <w:lang w:val="en-US" w:eastAsia="zh-CN"/>
        </w:rPr>
        <w:t>其他重大</w:t>
      </w:r>
      <w:r>
        <w:rPr>
          <w:rFonts w:hint="eastAsia"/>
          <w:lang w:val="en-US" w:eastAsia="zh-CN"/>
        </w:rPr>
        <w:t>的</w:t>
      </w:r>
      <w:r w:rsidRPr="00B00DDA">
        <w:rPr>
          <w:rFonts w:hint="eastAsia"/>
          <w:lang w:val="en-US" w:eastAsia="zh-CN"/>
        </w:rPr>
        <w:t>异常</w:t>
      </w:r>
      <w:r>
        <w:rPr>
          <w:rFonts w:hint="eastAsia"/>
          <w:lang w:val="en-US" w:eastAsia="zh-CN"/>
        </w:rPr>
        <w:t>，</w:t>
      </w:r>
      <w:r w:rsidRPr="00B00DDA">
        <w:rPr>
          <w:rFonts w:hint="eastAsia"/>
          <w:lang w:val="en-US" w:eastAsia="zh-CN"/>
        </w:rPr>
        <w:t>如颤动回声</w:t>
      </w:r>
      <w:r>
        <w:rPr>
          <w:rFonts w:hint="eastAsia"/>
          <w:lang w:val="en-US" w:eastAsia="zh-CN"/>
        </w:rPr>
        <w:t>、音调色彩等</w:t>
      </w:r>
      <w:r w:rsidRPr="00B00DDA">
        <w:rPr>
          <w:rFonts w:hint="eastAsia"/>
          <w:lang w:val="en-US" w:eastAsia="zh-CN"/>
        </w:rPr>
        <w:t>。</w:t>
      </w:r>
    </w:p>
    <w:p w14:paraId="2DEE30DD" w14:textId="77777777" w:rsidR="00870FDC" w:rsidRPr="00DA2649" w:rsidRDefault="00870FDC" w:rsidP="00870FDC">
      <w:pPr>
        <w:pStyle w:val="Heading4"/>
        <w:rPr>
          <w:lang w:val="en-US" w:eastAsia="zh-CN"/>
        </w:rPr>
      </w:pPr>
      <w:r w:rsidRPr="00DA2649">
        <w:rPr>
          <w:lang w:val="en-US" w:eastAsia="zh-CN"/>
        </w:rPr>
        <w:lastRenderedPageBreak/>
        <w:t>8.3.3.3</w:t>
      </w:r>
      <w:r w:rsidRPr="00DA2649">
        <w:rPr>
          <w:lang w:val="en-US" w:eastAsia="zh-CN"/>
        </w:rPr>
        <w:tab/>
      </w:r>
      <w:r>
        <w:rPr>
          <w:rFonts w:hint="eastAsia"/>
          <w:lang w:val="en-US" w:eastAsia="zh-CN"/>
        </w:rPr>
        <w:t>回响时间</w:t>
      </w:r>
    </w:p>
    <w:p w14:paraId="25D55638" w14:textId="0DC17AA2" w:rsidR="00870FDC" w:rsidRDefault="00870FDC" w:rsidP="00870FDC">
      <w:pPr>
        <w:ind w:firstLineChars="200" w:firstLine="480"/>
        <w:rPr>
          <w:lang w:val="en-US" w:eastAsia="zh-CN"/>
        </w:rPr>
      </w:pPr>
      <w:r>
        <w:rPr>
          <w:rFonts w:hint="eastAsia"/>
          <w:lang w:val="en-US" w:eastAsia="zh-CN"/>
        </w:rPr>
        <w:t>（见</w:t>
      </w:r>
      <w:r w:rsidR="00735D95">
        <w:rPr>
          <w:lang w:val="en-US" w:eastAsia="zh-CN"/>
        </w:rPr>
        <w:t>§</w:t>
      </w:r>
      <w:r>
        <w:rPr>
          <w:lang w:val="en-US" w:eastAsia="zh-CN"/>
        </w:rPr>
        <w:t>8.2.3.1</w:t>
      </w:r>
      <w:r>
        <w:rPr>
          <w:rFonts w:hint="eastAsia"/>
          <w:lang w:val="en-US" w:eastAsia="zh-CN"/>
        </w:rPr>
        <w:t>）</w:t>
      </w:r>
    </w:p>
    <w:p w14:paraId="04596436" w14:textId="77777777" w:rsidR="00870FDC" w:rsidRPr="001F2051" w:rsidRDefault="00870FDC" w:rsidP="00870FDC">
      <w:pPr>
        <w:pStyle w:val="Heading4"/>
        <w:rPr>
          <w:lang w:val="en-US" w:eastAsia="zh-CN"/>
        </w:rPr>
      </w:pPr>
      <w:r w:rsidRPr="001F2051">
        <w:rPr>
          <w:lang w:val="en-US" w:eastAsia="zh-CN"/>
        </w:rPr>
        <w:t>8.3.3.4</w:t>
      </w:r>
      <w:r w:rsidRPr="001F2051">
        <w:rPr>
          <w:lang w:val="en-US" w:eastAsia="zh-CN"/>
        </w:rPr>
        <w:tab/>
      </w:r>
      <w:r>
        <w:rPr>
          <w:rFonts w:hint="eastAsia"/>
          <w:lang w:val="en-US" w:eastAsia="zh-CN"/>
        </w:rPr>
        <w:t>脉冲响应</w:t>
      </w:r>
    </w:p>
    <w:p w14:paraId="74661221" w14:textId="77777777" w:rsidR="00870FDC" w:rsidRPr="008D1BB6" w:rsidRDefault="00870FDC" w:rsidP="00870FDC">
      <w:pPr>
        <w:ind w:firstLineChars="200" w:firstLine="480"/>
        <w:rPr>
          <w:lang w:val="en-US" w:eastAsia="zh-CN"/>
        </w:rPr>
      </w:pPr>
      <w:r>
        <w:rPr>
          <w:rFonts w:hint="eastAsia"/>
          <w:lang w:val="en-US" w:eastAsia="zh-CN"/>
        </w:rPr>
        <w:t>在所有评估者测</w:t>
      </w:r>
      <w:r w:rsidRPr="008D1BB6">
        <w:rPr>
          <w:rFonts w:hint="eastAsia"/>
          <w:lang w:val="en-US" w:eastAsia="zh-CN"/>
        </w:rPr>
        <w:t>听位置</w:t>
      </w:r>
      <w:r>
        <w:rPr>
          <w:rFonts w:hint="eastAsia"/>
          <w:lang w:val="en-US" w:eastAsia="zh-CN"/>
        </w:rPr>
        <w:t>测得的、来自</w:t>
      </w:r>
      <w:r w:rsidRPr="008D1BB6">
        <w:rPr>
          <w:rFonts w:hint="eastAsia"/>
          <w:lang w:val="en-US" w:eastAsia="zh-CN"/>
        </w:rPr>
        <w:t>每一个扬声器</w:t>
      </w:r>
      <w:r>
        <w:rPr>
          <w:rFonts w:hint="eastAsia"/>
          <w:lang w:val="en-US" w:eastAsia="zh-CN"/>
        </w:rPr>
        <w:t>的</w:t>
      </w:r>
      <w:r w:rsidRPr="008D1BB6">
        <w:rPr>
          <w:rFonts w:hint="eastAsia"/>
          <w:lang w:val="en-US" w:eastAsia="zh-CN"/>
        </w:rPr>
        <w:t>脉冲响应</w:t>
      </w:r>
      <w:r>
        <w:rPr>
          <w:rFonts w:hint="eastAsia"/>
          <w:lang w:val="en-US" w:eastAsia="zh-CN"/>
        </w:rPr>
        <w:t>，测听</w:t>
      </w:r>
      <w:r w:rsidRPr="008D1BB6">
        <w:rPr>
          <w:rFonts w:hint="eastAsia"/>
          <w:lang w:val="en-US" w:eastAsia="zh-CN"/>
        </w:rPr>
        <w:t>房间</w:t>
      </w:r>
      <w:r>
        <w:rPr>
          <w:rFonts w:hint="eastAsia"/>
          <w:lang w:val="en-US" w:eastAsia="zh-CN"/>
        </w:rPr>
        <w:t>按即将用于测试的方式进行设置（包括室内陈设），在测试报告中，应显示</w:t>
      </w:r>
      <w:r w:rsidRPr="008D1BB6">
        <w:rPr>
          <w:rFonts w:hint="eastAsia"/>
          <w:lang w:val="en-US" w:eastAsia="zh-CN"/>
        </w:rPr>
        <w:t>在时间域</w:t>
      </w:r>
      <w:r>
        <w:rPr>
          <w:rFonts w:hint="eastAsia"/>
          <w:lang w:val="en-US" w:eastAsia="zh-CN"/>
        </w:rPr>
        <w:t>中。这有助于</w:t>
      </w:r>
      <w:r w:rsidRPr="00B00DDA">
        <w:rPr>
          <w:rFonts w:hint="eastAsia"/>
          <w:lang w:val="en-US" w:eastAsia="zh-CN"/>
        </w:rPr>
        <w:t>验证</w:t>
      </w:r>
      <w:r w:rsidRPr="008D1BB6">
        <w:rPr>
          <w:rFonts w:hint="eastAsia"/>
          <w:lang w:val="en-US" w:eastAsia="zh-CN"/>
        </w:rPr>
        <w:t>扬声器</w:t>
      </w:r>
      <w:r>
        <w:rPr>
          <w:rFonts w:hint="eastAsia"/>
          <w:lang w:val="en-US" w:eastAsia="zh-CN"/>
        </w:rPr>
        <w:t>与房间音响效果的结合程度，以满足前期反射、后期能量以及回响的要求。</w:t>
      </w:r>
    </w:p>
    <w:p w14:paraId="0AD263C4" w14:textId="77777777" w:rsidR="00870FDC" w:rsidRPr="00DA2649" w:rsidRDefault="00870FDC" w:rsidP="00870FDC">
      <w:pPr>
        <w:pStyle w:val="Heading3"/>
        <w:rPr>
          <w:lang w:val="en-US" w:eastAsia="zh-CN"/>
        </w:rPr>
      </w:pPr>
      <w:r w:rsidRPr="00DA2649">
        <w:rPr>
          <w:lang w:val="en-US" w:eastAsia="zh-CN"/>
        </w:rPr>
        <w:t>8.3.4</w:t>
      </w:r>
      <w:r w:rsidRPr="00DA2649">
        <w:rPr>
          <w:lang w:val="en-US" w:eastAsia="zh-CN"/>
        </w:rPr>
        <w:tab/>
      </w:r>
      <w:r>
        <w:rPr>
          <w:rFonts w:hint="eastAsia"/>
          <w:lang w:val="en-US" w:eastAsia="zh-CN"/>
        </w:rPr>
        <w:t>稳态声场</w:t>
      </w:r>
    </w:p>
    <w:p w14:paraId="444A1FB5" w14:textId="77777777" w:rsidR="00870FDC" w:rsidRDefault="00870FDC" w:rsidP="00870FDC">
      <w:pPr>
        <w:pStyle w:val="Heading4"/>
        <w:rPr>
          <w:lang w:val="en-US" w:eastAsia="zh-CN"/>
        </w:rPr>
      </w:pPr>
      <w:r w:rsidRPr="00DA2649">
        <w:rPr>
          <w:lang w:val="en-US" w:eastAsia="zh-CN"/>
        </w:rPr>
        <w:t>8.3.4.1</w:t>
      </w:r>
      <w:r w:rsidRPr="00DA2649">
        <w:rPr>
          <w:lang w:val="en-US" w:eastAsia="zh-CN"/>
        </w:rPr>
        <w:tab/>
      </w:r>
      <w:r>
        <w:rPr>
          <w:rFonts w:hint="eastAsia"/>
          <w:lang w:val="en-US" w:eastAsia="zh-CN"/>
        </w:rPr>
        <w:t>操作间响应曲线</w:t>
      </w:r>
    </w:p>
    <w:p w14:paraId="6AAF43DC" w14:textId="2042B14F" w:rsidR="00870FDC" w:rsidRDefault="00870FDC" w:rsidP="00735D95">
      <w:pPr>
        <w:ind w:firstLineChars="200" w:firstLine="480"/>
        <w:rPr>
          <w:lang w:val="en-US" w:eastAsia="zh-CN"/>
        </w:rPr>
      </w:pPr>
      <w:r>
        <w:rPr>
          <w:rFonts w:hint="eastAsia"/>
          <w:lang w:val="en-US" w:eastAsia="zh-CN"/>
        </w:rPr>
        <w:t>操作房间</w:t>
      </w:r>
      <w:r w:rsidRPr="00B00DDA">
        <w:rPr>
          <w:rFonts w:hint="eastAsia"/>
          <w:lang w:val="en-US" w:eastAsia="zh-CN"/>
        </w:rPr>
        <w:t>响应曲线被定义为</w:t>
      </w:r>
      <w:r>
        <w:rPr>
          <w:rFonts w:hint="eastAsia"/>
          <w:lang w:val="en-US" w:eastAsia="zh-CN"/>
        </w:rPr>
        <w:t>参考测听位置处每个监控扬声器产生之</w:t>
      </w:r>
      <w:r w:rsidRPr="00B00DDA">
        <w:rPr>
          <w:rFonts w:hint="eastAsia"/>
          <w:lang w:val="en-US" w:eastAsia="zh-CN"/>
        </w:rPr>
        <w:t>声压</w:t>
      </w:r>
      <w:r>
        <w:rPr>
          <w:rFonts w:hint="eastAsia"/>
          <w:lang w:val="en-US" w:eastAsia="zh-CN"/>
        </w:rPr>
        <w:t>电平的三分之一八度音阶</w:t>
      </w:r>
      <w:r w:rsidRPr="00B00DDA">
        <w:rPr>
          <w:rFonts w:hint="eastAsia"/>
          <w:lang w:val="en-US" w:eastAsia="zh-CN"/>
        </w:rPr>
        <w:t>频率响应</w:t>
      </w:r>
      <w:r>
        <w:rPr>
          <w:rFonts w:hint="eastAsia"/>
          <w:lang w:val="en-US" w:eastAsia="zh-CN"/>
        </w:rPr>
        <w:t>，</w:t>
      </w:r>
      <w:r w:rsidRPr="00B00DDA">
        <w:rPr>
          <w:rFonts w:hint="eastAsia"/>
          <w:lang w:val="en-US" w:eastAsia="zh-CN"/>
        </w:rPr>
        <w:t>使用</w:t>
      </w:r>
      <w:r>
        <w:rPr>
          <w:rFonts w:hint="eastAsia"/>
          <w:lang w:val="en-US" w:eastAsia="zh-CN"/>
        </w:rPr>
        <w:t>的是</w:t>
      </w:r>
      <w:r w:rsidRPr="00B00DDA">
        <w:rPr>
          <w:rFonts w:hint="eastAsia"/>
          <w:lang w:val="en-US" w:eastAsia="zh-CN"/>
        </w:rPr>
        <w:t>50 Hz-16 kHz</w:t>
      </w:r>
      <w:r w:rsidRPr="00B00DDA">
        <w:rPr>
          <w:rFonts w:hint="eastAsia"/>
          <w:lang w:val="en-US" w:eastAsia="zh-CN"/>
        </w:rPr>
        <w:t>频率范围</w:t>
      </w:r>
      <w:r>
        <w:rPr>
          <w:rFonts w:hint="eastAsia"/>
          <w:lang w:val="en-US" w:eastAsia="zh-CN"/>
        </w:rPr>
        <w:t>上的粉红噪声。测得的操作房间响应曲线将落</w:t>
      </w:r>
      <w:r w:rsidRPr="00B00DDA">
        <w:rPr>
          <w:rFonts w:hint="eastAsia"/>
          <w:lang w:val="en-US" w:eastAsia="zh-CN"/>
        </w:rPr>
        <w:t>在图</w:t>
      </w:r>
      <w:r w:rsidRPr="00B00DDA">
        <w:rPr>
          <w:rFonts w:hint="eastAsia"/>
          <w:lang w:val="en-US" w:eastAsia="zh-CN"/>
        </w:rPr>
        <w:t>2</w:t>
      </w:r>
      <w:r w:rsidRPr="00B00DDA">
        <w:rPr>
          <w:rFonts w:hint="eastAsia"/>
          <w:lang w:val="en-US" w:eastAsia="zh-CN"/>
        </w:rPr>
        <w:t>中给出的公差</w:t>
      </w:r>
      <w:r>
        <w:rPr>
          <w:rFonts w:hint="eastAsia"/>
          <w:lang w:val="en-US" w:eastAsia="zh-CN"/>
        </w:rPr>
        <w:t>限值范围</w:t>
      </w:r>
      <w:r w:rsidRPr="00B00DDA">
        <w:rPr>
          <w:rFonts w:hint="eastAsia"/>
          <w:lang w:val="en-US" w:eastAsia="zh-CN"/>
        </w:rPr>
        <w:t>内。</w:t>
      </w:r>
    </w:p>
    <w:p w14:paraId="60CB3858" w14:textId="464F83DA" w:rsidR="00870FDC" w:rsidRPr="001F2051" w:rsidRDefault="00870FDC" w:rsidP="008E21F3">
      <w:pPr>
        <w:ind w:firstLineChars="200" w:firstLine="480"/>
        <w:rPr>
          <w:lang w:val="en-US" w:eastAsia="zh-CN"/>
        </w:rPr>
      </w:pPr>
      <w:r>
        <w:rPr>
          <w:rFonts w:hint="eastAsia"/>
          <w:lang w:val="en-US" w:eastAsia="zh-CN"/>
        </w:rPr>
        <w:t>参考测听位置处每个监控扬声器产生的操作房间响应曲线之间的差异，在整个频率范围内</w:t>
      </w:r>
      <w:r w:rsidR="008E21F3">
        <w:rPr>
          <w:rFonts w:hint="eastAsia"/>
          <w:lang w:val="en-US" w:eastAsia="zh-CN"/>
        </w:rPr>
        <w:t>最好</w:t>
      </w:r>
      <w:r w:rsidRPr="00B00DDA">
        <w:rPr>
          <w:rFonts w:hint="eastAsia"/>
          <w:lang w:val="en-US" w:eastAsia="zh-CN"/>
        </w:rPr>
        <w:t>不超过</w:t>
      </w:r>
      <w:r w:rsidRPr="00B00DDA">
        <w:rPr>
          <w:rFonts w:hint="eastAsia"/>
          <w:lang w:val="en-US" w:eastAsia="zh-CN"/>
        </w:rPr>
        <w:t>2 dB</w:t>
      </w:r>
      <w:r w:rsidR="008E21F3">
        <w:rPr>
          <w:rFonts w:hint="eastAsia"/>
          <w:lang w:val="en-US" w:eastAsia="zh-CN"/>
        </w:rPr>
        <w:t>目标容限值；前（</w:t>
      </w:r>
      <w:r w:rsidR="008E21F3" w:rsidRPr="00E616CD">
        <w:rPr>
          <w:lang w:val="en-US"/>
        </w:rPr>
        <w:sym w:font="Symbol" w:char="F0B1"/>
      </w:r>
      <w:r w:rsidR="008E21F3" w:rsidRPr="00E616CD">
        <w:rPr>
          <w:lang w:val="en-US" w:eastAsia="zh-CN"/>
        </w:rPr>
        <w:t>60</w:t>
      </w:r>
      <w:r w:rsidR="008E21F3">
        <w:rPr>
          <w:rFonts w:hint="eastAsia"/>
          <w:lang w:val="en-US" w:eastAsia="zh-CN"/>
        </w:rPr>
        <w:t>度的方位角）扬声器（特别是中水平层的扬声器）之间的匹配最为重要</w:t>
      </w:r>
      <w:r>
        <w:rPr>
          <w:rFonts w:hint="eastAsia"/>
          <w:lang w:val="en-US" w:eastAsia="zh-CN"/>
        </w:rPr>
        <w:t>。测得的</w:t>
      </w:r>
      <w:r w:rsidR="008E21F3">
        <w:rPr>
          <w:rFonts w:hint="eastAsia"/>
          <w:lang w:val="en-US" w:eastAsia="zh-CN"/>
        </w:rPr>
        <w:t>操作房间</w:t>
      </w:r>
      <w:r>
        <w:rPr>
          <w:rFonts w:hint="eastAsia"/>
          <w:lang w:val="en-US" w:eastAsia="zh-CN"/>
        </w:rPr>
        <w:t>响应</w:t>
      </w:r>
      <w:r w:rsidR="008E21F3">
        <w:rPr>
          <w:rFonts w:hint="eastAsia"/>
          <w:lang w:val="en-US" w:eastAsia="zh-CN"/>
        </w:rPr>
        <w:t>曲线</w:t>
      </w:r>
      <w:r>
        <w:rPr>
          <w:rFonts w:hint="eastAsia"/>
          <w:lang w:val="en-US" w:eastAsia="zh-CN"/>
        </w:rPr>
        <w:t>应包含</w:t>
      </w:r>
      <w:r w:rsidRPr="00B00DDA">
        <w:rPr>
          <w:rFonts w:hint="eastAsia"/>
          <w:lang w:val="en-US" w:eastAsia="zh-CN"/>
        </w:rPr>
        <w:t>在测试报告中。</w:t>
      </w:r>
      <w:r w:rsidR="008E21F3">
        <w:rPr>
          <w:rFonts w:hint="eastAsia"/>
          <w:lang w:val="en-US" w:eastAsia="zh-CN"/>
        </w:rPr>
        <w:t>这些</w:t>
      </w:r>
      <w:r w:rsidRPr="00B00DDA">
        <w:rPr>
          <w:rFonts w:hint="eastAsia"/>
          <w:lang w:val="en-US" w:eastAsia="zh-CN"/>
        </w:rPr>
        <w:t>规范可以通过</w:t>
      </w:r>
      <w:r>
        <w:rPr>
          <w:rFonts w:hint="eastAsia"/>
          <w:lang w:val="en-US" w:eastAsia="zh-CN"/>
        </w:rPr>
        <w:t>纳入</w:t>
      </w:r>
      <w:r w:rsidRPr="00B00DDA">
        <w:rPr>
          <w:rFonts w:hint="eastAsia"/>
          <w:lang w:val="en-US" w:eastAsia="zh-CN"/>
        </w:rPr>
        <w:t>均衡</w:t>
      </w:r>
      <w:r>
        <w:rPr>
          <w:rFonts w:hint="eastAsia"/>
          <w:lang w:val="en-US" w:eastAsia="zh-CN"/>
        </w:rPr>
        <w:t>来获得。如果包含</w:t>
      </w:r>
      <w:r w:rsidRPr="00B00DDA">
        <w:rPr>
          <w:rFonts w:hint="eastAsia"/>
          <w:lang w:val="en-US" w:eastAsia="zh-CN"/>
        </w:rPr>
        <w:t>均衡</w:t>
      </w:r>
      <w:r>
        <w:rPr>
          <w:rFonts w:hint="eastAsia"/>
          <w:lang w:val="en-US" w:eastAsia="zh-CN"/>
        </w:rPr>
        <w:t>，那么在测试报告中应包括对这种包含的认可，</w:t>
      </w:r>
      <w:r w:rsidRPr="00B00DDA">
        <w:rPr>
          <w:rFonts w:hint="eastAsia"/>
          <w:lang w:val="en-US" w:eastAsia="zh-CN"/>
        </w:rPr>
        <w:t>以及</w:t>
      </w:r>
      <w:r>
        <w:rPr>
          <w:rFonts w:hint="eastAsia"/>
          <w:lang w:val="en-US" w:eastAsia="zh-CN"/>
        </w:rPr>
        <w:t>所采用均衡</w:t>
      </w:r>
      <w:r w:rsidRPr="00B00DDA">
        <w:rPr>
          <w:rFonts w:hint="eastAsia"/>
          <w:lang w:val="en-US" w:eastAsia="zh-CN"/>
        </w:rPr>
        <w:t>的细节</w:t>
      </w:r>
      <w:r>
        <w:rPr>
          <w:rFonts w:hint="eastAsia"/>
          <w:lang w:val="en-US" w:eastAsia="zh-CN"/>
        </w:rPr>
        <w:t>。</w:t>
      </w:r>
    </w:p>
    <w:p w14:paraId="6F3D779C" w14:textId="77777777" w:rsidR="00870FDC" w:rsidRPr="00DA2649" w:rsidRDefault="00870FDC" w:rsidP="00870FDC">
      <w:pPr>
        <w:pStyle w:val="Heading4"/>
        <w:rPr>
          <w:lang w:val="en-US" w:eastAsia="zh-CN"/>
        </w:rPr>
      </w:pPr>
      <w:r w:rsidRPr="00DA2649">
        <w:rPr>
          <w:lang w:val="en-US" w:eastAsia="zh-CN"/>
        </w:rPr>
        <w:t>8.3.4.2</w:t>
      </w:r>
      <w:r w:rsidRPr="00DA2649">
        <w:rPr>
          <w:lang w:val="en-US" w:eastAsia="zh-CN"/>
        </w:rPr>
        <w:tab/>
      </w:r>
      <w:r>
        <w:rPr>
          <w:rFonts w:hint="eastAsia"/>
          <w:lang w:val="en-US" w:eastAsia="zh-CN"/>
        </w:rPr>
        <w:t>背景噪声</w:t>
      </w:r>
    </w:p>
    <w:p w14:paraId="24228E3D" w14:textId="77777777" w:rsidR="00870FDC" w:rsidRDefault="00870FDC" w:rsidP="00870FDC">
      <w:pPr>
        <w:ind w:firstLineChars="200" w:firstLine="480"/>
        <w:rPr>
          <w:lang w:val="en-US" w:eastAsia="zh-CN"/>
        </w:rPr>
      </w:pPr>
      <w:r>
        <w:rPr>
          <w:rFonts w:hint="eastAsia"/>
          <w:lang w:val="en-US" w:eastAsia="zh-CN"/>
        </w:rPr>
        <w:t>在测听区域、在标称的坐着状态下测听者耳朵高度处测得的连续背景噪声（</w:t>
      </w:r>
      <w:r w:rsidRPr="00A616B6">
        <w:rPr>
          <w:rFonts w:hint="eastAsia"/>
          <w:lang w:val="en-US" w:eastAsia="zh-CN"/>
        </w:rPr>
        <w:t>由一个空调系统</w:t>
      </w:r>
      <w:r>
        <w:rPr>
          <w:rFonts w:hint="eastAsia"/>
          <w:lang w:val="en-US" w:eastAsia="zh-CN"/>
        </w:rPr>
        <w:t>、内部设备或其他外部来源产生），最好不应</w:t>
      </w:r>
      <w:r w:rsidRPr="00A616B6">
        <w:rPr>
          <w:rFonts w:hint="eastAsia"/>
          <w:lang w:val="en-US" w:eastAsia="zh-CN"/>
        </w:rPr>
        <w:t>超过</w:t>
      </w:r>
      <w:r>
        <w:rPr>
          <w:rFonts w:hint="eastAsia"/>
          <w:lang w:val="en-US" w:eastAsia="zh-CN"/>
        </w:rPr>
        <w:t>NR 10</w:t>
      </w:r>
      <w:r>
        <w:rPr>
          <w:rFonts w:hint="eastAsia"/>
          <w:lang w:val="en-US" w:eastAsia="zh-CN"/>
        </w:rPr>
        <w:t>（</w:t>
      </w:r>
      <w:r w:rsidRPr="00A616B6">
        <w:rPr>
          <w:rFonts w:hint="eastAsia"/>
          <w:lang w:val="en-US" w:eastAsia="zh-CN"/>
        </w:rPr>
        <w:t>见</w:t>
      </w:r>
      <w:r>
        <w:rPr>
          <w:rFonts w:hint="eastAsia"/>
          <w:lang w:val="en-US" w:eastAsia="zh-CN"/>
        </w:rPr>
        <w:t>图</w:t>
      </w:r>
      <w:r>
        <w:rPr>
          <w:rFonts w:hint="eastAsia"/>
          <w:lang w:val="en-US" w:eastAsia="zh-CN"/>
        </w:rPr>
        <w:t>3</w:t>
      </w:r>
      <w:r>
        <w:rPr>
          <w:rFonts w:hint="eastAsia"/>
          <w:lang w:val="en-US" w:eastAsia="zh-CN"/>
        </w:rPr>
        <w:t>和图</w:t>
      </w:r>
      <w:r>
        <w:rPr>
          <w:rFonts w:hint="eastAsia"/>
          <w:lang w:val="en-US" w:eastAsia="zh-CN"/>
        </w:rPr>
        <w:t>4</w:t>
      </w:r>
      <w:r>
        <w:rPr>
          <w:rFonts w:hint="eastAsia"/>
          <w:lang w:val="en-US" w:eastAsia="zh-CN"/>
        </w:rPr>
        <w:t>）</w:t>
      </w:r>
      <w:r w:rsidRPr="00A616B6">
        <w:rPr>
          <w:rFonts w:hint="eastAsia"/>
          <w:lang w:val="en-US" w:eastAsia="zh-CN"/>
        </w:rPr>
        <w:t>。</w:t>
      </w:r>
    </w:p>
    <w:p w14:paraId="5CB789A8" w14:textId="77777777" w:rsidR="00870FDC" w:rsidRDefault="00870FDC" w:rsidP="00870FDC">
      <w:pPr>
        <w:ind w:firstLineChars="200" w:firstLine="480"/>
        <w:rPr>
          <w:lang w:val="en-US" w:eastAsia="zh-CN"/>
        </w:rPr>
      </w:pPr>
      <w:r w:rsidRPr="00A616B6">
        <w:rPr>
          <w:rFonts w:hint="eastAsia"/>
          <w:lang w:val="en-US" w:eastAsia="zh-CN"/>
        </w:rPr>
        <w:t>在任何情况下</w:t>
      </w:r>
      <w:r>
        <w:rPr>
          <w:rFonts w:hint="eastAsia"/>
          <w:lang w:val="en-US" w:eastAsia="zh-CN"/>
        </w:rPr>
        <w:t>，背景噪声都不应超过</w:t>
      </w:r>
      <w:r>
        <w:rPr>
          <w:rFonts w:hint="eastAsia"/>
          <w:lang w:val="en-US" w:eastAsia="zh-CN"/>
        </w:rPr>
        <w:t xml:space="preserve">NR </w:t>
      </w:r>
      <w:r w:rsidRPr="00A616B6">
        <w:rPr>
          <w:rFonts w:hint="eastAsia"/>
          <w:lang w:val="en-US" w:eastAsia="zh-CN"/>
        </w:rPr>
        <w:t>15</w:t>
      </w:r>
      <w:r w:rsidRPr="00A616B6">
        <w:rPr>
          <w:rFonts w:hint="eastAsia"/>
          <w:lang w:val="en-US" w:eastAsia="zh-CN"/>
        </w:rPr>
        <w:t>。</w:t>
      </w:r>
    </w:p>
    <w:p w14:paraId="0828E786" w14:textId="77777777" w:rsidR="00870FDC" w:rsidRPr="001F2051" w:rsidRDefault="00870FDC" w:rsidP="00870FDC">
      <w:pPr>
        <w:ind w:firstLineChars="200" w:firstLine="480"/>
        <w:rPr>
          <w:lang w:val="en-US" w:eastAsia="zh-CN"/>
        </w:rPr>
      </w:pPr>
      <w:r>
        <w:rPr>
          <w:rFonts w:hint="eastAsia"/>
          <w:lang w:val="en-US" w:eastAsia="zh-CN"/>
        </w:rPr>
        <w:t>在特性上，背景噪音不应能感知到脉动、周期或音调</w:t>
      </w:r>
      <w:r w:rsidRPr="00A616B6">
        <w:rPr>
          <w:rFonts w:hint="eastAsia"/>
          <w:lang w:val="en-US" w:eastAsia="zh-CN"/>
        </w:rPr>
        <w:t>。</w:t>
      </w:r>
    </w:p>
    <w:p w14:paraId="2446ABF7" w14:textId="2A9233D7" w:rsidR="00870FDC" w:rsidRPr="00DA2649" w:rsidRDefault="00870FDC" w:rsidP="00870FDC">
      <w:pPr>
        <w:pStyle w:val="Heading2"/>
        <w:rPr>
          <w:lang w:val="en-US" w:eastAsia="zh-CN"/>
        </w:rPr>
      </w:pPr>
      <w:r w:rsidRPr="00DA2649">
        <w:rPr>
          <w:lang w:val="en-US" w:eastAsia="zh-CN"/>
        </w:rPr>
        <w:t>8.4</w:t>
      </w:r>
      <w:r w:rsidRPr="00DA2649">
        <w:rPr>
          <w:lang w:val="en-US" w:eastAsia="zh-CN"/>
        </w:rPr>
        <w:tab/>
      </w:r>
      <w:r>
        <w:rPr>
          <w:rFonts w:hint="eastAsia"/>
          <w:lang w:val="en-US" w:eastAsia="zh-CN"/>
        </w:rPr>
        <w:t>测听电平</w:t>
      </w:r>
    </w:p>
    <w:p w14:paraId="463FE39E" w14:textId="77777777" w:rsidR="00870FDC" w:rsidRPr="00DA2649" w:rsidRDefault="00870FDC" w:rsidP="00870FDC">
      <w:pPr>
        <w:pStyle w:val="Heading3"/>
        <w:rPr>
          <w:lang w:val="en-US" w:eastAsia="zh-CN"/>
        </w:rPr>
      </w:pPr>
      <w:r w:rsidRPr="00DA2649">
        <w:rPr>
          <w:lang w:val="en-US" w:eastAsia="zh-CN"/>
        </w:rPr>
        <w:t>8.4.1</w:t>
      </w:r>
      <w:r w:rsidRPr="00DA2649">
        <w:rPr>
          <w:lang w:val="en-US" w:eastAsia="zh-CN"/>
        </w:rPr>
        <w:tab/>
      </w:r>
      <w:r>
        <w:rPr>
          <w:rFonts w:hint="eastAsia"/>
          <w:lang w:val="en-US" w:eastAsia="zh-CN"/>
        </w:rPr>
        <w:t>扬声器再现</w:t>
      </w:r>
    </w:p>
    <w:p w14:paraId="1C0C09C7" w14:textId="77777777" w:rsidR="00870FDC" w:rsidRPr="00DA2649" w:rsidRDefault="00870FDC" w:rsidP="00870FDC">
      <w:pPr>
        <w:pStyle w:val="Heading4"/>
        <w:rPr>
          <w:lang w:val="en-US" w:eastAsia="zh-CN"/>
        </w:rPr>
      </w:pPr>
      <w:r w:rsidRPr="00DA2649">
        <w:rPr>
          <w:lang w:val="en-US" w:eastAsia="zh-CN"/>
        </w:rPr>
        <w:t>8.4.1.1</w:t>
      </w:r>
      <w:r w:rsidRPr="00DA2649">
        <w:rPr>
          <w:lang w:val="en-US" w:eastAsia="zh-CN"/>
        </w:rPr>
        <w:tab/>
      </w:r>
      <w:r>
        <w:rPr>
          <w:rFonts w:hint="eastAsia"/>
          <w:lang w:val="en-US" w:eastAsia="zh-CN"/>
        </w:rPr>
        <w:t>操作声压电平（参考测听电平）</w:t>
      </w:r>
    </w:p>
    <w:p w14:paraId="5F1A86A0" w14:textId="67335CE6" w:rsidR="00E732FA" w:rsidRDefault="00870FDC" w:rsidP="00BE0616">
      <w:pPr>
        <w:ind w:firstLineChars="200" w:firstLine="480"/>
        <w:rPr>
          <w:lang w:val="en-US" w:eastAsia="zh-CN"/>
        </w:rPr>
      </w:pPr>
      <w:r w:rsidRPr="00415DB8">
        <w:rPr>
          <w:lang w:val="en-US" w:eastAsia="zh-CN"/>
        </w:rPr>
        <w:t>参考测评电平定义为首选的听力电平，在参考测听点以某个给定的测量信号生成。它表征再现声道的声增益，以确保在不同的测听房间测听相同的素材时有相同的声压电平。</w:t>
      </w:r>
    </w:p>
    <w:p w14:paraId="25381A05" w14:textId="20AB1A3E" w:rsidR="00870FDC" w:rsidRPr="00415DB8" w:rsidRDefault="00870FDC" w:rsidP="00870FDC">
      <w:pPr>
        <w:ind w:firstLineChars="200" w:firstLine="480"/>
        <w:rPr>
          <w:lang w:val="en-US" w:eastAsia="zh-CN"/>
        </w:rPr>
      </w:pPr>
      <w:r w:rsidRPr="00415DB8">
        <w:rPr>
          <w:lang w:val="en-US" w:eastAsia="zh-CN"/>
        </w:rPr>
        <w:t>必须利用粉红噪声完成对测评配置方案中各扬声器的电平校准。</w:t>
      </w:r>
    </w:p>
    <w:p w14:paraId="744AF879" w14:textId="472239C4" w:rsidR="00870FDC" w:rsidRPr="00DA2AC3" w:rsidRDefault="00870FDC" w:rsidP="00B324DE">
      <w:pPr>
        <w:pStyle w:val="FigureNo"/>
        <w:rPr>
          <w:lang w:val="en-US" w:eastAsia="zh-CN"/>
        </w:rPr>
      </w:pPr>
      <w:r w:rsidRPr="00DA2AC3">
        <w:rPr>
          <w:rFonts w:hint="eastAsia"/>
          <w:lang w:val="en-US" w:eastAsia="zh-CN"/>
        </w:rPr>
        <w:lastRenderedPageBreak/>
        <w:t>图</w:t>
      </w:r>
      <w:r w:rsidRPr="00DA2AC3">
        <w:rPr>
          <w:lang w:val="en-US" w:eastAsia="zh-CN"/>
        </w:rPr>
        <w:t>2</w:t>
      </w:r>
    </w:p>
    <w:p w14:paraId="7B2B1ECF" w14:textId="77777777" w:rsidR="00870FDC" w:rsidRPr="00DA2AC3" w:rsidRDefault="00870FDC" w:rsidP="0018382C">
      <w:pPr>
        <w:pStyle w:val="Figuretitle"/>
        <w:rPr>
          <w:lang w:val="en-US" w:eastAsia="zh-CN"/>
        </w:rPr>
      </w:pPr>
      <w:r w:rsidRPr="00DA2AC3">
        <w:rPr>
          <w:rFonts w:hint="eastAsia"/>
          <w:lang w:val="en-US" w:eastAsia="zh-CN"/>
        </w:rPr>
        <w:t>操作间响应曲线的公差范围</w:t>
      </w:r>
    </w:p>
    <w:p w14:paraId="4049D7EC" w14:textId="77777777" w:rsidR="00870FDC" w:rsidRDefault="00870FDC" w:rsidP="00870FDC">
      <w:pPr>
        <w:pStyle w:val="Figure"/>
        <w:rPr>
          <w:lang w:eastAsia="zh-CN"/>
        </w:rPr>
      </w:pPr>
      <w:r>
        <w:object w:dxaOrig="8150" w:dyaOrig="5507" w14:anchorId="40CB92D7">
          <v:shape id="_x0000_i1027" type="#_x0000_t75" style="width:296.55pt;height:200.55pt" o:ole="">
            <v:imagedata r:id="rId16" o:title=""/>
          </v:shape>
          <o:OLEObject Type="Embed" ProgID="CorelDraw.Graphic.16" ShapeID="_x0000_i1027" DrawAspect="Content" ObjectID="_1744454900" r:id="rId17"/>
        </w:object>
      </w:r>
    </w:p>
    <w:p w14:paraId="17AB9A9E" w14:textId="77777777" w:rsidR="00E732FA" w:rsidRDefault="00E732FA" w:rsidP="00B324DE">
      <w:pPr>
        <w:pStyle w:val="FigureNo"/>
        <w:rPr>
          <w:lang w:eastAsia="zh-CN"/>
        </w:rPr>
      </w:pPr>
    </w:p>
    <w:p w14:paraId="6BED41C9" w14:textId="628710E6" w:rsidR="00870FDC" w:rsidRPr="007F063F" w:rsidRDefault="00870FDC" w:rsidP="00B324DE">
      <w:pPr>
        <w:pStyle w:val="FigureNo"/>
        <w:rPr>
          <w:lang w:eastAsia="zh-CN"/>
        </w:rPr>
      </w:pPr>
      <w:r w:rsidRPr="007F063F">
        <w:rPr>
          <w:rFonts w:hint="eastAsia"/>
          <w:lang w:eastAsia="zh-CN"/>
        </w:rPr>
        <w:t>图</w:t>
      </w:r>
      <w:r w:rsidRPr="007F063F">
        <w:rPr>
          <w:lang w:eastAsia="zh-CN"/>
        </w:rPr>
        <w:t>3</w:t>
      </w:r>
    </w:p>
    <w:p w14:paraId="463141EF" w14:textId="0E323895" w:rsidR="00870FDC" w:rsidRPr="007F063F" w:rsidRDefault="00870FDC" w:rsidP="0018382C">
      <w:pPr>
        <w:pStyle w:val="Figuretitle"/>
        <w:rPr>
          <w:lang w:eastAsia="zh-CN"/>
        </w:rPr>
      </w:pPr>
      <w:r w:rsidRPr="007F063F">
        <w:rPr>
          <w:rFonts w:hint="eastAsia"/>
          <w:lang w:eastAsia="zh-CN"/>
        </w:rPr>
        <w:t>三分之一八度音阶频段背景噪音电平限值噪声等级评定曲线，</w:t>
      </w:r>
      <w:r w:rsidR="0018382C">
        <w:rPr>
          <w:lang w:eastAsia="zh-CN"/>
        </w:rPr>
        <w:br/>
      </w:r>
      <w:r w:rsidRPr="0018382C">
        <w:rPr>
          <w:rFonts w:hint="eastAsia"/>
          <w:lang w:eastAsia="zh-CN"/>
        </w:rPr>
        <w:t>基于之前的</w:t>
      </w:r>
      <w:r w:rsidRPr="007F063F">
        <w:rPr>
          <w:rFonts w:hint="eastAsia"/>
          <w:lang w:eastAsia="zh-CN"/>
        </w:rPr>
        <w:t>ISO NR</w:t>
      </w:r>
      <w:r w:rsidRPr="007F063F">
        <w:rPr>
          <w:rFonts w:hint="eastAsia"/>
          <w:lang w:eastAsia="zh-CN"/>
        </w:rPr>
        <w:t>曲线，</w:t>
      </w:r>
      <w:r w:rsidRPr="007F063F">
        <w:rPr>
          <w:rFonts w:hint="eastAsia"/>
          <w:lang w:eastAsia="zh-CN"/>
        </w:rPr>
        <w:t>ISO R1996</w:t>
      </w:r>
      <w:r w:rsidRPr="007F063F">
        <w:rPr>
          <w:rFonts w:hint="eastAsia"/>
          <w:lang w:eastAsia="zh-CN"/>
        </w:rPr>
        <w:t>建议书（</w:t>
      </w:r>
      <w:r w:rsidRPr="007F063F">
        <w:rPr>
          <w:rFonts w:hint="eastAsia"/>
          <w:lang w:eastAsia="zh-CN"/>
        </w:rPr>
        <w:t>1972</w:t>
      </w:r>
      <w:r w:rsidRPr="007F063F">
        <w:rPr>
          <w:rFonts w:hint="eastAsia"/>
          <w:lang w:eastAsia="zh-CN"/>
        </w:rPr>
        <w:t>年）</w:t>
      </w:r>
    </w:p>
    <w:p w14:paraId="6ABB42CA" w14:textId="52F64CC0" w:rsidR="00870FDC" w:rsidRDefault="00641ACE" w:rsidP="00870FDC">
      <w:pPr>
        <w:pStyle w:val="Figure"/>
        <w:rPr>
          <w:lang w:eastAsia="zh-CN"/>
        </w:rPr>
      </w:pPr>
      <w:r>
        <w:object w:dxaOrig="8065" w:dyaOrig="6046" w14:anchorId="5CCD0A43">
          <v:shape id="_x0000_i1028" type="#_x0000_t75" style="width:306.85pt;height:229.7pt" o:ole="">
            <v:imagedata r:id="rId18" o:title=""/>
          </v:shape>
          <o:OLEObject Type="Embed" ProgID="CorelDraw.Graphic.16" ShapeID="_x0000_i1028" DrawAspect="Content" ObjectID="_1744454901" r:id="rId19"/>
        </w:object>
      </w:r>
    </w:p>
    <w:p w14:paraId="2CFE3ED6" w14:textId="070EEC2C" w:rsidR="00870FDC" w:rsidRPr="004B4824" w:rsidRDefault="00870FDC" w:rsidP="00B324DE">
      <w:pPr>
        <w:pStyle w:val="FigureNo"/>
        <w:rPr>
          <w:lang w:eastAsia="zh-CN"/>
        </w:rPr>
      </w:pPr>
      <w:r w:rsidRPr="004B4824">
        <w:rPr>
          <w:rFonts w:hint="eastAsia"/>
          <w:lang w:eastAsia="zh-CN"/>
        </w:rPr>
        <w:lastRenderedPageBreak/>
        <w:t>图</w:t>
      </w:r>
      <w:r w:rsidRPr="004B4824">
        <w:rPr>
          <w:lang w:eastAsia="zh-CN"/>
        </w:rPr>
        <w:t>4</w:t>
      </w:r>
    </w:p>
    <w:p w14:paraId="6E9014BD" w14:textId="4AB1FFDF" w:rsidR="00870FDC" w:rsidRPr="004B4824" w:rsidRDefault="00870FDC" w:rsidP="0018382C">
      <w:pPr>
        <w:pStyle w:val="Figuretitle"/>
        <w:rPr>
          <w:lang w:val="en-US" w:eastAsia="zh-CN"/>
        </w:rPr>
      </w:pPr>
      <w:r w:rsidRPr="007F063F">
        <w:rPr>
          <w:rFonts w:hint="eastAsia"/>
          <w:lang w:eastAsia="zh-CN"/>
        </w:rPr>
        <w:t>八度音阶频段背景噪音电平限值噪声等级评定曲线，</w:t>
      </w:r>
      <w:r w:rsidR="00641ACE">
        <w:rPr>
          <w:lang w:eastAsia="zh-CN"/>
        </w:rPr>
        <w:br/>
      </w:r>
      <w:r w:rsidRPr="007F063F">
        <w:rPr>
          <w:rFonts w:hint="eastAsia"/>
          <w:lang w:eastAsia="zh-CN"/>
        </w:rPr>
        <w:t>基于之前的</w:t>
      </w:r>
      <w:r w:rsidRPr="007F063F">
        <w:rPr>
          <w:rFonts w:hint="eastAsia"/>
          <w:lang w:eastAsia="zh-CN"/>
        </w:rPr>
        <w:t>ISO NR</w:t>
      </w:r>
      <w:r w:rsidRPr="007F063F">
        <w:rPr>
          <w:rFonts w:hint="eastAsia"/>
          <w:lang w:eastAsia="zh-CN"/>
        </w:rPr>
        <w:t>曲线，</w:t>
      </w:r>
      <w:r w:rsidRPr="007F063F">
        <w:rPr>
          <w:rFonts w:hint="eastAsia"/>
          <w:lang w:eastAsia="zh-CN"/>
        </w:rPr>
        <w:t>ISO R1996</w:t>
      </w:r>
      <w:r w:rsidRPr="007F063F">
        <w:rPr>
          <w:rFonts w:hint="eastAsia"/>
          <w:lang w:eastAsia="zh-CN"/>
        </w:rPr>
        <w:t>建议书（</w:t>
      </w:r>
      <w:r w:rsidRPr="007F063F">
        <w:rPr>
          <w:rFonts w:hint="eastAsia"/>
          <w:lang w:eastAsia="zh-CN"/>
        </w:rPr>
        <w:t>1972</w:t>
      </w:r>
      <w:r w:rsidRPr="007F063F">
        <w:rPr>
          <w:rFonts w:hint="eastAsia"/>
          <w:lang w:eastAsia="zh-CN"/>
        </w:rPr>
        <w:t>年）</w:t>
      </w:r>
    </w:p>
    <w:p w14:paraId="28788781" w14:textId="77777777" w:rsidR="00870FDC" w:rsidRDefault="00870FDC" w:rsidP="00870FDC">
      <w:pPr>
        <w:pStyle w:val="Figure"/>
        <w:rPr>
          <w:lang w:eastAsia="zh-CN"/>
        </w:rPr>
      </w:pPr>
      <w:r>
        <w:object w:dxaOrig="8067" w:dyaOrig="6013" w14:anchorId="410F831B">
          <v:shape id="_x0000_i1029" type="#_x0000_t75" style="width:303.45pt;height:228pt" o:ole="">
            <v:imagedata r:id="rId20" o:title=""/>
          </v:shape>
          <o:OLEObject Type="Embed" ProgID="CorelDraw.Graphic.16" ShapeID="_x0000_i1029" DrawAspect="Content" ObjectID="_1744454902" r:id="rId21"/>
        </w:object>
      </w:r>
    </w:p>
    <w:p w14:paraId="32F3289F" w14:textId="77777777" w:rsidR="00870FDC" w:rsidRPr="00415DB8" w:rsidRDefault="00870FDC" w:rsidP="00870FDC">
      <w:pPr>
        <w:ind w:firstLineChars="200" w:firstLine="480"/>
        <w:rPr>
          <w:szCs w:val="24"/>
          <w:lang w:val="en-US" w:eastAsia="zh-CN"/>
        </w:rPr>
      </w:pPr>
      <w:r w:rsidRPr="00415DB8">
        <w:rPr>
          <w:szCs w:val="24"/>
          <w:lang w:val="en-US" w:eastAsia="zh-CN"/>
        </w:rPr>
        <w:t>对依次输入各个再现声道（即功率放大器及其相关扬声器）的、均方根（</w:t>
      </w:r>
      <w:proofErr w:type="spellStart"/>
      <w:r w:rsidRPr="00415DB8">
        <w:rPr>
          <w:szCs w:val="24"/>
          <w:lang w:val="en-US" w:eastAsia="zh-CN"/>
        </w:rPr>
        <w:t>r.m.s.</w:t>
      </w:r>
      <w:proofErr w:type="spellEnd"/>
      <w:r w:rsidRPr="00415DB8">
        <w:rPr>
          <w:szCs w:val="24"/>
          <w:lang w:val="en-US" w:eastAsia="zh-CN"/>
        </w:rPr>
        <w:t>）电压等于</w:t>
      </w:r>
      <w:r>
        <w:rPr>
          <w:rFonts w:hint="eastAsia"/>
          <w:szCs w:val="24"/>
          <w:lang w:val="en-US" w:eastAsia="zh-CN"/>
        </w:rPr>
        <w:t>“</w:t>
      </w:r>
      <w:r w:rsidRPr="00415DB8">
        <w:rPr>
          <w:szCs w:val="24"/>
          <w:lang w:val="en-US" w:eastAsia="zh-CN"/>
        </w:rPr>
        <w:t>校准信号电平</w:t>
      </w:r>
      <w:r>
        <w:rPr>
          <w:rFonts w:hint="eastAsia"/>
          <w:szCs w:val="24"/>
          <w:lang w:val="en-US" w:eastAsia="zh-CN"/>
        </w:rPr>
        <w:t>”</w:t>
      </w:r>
      <w:r w:rsidRPr="00415DB8">
        <w:rPr>
          <w:szCs w:val="24"/>
          <w:lang w:val="en-US" w:eastAsia="zh-CN"/>
        </w:rPr>
        <w:t>（根据</w:t>
      </w:r>
      <w:r w:rsidRPr="00415DB8">
        <w:rPr>
          <w:szCs w:val="24"/>
          <w:lang w:val="en-US" w:eastAsia="zh-CN"/>
        </w:rPr>
        <w:t>ITU-R BS.645</w:t>
      </w:r>
      <w:r w:rsidRPr="00415DB8">
        <w:rPr>
          <w:szCs w:val="24"/>
          <w:lang w:val="en-US" w:eastAsia="zh-CN"/>
        </w:rPr>
        <w:t>建议书，为</w:t>
      </w:r>
      <w:r w:rsidRPr="00415DB8">
        <w:rPr>
          <w:szCs w:val="24"/>
          <w:lang w:val="en-US" w:eastAsia="zh-CN"/>
        </w:rPr>
        <w:t>0 dB</w:t>
      </w:r>
      <w:r w:rsidRPr="00415DB8">
        <w:rPr>
          <w:szCs w:val="24"/>
        </w:rPr>
        <w:sym w:font="Symbol" w:char="F06D"/>
      </w:r>
      <w:r w:rsidRPr="00415DB8">
        <w:rPr>
          <w:szCs w:val="24"/>
          <w:lang w:val="en-US" w:eastAsia="zh-CN"/>
        </w:rPr>
        <w:t>0s</w:t>
      </w:r>
      <w:r w:rsidRPr="00415DB8">
        <w:rPr>
          <w:szCs w:val="24"/>
          <w:lang w:val="en-US" w:eastAsia="zh-CN"/>
        </w:rPr>
        <w:t>；根据</w:t>
      </w:r>
      <w:r w:rsidRPr="00415DB8">
        <w:rPr>
          <w:szCs w:val="24"/>
          <w:lang w:val="en-US" w:eastAsia="zh-CN"/>
        </w:rPr>
        <w:t>[EBU</w:t>
      </w:r>
      <w:r w:rsidRPr="00415DB8">
        <w:rPr>
          <w:szCs w:val="24"/>
          <w:lang w:val="en-US" w:eastAsia="zh-CN"/>
        </w:rPr>
        <w:t>，</w:t>
      </w:r>
      <w:r w:rsidRPr="00415DB8">
        <w:rPr>
          <w:szCs w:val="24"/>
          <w:lang w:val="en-US" w:eastAsia="zh-CN"/>
        </w:rPr>
        <w:t>1992]</w:t>
      </w:r>
      <w:r w:rsidRPr="00415DB8">
        <w:rPr>
          <w:szCs w:val="24"/>
          <w:lang w:val="en-US" w:eastAsia="zh-CN"/>
        </w:rPr>
        <w:t>，为数字磁带录音限幅电平以下</w:t>
      </w:r>
      <w:r w:rsidRPr="00DA2649">
        <w:rPr>
          <w:lang w:val="en-US" w:eastAsia="zh-CN"/>
        </w:rPr>
        <w:t>–</w:t>
      </w:r>
      <w:r w:rsidRPr="00415DB8">
        <w:rPr>
          <w:szCs w:val="24"/>
          <w:lang w:val="en-US" w:eastAsia="zh-CN"/>
        </w:rPr>
        <w:t>18 dB</w:t>
      </w:r>
      <w:r w:rsidRPr="00415DB8">
        <w:rPr>
          <w:szCs w:val="24"/>
          <w:lang w:val="en-US" w:eastAsia="zh-CN"/>
        </w:rPr>
        <w:t>）的测量信号，对放大器的增益应调整给参考声压电平（</w:t>
      </w:r>
      <w:r w:rsidRPr="00415DB8">
        <w:rPr>
          <w:szCs w:val="24"/>
          <w:lang w:val="en-US" w:eastAsia="zh-CN"/>
        </w:rPr>
        <w:t>IEC/A-</w:t>
      </w:r>
      <w:r w:rsidRPr="00415DB8">
        <w:rPr>
          <w:szCs w:val="24"/>
          <w:lang w:val="en-US" w:eastAsia="zh-CN"/>
        </w:rPr>
        <w:t>加权，缓慢）。</w:t>
      </w:r>
    </w:p>
    <w:p w14:paraId="34363DDD" w14:textId="094F8716" w:rsidR="00641ACE" w:rsidRPr="00DA2649" w:rsidRDefault="00641ACE" w:rsidP="002D1228">
      <w:pPr>
        <w:pStyle w:val="Equation"/>
        <w:rPr>
          <w:lang w:val="en-US" w:eastAsia="zh-CN"/>
        </w:rPr>
      </w:pPr>
      <w:bookmarkStart w:id="17" w:name="F009"/>
      <w:r w:rsidRPr="00DA2649">
        <w:rPr>
          <w:lang w:val="en-US" w:eastAsia="zh-CN"/>
        </w:rPr>
        <w:tab/>
      </w:r>
      <w:r w:rsidRPr="00DA2649">
        <w:rPr>
          <w:lang w:val="en-US" w:eastAsia="zh-CN"/>
        </w:rPr>
        <w:tab/>
      </w:r>
      <w:proofErr w:type="gramStart"/>
      <w:r w:rsidRPr="00DA2649">
        <w:rPr>
          <w:i/>
          <w:lang w:val="en-US" w:eastAsia="zh-CN"/>
        </w:rPr>
        <w:t>L</w:t>
      </w:r>
      <w:r w:rsidRPr="00DA2649">
        <w:rPr>
          <w:i/>
          <w:position w:val="-4"/>
          <w:sz w:val="18"/>
          <w:lang w:val="en-US" w:eastAsia="zh-CN"/>
        </w:rPr>
        <w:t>ref</w:t>
      </w:r>
      <w:r w:rsidRPr="00DA2649">
        <w:rPr>
          <w:lang w:val="en-US" w:eastAsia="zh-CN"/>
        </w:rPr>
        <w:t xml:space="preserve">  </w:t>
      </w:r>
      <w:r>
        <w:rPr>
          <w:rFonts w:ascii="Symbol" w:hAnsi="Symbol"/>
          <w:lang w:eastAsia="zh-CN"/>
        </w:rPr>
        <w:t></w:t>
      </w:r>
      <w:proofErr w:type="gramEnd"/>
      <w:r w:rsidRPr="00DA2649">
        <w:rPr>
          <w:lang w:val="en-US" w:eastAsia="zh-CN"/>
        </w:rPr>
        <w:t xml:space="preserve">  </w:t>
      </w:r>
      <w:r w:rsidR="002D1228">
        <w:rPr>
          <w:rFonts w:hint="eastAsia"/>
          <w:lang w:val="en-US" w:eastAsia="zh-CN"/>
        </w:rPr>
        <w:t>7</w:t>
      </w:r>
      <w:r w:rsidRPr="00DA2649">
        <w:rPr>
          <w:lang w:val="en-US" w:eastAsia="zh-CN"/>
        </w:rPr>
        <w:t>8</w:t>
      </w:r>
      <w:r w:rsidR="002D1228">
        <w:rPr>
          <w:rFonts w:hint="eastAsia"/>
          <w:lang w:val="en-US" w:eastAsia="zh-CN"/>
        </w:rPr>
        <w:t xml:space="preserve"> </w:t>
      </w:r>
      <w:r w:rsidRPr="00DA2649">
        <w:rPr>
          <w:lang w:val="en-US" w:eastAsia="zh-CN"/>
        </w:rPr>
        <w:t xml:space="preserve"> </w:t>
      </w:r>
      <w:r>
        <w:rPr>
          <w:rFonts w:ascii="Symbol" w:hAnsi="Symbol"/>
          <w:lang w:eastAsia="zh-CN"/>
        </w:rPr>
        <w:t></w:t>
      </w:r>
      <w:r w:rsidRPr="00DA2649">
        <w:rPr>
          <w:lang w:val="en-US" w:eastAsia="zh-CN"/>
        </w:rPr>
        <w:t xml:space="preserve">  0.25               dBA</w:t>
      </w:r>
    </w:p>
    <w:bookmarkEnd w:id="17"/>
    <w:p w14:paraId="6A683ED0" w14:textId="23885617" w:rsidR="002D1228" w:rsidRDefault="002D1228" w:rsidP="00414827">
      <w:pPr>
        <w:pStyle w:val="Note"/>
        <w:rPr>
          <w:lang w:val="en-US" w:eastAsia="zh-CN"/>
        </w:rPr>
      </w:pPr>
      <w:r>
        <w:rPr>
          <w:rFonts w:hint="eastAsia"/>
          <w:lang w:val="en-US" w:eastAsia="zh-CN"/>
        </w:rPr>
        <w:t>注</w:t>
      </w:r>
      <w:r>
        <w:rPr>
          <w:lang w:val="en-US" w:eastAsia="zh-CN"/>
        </w:rPr>
        <w:t> 1</w:t>
      </w:r>
      <w:r w:rsidRPr="00DA2649">
        <w:rPr>
          <w:lang w:val="en-US" w:eastAsia="zh-CN"/>
        </w:rPr>
        <w:t> – </w:t>
      </w:r>
      <w:r>
        <w:rPr>
          <w:rFonts w:hint="eastAsia"/>
          <w:lang w:val="en-US" w:eastAsia="zh-CN"/>
        </w:rPr>
        <w:t>高级音响系统声音参数的测量可能比早期多声道音频系统的情况复杂很多。必须慎重选择测量麦克风及其测量时的朝向。</w:t>
      </w:r>
    </w:p>
    <w:p w14:paraId="1E5E0686" w14:textId="108ACA8F" w:rsidR="00870FDC" w:rsidRPr="00415DB8" w:rsidRDefault="00870FDC" w:rsidP="00646D3F">
      <w:pPr>
        <w:ind w:firstLineChars="200" w:firstLine="480"/>
        <w:rPr>
          <w:szCs w:val="24"/>
          <w:lang w:val="en-US" w:eastAsia="zh-CN"/>
        </w:rPr>
      </w:pPr>
      <w:r w:rsidRPr="00415DB8">
        <w:rPr>
          <w:szCs w:val="24"/>
          <w:lang w:val="en-US" w:eastAsia="zh-CN"/>
        </w:rPr>
        <w:t>（从之前的测试序列已经注意到，单个</w:t>
      </w:r>
      <w:r>
        <w:rPr>
          <w:rFonts w:hint="eastAsia"/>
          <w:szCs w:val="24"/>
          <w:lang w:val="en-US" w:eastAsia="zh-CN"/>
        </w:rPr>
        <w:t>测听者</w:t>
      </w:r>
      <w:r w:rsidRPr="00415DB8">
        <w:rPr>
          <w:szCs w:val="24"/>
          <w:lang w:val="en-US" w:eastAsia="zh-CN"/>
        </w:rPr>
        <w:t>可能倾向于不同的绝对测听电平。这不是一个首选的选项，但并不总有可能防止测听者要求这种程度的灵活性。目前尚不清楚这是否会影响某些正在接受评价之作品的可听性。因此，如果测听者确实调整了系统的增益，那么在测试结果中应注意到这一事实。</w:t>
      </w:r>
      <w:r w:rsidR="00646D3F">
        <w:rPr>
          <w:rFonts w:hint="eastAsia"/>
          <w:szCs w:val="24"/>
          <w:lang w:val="en-US" w:eastAsia="zh-CN"/>
        </w:rPr>
        <w:t>）</w:t>
      </w:r>
    </w:p>
    <w:p w14:paraId="182CF9FB" w14:textId="77777777" w:rsidR="00870FDC" w:rsidRPr="00DA2649" w:rsidRDefault="00870FDC" w:rsidP="00870FDC">
      <w:pPr>
        <w:pStyle w:val="Heading3"/>
        <w:rPr>
          <w:lang w:val="en-US" w:eastAsia="zh-CN"/>
        </w:rPr>
      </w:pPr>
      <w:r w:rsidRPr="00DA2649">
        <w:rPr>
          <w:lang w:val="en-US" w:eastAsia="zh-CN"/>
        </w:rPr>
        <w:t>8.4.2</w:t>
      </w:r>
      <w:r w:rsidRPr="00DA2649">
        <w:rPr>
          <w:lang w:val="en-US" w:eastAsia="zh-CN"/>
        </w:rPr>
        <w:tab/>
      </w:r>
      <w:r>
        <w:rPr>
          <w:rFonts w:hint="eastAsia"/>
          <w:lang w:val="en-US" w:eastAsia="zh-CN"/>
        </w:rPr>
        <w:t>耳机再现</w:t>
      </w:r>
    </w:p>
    <w:p w14:paraId="107EC79C" w14:textId="77777777" w:rsidR="00870FDC" w:rsidRPr="00415DB8" w:rsidRDefault="00870FDC" w:rsidP="00870FDC">
      <w:pPr>
        <w:ind w:firstLineChars="200" w:firstLine="480"/>
        <w:rPr>
          <w:lang w:val="en-US" w:eastAsia="zh-CN"/>
        </w:rPr>
      </w:pPr>
      <w:r w:rsidRPr="00415DB8">
        <w:rPr>
          <w:lang w:val="en-US" w:eastAsia="zh-CN"/>
        </w:rPr>
        <w:t>应按以下方式对电平进行调整，即获得等同扬声器产生之参考声场的响度。为确定相同的响度，测听者应位于参考测听点。</w:t>
      </w:r>
    </w:p>
    <w:p w14:paraId="6ABC72B4" w14:textId="77777777" w:rsidR="00870FDC" w:rsidRPr="00DA2649" w:rsidRDefault="00870FDC" w:rsidP="00870FDC">
      <w:pPr>
        <w:pStyle w:val="Heading2"/>
        <w:rPr>
          <w:lang w:val="en-US" w:eastAsia="zh-CN"/>
        </w:rPr>
      </w:pPr>
      <w:r w:rsidRPr="00DA2649">
        <w:rPr>
          <w:lang w:val="en-US" w:eastAsia="zh-CN"/>
        </w:rPr>
        <w:t>8.5</w:t>
      </w:r>
      <w:r w:rsidRPr="00DA2649">
        <w:rPr>
          <w:lang w:val="en-US" w:eastAsia="zh-CN"/>
        </w:rPr>
        <w:tab/>
      </w:r>
      <w:r>
        <w:rPr>
          <w:rFonts w:hint="eastAsia"/>
          <w:lang w:val="en-US" w:eastAsia="zh-CN"/>
        </w:rPr>
        <w:t>测听配置方案</w:t>
      </w:r>
    </w:p>
    <w:p w14:paraId="5A8944B9" w14:textId="77777777" w:rsidR="00870FDC" w:rsidRPr="00DA2649" w:rsidRDefault="00870FDC" w:rsidP="00870FDC">
      <w:pPr>
        <w:pStyle w:val="Heading3"/>
        <w:rPr>
          <w:lang w:val="en-US" w:eastAsia="zh-CN"/>
        </w:rPr>
      </w:pPr>
      <w:r w:rsidRPr="00DA2649">
        <w:rPr>
          <w:lang w:val="en-US" w:eastAsia="zh-CN"/>
        </w:rPr>
        <w:t>8.5.1</w:t>
      </w:r>
      <w:r w:rsidRPr="00DA2649">
        <w:rPr>
          <w:lang w:val="en-US" w:eastAsia="zh-CN"/>
        </w:rPr>
        <w:tab/>
      </w:r>
      <w:r>
        <w:rPr>
          <w:rFonts w:hint="eastAsia"/>
          <w:lang w:val="en-US" w:eastAsia="zh-CN"/>
        </w:rPr>
        <w:t>概述</w:t>
      </w:r>
    </w:p>
    <w:p w14:paraId="5F1E452C" w14:textId="77777777" w:rsidR="00870FDC" w:rsidRPr="00415DB8" w:rsidRDefault="00870FDC" w:rsidP="00870FDC">
      <w:pPr>
        <w:ind w:firstLineChars="200" w:firstLine="480"/>
        <w:rPr>
          <w:lang w:val="en-US" w:eastAsia="zh-CN"/>
        </w:rPr>
      </w:pPr>
      <w:r w:rsidRPr="00415DB8">
        <w:rPr>
          <w:lang w:val="en-US" w:eastAsia="zh-CN"/>
        </w:rPr>
        <w:t>测听配置方案描述了在测听房间中的扬声器位置和测听地点（测听面积）。</w:t>
      </w:r>
    </w:p>
    <w:p w14:paraId="27508C44" w14:textId="77777777" w:rsidR="00870FDC" w:rsidRPr="00415DB8" w:rsidRDefault="00870FDC" w:rsidP="00870FDC">
      <w:pPr>
        <w:ind w:firstLineChars="200" w:firstLine="480"/>
        <w:rPr>
          <w:lang w:val="en-US" w:eastAsia="zh-CN"/>
        </w:rPr>
      </w:pPr>
      <w:r w:rsidRPr="00415DB8">
        <w:rPr>
          <w:lang w:val="en-US" w:eastAsia="zh-CN"/>
        </w:rPr>
        <w:t>测听试验通常将在参考测听位置和其他的推荐测听位置进行。不过，也需要对因重大异常测听而引起的任何影响做出评估。出于该理由，应纳入在</w:t>
      </w:r>
      <w:r w:rsidRPr="00415DB8">
        <w:rPr>
          <w:rFonts w:hint="eastAsia"/>
          <w:lang w:val="en-US" w:eastAsia="zh-CN"/>
        </w:rPr>
        <w:t>“</w:t>
      </w:r>
      <w:r w:rsidRPr="00415DB8">
        <w:rPr>
          <w:lang w:val="en-US" w:eastAsia="zh-CN"/>
        </w:rPr>
        <w:t>最坏情况</w:t>
      </w:r>
      <w:r w:rsidRPr="00415DB8">
        <w:rPr>
          <w:rFonts w:hint="eastAsia"/>
          <w:lang w:val="en-US" w:eastAsia="zh-CN"/>
        </w:rPr>
        <w:t>”</w:t>
      </w:r>
      <w:r w:rsidRPr="00415DB8">
        <w:rPr>
          <w:lang w:val="en-US" w:eastAsia="zh-CN"/>
        </w:rPr>
        <w:t>下的测听位置。</w:t>
      </w:r>
    </w:p>
    <w:p w14:paraId="5F6D74DF" w14:textId="77777777" w:rsidR="00414827" w:rsidRDefault="00414827">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5821DA07" w14:textId="34348F62" w:rsidR="00870FDC" w:rsidRPr="00DA2649" w:rsidRDefault="00870FDC" w:rsidP="00870FDC">
      <w:pPr>
        <w:pStyle w:val="Heading4"/>
        <w:rPr>
          <w:lang w:val="en-US" w:eastAsia="zh-CN"/>
        </w:rPr>
      </w:pPr>
      <w:r w:rsidRPr="00DA2649">
        <w:rPr>
          <w:lang w:val="en-US" w:eastAsia="zh-CN"/>
        </w:rPr>
        <w:lastRenderedPageBreak/>
        <w:t>8.5.1.1</w:t>
      </w:r>
      <w:r w:rsidRPr="00DA2649">
        <w:rPr>
          <w:lang w:val="en-US" w:eastAsia="zh-CN"/>
        </w:rPr>
        <w:tab/>
      </w:r>
      <w:r>
        <w:rPr>
          <w:rFonts w:hint="eastAsia"/>
          <w:lang w:val="en-US" w:eastAsia="zh-CN"/>
        </w:rPr>
        <w:t>监控扬声器的高度和方向</w:t>
      </w:r>
    </w:p>
    <w:p w14:paraId="25B629C4" w14:textId="77777777" w:rsidR="00870FDC" w:rsidRPr="00641CE2" w:rsidRDefault="00870FDC" w:rsidP="00870FDC">
      <w:pPr>
        <w:ind w:firstLineChars="200" w:firstLine="480"/>
        <w:rPr>
          <w:lang w:val="en-US" w:eastAsia="zh-CN"/>
        </w:rPr>
      </w:pPr>
      <w:r>
        <w:rPr>
          <w:rFonts w:hint="eastAsia"/>
          <w:lang w:val="en-US" w:eastAsia="zh-CN"/>
        </w:rPr>
        <w:t>在</w:t>
      </w:r>
      <w:r w:rsidRPr="003E76A3">
        <w:rPr>
          <w:rFonts w:hint="eastAsia"/>
          <w:lang w:val="en-US" w:eastAsia="zh-CN"/>
        </w:rPr>
        <w:t>方位平面</w:t>
      </w:r>
      <w:r>
        <w:rPr>
          <w:rFonts w:hint="eastAsia"/>
          <w:lang w:val="en-US" w:eastAsia="zh-CN"/>
        </w:rPr>
        <w:t>中的</w:t>
      </w:r>
      <w:r w:rsidRPr="003E76A3">
        <w:rPr>
          <w:rFonts w:hint="eastAsia"/>
          <w:lang w:val="en-US" w:eastAsia="zh-CN"/>
        </w:rPr>
        <w:t>所有</w:t>
      </w:r>
      <w:r>
        <w:rPr>
          <w:rFonts w:hint="eastAsia"/>
          <w:lang w:val="en-US" w:eastAsia="zh-CN"/>
        </w:rPr>
        <w:t>扬声器</w:t>
      </w:r>
      <w:r w:rsidRPr="003E76A3">
        <w:rPr>
          <w:rFonts w:hint="eastAsia"/>
          <w:lang w:val="en-US" w:eastAsia="zh-CN"/>
        </w:rPr>
        <w:t>的高度</w:t>
      </w:r>
      <w:r>
        <w:rPr>
          <w:rFonts w:hint="eastAsia"/>
          <w:lang w:val="en-US" w:eastAsia="zh-CN"/>
        </w:rPr>
        <w:t>，</w:t>
      </w:r>
      <w:r w:rsidRPr="003E76A3">
        <w:rPr>
          <w:rFonts w:hint="eastAsia"/>
          <w:lang w:val="en-US" w:eastAsia="zh-CN"/>
        </w:rPr>
        <w:t>测量</w:t>
      </w:r>
      <w:r>
        <w:rPr>
          <w:rFonts w:hint="eastAsia"/>
          <w:lang w:val="en-US" w:eastAsia="zh-CN"/>
        </w:rPr>
        <w:t>至每个扬声器的声学</w:t>
      </w:r>
      <w:r w:rsidRPr="003E76A3">
        <w:rPr>
          <w:rFonts w:hint="eastAsia"/>
          <w:lang w:val="en-US" w:eastAsia="zh-CN"/>
        </w:rPr>
        <w:t>中心</w:t>
      </w:r>
      <w:r>
        <w:rPr>
          <w:rFonts w:hint="eastAsia"/>
          <w:lang w:val="en-US" w:eastAsia="zh-CN"/>
        </w:rPr>
        <w:t>，应位于</w:t>
      </w:r>
      <w:r w:rsidRPr="003E76A3">
        <w:rPr>
          <w:rFonts w:hint="eastAsia"/>
          <w:lang w:val="en-US" w:eastAsia="zh-CN"/>
        </w:rPr>
        <w:t>坐着</w:t>
      </w:r>
      <w:r>
        <w:rPr>
          <w:rFonts w:hint="eastAsia"/>
          <w:lang w:val="en-US" w:eastAsia="zh-CN"/>
        </w:rPr>
        <w:t>的测听者的耳朵</w:t>
      </w:r>
      <w:r w:rsidRPr="003E76A3">
        <w:rPr>
          <w:rFonts w:hint="eastAsia"/>
          <w:lang w:val="en-US" w:eastAsia="zh-CN"/>
        </w:rPr>
        <w:t>高度。</w:t>
      </w:r>
      <w:r>
        <w:rPr>
          <w:rFonts w:hint="eastAsia"/>
          <w:lang w:val="en-US" w:eastAsia="zh-CN"/>
        </w:rPr>
        <w:t>扬声器的方向应</w:t>
      </w:r>
      <w:r w:rsidRPr="003E76A3">
        <w:rPr>
          <w:rFonts w:hint="eastAsia"/>
          <w:lang w:val="en-US" w:eastAsia="zh-CN"/>
        </w:rPr>
        <w:t>是这样的</w:t>
      </w:r>
      <w:r>
        <w:rPr>
          <w:rFonts w:hint="eastAsia"/>
          <w:lang w:val="en-US" w:eastAsia="zh-CN"/>
        </w:rPr>
        <w:t>：其参考轴应通过测听者耳朵</w:t>
      </w:r>
      <w:r w:rsidRPr="003E76A3">
        <w:rPr>
          <w:rFonts w:hint="eastAsia"/>
          <w:lang w:val="en-US" w:eastAsia="zh-CN"/>
        </w:rPr>
        <w:t>高度</w:t>
      </w:r>
      <w:r>
        <w:rPr>
          <w:rFonts w:hint="eastAsia"/>
          <w:lang w:val="en-US" w:eastAsia="zh-CN"/>
        </w:rPr>
        <w:t>所在的参考位置</w:t>
      </w:r>
      <w:r w:rsidRPr="003E76A3">
        <w:rPr>
          <w:rFonts w:hint="eastAsia"/>
          <w:lang w:val="en-US" w:eastAsia="zh-CN"/>
        </w:rPr>
        <w:t>。如果高级音响系统包括</w:t>
      </w:r>
      <w:r>
        <w:rPr>
          <w:rFonts w:hint="eastAsia"/>
          <w:lang w:val="en-US" w:eastAsia="zh-CN"/>
        </w:rPr>
        <w:t>放置在不同</w:t>
      </w:r>
      <w:r w:rsidRPr="003E76A3">
        <w:rPr>
          <w:rFonts w:hint="eastAsia"/>
          <w:lang w:val="en-US" w:eastAsia="zh-CN"/>
        </w:rPr>
        <w:t>高度</w:t>
      </w:r>
      <w:r>
        <w:rPr>
          <w:rFonts w:hint="eastAsia"/>
          <w:lang w:val="en-US" w:eastAsia="zh-CN"/>
        </w:rPr>
        <w:t>位置的扬声器，那么需要记录和描述所有扬声器</w:t>
      </w:r>
      <w:r w:rsidRPr="003E76A3">
        <w:rPr>
          <w:rFonts w:hint="eastAsia"/>
          <w:lang w:val="en-US" w:eastAsia="zh-CN"/>
        </w:rPr>
        <w:t>在水平和垂直</w:t>
      </w:r>
      <w:r>
        <w:rPr>
          <w:rFonts w:hint="eastAsia"/>
          <w:lang w:val="en-US" w:eastAsia="zh-CN"/>
        </w:rPr>
        <w:t>维度上相对房间大小和测听</w:t>
      </w:r>
      <w:r w:rsidRPr="003E76A3">
        <w:rPr>
          <w:rFonts w:hint="eastAsia"/>
          <w:lang w:val="en-US" w:eastAsia="zh-CN"/>
        </w:rPr>
        <w:t>位置</w:t>
      </w:r>
      <w:r>
        <w:rPr>
          <w:rFonts w:hint="eastAsia"/>
          <w:lang w:val="en-US" w:eastAsia="zh-CN"/>
        </w:rPr>
        <w:t>的位置</w:t>
      </w:r>
      <w:r w:rsidRPr="003E76A3">
        <w:rPr>
          <w:rFonts w:hint="eastAsia"/>
          <w:lang w:val="en-US" w:eastAsia="zh-CN"/>
        </w:rPr>
        <w:t>。</w:t>
      </w:r>
    </w:p>
    <w:p w14:paraId="586D1B45" w14:textId="77777777" w:rsidR="00870FDC" w:rsidRPr="00DA2649" w:rsidRDefault="00870FDC" w:rsidP="00870FDC">
      <w:pPr>
        <w:pStyle w:val="Heading4"/>
        <w:rPr>
          <w:lang w:val="en-US" w:eastAsia="zh-CN"/>
        </w:rPr>
      </w:pPr>
      <w:r w:rsidRPr="00DA2649">
        <w:rPr>
          <w:lang w:val="en-US" w:eastAsia="zh-CN"/>
        </w:rPr>
        <w:t>8.5.1.2</w:t>
      </w:r>
      <w:r w:rsidRPr="00DA2649">
        <w:rPr>
          <w:lang w:val="en-US" w:eastAsia="zh-CN"/>
        </w:rPr>
        <w:tab/>
      </w:r>
      <w:r>
        <w:rPr>
          <w:rFonts w:hint="eastAsia"/>
          <w:lang w:val="en-US" w:eastAsia="zh-CN"/>
        </w:rPr>
        <w:t>至墙壁的距离</w:t>
      </w:r>
    </w:p>
    <w:p w14:paraId="6CBC0273" w14:textId="77777777" w:rsidR="00870FDC" w:rsidRPr="00641CE2" w:rsidRDefault="00870FDC" w:rsidP="00870FDC">
      <w:pPr>
        <w:ind w:firstLineChars="200" w:firstLine="480"/>
        <w:rPr>
          <w:lang w:val="en-US" w:eastAsia="zh-CN"/>
        </w:rPr>
      </w:pPr>
      <w:r>
        <w:rPr>
          <w:rFonts w:hint="eastAsia"/>
          <w:lang w:val="en-US" w:eastAsia="zh-CN"/>
        </w:rPr>
        <w:t>对自由站立的</w:t>
      </w:r>
      <w:r w:rsidRPr="003E76A3">
        <w:rPr>
          <w:rFonts w:hint="eastAsia"/>
          <w:lang w:val="en-US" w:eastAsia="zh-CN"/>
        </w:rPr>
        <w:t>扬声器</w:t>
      </w:r>
      <w:r>
        <w:rPr>
          <w:rFonts w:hint="eastAsia"/>
          <w:lang w:val="en-US" w:eastAsia="zh-CN"/>
        </w:rPr>
        <w:t>，自</w:t>
      </w:r>
      <w:r w:rsidRPr="003E76A3">
        <w:rPr>
          <w:rFonts w:hint="eastAsia"/>
          <w:lang w:val="en-US" w:eastAsia="zh-CN"/>
        </w:rPr>
        <w:t>周围反射表面</w:t>
      </w:r>
      <w:r>
        <w:rPr>
          <w:rFonts w:hint="eastAsia"/>
          <w:lang w:val="en-US" w:eastAsia="zh-CN"/>
        </w:rPr>
        <w:t>的扬声器声学中心距离</w:t>
      </w:r>
      <w:r w:rsidRPr="003E76A3">
        <w:rPr>
          <w:rFonts w:hint="eastAsia"/>
          <w:lang w:val="en-US" w:eastAsia="zh-CN"/>
        </w:rPr>
        <w:t>应至少</w:t>
      </w:r>
      <w:r>
        <w:rPr>
          <w:rFonts w:hint="eastAsia"/>
          <w:lang w:val="en-US" w:eastAsia="zh-CN"/>
        </w:rPr>
        <w:t>为</w:t>
      </w:r>
      <w:r w:rsidRPr="003E76A3">
        <w:rPr>
          <w:rFonts w:hint="eastAsia"/>
          <w:lang w:val="en-US" w:eastAsia="zh-CN"/>
        </w:rPr>
        <w:t>1</w:t>
      </w:r>
      <w:r>
        <w:rPr>
          <w:rFonts w:hint="eastAsia"/>
          <w:lang w:val="en-US" w:eastAsia="zh-CN"/>
        </w:rPr>
        <w:t xml:space="preserve"> m</w:t>
      </w:r>
      <w:r>
        <w:rPr>
          <w:rFonts w:hint="eastAsia"/>
          <w:lang w:val="en-US" w:eastAsia="zh-CN"/>
        </w:rPr>
        <w:t>。即使因房间大小而使</w:t>
      </w:r>
      <w:r w:rsidRPr="003E76A3">
        <w:rPr>
          <w:rFonts w:hint="eastAsia"/>
          <w:lang w:val="en-US" w:eastAsia="zh-CN"/>
        </w:rPr>
        <w:t>这</w:t>
      </w:r>
      <w:r>
        <w:rPr>
          <w:rFonts w:hint="eastAsia"/>
          <w:lang w:val="en-US" w:eastAsia="zh-CN"/>
        </w:rPr>
        <w:t>变得不可能，本</w:t>
      </w:r>
      <w:r w:rsidRPr="003E76A3">
        <w:rPr>
          <w:rFonts w:hint="eastAsia"/>
          <w:lang w:val="en-US" w:eastAsia="zh-CN"/>
        </w:rPr>
        <w:t>建议的方法</w:t>
      </w:r>
      <w:r>
        <w:rPr>
          <w:rFonts w:hint="eastAsia"/>
          <w:lang w:val="en-US" w:eastAsia="zh-CN"/>
        </w:rPr>
        <w:t>仍</w:t>
      </w:r>
      <w:r w:rsidRPr="003E76A3">
        <w:rPr>
          <w:rFonts w:hint="eastAsia"/>
          <w:lang w:val="en-US" w:eastAsia="zh-CN"/>
        </w:rPr>
        <w:t>可</w:t>
      </w:r>
      <w:r>
        <w:rPr>
          <w:rFonts w:hint="eastAsia"/>
          <w:lang w:val="en-US" w:eastAsia="zh-CN"/>
        </w:rPr>
        <w:t>使用，但要求</w:t>
      </w:r>
      <w:r w:rsidRPr="003E76A3">
        <w:rPr>
          <w:rFonts w:hint="eastAsia"/>
          <w:lang w:val="en-US" w:eastAsia="zh-CN"/>
        </w:rPr>
        <w:t>测试报告</w:t>
      </w:r>
      <w:r>
        <w:rPr>
          <w:rFonts w:hint="eastAsia"/>
          <w:lang w:val="en-US" w:eastAsia="zh-CN"/>
        </w:rPr>
        <w:t>说明有关墙壁</w:t>
      </w:r>
      <w:r w:rsidRPr="003E76A3">
        <w:rPr>
          <w:rFonts w:hint="eastAsia"/>
          <w:lang w:val="en-US" w:eastAsia="zh-CN"/>
        </w:rPr>
        <w:t>距离</w:t>
      </w:r>
      <w:r>
        <w:rPr>
          <w:rFonts w:hint="eastAsia"/>
          <w:lang w:val="en-US" w:eastAsia="zh-CN"/>
        </w:rPr>
        <w:t>的标准要求未得到</w:t>
      </w:r>
      <w:r w:rsidRPr="003E76A3">
        <w:rPr>
          <w:rFonts w:hint="eastAsia"/>
          <w:lang w:val="en-US" w:eastAsia="zh-CN"/>
        </w:rPr>
        <w:t>满足。</w:t>
      </w:r>
      <w:r>
        <w:rPr>
          <w:rFonts w:hint="eastAsia"/>
          <w:lang w:val="en-US" w:eastAsia="zh-CN"/>
        </w:rPr>
        <w:t>而后应以某种其他方式对</w:t>
      </w:r>
      <w:r w:rsidRPr="003E76A3">
        <w:rPr>
          <w:rFonts w:hint="eastAsia"/>
          <w:lang w:val="en-US" w:eastAsia="zh-CN"/>
        </w:rPr>
        <w:t>早期反射</w:t>
      </w:r>
      <w:r>
        <w:rPr>
          <w:rFonts w:hint="eastAsia"/>
          <w:lang w:val="en-US" w:eastAsia="zh-CN"/>
        </w:rPr>
        <w:t>进行控制，以便满足</w:t>
      </w:r>
      <w:r w:rsidRPr="00735D95">
        <w:rPr>
          <w:lang w:val="en-US" w:eastAsia="zh-CN"/>
        </w:rPr>
        <w:t>§</w:t>
      </w:r>
      <w:r>
        <w:rPr>
          <w:rFonts w:hint="eastAsia"/>
          <w:lang w:val="en-US" w:eastAsia="zh-CN"/>
        </w:rPr>
        <w:t>8.3.3.1</w:t>
      </w:r>
      <w:r>
        <w:rPr>
          <w:rFonts w:hint="eastAsia"/>
          <w:lang w:val="en-US" w:eastAsia="zh-CN"/>
        </w:rPr>
        <w:t>中给出的要求，并应在</w:t>
      </w:r>
      <w:r w:rsidRPr="003E76A3">
        <w:rPr>
          <w:rFonts w:hint="eastAsia"/>
          <w:lang w:val="en-US" w:eastAsia="zh-CN"/>
        </w:rPr>
        <w:t>测试报告</w:t>
      </w:r>
      <w:r>
        <w:rPr>
          <w:rFonts w:hint="eastAsia"/>
          <w:lang w:val="en-US" w:eastAsia="zh-CN"/>
        </w:rPr>
        <w:t>对方法做出说明</w:t>
      </w:r>
      <w:r w:rsidRPr="003E76A3">
        <w:rPr>
          <w:rFonts w:hint="eastAsia"/>
          <w:lang w:val="en-US" w:eastAsia="zh-CN"/>
        </w:rPr>
        <w:t>。</w:t>
      </w:r>
    </w:p>
    <w:p w14:paraId="03B6F48F" w14:textId="77777777" w:rsidR="00870FDC" w:rsidRPr="00DA2649" w:rsidRDefault="00870FDC" w:rsidP="00870FDC">
      <w:pPr>
        <w:pStyle w:val="Heading3"/>
        <w:rPr>
          <w:lang w:val="en-US" w:eastAsia="zh-CN"/>
        </w:rPr>
      </w:pPr>
      <w:r w:rsidRPr="00DA2649">
        <w:rPr>
          <w:lang w:val="en-US" w:eastAsia="zh-CN"/>
        </w:rPr>
        <w:t>8.5.2</w:t>
      </w:r>
      <w:r w:rsidRPr="00DA2649">
        <w:rPr>
          <w:lang w:val="en-US" w:eastAsia="zh-CN"/>
        </w:rPr>
        <w:tab/>
      </w:r>
      <w:r>
        <w:rPr>
          <w:rFonts w:hint="eastAsia"/>
          <w:lang w:val="en-US" w:eastAsia="zh-CN"/>
        </w:rPr>
        <w:t>单声道再现</w:t>
      </w:r>
    </w:p>
    <w:p w14:paraId="1CD0D251" w14:textId="77777777" w:rsidR="00870FDC" w:rsidRPr="00DA2649" w:rsidRDefault="00870FDC" w:rsidP="00870FDC">
      <w:pPr>
        <w:ind w:firstLineChars="200" w:firstLine="480"/>
        <w:rPr>
          <w:lang w:val="en-US" w:eastAsia="zh-CN"/>
        </w:rPr>
      </w:pPr>
      <w:r>
        <w:rPr>
          <w:rFonts w:hint="eastAsia"/>
          <w:lang w:val="en-US" w:eastAsia="zh-CN"/>
        </w:rPr>
        <w:t>对单声道</w:t>
      </w:r>
      <w:r w:rsidRPr="003E76A3">
        <w:rPr>
          <w:rFonts w:hint="eastAsia"/>
          <w:lang w:val="en-US" w:eastAsia="zh-CN"/>
        </w:rPr>
        <w:t>信号</w:t>
      </w:r>
      <w:r>
        <w:rPr>
          <w:rFonts w:hint="eastAsia"/>
          <w:lang w:val="en-US" w:eastAsia="zh-CN"/>
        </w:rPr>
        <w:t>的再现，必须使用</w:t>
      </w:r>
      <w:r w:rsidRPr="003E76A3">
        <w:rPr>
          <w:rFonts w:hint="eastAsia"/>
          <w:lang w:val="en-US" w:eastAsia="zh-CN"/>
        </w:rPr>
        <w:t>一个</w:t>
      </w:r>
      <w:r>
        <w:rPr>
          <w:rFonts w:hint="eastAsia"/>
          <w:lang w:val="en-US" w:eastAsia="zh-CN"/>
        </w:rPr>
        <w:t>单个的</w:t>
      </w:r>
      <w:r w:rsidRPr="003E76A3">
        <w:rPr>
          <w:rFonts w:hint="eastAsia"/>
          <w:lang w:val="en-US" w:eastAsia="zh-CN"/>
        </w:rPr>
        <w:t>扬声器。最小</w:t>
      </w:r>
      <w:r>
        <w:rPr>
          <w:rFonts w:hint="eastAsia"/>
          <w:lang w:val="en-US" w:eastAsia="zh-CN"/>
        </w:rPr>
        <w:t>测听</w:t>
      </w:r>
      <w:r w:rsidRPr="003E76A3">
        <w:rPr>
          <w:rFonts w:hint="eastAsia"/>
          <w:lang w:val="en-US" w:eastAsia="zh-CN"/>
        </w:rPr>
        <w:t>距离应</w:t>
      </w:r>
      <w:r>
        <w:rPr>
          <w:rFonts w:hint="eastAsia"/>
          <w:lang w:val="en-US" w:eastAsia="zh-CN"/>
        </w:rPr>
        <w:t>为</w:t>
      </w:r>
      <w:r w:rsidRPr="003E76A3">
        <w:rPr>
          <w:rFonts w:hint="eastAsia"/>
          <w:lang w:val="en-US" w:eastAsia="zh-CN"/>
        </w:rPr>
        <w:t>2</w:t>
      </w:r>
      <w:r>
        <w:rPr>
          <w:rFonts w:hint="eastAsia"/>
          <w:lang w:val="en-US" w:eastAsia="zh-CN"/>
        </w:rPr>
        <w:t xml:space="preserve"> m</w:t>
      </w:r>
      <w:r>
        <w:rPr>
          <w:rFonts w:hint="eastAsia"/>
          <w:lang w:val="en-US" w:eastAsia="zh-CN"/>
        </w:rPr>
        <w:t>，且</w:t>
      </w:r>
      <w:r w:rsidRPr="003E76A3">
        <w:rPr>
          <w:rFonts w:hint="eastAsia"/>
          <w:lang w:val="en-US" w:eastAsia="zh-CN"/>
        </w:rPr>
        <w:t>所有</w:t>
      </w:r>
      <w:r>
        <w:rPr>
          <w:rFonts w:hint="eastAsia"/>
          <w:lang w:val="en-US" w:eastAsia="zh-CN"/>
        </w:rPr>
        <w:t>的测听</w:t>
      </w:r>
      <w:r w:rsidRPr="003E76A3">
        <w:rPr>
          <w:rFonts w:hint="eastAsia"/>
          <w:lang w:val="en-US" w:eastAsia="zh-CN"/>
        </w:rPr>
        <w:t>位置</w:t>
      </w:r>
      <w:r>
        <w:rPr>
          <w:rFonts w:hint="eastAsia"/>
          <w:lang w:val="en-US" w:eastAsia="zh-CN"/>
        </w:rPr>
        <w:t>都应</w:t>
      </w:r>
      <w:r w:rsidRPr="003E76A3">
        <w:rPr>
          <w:rFonts w:hint="eastAsia"/>
          <w:lang w:val="en-US" w:eastAsia="zh-CN"/>
        </w:rPr>
        <w:t>在</w:t>
      </w:r>
      <w:r>
        <w:rPr>
          <w:rFonts w:hint="eastAsia"/>
          <w:lang w:val="en-US" w:eastAsia="zh-CN"/>
        </w:rPr>
        <w:t>距</w:t>
      </w:r>
      <w:r w:rsidRPr="003E76A3">
        <w:rPr>
          <w:rFonts w:hint="eastAsia"/>
          <w:lang w:val="en-US" w:eastAsia="zh-CN"/>
        </w:rPr>
        <w:t>扬声器轴±</w:t>
      </w:r>
      <w:r w:rsidRPr="003E76A3">
        <w:rPr>
          <w:rFonts w:hint="eastAsia"/>
          <w:lang w:val="en-US" w:eastAsia="zh-CN"/>
        </w:rPr>
        <w:t>30</w:t>
      </w:r>
      <w:r w:rsidRPr="00735D95">
        <w:rPr>
          <w:lang w:val="en-US" w:eastAsia="zh-CN"/>
        </w:rPr>
        <w:t>°</w:t>
      </w:r>
      <w:r>
        <w:rPr>
          <w:rFonts w:hint="eastAsia"/>
          <w:lang w:val="en-US" w:eastAsia="zh-CN"/>
        </w:rPr>
        <w:t>角的范围内（</w:t>
      </w:r>
      <w:r w:rsidRPr="003E76A3">
        <w:rPr>
          <w:rFonts w:hint="eastAsia"/>
          <w:lang w:val="en-US" w:eastAsia="zh-CN"/>
        </w:rPr>
        <w:t>见图</w:t>
      </w:r>
      <w:r>
        <w:rPr>
          <w:rFonts w:hint="eastAsia"/>
          <w:lang w:val="en-US" w:eastAsia="zh-CN"/>
        </w:rPr>
        <w:t>5</w:t>
      </w:r>
      <w:r>
        <w:rPr>
          <w:rFonts w:hint="eastAsia"/>
          <w:lang w:val="en-US" w:eastAsia="zh-CN"/>
        </w:rPr>
        <w:t>）</w:t>
      </w:r>
      <w:r w:rsidRPr="003E76A3">
        <w:rPr>
          <w:rFonts w:hint="eastAsia"/>
          <w:lang w:val="en-US" w:eastAsia="zh-CN"/>
        </w:rPr>
        <w:t>。</w:t>
      </w:r>
    </w:p>
    <w:p w14:paraId="12212207" w14:textId="72A03B3E" w:rsidR="00870FDC" w:rsidRPr="004B4824" w:rsidRDefault="00870FDC" w:rsidP="00B324DE">
      <w:pPr>
        <w:pStyle w:val="FigureNo"/>
        <w:rPr>
          <w:lang w:val="en-US" w:eastAsia="zh-CN"/>
        </w:rPr>
      </w:pPr>
      <w:r>
        <w:rPr>
          <w:rFonts w:hint="eastAsia"/>
          <w:lang w:val="en-US" w:eastAsia="zh-CN"/>
        </w:rPr>
        <w:t>图</w:t>
      </w:r>
      <w:r w:rsidRPr="004B4824">
        <w:rPr>
          <w:lang w:val="en-US" w:eastAsia="zh-CN"/>
        </w:rPr>
        <w:t>5</w:t>
      </w:r>
    </w:p>
    <w:p w14:paraId="1C232DA7" w14:textId="77777777" w:rsidR="00870FDC" w:rsidRPr="004B4824" w:rsidRDefault="00870FDC" w:rsidP="00091478">
      <w:pPr>
        <w:pStyle w:val="Figuretitle"/>
        <w:rPr>
          <w:lang w:val="en-US" w:eastAsia="zh-CN"/>
        </w:rPr>
      </w:pPr>
      <w:r>
        <w:rPr>
          <w:rFonts w:hint="eastAsia"/>
          <w:lang w:val="en-US" w:eastAsia="zh-CN"/>
        </w:rPr>
        <w:t>带扬声器</w:t>
      </w:r>
      <w:r>
        <w:rPr>
          <w:rFonts w:hint="eastAsia"/>
          <w:lang w:val="en-US" w:eastAsia="zh-CN"/>
        </w:rPr>
        <w:t>M</w:t>
      </w:r>
      <w:r>
        <w:rPr>
          <w:rFonts w:hint="eastAsia"/>
          <w:lang w:val="en-US" w:eastAsia="zh-CN"/>
        </w:rPr>
        <w:t>的参考测听配置方案以及</w:t>
      </w:r>
      <w:r w:rsidRPr="004B4824">
        <w:rPr>
          <w:lang w:val="en-US" w:eastAsia="zh-CN"/>
        </w:rPr>
        <w:br/>
      </w:r>
      <w:r>
        <w:rPr>
          <w:rFonts w:hint="eastAsia"/>
          <w:lang w:val="en-US" w:eastAsia="zh-CN"/>
        </w:rPr>
        <w:t>单声道音响系统允许的测听区域</w:t>
      </w:r>
    </w:p>
    <w:bookmarkStart w:id="18" w:name="OLE_LINK12"/>
    <w:p w14:paraId="0C9B219C" w14:textId="1C796D33" w:rsidR="00870FDC" w:rsidRDefault="00641ACE" w:rsidP="00870FDC">
      <w:pPr>
        <w:pStyle w:val="Figure"/>
        <w:rPr>
          <w:lang w:eastAsia="zh-CN"/>
        </w:rPr>
      </w:pPr>
      <w:r>
        <w:object w:dxaOrig="7245" w:dyaOrig="9423" w14:anchorId="0B2589B0">
          <v:shape id="_x0000_i1030" type="#_x0000_t75" style="width:260.55pt;height:339.45pt" o:ole="">
            <v:imagedata r:id="rId22" o:title=""/>
          </v:shape>
          <o:OLEObject Type="Embed" ProgID="CorelDraw.Graphic.16" ShapeID="_x0000_i1030" DrawAspect="Content" ObjectID="_1744454903" r:id="rId23"/>
        </w:object>
      </w:r>
      <w:bookmarkEnd w:id="18"/>
    </w:p>
    <w:p w14:paraId="36650B27" w14:textId="77777777" w:rsidR="00870FDC" w:rsidRPr="004B4824" w:rsidRDefault="00870FDC" w:rsidP="00870FDC">
      <w:pPr>
        <w:pStyle w:val="Heading3"/>
        <w:rPr>
          <w:b w:val="0"/>
          <w:lang w:eastAsia="zh-CN"/>
        </w:rPr>
      </w:pPr>
      <w:r w:rsidRPr="004B4824">
        <w:rPr>
          <w:lang w:eastAsia="zh-CN"/>
        </w:rPr>
        <w:lastRenderedPageBreak/>
        <w:t>8.5.3</w:t>
      </w:r>
      <w:r w:rsidRPr="004B4824">
        <w:rPr>
          <w:lang w:eastAsia="zh-CN"/>
        </w:rPr>
        <w:tab/>
      </w:r>
      <w:r>
        <w:rPr>
          <w:rFonts w:hint="eastAsia"/>
          <w:lang w:eastAsia="zh-CN"/>
        </w:rPr>
        <w:t>双信道立体声再现</w:t>
      </w:r>
    </w:p>
    <w:p w14:paraId="5D69BAD2" w14:textId="080DA4C0" w:rsidR="00870FDC" w:rsidRPr="004B4824" w:rsidRDefault="00870FDC" w:rsidP="00B324DE">
      <w:pPr>
        <w:pStyle w:val="FigureNo"/>
        <w:rPr>
          <w:lang w:eastAsia="zh-CN"/>
        </w:rPr>
      </w:pPr>
      <w:r>
        <w:rPr>
          <w:rFonts w:hint="eastAsia"/>
          <w:lang w:eastAsia="zh-CN"/>
        </w:rPr>
        <w:t>图</w:t>
      </w:r>
      <w:r w:rsidRPr="004B4824">
        <w:rPr>
          <w:lang w:eastAsia="zh-CN"/>
        </w:rPr>
        <w:t>6</w:t>
      </w:r>
    </w:p>
    <w:p w14:paraId="3C30FA75" w14:textId="77777777" w:rsidR="00870FDC" w:rsidRPr="004B4824" w:rsidRDefault="00870FDC" w:rsidP="00091478">
      <w:pPr>
        <w:pStyle w:val="Figuretitle"/>
        <w:rPr>
          <w:lang w:eastAsia="zh-CN"/>
        </w:rPr>
      </w:pPr>
      <w:r>
        <w:rPr>
          <w:rFonts w:hint="eastAsia"/>
          <w:lang w:eastAsia="zh-CN"/>
        </w:rPr>
        <w:t>针对带有细小损伤的立体声音响系统的、</w:t>
      </w:r>
      <w:r w:rsidRPr="004B4824">
        <w:rPr>
          <w:lang w:eastAsia="zh-CN"/>
        </w:rPr>
        <w:br/>
      </w:r>
      <w:r>
        <w:rPr>
          <w:rFonts w:hint="eastAsia"/>
          <w:lang w:eastAsia="zh-CN"/>
        </w:rPr>
        <w:t>带扬声器</w:t>
      </w:r>
      <w:r>
        <w:rPr>
          <w:rFonts w:hint="eastAsia"/>
          <w:lang w:eastAsia="zh-CN"/>
        </w:rPr>
        <w:t>L</w:t>
      </w:r>
      <w:r>
        <w:rPr>
          <w:rFonts w:hint="eastAsia"/>
          <w:lang w:eastAsia="zh-CN"/>
        </w:rPr>
        <w:t>和</w:t>
      </w:r>
      <w:r>
        <w:rPr>
          <w:rFonts w:hint="eastAsia"/>
          <w:lang w:eastAsia="zh-CN"/>
        </w:rPr>
        <w:t>R</w:t>
      </w:r>
      <w:r>
        <w:rPr>
          <w:rFonts w:hint="eastAsia"/>
          <w:lang w:eastAsia="zh-CN"/>
        </w:rPr>
        <w:t>的测听配置方案</w:t>
      </w:r>
    </w:p>
    <w:bookmarkStart w:id="19" w:name="OLE_LINK13"/>
    <w:bookmarkStart w:id="20" w:name="OLE_LINK14"/>
    <w:p w14:paraId="3E05311F" w14:textId="5F1AE2C1" w:rsidR="00870FDC" w:rsidRDefault="00641ACE" w:rsidP="00870FDC">
      <w:pPr>
        <w:pStyle w:val="Figure"/>
        <w:rPr>
          <w:lang w:eastAsia="zh-CN"/>
        </w:rPr>
      </w:pPr>
      <w:r>
        <w:object w:dxaOrig="6952" w:dyaOrig="10603" w14:anchorId="3A1FE779">
          <v:shape id="_x0000_i1031" type="#_x0000_t75" style="width:240pt;height:365.15pt" o:ole="">
            <v:imagedata r:id="rId24" o:title=""/>
          </v:shape>
          <o:OLEObject Type="Embed" ProgID="CorelDraw.Graphic.16" ShapeID="_x0000_i1031" DrawAspect="Content" ObjectID="_1744454904" r:id="rId25"/>
        </w:object>
      </w:r>
      <w:bookmarkEnd w:id="19"/>
      <w:bookmarkEnd w:id="20"/>
    </w:p>
    <w:p w14:paraId="683A4B33" w14:textId="77777777" w:rsidR="00870FDC" w:rsidRPr="00E636C7" w:rsidRDefault="00870FDC" w:rsidP="00870FDC">
      <w:pPr>
        <w:pStyle w:val="Heading4"/>
        <w:rPr>
          <w:lang w:eastAsia="zh-CN"/>
        </w:rPr>
      </w:pPr>
      <w:r w:rsidRPr="00E636C7">
        <w:rPr>
          <w:lang w:eastAsia="zh-CN"/>
        </w:rPr>
        <w:t>8.5.3.1</w:t>
      </w:r>
      <w:r w:rsidRPr="00E636C7">
        <w:rPr>
          <w:lang w:eastAsia="zh-CN"/>
        </w:rPr>
        <w:tab/>
      </w:r>
      <w:r>
        <w:rPr>
          <w:rFonts w:hint="eastAsia"/>
          <w:lang w:eastAsia="zh-CN"/>
        </w:rPr>
        <w:t>底宽</w:t>
      </w:r>
      <w:r w:rsidRPr="00E636C7">
        <w:rPr>
          <w:i/>
          <w:lang w:eastAsia="zh-CN"/>
        </w:rPr>
        <w:t>B</w:t>
      </w:r>
    </w:p>
    <w:p w14:paraId="1F63D4AC" w14:textId="65CF56BC" w:rsidR="00870FDC" w:rsidRPr="00CE3CB9" w:rsidRDefault="00870FDC" w:rsidP="00870FDC">
      <w:pPr>
        <w:ind w:firstLineChars="200" w:firstLine="480"/>
        <w:rPr>
          <w:lang w:eastAsia="zh-CN"/>
        </w:rPr>
      </w:pPr>
      <w:r>
        <w:rPr>
          <w:rFonts w:hint="eastAsia"/>
          <w:lang w:val="en-US" w:eastAsia="zh-CN"/>
        </w:rPr>
        <w:t>首选的限值为</w:t>
      </w:r>
      <w:r w:rsidR="00646D3F" w:rsidRPr="00735D95">
        <w:rPr>
          <w:rFonts w:hint="eastAsia"/>
          <w:i/>
          <w:iCs/>
          <w:lang w:eastAsia="zh-CN"/>
        </w:rPr>
        <w:t>B</w:t>
      </w:r>
      <w:r w:rsidR="00646D3F">
        <w:rPr>
          <w:rFonts w:hint="eastAsia"/>
          <w:lang w:eastAsia="zh-CN"/>
        </w:rPr>
        <w:t xml:space="preserve"> = 2-</w:t>
      </w:r>
      <w:r w:rsidRPr="00CE3CB9">
        <w:rPr>
          <w:rFonts w:hint="eastAsia"/>
          <w:lang w:eastAsia="zh-CN"/>
        </w:rPr>
        <w:t>3 m</w:t>
      </w:r>
      <w:r w:rsidRPr="00E636C7">
        <w:rPr>
          <w:rFonts w:hint="eastAsia"/>
          <w:lang w:val="en-US" w:eastAsia="zh-CN"/>
        </w:rPr>
        <w:t>。在设计适当的房间</w:t>
      </w:r>
      <w:r>
        <w:rPr>
          <w:rFonts w:hint="eastAsia"/>
          <w:lang w:val="en-US" w:eastAsia="zh-CN"/>
        </w:rPr>
        <w:t>中</w:t>
      </w:r>
      <w:r w:rsidRPr="00CE3CB9">
        <w:rPr>
          <w:rFonts w:hint="eastAsia"/>
          <w:lang w:eastAsia="zh-CN"/>
        </w:rPr>
        <w:t>，</w:t>
      </w:r>
      <w:r>
        <w:rPr>
          <w:rFonts w:hint="eastAsia"/>
          <w:lang w:val="en-US" w:eastAsia="zh-CN"/>
        </w:rPr>
        <w:t>高至</w:t>
      </w:r>
      <w:r w:rsidRPr="00CE3CB9">
        <w:rPr>
          <w:rFonts w:hint="eastAsia"/>
          <w:lang w:eastAsia="zh-CN"/>
        </w:rPr>
        <w:t>4 m</w:t>
      </w:r>
      <w:r w:rsidRPr="00E636C7">
        <w:rPr>
          <w:rFonts w:hint="eastAsia"/>
          <w:lang w:val="en-US" w:eastAsia="zh-CN"/>
        </w:rPr>
        <w:t>的</w:t>
      </w:r>
      <w:r w:rsidRPr="00735D95">
        <w:rPr>
          <w:rFonts w:hint="eastAsia"/>
          <w:i/>
          <w:iCs/>
          <w:lang w:eastAsia="zh-CN"/>
        </w:rPr>
        <w:t>B</w:t>
      </w:r>
      <w:r>
        <w:rPr>
          <w:rFonts w:hint="eastAsia"/>
          <w:lang w:val="en-US" w:eastAsia="zh-CN"/>
        </w:rPr>
        <w:t>值</w:t>
      </w:r>
      <w:r w:rsidRPr="00E636C7">
        <w:rPr>
          <w:rFonts w:hint="eastAsia"/>
          <w:lang w:val="en-US" w:eastAsia="zh-CN"/>
        </w:rPr>
        <w:t>是可接受的。</w:t>
      </w:r>
    </w:p>
    <w:p w14:paraId="53E28899" w14:textId="77777777" w:rsidR="00870FDC" w:rsidRPr="00DA2649" w:rsidRDefault="00870FDC" w:rsidP="00870FDC">
      <w:pPr>
        <w:pStyle w:val="Heading4"/>
        <w:rPr>
          <w:lang w:val="en-US" w:eastAsia="zh-CN"/>
        </w:rPr>
      </w:pPr>
      <w:r w:rsidRPr="00DA2649">
        <w:rPr>
          <w:lang w:val="en-US" w:eastAsia="zh-CN"/>
        </w:rPr>
        <w:t>8.5.3.2</w:t>
      </w:r>
      <w:r w:rsidRPr="00DA2649">
        <w:rPr>
          <w:lang w:val="en-US" w:eastAsia="zh-CN"/>
        </w:rPr>
        <w:tab/>
      </w:r>
      <w:r>
        <w:rPr>
          <w:rFonts w:hint="eastAsia"/>
          <w:lang w:val="en-US" w:eastAsia="zh-CN"/>
        </w:rPr>
        <w:t>测听距离</w:t>
      </w:r>
      <w:r w:rsidRPr="00DA2649">
        <w:rPr>
          <w:i/>
          <w:lang w:val="en-US" w:eastAsia="zh-CN"/>
        </w:rPr>
        <w:t>D</w:t>
      </w:r>
      <w:r>
        <w:rPr>
          <w:rFonts w:hint="eastAsia"/>
          <w:lang w:val="en-US" w:eastAsia="zh-CN"/>
        </w:rPr>
        <w:t>（扬声器与测听者之间的距离）</w:t>
      </w:r>
    </w:p>
    <w:p w14:paraId="349F45AD" w14:textId="77777777" w:rsidR="00870FDC" w:rsidRPr="00415DB8" w:rsidRDefault="00870FDC" w:rsidP="00870FDC">
      <w:pPr>
        <w:ind w:firstLineChars="200" w:firstLine="480"/>
        <w:rPr>
          <w:lang w:val="en-US" w:eastAsia="zh-CN"/>
        </w:rPr>
      </w:pPr>
      <w:r w:rsidRPr="00415DB8">
        <w:rPr>
          <w:lang w:val="en-US" w:eastAsia="zh-CN"/>
        </w:rPr>
        <w:t>测听距离的限值为</w:t>
      </w:r>
      <w:r w:rsidRPr="00415DB8">
        <w:rPr>
          <w:i/>
          <w:lang w:val="en-US" w:eastAsia="zh-CN"/>
        </w:rPr>
        <w:t>D</w:t>
      </w:r>
      <w:r w:rsidRPr="00415DB8">
        <w:rPr>
          <w:lang w:val="en-US" w:eastAsia="zh-CN"/>
        </w:rPr>
        <w:t xml:space="preserve"> = 2 </w:t>
      </w:r>
      <w:r w:rsidRPr="00CE3CB9">
        <w:rPr>
          <w:rFonts w:hint="eastAsia"/>
          <w:lang w:eastAsia="zh-CN"/>
        </w:rPr>
        <w:t xml:space="preserve"> - </w:t>
      </w:r>
      <w:r w:rsidRPr="00415DB8">
        <w:rPr>
          <w:lang w:val="en-US" w:eastAsia="zh-CN"/>
        </w:rPr>
        <w:t xml:space="preserve">1.7 </w:t>
      </w:r>
      <w:r w:rsidRPr="00415DB8">
        <w:rPr>
          <w:i/>
          <w:lang w:val="en-US" w:eastAsia="zh-CN"/>
        </w:rPr>
        <w:t>B</w:t>
      </w:r>
      <w:r w:rsidRPr="00415DB8">
        <w:rPr>
          <w:lang w:val="en-US" w:eastAsia="zh-CN"/>
        </w:rPr>
        <w:t xml:space="preserve"> (m)</w:t>
      </w:r>
      <w:r w:rsidRPr="00415DB8">
        <w:rPr>
          <w:lang w:val="en-US" w:eastAsia="zh-CN"/>
        </w:rPr>
        <w:t>。</w:t>
      </w:r>
    </w:p>
    <w:p w14:paraId="5D40CD7F" w14:textId="77777777" w:rsidR="00870FDC" w:rsidRPr="00DA2649" w:rsidRDefault="00870FDC" w:rsidP="00870FDC">
      <w:pPr>
        <w:pStyle w:val="Heading4"/>
        <w:rPr>
          <w:lang w:val="en-US" w:eastAsia="zh-CN"/>
        </w:rPr>
      </w:pPr>
      <w:r w:rsidRPr="00DA2649">
        <w:rPr>
          <w:lang w:val="en-US" w:eastAsia="zh-CN"/>
        </w:rPr>
        <w:t>8.5.3.3</w:t>
      </w:r>
      <w:r w:rsidRPr="00DA2649">
        <w:rPr>
          <w:lang w:val="en-US" w:eastAsia="zh-CN"/>
        </w:rPr>
        <w:tab/>
      </w:r>
      <w:r>
        <w:rPr>
          <w:rFonts w:hint="eastAsia"/>
          <w:lang w:val="en-US" w:eastAsia="zh-CN"/>
        </w:rPr>
        <w:t>测听位置</w:t>
      </w:r>
    </w:p>
    <w:p w14:paraId="1A185E33" w14:textId="77777777" w:rsidR="00870FDC" w:rsidRPr="00415DB8" w:rsidRDefault="00870FDC" w:rsidP="00870FDC">
      <w:pPr>
        <w:ind w:firstLineChars="200" w:firstLine="480"/>
        <w:rPr>
          <w:lang w:val="en-US" w:eastAsia="zh-CN"/>
        </w:rPr>
      </w:pPr>
      <w:r w:rsidRPr="00415DB8">
        <w:rPr>
          <w:lang w:val="en-US" w:eastAsia="zh-CN"/>
        </w:rPr>
        <w:t>所谓的参考测听点通过</w:t>
      </w:r>
      <w:r w:rsidRPr="00415DB8">
        <w:rPr>
          <w:lang w:val="en-US" w:eastAsia="zh-CN"/>
        </w:rPr>
        <w:t>60°</w:t>
      </w:r>
      <w:r w:rsidRPr="00415DB8">
        <w:rPr>
          <w:lang w:val="en-US" w:eastAsia="zh-CN"/>
        </w:rPr>
        <w:t>的测听角来定义。</w:t>
      </w:r>
    </w:p>
    <w:p w14:paraId="33E294EF" w14:textId="120C5A96" w:rsidR="00870FDC" w:rsidRPr="00415DB8" w:rsidRDefault="00870FDC" w:rsidP="00870FDC">
      <w:pPr>
        <w:ind w:firstLineChars="200" w:firstLine="480"/>
        <w:rPr>
          <w:lang w:val="en-US" w:eastAsia="zh-CN"/>
        </w:rPr>
      </w:pPr>
      <w:r w:rsidRPr="00415DB8">
        <w:rPr>
          <w:lang w:val="en-US" w:eastAsia="zh-CN"/>
        </w:rPr>
        <w:t>建议的测听区域不应超出以参考测听点为圆心、半径为</w:t>
      </w:r>
      <w:r w:rsidRPr="00415DB8">
        <w:rPr>
          <w:lang w:val="en-US" w:eastAsia="zh-CN"/>
        </w:rPr>
        <w:t>0.7 m</w:t>
      </w:r>
      <w:r w:rsidRPr="00415DB8">
        <w:rPr>
          <w:lang w:val="en-US" w:eastAsia="zh-CN"/>
        </w:rPr>
        <w:t>的圆形区域。额外的、</w:t>
      </w:r>
      <w:r w:rsidR="0018382C" w:rsidRPr="0018382C">
        <w:rPr>
          <w:rFonts w:ascii="SimSun" w:hAnsi="SimSun"/>
          <w:lang w:val="en-US" w:eastAsia="zh-CN"/>
        </w:rPr>
        <w:t>“</w:t>
      </w:r>
      <w:r w:rsidRPr="00415DB8">
        <w:rPr>
          <w:lang w:val="en-US" w:eastAsia="zh-CN"/>
        </w:rPr>
        <w:t>最坏情况下的</w:t>
      </w:r>
      <w:r w:rsidR="0018382C" w:rsidRPr="0018382C">
        <w:rPr>
          <w:rFonts w:ascii="SimSun" w:hAnsi="SimSun"/>
          <w:lang w:val="en-US" w:eastAsia="zh-CN"/>
        </w:rPr>
        <w:t>”</w:t>
      </w:r>
      <w:r w:rsidRPr="00415DB8">
        <w:rPr>
          <w:lang w:val="en-US" w:eastAsia="zh-CN"/>
        </w:rPr>
        <w:t>测听位置如图</w:t>
      </w:r>
      <w:r w:rsidRPr="00415DB8">
        <w:rPr>
          <w:lang w:val="en-US" w:eastAsia="zh-CN"/>
        </w:rPr>
        <w:t>6</w:t>
      </w:r>
      <w:r w:rsidRPr="00415DB8">
        <w:rPr>
          <w:lang w:val="en-US" w:eastAsia="zh-CN"/>
        </w:rPr>
        <w:t>所示。</w:t>
      </w:r>
    </w:p>
    <w:p w14:paraId="0D3808D7" w14:textId="77777777" w:rsidR="00E732FA" w:rsidRDefault="00E732F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16785677" w14:textId="2D5767DB" w:rsidR="00870FDC" w:rsidRPr="00DA2649" w:rsidRDefault="00870FDC" w:rsidP="00870FDC">
      <w:pPr>
        <w:pStyle w:val="Heading3"/>
        <w:rPr>
          <w:lang w:val="en-US" w:eastAsia="zh-CN"/>
        </w:rPr>
      </w:pPr>
      <w:r w:rsidRPr="00DA2649">
        <w:rPr>
          <w:lang w:val="en-US" w:eastAsia="zh-CN"/>
        </w:rPr>
        <w:lastRenderedPageBreak/>
        <w:t>8.5.4</w:t>
      </w:r>
      <w:r w:rsidRPr="00DA2649">
        <w:rPr>
          <w:lang w:val="en-US" w:eastAsia="zh-CN"/>
        </w:rPr>
        <w:tab/>
      </w:r>
      <w:r>
        <w:rPr>
          <w:rFonts w:hint="eastAsia"/>
          <w:lang w:val="en-US" w:eastAsia="zh-CN"/>
        </w:rPr>
        <w:t>多声道立体声再现</w:t>
      </w:r>
    </w:p>
    <w:p w14:paraId="2199CB34" w14:textId="77777777" w:rsidR="00870FDC" w:rsidRPr="00415DB8" w:rsidRDefault="00870FDC" w:rsidP="00870FDC">
      <w:pPr>
        <w:ind w:firstLineChars="200" w:firstLine="480"/>
        <w:rPr>
          <w:lang w:val="en-US" w:eastAsia="zh-CN"/>
        </w:rPr>
      </w:pPr>
      <w:r w:rsidRPr="00415DB8">
        <w:rPr>
          <w:lang w:val="en-US" w:eastAsia="zh-CN"/>
        </w:rPr>
        <w:t>测听配置方案原则上应对应</w:t>
      </w:r>
      <w:r w:rsidRPr="00415DB8">
        <w:rPr>
          <w:lang w:val="en-US" w:eastAsia="zh-CN"/>
        </w:rPr>
        <w:t>3/2</w:t>
      </w:r>
      <w:r w:rsidRPr="00415DB8">
        <w:rPr>
          <w:lang w:val="en-US" w:eastAsia="zh-CN"/>
        </w:rPr>
        <w:t>多声道声音布局，如</w:t>
      </w:r>
      <w:r w:rsidRPr="00415DB8">
        <w:rPr>
          <w:lang w:val="en-US" w:eastAsia="zh-CN"/>
        </w:rPr>
        <w:t>ITU-R BS.775</w:t>
      </w:r>
      <w:r w:rsidRPr="00415DB8">
        <w:rPr>
          <w:lang w:val="en-US" w:eastAsia="zh-CN"/>
        </w:rPr>
        <w:t>建议书中图</w:t>
      </w:r>
      <w:r w:rsidRPr="00415DB8">
        <w:rPr>
          <w:lang w:val="en-US" w:eastAsia="zh-CN"/>
        </w:rPr>
        <w:t>1</w:t>
      </w:r>
      <w:r w:rsidRPr="00415DB8">
        <w:rPr>
          <w:lang w:val="en-US" w:eastAsia="zh-CN"/>
        </w:rPr>
        <w:t>所规定的那样：带扬声器</w:t>
      </w:r>
      <w:r w:rsidRPr="00415DB8">
        <w:rPr>
          <w:lang w:val="en-US" w:eastAsia="zh-CN"/>
        </w:rPr>
        <w:t>L/C/R</w:t>
      </w:r>
      <w:r w:rsidRPr="00415DB8">
        <w:rPr>
          <w:lang w:val="en-US" w:eastAsia="zh-CN"/>
        </w:rPr>
        <w:t>和</w:t>
      </w:r>
      <w:r w:rsidRPr="00415DB8">
        <w:rPr>
          <w:lang w:val="en-US" w:eastAsia="zh-CN"/>
        </w:rPr>
        <w:t>LS/RS</w:t>
      </w:r>
      <w:r w:rsidRPr="00415DB8">
        <w:rPr>
          <w:lang w:val="en-US" w:eastAsia="zh-CN"/>
        </w:rPr>
        <w:t>的参考扬声器配置方案。</w:t>
      </w:r>
    </w:p>
    <w:p w14:paraId="241557AB" w14:textId="0E760A88" w:rsidR="00870FDC" w:rsidRPr="00545BAF" w:rsidRDefault="00870FDC" w:rsidP="00B324DE">
      <w:pPr>
        <w:pStyle w:val="FigureNo"/>
        <w:rPr>
          <w:lang w:val="en-US" w:eastAsia="zh-CN"/>
        </w:rPr>
      </w:pPr>
      <w:r>
        <w:rPr>
          <w:rFonts w:hint="eastAsia"/>
          <w:lang w:val="en-US" w:eastAsia="zh-CN"/>
        </w:rPr>
        <w:t>图</w:t>
      </w:r>
      <w:r w:rsidRPr="00545BAF">
        <w:rPr>
          <w:lang w:val="en-US" w:eastAsia="zh-CN"/>
        </w:rPr>
        <w:t>7</w:t>
      </w:r>
    </w:p>
    <w:p w14:paraId="61D1036D" w14:textId="77777777" w:rsidR="00870FDC" w:rsidRPr="00545BAF" w:rsidRDefault="00870FDC" w:rsidP="0018382C">
      <w:pPr>
        <w:pStyle w:val="Figuretitle"/>
        <w:rPr>
          <w:lang w:val="en-US" w:eastAsia="zh-CN"/>
        </w:rPr>
      </w:pPr>
      <w:r w:rsidRPr="0018382C">
        <w:rPr>
          <w:rFonts w:hint="eastAsia"/>
          <w:lang w:eastAsia="zh-CN"/>
        </w:rPr>
        <w:t>针对带有细小损伤的多声道音响系统的</w:t>
      </w:r>
      <w:r>
        <w:rPr>
          <w:rFonts w:hint="eastAsia"/>
          <w:lang w:eastAsia="zh-CN"/>
        </w:rPr>
        <w:t>、</w:t>
      </w:r>
      <w:r w:rsidRPr="00545BAF">
        <w:rPr>
          <w:lang w:val="en-US" w:eastAsia="zh-CN"/>
        </w:rPr>
        <w:br/>
      </w:r>
      <w:r>
        <w:rPr>
          <w:rFonts w:hint="eastAsia"/>
          <w:lang w:eastAsia="zh-CN"/>
        </w:rPr>
        <w:t>带扬声器</w:t>
      </w:r>
      <w:r>
        <w:rPr>
          <w:rFonts w:hint="eastAsia"/>
          <w:lang w:eastAsia="zh-CN"/>
        </w:rPr>
        <w:t>L/C/R</w:t>
      </w:r>
      <w:r>
        <w:rPr>
          <w:rFonts w:hint="eastAsia"/>
          <w:lang w:eastAsia="zh-CN"/>
        </w:rPr>
        <w:t>和</w:t>
      </w:r>
      <w:r>
        <w:rPr>
          <w:rFonts w:hint="eastAsia"/>
          <w:lang w:eastAsia="zh-CN"/>
        </w:rPr>
        <w:t>LS/RS</w:t>
      </w:r>
      <w:r>
        <w:rPr>
          <w:rFonts w:hint="eastAsia"/>
          <w:lang w:eastAsia="zh-CN"/>
        </w:rPr>
        <w:t>的测听配置方案</w:t>
      </w:r>
    </w:p>
    <w:bookmarkStart w:id="21" w:name="OLE_LINK15"/>
    <w:p w14:paraId="2A7D514E" w14:textId="237E3ADB" w:rsidR="00870FDC" w:rsidRDefault="00641ACE" w:rsidP="00870FDC">
      <w:pPr>
        <w:pStyle w:val="Figure"/>
        <w:rPr>
          <w:lang w:eastAsia="zh-CN"/>
        </w:rPr>
      </w:pPr>
      <w:r>
        <w:object w:dxaOrig="7209" w:dyaOrig="10568" w14:anchorId="74FFF22F">
          <v:shape id="_x0000_i1032" type="#_x0000_t75" style="width:252.85pt;height:372pt" o:ole="">
            <v:imagedata r:id="rId26" o:title=""/>
          </v:shape>
          <o:OLEObject Type="Embed" ProgID="CorelDraw.Graphic.16" ShapeID="_x0000_i1032" DrawAspect="Content" ObjectID="_1744454905" r:id="rId27"/>
        </w:object>
      </w:r>
      <w:bookmarkEnd w:id="21"/>
    </w:p>
    <w:p w14:paraId="24A4D59C" w14:textId="77777777" w:rsidR="00870FDC" w:rsidRPr="00702899" w:rsidRDefault="00870FDC" w:rsidP="00870FDC">
      <w:pPr>
        <w:pStyle w:val="Heading4"/>
        <w:rPr>
          <w:lang w:eastAsia="zh-CN"/>
        </w:rPr>
      </w:pPr>
      <w:r w:rsidRPr="00702899">
        <w:rPr>
          <w:lang w:eastAsia="zh-CN"/>
        </w:rPr>
        <w:t>8.5.4.1</w:t>
      </w:r>
      <w:r w:rsidRPr="00702899">
        <w:rPr>
          <w:lang w:eastAsia="zh-CN"/>
        </w:rPr>
        <w:tab/>
      </w:r>
      <w:r>
        <w:rPr>
          <w:rFonts w:hint="eastAsia"/>
          <w:lang w:val="en-US" w:eastAsia="zh-CN"/>
        </w:rPr>
        <w:t>底宽</w:t>
      </w:r>
    </w:p>
    <w:p w14:paraId="62A384F5" w14:textId="77777777" w:rsidR="00870FDC" w:rsidRPr="00702899" w:rsidRDefault="00870FDC" w:rsidP="00870FDC">
      <w:pPr>
        <w:ind w:firstLineChars="200" w:firstLine="480"/>
        <w:rPr>
          <w:lang w:eastAsia="zh-CN"/>
        </w:rPr>
      </w:pPr>
      <w:r>
        <w:rPr>
          <w:rFonts w:hint="eastAsia"/>
          <w:lang w:val="en-US" w:eastAsia="zh-CN"/>
        </w:rPr>
        <w:t>首选的限值为</w:t>
      </w:r>
      <w:r w:rsidRPr="00735D95">
        <w:rPr>
          <w:rFonts w:hint="eastAsia"/>
          <w:i/>
          <w:iCs/>
          <w:lang w:eastAsia="zh-CN"/>
        </w:rPr>
        <w:t>B</w:t>
      </w:r>
      <w:r w:rsidRPr="00702899">
        <w:rPr>
          <w:rFonts w:hint="eastAsia"/>
          <w:lang w:eastAsia="zh-CN"/>
        </w:rPr>
        <w:t xml:space="preserve"> = 2 - 3 m</w:t>
      </w:r>
      <w:r w:rsidRPr="00E636C7">
        <w:rPr>
          <w:rFonts w:hint="eastAsia"/>
          <w:lang w:val="en-US" w:eastAsia="zh-CN"/>
        </w:rPr>
        <w:t>。在设计适当的房间</w:t>
      </w:r>
      <w:r>
        <w:rPr>
          <w:rFonts w:hint="eastAsia"/>
          <w:lang w:val="en-US" w:eastAsia="zh-CN"/>
        </w:rPr>
        <w:t>中</w:t>
      </w:r>
      <w:r w:rsidRPr="00702899">
        <w:rPr>
          <w:rFonts w:hint="eastAsia"/>
          <w:lang w:eastAsia="zh-CN"/>
        </w:rPr>
        <w:t>，</w:t>
      </w:r>
      <w:r>
        <w:rPr>
          <w:rFonts w:hint="eastAsia"/>
          <w:lang w:val="en-US" w:eastAsia="zh-CN"/>
        </w:rPr>
        <w:t>高至</w:t>
      </w:r>
      <w:r w:rsidRPr="00702899">
        <w:rPr>
          <w:rFonts w:hint="eastAsia"/>
          <w:lang w:eastAsia="zh-CN"/>
        </w:rPr>
        <w:t>5 m</w:t>
      </w:r>
      <w:r w:rsidRPr="00E636C7">
        <w:rPr>
          <w:rFonts w:hint="eastAsia"/>
          <w:lang w:val="en-US" w:eastAsia="zh-CN"/>
        </w:rPr>
        <w:t>的</w:t>
      </w:r>
      <w:r w:rsidRPr="00735D95">
        <w:rPr>
          <w:rFonts w:hint="eastAsia"/>
          <w:i/>
          <w:iCs/>
          <w:lang w:eastAsia="zh-CN"/>
        </w:rPr>
        <w:t>B</w:t>
      </w:r>
      <w:r>
        <w:rPr>
          <w:rFonts w:hint="eastAsia"/>
          <w:lang w:val="en-US" w:eastAsia="zh-CN"/>
        </w:rPr>
        <w:t>值</w:t>
      </w:r>
      <w:r w:rsidRPr="00E636C7">
        <w:rPr>
          <w:rFonts w:hint="eastAsia"/>
          <w:lang w:val="en-US" w:eastAsia="zh-CN"/>
        </w:rPr>
        <w:t>是可接受的。</w:t>
      </w:r>
    </w:p>
    <w:p w14:paraId="36308931" w14:textId="77777777" w:rsidR="00870FDC" w:rsidRPr="00DA2649" w:rsidRDefault="00870FDC" w:rsidP="00870FDC">
      <w:pPr>
        <w:pStyle w:val="Heading4"/>
        <w:rPr>
          <w:lang w:val="en-US" w:eastAsia="zh-CN"/>
        </w:rPr>
      </w:pPr>
      <w:r w:rsidRPr="00DA2649">
        <w:rPr>
          <w:lang w:val="en-US" w:eastAsia="zh-CN"/>
        </w:rPr>
        <w:t>8.5.4.2</w:t>
      </w:r>
      <w:r w:rsidRPr="00DA2649">
        <w:rPr>
          <w:lang w:val="en-US" w:eastAsia="zh-CN"/>
        </w:rPr>
        <w:tab/>
      </w:r>
      <w:r>
        <w:rPr>
          <w:rFonts w:hint="eastAsia"/>
          <w:lang w:val="en-US" w:eastAsia="zh-CN"/>
        </w:rPr>
        <w:t>测听距离和底角</w:t>
      </w:r>
    </w:p>
    <w:p w14:paraId="7F0BDCA3" w14:textId="77777777" w:rsidR="00870FDC" w:rsidRPr="00DA2649" w:rsidRDefault="00870FDC" w:rsidP="00870FDC">
      <w:pPr>
        <w:ind w:firstLineChars="200" w:firstLine="480"/>
        <w:rPr>
          <w:lang w:val="en-US" w:eastAsia="zh-CN"/>
        </w:rPr>
      </w:pPr>
      <w:r w:rsidRPr="00E636C7">
        <w:rPr>
          <w:rFonts w:hint="eastAsia"/>
          <w:lang w:val="en-US" w:eastAsia="zh-CN"/>
        </w:rPr>
        <w:t>参考</w:t>
      </w:r>
      <w:r>
        <w:rPr>
          <w:rFonts w:hint="eastAsia"/>
          <w:lang w:val="en-US" w:eastAsia="zh-CN"/>
        </w:rPr>
        <w:t>测听距离将为</w:t>
      </w:r>
      <w:r w:rsidRPr="00DA2649">
        <w:rPr>
          <w:i/>
          <w:lang w:val="en-US" w:eastAsia="zh-CN"/>
        </w:rPr>
        <w:t>B</w:t>
      </w:r>
      <w:r>
        <w:rPr>
          <w:rFonts w:hint="eastAsia"/>
          <w:lang w:val="en-US" w:eastAsia="zh-CN"/>
        </w:rPr>
        <w:t>，因此参考底角等于</w:t>
      </w:r>
      <w:r w:rsidRPr="00E636C7">
        <w:rPr>
          <w:rFonts w:hint="eastAsia"/>
          <w:lang w:val="en-US" w:eastAsia="zh-CN"/>
        </w:rPr>
        <w:t>60</w:t>
      </w:r>
      <w:r w:rsidRPr="00414827">
        <w:rPr>
          <w:lang w:val="en-US" w:eastAsia="zh-CN"/>
        </w:rPr>
        <w:t>°</w:t>
      </w:r>
      <w:r>
        <w:rPr>
          <w:rFonts w:hint="eastAsia"/>
          <w:lang w:val="en-US" w:eastAsia="zh-CN"/>
        </w:rPr>
        <w:t>。</w:t>
      </w:r>
    </w:p>
    <w:p w14:paraId="051C5021" w14:textId="77777777" w:rsidR="00870FDC" w:rsidRPr="00DA2649" w:rsidRDefault="00870FDC" w:rsidP="00870FDC">
      <w:pPr>
        <w:pStyle w:val="Heading4"/>
        <w:rPr>
          <w:lang w:val="en-US" w:eastAsia="zh-CN"/>
        </w:rPr>
      </w:pPr>
      <w:r w:rsidRPr="00DA2649">
        <w:rPr>
          <w:lang w:val="en-US" w:eastAsia="zh-CN"/>
        </w:rPr>
        <w:t>8.5.4.3</w:t>
      </w:r>
      <w:r w:rsidRPr="00DA2649">
        <w:rPr>
          <w:lang w:val="en-US" w:eastAsia="zh-CN"/>
        </w:rPr>
        <w:tab/>
      </w:r>
      <w:r>
        <w:rPr>
          <w:rFonts w:hint="eastAsia"/>
          <w:lang w:val="en-US" w:eastAsia="zh-CN"/>
        </w:rPr>
        <w:t>测听位置</w:t>
      </w:r>
    </w:p>
    <w:p w14:paraId="2A3ABFA8" w14:textId="77777777" w:rsidR="00870FDC" w:rsidRPr="00DA2649" w:rsidRDefault="00870FDC" w:rsidP="00870FDC">
      <w:pPr>
        <w:ind w:firstLineChars="200" w:firstLine="480"/>
        <w:rPr>
          <w:lang w:val="en-US" w:eastAsia="zh-CN"/>
        </w:rPr>
      </w:pPr>
      <w:r>
        <w:rPr>
          <w:rFonts w:hint="eastAsia"/>
          <w:lang w:val="en-US" w:eastAsia="zh-CN"/>
        </w:rPr>
        <w:t>如上所述，</w:t>
      </w:r>
      <w:r w:rsidRPr="00E636C7">
        <w:rPr>
          <w:rFonts w:hint="eastAsia"/>
          <w:lang w:val="en-US" w:eastAsia="zh-CN"/>
        </w:rPr>
        <w:t>所谓的参考</w:t>
      </w:r>
      <w:r>
        <w:rPr>
          <w:rFonts w:hint="eastAsia"/>
          <w:lang w:val="en-US" w:eastAsia="zh-CN"/>
        </w:rPr>
        <w:t>测</w:t>
      </w:r>
      <w:r w:rsidRPr="00E636C7">
        <w:rPr>
          <w:rFonts w:hint="eastAsia"/>
          <w:lang w:val="en-US" w:eastAsia="zh-CN"/>
        </w:rPr>
        <w:t>听点</w:t>
      </w:r>
      <w:r>
        <w:rPr>
          <w:rFonts w:hint="eastAsia"/>
          <w:lang w:val="en-US" w:eastAsia="zh-CN"/>
        </w:rPr>
        <w:t>通过</w:t>
      </w:r>
      <w:r w:rsidRPr="00E636C7">
        <w:rPr>
          <w:rFonts w:hint="eastAsia"/>
          <w:lang w:val="en-US" w:eastAsia="zh-CN"/>
        </w:rPr>
        <w:t>60</w:t>
      </w:r>
      <w:r w:rsidRPr="00414827">
        <w:rPr>
          <w:lang w:val="en-US" w:eastAsia="zh-CN"/>
        </w:rPr>
        <w:t>°</w:t>
      </w:r>
      <w:r>
        <w:rPr>
          <w:rFonts w:hint="eastAsia"/>
          <w:lang w:val="en-US" w:eastAsia="zh-CN"/>
        </w:rPr>
        <w:t>的测听角来定义。额外的、“最坏情况下的”测听位置如</w:t>
      </w:r>
      <w:r w:rsidRPr="00E636C7">
        <w:rPr>
          <w:rFonts w:hint="eastAsia"/>
          <w:lang w:val="en-US" w:eastAsia="zh-CN"/>
        </w:rPr>
        <w:t>图</w:t>
      </w:r>
      <w:r>
        <w:rPr>
          <w:rFonts w:hint="eastAsia"/>
          <w:lang w:val="en-US" w:eastAsia="zh-CN"/>
        </w:rPr>
        <w:t>7</w:t>
      </w:r>
      <w:r w:rsidRPr="00E636C7">
        <w:rPr>
          <w:rFonts w:hint="eastAsia"/>
          <w:lang w:val="en-US" w:eastAsia="zh-CN"/>
        </w:rPr>
        <w:t>所示。</w:t>
      </w:r>
    </w:p>
    <w:p w14:paraId="2AD75651" w14:textId="77777777" w:rsidR="00870FDC" w:rsidRPr="00D9278B" w:rsidRDefault="00870FDC" w:rsidP="00870FDC">
      <w:pPr>
        <w:pStyle w:val="Heading3"/>
        <w:rPr>
          <w:lang w:val="en-US" w:eastAsia="zh-CN"/>
        </w:rPr>
      </w:pPr>
      <w:r w:rsidRPr="00D9278B">
        <w:rPr>
          <w:lang w:val="en-US" w:eastAsia="zh-CN"/>
        </w:rPr>
        <w:lastRenderedPageBreak/>
        <w:t>8.5.</w:t>
      </w:r>
      <w:r w:rsidRPr="00D9278B">
        <w:rPr>
          <w:lang w:val="en-US" w:eastAsia="ja-JP"/>
        </w:rPr>
        <w:t>5</w:t>
      </w:r>
      <w:r w:rsidRPr="00D9278B">
        <w:rPr>
          <w:lang w:val="en-US" w:eastAsia="zh-CN"/>
        </w:rPr>
        <w:tab/>
      </w:r>
      <w:r>
        <w:rPr>
          <w:rFonts w:hint="eastAsia"/>
          <w:lang w:val="en-US" w:eastAsia="zh-CN"/>
        </w:rPr>
        <w:t>高级音响系统再现</w:t>
      </w:r>
    </w:p>
    <w:p w14:paraId="22172371" w14:textId="77777777" w:rsidR="00870FDC" w:rsidRPr="00415DB8" w:rsidRDefault="00870FDC" w:rsidP="00870FDC">
      <w:pPr>
        <w:ind w:firstLineChars="200" w:firstLine="480"/>
        <w:rPr>
          <w:lang w:val="en-US" w:eastAsia="zh-CN"/>
        </w:rPr>
      </w:pPr>
      <w:r w:rsidRPr="00415DB8">
        <w:rPr>
          <w:lang w:val="en-US" w:eastAsia="zh-CN"/>
        </w:rPr>
        <w:t>为了阐明实验条件，测试中使用的所有扬声器的位置（距离和角度）及其有关测听位置的相对位置，都必须在测试报告中进行详细描述。该描述必须遵循与</w:t>
      </w:r>
      <w:r w:rsidRPr="00415DB8">
        <w:rPr>
          <w:lang w:val="en-US" w:eastAsia="zh-CN"/>
        </w:rPr>
        <w:t>ITU-R BS.775</w:t>
      </w:r>
      <w:r w:rsidRPr="00415DB8">
        <w:rPr>
          <w:lang w:val="en-US" w:eastAsia="zh-CN"/>
        </w:rPr>
        <w:t>建议书中所述之扬声器布局和测听位置相称的形式和内容细节。它还需要确定和描述高级音响系统布局垂直维度上的所有扬声器的位置，包括在不同高度位置上的扬声器。</w:t>
      </w:r>
      <w:r w:rsidRPr="00415DB8">
        <w:rPr>
          <w:lang w:val="en-US" w:eastAsia="zh-CN"/>
        </w:rPr>
        <w:t>ITU-R BS.2051</w:t>
      </w:r>
      <w:r w:rsidRPr="00415DB8">
        <w:rPr>
          <w:lang w:val="en-US" w:eastAsia="zh-CN"/>
        </w:rPr>
        <w:t>建议书包括在本文中也有用的信息。</w:t>
      </w:r>
    </w:p>
    <w:p w14:paraId="6CB75A80" w14:textId="77777777" w:rsidR="00870FDC" w:rsidRPr="00DA2649" w:rsidRDefault="00870FDC" w:rsidP="00870FDC">
      <w:pPr>
        <w:pStyle w:val="Heading1"/>
        <w:rPr>
          <w:lang w:val="en-US" w:eastAsia="zh-CN"/>
        </w:rPr>
      </w:pPr>
      <w:r w:rsidRPr="00DA2649">
        <w:rPr>
          <w:lang w:val="en-US" w:eastAsia="zh-CN"/>
        </w:rPr>
        <w:t>9</w:t>
      </w:r>
      <w:r w:rsidRPr="00DA2649">
        <w:rPr>
          <w:lang w:val="en-US" w:eastAsia="zh-CN"/>
        </w:rPr>
        <w:tab/>
      </w:r>
      <w:r>
        <w:rPr>
          <w:rFonts w:hint="eastAsia"/>
          <w:lang w:val="en-US" w:eastAsia="zh-CN"/>
        </w:rPr>
        <w:t>统计分析</w:t>
      </w:r>
    </w:p>
    <w:p w14:paraId="5117C008" w14:textId="77777777" w:rsidR="00870FDC" w:rsidRPr="00415DB8" w:rsidRDefault="00870FDC" w:rsidP="00870FDC">
      <w:pPr>
        <w:ind w:firstLineChars="200" w:firstLine="480"/>
        <w:rPr>
          <w:lang w:val="en-US" w:eastAsia="zh-CN"/>
        </w:rPr>
      </w:pPr>
      <w:r>
        <w:rPr>
          <w:rFonts w:hint="eastAsia"/>
          <w:lang w:val="en-US" w:eastAsia="zh-CN"/>
        </w:rPr>
        <w:t>对测试结果进行</w:t>
      </w:r>
      <w:r w:rsidRPr="00415DB8">
        <w:rPr>
          <w:rFonts w:hint="eastAsia"/>
          <w:lang w:val="en-US" w:eastAsia="zh-CN"/>
        </w:rPr>
        <w:t>统计分析的基本目的是</w:t>
      </w:r>
      <w:r>
        <w:rPr>
          <w:rFonts w:hint="eastAsia"/>
          <w:lang w:val="en-US" w:eastAsia="zh-CN"/>
        </w:rPr>
        <w:t>准确确定</w:t>
      </w:r>
      <w:r w:rsidRPr="00415DB8">
        <w:rPr>
          <w:rFonts w:hint="eastAsia"/>
          <w:lang w:val="en-US" w:eastAsia="zh-CN"/>
        </w:rPr>
        <w:t>每个被测系统的</w:t>
      </w:r>
      <w:r>
        <w:rPr>
          <w:rFonts w:hint="eastAsia"/>
          <w:lang w:val="en-US" w:eastAsia="zh-CN"/>
        </w:rPr>
        <w:t>平均性能以及这些</w:t>
      </w:r>
      <w:r w:rsidRPr="00415DB8">
        <w:rPr>
          <w:rFonts w:hint="eastAsia"/>
          <w:lang w:val="en-US" w:eastAsia="zh-CN"/>
        </w:rPr>
        <w:t>平均性能数据</w:t>
      </w:r>
      <w:r>
        <w:rPr>
          <w:rFonts w:hint="eastAsia"/>
          <w:lang w:val="en-US" w:eastAsia="zh-CN"/>
        </w:rPr>
        <w:t>间任何差异的可靠性。后者方面需要对结果的</w:t>
      </w:r>
      <w:r w:rsidRPr="00415DB8">
        <w:rPr>
          <w:rFonts w:hint="eastAsia"/>
          <w:lang w:val="en-US" w:eastAsia="zh-CN"/>
        </w:rPr>
        <w:t>变化或方差</w:t>
      </w:r>
      <w:r>
        <w:rPr>
          <w:rFonts w:hint="eastAsia"/>
          <w:lang w:val="en-US" w:eastAsia="zh-CN"/>
        </w:rPr>
        <w:t>做出估计</w:t>
      </w:r>
      <w:r w:rsidRPr="00415DB8">
        <w:rPr>
          <w:rFonts w:hint="eastAsia"/>
          <w:lang w:val="en-US" w:eastAsia="zh-CN"/>
        </w:rPr>
        <w:t>。</w:t>
      </w:r>
    </w:p>
    <w:p w14:paraId="172EE387" w14:textId="77777777" w:rsidR="00870FDC" w:rsidRPr="00415DB8" w:rsidRDefault="00870FDC" w:rsidP="00870FDC">
      <w:pPr>
        <w:ind w:firstLineChars="200" w:firstLine="480"/>
        <w:rPr>
          <w:lang w:val="en-US" w:eastAsia="zh-CN"/>
        </w:rPr>
      </w:pPr>
      <w:r w:rsidRPr="00415DB8">
        <w:rPr>
          <w:rFonts w:hint="eastAsia"/>
          <w:lang w:val="en-US" w:eastAsia="zh-CN"/>
        </w:rPr>
        <w:t>如果测试是根据</w:t>
      </w:r>
      <w:r>
        <w:rPr>
          <w:rFonts w:hint="eastAsia"/>
          <w:lang w:val="en-US" w:eastAsia="zh-CN"/>
        </w:rPr>
        <w:t>当前文档其他章节中所述的</w:t>
      </w:r>
      <w:r w:rsidRPr="00415DB8">
        <w:rPr>
          <w:rFonts w:hint="eastAsia"/>
          <w:lang w:val="en-US" w:eastAsia="zh-CN"/>
        </w:rPr>
        <w:t>程序进行的</w:t>
      </w:r>
      <w:r w:rsidRPr="00CE3CB9">
        <w:rPr>
          <w:rFonts w:hint="eastAsia"/>
          <w:lang w:eastAsia="zh-CN"/>
        </w:rPr>
        <w:t>，</w:t>
      </w:r>
      <w:r>
        <w:rPr>
          <w:rFonts w:hint="eastAsia"/>
          <w:lang w:val="en-US" w:eastAsia="zh-CN"/>
        </w:rPr>
        <w:t>那么刻度</w:t>
      </w:r>
      <w:r w:rsidRPr="00415DB8">
        <w:rPr>
          <w:rFonts w:hint="eastAsia"/>
          <w:lang w:val="en-US" w:eastAsia="zh-CN"/>
        </w:rPr>
        <w:t>很可能将</w:t>
      </w:r>
      <w:r>
        <w:rPr>
          <w:rFonts w:hint="eastAsia"/>
          <w:lang w:val="en-US" w:eastAsia="zh-CN"/>
        </w:rPr>
        <w:t>是刻度形式的，即评分刻度的每一步都将大致等同任何其他步的刻度。不过，实现的刻度属性将既不禁止也不规定任何</w:t>
      </w:r>
      <w:r w:rsidRPr="00415DB8">
        <w:rPr>
          <w:rFonts w:hint="eastAsia"/>
          <w:lang w:val="en-US" w:eastAsia="zh-CN"/>
        </w:rPr>
        <w:t>特定的统计方法。</w:t>
      </w:r>
    </w:p>
    <w:p w14:paraId="7CDB65BD" w14:textId="77777777" w:rsidR="00870FDC" w:rsidRPr="00415DB8" w:rsidRDefault="00870FDC" w:rsidP="00870FDC">
      <w:pPr>
        <w:ind w:firstLineChars="200" w:firstLine="480"/>
        <w:rPr>
          <w:lang w:val="en-US" w:eastAsia="zh-CN"/>
        </w:rPr>
      </w:pPr>
      <w:r w:rsidRPr="009100F7">
        <w:rPr>
          <w:rFonts w:hint="eastAsia"/>
          <w:lang w:val="en-US" w:eastAsia="zh-CN"/>
        </w:rPr>
        <w:t>只要能够合理满足用于</w:t>
      </w:r>
      <w:r w:rsidRPr="00415DB8">
        <w:rPr>
          <w:rFonts w:hint="eastAsia"/>
          <w:lang w:val="en-US" w:eastAsia="zh-CN"/>
        </w:rPr>
        <w:t>基础参数统计</w:t>
      </w:r>
      <w:r>
        <w:rPr>
          <w:rFonts w:hint="eastAsia"/>
          <w:lang w:val="en-US" w:eastAsia="zh-CN"/>
        </w:rPr>
        <w:t>的</w:t>
      </w:r>
      <w:r w:rsidRPr="009100F7">
        <w:rPr>
          <w:rFonts w:hint="eastAsia"/>
          <w:lang w:val="en-US" w:eastAsia="zh-CN"/>
        </w:rPr>
        <w:t>假定</w:t>
      </w:r>
      <w:r>
        <w:rPr>
          <w:rFonts w:hint="eastAsia"/>
          <w:lang w:val="en-US" w:eastAsia="zh-CN"/>
        </w:rPr>
        <w:t>，</w:t>
      </w:r>
      <w:r w:rsidRPr="00415DB8">
        <w:rPr>
          <w:rFonts w:hint="eastAsia"/>
          <w:lang w:val="en-US" w:eastAsia="zh-CN"/>
        </w:rPr>
        <w:t>那么这种方法</w:t>
      </w:r>
      <w:r>
        <w:rPr>
          <w:rFonts w:hint="eastAsia"/>
          <w:lang w:val="en-US" w:eastAsia="zh-CN"/>
        </w:rPr>
        <w:t>将</w:t>
      </w:r>
      <w:r w:rsidRPr="00415DB8">
        <w:rPr>
          <w:rFonts w:hint="eastAsia"/>
          <w:lang w:val="en-US" w:eastAsia="zh-CN"/>
        </w:rPr>
        <w:t>最敏感</w:t>
      </w:r>
      <w:r>
        <w:rPr>
          <w:rFonts w:hint="eastAsia"/>
          <w:lang w:val="en-US" w:eastAsia="zh-CN"/>
        </w:rPr>
        <w:t>、</w:t>
      </w:r>
      <w:r w:rsidRPr="00415DB8">
        <w:rPr>
          <w:rFonts w:hint="eastAsia"/>
          <w:lang w:val="en-US" w:eastAsia="zh-CN"/>
        </w:rPr>
        <w:t>最强大</w:t>
      </w:r>
      <w:r>
        <w:rPr>
          <w:rFonts w:hint="eastAsia"/>
          <w:lang w:val="en-US" w:eastAsia="zh-CN"/>
        </w:rPr>
        <w:t>，</w:t>
      </w:r>
      <w:r w:rsidRPr="00415DB8">
        <w:rPr>
          <w:rFonts w:hint="eastAsia"/>
          <w:lang w:val="en-US" w:eastAsia="zh-CN"/>
        </w:rPr>
        <w:t>因此建议</w:t>
      </w:r>
      <w:r>
        <w:rPr>
          <w:rFonts w:hint="eastAsia"/>
          <w:lang w:val="en-US" w:eastAsia="zh-CN"/>
        </w:rPr>
        <w:t>采用</w:t>
      </w:r>
      <w:r w:rsidRPr="00415DB8">
        <w:rPr>
          <w:rFonts w:hint="eastAsia"/>
          <w:lang w:val="en-US" w:eastAsia="zh-CN"/>
        </w:rPr>
        <w:t>。只有</w:t>
      </w:r>
      <w:r>
        <w:rPr>
          <w:rFonts w:hint="eastAsia"/>
          <w:lang w:val="en-US" w:eastAsia="zh-CN"/>
        </w:rPr>
        <w:t>当数据的重要属性</w:t>
      </w:r>
      <w:r w:rsidRPr="00415DB8">
        <w:rPr>
          <w:rFonts w:hint="eastAsia"/>
          <w:lang w:val="en-US" w:eastAsia="zh-CN"/>
        </w:rPr>
        <w:t>显示严重偏离</w:t>
      </w:r>
      <w:r>
        <w:rPr>
          <w:rFonts w:hint="eastAsia"/>
          <w:lang w:val="en-US" w:eastAsia="zh-CN"/>
        </w:rPr>
        <w:t>用于</w:t>
      </w:r>
      <w:r w:rsidRPr="00415DB8">
        <w:rPr>
          <w:rFonts w:hint="eastAsia"/>
          <w:lang w:val="en-US" w:eastAsia="zh-CN"/>
        </w:rPr>
        <w:t>方差分析</w:t>
      </w:r>
      <w:r>
        <w:rPr>
          <w:rFonts w:hint="eastAsia"/>
          <w:lang w:val="en-US" w:eastAsia="zh-CN"/>
        </w:rPr>
        <w:t>（</w:t>
      </w:r>
      <w:r>
        <w:rPr>
          <w:rFonts w:hint="eastAsia"/>
          <w:lang w:val="en-US" w:eastAsia="zh-CN"/>
        </w:rPr>
        <w:t>ANOVA</w:t>
      </w:r>
      <w:r>
        <w:rPr>
          <w:rFonts w:hint="eastAsia"/>
          <w:lang w:val="en-US" w:eastAsia="zh-CN"/>
        </w:rPr>
        <w:t>）的假定时，才考虑采用替代的分析方法（</w:t>
      </w:r>
      <w:r w:rsidRPr="00415DB8">
        <w:rPr>
          <w:rFonts w:hint="eastAsia"/>
          <w:lang w:val="en-US" w:eastAsia="zh-CN"/>
        </w:rPr>
        <w:t>如非参数的</w:t>
      </w:r>
      <w:r>
        <w:rPr>
          <w:rFonts w:hint="eastAsia"/>
          <w:lang w:val="en-US" w:eastAsia="zh-CN"/>
        </w:rPr>
        <w:t>方法）。具体而言，</w:t>
      </w:r>
      <w:r w:rsidRPr="00415DB8">
        <w:rPr>
          <w:rFonts w:hint="eastAsia"/>
          <w:lang w:val="en-US" w:eastAsia="zh-CN"/>
        </w:rPr>
        <w:t>建议</w:t>
      </w:r>
      <w:r>
        <w:rPr>
          <w:rFonts w:hint="eastAsia"/>
          <w:lang w:val="en-US" w:eastAsia="zh-CN"/>
        </w:rPr>
        <w:t>第一阶段在做主要分析时，采用一个</w:t>
      </w:r>
      <w:r w:rsidRPr="00415DB8">
        <w:rPr>
          <w:rFonts w:hint="eastAsia"/>
          <w:lang w:val="en-US" w:eastAsia="zh-CN"/>
        </w:rPr>
        <w:t>方差分析模型。随后</w:t>
      </w:r>
      <w:r>
        <w:rPr>
          <w:rFonts w:hint="eastAsia"/>
          <w:lang w:val="en-US" w:eastAsia="zh-CN"/>
        </w:rPr>
        <w:t>，可采用使用</w:t>
      </w:r>
      <w:r>
        <w:rPr>
          <w:rFonts w:hint="eastAsia"/>
          <w:lang w:val="en-US" w:eastAsia="zh-CN"/>
        </w:rPr>
        <w:t>ANOVA</w:t>
      </w:r>
      <w:r>
        <w:rPr>
          <w:rFonts w:hint="eastAsia"/>
          <w:lang w:val="en-US" w:eastAsia="zh-CN"/>
        </w:rPr>
        <w:t>提供之</w:t>
      </w:r>
      <w:r w:rsidRPr="00415DB8">
        <w:rPr>
          <w:rFonts w:hint="eastAsia"/>
          <w:lang w:val="en-US" w:eastAsia="zh-CN"/>
        </w:rPr>
        <w:t>方差估计</w:t>
      </w:r>
      <w:r>
        <w:rPr>
          <w:rFonts w:hint="eastAsia"/>
          <w:lang w:val="en-US" w:eastAsia="zh-CN"/>
        </w:rPr>
        <w:t>的其他方法（</w:t>
      </w:r>
      <w:r w:rsidRPr="00415DB8">
        <w:rPr>
          <w:rFonts w:hint="eastAsia"/>
          <w:lang w:val="en-US" w:eastAsia="zh-CN"/>
        </w:rPr>
        <w:t>如</w:t>
      </w:r>
      <w:r w:rsidRPr="009100F7">
        <w:rPr>
          <w:lang w:val="en-US" w:eastAsia="zh-CN"/>
        </w:rPr>
        <w:t>t-</w:t>
      </w:r>
      <w:r w:rsidRPr="009100F7">
        <w:rPr>
          <w:rFonts w:hint="eastAsia"/>
          <w:lang w:val="en-US" w:eastAsia="zh-CN"/>
        </w:rPr>
        <w:t>测试、</w:t>
      </w:r>
      <w:r w:rsidRPr="009100F7">
        <w:rPr>
          <w:lang w:val="en-US" w:eastAsia="zh-CN"/>
        </w:rPr>
        <w:t>Neuman-</w:t>
      </w:r>
      <w:proofErr w:type="spellStart"/>
      <w:r w:rsidRPr="009100F7">
        <w:rPr>
          <w:lang w:val="en-US" w:eastAsia="zh-CN"/>
        </w:rPr>
        <w:t>Keuls</w:t>
      </w:r>
      <w:proofErr w:type="spellEnd"/>
      <w:r w:rsidRPr="009100F7">
        <w:rPr>
          <w:rFonts w:hint="eastAsia"/>
          <w:lang w:val="en-US" w:eastAsia="zh-CN"/>
        </w:rPr>
        <w:t>、</w:t>
      </w:r>
      <w:proofErr w:type="spellStart"/>
      <w:r w:rsidRPr="009100F7">
        <w:rPr>
          <w:lang w:val="en-US" w:eastAsia="zh-CN"/>
        </w:rPr>
        <w:t>Scheffe</w:t>
      </w:r>
      <w:proofErr w:type="spellEnd"/>
      <w:r w:rsidRPr="009100F7">
        <w:rPr>
          <w:rFonts w:hint="eastAsia"/>
          <w:lang w:val="en-US" w:eastAsia="zh-CN"/>
        </w:rPr>
        <w:t>等），</w:t>
      </w:r>
      <w:r w:rsidRPr="00415DB8">
        <w:rPr>
          <w:rFonts w:hint="eastAsia"/>
          <w:lang w:val="en-US" w:eastAsia="zh-CN"/>
        </w:rPr>
        <w:t>来</w:t>
      </w:r>
      <w:r>
        <w:rPr>
          <w:rFonts w:hint="eastAsia"/>
          <w:lang w:val="en-US" w:eastAsia="zh-CN"/>
        </w:rPr>
        <w:t>开展更加</w:t>
      </w:r>
      <w:r w:rsidRPr="00415DB8">
        <w:rPr>
          <w:rFonts w:hint="eastAsia"/>
          <w:lang w:val="en-US" w:eastAsia="zh-CN"/>
        </w:rPr>
        <w:t>详细</w:t>
      </w:r>
      <w:r>
        <w:rPr>
          <w:rFonts w:hint="eastAsia"/>
          <w:lang w:val="en-US" w:eastAsia="zh-CN"/>
        </w:rPr>
        <w:t>的</w:t>
      </w:r>
      <w:r w:rsidRPr="00415DB8">
        <w:rPr>
          <w:rFonts w:hint="eastAsia"/>
          <w:lang w:val="en-US" w:eastAsia="zh-CN"/>
        </w:rPr>
        <w:t>研究</w:t>
      </w:r>
      <w:r>
        <w:rPr>
          <w:rFonts w:hint="eastAsia"/>
          <w:lang w:val="en-US" w:eastAsia="zh-CN"/>
        </w:rPr>
        <w:t>，当中有待发现由</w:t>
      </w:r>
      <w:r>
        <w:rPr>
          <w:rFonts w:hint="eastAsia"/>
          <w:lang w:val="en-US" w:eastAsia="zh-CN"/>
        </w:rPr>
        <w:t>ANOVA</w:t>
      </w:r>
      <w:r>
        <w:rPr>
          <w:rFonts w:hint="eastAsia"/>
          <w:lang w:val="en-US" w:eastAsia="zh-CN"/>
        </w:rPr>
        <w:t>来揭示的、</w:t>
      </w:r>
      <w:r w:rsidRPr="00415DB8">
        <w:rPr>
          <w:rFonts w:hint="eastAsia"/>
          <w:lang w:val="en-US" w:eastAsia="zh-CN"/>
        </w:rPr>
        <w:t>大的总体影响</w:t>
      </w:r>
      <w:r>
        <w:rPr>
          <w:rFonts w:hint="eastAsia"/>
          <w:lang w:val="en-US" w:eastAsia="zh-CN"/>
        </w:rPr>
        <w:t>（</w:t>
      </w:r>
      <w:r w:rsidRPr="00415DB8">
        <w:rPr>
          <w:rFonts w:hint="eastAsia"/>
          <w:lang w:val="en-US" w:eastAsia="zh-CN"/>
        </w:rPr>
        <w:t>如果有的话</w:t>
      </w:r>
      <w:r>
        <w:rPr>
          <w:rFonts w:hint="eastAsia"/>
          <w:lang w:val="en-US" w:eastAsia="zh-CN"/>
        </w:rPr>
        <w:t>）。</w:t>
      </w:r>
    </w:p>
    <w:p w14:paraId="07DB109B" w14:textId="77777777" w:rsidR="00870FDC" w:rsidRPr="00415DB8" w:rsidRDefault="00870FDC" w:rsidP="00870FDC">
      <w:pPr>
        <w:ind w:firstLineChars="200" w:firstLine="480"/>
        <w:rPr>
          <w:lang w:val="en-US" w:eastAsia="zh-CN"/>
        </w:rPr>
      </w:pPr>
      <w:r>
        <w:rPr>
          <w:rFonts w:hint="eastAsia"/>
          <w:lang w:eastAsia="zh-CN"/>
        </w:rPr>
        <w:t>某个</w:t>
      </w:r>
      <w:r w:rsidRPr="00415DB8">
        <w:rPr>
          <w:rFonts w:hint="eastAsia"/>
          <w:lang w:val="en-US" w:eastAsia="zh-CN"/>
        </w:rPr>
        <w:t>特定的假设通常可以通过几种不同的统计方法</w:t>
      </w:r>
      <w:r>
        <w:rPr>
          <w:rFonts w:hint="eastAsia"/>
          <w:lang w:val="en-US" w:eastAsia="zh-CN"/>
        </w:rPr>
        <w:t>来</w:t>
      </w:r>
      <w:r w:rsidRPr="00415DB8">
        <w:rPr>
          <w:rFonts w:hint="eastAsia"/>
          <w:lang w:val="en-US" w:eastAsia="zh-CN"/>
        </w:rPr>
        <w:t>验证。</w:t>
      </w:r>
      <w:r>
        <w:rPr>
          <w:rFonts w:hint="eastAsia"/>
          <w:lang w:val="en-US" w:eastAsia="zh-CN"/>
        </w:rPr>
        <w:t>如果发现某个</w:t>
      </w:r>
      <w:r w:rsidRPr="00415DB8">
        <w:rPr>
          <w:rFonts w:hint="eastAsia"/>
          <w:lang w:val="en-US" w:eastAsia="zh-CN"/>
        </w:rPr>
        <w:t>特定的假设</w:t>
      </w:r>
      <w:r>
        <w:rPr>
          <w:rFonts w:hint="eastAsia"/>
          <w:lang w:val="en-US" w:eastAsia="zh-CN"/>
        </w:rPr>
        <w:t>也可利用一种替代的统计方法来进行</w:t>
      </w:r>
      <w:r w:rsidRPr="00415DB8">
        <w:rPr>
          <w:rFonts w:hint="eastAsia"/>
          <w:lang w:val="en-US" w:eastAsia="zh-CN"/>
        </w:rPr>
        <w:t>验证</w:t>
      </w:r>
      <w:r>
        <w:rPr>
          <w:rFonts w:hint="eastAsia"/>
          <w:lang w:val="en-US" w:eastAsia="zh-CN"/>
        </w:rPr>
        <w:t>，那么做出决定的依据可得到增强。</w:t>
      </w:r>
      <w:r w:rsidRPr="00415DB8">
        <w:rPr>
          <w:rFonts w:hint="eastAsia"/>
          <w:lang w:val="en-US" w:eastAsia="zh-CN"/>
        </w:rPr>
        <w:t>因此建议</w:t>
      </w:r>
      <w:r>
        <w:rPr>
          <w:rFonts w:hint="eastAsia"/>
          <w:lang w:val="en-US" w:eastAsia="zh-CN"/>
        </w:rPr>
        <w:t>采用</w:t>
      </w:r>
      <w:r w:rsidRPr="00415DB8">
        <w:rPr>
          <w:rFonts w:hint="eastAsia"/>
          <w:lang w:val="en-US" w:eastAsia="zh-CN"/>
        </w:rPr>
        <w:t>补充数据分析</w:t>
      </w:r>
      <w:r>
        <w:rPr>
          <w:rFonts w:hint="eastAsia"/>
          <w:lang w:val="en-US" w:eastAsia="zh-CN"/>
        </w:rPr>
        <w:t>方法（</w:t>
      </w:r>
      <w:r w:rsidRPr="00415DB8">
        <w:rPr>
          <w:rFonts w:hint="eastAsia"/>
          <w:lang w:val="en-US" w:eastAsia="zh-CN"/>
        </w:rPr>
        <w:t>如</w:t>
      </w:r>
      <w:r>
        <w:rPr>
          <w:rFonts w:hint="eastAsia"/>
          <w:lang w:val="en-US" w:eastAsia="zh-CN"/>
        </w:rPr>
        <w:t>Wilcoxon</w:t>
      </w:r>
      <w:r>
        <w:rPr>
          <w:rFonts w:hint="eastAsia"/>
          <w:lang w:val="en-US" w:eastAsia="zh-CN"/>
        </w:rPr>
        <w:t>等）。</w:t>
      </w:r>
    </w:p>
    <w:p w14:paraId="7A18B10B" w14:textId="77777777" w:rsidR="00870FDC" w:rsidRPr="00415DB8" w:rsidRDefault="00870FDC" w:rsidP="00870FDC">
      <w:pPr>
        <w:ind w:firstLineChars="200" w:firstLine="480"/>
        <w:rPr>
          <w:lang w:val="en-US" w:eastAsia="zh-CN"/>
        </w:rPr>
      </w:pPr>
      <w:r w:rsidRPr="00415DB8">
        <w:rPr>
          <w:rFonts w:hint="eastAsia"/>
          <w:lang w:val="en-US" w:eastAsia="zh-CN"/>
        </w:rPr>
        <w:t>同样重要的是</w:t>
      </w:r>
      <w:r>
        <w:rPr>
          <w:rFonts w:hint="eastAsia"/>
          <w:lang w:val="en-US" w:eastAsia="zh-CN"/>
        </w:rPr>
        <w:t>，</w:t>
      </w:r>
      <w:r w:rsidRPr="00415DB8">
        <w:rPr>
          <w:rFonts w:hint="eastAsia"/>
          <w:lang w:val="en-US" w:eastAsia="zh-CN"/>
        </w:rPr>
        <w:t>在某个阶段</w:t>
      </w:r>
      <w:r>
        <w:rPr>
          <w:rFonts w:hint="eastAsia"/>
          <w:lang w:val="en-US" w:eastAsia="zh-CN"/>
        </w:rPr>
        <w:t>也需要</w:t>
      </w:r>
      <w:r w:rsidRPr="00415DB8">
        <w:rPr>
          <w:rFonts w:hint="eastAsia"/>
          <w:lang w:val="en-US" w:eastAsia="zh-CN"/>
        </w:rPr>
        <w:t>考虑心理</w:t>
      </w:r>
      <w:r>
        <w:rPr>
          <w:rFonts w:hint="eastAsia"/>
          <w:lang w:val="en-US" w:eastAsia="zh-CN"/>
        </w:rPr>
        <w:t>学</w:t>
      </w:r>
      <w:r w:rsidRPr="00415DB8">
        <w:rPr>
          <w:rFonts w:hint="eastAsia"/>
          <w:lang w:val="en-US" w:eastAsia="zh-CN"/>
        </w:rPr>
        <w:t>方面</w:t>
      </w:r>
      <w:r>
        <w:rPr>
          <w:rFonts w:hint="eastAsia"/>
          <w:lang w:val="en-US" w:eastAsia="zh-CN"/>
        </w:rPr>
        <w:t>的问题</w:t>
      </w:r>
      <w:r w:rsidRPr="00415DB8">
        <w:rPr>
          <w:rFonts w:hint="eastAsia"/>
          <w:lang w:val="en-US" w:eastAsia="zh-CN"/>
        </w:rPr>
        <w:t>。这些当然会</w:t>
      </w:r>
      <w:r>
        <w:rPr>
          <w:rFonts w:hint="eastAsia"/>
          <w:lang w:val="en-US" w:eastAsia="zh-CN"/>
        </w:rPr>
        <w:t>对从一个非物理的刻度能得到什么样类型的有意义结论产生</w:t>
      </w:r>
      <w:r w:rsidRPr="00415DB8">
        <w:rPr>
          <w:rFonts w:hint="eastAsia"/>
          <w:lang w:val="en-US" w:eastAsia="zh-CN"/>
        </w:rPr>
        <w:t>影响</w:t>
      </w:r>
      <w:r>
        <w:rPr>
          <w:rFonts w:hint="eastAsia"/>
          <w:lang w:val="en-US" w:eastAsia="zh-CN"/>
        </w:rPr>
        <w:t>。</w:t>
      </w:r>
    </w:p>
    <w:p w14:paraId="204CEFAE" w14:textId="77777777" w:rsidR="00870FDC" w:rsidRPr="00415DB8" w:rsidRDefault="00870FDC" w:rsidP="00870FDC">
      <w:pPr>
        <w:ind w:firstLineChars="200" w:firstLine="480"/>
        <w:rPr>
          <w:lang w:val="en-US" w:eastAsia="zh-CN"/>
        </w:rPr>
      </w:pPr>
      <w:r w:rsidRPr="00415DB8">
        <w:rPr>
          <w:rFonts w:hint="eastAsia"/>
          <w:lang w:val="en-US" w:eastAsia="zh-CN"/>
        </w:rPr>
        <w:t>应该注意的是</w:t>
      </w:r>
      <w:r>
        <w:rPr>
          <w:rFonts w:hint="eastAsia"/>
          <w:lang w:val="en-US" w:eastAsia="zh-CN"/>
        </w:rPr>
        <w:t>，除非可以证明评分刻度是</w:t>
      </w:r>
      <w:r w:rsidRPr="00415DB8">
        <w:rPr>
          <w:rFonts w:hint="eastAsia"/>
          <w:lang w:val="en-US" w:eastAsia="zh-CN"/>
        </w:rPr>
        <w:t>线性</w:t>
      </w:r>
      <w:r>
        <w:rPr>
          <w:rFonts w:hint="eastAsia"/>
          <w:lang w:val="en-US" w:eastAsia="zh-CN"/>
        </w:rPr>
        <w:t>的，否则只能基于等级次序，对</w:t>
      </w:r>
      <w:r w:rsidRPr="00415DB8">
        <w:rPr>
          <w:rFonts w:hint="eastAsia"/>
          <w:lang w:val="en-US" w:eastAsia="zh-CN"/>
        </w:rPr>
        <w:t>不同的</w:t>
      </w:r>
      <w:r>
        <w:rPr>
          <w:rFonts w:hint="eastAsia"/>
          <w:lang w:val="en-US" w:eastAsia="zh-CN"/>
        </w:rPr>
        <w:t>评分进行比较。</w:t>
      </w:r>
    </w:p>
    <w:p w14:paraId="4293A347" w14:textId="77777777" w:rsidR="00870FDC" w:rsidRPr="00DA2649" w:rsidRDefault="00870FDC" w:rsidP="00870FDC">
      <w:pPr>
        <w:pStyle w:val="Heading1"/>
        <w:rPr>
          <w:lang w:val="en-US" w:eastAsia="zh-CN"/>
        </w:rPr>
      </w:pPr>
      <w:r w:rsidRPr="00DA2649">
        <w:rPr>
          <w:lang w:val="en-US" w:eastAsia="zh-CN"/>
        </w:rPr>
        <w:t>10</w:t>
      </w:r>
      <w:r w:rsidRPr="00DA2649">
        <w:rPr>
          <w:lang w:val="en-US" w:eastAsia="zh-CN"/>
        </w:rPr>
        <w:tab/>
      </w:r>
      <w:r>
        <w:rPr>
          <w:rFonts w:hint="eastAsia"/>
          <w:lang w:val="en-US" w:eastAsia="zh-CN"/>
        </w:rPr>
        <w:t>统计分析结果的表示</w:t>
      </w:r>
    </w:p>
    <w:p w14:paraId="34EBB60E" w14:textId="77777777" w:rsidR="00870FDC" w:rsidRPr="00DA2649" w:rsidRDefault="00870FDC" w:rsidP="00870FDC">
      <w:pPr>
        <w:pStyle w:val="Heading2"/>
        <w:rPr>
          <w:lang w:val="en-US" w:eastAsia="zh-CN"/>
        </w:rPr>
      </w:pPr>
      <w:r w:rsidRPr="00DA2649">
        <w:rPr>
          <w:lang w:val="en-US" w:eastAsia="zh-CN"/>
        </w:rPr>
        <w:t>10.1</w:t>
      </w:r>
      <w:r w:rsidRPr="00DA2649">
        <w:rPr>
          <w:lang w:val="en-US" w:eastAsia="zh-CN"/>
        </w:rPr>
        <w:tab/>
      </w:r>
      <w:r>
        <w:rPr>
          <w:rFonts w:hint="eastAsia"/>
          <w:lang w:val="en-US" w:eastAsia="zh-CN"/>
        </w:rPr>
        <w:t>概述</w:t>
      </w:r>
    </w:p>
    <w:p w14:paraId="51B41A11" w14:textId="77777777" w:rsidR="00870FDC" w:rsidRPr="00415DB8" w:rsidRDefault="00870FDC" w:rsidP="00870FDC">
      <w:pPr>
        <w:ind w:firstLineChars="200" w:firstLine="480"/>
        <w:rPr>
          <w:lang w:val="en-US" w:eastAsia="zh-CN"/>
        </w:rPr>
      </w:pPr>
      <w:r>
        <w:rPr>
          <w:rFonts w:hint="eastAsia"/>
          <w:lang w:eastAsia="zh-CN"/>
        </w:rPr>
        <w:t>应对统计分析结果进行适当表示，以便</w:t>
      </w:r>
      <w:r>
        <w:rPr>
          <w:rFonts w:hint="eastAsia"/>
          <w:lang w:val="en-US" w:eastAsia="zh-CN"/>
        </w:rPr>
        <w:t>一个幼稚的读者和一个</w:t>
      </w:r>
      <w:r w:rsidRPr="00415DB8">
        <w:rPr>
          <w:rFonts w:hint="eastAsia"/>
          <w:lang w:val="en-US" w:eastAsia="zh-CN"/>
        </w:rPr>
        <w:t>专家</w:t>
      </w:r>
      <w:r>
        <w:rPr>
          <w:rFonts w:hint="eastAsia"/>
          <w:lang w:val="en-US" w:eastAsia="zh-CN"/>
        </w:rPr>
        <w:t>都能</w:t>
      </w:r>
      <w:r w:rsidRPr="00415DB8">
        <w:rPr>
          <w:rFonts w:hint="eastAsia"/>
          <w:lang w:val="en-US" w:eastAsia="zh-CN"/>
        </w:rPr>
        <w:t>评估相关的信息。最初</w:t>
      </w:r>
      <w:r>
        <w:rPr>
          <w:rFonts w:hint="eastAsia"/>
          <w:lang w:val="en-US" w:eastAsia="zh-CN"/>
        </w:rPr>
        <w:t>，</w:t>
      </w:r>
      <w:r w:rsidRPr="00415DB8">
        <w:rPr>
          <w:rFonts w:hint="eastAsia"/>
          <w:lang w:val="en-US" w:eastAsia="zh-CN"/>
        </w:rPr>
        <w:t>任何读者</w:t>
      </w:r>
      <w:r>
        <w:rPr>
          <w:rFonts w:hint="eastAsia"/>
          <w:lang w:val="en-US" w:eastAsia="zh-CN"/>
        </w:rPr>
        <w:t>都</w:t>
      </w:r>
      <w:r w:rsidRPr="00415DB8">
        <w:rPr>
          <w:rFonts w:hint="eastAsia"/>
          <w:lang w:val="en-US" w:eastAsia="zh-CN"/>
        </w:rPr>
        <w:t>希望</w:t>
      </w:r>
      <w:r>
        <w:rPr>
          <w:rFonts w:hint="eastAsia"/>
          <w:lang w:val="en-US" w:eastAsia="zh-CN"/>
        </w:rPr>
        <w:t>能够</w:t>
      </w:r>
      <w:r w:rsidRPr="00415DB8">
        <w:rPr>
          <w:rFonts w:hint="eastAsia"/>
          <w:lang w:val="en-US" w:eastAsia="zh-CN"/>
        </w:rPr>
        <w:t>看到整个实验结果</w:t>
      </w:r>
      <w:r>
        <w:rPr>
          <w:rFonts w:hint="eastAsia"/>
          <w:lang w:val="en-US" w:eastAsia="zh-CN"/>
        </w:rPr>
        <w:t>，最好以某种图形化的形式，这样一种表示方式，可以通过更加</w:t>
      </w:r>
      <w:r w:rsidRPr="00415DB8">
        <w:rPr>
          <w:rFonts w:hint="eastAsia"/>
          <w:lang w:val="en-US" w:eastAsia="zh-CN"/>
        </w:rPr>
        <w:t>详细的定量信息</w:t>
      </w:r>
      <w:r>
        <w:rPr>
          <w:rFonts w:hint="eastAsia"/>
          <w:lang w:val="en-US" w:eastAsia="zh-CN"/>
        </w:rPr>
        <w:t>来支持，</w:t>
      </w:r>
      <w:r w:rsidRPr="00415DB8">
        <w:rPr>
          <w:rFonts w:hint="eastAsia"/>
          <w:lang w:val="en-US" w:eastAsia="zh-CN"/>
        </w:rPr>
        <w:t>虽然完整</w:t>
      </w:r>
      <w:r>
        <w:rPr>
          <w:rFonts w:hint="eastAsia"/>
          <w:lang w:val="en-US" w:eastAsia="zh-CN"/>
        </w:rPr>
        <w:t>、</w:t>
      </w:r>
      <w:r w:rsidRPr="00415DB8">
        <w:rPr>
          <w:rFonts w:hint="eastAsia"/>
          <w:lang w:val="en-US" w:eastAsia="zh-CN"/>
        </w:rPr>
        <w:t>详细的数值分析应</w:t>
      </w:r>
      <w:r>
        <w:rPr>
          <w:rFonts w:hint="eastAsia"/>
          <w:lang w:val="en-US" w:eastAsia="zh-CN"/>
        </w:rPr>
        <w:t>放</w:t>
      </w:r>
      <w:r w:rsidRPr="00415DB8">
        <w:rPr>
          <w:rFonts w:hint="eastAsia"/>
          <w:lang w:val="en-US" w:eastAsia="zh-CN"/>
        </w:rPr>
        <w:t>在附录</w:t>
      </w:r>
      <w:r>
        <w:rPr>
          <w:rFonts w:hint="eastAsia"/>
          <w:lang w:val="en-US" w:eastAsia="zh-CN"/>
        </w:rPr>
        <w:t>中</w:t>
      </w:r>
      <w:r w:rsidRPr="00415DB8">
        <w:rPr>
          <w:rFonts w:hint="eastAsia"/>
          <w:lang w:val="en-US" w:eastAsia="zh-CN"/>
        </w:rPr>
        <w:t>。</w:t>
      </w:r>
    </w:p>
    <w:p w14:paraId="0558D5FF" w14:textId="77777777" w:rsidR="00870FDC" w:rsidRPr="00DA2649" w:rsidRDefault="00870FDC" w:rsidP="00870FDC">
      <w:pPr>
        <w:pStyle w:val="Heading2"/>
        <w:rPr>
          <w:lang w:val="en-US" w:eastAsia="zh-CN"/>
        </w:rPr>
      </w:pPr>
      <w:r w:rsidRPr="00DA2649">
        <w:rPr>
          <w:lang w:val="en-US" w:eastAsia="zh-CN"/>
        </w:rPr>
        <w:t>10.2</w:t>
      </w:r>
      <w:r w:rsidRPr="00DA2649">
        <w:rPr>
          <w:lang w:val="en-US" w:eastAsia="zh-CN"/>
        </w:rPr>
        <w:tab/>
      </w:r>
      <w:r>
        <w:rPr>
          <w:rFonts w:hint="eastAsia"/>
          <w:lang w:val="en-US" w:eastAsia="zh-CN"/>
        </w:rPr>
        <w:t>绝对等级评分</w:t>
      </w:r>
    </w:p>
    <w:p w14:paraId="3C16469E" w14:textId="77777777" w:rsidR="00870FDC" w:rsidRPr="00415DB8" w:rsidRDefault="00870FDC" w:rsidP="00870FDC">
      <w:pPr>
        <w:ind w:firstLineChars="200" w:firstLine="480"/>
        <w:rPr>
          <w:lang w:val="en-US" w:eastAsia="zh-CN"/>
        </w:rPr>
      </w:pPr>
      <w:r>
        <w:rPr>
          <w:rFonts w:hint="eastAsia"/>
          <w:lang w:val="en-US" w:eastAsia="zh-CN"/>
        </w:rPr>
        <w:t>分别针对客体和隐藏</w:t>
      </w:r>
      <w:r w:rsidRPr="00415DB8">
        <w:rPr>
          <w:rFonts w:hint="eastAsia"/>
          <w:lang w:val="en-US" w:eastAsia="zh-CN"/>
        </w:rPr>
        <w:t>参考</w:t>
      </w:r>
      <w:r>
        <w:rPr>
          <w:rFonts w:hint="eastAsia"/>
          <w:lang w:val="en-US" w:eastAsia="zh-CN"/>
        </w:rPr>
        <w:t>的绝对平均等级评分表示，可以形成对数据的一个</w:t>
      </w:r>
      <w:r w:rsidRPr="00415DB8">
        <w:rPr>
          <w:rFonts w:hint="eastAsia"/>
          <w:lang w:val="en-US" w:eastAsia="zh-CN"/>
        </w:rPr>
        <w:t>很好的初始</w:t>
      </w:r>
      <w:r>
        <w:rPr>
          <w:rFonts w:hint="eastAsia"/>
          <w:lang w:val="en-US" w:eastAsia="zh-CN"/>
        </w:rPr>
        <w:t>印象。</w:t>
      </w:r>
    </w:p>
    <w:p w14:paraId="52E2A6E4" w14:textId="77777777" w:rsidR="00E732FA" w:rsidRDefault="00E732F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D9FF0F8" w14:textId="5BB892C0" w:rsidR="00870FDC" w:rsidRPr="00415DB8" w:rsidRDefault="00870FDC" w:rsidP="00870FDC">
      <w:pPr>
        <w:ind w:firstLineChars="200" w:firstLine="480"/>
        <w:rPr>
          <w:lang w:val="en-US" w:eastAsia="zh-CN"/>
        </w:rPr>
      </w:pPr>
      <w:r>
        <w:rPr>
          <w:rFonts w:hint="eastAsia"/>
          <w:lang w:val="en-US" w:eastAsia="zh-CN"/>
        </w:rPr>
        <w:lastRenderedPageBreak/>
        <w:t>但应记住，对</w:t>
      </w:r>
      <w:r w:rsidRPr="00415DB8">
        <w:rPr>
          <w:rFonts w:hint="eastAsia"/>
          <w:lang w:val="en-US" w:eastAsia="zh-CN"/>
        </w:rPr>
        <w:t>任何详细的统计分析</w:t>
      </w:r>
      <w:r>
        <w:rPr>
          <w:rFonts w:hint="eastAsia"/>
          <w:lang w:val="en-US" w:eastAsia="zh-CN"/>
        </w:rPr>
        <w:t>而言，这不是一个适当的</w:t>
      </w:r>
      <w:r w:rsidRPr="00415DB8">
        <w:rPr>
          <w:rFonts w:hint="eastAsia"/>
          <w:lang w:val="en-US" w:eastAsia="zh-CN"/>
        </w:rPr>
        <w:t>基础。这是由于</w:t>
      </w:r>
      <w:r>
        <w:rPr>
          <w:rFonts w:hint="eastAsia"/>
          <w:lang w:val="en-US" w:eastAsia="zh-CN"/>
        </w:rPr>
        <w:t>以下</w:t>
      </w:r>
      <w:r w:rsidRPr="00415DB8">
        <w:rPr>
          <w:rFonts w:hint="eastAsia"/>
          <w:lang w:val="en-US" w:eastAsia="zh-CN"/>
        </w:rPr>
        <w:t>事实</w:t>
      </w:r>
      <w:r>
        <w:rPr>
          <w:rFonts w:hint="eastAsia"/>
          <w:lang w:val="en-US" w:eastAsia="zh-CN"/>
        </w:rPr>
        <w:t>：</w:t>
      </w:r>
      <w:r w:rsidRPr="00415DB8">
        <w:rPr>
          <w:rFonts w:hint="eastAsia"/>
          <w:lang w:val="en-US" w:eastAsia="zh-CN"/>
        </w:rPr>
        <w:t>当使用推荐的测试方法</w:t>
      </w:r>
      <w:r>
        <w:rPr>
          <w:rFonts w:hint="eastAsia"/>
          <w:lang w:val="en-US" w:eastAsia="zh-CN"/>
        </w:rPr>
        <w:t>时，测听者清楚了解成对比较中的一个</w:t>
      </w:r>
      <w:r w:rsidRPr="00415DB8">
        <w:rPr>
          <w:rFonts w:hint="eastAsia"/>
          <w:lang w:val="en-US" w:eastAsia="zh-CN"/>
        </w:rPr>
        <w:t>来源</w:t>
      </w:r>
      <w:r>
        <w:rPr>
          <w:rFonts w:hint="eastAsia"/>
          <w:lang w:val="en-US" w:eastAsia="zh-CN"/>
        </w:rPr>
        <w:t>等同于参照物</w:t>
      </w:r>
      <w:r w:rsidRPr="00415DB8">
        <w:rPr>
          <w:rFonts w:hint="eastAsia"/>
          <w:lang w:val="en-US" w:eastAsia="zh-CN"/>
        </w:rPr>
        <w:t>。因此</w:t>
      </w:r>
      <w:r>
        <w:rPr>
          <w:rFonts w:hint="eastAsia"/>
          <w:lang w:val="en-US" w:eastAsia="zh-CN"/>
        </w:rPr>
        <w:t>，</w:t>
      </w:r>
      <w:r w:rsidRPr="00415DB8">
        <w:rPr>
          <w:rFonts w:hint="eastAsia"/>
          <w:lang w:val="en-US" w:eastAsia="zh-CN"/>
        </w:rPr>
        <w:t>观察</w:t>
      </w:r>
      <w:r>
        <w:rPr>
          <w:rFonts w:hint="eastAsia"/>
          <w:lang w:val="en-US" w:eastAsia="zh-CN"/>
        </w:rPr>
        <w:t>将变得不独立，</w:t>
      </w:r>
      <w:r w:rsidRPr="00415DB8">
        <w:rPr>
          <w:rFonts w:hint="eastAsia"/>
          <w:lang w:val="en-US" w:eastAsia="zh-CN"/>
        </w:rPr>
        <w:t>这些绝对</w:t>
      </w:r>
      <w:r>
        <w:rPr>
          <w:rFonts w:hint="eastAsia"/>
          <w:lang w:val="en-US" w:eastAsia="zh-CN"/>
        </w:rPr>
        <w:t>等级评分的</w:t>
      </w:r>
      <w:r w:rsidRPr="00415DB8">
        <w:rPr>
          <w:rFonts w:hint="eastAsia"/>
          <w:lang w:val="en-US" w:eastAsia="zh-CN"/>
        </w:rPr>
        <w:t>统计分析</w:t>
      </w:r>
      <w:r>
        <w:rPr>
          <w:rFonts w:hint="eastAsia"/>
          <w:lang w:val="en-US" w:eastAsia="zh-CN"/>
        </w:rPr>
        <w:t>结果将不会带来</w:t>
      </w:r>
      <w:r w:rsidRPr="00415DB8">
        <w:rPr>
          <w:rFonts w:hint="eastAsia"/>
          <w:lang w:val="en-US" w:eastAsia="zh-CN"/>
        </w:rPr>
        <w:t>有意义的信息</w:t>
      </w:r>
      <w:r>
        <w:rPr>
          <w:rFonts w:hint="eastAsia"/>
          <w:lang w:val="en-US" w:eastAsia="zh-CN"/>
        </w:rPr>
        <w:t>，</w:t>
      </w:r>
      <w:r w:rsidRPr="00415DB8">
        <w:rPr>
          <w:rFonts w:hint="eastAsia"/>
          <w:lang w:val="en-US" w:eastAsia="zh-CN"/>
        </w:rPr>
        <w:t>因此不应该</w:t>
      </w:r>
      <w:r>
        <w:rPr>
          <w:rFonts w:hint="eastAsia"/>
          <w:lang w:val="en-US" w:eastAsia="zh-CN"/>
        </w:rPr>
        <w:t>这样</w:t>
      </w:r>
      <w:r w:rsidRPr="00415DB8">
        <w:rPr>
          <w:rFonts w:hint="eastAsia"/>
          <w:lang w:val="en-US" w:eastAsia="zh-CN"/>
        </w:rPr>
        <w:t>做。</w:t>
      </w:r>
    </w:p>
    <w:p w14:paraId="6C4F8F00" w14:textId="77777777" w:rsidR="00870FDC" w:rsidRPr="00DA2649" w:rsidRDefault="00870FDC" w:rsidP="00870FDC">
      <w:pPr>
        <w:pStyle w:val="Heading2"/>
        <w:rPr>
          <w:lang w:val="en-US" w:eastAsia="zh-CN"/>
        </w:rPr>
      </w:pPr>
      <w:r w:rsidRPr="00DA2649">
        <w:rPr>
          <w:lang w:val="en-US" w:eastAsia="zh-CN"/>
        </w:rPr>
        <w:t>10.3</w:t>
      </w:r>
      <w:r w:rsidRPr="00DA2649">
        <w:rPr>
          <w:lang w:val="en-US" w:eastAsia="zh-CN"/>
        </w:rPr>
        <w:tab/>
      </w:r>
      <w:r>
        <w:rPr>
          <w:rFonts w:hint="eastAsia"/>
          <w:lang w:val="en-US" w:eastAsia="zh-CN"/>
        </w:rPr>
        <w:t>差别等级评分</w:t>
      </w:r>
    </w:p>
    <w:p w14:paraId="432DD23C" w14:textId="77777777" w:rsidR="00870FDC" w:rsidRPr="00415DB8" w:rsidRDefault="00870FDC" w:rsidP="00870FDC">
      <w:pPr>
        <w:ind w:firstLineChars="200" w:firstLine="480"/>
        <w:rPr>
          <w:lang w:val="en-US" w:eastAsia="zh-CN"/>
        </w:rPr>
      </w:pPr>
      <w:r>
        <w:rPr>
          <w:rFonts w:hint="eastAsia"/>
          <w:lang w:val="en-US" w:eastAsia="zh-CN"/>
        </w:rPr>
        <w:t>对</w:t>
      </w:r>
      <w:r w:rsidRPr="00415DB8">
        <w:rPr>
          <w:rFonts w:hint="eastAsia"/>
          <w:lang w:val="en-US" w:eastAsia="zh-CN"/>
        </w:rPr>
        <w:t>统计分析</w:t>
      </w:r>
      <w:r>
        <w:rPr>
          <w:rFonts w:hint="eastAsia"/>
          <w:lang w:val="en-US" w:eastAsia="zh-CN"/>
        </w:rPr>
        <w:t>而言，提供给隐藏参考</w:t>
      </w:r>
      <w:r w:rsidRPr="00415DB8">
        <w:rPr>
          <w:rFonts w:hint="eastAsia"/>
          <w:lang w:val="en-US" w:eastAsia="zh-CN"/>
        </w:rPr>
        <w:t>和</w:t>
      </w:r>
      <w:r>
        <w:rPr>
          <w:rFonts w:hint="eastAsia"/>
          <w:lang w:val="en-US" w:eastAsia="zh-CN"/>
        </w:rPr>
        <w:t>客体的、</w:t>
      </w:r>
      <w:r w:rsidRPr="00415DB8">
        <w:rPr>
          <w:rFonts w:hint="eastAsia"/>
          <w:lang w:val="en-US" w:eastAsia="zh-CN"/>
        </w:rPr>
        <w:t>等级</w:t>
      </w:r>
      <w:r>
        <w:rPr>
          <w:rFonts w:hint="eastAsia"/>
          <w:lang w:val="en-US" w:eastAsia="zh-CN"/>
        </w:rPr>
        <w:t>评分之间的差别</w:t>
      </w:r>
      <w:r w:rsidRPr="00415DB8">
        <w:rPr>
          <w:rFonts w:hint="eastAsia"/>
          <w:lang w:val="en-US" w:eastAsia="zh-CN"/>
        </w:rPr>
        <w:t>是适当的输入。图形化表示清楚地揭示了</w:t>
      </w:r>
      <w:r>
        <w:rPr>
          <w:rFonts w:hint="eastAsia"/>
          <w:lang w:val="en-US" w:eastAsia="zh-CN"/>
        </w:rPr>
        <w:t>至</w:t>
      </w:r>
      <w:r w:rsidRPr="00415DB8">
        <w:rPr>
          <w:rFonts w:hint="eastAsia"/>
          <w:lang w:val="en-US" w:eastAsia="zh-CN"/>
        </w:rPr>
        <w:t>透明度</w:t>
      </w:r>
      <w:r>
        <w:rPr>
          <w:rFonts w:hint="eastAsia"/>
          <w:lang w:val="en-US" w:eastAsia="zh-CN"/>
        </w:rPr>
        <w:t>的</w:t>
      </w:r>
      <w:r w:rsidRPr="00415DB8">
        <w:rPr>
          <w:rFonts w:hint="eastAsia"/>
          <w:lang w:val="en-US" w:eastAsia="zh-CN"/>
        </w:rPr>
        <w:t>实际距离</w:t>
      </w:r>
      <w:r>
        <w:rPr>
          <w:rFonts w:hint="eastAsia"/>
          <w:lang w:val="en-US" w:eastAsia="zh-CN"/>
        </w:rPr>
        <w:t>，这通常是</w:t>
      </w:r>
      <w:r w:rsidRPr="00415DB8">
        <w:rPr>
          <w:rFonts w:hint="eastAsia"/>
          <w:lang w:val="en-US" w:eastAsia="zh-CN"/>
        </w:rPr>
        <w:t>关心的</w:t>
      </w:r>
      <w:r>
        <w:rPr>
          <w:rFonts w:hint="eastAsia"/>
          <w:lang w:val="en-US" w:eastAsia="zh-CN"/>
        </w:rPr>
        <w:t>主要问题之所在。</w:t>
      </w:r>
    </w:p>
    <w:p w14:paraId="4FE71C8A" w14:textId="77777777" w:rsidR="00870FDC" w:rsidRPr="00DA2649" w:rsidRDefault="00870FDC" w:rsidP="00870FDC">
      <w:pPr>
        <w:pStyle w:val="Heading2"/>
        <w:rPr>
          <w:lang w:val="en-US" w:eastAsia="zh-CN"/>
        </w:rPr>
      </w:pPr>
      <w:r w:rsidRPr="00DA2649">
        <w:rPr>
          <w:lang w:val="en-US" w:eastAsia="zh-CN"/>
        </w:rPr>
        <w:t>10.4</w:t>
      </w:r>
      <w:r w:rsidRPr="00DA2649">
        <w:rPr>
          <w:lang w:val="en-US" w:eastAsia="zh-CN"/>
        </w:rPr>
        <w:tab/>
      </w:r>
      <w:r>
        <w:rPr>
          <w:rFonts w:hint="eastAsia"/>
          <w:lang w:val="en-US" w:eastAsia="zh-CN"/>
        </w:rPr>
        <w:t>等级评分显著性水平和置信区间</w:t>
      </w:r>
    </w:p>
    <w:p w14:paraId="703EC4AE" w14:textId="77777777" w:rsidR="00870FDC" w:rsidRPr="00415DB8" w:rsidRDefault="00870FDC" w:rsidP="00870FDC">
      <w:pPr>
        <w:ind w:firstLineChars="200" w:firstLine="480"/>
        <w:rPr>
          <w:lang w:val="en-US" w:eastAsia="zh-CN"/>
        </w:rPr>
      </w:pPr>
      <w:r>
        <w:rPr>
          <w:rFonts w:hint="eastAsia"/>
          <w:lang w:val="en-US" w:eastAsia="zh-CN"/>
        </w:rPr>
        <w:t>测试报告应</w:t>
      </w:r>
      <w:r w:rsidRPr="00415DB8">
        <w:rPr>
          <w:rFonts w:hint="eastAsia"/>
          <w:lang w:val="en-US" w:eastAsia="zh-CN"/>
        </w:rPr>
        <w:t>向读者提供有关所有主观数据</w:t>
      </w:r>
      <w:r>
        <w:rPr>
          <w:rFonts w:hint="eastAsia"/>
          <w:lang w:val="en-US" w:eastAsia="zh-CN"/>
        </w:rPr>
        <w:t>内在统计特性的信息。应对显著</w:t>
      </w:r>
      <w:r w:rsidRPr="00415DB8">
        <w:rPr>
          <w:rFonts w:hint="eastAsia"/>
          <w:lang w:val="en-US" w:eastAsia="zh-CN"/>
        </w:rPr>
        <w:t>性水平</w:t>
      </w:r>
      <w:r>
        <w:rPr>
          <w:rFonts w:hint="eastAsia"/>
          <w:lang w:val="en-US" w:eastAsia="zh-CN"/>
        </w:rPr>
        <w:t>做出说明，并对</w:t>
      </w:r>
      <w:r w:rsidRPr="00415DB8">
        <w:rPr>
          <w:rFonts w:hint="eastAsia"/>
          <w:lang w:val="en-US" w:eastAsia="zh-CN"/>
        </w:rPr>
        <w:t>统计方法</w:t>
      </w:r>
      <w:r>
        <w:rPr>
          <w:rFonts w:hint="eastAsia"/>
          <w:lang w:val="en-US" w:eastAsia="zh-CN"/>
        </w:rPr>
        <w:t>和</w:t>
      </w:r>
      <w:r w:rsidRPr="00415DB8">
        <w:rPr>
          <w:rFonts w:hint="eastAsia"/>
          <w:lang w:val="en-US" w:eastAsia="zh-CN"/>
        </w:rPr>
        <w:t>结果</w:t>
      </w:r>
      <w:r>
        <w:rPr>
          <w:rFonts w:hint="eastAsia"/>
          <w:lang w:val="en-US" w:eastAsia="zh-CN"/>
        </w:rPr>
        <w:t>的其他细节做出说明，以便于读者理解。这些细节可包括置信区间或错误柱状图</w:t>
      </w:r>
      <w:r w:rsidRPr="00415DB8">
        <w:rPr>
          <w:rFonts w:hint="eastAsia"/>
          <w:lang w:val="en-US" w:eastAsia="zh-CN"/>
        </w:rPr>
        <w:t>。</w:t>
      </w:r>
    </w:p>
    <w:p w14:paraId="330C2C4A" w14:textId="77777777" w:rsidR="00870FDC" w:rsidRPr="00415DB8" w:rsidRDefault="00870FDC" w:rsidP="00870FDC">
      <w:pPr>
        <w:ind w:firstLineChars="200" w:firstLine="480"/>
        <w:rPr>
          <w:lang w:val="en-US" w:eastAsia="zh-CN"/>
        </w:rPr>
      </w:pPr>
      <w:r w:rsidRPr="00415DB8">
        <w:rPr>
          <w:rFonts w:hint="eastAsia"/>
          <w:lang w:val="en-US" w:eastAsia="zh-CN"/>
        </w:rPr>
        <w:t>当然没有</w:t>
      </w:r>
      <w:r>
        <w:rPr>
          <w:rFonts w:hint="eastAsia"/>
          <w:lang w:val="en-US" w:eastAsia="zh-CN"/>
        </w:rPr>
        <w:t>任何</w:t>
      </w:r>
      <w:r w:rsidRPr="00415DB8">
        <w:rPr>
          <w:rFonts w:hint="eastAsia"/>
          <w:lang w:val="en-US" w:eastAsia="zh-CN"/>
        </w:rPr>
        <w:t>“正确</w:t>
      </w:r>
      <w:r>
        <w:rPr>
          <w:rFonts w:hint="eastAsia"/>
          <w:lang w:val="en-US" w:eastAsia="zh-CN"/>
        </w:rPr>
        <w:t>的”显著性水平。不过，</w:t>
      </w:r>
      <w:r w:rsidRPr="00415DB8">
        <w:rPr>
          <w:rFonts w:hint="eastAsia"/>
          <w:lang w:val="en-US" w:eastAsia="zh-CN"/>
        </w:rPr>
        <w:t>值</w:t>
      </w:r>
      <w:r w:rsidRPr="00415DB8">
        <w:rPr>
          <w:rFonts w:hint="eastAsia"/>
          <w:lang w:val="en-US" w:eastAsia="zh-CN"/>
        </w:rPr>
        <w:t>0.05</w:t>
      </w:r>
      <w:r>
        <w:rPr>
          <w:rFonts w:hint="eastAsia"/>
          <w:lang w:val="en-US" w:eastAsia="zh-CN"/>
        </w:rPr>
        <w:t>是传统的</w:t>
      </w:r>
      <w:r w:rsidRPr="00415DB8">
        <w:rPr>
          <w:rFonts w:hint="eastAsia"/>
          <w:lang w:val="en-US" w:eastAsia="zh-CN"/>
        </w:rPr>
        <w:t>选择。原则上</w:t>
      </w:r>
      <w:r>
        <w:rPr>
          <w:rFonts w:hint="eastAsia"/>
          <w:lang w:val="en-US" w:eastAsia="zh-CN"/>
        </w:rPr>
        <w:t>，依据正在接受测试的假设，有可能</w:t>
      </w:r>
      <w:r w:rsidRPr="00415DB8">
        <w:rPr>
          <w:rFonts w:hint="eastAsia"/>
          <w:lang w:val="en-US" w:eastAsia="zh-CN"/>
        </w:rPr>
        <w:t>使用</w:t>
      </w:r>
      <w:r>
        <w:rPr>
          <w:rFonts w:hint="eastAsia"/>
          <w:lang w:val="en-US" w:eastAsia="zh-CN"/>
        </w:rPr>
        <w:t>一个单尾的或双尾的测试</w:t>
      </w:r>
      <w:r w:rsidRPr="00415DB8">
        <w:rPr>
          <w:rFonts w:hint="eastAsia"/>
          <w:lang w:val="en-US" w:eastAsia="zh-CN"/>
        </w:rPr>
        <w:t>。</w:t>
      </w:r>
    </w:p>
    <w:p w14:paraId="750BEE11" w14:textId="77777777" w:rsidR="00870FDC" w:rsidRPr="00DA2649" w:rsidRDefault="00870FDC" w:rsidP="00870FDC">
      <w:pPr>
        <w:pStyle w:val="Heading1"/>
        <w:rPr>
          <w:lang w:val="en-US" w:eastAsia="zh-CN"/>
        </w:rPr>
      </w:pPr>
      <w:r w:rsidRPr="00DA2649">
        <w:rPr>
          <w:lang w:val="en-US" w:eastAsia="zh-CN"/>
        </w:rPr>
        <w:t>11</w:t>
      </w:r>
      <w:r w:rsidRPr="00DA2649">
        <w:rPr>
          <w:lang w:val="en-US" w:eastAsia="zh-CN"/>
        </w:rPr>
        <w:tab/>
      </w:r>
      <w:r>
        <w:rPr>
          <w:rFonts w:hint="eastAsia"/>
          <w:lang w:val="en-US" w:eastAsia="zh-CN"/>
        </w:rPr>
        <w:t>测试报告的内容</w:t>
      </w:r>
    </w:p>
    <w:p w14:paraId="65B9048D" w14:textId="77777777" w:rsidR="00870FDC" w:rsidRPr="00415DB8" w:rsidRDefault="00870FDC" w:rsidP="00870FDC">
      <w:pPr>
        <w:ind w:firstLineChars="200" w:firstLine="480"/>
        <w:rPr>
          <w:lang w:val="en-US" w:eastAsia="zh-CN"/>
        </w:rPr>
      </w:pPr>
      <w:r>
        <w:rPr>
          <w:rFonts w:hint="eastAsia"/>
          <w:lang w:val="en-US" w:eastAsia="zh-CN"/>
        </w:rPr>
        <w:t>测试报告应尽可能清晰地</w:t>
      </w:r>
      <w:r w:rsidRPr="00415DB8">
        <w:rPr>
          <w:rFonts w:hint="eastAsia"/>
          <w:lang w:val="en-US" w:eastAsia="zh-CN"/>
        </w:rPr>
        <w:t>传达研究的基本原理、</w:t>
      </w:r>
      <w:r>
        <w:rPr>
          <w:rFonts w:hint="eastAsia"/>
          <w:lang w:val="en-US" w:eastAsia="zh-CN"/>
        </w:rPr>
        <w:t>所用</w:t>
      </w:r>
      <w:r w:rsidRPr="00415DB8">
        <w:rPr>
          <w:rFonts w:hint="eastAsia"/>
          <w:lang w:val="en-US" w:eastAsia="zh-CN"/>
        </w:rPr>
        <w:t>方法和</w:t>
      </w:r>
      <w:r>
        <w:rPr>
          <w:rFonts w:hint="eastAsia"/>
          <w:lang w:val="en-US" w:eastAsia="zh-CN"/>
        </w:rPr>
        <w:t>所获</w:t>
      </w:r>
      <w:r w:rsidRPr="00415DB8">
        <w:rPr>
          <w:rFonts w:hint="eastAsia"/>
          <w:lang w:val="en-US" w:eastAsia="zh-CN"/>
        </w:rPr>
        <w:t>结论。</w:t>
      </w:r>
      <w:r>
        <w:rPr>
          <w:rFonts w:hint="eastAsia"/>
          <w:lang w:val="en-US" w:eastAsia="zh-CN"/>
        </w:rPr>
        <w:t>应充分陈述</w:t>
      </w:r>
      <w:r w:rsidRPr="00415DB8">
        <w:rPr>
          <w:rFonts w:hint="eastAsia"/>
          <w:lang w:val="en-US" w:eastAsia="zh-CN"/>
        </w:rPr>
        <w:t>细节</w:t>
      </w:r>
      <w:r>
        <w:rPr>
          <w:rFonts w:hint="eastAsia"/>
          <w:lang w:val="en-US" w:eastAsia="zh-CN"/>
        </w:rPr>
        <w:t>，</w:t>
      </w:r>
      <w:r w:rsidRPr="00415DB8">
        <w:rPr>
          <w:rFonts w:hint="eastAsia"/>
          <w:lang w:val="en-US" w:eastAsia="zh-CN"/>
        </w:rPr>
        <w:t>这样</w:t>
      </w:r>
      <w:r>
        <w:rPr>
          <w:rFonts w:hint="eastAsia"/>
          <w:lang w:val="en-US" w:eastAsia="zh-CN"/>
        </w:rPr>
        <w:t>，原则上，为根据经验对研究结果进行检查，</w:t>
      </w:r>
      <w:r w:rsidRPr="00415DB8">
        <w:rPr>
          <w:rFonts w:hint="eastAsia"/>
          <w:lang w:val="en-US" w:eastAsia="zh-CN"/>
        </w:rPr>
        <w:t>一个知识渊博的人</w:t>
      </w:r>
      <w:r>
        <w:rPr>
          <w:rFonts w:hint="eastAsia"/>
          <w:lang w:val="en-US" w:eastAsia="zh-CN"/>
        </w:rPr>
        <w:t>就</w:t>
      </w:r>
      <w:r w:rsidRPr="00415DB8">
        <w:rPr>
          <w:rFonts w:hint="eastAsia"/>
          <w:lang w:val="en-US" w:eastAsia="zh-CN"/>
        </w:rPr>
        <w:t>可以</w:t>
      </w:r>
      <w:r>
        <w:rPr>
          <w:rFonts w:hint="eastAsia"/>
          <w:lang w:val="en-US" w:eastAsia="zh-CN"/>
        </w:rPr>
        <w:t>复现研究工作。一个见多识广的读者应能理解并对</w:t>
      </w:r>
      <w:r w:rsidRPr="00415DB8">
        <w:rPr>
          <w:rFonts w:hint="eastAsia"/>
          <w:lang w:val="en-US" w:eastAsia="zh-CN"/>
        </w:rPr>
        <w:t>测试的</w:t>
      </w:r>
      <w:r>
        <w:rPr>
          <w:rFonts w:hint="eastAsia"/>
          <w:lang w:val="en-US" w:eastAsia="zh-CN"/>
        </w:rPr>
        <w:t>主要</w:t>
      </w:r>
      <w:r w:rsidRPr="00415DB8">
        <w:rPr>
          <w:rFonts w:hint="eastAsia"/>
          <w:lang w:val="en-US" w:eastAsia="zh-CN"/>
        </w:rPr>
        <w:t>细节</w:t>
      </w:r>
      <w:r>
        <w:rPr>
          <w:rFonts w:hint="eastAsia"/>
          <w:lang w:val="en-US" w:eastAsia="zh-CN"/>
        </w:rPr>
        <w:t>做出评判，如研究的基本理由、实验设计方法和事实、</w:t>
      </w:r>
      <w:r w:rsidRPr="00415DB8">
        <w:rPr>
          <w:rFonts w:hint="eastAsia"/>
          <w:lang w:val="en-US" w:eastAsia="zh-CN"/>
        </w:rPr>
        <w:t>分析和结论。</w:t>
      </w:r>
    </w:p>
    <w:p w14:paraId="05F0712A" w14:textId="77777777" w:rsidR="00870FDC" w:rsidRPr="00415DB8" w:rsidRDefault="00870FDC" w:rsidP="00870FDC">
      <w:pPr>
        <w:ind w:firstLineChars="200" w:firstLine="480"/>
        <w:rPr>
          <w:lang w:val="en-US" w:eastAsia="zh-CN"/>
        </w:rPr>
      </w:pPr>
      <w:r w:rsidRPr="00415DB8">
        <w:rPr>
          <w:rFonts w:hint="eastAsia"/>
          <w:lang w:val="en-US" w:eastAsia="zh-CN"/>
        </w:rPr>
        <w:t>应特别注意以下几点</w:t>
      </w:r>
      <w:r>
        <w:rPr>
          <w:rFonts w:hint="eastAsia"/>
          <w:lang w:val="en-US" w:eastAsia="zh-CN"/>
        </w:rPr>
        <w:t>：</w:t>
      </w:r>
    </w:p>
    <w:p w14:paraId="743206DC" w14:textId="77777777" w:rsidR="00870FDC" w:rsidRPr="00415DB8" w:rsidRDefault="00870FDC" w:rsidP="00641ACE">
      <w:pPr>
        <w:pStyle w:val="enumlev1"/>
        <w:rPr>
          <w:lang w:val="en-US" w:eastAsia="zh-CN"/>
        </w:rPr>
      </w:pPr>
      <w:r w:rsidRPr="00415DB8">
        <w:rPr>
          <w:lang w:val="en-US" w:eastAsia="zh-CN"/>
        </w:rPr>
        <w:t>−</w:t>
      </w:r>
      <w:r w:rsidRPr="00D9278B">
        <w:rPr>
          <w:lang w:val="en-US" w:eastAsia="ja-JP"/>
        </w:rPr>
        <w:tab/>
      </w:r>
      <w:r>
        <w:rPr>
          <w:rFonts w:hint="eastAsia"/>
          <w:lang w:val="en-US" w:eastAsia="zh-CN"/>
        </w:rPr>
        <w:t>有关测听者和素材的规格说明</w:t>
      </w:r>
      <w:r w:rsidRPr="00415DB8">
        <w:rPr>
          <w:rFonts w:hint="eastAsia"/>
          <w:lang w:val="en-US" w:eastAsia="zh-CN"/>
        </w:rPr>
        <w:t>和选择</w:t>
      </w:r>
      <w:r>
        <w:rPr>
          <w:rFonts w:hint="eastAsia"/>
          <w:lang w:val="en-US" w:eastAsia="zh-CN"/>
        </w:rPr>
        <w:t>；</w:t>
      </w:r>
    </w:p>
    <w:p w14:paraId="3E3E2560" w14:textId="77777777" w:rsidR="00870FDC" w:rsidRPr="00415DB8" w:rsidRDefault="00870FDC" w:rsidP="00641ACE">
      <w:pPr>
        <w:pStyle w:val="enumlev1"/>
        <w:rPr>
          <w:lang w:val="en-US" w:eastAsia="zh-CN"/>
        </w:rPr>
      </w:pPr>
      <w:r w:rsidRPr="00415DB8">
        <w:rPr>
          <w:lang w:val="en-US" w:eastAsia="zh-CN"/>
        </w:rPr>
        <w:t>−</w:t>
      </w:r>
      <w:r w:rsidRPr="00D9278B">
        <w:rPr>
          <w:lang w:val="en-US" w:eastAsia="ja-JP"/>
        </w:rPr>
        <w:tab/>
      </w:r>
      <w:r>
        <w:rPr>
          <w:rFonts w:hint="eastAsia"/>
          <w:lang w:val="en-US" w:eastAsia="zh-CN"/>
        </w:rPr>
        <w:t>测听环境</w:t>
      </w:r>
      <w:r w:rsidRPr="00415DB8">
        <w:rPr>
          <w:rFonts w:hint="eastAsia"/>
          <w:lang w:val="en-US" w:eastAsia="zh-CN"/>
        </w:rPr>
        <w:t>和设备</w:t>
      </w:r>
      <w:r>
        <w:rPr>
          <w:rFonts w:hint="eastAsia"/>
          <w:lang w:val="en-US" w:eastAsia="zh-CN"/>
        </w:rPr>
        <w:t>的</w:t>
      </w:r>
      <w:r w:rsidRPr="00415DB8">
        <w:rPr>
          <w:rFonts w:hint="eastAsia"/>
          <w:lang w:val="en-US" w:eastAsia="zh-CN"/>
        </w:rPr>
        <w:t>物理细节</w:t>
      </w:r>
      <w:r>
        <w:rPr>
          <w:rFonts w:hint="eastAsia"/>
          <w:lang w:val="en-US" w:eastAsia="zh-CN"/>
        </w:rPr>
        <w:t>，</w:t>
      </w:r>
      <w:r w:rsidRPr="00415DB8">
        <w:rPr>
          <w:rFonts w:hint="eastAsia"/>
          <w:lang w:val="en-US" w:eastAsia="zh-CN"/>
        </w:rPr>
        <w:t>包括房间</w:t>
      </w:r>
      <w:r>
        <w:rPr>
          <w:rFonts w:hint="eastAsia"/>
          <w:lang w:val="en-US" w:eastAsia="zh-CN"/>
        </w:rPr>
        <w:t>的尺寸和声学特性、传感器类型和布置、电气设备规格；</w:t>
      </w:r>
    </w:p>
    <w:p w14:paraId="712CACAA" w14:textId="77777777" w:rsidR="00870FDC" w:rsidRPr="00415DB8" w:rsidRDefault="00870FDC" w:rsidP="00641ACE">
      <w:pPr>
        <w:pStyle w:val="enumlev1"/>
        <w:rPr>
          <w:lang w:val="en-US" w:eastAsia="zh-CN"/>
        </w:rPr>
      </w:pPr>
      <w:r w:rsidRPr="00415DB8">
        <w:rPr>
          <w:lang w:val="en-US" w:eastAsia="zh-CN"/>
        </w:rPr>
        <w:t>−</w:t>
      </w:r>
      <w:r w:rsidRPr="00D9278B">
        <w:rPr>
          <w:lang w:val="en-US" w:eastAsia="ja-JP"/>
        </w:rPr>
        <w:tab/>
      </w:r>
      <w:r>
        <w:rPr>
          <w:rFonts w:hint="eastAsia"/>
          <w:lang w:val="en-US" w:eastAsia="zh-CN"/>
        </w:rPr>
        <w:t>确定和描述所测声道配置是否在</w:t>
      </w:r>
      <w:r w:rsidRPr="00415DB8">
        <w:rPr>
          <w:lang w:val="en-US" w:eastAsia="zh-CN"/>
        </w:rPr>
        <w:t>ITU-R BS</w:t>
      </w:r>
      <w:r>
        <w:rPr>
          <w:rFonts w:hint="eastAsia"/>
          <w:lang w:val="en-US" w:eastAsia="zh-CN"/>
        </w:rPr>
        <w:t>.</w:t>
      </w:r>
      <w:r w:rsidRPr="00415DB8">
        <w:rPr>
          <w:lang w:val="en-US" w:eastAsia="zh-CN"/>
        </w:rPr>
        <w:t>775</w:t>
      </w:r>
      <w:r>
        <w:rPr>
          <w:rFonts w:hint="eastAsia"/>
          <w:lang w:val="en-US" w:eastAsia="zh-CN"/>
        </w:rPr>
        <w:t>建议书或</w:t>
      </w:r>
      <w:r w:rsidRPr="00415DB8">
        <w:rPr>
          <w:lang w:val="en-US" w:eastAsia="zh-CN"/>
        </w:rPr>
        <w:t>ITU-R BS.2051</w:t>
      </w:r>
      <w:r>
        <w:rPr>
          <w:rFonts w:hint="eastAsia"/>
          <w:lang w:val="en-US" w:eastAsia="zh-CN"/>
        </w:rPr>
        <w:t>建议书中进行了描述；</w:t>
      </w:r>
    </w:p>
    <w:p w14:paraId="59E8D8F6" w14:textId="3A5967FB" w:rsidR="00870FDC" w:rsidRPr="00415DB8" w:rsidRDefault="00641ACE" w:rsidP="00641ACE">
      <w:pPr>
        <w:pStyle w:val="enumlev1"/>
        <w:rPr>
          <w:lang w:val="en-US" w:eastAsia="zh-CN"/>
        </w:rPr>
      </w:pPr>
      <w:r>
        <w:rPr>
          <w:lang w:val="en-US" w:eastAsia="zh-CN"/>
        </w:rPr>
        <w:tab/>
      </w:r>
      <w:r w:rsidR="00870FDC" w:rsidRPr="00415DB8">
        <w:rPr>
          <w:rFonts w:hint="eastAsia"/>
          <w:lang w:val="en-US" w:eastAsia="zh-CN"/>
        </w:rPr>
        <w:t>如果</w:t>
      </w:r>
      <w:r w:rsidR="00870FDC">
        <w:rPr>
          <w:rFonts w:hint="eastAsia"/>
          <w:lang w:val="en-US" w:eastAsia="zh-CN"/>
        </w:rPr>
        <w:t>未在</w:t>
      </w:r>
      <w:r w:rsidR="00870FDC" w:rsidRPr="00415DB8">
        <w:rPr>
          <w:rFonts w:hint="eastAsia"/>
          <w:lang w:val="en-US" w:eastAsia="zh-CN"/>
        </w:rPr>
        <w:t>ITU-R BS</w:t>
      </w:r>
      <w:r w:rsidR="00870FDC">
        <w:rPr>
          <w:rFonts w:hint="eastAsia"/>
          <w:lang w:val="en-US" w:eastAsia="zh-CN"/>
        </w:rPr>
        <w:t>.</w:t>
      </w:r>
      <w:r w:rsidR="00870FDC" w:rsidRPr="00415DB8">
        <w:rPr>
          <w:rFonts w:hint="eastAsia"/>
          <w:lang w:val="en-US" w:eastAsia="zh-CN"/>
        </w:rPr>
        <w:t>775</w:t>
      </w:r>
      <w:r w:rsidR="00870FDC">
        <w:rPr>
          <w:rFonts w:hint="eastAsia"/>
          <w:lang w:val="en-US" w:eastAsia="zh-CN"/>
        </w:rPr>
        <w:t>建议书中对进行说明，那么所测</w:t>
      </w:r>
      <w:r w:rsidR="00870FDC" w:rsidRPr="00415DB8">
        <w:rPr>
          <w:rFonts w:hint="eastAsia"/>
          <w:lang w:val="en-US" w:eastAsia="zh-CN"/>
        </w:rPr>
        <w:t>音响系统</w:t>
      </w:r>
      <w:r w:rsidR="00870FDC">
        <w:rPr>
          <w:rFonts w:hint="eastAsia"/>
          <w:lang w:val="en-US" w:eastAsia="zh-CN"/>
        </w:rPr>
        <w:t>的</w:t>
      </w:r>
      <w:r w:rsidR="00870FDC" w:rsidRPr="00415DB8">
        <w:rPr>
          <w:rFonts w:hint="eastAsia"/>
          <w:lang w:val="en-US" w:eastAsia="zh-CN"/>
        </w:rPr>
        <w:t>所有扬声器的位置</w:t>
      </w:r>
      <w:r w:rsidR="00870FDC">
        <w:rPr>
          <w:rFonts w:hint="eastAsia"/>
          <w:lang w:val="en-US" w:eastAsia="zh-CN"/>
        </w:rPr>
        <w:t>都必须如</w:t>
      </w:r>
      <w:r w:rsidR="00870FDC" w:rsidRPr="00415DB8">
        <w:rPr>
          <w:rFonts w:hint="eastAsia"/>
          <w:lang w:val="en-US" w:eastAsia="zh-CN"/>
        </w:rPr>
        <w:t>ITU-R BS</w:t>
      </w:r>
      <w:r w:rsidR="00870FDC">
        <w:rPr>
          <w:rFonts w:hint="eastAsia"/>
          <w:lang w:val="en-US" w:eastAsia="zh-CN"/>
        </w:rPr>
        <w:t>.</w:t>
      </w:r>
      <w:r w:rsidR="00870FDC" w:rsidRPr="00415DB8">
        <w:rPr>
          <w:rFonts w:hint="eastAsia"/>
          <w:lang w:val="en-US" w:eastAsia="zh-CN"/>
        </w:rPr>
        <w:t>775</w:t>
      </w:r>
      <w:r w:rsidR="00870FDC">
        <w:rPr>
          <w:rFonts w:hint="eastAsia"/>
          <w:lang w:val="en-US" w:eastAsia="zh-CN"/>
        </w:rPr>
        <w:t>建议书中所规定的那样，以</w:t>
      </w:r>
      <w:r w:rsidR="00870FDC" w:rsidRPr="00415DB8">
        <w:rPr>
          <w:rFonts w:hint="eastAsia"/>
          <w:lang w:val="en-US" w:eastAsia="zh-CN"/>
        </w:rPr>
        <w:t>可比</w:t>
      </w:r>
      <w:r w:rsidR="00870FDC">
        <w:rPr>
          <w:rFonts w:hint="eastAsia"/>
          <w:lang w:val="en-US" w:eastAsia="zh-CN"/>
        </w:rPr>
        <w:t>的细节予以</w:t>
      </w:r>
      <w:r w:rsidR="00870FDC" w:rsidRPr="00415DB8">
        <w:rPr>
          <w:rFonts w:hint="eastAsia"/>
          <w:lang w:val="en-US" w:eastAsia="zh-CN"/>
        </w:rPr>
        <w:t>记录</w:t>
      </w:r>
      <w:r w:rsidR="00870FDC">
        <w:rPr>
          <w:rFonts w:hint="eastAsia"/>
          <w:lang w:val="en-US" w:eastAsia="zh-CN"/>
        </w:rPr>
        <w:t>，以允许外部可重复性。相对所测</w:t>
      </w:r>
      <w:r w:rsidR="00870FDC" w:rsidRPr="00415DB8">
        <w:rPr>
          <w:rFonts w:hint="eastAsia"/>
          <w:lang w:val="en-US" w:eastAsia="zh-CN"/>
        </w:rPr>
        <w:t>音响系统</w:t>
      </w:r>
      <w:r w:rsidR="00870FDC">
        <w:rPr>
          <w:rFonts w:hint="eastAsia"/>
          <w:lang w:val="en-US" w:eastAsia="zh-CN"/>
        </w:rPr>
        <w:t>相关的扬声器位置，对参考测听</w:t>
      </w:r>
      <w:r w:rsidR="00870FDC" w:rsidRPr="00415DB8">
        <w:rPr>
          <w:rFonts w:hint="eastAsia"/>
          <w:lang w:val="en-US" w:eastAsia="zh-CN"/>
        </w:rPr>
        <w:t>位置</w:t>
      </w:r>
      <w:r w:rsidR="00870FDC">
        <w:rPr>
          <w:rFonts w:hint="eastAsia"/>
          <w:lang w:val="en-US" w:eastAsia="zh-CN"/>
        </w:rPr>
        <w:t>，</w:t>
      </w:r>
      <w:r w:rsidR="00870FDC" w:rsidRPr="00415DB8">
        <w:rPr>
          <w:rFonts w:hint="eastAsia"/>
          <w:lang w:val="en-US" w:eastAsia="zh-CN"/>
        </w:rPr>
        <w:t>也必须</w:t>
      </w:r>
      <w:r w:rsidR="00870FDC">
        <w:rPr>
          <w:rFonts w:hint="eastAsia"/>
          <w:lang w:val="en-US" w:eastAsia="zh-CN"/>
        </w:rPr>
        <w:t>予以</w:t>
      </w:r>
      <w:r w:rsidR="00870FDC" w:rsidRPr="00415DB8">
        <w:rPr>
          <w:rFonts w:hint="eastAsia"/>
          <w:lang w:val="en-US" w:eastAsia="zh-CN"/>
        </w:rPr>
        <w:t>记录</w:t>
      </w:r>
      <w:r w:rsidR="00870FDC">
        <w:rPr>
          <w:rFonts w:hint="eastAsia"/>
          <w:lang w:val="en-US" w:eastAsia="zh-CN"/>
        </w:rPr>
        <w:t>（</w:t>
      </w:r>
      <w:r w:rsidR="00870FDC" w:rsidRPr="00415DB8">
        <w:rPr>
          <w:rFonts w:hint="eastAsia"/>
          <w:lang w:val="en-US" w:eastAsia="zh-CN"/>
        </w:rPr>
        <w:t>见</w:t>
      </w:r>
      <w:r w:rsidR="00870FDC" w:rsidRPr="00414827">
        <w:rPr>
          <w:lang w:val="en-US" w:eastAsia="zh-CN"/>
        </w:rPr>
        <w:t>§§</w:t>
      </w:r>
      <w:r w:rsidR="00870FDC" w:rsidRPr="00415DB8">
        <w:rPr>
          <w:rFonts w:hint="eastAsia"/>
          <w:lang w:val="en-US" w:eastAsia="zh-CN"/>
        </w:rPr>
        <w:t>8.5.4</w:t>
      </w:r>
      <w:r w:rsidR="00870FDC" w:rsidRPr="00415DB8">
        <w:rPr>
          <w:rFonts w:hint="eastAsia"/>
          <w:lang w:val="en-US" w:eastAsia="zh-CN"/>
        </w:rPr>
        <w:t>和</w:t>
      </w:r>
      <w:r w:rsidR="00870FDC" w:rsidRPr="00414827">
        <w:rPr>
          <w:lang w:val="en-US" w:eastAsia="zh-CN"/>
        </w:rPr>
        <w:t>§§</w:t>
      </w:r>
      <w:r w:rsidR="00870FDC">
        <w:rPr>
          <w:rFonts w:hint="eastAsia"/>
          <w:lang w:val="en-US" w:eastAsia="zh-CN"/>
        </w:rPr>
        <w:t>8.5.5</w:t>
      </w:r>
      <w:r w:rsidR="00870FDC">
        <w:rPr>
          <w:rFonts w:hint="eastAsia"/>
          <w:lang w:val="en-US" w:eastAsia="zh-CN"/>
        </w:rPr>
        <w:t>）；</w:t>
      </w:r>
    </w:p>
    <w:p w14:paraId="54D84216" w14:textId="77777777" w:rsidR="00870FDC" w:rsidRPr="00CE3CB9" w:rsidRDefault="00870FDC" w:rsidP="00641ACE">
      <w:pPr>
        <w:pStyle w:val="enumlev1"/>
        <w:rPr>
          <w:lang w:eastAsia="zh-CN"/>
        </w:rPr>
      </w:pPr>
      <w:r w:rsidRPr="00CE3CB9">
        <w:rPr>
          <w:lang w:eastAsia="zh-CN"/>
        </w:rPr>
        <w:t>−</w:t>
      </w:r>
      <w:r w:rsidRPr="00D9278B">
        <w:rPr>
          <w:lang w:val="en-US" w:eastAsia="ja-JP"/>
        </w:rPr>
        <w:tab/>
      </w:r>
      <w:r w:rsidRPr="00415DB8">
        <w:rPr>
          <w:rFonts w:hint="eastAsia"/>
          <w:lang w:val="en-US" w:eastAsia="zh-CN"/>
        </w:rPr>
        <w:t>是否满足</w:t>
      </w:r>
      <w:r w:rsidRPr="00414827">
        <w:rPr>
          <w:lang w:eastAsia="zh-CN"/>
        </w:rPr>
        <w:t>§</w:t>
      </w:r>
      <w:r w:rsidRPr="00CE3CB9">
        <w:rPr>
          <w:lang w:eastAsia="zh-CN"/>
        </w:rPr>
        <w:t>8.5.1.2</w:t>
      </w:r>
      <w:r>
        <w:rPr>
          <w:rFonts w:hint="eastAsia"/>
          <w:lang w:eastAsia="zh-CN"/>
        </w:rPr>
        <w:t>中确定的</w:t>
      </w:r>
      <w:r w:rsidRPr="00415DB8">
        <w:rPr>
          <w:rFonts w:hint="eastAsia"/>
          <w:lang w:val="en-US" w:eastAsia="zh-CN"/>
        </w:rPr>
        <w:t>距离要求</w:t>
      </w:r>
      <w:r>
        <w:rPr>
          <w:rFonts w:hint="eastAsia"/>
          <w:lang w:val="en-US" w:eastAsia="zh-CN"/>
        </w:rPr>
        <w:t>；如果不满足，那么必须引起注意；</w:t>
      </w:r>
    </w:p>
    <w:p w14:paraId="076C3557" w14:textId="77777777" w:rsidR="00870FDC" w:rsidRPr="00641ACE" w:rsidRDefault="00870FDC" w:rsidP="00641ACE">
      <w:pPr>
        <w:pStyle w:val="enumlev1"/>
        <w:rPr>
          <w:lang w:eastAsia="zh-CN"/>
        </w:rPr>
      </w:pPr>
      <w:r w:rsidRPr="00641ACE">
        <w:rPr>
          <w:lang w:eastAsia="zh-CN"/>
        </w:rPr>
        <w:t>−</w:t>
      </w:r>
      <w:r w:rsidRPr="00641ACE">
        <w:rPr>
          <w:lang w:eastAsia="zh-CN"/>
        </w:rPr>
        <w:tab/>
      </w:r>
      <w:r w:rsidRPr="00641ACE">
        <w:rPr>
          <w:rFonts w:hint="eastAsia"/>
          <w:lang w:eastAsia="zh-CN"/>
        </w:rPr>
        <w:t>如果不满足</w:t>
      </w:r>
      <w:r w:rsidRPr="00414827">
        <w:rPr>
          <w:lang w:eastAsia="zh-CN"/>
        </w:rPr>
        <w:t>§</w:t>
      </w:r>
      <w:r w:rsidRPr="00CE3CB9">
        <w:rPr>
          <w:lang w:eastAsia="zh-CN"/>
        </w:rPr>
        <w:t>8.5.1.2</w:t>
      </w:r>
      <w:r>
        <w:rPr>
          <w:rFonts w:hint="eastAsia"/>
          <w:lang w:eastAsia="zh-CN"/>
        </w:rPr>
        <w:t>中确定的</w:t>
      </w:r>
      <w:r w:rsidRPr="00641ACE">
        <w:rPr>
          <w:rFonts w:hint="eastAsia"/>
          <w:lang w:eastAsia="zh-CN"/>
        </w:rPr>
        <w:t>距离要求，那么应对用于控制早期反射并满足</w:t>
      </w:r>
      <w:r w:rsidRPr="00414827">
        <w:rPr>
          <w:lang w:eastAsia="zh-CN"/>
        </w:rPr>
        <w:t>§</w:t>
      </w:r>
      <w:r w:rsidRPr="00641ACE">
        <w:rPr>
          <w:lang w:eastAsia="zh-CN"/>
        </w:rPr>
        <w:t>8.3.3.1</w:t>
      </w:r>
      <w:r w:rsidRPr="00641ACE">
        <w:rPr>
          <w:rFonts w:hint="eastAsia"/>
          <w:lang w:eastAsia="zh-CN"/>
        </w:rPr>
        <w:t>中给出的要求的各方法予以描述；</w:t>
      </w:r>
    </w:p>
    <w:p w14:paraId="5D46FAEF" w14:textId="77777777" w:rsidR="00870FDC" w:rsidRPr="00641ACE" w:rsidRDefault="00870FDC" w:rsidP="00641ACE">
      <w:pPr>
        <w:pStyle w:val="enumlev1"/>
        <w:rPr>
          <w:lang w:eastAsia="zh-CN"/>
        </w:rPr>
      </w:pPr>
      <w:r w:rsidRPr="00641ACE">
        <w:rPr>
          <w:lang w:eastAsia="zh-CN"/>
        </w:rPr>
        <w:t>−</w:t>
      </w:r>
      <w:r w:rsidRPr="00641ACE">
        <w:rPr>
          <w:lang w:eastAsia="zh-CN"/>
        </w:rPr>
        <w:tab/>
      </w:r>
      <w:r w:rsidRPr="00641ACE">
        <w:rPr>
          <w:rFonts w:hint="eastAsia"/>
          <w:lang w:eastAsia="zh-CN"/>
        </w:rPr>
        <w:t>测量操作空间对所有扬声器的响应；如果对均衡进行处理，那么应提到对该过程所的确认，以及均衡使用的方法；</w:t>
      </w:r>
    </w:p>
    <w:p w14:paraId="071582BC" w14:textId="77777777" w:rsidR="00870FDC" w:rsidRPr="00641ACE" w:rsidRDefault="00870FDC" w:rsidP="00641ACE">
      <w:pPr>
        <w:pStyle w:val="enumlev1"/>
        <w:rPr>
          <w:lang w:eastAsia="zh-CN"/>
        </w:rPr>
      </w:pPr>
      <w:r w:rsidRPr="00641ACE">
        <w:rPr>
          <w:lang w:eastAsia="zh-CN"/>
        </w:rPr>
        <w:t>−</w:t>
      </w:r>
      <w:r w:rsidRPr="00641ACE">
        <w:rPr>
          <w:lang w:eastAsia="zh-CN"/>
        </w:rPr>
        <w:tab/>
      </w:r>
      <w:r w:rsidRPr="00641ACE">
        <w:rPr>
          <w:rFonts w:hint="eastAsia"/>
          <w:lang w:eastAsia="zh-CN"/>
        </w:rPr>
        <w:t>对本文档中所述之声学和物理房间要求的任何偏差都应予以报告。这些偏差包括：容忍的操作房间声学测量和响应，如</w:t>
      </w:r>
      <w:r w:rsidRPr="00414827">
        <w:rPr>
          <w:lang w:eastAsia="zh-CN"/>
        </w:rPr>
        <w:t>§</w:t>
      </w:r>
      <w:r w:rsidRPr="00641ACE">
        <w:rPr>
          <w:lang w:eastAsia="zh-CN"/>
        </w:rPr>
        <w:t>8.3</w:t>
      </w:r>
      <w:r w:rsidRPr="00641ACE">
        <w:rPr>
          <w:rFonts w:hint="eastAsia"/>
          <w:lang w:eastAsia="zh-CN"/>
        </w:rPr>
        <w:t>中所规定的那样；所有扬声器行为响应性能指标，如</w:t>
      </w:r>
      <w:r w:rsidRPr="00414827">
        <w:rPr>
          <w:lang w:eastAsia="zh-CN"/>
        </w:rPr>
        <w:t>§</w:t>
      </w:r>
      <w:r w:rsidRPr="00641ACE">
        <w:rPr>
          <w:lang w:eastAsia="zh-CN"/>
        </w:rPr>
        <w:t>8.4</w:t>
      </w:r>
      <w:r w:rsidRPr="00641ACE">
        <w:rPr>
          <w:rFonts w:hint="eastAsia"/>
          <w:lang w:eastAsia="zh-CN"/>
        </w:rPr>
        <w:t>中所指出的那样；所有的物理距离要求，如</w:t>
      </w:r>
      <w:r w:rsidRPr="00414827">
        <w:rPr>
          <w:lang w:eastAsia="zh-CN"/>
        </w:rPr>
        <w:t>§</w:t>
      </w:r>
      <w:r w:rsidRPr="00641ACE">
        <w:rPr>
          <w:lang w:eastAsia="zh-CN"/>
        </w:rPr>
        <w:t>8.5</w:t>
      </w:r>
      <w:r w:rsidRPr="00641ACE">
        <w:rPr>
          <w:rFonts w:hint="eastAsia"/>
          <w:lang w:eastAsia="zh-CN"/>
        </w:rPr>
        <w:t>中所指出的那样；</w:t>
      </w:r>
    </w:p>
    <w:p w14:paraId="4DFFB26E" w14:textId="77777777" w:rsidR="00641ACE" w:rsidRDefault="00641AC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F452CF4" w14:textId="6CE5FBF4" w:rsidR="00870FDC" w:rsidRPr="008D1BB6" w:rsidRDefault="00870FDC" w:rsidP="00641ACE">
      <w:pPr>
        <w:pStyle w:val="enumlev1"/>
        <w:rPr>
          <w:lang w:val="en-US" w:eastAsia="zh-CN"/>
        </w:rPr>
      </w:pPr>
      <w:r w:rsidRPr="00415DB8">
        <w:rPr>
          <w:lang w:val="en-US" w:eastAsia="zh-CN"/>
        </w:rPr>
        <w:lastRenderedPageBreak/>
        <w:t>−</w:t>
      </w:r>
      <w:r w:rsidRPr="00D9278B">
        <w:rPr>
          <w:lang w:val="en-US" w:eastAsia="ja-JP"/>
        </w:rPr>
        <w:tab/>
      </w:r>
      <w:r>
        <w:rPr>
          <w:rFonts w:hint="eastAsia"/>
          <w:lang w:val="en-US" w:eastAsia="zh-CN"/>
        </w:rPr>
        <w:t>在评估者测</w:t>
      </w:r>
      <w:r w:rsidRPr="008D1BB6">
        <w:rPr>
          <w:rFonts w:hint="eastAsia"/>
          <w:lang w:val="en-US" w:eastAsia="zh-CN"/>
        </w:rPr>
        <w:t>听位置</w:t>
      </w:r>
      <w:r>
        <w:rPr>
          <w:rFonts w:hint="eastAsia"/>
          <w:lang w:val="en-US" w:eastAsia="zh-CN"/>
        </w:rPr>
        <w:t>测得的、来自</w:t>
      </w:r>
      <w:r w:rsidRPr="008D1BB6">
        <w:rPr>
          <w:rFonts w:hint="eastAsia"/>
          <w:lang w:val="en-US" w:eastAsia="zh-CN"/>
        </w:rPr>
        <w:t>每一个扬声器</w:t>
      </w:r>
      <w:r>
        <w:rPr>
          <w:rFonts w:hint="eastAsia"/>
          <w:lang w:val="en-US" w:eastAsia="zh-CN"/>
        </w:rPr>
        <w:t>的</w:t>
      </w:r>
      <w:r w:rsidRPr="008D1BB6">
        <w:rPr>
          <w:rFonts w:hint="eastAsia"/>
          <w:lang w:val="en-US" w:eastAsia="zh-CN"/>
        </w:rPr>
        <w:t>脉冲响应</w:t>
      </w:r>
      <w:r>
        <w:rPr>
          <w:rFonts w:hint="eastAsia"/>
          <w:lang w:val="en-US" w:eastAsia="zh-CN"/>
        </w:rPr>
        <w:t>，测听</w:t>
      </w:r>
      <w:r w:rsidRPr="008D1BB6">
        <w:rPr>
          <w:rFonts w:hint="eastAsia"/>
          <w:lang w:val="en-US" w:eastAsia="zh-CN"/>
        </w:rPr>
        <w:t>房间</w:t>
      </w:r>
      <w:r>
        <w:rPr>
          <w:rFonts w:hint="eastAsia"/>
          <w:lang w:val="en-US" w:eastAsia="zh-CN"/>
        </w:rPr>
        <w:t>按即将用于测试的方式进行设置（包括室内陈设），显示</w:t>
      </w:r>
      <w:r w:rsidRPr="008D1BB6">
        <w:rPr>
          <w:rFonts w:hint="eastAsia"/>
          <w:lang w:val="en-US" w:eastAsia="zh-CN"/>
        </w:rPr>
        <w:t>在时间域</w:t>
      </w:r>
      <w:r>
        <w:rPr>
          <w:rFonts w:hint="eastAsia"/>
          <w:lang w:val="en-US" w:eastAsia="zh-CN"/>
        </w:rPr>
        <w:t>中；</w:t>
      </w:r>
    </w:p>
    <w:p w14:paraId="7BDA717E" w14:textId="77777777" w:rsidR="00870FDC" w:rsidRPr="00415DB8" w:rsidRDefault="00870FDC" w:rsidP="00641ACE">
      <w:pPr>
        <w:pStyle w:val="enumlev1"/>
        <w:rPr>
          <w:lang w:val="en-US" w:eastAsia="zh-CN"/>
        </w:rPr>
      </w:pPr>
      <w:r w:rsidRPr="00415DB8">
        <w:rPr>
          <w:lang w:val="en-US" w:eastAsia="zh-CN"/>
        </w:rPr>
        <w:t>−</w:t>
      </w:r>
      <w:r w:rsidRPr="00D9278B">
        <w:rPr>
          <w:lang w:val="en-US" w:eastAsia="ja-JP"/>
        </w:rPr>
        <w:tab/>
      </w:r>
      <w:r>
        <w:rPr>
          <w:rFonts w:hint="eastAsia"/>
          <w:lang w:val="en-US" w:eastAsia="zh-CN"/>
        </w:rPr>
        <w:t>实验设计、培训、指导、实验序列、</w:t>
      </w:r>
      <w:r w:rsidRPr="00415DB8">
        <w:rPr>
          <w:rFonts w:hint="eastAsia"/>
          <w:lang w:val="en-US" w:eastAsia="zh-CN"/>
        </w:rPr>
        <w:t>测试程序</w:t>
      </w:r>
      <w:r>
        <w:rPr>
          <w:rFonts w:hint="eastAsia"/>
          <w:lang w:val="en-US" w:eastAsia="zh-CN"/>
        </w:rPr>
        <w:t>、</w:t>
      </w:r>
      <w:r w:rsidRPr="00415DB8">
        <w:rPr>
          <w:rFonts w:hint="eastAsia"/>
          <w:lang w:val="en-US" w:eastAsia="zh-CN"/>
        </w:rPr>
        <w:t>数据生成</w:t>
      </w:r>
      <w:r>
        <w:rPr>
          <w:rFonts w:hint="eastAsia"/>
          <w:lang w:val="en-US" w:eastAsia="zh-CN"/>
        </w:rPr>
        <w:t>；</w:t>
      </w:r>
    </w:p>
    <w:p w14:paraId="0640DB59" w14:textId="77777777" w:rsidR="00870FDC" w:rsidRPr="00415DB8" w:rsidRDefault="00870FDC" w:rsidP="00641ACE">
      <w:pPr>
        <w:pStyle w:val="enumlev1"/>
        <w:rPr>
          <w:lang w:val="en-US" w:eastAsia="zh-CN"/>
        </w:rPr>
      </w:pPr>
      <w:r w:rsidRPr="00415DB8">
        <w:rPr>
          <w:lang w:val="en-US" w:eastAsia="zh-CN"/>
        </w:rPr>
        <w:t>−</w:t>
      </w:r>
      <w:r w:rsidRPr="00D9278B">
        <w:rPr>
          <w:lang w:val="en-US" w:eastAsia="ja-JP"/>
        </w:rPr>
        <w:tab/>
      </w:r>
      <w:r>
        <w:rPr>
          <w:rFonts w:hint="eastAsia"/>
          <w:lang w:val="en-US" w:eastAsia="zh-CN"/>
        </w:rPr>
        <w:t>处理</w:t>
      </w:r>
      <w:r w:rsidRPr="00415DB8">
        <w:rPr>
          <w:rFonts w:hint="eastAsia"/>
          <w:lang w:val="en-US" w:eastAsia="zh-CN"/>
        </w:rPr>
        <w:t>数据</w:t>
      </w:r>
      <w:r>
        <w:rPr>
          <w:rFonts w:hint="eastAsia"/>
          <w:lang w:val="en-US" w:eastAsia="zh-CN"/>
        </w:rPr>
        <w:t>，包括详细的描述性</w:t>
      </w:r>
      <w:r w:rsidRPr="00415DB8">
        <w:rPr>
          <w:rFonts w:hint="eastAsia"/>
          <w:lang w:val="en-US" w:eastAsia="zh-CN"/>
        </w:rPr>
        <w:t>和分析</w:t>
      </w:r>
      <w:r>
        <w:rPr>
          <w:rFonts w:hint="eastAsia"/>
          <w:lang w:val="en-US" w:eastAsia="zh-CN"/>
        </w:rPr>
        <w:t>性推理统计；</w:t>
      </w:r>
    </w:p>
    <w:p w14:paraId="012BA074" w14:textId="77777777" w:rsidR="00870FDC" w:rsidRPr="00415DB8" w:rsidRDefault="00870FDC" w:rsidP="00641ACE">
      <w:pPr>
        <w:pStyle w:val="enumlev1"/>
        <w:rPr>
          <w:lang w:val="en-US" w:eastAsia="zh-CN"/>
        </w:rPr>
      </w:pPr>
      <w:r w:rsidRPr="00415DB8">
        <w:rPr>
          <w:lang w:val="en-US" w:eastAsia="zh-CN"/>
        </w:rPr>
        <w:t>−</w:t>
      </w:r>
      <w:r w:rsidRPr="00D9278B">
        <w:rPr>
          <w:lang w:val="en-US" w:eastAsia="ja-JP"/>
        </w:rPr>
        <w:tab/>
      </w:r>
      <w:r>
        <w:rPr>
          <w:rFonts w:hint="eastAsia"/>
          <w:lang w:val="en-US" w:eastAsia="zh-CN"/>
        </w:rPr>
        <w:t>获得的所有结果的</w:t>
      </w:r>
      <w:r w:rsidRPr="00415DB8">
        <w:rPr>
          <w:rFonts w:hint="eastAsia"/>
          <w:lang w:val="en-US" w:eastAsia="zh-CN"/>
        </w:rPr>
        <w:t>详细</w:t>
      </w:r>
      <w:r>
        <w:rPr>
          <w:rFonts w:hint="eastAsia"/>
          <w:lang w:val="en-US" w:eastAsia="zh-CN"/>
        </w:rPr>
        <w:t>依据。</w:t>
      </w:r>
    </w:p>
    <w:p w14:paraId="01B741AF" w14:textId="77777777" w:rsidR="00870FDC" w:rsidRDefault="00870FDC" w:rsidP="00870FDC">
      <w:pPr>
        <w:rPr>
          <w:lang w:val="en-US" w:eastAsia="zh-CN"/>
        </w:rPr>
      </w:pPr>
    </w:p>
    <w:p w14:paraId="6E5F8B3F" w14:textId="77777777" w:rsidR="00870FDC" w:rsidRDefault="00870FDC" w:rsidP="00870FDC">
      <w:pPr>
        <w:rPr>
          <w:lang w:val="en-US" w:eastAsia="zh-CN"/>
        </w:rPr>
      </w:pPr>
    </w:p>
    <w:p w14:paraId="59BF30E5" w14:textId="77777777" w:rsidR="00870FDC" w:rsidRDefault="00870FDC" w:rsidP="00870FDC">
      <w:pPr>
        <w:rPr>
          <w:lang w:val="en-US" w:eastAsia="zh-CN"/>
        </w:rPr>
      </w:pPr>
    </w:p>
    <w:p w14:paraId="6C91CBDF" w14:textId="77777777" w:rsidR="00870FDC" w:rsidRDefault="00870FDC" w:rsidP="0018382C">
      <w:pPr>
        <w:rPr>
          <w:lang w:val="en-US" w:eastAsia="zh-CN"/>
        </w:rPr>
      </w:pPr>
    </w:p>
    <w:p w14:paraId="30472A97" w14:textId="0DE12525" w:rsidR="00870FDC" w:rsidRPr="00DA099A" w:rsidRDefault="00870FDC" w:rsidP="00870FDC">
      <w:pPr>
        <w:pStyle w:val="AppendixNoTitle"/>
        <w:rPr>
          <w:lang w:val="en-US" w:eastAsia="zh-CN"/>
        </w:rPr>
      </w:pPr>
      <w:r>
        <w:rPr>
          <w:rFonts w:hint="eastAsia"/>
          <w:lang w:val="en-US" w:eastAsia="zh-CN"/>
        </w:rPr>
        <w:t>附件</w:t>
      </w:r>
      <w:r>
        <w:rPr>
          <w:rFonts w:hint="eastAsia"/>
          <w:lang w:val="en-US" w:eastAsia="zh-CN"/>
        </w:rPr>
        <w:t>1</w:t>
      </w:r>
      <w:r>
        <w:rPr>
          <w:rFonts w:hint="eastAsia"/>
          <w:lang w:val="en-US" w:eastAsia="zh-CN"/>
        </w:rPr>
        <w:t>之</w:t>
      </w:r>
      <w:r w:rsidR="00AE0265">
        <w:rPr>
          <w:lang w:val="en-US" w:eastAsia="zh-CN"/>
        </w:rPr>
        <w:br/>
      </w:r>
      <w:r>
        <w:rPr>
          <w:rFonts w:hint="eastAsia"/>
          <w:lang w:val="en-US" w:eastAsia="zh-CN"/>
        </w:rPr>
        <w:t>附加材料</w:t>
      </w:r>
      <w:r>
        <w:rPr>
          <w:rFonts w:hint="eastAsia"/>
          <w:lang w:val="en-US" w:eastAsia="zh-CN"/>
        </w:rPr>
        <w:t>1</w:t>
      </w:r>
      <w:r>
        <w:rPr>
          <w:lang w:val="en-US" w:eastAsia="zh-CN"/>
        </w:rPr>
        <w:br/>
      </w:r>
      <w:r>
        <w:rPr>
          <w:lang w:val="en-US" w:eastAsia="zh-CN"/>
        </w:rPr>
        <w:br/>
      </w:r>
      <w:r>
        <w:rPr>
          <w:rFonts w:hint="eastAsia"/>
          <w:lang w:val="en-US" w:eastAsia="zh-CN"/>
        </w:rPr>
        <w:t>对测听者进行后筛选的统计方面考虑</w:t>
      </w:r>
    </w:p>
    <w:p w14:paraId="3539B102" w14:textId="77777777" w:rsidR="00870FDC" w:rsidRPr="00DA2649" w:rsidRDefault="00870FDC" w:rsidP="00870FDC">
      <w:pPr>
        <w:pStyle w:val="Heading1"/>
        <w:rPr>
          <w:lang w:val="en-US" w:eastAsia="zh-CN"/>
        </w:rPr>
      </w:pPr>
      <w:r w:rsidRPr="00DA2649">
        <w:rPr>
          <w:lang w:val="en-US" w:eastAsia="zh-CN"/>
        </w:rPr>
        <w:t>1</w:t>
      </w:r>
      <w:r w:rsidRPr="00DA2649">
        <w:rPr>
          <w:lang w:val="en-US" w:eastAsia="zh-CN"/>
        </w:rPr>
        <w:tab/>
      </w:r>
      <w:r>
        <w:rPr>
          <w:rFonts w:hint="eastAsia"/>
          <w:lang w:val="en-US" w:eastAsia="zh-CN"/>
        </w:rPr>
        <w:t>评估测听者的专业技能</w:t>
      </w:r>
    </w:p>
    <w:p w14:paraId="01485E84" w14:textId="77777777" w:rsidR="00870FDC" w:rsidRPr="00415DB8" w:rsidRDefault="00870FDC" w:rsidP="00870FDC">
      <w:pPr>
        <w:ind w:firstLineChars="200" w:firstLine="480"/>
        <w:rPr>
          <w:lang w:val="en-US" w:eastAsia="zh-CN"/>
        </w:rPr>
      </w:pPr>
      <w:r w:rsidRPr="00415DB8">
        <w:rPr>
          <w:rFonts w:hint="eastAsia"/>
          <w:lang w:val="en-US" w:eastAsia="zh-CN"/>
        </w:rPr>
        <w:t>双盲</w:t>
      </w:r>
      <w:r>
        <w:rPr>
          <w:rFonts w:hint="eastAsia"/>
          <w:lang w:val="en-US" w:eastAsia="zh-CN"/>
        </w:rPr>
        <w:t>三激励</w:t>
      </w:r>
      <w:r>
        <w:rPr>
          <w:rFonts w:hint="eastAsia"/>
          <w:lang w:eastAsia="zh-CN"/>
        </w:rPr>
        <w:t>隐藏</w:t>
      </w:r>
      <w:r>
        <w:rPr>
          <w:rFonts w:hint="eastAsia"/>
          <w:lang w:val="en-US" w:eastAsia="zh-CN"/>
        </w:rPr>
        <w:t>参考方法为每个试验</w:t>
      </w:r>
      <w:r w:rsidRPr="00415DB8">
        <w:rPr>
          <w:rFonts w:hint="eastAsia"/>
          <w:lang w:val="en-US" w:eastAsia="zh-CN"/>
        </w:rPr>
        <w:t>提供了两个等级</w:t>
      </w:r>
      <w:r>
        <w:rPr>
          <w:rFonts w:hint="eastAsia"/>
          <w:lang w:val="en-US" w:eastAsia="zh-CN"/>
        </w:rPr>
        <w:t>评分</w:t>
      </w:r>
      <w:r>
        <w:rPr>
          <w:rFonts w:hint="eastAsia"/>
          <w:lang w:eastAsia="zh-CN"/>
        </w:rPr>
        <w:t>，</w:t>
      </w:r>
      <w:r>
        <w:rPr>
          <w:rFonts w:hint="eastAsia"/>
          <w:lang w:val="en-US" w:eastAsia="zh-CN"/>
        </w:rPr>
        <w:t>使得基于逐个测听者，对这两个等级评分直接进行比较并逐个对所有试验的比较结果进行检查成为可能。对每个试验，</w:t>
      </w:r>
      <w:r w:rsidRPr="00415DB8">
        <w:rPr>
          <w:rFonts w:hint="eastAsia"/>
          <w:lang w:val="en-US" w:eastAsia="zh-CN"/>
        </w:rPr>
        <w:t>可以</w:t>
      </w:r>
      <w:r>
        <w:rPr>
          <w:rFonts w:hint="eastAsia"/>
          <w:lang w:val="en-US" w:eastAsia="zh-CN"/>
        </w:rPr>
        <w:t>考虑每个试验两个等级评分之间的</w:t>
      </w:r>
      <w:r w:rsidRPr="00415DB8">
        <w:rPr>
          <w:rFonts w:hint="eastAsia"/>
          <w:lang w:val="en-US" w:eastAsia="zh-CN"/>
        </w:rPr>
        <w:t>代数</w:t>
      </w:r>
      <w:r>
        <w:rPr>
          <w:rFonts w:hint="eastAsia"/>
          <w:lang w:val="en-US" w:eastAsia="zh-CN"/>
        </w:rPr>
        <w:t>差，当然，总可在相同方向上相减。</w:t>
      </w:r>
      <w:r w:rsidRPr="00415DB8">
        <w:rPr>
          <w:rFonts w:hint="eastAsia"/>
          <w:lang w:val="en-US" w:eastAsia="zh-CN"/>
        </w:rPr>
        <w:t>假设</w:t>
      </w:r>
      <w:r>
        <w:rPr>
          <w:rFonts w:hint="eastAsia"/>
          <w:lang w:val="en-US" w:eastAsia="zh-CN"/>
        </w:rPr>
        <w:t>从客体的等级评分中减去隐藏</w:t>
      </w:r>
      <w:r w:rsidRPr="00415DB8">
        <w:rPr>
          <w:rFonts w:hint="eastAsia"/>
          <w:lang w:val="en-US" w:eastAsia="zh-CN"/>
        </w:rPr>
        <w:t>参考</w:t>
      </w:r>
      <w:r>
        <w:rPr>
          <w:rFonts w:hint="eastAsia"/>
          <w:lang w:val="en-US" w:eastAsia="zh-CN"/>
        </w:rPr>
        <w:t>的等级评分</w:t>
      </w:r>
      <w:r w:rsidRPr="00415DB8">
        <w:rPr>
          <w:rFonts w:hint="eastAsia"/>
          <w:lang w:val="en-US" w:eastAsia="zh-CN"/>
        </w:rPr>
        <w:t>。</w:t>
      </w:r>
    </w:p>
    <w:p w14:paraId="505E97B0" w14:textId="77777777" w:rsidR="00870FDC" w:rsidRPr="00415DB8" w:rsidRDefault="00870FDC" w:rsidP="00870FDC">
      <w:pPr>
        <w:ind w:firstLineChars="200" w:firstLine="480"/>
        <w:rPr>
          <w:lang w:val="en-US" w:eastAsia="zh-CN"/>
        </w:rPr>
      </w:pPr>
      <w:r>
        <w:rPr>
          <w:rFonts w:hint="eastAsia"/>
          <w:lang w:val="en-US" w:eastAsia="zh-CN"/>
        </w:rPr>
        <w:t>如果测听者整体上未能正确确定隐藏参考和客体，那么相对测听测试中测听者的所有差别等级评分的平均值都将为零或接近零，原因是存在倾向于相互抵销的正等级评分</w:t>
      </w:r>
      <w:r w:rsidRPr="00415DB8">
        <w:rPr>
          <w:rFonts w:hint="eastAsia"/>
          <w:lang w:val="en-US" w:eastAsia="zh-CN"/>
        </w:rPr>
        <w:t>和负</w:t>
      </w:r>
      <w:r>
        <w:rPr>
          <w:rFonts w:hint="eastAsia"/>
          <w:lang w:val="en-US" w:eastAsia="zh-CN"/>
        </w:rPr>
        <w:t>等级评分</w:t>
      </w:r>
      <w:r w:rsidRPr="00415DB8">
        <w:rPr>
          <w:rFonts w:hint="eastAsia"/>
          <w:lang w:val="en-US" w:eastAsia="zh-CN"/>
        </w:rPr>
        <w:t>。如果</w:t>
      </w:r>
      <w:r>
        <w:rPr>
          <w:rFonts w:hint="eastAsia"/>
          <w:lang w:val="en-US" w:eastAsia="zh-CN"/>
        </w:rPr>
        <w:t>测听者整体上能够正确检测哪个是</w:t>
      </w:r>
      <w:r w:rsidRPr="00415DB8">
        <w:rPr>
          <w:rFonts w:hint="eastAsia"/>
          <w:lang w:val="en-US" w:eastAsia="zh-CN"/>
        </w:rPr>
        <w:t>隐藏</w:t>
      </w:r>
      <w:r>
        <w:rPr>
          <w:rFonts w:hint="eastAsia"/>
          <w:lang w:val="en-US" w:eastAsia="zh-CN"/>
        </w:rPr>
        <w:t>参考、哪个是客体，那么</w:t>
      </w:r>
      <w:r w:rsidRPr="00415DB8">
        <w:rPr>
          <w:rFonts w:hint="eastAsia"/>
          <w:lang w:val="en-US" w:eastAsia="zh-CN"/>
        </w:rPr>
        <w:t>差别</w:t>
      </w:r>
      <w:r>
        <w:rPr>
          <w:rFonts w:hint="eastAsia"/>
          <w:lang w:val="en-US" w:eastAsia="zh-CN"/>
        </w:rPr>
        <w:t>等级评分的平均值将在负方向上</w:t>
      </w:r>
      <w:r w:rsidRPr="00415DB8">
        <w:rPr>
          <w:rFonts w:hint="eastAsia"/>
          <w:lang w:val="en-US" w:eastAsia="zh-CN"/>
        </w:rPr>
        <w:t>偏离</w:t>
      </w:r>
      <w:r>
        <w:rPr>
          <w:rFonts w:hint="eastAsia"/>
          <w:lang w:val="en-US" w:eastAsia="zh-CN"/>
        </w:rPr>
        <w:t>零，原因是相比正的等级评分，将有</w:t>
      </w:r>
      <w:r w:rsidRPr="00415DB8">
        <w:rPr>
          <w:rFonts w:hint="eastAsia"/>
          <w:lang w:val="en-US" w:eastAsia="zh-CN"/>
        </w:rPr>
        <w:t>更多的</w:t>
      </w:r>
      <w:r>
        <w:rPr>
          <w:rFonts w:hint="eastAsia"/>
          <w:lang w:val="en-US" w:eastAsia="zh-CN"/>
        </w:rPr>
        <w:t>负的等级评分。</w:t>
      </w:r>
    </w:p>
    <w:p w14:paraId="57EE1B72" w14:textId="77777777" w:rsidR="00870FDC" w:rsidRPr="00415DB8" w:rsidRDefault="00870FDC" w:rsidP="00870FDC">
      <w:pPr>
        <w:ind w:firstLineChars="200" w:firstLine="480"/>
        <w:rPr>
          <w:lang w:val="en-US" w:eastAsia="zh-CN"/>
        </w:rPr>
      </w:pPr>
      <w:r>
        <w:rPr>
          <w:rFonts w:hint="eastAsia"/>
          <w:lang w:val="en-US" w:eastAsia="zh-CN"/>
        </w:rPr>
        <w:t>因此而获得的</w:t>
      </w:r>
      <w:r w:rsidRPr="00415DB8">
        <w:rPr>
          <w:rFonts w:hint="eastAsia"/>
          <w:lang w:val="en-US" w:eastAsia="zh-CN"/>
        </w:rPr>
        <w:t>数据</w:t>
      </w:r>
      <w:r>
        <w:rPr>
          <w:rFonts w:hint="eastAsia"/>
          <w:lang w:val="en-US" w:eastAsia="zh-CN"/>
        </w:rPr>
        <w:t>将</w:t>
      </w:r>
      <w:r w:rsidRPr="00415DB8">
        <w:rPr>
          <w:rFonts w:hint="eastAsia"/>
          <w:lang w:val="en-US" w:eastAsia="zh-CN"/>
        </w:rPr>
        <w:t>接受</w:t>
      </w:r>
      <w:r>
        <w:rPr>
          <w:rFonts w:hint="eastAsia"/>
          <w:lang w:val="en-US" w:eastAsia="zh-CN"/>
        </w:rPr>
        <w:t>单方面</w:t>
      </w:r>
      <w:r>
        <w:rPr>
          <w:rFonts w:hint="eastAsia"/>
          <w:lang w:val="en-US" w:eastAsia="zh-CN"/>
        </w:rPr>
        <w:t>t-</w:t>
      </w:r>
      <w:r>
        <w:rPr>
          <w:rFonts w:hint="eastAsia"/>
          <w:lang w:val="en-US" w:eastAsia="zh-CN"/>
        </w:rPr>
        <w:t>测试，以评估以下</w:t>
      </w:r>
      <w:r w:rsidRPr="00415DB8">
        <w:rPr>
          <w:rFonts w:hint="eastAsia"/>
          <w:lang w:val="en-US" w:eastAsia="zh-CN"/>
        </w:rPr>
        <w:t>可能性</w:t>
      </w:r>
      <w:r>
        <w:rPr>
          <w:rFonts w:hint="eastAsia"/>
          <w:lang w:val="en-US" w:eastAsia="zh-CN"/>
        </w:rPr>
        <w:t>，即每个测听者的</w:t>
      </w:r>
      <w:r w:rsidRPr="00415DB8">
        <w:rPr>
          <w:rFonts w:hint="eastAsia"/>
          <w:lang w:val="en-US" w:eastAsia="zh-CN"/>
        </w:rPr>
        <w:t>分布的平均</w:t>
      </w:r>
      <w:r>
        <w:rPr>
          <w:rFonts w:hint="eastAsia"/>
          <w:lang w:val="en-US" w:eastAsia="zh-CN"/>
        </w:rPr>
        <w:t>值为</w:t>
      </w:r>
      <w:r w:rsidRPr="00415DB8">
        <w:rPr>
          <w:rFonts w:hint="eastAsia"/>
          <w:lang w:val="en-US" w:eastAsia="zh-CN"/>
        </w:rPr>
        <w:t>零。如果</w:t>
      </w:r>
      <w:r>
        <w:rPr>
          <w:rFonts w:hint="eastAsia"/>
          <w:lang w:val="en-US" w:eastAsia="zh-CN"/>
        </w:rPr>
        <w:t>对某个给定测听者拒绝</w:t>
      </w:r>
      <w:r w:rsidRPr="00415DB8">
        <w:rPr>
          <w:rFonts w:hint="eastAsia"/>
          <w:lang w:val="en-US" w:eastAsia="zh-CN"/>
        </w:rPr>
        <w:t>该无效假设</w:t>
      </w:r>
      <w:r>
        <w:rPr>
          <w:rFonts w:hint="eastAsia"/>
          <w:lang w:val="en-US" w:eastAsia="zh-CN"/>
        </w:rPr>
        <w:t>，那么可以得到以下</w:t>
      </w:r>
      <w:r w:rsidRPr="00415DB8">
        <w:rPr>
          <w:rFonts w:hint="eastAsia"/>
          <w:lang w:val="en-US" w:eastAsia="zh-CN"/>
        </w:rPr>
        <w:t>结论</w:t>
      </w:r>
      <w:r>
        <w:rPr>
          <w:rFonts w:hint="eastAsia"/>
          <w:lang w:val="en-US" w:eastAsia="zh-CN"/>
        </w:rPr>
        <w:t>：该测听者的数据源自以下</w:t>
      </w:r>
      <w:r w:rsidRPr="00415DB8">
        <w:rPr>
          <w:rFonts w:hint="eastAsia"/>
          <w:lang w:val="en-US" w:eastAsia="zh-CN"/>
        </w:rPr>
        <w:t>分布</w:t>
      </w:r>
      <w:r>
        <w:rPr>
          <w:rFonts w:hint="eastAsia"/>
          <w:lang w:val="en-US" w:eastAsia="zh-CN"/>
        </w:rPr>
        <w:t>，即在某个给定的置信度水平上，在负方向上，分布的</w:t>
      </w:r>
      <w:r w:rsidRPr="00415DB8">
        <w:rPr>
          <w:rFonts w:hint="eastAsia"/>
          <w:lang w:val="en-US" w:eastAsia="zh-CN"/>
        </w:rPr>
        <w:t>平均</w:t>
      </w:r>
      <w:r>
        <w:rPr>
          <w:rFonts w:hint="eastAsia"/>
          <w:lang w:val="en-US" w:eastAsia="zh-CN"/>
        </w:rPr>
        <w:t>值</w:t>
      </w:r>
      <w:r w:rsidRPr="00415DB8">
        <w:rPr>
          <w:rFonts w:hint="eastAsia"/>
          <w:lang w:val="en-US" w:eastAsia="zh-CN"/>
        </w:rPr>
        <w:t>大于零。</w:t>
      </w:r>
      <w:r>
        <w:rPr>
          <w:rFonts w:hint="eastAsia"/>
          <w:lang w:val="en-US" w:eastAsia="zh-CN"/>
        </w:rPr>
        <w:t>而后可得到以下结论：对情况如上所述的每一个测听者，显示他或她整体上不只是在猜，而是可认为这些测听者已显示具有足够的专业技能来分析和评判包括数据在内的最终实验结果。其他测听者的数据――据此统计标准评判整体上是在猜――可拒绝其参加</w:t>
      </w:r>
      <w:r w:rsidRPr="00415DB8">
        <w:rPr>
          <w:rFonts w:hint="eastAsia"/>
          <w:lang w:val="en-US" w:eastAsia="zh-CN"/>
        </w:rPr>
        <w:t>进一步</w:t>
      </w:r>
      <w:r>
        <w:rPr>
          <w:rFonts w:hint="eastAsia"/>
          <w:lang w:val="en-US" w:eastAsia="zh-CN"/>
        </w:rPr>
        <w:t>的</w:t>
      </w:r>
      <w:r w:rsidRPr="00415DB8">
        <w:rPr>
          <w:rFonts w:hint="eastAsia"/>
          <w:lang w:val="en-US" w:eastAsia="zh-CN"/>
        </w:rPr>
        <w:t>分析</w:t>
      </w:r>
      <w:r>
        <w:rPr>
          <w:rFonts w:hint="eastAsia"/>
          <w:lang w:val="en-US" w:eastAsia="zh-CN"/>
        </w:rPr>
        <w:t>工作</w:t>
      </w:r>
      <w:r w:rsidRPr="00415DB8">
        <w:rPr>
          <w:rFonts w:hint="eastAsia"/>
          <w:lang w:val="en-US" w:eastAsia="zh-CN"/>
        </w:rPr>
        <w:t>。</w:t>
      </w:r>
    </w:p>
    <w:p w14:paraId="649FC7EB" w14:textId="77777777" w:rsidR="00870FDC" w:rsidRPr="00415DB8" w:rsidRDefault="00870FDC" w:rsidP="00870FDC">
      <w:pPr>
        <w:ind w:firstLineChars="200" w:firstLine="480"/>
        <w:rPr>
          <w:lang w:val="en-US" w:eastAsia="zh-CN"/>
        </w:rPr>
      </w:pPr>
      <w:r>
        <w:rPr>
          <w:rFonts w:hint="eastAsia"/>
          <w:lang w:val="en-US" w:eastAsia="zh-CN"/>
        </w:rPr>
        <w:t>应记住，关于本文的各建议只涉及细小损伤。</w:t>
      </w:r>
      <w:r w:rsidRPr="00415DB8">
        <w:rPr>
          <w:rFonts w:hint="eastAsia"/>
          <w:lang w:val="en-US" w:eastAsia="zh-CN"/>
        </w:rPr>
        <w:t>如果事实证明</w:t>
      </w:r>
      <w:r>
        <w:rPr>
          <w:rFonts w:hint="eastAsia"/>
          <w:lang w:val="en-US" w:eastAsia="zh-CN"/>
        </w:rPr>
        <w:t>，</w:t>
      </w:r>
      <w:r w:rsidRPr="00415DB8">
        <w:rPr>
          <w:rFonts w:hint="eastAsia"/>
          <w:lang w:val="en-US" w:eastAsia="zh-CN"/>
        </w:rPr>
        <w:t>不管出于什么原因</w:t>
      </w:r>
      <w:r>
        <w:rPr>
          <w:rFonts w:hint="eastAsia"/>
          <w:lang w:val="en-US" w:eastAsia="zh-CN"/>
        </w:rPr>
        <w:t>，在测试中包括了</w:t>
      </w:r>
      <w:r w:rsidRPr="00415DB8">
        <w:rPr>
          <w:rFonts w:hint="eastAsia"/>
          <w:lang w:val="en-US" w:eastAsia="zh-CN"/>
        </w:rPr>
        <w:t>许多“大</w:t>
      </w:r>
      <w:r>
        <w:rPr>
          <w:rFonts w:hint="eastAsia"/>
          <w:lang w:val="en-US" w:eastAsia="zh-CN"/>
        </w:rPr>
        <w:t>的”损伤，而不只是“小的”损伤，那么如上所述幼稚地</w:t>
      </w:r>
      <w:r w:rsidRPr="00415DB8">
        <w:rPr>
          <w:rFonts w:hint="eastAsia"/>
          <w:lang w:val="en-US" w:eastAsia="zh-CN"/>
        </w:rPr>
        <w:t>应用</w:t>
      </w:r>
      <w:r>
        <w:rPr>
          <w:rFonts w:hint="eastAsia"/>
          <w:lang w:val="en-US" w:eastAsia="zh-CN"/>
        </w:rPr>
        <w:t>的后筛选方法可能</w:t>
      </w:r>
      <w:r w:rsidRPr="00415DB8">
        <w:rPr>
          <w:rFonts w:hint="eastAsia"/>
          <w:lang w:val="en-US" w:eastAsia="zh-CN"/>
        </w:rPr>
        <w:t>导致虚假</w:t>
      </w:r>
      <w:r>
        <w:rPr>
          <w:rFonts w:hint="eastAsia"/>
          <w:lang w:val="en-US" w:eastAsia="zh-CN"/>
        </w:rPr>
        <w:t>的或不</w:t>
      </w:r>
      <w:r w:rsidRPr="00415DB8">
        <w:rPr>
          <w:rFonts w:hint="eastAsia"/>
          <w:lang w:val="en-US" w:eastAsia="zh-CN"/>
        </w:rPr>
        <w:t>当的结论。</w:t>
      </w:r>
      <w:r>
        <w:rPr>
          <w:rFonts w:hint="eastAsia"/>
          <w:lang w:val="en-US" w:eastAsia="zh-CN"/>
        </w:rPr>
        <w:t>一个</w:t>
      </w:r>
      <w:r w:rsidRPr="00415DB8">
        <w:rPr>
          <w:rFonts w:hint="eastAsia"/>
          <w:lang w:val="en-US" w:eastAsia="zh-CN"/>
        </w:rPr>
        <w:t>“大</w:t>
      </w:r>
      <w:r>
        <w:rPr>
          <w:rFonts w:hint="eastAsia"/>
          <w:lang w:val="en-US" w:eastAsia="zh-CN"/>
        </w:rPr>
        <w:t>的”损伤在此指的是</w:t>
      </w:r>
      <w:r w:rsidRPr="00415DB8">
        <w:rPr>
          <w:rFonts w:hint="eastAsia"/>
          <w:lang w:val="en-US" w:eastAsia="zh-CN"/>
        </w:rPr>
        <w:t>一个比较容易检测</w:t>
      </w:r>
      <w:r>
        <w:rPr>
          <w:rFonts w:hint="eastAsia"/>
          <w:lang w:val="en-US" w:eastAsia="zh-CN"/>
        </w:rPr>
        <w:t>的损伤，</w:t>
      </w:r>
      <w:r w:rsidRPr="00415DB8">
        <w:rPr>
          <w:rFonts w:hint="eastAsia"/>
          <w:lang w:val="en-US" w:eastAsia="zh-CN"/>
        </w:rPr>
        <w:t>即使是“非</w:t>
      </w:r>
      <w:r>
        <w:rPr>
          <w:rFonts w:hint="eastAsia"/>
          <w:lang w:val="en-US" w:eastAsia="zh-CN"/>
        </w:rPr>
        <w:t>专家”测听者也可检测到。显然，</w:t>
      </w:r>
      <w:r w:rsidRPr="00415DB8">
        <w:rPr>
          <w:rFonts w:hint="eastAsia"/>
          <w:lang w:val="en-US" w:eastAsia="zh-CN"/>
        </w:rPr>
        <w:t>一些</w:t>
      </w:r>
      <w:r>
        <w:rPr>
          <w:rFonts w:hint="eastAsia"/>
          <w:lang w:val="en-US" w:eastAsia="zh-CN"/>
        </w:rPr>
        <w:t>嵌在上下文中的、</w:t>
      </w:r>
      <w:r w:rsidRPr="00415DB8">
        <w:rPr>
          <w:rFonts w:hint="eastAsia"/>
          <w:lang w:val="en-US" w:eastAsia="zh-CN"/>
        </w:rPr>
        <w:t>真正的“小</w:t>
      </w:r>
      <w:r>
        <w:rPr>
          <w:rFonts w:hint="eastAsia"/>
          <w:lang w:val="en-US" w:eastAsia="zh-CN"/>
        </w:rPr>
        <w:t>的</w:t>
      </w:r>
      <w:r w:rsidRPr="00415DB8">
        <w:rPr>
          <w:rFonts w:hint="eastAsia"/>
          <w:lang w:val="en-US" w:eastAsia="zh-CN"/>
        </w:rPr>
        <w:t>”</w:t>
      </w:r>
      <w:r>
        <w:rPr>
          <w:rFonts w:hint="eastAsia"/>
          <w:lang w:val="en-US" w:eastAsia="zh-CN"/>
        </w:rPr>
        <w:t>（很难检测的）损伤，在如上所述的</w:t>
      </w:r>
      <w:r>
        <w:rPr>
          <w:rFonts w:hint="eastAsia"/>
          <w:lang w:val="en-US" w:eastAsia="zh-CN"/>
        </w:rPr>
        <w:t>t-</w:t>
      </w:r>
      <w:r>
        <w:rPr>
          <w:rFonts w:hint="eastAsia"/>
          <w:lang w:val="en-US" w:eastAsia="zh-CN"/>
        </w:rPr>
        <w:t>测试中所占份量是很轻的，当中，绝大多数损伤是</w:t>
      </w:r>
      <w:r w:rsidRPr="00415DB8">
        <w:rPr>
          <w:rFonts w:hint="eastAsia"/>
          <w:lang w:val="en-US" w:eastAsia="zh-CN"/>
        </w:rPr>
        <w:t>“大</w:t>
      </w:r>
      <w:r>
        <w:rPr>
          <w:rFonts w:hint="eastAsia"/>
          <w:lang w:val="en-US" w:eastAsia="zh-CN"/>
        </w:rPr>
        <w:t>的</w:t>
      </w:r>
      <w:r w:rsidRPr="00415DB8">
        <w:rPr>
          <w:rFonts w:hint="eastAsia"/>
          <w:lang w:val="en-US" w:eastAsia="zh-CN"/>
        </w:rPr>
        <w:t>”</w:t>
      </w:r>
      <w:r>
        <w:rPr>
          <w:rFonts w:hint="eastAsia"/>
          <w:lang w:val="en-US" w:eastAsia="zh-CN"/>
        </w:rPr>
        <w:t>（</w:t>
      </w:r>
      <w:r w:rsidRPr="00415DB8">
        <w:rPr>
          <w:rFonts w:hint="eastAsia"/>
          <w:lang w:val="en-US" w:eastAsia="zh-CN"/>
        </w:rPr>
        <w:t>容易检测</w:t>
      </w:r>
      <w:r>
        <w:rPr>
          <w:rFonts w:hint="eastAsia"/>
          <w:lang w:val="en-US" w:eastAsia="zh-CN"/>
        </w:rPr>
        <w:t>的）损伤。</w:t>
      </w:r>
      <w:r w:rsidRPr="00415DB8">
        <w:rPr>
          <w:rFonts w:hint="eastAsia"/>
          <w:lang w:val="en-US" w:eastAsia="zh-CN"/>
        </w:rPr>
        <w:t>因此</w:t>
      </w:r>
      <w:r>
        <w:rPr>
          <w:rFonts w:hint="eastAsia"/>
          <w:lang w:val="en-US" w:eastAsia="zh-CN"/>
        </w:rPr>
        <w:t>，可对细小损伤条目</w:t>
      </w:r>
      <w:r w:rsidRPr="00415DB8">
        <w:rPr>
          <w:rFonts w:hint="eastAsia"/>
          <w:lang w:val="en-US" w:eastAsia="zh-CN"/>
        </w:rPr>
        <w:t>正确</w:t>
      </w:r>
      <w:r>
        <w:rPr>
          <w:rFonts w:hint="eastAsia"/>
          <w:lang w:val="en-US" w:eastAsia="zh-CN"/>
        </w:rPr>
        <w:t>做出</w:t>
      </w:r>
      <w:r w:rsidRPr="00415DB8">
        <w:rPr>
          <w:rFonts w:hint="eastAsia"/>
          <w:lang w:val="en-US" w:eastAsia="zh-CN"/>
        </w:rPr>
        <w:t>判断</w:t>
      </w:r>
      <w:r>
        <w:rPr>
          <w:rFonts w:hint="eastAsia"/>
          <w:lang w:val="en-US" w:eastAsia="zh-CN"/>
        </w:rPr>
        <w:t>的专家</w:t>
      </w:r>
      <w:r w:rsidRPr="00415DB8">
        <w:rPr>
          <w:rFonts w:hint="eastAsia"/>
          <w:lang w:val="en-US" w:eastAsia="zh-CN"/>
        </w:rPr>
        <w:t>在整体性能</w:t>
      </w:r>
      <w:r>
        <w:rPr>
          <w:rFonts w:hint="eastAsia"/>
          <w:lang w:val="en-US" w:eastAsia="zh-CN"/>
        </w:rPr>
        <w:t>上可能无法区别于</w:t>
      </w:r>
      <w:r w:rsidRPr="00415DB8">
        <w:rPr>
          <w:rFonts w:hint="eastAsia"/>
          <w:lang w:val="en-US" w:eastAsia="zh-CN"/>
        </w:rPr>
        <w:t>非专家</w:t>
      </w:r>
      <w:r>
        <w:rPr>
          <w:rFonts w:hint="eastAsia"/>
          <w:lang w:val="en-US" w:eastAsia="zh-CN"/>
        </w:rPr>
        <w:t>，非专家对这些细小损伤条目的判断处在“猜</w:t>
      </w:r>
      <w:r w:rsidRPr="00415DB8">
        <w:rPr>
          <w:rFonts w:hint="eastAsia"/>
          <w:lang w:val="en-US" w:eastAsia="zh-CN"/>
        </w:rPr>
        <w:t>”</w:t>
      </w:r>
      <w:r>
        <w:rPr>
          <w:rFonts w:hint="eastAsia"/>
          <w:lang w:val="en-US" w:eastAsia="zh-CN"/>
        </w:rPr>
        <w:t>的</w:t>
      </w:r>
      <w:r w:rsidRPr="00415DB8">
        <w:rPr>
          <w:rFonts w:hint="eastAsia"/>
          <w:lang w:val="en-US" w:eastAsia="zh-CN"/>
        </w:rPr>
        <w:t>水平</w:t>
      </w:r>
      <w:r>
        <w:rPr>
          <w:rFonts w:hint="eastAsia"/>
          <w:lang w:val="en-US" w:eastAsia="zh-CN"/>
        </w:rPr>
        <w:t>上。这将是真实</w:t>
      </w:r>
      <w:r w:rsidRPr="00415DB8">
        <w:rPr>
          <w:rFonts w:hint="eastAsia"/>
          <w:lang w:val="en-US" w:eastAsia="zh-CN"/>
        </w:rPr>
        <w:t>的</w:t>
      </w:r>
      <w:r>
        <w:rPr>
          <w:rFonts w:hint="eastAsia"/>
          <w:lang w:val="en-US" w:eastAsia="zh-CN"/>
        </w:rPr>
        <w:t>，原因是，</w:t>
      </w:r>
      <w:r w:rsidRPr="00415DB8">
        <w:rPr>
          <w:rFonts w:hint="eastAsia"/>
          <w:lang w:val="en-US" w:eastAsia="zh-CN"/>
        </w:rPr>
        <w:t>在</w:t>
      </w:r>
      <w:r w:rsidRPr="00415DB8">
        <w:rPr>
          <w:rFonts w:hint="eastAsia"/>
          <w:lang w:val="en-US" w:eastAsia="zh-CN"/>
        </w:rPr>
        <w:t>t</w:t>
      </w:r>
      <w:r>
        <w:rPr>
          <w:rFonts w:hint="eastAsia"/>
          <w:lang w:val="en-US" w:eastAsia="zh-CN"/>
        </w:rPr>
        <w:t>-</w:t>
      </w:r>
      <w:r>
        <w:rPr>
          <w:rFonts w:hint="eastAsia"/>
          <w:lang w:val="en-US" w:eastAsia="zh-CN"/>
        </w:rPr>
        <w:t>测试评价中，有关细小损伤条目的</w:t>
      </w:r>
      <w:r w:rsidRPr="00415DB8">
        <w:rPr>
          <w:rFonts w:hint="eastAsia"/>
          <w:lang w:val="en-US" w:eastAsia="zh-CN"/>
        </w:rPr>
        <w:t>性能</w:t>
      </w:r>
      <w:r>
        <w:rPr>
          <w:rFonts w:hint="eastAsia"/>
          <w:lang w:val="en-US" w:eastAsia="zh-CN"/>
        </w:rPr>
        <w:t>可能在</w:t>
      </w:r>
      <w:r w:rsidRPr="00415DB8">
        <w:rPr>
          <w:rFonts w:hint="eastAsia"/>
          <w:lang w:val="en-US" w:eastAsia="zh-CN"/>
        </w:rPr>
        <w:t>统计噪声</w:t>
      </w:r>
      <w:r>
        <w:rPr>
          <w:rFonts w:hint="eastAsia"/>
          <w:lang w:val="en-US" w:eastAsia="zh-CN"/>
        </w:rPr>
        <w:t>上失去，原因是，</w:t>
      </w:r>
      <w:r>
        <w:rPr>
          <w:rFonts w:hint="eastAsia"/>
          <w:lang w:val="en-US" w:eastAsia="zh-CN"/>
        </w:rPr>
        <w:t>t</w:t>
      </w:r>
      <w:r>
        <w:rPr>
          <w:rFonts w:hint="eastAsia"/>
          <w:lang w:val="en-US" w:eastAsia="zh-CN"/>
        </w:rPr>
        <w:t>重要性的</w:t>
      </w:r>
      <w:r w:rsidRPr="00415DB8">
        <w:rPr>
          <w:rFonts w:hint="eastAsia"/>
          <w:lang w:val="en-US" w:eastAsia="zh-CN"/>
        </w:rPr>
        <w:t>最大</w:t>
      </w:r>
      <w:r>
        <w:rPr>
          <w:rFonts w:hint="eastAsia"/>
          <w:lang w:val="en-US" w:eastAsia="zh-CN"/>
        </w:rPr>
        <w:t>权重</w:t>
      </w:r>
      <w:r w:rsidRPr="00415DB8">
        <w:rPr>
          <w:rFonts w:hint="eastAsia"/>
          <w:lang w:val="en-US" w:eastAsia="zh-CN"/>
        </w:rPr>
        <w:t>将</w:t>
      </w:r>
      <w:r>
        <w:rPr>
          <w:rFonts w:hint="eastAsia"/>
          <w:lang w:val="en-US" w:eastAsia="zh-CN"/>
        </w:rPr>
        <w:t>由大的损伤条目来给出。</w:t>
      </w:r>
    </w:p>
    <w:p w14:paraId="60C5649A" w14:textId="115655C3" w:rsidR="00870FDC" w:rsidRPr="00415DB8" w:rsidRDefault="00870FDC" w:rsidP="00735D95">
      <w:pPr>
        <w:ind w:firstLineChars="200" w:firstLine="480"/>
        <w:rPr>
          <w:lang w:val="en-US" w:eastAsia="zh-CN"/>
        </w:rPr>
      </w:pPr>
      <w:r w:rsidRPr="00415DB8">
        <w:rPr>
          <w:rFonts w:hint="eastAsia"/>
          <w:lang w:val="en-US" w:eastAsia="zh-CN"/>
        </w:rPr>
        <w:lastRenderedPageBreak/>
        <w:t>即使在最好的</w:t>
      </w:r>
      <w:r w:rsidRPr="00CE3CB9">
        <w:rPr>
          <w:rFonts w:hint="eastAsia"/>
          <w:lang w:eastAsia="zh-CN"/>
        </w:rPr>
        <w:t>“</w:t>
      </w:r>
      <w:r>
        <w:rPr>
          <w:rFonts w:hint="eastAsia"/>
          <w:lang w:val="en-US" w:eastAsia="zh-CN"/>
        </w:rPr>
        <w:t>细小损伤</w:t>
      </w:r>
      <w:r w:rsidRPr="00CE3CB9">
        <w:rPr>
          <w:rFonts w:hint="eastAsia"/>
          <w:lang w:eastAsia="zh-CN"/>
        </w:rPr>
        <w:t>”</w:t>
      </w:r>
      <w:r w:rsidRPr="00415DB8">
        <w:rPr>
          <w:rFonts w:hint="eastAsia"/>
          <w:lang w:val="en-US" w:eastAsia="zh-CN"/>
        </w:rPr>
        <w:t>测试</w:t>
      </w:r>
      <w:r>
        <w:rPr>
          <w:rFonts w:hint="eastAsia"/>
          <w:lang w:val="en-US" w:eastAsia="zh-CN"/>
        </w:rPr>
        <w:t>中</w:t>
      </w:r>
      <w:r w:rsidRPr="00ED0AAB">
        <w:rPr>
          <w:rFonts w:hint="eastAsia"/>
          <w:lang w:eastAsia="zh-CN"/>
        </w:rPr>
        <w:t>，</w:t>
      </w:r>
      <w:r w:rsidRPr="00415DB8">
        <w:rPr>
          <w:rFonts w:hint="eastAsia"/>
          <w:lang w:val="en-US" w:eastAsia="zh-CN"/>
        </w:rPr>
        <w:t>一些</w:t>
      </w:r>
      <w:r>
        <w:rPr>
          <w:rFonts w:hint="eastAsia"/>
          <w:lang w:val="en-US" w:eastAsia="zh-CN"/>
        </w:rPr>
        <w:t>大的损伤条目或者</w:t>
      </w:r>
      <w:r w:rsidRPr="00415DB8">
        <w:rPr>
          <w:rFonts w:hint="eastAsia"/>
          <w:lang w:val="en-US" w:eastAsia="zh-CN"/>
        </w:rPr>
        <w:t>容易</w:t>
      </w:r>
      <w:r>
        <w:rPr>
          <w:rFonts w:hint="eastAsia"/>
          <w:lang w:val="en-US" w:eastAsia="zh-CN"/>
        </w:rPr>
        <w:t>的条目也</w:t>
      </w:r>
      <w:r w:rsidRPr="00415DB8">
        <w:rPr>
          <w:rFonts w:hint="eastAsia"/>
          <w:lang w:val="en-US" w:eastAsia="zh-CN"/>
        </w:rPr>
        <w:t>几乎</w:t>
      </w:r>
      <w:r>
        <w:rPr>
          <w:rFonts w:hint="eastAsia"/>
          <w:lang w:val="en-US" w:eastAsia="zh-CN"/>
        </w:rPr>
        <w:t>都</w:t>
      </w:r>
      <w:r w:rsidRPr="00415DB8">
        <w:rPr>
          <w:rFonts w:hint="eastAsia"/>
          <w:lang w:val="en-US" w:eastAsia="zh-CN"/>
        </w:rPr>
        <w:t>不可避免地</w:t>
      </w:r>
      <w:r>
        <w:rPr>
          <w:rFonts w:hint="eastAsia"/>
          <w:lang w:val="en-US" w:eastAsia="zh-CN"/>
        </w:rPr>
        <w:t>被</w:t>
      </w:r>
      <w:r w:rsidRPr="00415DB8">
        <w:rPr>
          <w:rFonts w:hint="eastAsia"/>
          <w:lang w:val="en-US" w:eastAsia="zh-CN"/>
        </w:rPr>
        <w:t>发现</w:t>
      </w:r>
      <w:r>
        <w:rPr>
          <w:rFonts w:hint="eastAsia"/>
          <w:lang w:eastAsia="zh-CN"/>
        </w:rPr>
        <w:t>，</w:t>
      </w:r>
      <w:r w:rsidRPr="00415DB8">
        <w:rPr>
          <w:rFonts w:hint="eastAsia"/>
          <w:lang w:val="en-US" w:eastAsia="zh-CN"/>
        </w:rPr>
        <w:t>即使这些</w:t>
      </w:r>
      <w:r>
        <w:rPr>
          <w:rFonts w:hint="eastAsia"/>
          <w:lang w:val="en-US" w:eastAsia="zh-CN"/>
        </w:rPr>
        <w:t>条目</w:t>
      </w:r>
      <w:r w:rsidRPr="00415DB8">
        <w:rPr>
          <w:rFonts w:hint="eastAsia"/>
          <w:lang w:val="en-US" w:eastAsia="zh-CN"/>
        </w:rPr>
        <w:t>通常远</w:t>
      </w:r>
      <w:r>
        <w:rPr>
          <w:rFonts w:hint="eastAsia"/>
          <w:lang w:val="en-US" w:eastAsia="zh-CN"/>
        </w:rPr>
        <w:t>短于大多数条目。考虑到这</w:t>
      </w:r>
      <w:r w:rsidRPr="00415DB8">
        <w:rPr>
          <w:rFonts w:hint="eastAsia"/>
          <w:lang w:val="en-US" w:eastAsia="zh-CN"/>
        </w:rPr>
        <w:t>点</w:t>
      </w:r>
      <w:r>
        <w:rPr>
          <w:rFonts w:hint="eastAsia"/>
          <w:lang w:val="en-US" w:eastAsia="zh-CN"/>
        </w:rPr>
        <w:t>，</w:t>
      </w:r>
      <w:r w:rsidRPr="00415DB8">
        <w:rPr>
          <w:rFonts w:hint="eastAsia"/>
          <w:lang w:val="en-US" w:eastAsia="zh-CN"/>
        </w:rPr>
        <w:t>那么建议</w:t>
      </w:r>
      <w:r>
        <w:rPr>
          <w:rFonts w:hint="eastAsia"/>
          <w:lang w:val="en-US" w:eastAsia="zh-CN"/>
        </w:rPr>
        <w:t>：出于排他性的、非常</w:t>
      </w:r>
      <w:r w:rsidRPr="00415DB8">
        <w:rPr>
          <w:rFonts w:hint="eastAsia"/>
          <w:lang w:val="en-US" w:eastAsia="zh-CN"/>
        </w:rPr>
        <w:t>严格的</w:t>
      </w:r>
      <w:r>
        <w:rPr>
          <w:rFonts w:hint="eastAsia"/>
          <w:lang w:val="en-US" w:eastAsia="zh-CN"/>
        </w:rPr>
        <w:t>后筛选</w:t>
      </w:r>
      <w:r>
        <w:rPr>
          <w:rFonts w:hint="eastAsia"/>
          <w:lang w:val="en-US" w:eastAsia="zh-CN"/>
        </w:rPr>
        <w:t>t-</w:t>
      </w:r>
      <w:r>
        <w:rPr>
          <w:rFonts w:hint="eastAsia"/>
          <w:lang w:val="en-US" w:eastAsia="zh-CN"/>
        </w:rPr>
        <w:t>测试</w:t>
      </w:r>
      <w:r w:rsidRPr="00415DB8">
        <w:rPr>
          <w:rFonts w:hint="eastAsia"/>
          <w:lang w:val="en-US" w:eastAsia="zh-CN"/>
        </w:rPr>
        <w:t>目的</w:t>
      </w:r>
      <w:r>
        <w:rPr>
          <w:rFonts w:hint="eastAsia"/>
          <w:lang w:val="en-US" w:eastAsia="zh-CN"/>
        </w:rPr>
        <w:t>，</w:t>
      </w:r>
      <w:r w:rsidRPr="00415DB8">
        <w:rPr>
          <w:rFonts w:hint="eastAsia"/>
          <w:lang w:val="en-US" w:eastAsia="zh-CN"/>
        </w:rPr>
        <w:t>所有“容易</w:t>
      </w:r>
      <w:r>
        <w:rPr>
          <w:rFonts w:hint="eastAsia"/>
          <w:lang w:val="en-US" w:eastAsia="zh-CN"/>
        </w:rPr>
        <w:t>的</w:t>
      </w:r>
      <w:r w:rsidRPr="00415DB8">
        <w:rPr>
          <w:rFonts w:hint="eastAsia"/>
          <w:lang w:val="en-US" w:eastAsia="zh-CN"/>
        </w:rPr>
        <w:t>”或</w:t>
      </w:r>
      <w:r>
        <w:rPr>
          <w:rFonts w:hint="eastAsia"/>
          <w:lang w:val="en-US" w:eastAsia="zh-CN"/>
        </w:rPr>
        <w:t>大的损伤条目通常都应被</w:t>
      </w:r>
      <w:r w:rsidRPr="00415DB8">
        <w:rPr>
          <w:rFonts w:hint="eastAsia"/>
          <w:lang w:val="en-US" w:eastAsia="zh-CN"/>
        </w:rPr>
        <w:t>排除在</w:t>
      </w:r>
      <w:r>
        <w:rPr>
          <w:rFonts w:hint="eastAsia"/>
          <w:lang w:val="en-US" w:eastAsia="zh-CN"/>
        </w:rPr>
        <w:t>有关评价测听者专业技能的</w:t>
      </w:r>
      <w:r w:rsidRPr="00415DB8">
        <w:rPr>
          <w:rFonts w:hint="eastAsia"/>
          <w:lang w:val="en-US" w:eastAsia="zh-CN"/>
        </w:rPr>
        <w:t>t</w:t>
      </w:r>
      <w:r>
        <w:rPr>
          <w:rFonts w:hint="eastAsia"/>
          <w:lang w:val="en-US" w:eastAsia="zh-CN"/>
        </w:rPr>
        <w:t>-</w:t>
      </w:r>
      <w:r>
        <w:rPr>
          <w:rFonts w:hint="eastAsia"/>
          <w:lang w:val="en-US" w:eastAsia="zh-CN"/>
        </w:rPr>
        <w:t>测试程序之外。这些可能是在所有测听者中得到较低平均等级评分的所有条目，也就是说，差别等级评分在</w:t>
      </w:r>
      <w:r w:rsidR="00735D95" w:rsidRPr="00735D95">
        <w:rPr>
          <w:lang w:val="en-US" w:eastAsia="zh-CN"/>
        </w:rPr>
        <w:t>–</w:t>
      </w:r>
      <w:r w:rsidRPr="00415DB8">
        <w:rPr>
          <w:rFonts w:hint="eastAsia"/>
          <w:lang w:val="en-US" w:eastAsia="zh-CN"/>
        </w:rPr>
        <w:t>2.0</w:t>
      </w:r>
      <w:r w:rsidRPr="00415DB8">
        <w:rPr>
          <w:rFonts w:hint="eastAsia"/>
          <w:lang w:val="en-US" w:eastAsia="zh-CN"/>
        </w:rPr>
        <w:t>和</w:t>
      </w:r>
      <w:r w:rsidR="00735D95" w:rsidRPr="00735D95">
        <w:rPr>
          <w:lang w:val="en-US" w:eastAsia="zh-CN"/>
        </w:rPr>
        <w:t>–</w:t>
      </w:r>
      <w:r w:rsidRPr="00415DB8">
        <w:rPr>
          <w:rFonts w:hint="eastAsia"/>
          <w:lang w:val="en-US" w:eastAsia="zh-CN"/>
        </w:rPr>
        <w:t>4.0</w:t>
      </w:r>
      <w:r>
        <w:rPr>
          <w:rFonts w:hint="eastAsia"/>
          <w:lang w:val="en-US" w:eastAsia="zh-CN"/>
        </w:rPr>
        <w:t>之间</w:t>
      </w:r>
      <w:r w:rsidRPr="00415DB8">
        <w:rPr>
          <w:rFonts w:hint="eastAsia"/>
          <w:lang w:val="en-US" w:eastAsia="zh-CN"/>
        </w:rPr>
        <w:t>。</w:t>
      </w:r>
      <w:r>
        <w:rPr>
          <w:rFonts w:hint="eastAsia"/>
          <w:lang w:val="en-US" w:eastAsia="zh-CN"/>
        </w:rPr>
        <w:t>对此类条目，大多数的测听</w:t>
      </w:r>
      <w:r w:rsidRPr="00415DB8">
        <w:rPr>
          <w:rFonts w:hint="eastAsia"/>
          <w:lang w:val="en-US" w:eastAsia="zh-CN"/>
        </w:rPr>
        <w:t>者</w:t>
      </w:r>
      <w:r>
        <w:rPr>
          <w:rFonts w:hint="eastAsia"/>
          <w:lang w:val="en-US" w:eastAsia="zh-CN"/>
        </w:rPr>
        <w:t>都将能正确地将客体从隐藏参考中辨别出来，在</w:t>
      </w:r>
      <w:r w:rsidRPr="00415DB8">
        <w:rPr>
          <w:rFonts w:hint="eastAsia"/>
          <w:lang w:val="en-US" w:eastAsia="zh-CN"/>
        </w:rPr>
        <w:t>t</w:t>
      </w:r>
      <w:r>
        <w:rPr>
          <w:rFonts w:hint="eastAsia"/>
          <w:lang w:val="en-US" w:eastAsia="zh-CN"/>
        </w:rPr>
        <w:t>-</w:t>
      </w:r>
      <w:r>
        <w:rPr>
          <w:rFonts w:hint="eastAsia"/>
          <w:lang w:val="en-US" w:eastAsia="zh-CN"/>
        </w:rPr>
        <w:t>测试中纳入此类条目将给差别测听者专业技能的评价带来模糊，而非便利。将大的损伤条目排除在</w:t>
      </w:r>
      <w:r>
        <w:rPr>
          <w:rFonts w:hint="eastAsia"/>
          <w:lang w:val="en-US" w:eastAsia="zh-CN"/>
        </w:rPr>
        <w:t>t-</w:t>
      </w:r>
      <w:r>
        <w:rPr>
          <w:rFonts w:hint="eastAsia"/>
          <w:lang w:val="en-US" w:eastAsia="zh-CN"/>
        </w:rPr>
        <w:t>测试分析之外的效果是夸大或高估测听者的表象专业技能。</w:t>
      </w:r>
    </w:p>
    <w:p w14:paraId="0FB146CF" w14:textId="77777777" w:rsidR="00870FDC" w:rsidRPr="00415DB8" w:rsidRDefault="00870FDC" w:rsidP="00870FDC">
      <w:pPr>
        <w:ind w:firstLineChars="200" w:firstLine="480"/>
        <w:rPr>
          <w:lang w:val="en-US" w:eastAsia="zh-CN"/>
        </w:rPr>
      </w:pPr>
      <w:r>
        <w:rPr>
          <w:rFonts w:hint="eastAsia"/>
          <w:lang w:val="en-US" w:eastAsia="zh-CN"/>
        </w:rPr>
        <w:t>在</w:t>
      </w:r>
      <w:r w:rsidRPr="00415DB8">
        <w:rPr>
          <w:rFonts w:hint="eastAsia"/>
          <w:lang w:val="en-US" w:eastAsia="zh-CN"/>
        </w:rPr>
        <w:t>相反的情况下</w:t>
      </w:r>
      <w:r w:rsidRPr="00CA25AA">
        <w:rPr>
          <w:rFonts w:hint="eastAsia"/>
          <w:lang w:eastAsia="zh-CN"/>
        </w:rPr>
        <w:t>，</w:t>
      </w:r>
      <w:r w:rsidRPr="00415DB8">
        <w:rPr>
          <w:rFonts w:hint="eastAsia"/>
          <w:lang w:val="en-US" w:eastAsia="zh-CN"/>
        </w:rPr>
        <w:t>可能</w:t>
      </w:r>
      <w:r>
        <w:rPr>
          <w:rFonts w:hint="eastAsia"/>
          <w:lang w:val="en-US" w:eastAsia="zh-CN"/>
        </w:rPr>
        <w:t>会</w:t>
      </w:r>
      <w:r w:rsidRPr="00415DB8">
        <w:rPr>
          <w:rFonts w:hint="eastAsia"/>
          <w:lang w:val="en-US" w:eastAsia="zh-CN"/>
        </w:rPr>
        <w:t>有太多的</w:t>
      </w:r>
      <w:r w:rsidRPr="00CA25AA">
        <w:rPr>
          <w:rFonts w:hint="eastAsia"/>
          <w:lang w:eastAsia="zh-CN"/>
        </w:rPr>
        <w:t>“</w:t>
      </w:r>
      <w:r w:rsidRPr="00415DB8">
        <w:rPr>
          <w:rFonts w:hint="eastAsia"/>
          <w:lang w:val="en-US" w:eastAsia="zh-CN"/>
        </w:rPr>
        <w:t>真正透明</w:t>
      </w:r>
      <w:r>
        <w:rPr>
          <w:rFonts w:hint="eastAsia"/>
          <w:lang w:val="en-US" w:eastAsia="zh-CN"/>
        </w:rPr>
        <w:t>的</w:t>
      </w:r>
      <w:r w:rsidRPr="00CA25AA">
        <w:rPr>
          <w:rFonts w:hint="eastAsia"/>
          <w:lang w:eastAsia="zh-CN"/>
        </w:rPr>
        <w:t>”</w:t>
      </w:r>
      <w:r>
        <w:rPr>
          <w:rFonts w:hint="eastAsia"/>
          <w:lang w:val="en-US" w:eastAsia="zh-CN"/>
        </w:rPr>
        <w:t>条目被引入本建议书的</w:t>
      </w:r>
      <w:r w:rsidRPr="00735D95">
        <w:rPr>
          <w:lang w:eastAsia="zh-CN"/>
        </w:rPr>
        <w:t>§</w:t>
      </w:r>
      <w:r w:rsidRPr="00CA25AA">
        <w:rPr>
          <w:rFonts w:hint="eastAsia"/>
          <w:lang w:eastAsia="zh-CN"/>
        </w:rPr>
        <w:t>5</w:t>
      </w:r>
      <w:r>
        <w:rPr>
          <w:rFonts w:hint="eastAsia"/>
          <w:lang w:val="en-US" w:eastAsia="zh-CN"/>
        </w:rPr>
        <w:t>中。</w:t>
      </w:r>
      <w:r w:rsidRPr="00415DB8">
        <w:rPr>
          <w:rFonts w:hint="eastAsia"/>
          <w:lang w:val="en-US" w:eastAsia="zh-CN"/>
        </w:rPr>
        <w:t>在这种情况下</w:t>
      </w:r>
      <w:r>
        <w:rPr>
          <w:rFonts w:hint="eastAsia"/>
          <w:lang w:eastAsia="zh-CN"/>
        </w:rPr>
        <w:t>，</w:t>
      </w:r>
      <w:r w:rsidRPr="00415DB8">
        <w:rPr>
          <w:rFonts w:hint="eastAsia"/>
          <w:lang w:val="en-US" w:eastAsia="zh-CN"/>
        </w:rPr>
        <w:t>显然这是透明的</w:t>
      </w:r>
      <w:r>
        <w:rPr>
          <w:rFonts w:hint="eastAsia"/>
          <w:lang w:eastAsia="zh-CN"/>
        </w:rPr>
        <w:t>（</w:t>
      </w:r>
      <w:r w:rsidRPr="00CA25AA">
        <w:rPr>
          <w:rFonts w:hint="eastAsia"/>
          <w:lang w:eastAsia="zh-CN"/>
        </w:rPr>
        <w:t>“</w:t>
      </w:r>
      <w:r w:rsidRPr="00415DB8">
        <w:rPr>
          <w:rFonts w:hint="eastAsia"/>
          <w:lang w:val="en-US" w:eastAsia="zh-CN"/>
        </w:rPr>
        <w:t>太难</w:t>
      </w:r>
      <w:r>
        <w:rPr>
          <w:rFonts w:hint="eastAsia"/>
          <w:lang w:val="en-US" w:eastAsia="zh-CN"/>
        </w:rPr>
        <w:t>的</w:t>
      </w:r>
      <w:r w:rsidRPr="00CA25AA">
        <w:rPr>
          <w:rFonts w:hint="eastAsia"/>
          <w:lang w:eastAsia="zh-CN"/>
        </w:rPr>
        <w:t>”</w:t>
      </w:r>
      <w:r>
        <w:rPr>
          <w:rFonts w:hint="eastAsia"/>
          <w:lang w:eastAsia="zh-CN"/>
        </w:rPr>
        <w:t>）</w:t>
      </w:r>
      <w:r>
        <w:rPr>
          <w:rFonts w:hint="eastAsia"/>
          <w:lang w:val="en-US" w:eastAsia="zh-CN"/>
        </w:rPr>
        <w:t>条目，有</w:t>
      </w:r>
      <w:r w:rsidRPr="00415DB8">
        <w:rPr>
          <w:rFonts w:hint="eastAsia"/>
          <w:lang w:val="en-US" w:eastAsia="zh-CN"/>
        </w:rPr>
        <w:t>可能</w:t>
      </w:r>
      <w:r>
        <w:rPr>
          <w:rFonts w:hint="eastAsia"/>
          <w:lang w:val="en-US" w:eastAsia="zh-CN"/>
        </w:rPr>
        <w:t>在后筛选</w:t>
      </w:r>
      <w:r>
        <w:rPr>
          <w:rFonts w:hint="eastAsia"/>
          <w:lang w:val="en-US" w:eastAsia="zh-CN"/>
        </w:rPr>
        <w:t>t-</w:t>
      </w:r>
      <w:r>
        <w:rPr>
          <w:rFonts w:hint="eastAsia"/>
          <w:lang w:val="en-US" w:eastAsia="zh-CN"/>
        </w:rPr>
        <w:t>测试中被</w:t>
      </w:r>
      <w:r w:rsidRPr="00415DB8">
        <w:rPr>
          <w:rFonts w:hint="eastAsia"/>
          <w:lang w:val="en-US" w:eastAsia="zh-CN"/>
        </w:rPr>
        <w:t>省略</w:t>
      </w:r>
      <w:r>
        <w:rPr>
          <w:rFonts w:hint="eastAsia"/>
          <w:lang w:val="en-US" w:eastAsia="zh-CN"/>
        </w:rPr>
        <w:t>掉。</w:t>
      </w:r>
      <w:r w:rsidRPr="00415DB8">
        <w:rPr>
          <w:rFonts w:hint="eastAsia"/>
          <w:lang w:val="en-US" w:eastAsia="zh-CN"/>
        </w:rPr>
        <w:t>然后</w:t>
      </w:r>
      <w:r>
        <w:rPr>
          <w:rFonts w:hint="eastAsia"/>
          <w:lang w:val="en-US" w:eastAsia="zh-CN"/>
        </w:rPr>
        <w:t>，因其已知的影响力而引入的</w:t>
      </w:r>
      <w:r w:rsidRPr="00415DB8">
        <w:rPr>
          <w:rFonts w:hint="eastAsia"/>
          <w:lang w:val="en-US" w:eastAsia="zh-CN"/>
        </w:rPr>
        <w:t>特殊</w:t>
      </w:r>
      <w:r>
        <w:rPr>
          <w:rFonts w:hint="eastAsia"/>
          <w:lang w:val="en-US" w:eastAsia="zh-CN"/>
        </w:rPr>
        <w:t>条目，将按预期在</w:t>
      </w:r>
      <w:r>
        <w:rPr>
          <w:rFonts w:hint="eastAsia"/>
          <w:lang w:val="en-US" w:eastAsia="zh-CN"/>
        </w:rPr>
        <w:t>t-</w:t>
      </w:r>
      <w:r>
        <w:rPr>
          <w:rFonts w:hint="eastAsia"/>
          <w:lang w:val="en-US" w:eastAsia="zh-CN"/>
        </w:rPr>
        <w:t>测试中拥有更大权重。将显然透明的条目在</w:t>
      </w:r>
      <w:r>
        <w:rPr>
          <w:rFonts w:hint="eastAsia"/>
          <w:lang w:val="en-US" w:eastAsia="zh-CN"/>
        </w:rPr>
        <w:t>t-</w:t>
      </w:r>
      <w:r>
        <w:rPr>
          <w:rFonts w:hint="eastAsia"/>
          <w:lang w:val="en-US" w:eastAsia="zh-CN"/>
        </w:rPr>
        <w:t>测试中省略掉，这对</w:t>
      </w:r>
      <w:r>
        <w:rPr>
          <w:rFonts w:hint="eastAsia"/>
          <w:lang w:val="en-US" w:eastAsia="zh-CN"/>
        </w:rPr>
        <w:t>t-</w:t>
      </w:r>
      <w:r>
        <w:rPr>
          <w:rFonts w:hint="eastAsia"/>
          <w:lang w:val="en-US" w:eastAsia="zh-CN"/>
        </w:rPr>
        <w:t>测试的影响将是低估测听者的专业技能。</w:t>
      </w:r>
    </w:p>
    <w:p w14:paraId="1EF62507" w14:textId="77777777" w:rsidR="00870FDC" w:rsidRDefault="00870FDC" w:rsidP="00870FDC">
      <w:pPr>
        <w:ind w:firstLineChars="200" w:firstLine="480"/>
        <w:rPr>
          <w:lang w:val="en-US" w:eastAsia="zh-CN"/>
        </w:rPr>
      </w:pPr>
      <w:r w:rsidRPr="00415DB8">
        <w:rPr>
          <w:rFonts w:hint="eastAsia"/>
          <w:lang w:val="en-US" w:eastAsia="zh-CN"/>
        </w:rPr>
        <w:t>一般来说</w:t>
      </w:r>
      <w:r>
        <w:rPr>
          <w:rFonts w:hint="eastAsia"/>
          <w:lang w:val="en-US" w:eastAsia="zh-CN"/>
        </w:rPr>
        <w:t>，</w:t>
      </w:r>
      <w:r w:rsidRPr="00415DB8">
        <w:rPr>
          <w:rFonts w:hint="eastAsia"/>
          <w:lang w:val="en-US" w:eastAsia="zh-CN"/>
        </w:rPr>
        <w:t>一贯“太难</w:t>
      </w:r>
      <w:r>
        <w:rPr>
          <w:rFonts w:hint="eastAsia"/>
          <w:lang w:val="en-US" w:eastAsia="zh-CN"/>
        </w:rPr>
        <w:t>的</w:t>
      </w:r>
      <w:r w:rsidRPr="00415DB8">
        <w:rPr>
          <w:rFonts w:hint="eastAsia"/>
          <w:lang w:val="en-US" w:eastAsia="zh-CN"/>
        </w:rPr>
        <w:t>”或“太简单</w:t>
      </w:r>
      <w:r>
        <w:rPr>
          <w:rFonts w:hint="eastAsia"/>
          <w:lang w:val="en-US" w:eastAsia="zh-CN"/>
        </w:rPr>
        <w:t>的</w:t>
      </w:r>
      <w:r w:rsidRPr="00415DB8">
        <w:rPr>
          <w:rFonts w:hint="eastAsia"/>
          <w:lang w:val="en-US" w:eastAsia="zh-CN"/>
        </w:rPr>
        <w:t>”</w:t>
      </w:r>
      <w:r>
        <w:rPr>
          <w:rFonts w:hint="eastAsia"/>
          <w:lang w:val="en-US" w:eastAsia="zh-CN"/>
        </w:rPr>
        <w:t>条目对</w:t>
      </w:r>
      <w:r w:rsidRPr="00415DB8">
        <w:rPr>
          <w:rFonts w:hint="eastAsia"/>
          <w:lang w:val="en-US" w:eastAsia="zh-CN"/>
        </w:rPr>
        <w:t>区分</w:t>
      </w:r>
      <w:r>
        <w:rPr>
          <w:rFonts w:hint="eastAsia"/>
          <w:lang w:val="en-US" w:eastAsia="zh-CN"/>
        </w:rPr>
        <w:t>适当的专家和不适当的专家而言是没有区别的。</w:t>
      </w:r>
    </w:p>
    <w:p w14:paraId="63F74F5D" w14:textId="77777777" w:rsidR="00870FDC" w:rsidRPr="00415DB8" w:rsidRDefault="00870FDC" w:rsidP="00870FDC">
      <w:pPr>
        <w:ind w:firstLineChars="200" w:firstLine="480"/>
        <w:rPr>
          <w:lang w:val="en-US" w:eastAsia="zh-CN"/>
        </w:rPr>
      </w:pPr>
      <w:r w:rsidRPr="00415DB8">
        <w:rPr>
          <w:rFonts w:hint="eastAsia"/>
          <w:lang w:val="en-US" w:eastAsia="zh-CN"/>
        </w:rPr>
        <w:t>适当应用</w:t>
      </w:r>
      <w:r>
        <w:rPr>
          <w:rFonts w:hint="eastAsia"/>
          <w:lang w:val="en-US" w:eastAsia="zh-CN"/>
        </w:rPr>
        <w:t>后筛选</w:t>
      </w:r>
      <w:r>
        <w:rPr>
          <w:rFonts w:hint="eastAsia"/>
          <w:lang w:val="en-US" w:eastAsia="zh-CN"/>
        </w:rPr>
        <w:t>t-</w:t>
      </w:r>
      <w:r>
        <w:rPr>
          <w:rFonts w:hint="eastAsia"/>
          <w:lang w:val="en-US" w:eastAsia="zh-CN"/>
        </w:rPr>
        <w:t>测试的</w:t>
      </w:r>
      <w:r w:rsidRPr="00415DB8">
        <w:rPr>
          <w:rFonts w:hint="eastAsia"/>
          <w:lang w:val="en-US" w:eastAsia="zh-CN"/>
        </w:rPr>
        <w:t>独特优势</w:t>
      </w:r>
      <w:r>
        <w:rPr>
          <w:rFonts w:hint="eastAsia"/>
          <w:lang w:val="en-US" w:eastAsia="zh-CN"/>
        </w:rPr>
        <w:t>在于，可通过实验中的性能，来评估针对某个特定实验的专业技能是否足够。在一系列</w:t>
      </w:r>
      <w:r w:rsidRPr="00415DB8">
        <w:rPr>
          <w:rFonts w:hint="eastAsia"/>
          <w:lang w:val="en-US" w:eastAsia="zh-CN"/>
        </w:rPr>
        <w:t>涉及</w:t>
      </w:r>
      <w:r>
        <w:rPr>
          <w:rFonts w:hint="eastAsia"/>
          <w:lang w:val="en-US" w:eastAsia="zh-CN"/>
        </w:rPr>
        <w:t>不同实验中</w:t>
      </w:r>
      <w:r w:rsidRPr="00415DB8">
        <w:rPr>
          <w:rFonts w:hint="eastAsia"/>
          <w:lang w:val="en-US" w:eastAsia="zh-CN"/>
        </w:rPr>
        <w:t>相同</w:t>
      </w:r>
      <w:r>
        <w:rPr>
          <w:rFonts w:hint="eastAsia"/>
          <w:lang w:val="en-US" w:eastAsia="zh-CN"/>
        </w:rPr>
        <w:t>测听者的</w:t>
      </w:r>
      <w:r w:rsidRPr="00415DB8">
        <w:rPr>
          <w:rFonts w:hint="eastAsia"/>
          <w:lang w:val="en-US" w:eastAsia="zh-CN"/>
        </w:rPr>
        <w:t>实验中</w:t>
      </w:r>
      <w:r>
        <w:rPr>
          <w:rFonts w:hint="eastAsia"/>
          <w:lang w:val="en-US" w:eastAsia="zh-CN"/>
        </w:rPr>
        <w:t>，可发现，在所有测听者成功通过预筛选的同时，这些测听者中的某些测听者可能是有关实验某个子集的适当专家，但后筛选可能证明，他们并不是有关所有实验的适当专家。那么</w:t>
      </w:r>
      <w:r w:rsidRPr="00415DB8">
        <w:rPr>
          <w:rFonts w:hint="eastAsia"/>
          <w:lang w:val="en-US" w:eastAsia="zh-CN"/>
        </w:rPr>
        <w:t>在这种情况下</w:t>
      </w:r>
      <w:r>
        <w:rPr>
          <w:rFonts w:hint="eastAsia"/>
          <w:lang w:val="en-US" w:eastAsia="zh-CN"/>
        </w:rPr>
        <w:t>，对特定的测试结果而言，某个特定测听者的数据可能被接受或者被</w:t>
      </w:r>
      <w:r w:rsidRPr="00415DB8">
        <w:rPr>
          <w:rFonts w:hint="eastAsia"/>
          <w:lang w:val="en-US" w:eastAsia="zh-CN"/>
        </w:rPr>
        <w:t>拒绝。实际上</w:t>
      </w:r>
      <w:r>
        <w:rPr>
          <w:rFonts w:hint="eastAsia"/>
          <w:lang w:val="en-US" w:eastAsia="zh-CN"/>
        </w:rPr>
        <w:t>，</w:t>
      </w:r>
      <w:r w:rsidRPr="00415DB8">
        <w:rPr>
          <w:rFonts w:hint="eastAsia"/>
          <w:lang w:val="en-US" w:eastAsia="zh-CN"/>
        </w:rPr>
        <w:t>这是</w:t>
      </w:r>
      <w:r>
        <w:rPr>
          <w:rFonts w:hint="eastAsia"/>
          <w:lang w:val="en-US" w:eastAsia="zh-CN"/>
        </w:rPr>
        <w:t>对“专业技能”概念所做的</w:t>
      </w:r>
      <w:r w:rsidRPr="00415DB8">
        <w:rPr>
          <w:rFonts w:hint="eastAsia"/>
          <w:lang w:val="en-US" w:eastAsia="zh-CN"/>
        </w:rPr>
        <w:t>一个微调</w:t>
      </w:r>
      <w:r>
        <w:rPr>
          <w:rFonts w:hint="eastAsia"/>
          <w:lang w:val="en-US" w:eastAsia="zh-CN"/>
        </w:rPr>
        <w:t>，超出了可能与</w:t>
      </w:r>
      <w:r w:rsidRPr="00415DB8">
        <w:rPr>
          <w:rFonts w:hint="eastAsia"/>
          <w:lang w:val="en-US" w:eastAsia="zh-CN"/>
        </w:rPr>
        <w:t>单纯依赖</w:t>
      </w:r>
      <w:r>
        <w:rPr>
          <w:rFonts w:hint="eastAsia"/>
          <w:lang w:val="en-US" w:eastAsia="zh-CN"/>
        </w:rPr>
        <w:t>预筛选有关的概念</w:t>
      </w:r>
      <w:r w:rsidRPr="00415DB8">
        <w:rPr>
          <w:rFonts w:hint="eastAsia"/>
          <w:lang w:val="en-US" w:eastAsia="zh-CN"/>
        </w:rPr>
        <w:t>。</w:t>
      </w:r>
    </w:p>
    <w:p w14:paraId="21AC8A1D" w14:textId="6115FD72" w:rsidR="00870FDC" w:rsidRPr="00415DB8" w:rsidRDefault="00870FDC" w:rsidP="0078497A">
      <w:pPr>
        <w:ind w:firstLineChars="200" w:firstLine="480"/>
        <w:rPr>
          <w:lang w:val="en-US" w:eastAsia="zh-CN"/>
        </w:rPr>
      </w:pPr>
      <w:r>
        <w:rPr>
          <w:rFonts w:hint="eastAsia"/>
          <w:lang w:val="en-US" w:eastAsia="zh-CN"/>
        </w:rPr>
        <w:t>有一点需要引起注意。一个不适当的测听专家</w:t>
      </w:r>
      <w:r w:rsidRPr="00415DB8">
        <w:rPr>
          <w:rFonts w:hint="eastAsia"/>
          <w:lang w:val="en-US" w:eastAsia="zh-CN"/>
        </w:rPr>
        <w:t>不能提供良好的数据。因此</w:t>
      </w:r>
      <w:r>
        <w:rPr>
          <w:rFonts w:hint="eastAsia"/>
          <w:lang w:val="en-US" w:eastAsia="zh-CN"/>
        </w:rPr>
        <w:t>，</w:t>
      </w:r>
      <w:r w:rsidRPr="00415DB8">
        <w:rPr>
          <w:rFonts w:hint="eastAsia"/>
          <w:lang w:val="en-US" w:eastAsia="zh-CN"/>
        </w:rPr>
        <w:t>拒绝</w:t>
      </w:r>
      <w:r>
        <w:rPr>
          <w:rFonts w:hint="eastAsia"/>
          <w:lang w:val="en-US" w:eastAsia="zh-CN"/>
        </w:rPr>
        <w:t>因不足的专业技能而得到的</w:t>
      </w:r>
      <w:r w:rsidRPr="00415DB8">
        <w:rPr>
          <w:rFonts w:hint="eastAsia"/>
          <w:lang w:val="en-US" w:eastAsia="zh-CN"/>
        </w:rPr>
        <w:t>数据</w:t>
      </w:r>
      <w:r>
        <w:rPr>
          <w:rFonts w:hint="eastAsia"/>
          <w:lang w:val="en-US" w:eastAsia="zh-CN"/>
        </w:rPr>
        <w:t>（通过严格的后筛选来客观地确定）是正当的</w:t>
      </w:r>
      <w:r w:rsidRPr="00415DB8">
        <w:rPr>
          <w:rFonts w:hint="eastAsia"/>
          <w:lang w:val="en-US" w:eastAsia="zh-CN"/>
        </w:rPr>
        <w:t>。另一方面</w:t>
      </w:r>
      <w:r>
        <w:rPr>
          <w:rFonts w:hint="eastAsia"/>
          <w:lang w:val="en-US" w:eastAsia="zh-CN"/>
        </w:rPr>
        <w:t>，不能保证来自某恰当通过</w:t>
      </w:r>
      <w:r>
        <w:rPr>
          <w:rFonts w:hint="eastAsia"/>
          <w:lang w:val="en-US" w:eastAsia="zh-CN"/>
        </w:rPr>
        <w:t>t-</w:t>
      </w:r>
      <w:r>
        <w:rPr>
          <w:rFonts w:hint="eastAsia"/>
          <w:lang w:val="en-US" w:eastAsia="zh-CN"/>
        </w:rPr>
        <w:t>测试后筛选的测听者的数据就一定是</w:t>
      </w:r>
      <w:r w:rsidRPr="00415DB8">
        <w:rPr>
          <w:rFonts w:hint="eastAsia"/>
          <w:lang w:val="en-US" w:eastAsia="zh-CN"/>
        </w:rPr>
        <w:t>好</w:t>
      </w:r>
      <w:r>
        <w:rPr>
          <w:rFonts w:hint="eastAsia"/>
          <w:lang w:val="en-US" w:eastAsia="zh-CN"/>
        </w:rPr>
        <w:t>的数据。作为一个极端的</w:t>
      </w:r>
      <w:r w:rsidRPr="00415DB8">
        <w:rPr>
          <w:rFonts w:hint="eastAsia"/>
          <w:lang w:val="en-US" w:eastAsia="zh-CN"/>
        </w:rPr>
        <w:t>例子</w:t>
      </w:r>
      <w:r>
        <w:rPr>
          <w:rFonts w:hint="eastAsia"/>
          <w:lang w:val="en-US" w:eastAsia="zh-CN"/>
        </w:rPr>
        <w:t>，</w:t>
      </w:r>
      <w:r w:rsidRPr="00415DB8">
        <w:rPr>
          <w:rFonts w:hint="eastAsia"/>
          <w:lang w:val="en-US" w:eastAsia="zh-CN"/>
        </w:rPr>
        <w:t>一个</w:t>
      </w:r>
      <w:r>
        <w:rPr>
          <w:rFonts w:hint="eastAsia"/>
          <w:lang w:val="en-US" w:eastAsia="zh-CN"/>
        </w:rPr>
        <w:t>测听者</w:t>
      </w:r>
      <w:r w:rsidRPr="00415DB8">
        <w:rPr>
          <w:rFonts w:hint="eastAsia"/>
          <w:lang w:val="en-US" w:eastAsia="zh-CN"/>
        </w:rPr>
        <w:t>可能</w:t>
      </w:r>
      <w:r>
        <w:rPr>
          <w:rFonts w:hint="eastAsia"/>
          <w:lang w:val="en-US" w:eastAsia="zh-CN"/>
        </w:rPr>
        <w:t>在实验中</w:t>
      </w:r>
      <w:r>
        <w:rPr>
          <w:rFonts w:hint="eastAsia"/>
          <w:lang w:val="en-US" w:eastAsia="zh-CN"/>
        </w:rPr>
        <w:t>100%</w:t>
      </w:r>
      <w:r>
        <w:rPr>
          <w:rFonts w:hint="eastAsia"/>
          <w:lang w:val="en-US" w:eastAsia="zh-CN"/>
        </w:rPr>
        <w:t>地</w:t>
      </w:r>
      <w:r w:rsidRPr="00415DB8">
        <w:rPr>
          <w:rFonts w:hint="eastAsia"/>
          <w:lang w:val="en-US" w:eastAsia="zh-CN"/>
        </w:rPr>
        <w:t>正确区分</w:t>
      </w:r>
      <w:r>
        <w:rPr>
          <w:rFonts w:hint="eastAsia"/>
          <w:lang w:val="en-US" w:eastAsia="zh-CN"/>
        </w:rPr>
        <w:t>客体和</w:t>
      </w:r>
      <w:r w:rsidRPr="00415DB8">
        <w:rPr>
          <w:rFonts w:hint="eastAsia"/>
          <w:lang w:val="en-US" w:eastAsia="zh-CN"/>
        </w:rPr>
        <w:t>隐藏参考</w:t>
      </w:r>
      <w:r>
        <w:rPr>
          <w:rFonts w:hint="eastAsia"/>
          <w:lang w:val="en-US" w:eastAsia="zh-CN"/>
        </w:rPr>
        <w:t>，</w:t>
      </w:r>
      <w:r w:rsidRPr="00415DB8">
        <w:rPr>
          <w:rFonts w:hint="eastAsia"/>
          <w:lang w:val="en-US" w:eastAsia="zh-CN"/>
        </w:rPr>
        <w:t>但数据可能显示</w:t>
      </w:r>
      <w:r>
        <w:rPr>
          <w:rFonts w:hint="eastAsia"/>
          <w:lang w:val="en-US" w:eastAsia="zh-CN"/>
        </w:rPr>
        <w:t>，</w:t>
      </w:r>
      <w:r w:rsidRPr="00415DB8">
        <w:rPr>
          <w:rFonts w:hint="eastAsia"/>
          <w:lang w:val="en-US" w:eastAsia="zh-CN"/>
        </w:rPr>
        <w:t>他或她</w:t>
      </w:r>
      <w:r>
        <w:rPr>
          <w:rFonts w:hint="eastAsia"/>
          <w:lang w:val="en-US" w:eastAsia="zh-CN"/>
        </w:rPr>
        <w:t>对所有试验中的所有客体都</w:t>
      </w:r>
      <w:r w:rsidRPr="00415DB8">
        <w:rPr>
          <w:rFonts w:hint="eastAsia"/>
          <w:lang w:val="en-US" w:eastAsia="zh-CN"/>
        </w:rPr>
        <w:t>给了</w:t>
      </w:r>
      <w:r w:rsidRPr="00415DB8">
        <w:rPr>
          <w:rFonts w:hint="eastAsia"/>
          <w:lang w:val="en-US" w:eastAsia="zh-CN"/>
        </w:rPr>
        <w:t>1.0</w:t>
      </w:r>
      <w:r w:rsidRPr="00415DB8">
        <w:rPr>
          <w:rFonts w:hint="eastAsia"/>
          <w:lang w:val="en-US" w:eastAsia="zh-CN"/>
        </w:rPr>
        <w:t>的</w:t>
      </w:r>
      <w:r>
        <w:rPr>
          <w:rFonts w:hint="eastAsia"/>
          <w:lang w:val="en-US" w:eastAsia="zh-CN"/>
        </w:rPr>
        <w:t>等级评分。</w:t>
      </w:r>
      <w:r w:rsidRPr="00415DB8">
        <w:rPr>
          <w:rFonts w:hint="eastAsia"/>
          <w:lang w:val="en-US" w:eastAsia="zh-CN"/>
        </w:rPr>
        <w:t>换句话说</w:t>
      </w:r>
      <w:r>
        <w:rPr>
          <w:rFonts w:hint="eastAsia"/>
          <w:lang w:val="en-US" w:eastAsia="zh-CN"/>
        </w:rPr>
        <w:t>，对所有的试验而言，来自该测听者的所有</w:t>
      </w:r>
      <w:r w:rsidRPr="00415DB8">
        <w:rPr>
          <w:rFonts w:hint="eastAsia"/>
          <w:lang w:val="en-US" w:eastAsia="zh-CN"/>
        </w:rPr>
        <w:t>数据集</w:t>
      </w:r>
      <w:r>
        <w:rPr>
          <w:rFonts w:hint="eastAsia"/>
          <w:lang w:val="en-US" w:eastAsia="zh-CN"/>
        </w:rPr>
        <w:t>，可以换为一个不同的</w:t>
      </w:r>
      <w:r w:rsidRPr="00415DB8">
        <w:rPr>
          <w:rFonts w:hint="eastAsia"/>
          <w:lang w:val="en-US" w:eastAsia="zh-CN"/>
        </w:rPr>
        <w:t>等级</w:t>
      </w:r>
      <w:r>
        <w:rPr>
          <w:rFonts w:hint="eastAsia"/>
          <w:lang w:val="en-US" w:eastAsia="zh-CN"/>
        </w:rPr>
        <w:t>评分</w:t>
      </w:r>
      <w:r w:rsidR="0078497A">
        <w:rPr>
          <w:lang w:val="en-US" w:eastAsia="zh-CN"/>
        </w:rPr>
        <w:t>–</w:t>
      </w:r>
      <w:r w:rsidRPr="00415DB8">
        <w:rPr>
          <w:rFonts w:hint="eastAsia"/>
          <w:lang w:val="en-US" w:eastAsia="zh-CN"/>
        </w:rPr>
        <w:t>4.0</w:t>
      </w:r>
      <w:r w:rsidRPr="00415DB8">
        <w:rPr>
          <w:rFonts w:hint="eastAsia"/>
          <w:lang w:val="en-US" w:eastAsia="zh-CN"/>
        </w:rPr>
        <w:t>。</w:t>
      </w:r>
    </w:p>
    <w:p w14:paraId="733B4084" w14:textId="56DB2554" w:rsidR="00870FDC" w:rsidRPr="00415DB8" w:rsidRDefault="00870FDC" w:rsidP="00735D95">
      <w:pPr>
        <w:ind w:firstLineChars="200" w:firstLine="480"/>
        <w:rPr>
          <w:lang w:val="en-US" w:eastAsia="zh-CN"/>
        </w:rPr>
      </w:pPr>
      <w:r>
        <w:rPr>
          <w:rFonts w:hint="eastAsia"/>
          <w:lang w:val="en-US" w:eastAsia="zh-CN"/>
        </w:rPr>
        <w:t>假设在所有试验中，该实验中的所有其他测听者</w:t>
      </w:r>
      <w:r w:rsidRPr="00415DB8">
        <w:rPr>
          <w:rFonts w:hint="eastAsia"/>
          <w:lang w:val="en-US" w:eastAsia="zh-CN"/>
        </w:rPr>
        <w:t>显示</w:t>
      </w:r>
      <w:r>
        <w:rPr>
          <w:rFonts w:hint="eastAsia"/>
          <w:lang w:val="en-US" w:eastAsia="zh-CN"/>
        </w:rPr>
        <w:t>出一个“更平常的</w:t>
      </w:r>
      <w:r w:rsidRPr="00415DB8">
        <w:rPr>
          <w:rFonts w:hint="eastAsia"/>
          <w:lang w:val="en-US" w:eastAsia="zh-CN"/>
        </w:rPr>
        <w:t>”</w:t>
      </w:r>
      <w:r>
        <w:rPr>
          <w:rFonts w:hint="eastAsia"/>
          <w:lang w:val="en-US" w:eastAsia="zh-CN"/>
        </w:rPr>
        <w:t>等级评分</w:t>
      </w:r>
      <w:r w:rsidRPr="00415DB8">
        <w:rPr>
          <w:rFonts w:hint="eastAsia"/>
          <w:lang w:val="en-US" w:eastAsia="zh-CN"/>
        </w:rPr>
        <w:t>分布</w:t>
      </w:r>
      <w:r>
        <w:rPr>
          <w:rFonts w:hint="eastAsia"/>
          <w:lang w:val="en-US" w:eastAsia="zh-CN"/>
        </w:rPr>
        <w:t>，那么来自某个测听者的、非常奇怪响应</w:t>
      </w:r>
      <w:r w:rsidRPr="00415DB8">
        <w:rPr>
          <w:rFonts w:hint="eastAsia"/>
          <w:lang w:val="en-US" w:eastAsia="zh-CN"/>
        </w:rPr>
        <w:t>模式</w:t>
      </w:r>
      <w:r>
        <w:rPr>
          <w:rFonts w:hint="eastAsia"/>
          <w:lang w:val="en-US" w:eastAsia="zh-CN"/>
        </w:rPr>
        <w:t>（</w:t>
      </w:r>
      <w:r w:rsidRPr="00415DB8">
        <w:rPr>
          <w:rFonts w:hint="eastAsia"/>
          <w:lang w:val="en-US" w:eastAsia="zh-CN"/>
        </w:rPr>
        <w:t>所有</w:t>
      </w:r>
      <w:r>
        <w:rPr>
          <w:rFonts w:hint="eastAsia"/>
          <w:lang w:val="en-US" w:eastAsia="zh-CN"/>
        </w:rPr>
        <w:t>都为</w:t>
      </w:r>
      <w:r w:rsidRPr="00415DB8">
        <w:rPr>
          <w:rFonts w:hint="eastAsia"/>
          <w:lang w:val="en-US" w:eastAsia="zh-CN"/>
        </w:rPr>
        <w:t>“</w:t>
      </w:r>
      <w:r w:rsidR="00735D95" w:rsidRPr="00735D95">
        <w:rPr>
          <w:lang w:val="en-US" w:eastAsia="zh-CN"/>
        </w:rPr>
        <w:t>–</w:t>
      </w:r>
      <w:r w:rsidRPr="00415DB8">
        <w:rPr>
          <w:rFonts w:hint="eastAsia"/>
          <w:lang w:val="en-US" w:eastAsia="zh-CN"/>
        </w:rPr>
        <w:t>4.0</w:t>
      </w:r>
      <w:r>
        <w:rPr>
          <w:rFonts w:hint="eastAsia"/>
          <w:lang w:val="en-US" w:eastAsia="zh-CN"/>
        </w:rPr>
        <w:t>”差别等级评分），可能会导致其主张拒绝该数据。不过，或许</w:t>
      </w:r>
      <w:r w:rsidRPr="00415DB8">
        <w:rPr>
          <w:rFonts w:hint="eastAsia"/>
          <w:lang w:val="en-US" w:eastAsia="zh-CN"/>
        </w:rPr>
        <w:t>除了</w:t>
      </w:r>
      <w:r>
        <w:rPr>
          <w:rFonts w:hint="eastAsia"/>
          <w:lang w:val="en-US" w:eastAsia="zh-CN"/>
        </w:rPr>
        <w:t>在一个明显出现</w:t>
      </w:r>
      <w:r w:rsidRPr="00415DB8">
        <w:rPr>
          <w:rFonts w:hint="eastAsia"/>
          <w:lang w:val="en-US" w:eastAsia="zh-CN"/>
        </w:rPr>
        <w:t>偏差</w:t>
      </w:r>
      <w:r>
        <w:rPr>
          <w:rFonts w:hint="eastAsia"/>
          <w:lang w:val="en-US" w:eastAsia="zh-CN"/>
        </w:rPr>
        <w:t>的单个例子中之外，如此处所述，对数据的适合性将很难应用此类</w:t>
      </w:r>
      <w:r w:rsidRPr="00415DB8">
        <w:rPr>
          <w:rFonts w:hint="eastAsia"/>
          <w:lang w:val="en-US" w:eastAsia="zh-CN"/>
        </w:rPr>
        <w:t>事后</w:t>
      </w:r>
      <w:r>
        <w:rPr>
          <w:rFonts w:hint="eastAsia"/>
          <w:lang w:val="en-US" w:eastAsia="zh-CN"/>
        </w:rPr>
        <w:t>分析准则。</w:t>
      </w:r>
      <w:r w:rsidRPr="00415DB8">
        <w:rPr>
          <w:rFonts w:hint="eastAsia"/>
          <w:lang w:val="en-US" w:eastAsia="zh-CN"/>
        </w:rPr>
        <w:t>这相当于根据实验者的偏见刻意塑造数据</w:t>
      </w:r>
      <w:r>
        <w:rPr>
          <w:rFonts w:hint="eastAsia"/>
          <w:lang w:val="en-US" w:eastAsia="zh-CN"/>
        </w:rPr>
        <w:t>，</w:t>
      </w:r>
      <w:r w:rsidRPr="00415DB8">
        <w:rPr>
          <w:rFonts w:hint="eastAsia"/>
          <w:lang w:val="en-US" w:eastAsia="zh-CN"/>
        </w:rPr>
        <w:t>而不是接受实际结果的经验</w:t>
      </w:r>
      <w:r>
        <w:rPr>
          <w:rFonts w:hint="eastAsia"/>
          <w:lang w:val="en-US" w:eastAsia="zh-CN"/>
        </w:rPr>
        <w:t>性</w:t>
      </w:r>
      <w:r w:rsidRPr="00415DB8">
        <w:rPr>
          <w:rFonts w:hint="eastAsia"/>
          <w:lang w:val="en-US" w:eastAsia="zh-CN"/>
        </w:rPr>
        <w:t>证据。</w:t>
      </w:r>
    </w:p>
    <w:p w14:paraId="4326FAD1" w14:textId="77777777" w:rsidR="00870FDC" w:rsidRPr="00415DB8" w:rsidRDefault="00870FDC" w:rsidP="00870FDC">
      <w:pPr>
        <w:ind w:firstLineChars="200" w:firstLine="480"/>
        <w:rPr>
          <w:lang w:val="en-US" w:eastAsia="zh-CN"/>
        </w:rPr>
      </w:pPr>
      <w:r>
        <w:rPr>
          <w:rFonts w:hint="eastAsia"/>
          <w:lang w:val="en-US" w:eastAsia="zh-CN"/>
        </w:rPr>
        <w:t>此类</w:t>
      </w:r>
      <w:r w:rsidRPr="00415DB8">
        <w:rPr>
          <w:rFonts w:hint="eastAsia"/>
          <w:lang w:val="en-US" w:eastAsia="zh-CN"/>
        </w:rPr>
        <w:t>事后</w:t>
      </w:r>
      <w:r>
        <w:rPr>
          <w:rFonts w:hint="eastAsia"/>
          <w:lang w:val="en-US" w:eastAsia="zh-CN"/>
        </w:rPr>
        <w:t>分析方法不可以</w:t>
      </w:r>
      <w:r w:rsidRPr="00415DB8">
        <w:rPr>
          <w:rFonts w:hint="eastAsia"/>
          <w:lang w:val="en-US" w:eastAsia="zh-CN"/>
        </w:rPr>
        <w:t>使用。只要在一个实验</w:t>
      </w:r>
      <w:r>
        <w:rPr>
          <w:rFonts w:hint="eastAsia"/>
          <w:lang w:val="en-US" w:eastAsia="zh-CN"/>
        </w:rPr>
        <w:t>中测听者的总数是足够</w:t>
      </w:r>
      <w:r w:rsidRPr="00415DB8">
        <w:rPr>
          <w:rFonts w:hint="eastAsia"/>
          <w:lang w:val="en-US" w:eastAsia="zh-CN"/>
        </w:rPr>
        <w:t>的</w:t>
      </w:r>
      <w:r>
        <w:rPr>
          <w:rFonts w:hint="eastAsia"/>
          <w:lang w:val="en-US" w:eastAsia="zh-CN"/>
        </w:rPr>
        <w:t>，</w:t>
      </w:r>
      <w:r w:rsidRPr="00415DB8">
        <w:rPr>
          <w:rFonts w:hint="eastAsia"/>
          <w:lang w:val="en-US" w:eastAsia="zh-CN"/>
        </w:rPr>
        <w:t>那么即使</w:t>
      </w:r>
      <w:r>
        <w:rPr>
          <w:rFonts w:hint="eastAsia"/>
          <w:lang w:val="en-US" w:eastAsia="zh-CN"/>
        </w:rPr>
        <w:t>测听专家的数据出现明显</w:t>
      </w:r>
      <w:r w:rsidRPr="00415DB8">
        <w:rPr>
          <w:rFonts w:hint="eastAsia"/>
          <w:lang w:val="en-US" w:eastAsia="zh-CN"/>
        </w:rPr>
        <w:t>偏差</w:t>
      </w:r>
      <w:r>
        <w:rPr>
          <w:rFonts w:hint="eastAsia"/>
          <w:lang w:val="en-US" w:eastAsia="zh-CN"/>
        </w:rPr>
        <w:t>，也将对总的数据集产生</w:t>
      </w:r>
      <w:r w:rsidRPr="00415DB8">
        <w:rPr>
          <w:rFonts w:hint="eastAsia"/>
          <w:lang w:val="en-US" w:eastAsia="zh-CN"/>
        </w:rPr>
        <w:t>很少的扭曲影响。</w:t>
      </w:r>
      <w:r>
        <w:rPr>
          <w:rFonts w:hint="eastAsia"/>
          <w:lang w:val="en-US" w:eastAsia="zh-CN"/>
        </w:rPr>
        <w:t>即使除了测听专家之外，还包括其他偏差，敏感的实验中出现重大</w:t>
      </w:r>
      <w:r w:rsidRPr="00415DB8">
        <w:rPr>
          <w:rFonts w:hint="eastAsia"/>
          <w:lang w:val="en-US" w:eastAsia="zh-CN"/>
        </w:rPr>
        <w:t>的、可复制的结果</w:t>
      </w:r>
      <w:r>
        <w:rPr>
          <w:rFonts w:hint="eastAsia"/>
          <w:lang w:val="en-US" w:eastAsia="zh-CN"/>
        </w:rPr>
        <w:t>也是</w:t>
      </w:r>
      <w:r w:rsidRPr="00415DB8">
        <w:rPr>
          <w:rFonts w:hint="eastAsia"/>
          <w:lang w:val="en-US" w:eastAsia="zh-CN"/>
        </w:rPr>
        <w:t>相当平常的。</w:t>
      </w:r>
      <w:r>
        <w:rPr>
          <w:rFonts w:hint="eastAsia"/>
          <w:lang w:val="en-US" w:eastAsia="zh-CN"/>
        </w:rPr>
        <w:t>在完成</w:t>
      </w:r>
      <w:r w:rsidRPr="00415DB8">
        <w:rPr>
          <w:rFonts w:hint="eastAsia"/>
          <w:lang w:val="en-US" w:eastAsia="zh-CN"/>
        </w:rPr>
        <w:t>一个实验</w:t>
      </w:r>
      <w:r>
        <w:rPr>
          <w:rFonts w:hint="eastAsia"/>
          <w:lang w:val="en-US" w:eastAsia="zh-CN"/>
        </w:rPr>
        <w:t>后，</w:t>
      </w:r>
      <w:r w:rsidRPr="00415DB8">
        <w:rPr>
          <w:rFonts w:hint="eastAsia"/>
          <w:lang w:val="en-US" w:eastAsia="zh-CN"/>
        </w:rPr>
        <w:t>如果</w:t>
      </w:r>
      <w:r>
        <w:rPr>
          <w:rFonts w:hint="eastAsia"/>
          <w:lang w:val="en-US" w:eastAsia="zh-CN"/>
        </w:rPr>
        <w:t>对数据的“良好性</w:t>
      </w:r>
      <w:r w:rsidRPr="00415DB8">
        <w:rPr>
          <w:rFonts w:hint="eastAsia"/>
          <w:lang w:val="en-US" w:eastAsia="zh-CN"/>
        </w:rPr>
        <w:t>”</w:t>
      </w:r>
      <w:r>
        <w:rPr>
          <w:rFonts w:hint="eastAsia"/>
          <w:lang w:val="en-US" w:eastAsia="zh-CN"/>
        </w:rPr>
        <w:t>存在</w:t>
      </w:r>
      <w:r w:rsidRPr="00415DB8">
        <w:rPr>
          <w:rFonts w:hint="eastAsia"/>
          <w:lang w:val="en-US" w:eastAsia="zh-CN"/>
        </w:rPr>
        <w:t>负面</w:t>
      </w:r>
      <w:r>
        <w:rPr>
          <w:rFonts w:hint="eastAsia"/>
          <w:lang w:val="en-US" w:eastAsia="zh-CN"/>
        </w:rPr>
        <w:t>的</w:t>
      </w:r>
      <w:r w:rsidRPr="00415DB8">
        <w:rPr>
          <w:rFonts w:hint="eastAsia"/>
          <w:lang w:val="en-US" w:eastAsia="zh-CN"/>
        </w:rPr>
        <w:t>怀疑</w:t>
      </w:r>
      <w:r>
        <w:rPr>
          <w:rFonts w:hint="eastAsia"/>
          <w:lang w:val="en-US" w:eastAsia="zh-CN"/>
        </w:rPr>
        <w:t>，那么</w:t>
      </w:r>
      <w:r w:rsidRPr="00415DB8">
        <w:rPr>
          <w:rFonts w:hint="eastAsia"/>
          <w:lang w:val="en-US" w:eastAsia="zh-CN"/>
        </w:rPr>
        <w:t>唯一的办法是</w:t>
      </w:r>
      <w:r>
        <w:rPr>
          <w:rFonts w:hint="eastAsia"/>
          <w:lang w:val="en-US" w:eastAsia="zh-CN"/>
        </w:rPr>
        <w:t>从头开始，使用一组全新的测听者，重新做过整个</w:t>
      </w:r>
      <w:r w:rsidRPr="00415DB8">
        <w:rPr>
          <w:rFonts w:hint="eastAsia"/>
          <w:lang w:val="en-US" w:eastAsia="zh-CN"/>
        </w:rPr>
        <w:t>实验</w:t>
      </w:r>
      <w:r>
        <w:rPr>
          <w:rFonts w:hint="eastAsia"/>
          <w:lang w:val="en-US" w:eastAsia="zh-CN"/>
        </w:rPr>
        <w:t>，并</w:t>
      </w:r>
      <w:r w:rsidRPr="00415DB8">
        <w:rPr>
          <w:rFonts w:hint="eastAsia"/>
          <w:lang w:val="en-US" w:eastAsia="zh-CN"/>
        </w:rPr>
        <w:t>努力纠正</w:t>
      </w:r>
      <w:r>
        <w:rPr>
          <w:rFonts w:hint="eastAsia"/>
          <w:lang w:val="en-US" w:eastAsia="zh-CN"/>
        </w:rPr>
        <w:t>在之前所用的</w:t>
      </w:r>
      <w:r w:rsidRPr="00415DB8">
        <w:rPr>
          <w:rFonts w:hint="eastAsia"/>
          <w:lang w:val="en-US" w:eastAsia="zh-CN"/>
        </w:rPr>
        <w:t>实验</w:t>
      </w:r>
      <w:r>
        <w:rPr>
          <w:rFonts w:hint="eastAsia"/>
          <w:lang w:val="en-US" w:eastAsia="zh-CN"/>
        </w:rPr>
        <w:t>程序中存在的</w:t>
      </w:r>
      <w:r w:rsidRPr="00415DB8">
        <w:rPr>
          <w:rFonts w:hint="eastAsia"/>
          <w:lang w:val="en-US" w:eastAsia="zh-CN"/>
        </w:rPr>
        <w:t>任何可疑</w:t>
      </w:r>
      <w:r>
        <w:rPr>
          <w:rFonts w:hint="eastAsia"/>
          <w:lang w:val="en-US" w:eastAsia="zh-CN"/>
        </w:rPr>
        <w:t>的</w:t>
      </w:r>
      <w:r w:rsidRPr="00415DB8">
        <w:rPr>
          <w:rFonts w:hint="eastAsia"/>
          <w:lang w:val="en-US" w:eastAsia="zh-CN"/>
        </w:rPr>
        <w:t>缺陷。</w:t>
      </w:r>
    </w:p>
    <w:p w14:paraId="67822F4B" w14:textId="77777777" w:rsidR="00414827" w:rsidRDefault="00414827">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49710F4C" w14:textId="553EDBC6" w:rsidR="00870FDC" w:rsidRPr="00D657A0" w:rsidRDefault="00870FDC" w:rsidP="00870FDC">
      <w:pPr>
        <w:pStyle w:val="Heading1"/>
        <w:rPr>
          <w:lang w:val="en-US" w:eastAsia="zh-CN"/>
        </w:rPr>
      </w:pPr>
      <w:r w:rsidRPr="00D657A0">
        <w:rPr>
          <w:lang w:val="en-US" w:eastAsia="zh-CN"/>
        </w:rPr>
        <w:lastRenderedPageBreak/>
        <w:t>2</w:t>
      </w:r>
      <w:r w:rsidRPr="00D657A0">
        <w:rPr>
          <w:lang w:val="en-US" w:eastAsia="zh-CN"/>
        </w:rPr>
        <w:tab/>
      </w:r>
      <w:r>
        <w:rPr>
          <w:rFonts w:hint="eastAsia"/>
          <w:lang w:val="en-US" w:eastAsia="zh-CN"/>
        </w:rPr>
        <w:t>进一步评估测听者的专业技能</w:t>
      </w:r>
    </w:p>
    <w:p w14:paraId="1164BB9E" w14:textId="77777777" w:rsidR="00870FDC" w:rsidRPr="00415DB8" w:rsidRDefault="00870FDC" w:rsidP="00870FDC">
      <w:pPr>
        <w:ind w:firstLineChars="200" w:firstLine="480"/>
        <w:rPr>
          <w:lang w:val="en-US" w:eastAsia="zh-CN"/>
        </w:rPr>
      </w:pPr>
      <w:r>
        <w:rPr>
          <w:rFonts w:hint="eastAsia"/>
          <w:lang w:val="en-US" w:eastAsia="zh-CN"/>
        </w:rPr>
        <w:t>随着基于感知</w:t>
      </w:r>
      <w:r w:rsidRPr="00415DB8">
        <w:rPr>
          <w:rFonts w:hint="eastAsia"/>
          <w:lang w:val="en-US" w:eastAsia="zh-CN"/>
        </w:rPr>
        <w:t>质量</w:t>
      </w:r>
      <w:r>
        <w:rPr>
          <w:rFonts w:hint="eastAsia"/>
          <w:lang w:val="en-US" w:eastAsia="zh-CN"/>
        </w:rPr>
        <w:t>的有损编码解码器的</w:t>
      </w:r>
      <w:r w:rsidRPr="00415DB8">
        <w:rPr>
          <w:rFonts w:hint="eastAsia"/>
          <w:lang w:val="en-US" w:eastAsia="zh-CN"/>
        </w:rPr>
        <w:t>增加</w:t>
      </w:r>
      <w:r>
        <w:rPr>
          <w:rFonts w:hint="eastAsia"/>
          <w:lang w:val="en-US" w:eastAsia="zh-CN"/>
        </w:rPr>
        <w:t>，不可避免地，拥有适当专业技能、足以辨别剩余编码质量的测听者将越来越少。对</w:t>
      </w:r>
      <w:r w:rsidRPr="00415DB8">
        <w:rPr>
          <w:rFonts w:hint="eastAsia"/>
          <w:lang w:val="en-US" w:eastAsia="zh-CN"/>
        </w:rPr>
        <w:t>过去</w:t>
      </w:r>
      <w:r>
        <w:rPr>
          <w:rFonts w:hint="eastAsia"/>
          <w:lang w:val="en-US" w:eastAsia="zh-CN"/>
        </w:rPr>
        <w:t>的</w:t>
      </w:r>
      <w:r w:rsidRPr="00415DB8">
        <w:rPr>
          <w:rFonts w:hint="eastAsia"/>
          <w:lang w:val="en-US" w:eastAsia="zh-CN"/>
        </w:rPr>
        <w:t>测试</w:t>
      </w:r>
      <w:r>
        <w:rPr>
          <w:rFonts w:hint="eastAsia"/>
          <w:lang w:val="en-US" w:eastAsia="zh-CN"/>
        </w:rPr>
        <w:t>（包含比较“容易听得见</w:t>
      </w:r>
      <w:r w:rsidRPr="00415DB8">
        <w:rPr>
          <w:rFonts w:hint="eastAsia"/>
          <w:lang w:val="en-US" w:eastAsia="zh-CN"/>
        </w:rPr>
        <w:t>的</w:t>
      </w:r>
      <w:r>
        <w:rPr>
          <w:rFonts w:hint="eastAsia"/>
          <w:lang w:val="en-US" w:eastAsia="zh-CN"/>
        </w:rPr>
        <w:t>”</w:t>
      </w:r>
      <w:r w:rsidRPr="00415DB8">
        <w:rPr>
          <w:rFonts w:hint="eastAsia"/>
          <w:lang w:val="en-US" w:eastAsia="zh-CN"/>
        </w:rPr>
        <w:t>声音</w:t>
      </w:r>
      <w:r>
        <w:rPr>
          <w:rFonts w:hint="eastAsia"/>
          <w:lang w:val="en-US" w:eastAsia="zh-CN"/>
        </w:rPr>
        <w:t>内容）而言拥有适当专业技能的测听者，在一个没有太多“容易听得见</w:t>
      </w:r>
      <w:r w:rsidRPr="00415DB8">
        <w:rPr>
          <w:rFonts w:hint="eastAsia"/>
          <w:lang w:val="en-US" w:eastAsia="zh-CN"/>
        </w:rPr>
        <w:t>的</w:t>
      </w:r>
      <w:r>
        <w:rPr>
          <w:rFonts w:hint="eastAsia"/>
          <w:lang w:val="en-US" w:eastAsia="zh-CN"/>
        </w:rPr>
        <w:t>”</w:t>
      </w:r>
      <w:r w:rsidRPr="00415DB8">
        <w:rPr>
          <w:rFonts w:hint="eastAsia"/>
          <w:lang w:val="en-US" w:eastAsia="zh-CN"/>
        </w:rPr>
        <w:t>声音</w:t>
      </w:r>
      <w:r>
        <w:rPr>
          <w:rFonts w:hint="eastAsia"/>
          <w:lang w:val="en-US" w:eastAsia="zh-CN"/>
        </w:rPr>
        <w:t>内容的测试中，可能就不是一个适当的专家了。</w:t>
      </w:r>
      <w:r w:rsidRPr="00415DB8">
        <w:rPr>
          <w:rFonts w:hint="eastAsia"/>
          <w:lang w:val="en-US" w:eastAsia="zh-CN"/>
        </w:rPr>
        <w:t>此外</w:t>
      </w:r>
      <w:r>
        <w:rPr>
          <w:rFonts w:hint="eastAsia"/>
          <w:lang w:val="en-US" w:eastAsia="zh-CN"/>
        </w:rPr>
        <w:t>，尽管一个测听者的</w:t>
      </w:r>
      <w:r>
        <w:rPr>
          <w:rFonts w:hint="eastAsia"/>
          <w:lang w:val="en-US" w:eastAsia="zh-CN"/>
        </w:rPr>
        <w:t>t-</w:t>
      </w:r>
      <w:r>
        <w:rPr>
          <w:rFonts w:hint="eastAsia"/>
          <w:lang w:val="en-US" w:eastAsia="zh-CN"/>
        </w:rPr>
        <w:t>分数可整体</w:t>
      </w:r>
      <w:r w:rsidRPr="00415DB8">
        <w:rPr>
          <w:rFonts w:hint="eastAsia"/>
          <w:lang w:val="en-US" w:eastAsia="zh-CN"/>
        </w:rPr>
        <w:t>表明</w:t>
      </w:r>
      <w:r>
        <w:rPr>
          <w:rFonts w:hint="eastAsia"/>
          <w:lang w:val="en-US" w:eastAsia="zh-CN"/>
        </w:rPr>
        <w:t>其对实验拥有适当的专业技能，但测听者可能没有足够的专业技能来辨别出参考信号与高质量</w:t>
      </w:r>
      <w:r w:rsidRPr="00415DB8">
        <w:rPr>
          <w:rFonts w:hint="eastAsia"/>
          <w:lang w:val="en-US" w:eastAsia="zh-CN"/>
        </w:rPr>
        <w:t>编码信号</w:t>
      </w:r>
      <w:r>
        <w:rPr>
          <w:rFonts w:hint="eastAsia"/>
          <w:lang w:val="en-US" w:eastAsia="zh-CN"/>
        </w:rPr>
        <w:t>之间存在的差别</w:t>
      </w:r>
      <w:r w:rsidRPr="00415DB8">
        <w:rPr>
          <w:rFonts w:hint="eastAsia"/>
          <w:lang w:val="en-US" w:eastAsia="zh-CN"/>
        </w:rPr>
        <w:t>。在这种情况下</w:t>
      </w:r>
      <w:r>
        <w:rPr>
          <w:rFonts w:hint="eastAsia"/>
          <w:lang w:val="en-US" w:eastAsia="zh-CN"/>
        </w:rPr>
        <w:t>，对总的测听者</w:t>
      </w:r>
      <w:r w:rsidRPr="00415DB8">
        <w:rPr>
          <w:rFonts w:hint="eastAsia"/>
          <w:lang w:val="en-US" w:eastAsia="zh-CN"/>
        </w:rPr>
        <w:t>数据可能会增加“统计噪声”数据</w:t>
      </w:r>
      <w:r>
        <w:rPr>
          <w:rFonts w:hint="eastAsia"/>
          <w:lang w:val="en-US" w:eastAsia="zh-CN"/>
        </w:rPr>
        <w:t>，从而掩盖被其他测听者感知到的真正</w:t>
      </w:r>
      <w:r w:rsidRPr="00415DB8">
        <w:rPr>
          <w:rFonts w:hint="eastAsia"/>
          <w:lang w:val="en-US" w:eastAsia="zh-CN"/>
        </w:rPr>
        <w:t>差异。</w:t>
      </w:r>
    </w:p>
    <w:p w14:paraId="607E4A2E"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67F8FCF9" w14:textId="77777777" w:rsidR="007F00B4" w:rsidRDefault="007F00B4" w:rsidP="00870FDC">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560DCE6C" w14:textId="77777777" w:rsidR="007F00B4" w:rsidRDefault="007F00B4" w:rsidP="00870FDC">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67F09FE0"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p>
    <w:p w14:paraId="15323410" w14:textId="4B54C39C" w:rsidR="00870FDC" w:rsidRPr="00D657A0" w:rsidRDefault="00870FDC" w:rsidP="00870FDC">
      <w:pPr>
        <w:pStyle w:val="AppendixNoTitle"/>
        <w:keepNext w:val="0"/>
        <w:keepLines w:val="0"/>
        <w:widowControl w:val="0"/>
        <w:rPr>
          <w:lang w:val="en-US" w:eastAsia="zh-CN"/>
        </w:rPr>
      </w:pPr>
      <w:r>
        <w:rPr>
          <w:rFonts w:hint="eastAsia"/>
          <w:lang w:val="en-US" w:eastAsia="zh-CN"/>
        </w:rPr>
        <w:t>附件</w:t>
      </w:r>
      <w:r>
        <w:rPr>
          <w:rFonts w:hint="eastAsia"/>
          <w:lang w:val="en-US" w:eastAsia="zh-CN"/>
        </w:rPr>
        <w:t>1</w:t>
      </w:r>
      <w:r>
        <w:rPr>
          <w:rFonts w:hint="eastAsia"/>
          <w:lang w:val="en-US" w:eastAsia="zh-CN"/>
        </w:rPr>
        <w:t>之</w:t>
      </w:r>
      <w:r w:rsidR="00AE0265">
        <w:rPr>
          <w:lang w:val="en-US" w:eastAsia="zh-CN"/>
        </w:rPr>
        <w:br/>
      </w:r>
      <w:r>
        <w:rPr>
          <w:rFonts w:hint="eastAsia"/>
          <w:lang w:val="en-US" w:eastAsia="zh-CN"/>
        </w:rPr>
        <w:t>附加材料</w:t>
      </w:r>
      <w:r>
        <w:rPr>
          <w:rFonts w:hint="eastAsia"/>
          <w:lang w:val="en-US" w:eastAsia="zh-CN"/>
        </w:rPr>
        <w:t>2</w:t>
      </w:r>
      <w:r>
        <w:rPr>
          <w:lang w:val="en-US" w:eastAsia="zh-CN"/>
        </w:rPr>
        <w:br/>
      </w:r>
      <w:r>
        <w:rPr>
          <w:lang w:val="en-US" w:eastAsia="zh-CN"/>
        </w:rPr>
        <w:br/>
      </w:r>
      <w:r>
        <w:rPr>
          <w:rFonts w:hint="eastAsia"/>
          <w:lang w:val="en-US" w:eastAsia="zh-CN"/>
        </w:rPr>
        <w:t>评估测听者的专业技能水平</w:t>
      </w:r>
    </w:p>
    <w:p w14:paraId="4203FB91" w14:textId="77777777" w:rsidR="00870FDC" w:rsidRPr="00415DB8" w:rsidRDefault="00870FDC" w:rsidP="00870FDC">
      <w:pPr>
        <w:spacing w:before="320"/>
        <w:ind w:firstLineChars="200" w:firstLine="480"/>
        <w:rPr>
          <w:lang w:val="en-US" w:eastAsia="zh-CN"/>
        </w:rPr>
      </w:pPr>
      <w:r w:rsidRPr="00415DB8">
        <w:rPr>
          <w:lang w:val="en-US" w:eastAsia="zh-CN"/>
        </w:rPr>
        <w:t>目前，在某个给定测试中的测听者的所有数据都被用于评估其</w:t>
      </w:r>
      <w:r w:rsidRPr="00415DB8">
        <w:rPr>
          <w:lang w:val="en-US" w:eastAsia="zh-CN"/>
        </w:rPr>
        <w:t>t-</w:t>
      </w:r>
      <w:r w:rsidRPr="00415DB8">
        <w:rPr>
          <w:lang w:val="en-US" w:eastAsia="zh-CN"/>
        </w:rPr>
        <w:t>评分。而后，来自所有具有足够高</w:t>
      </w:r>
      <w:r w:rsidRPr="00415DB8">
        <w:rPr>
          <w:lang w:val="en-US" w:eastAsia="zh-CN"/>
        </w:rPr>
        <w:t>t-</w:t>
      </w:r>
      <w:r w:rsidRPr="00415DB8">
        <w:rPr>
          <w:lang w:val="en-US" w:eastAsia="zh-CN"/>
        </w:rPr>
        <w:t>评分的测听者的数据都将被纳入到方差分析（</w:t>
      </w:r>
      <w:r w:rsidRPr="00415DB8">
        <w:rPr>
          <w:lang w:val="en-US" w:eastAsia="zh-CN"/>
        </w:rPr>
        <w:t>ANOVA</w:t>
      </w:r>
      <w:r w:rsidRPr="00415DB8">
        <w:rPr>
          <w:lang w:val="en-US" w:eastAsia="zh-CN"/>
        </w:rPr>
        <w:t>）中。</w:t>
      </w:r>
    </w:p>
    <w:p w14:paraId="2DD6B488" w14:textId="617EC065" w:rsidR="00870FDC" w:rsidRPr="0045053B" w:rsidRDefault="00870FDC" w:rsidP="00B324DE">
      <w:pPr>
        <w:pStyle w:val="FigureNo"/>
        <w:rPr>
          <w:lang w:val="en-US" w:eastAsia="zh-CN"/>
        </w:rPr>
      </w:pPr>
      <w:r>
        <w:rPr>
          <w:rFonts w:hint="eastAsia"/>
          <w:lang w:val="en-US" w:eastAsia="zh-CN"/>
        </w:rPr>
        <w:t>图</w:t>
      </w:r>
      <w:r w:rsidRPr="0045053B">
        <w:rPr>
          <w:lang w:val="en-US" w:eastAsia="zh-CN"/>
        </w:rPr>
        <w:t>8</w:t>
      </w:r>
    </w:p>
    <w:p w14:paraId="20D88A7E" w14:textId="77777777" w:rsidR="00870FDC" w:rsidRDefault="00870FDC" w:rsidP="00091478">
      <w:pPr>
        <w:pStyle w:val="Figuretitle"/>
        <w:rPr>
          <w:lang w:val="en-US" w:eastAsia="zh-CN"/>
        </w:rPr>
      </w:pPr>
      <w:r>
        <w:rPr>
          <w:rFonts w:hint="eastAsia"/>
          <w:lang w:val="en-US" w:eastAsia="zh-CN"/>
        </w:rPr>
        <w:t>在</w:t>
      </w:r>
      <w:r>
        <w:rPr>
          <w:rFonts w:hint="eastAsia"/>
          <w:lang w:val="en-US" w:eastAsia="zh-CN"/>
        </w:rPr>
        <w:t>t-</w:t>
      </w:r>
      <w:r>
        <w:rPr>
          <w:rFonts w:hint="eastAsia"/>
          <w:lang w:val="en-US" w:eastAsia="zh-CN"/>
        </w:rPr>
        <w:t>测试之前丢弃数据点的方法</w:t>
      </w:r>
    </w:p>
    <w:p w14:paraId="01578BA3" w14:textId="7E9A0A61" w:rsidR="0018382C" w:rsidRPr="0018382C" w:rsidRDefault="0018382C" w:rsidP="0018382C">
      <w:pPr>
        <w:pStyle w:val="Figure"/>
        <w:rPr>
          <w:lang w:val="en-US" w:eastAsia="zh-CN"/>
        </w:rPr>
      </w:pPr>
      <w:r>
        <w:object w:dxaOrig="3368" w:dyaOrig="3374" w14:anchorId="1694908F">
          <v:shape id="_x0000_i1033" type="#_x0000_t75" style="width:222.85pt;height:222.85pt" o:ole="">
            <v:imagedata r:id="rId28" o:title=""/>
          </v:shape>
          <o:OLEObject Type="Embed" ProgID="CorelDRAW.Graphic.14" ShapeID="_x0000_i1033" DrawAspect="Content" ObjectID="_1744454906" r:id="rId29"/>
        </w:object>
      </w:r>
    </w:p>
    <w:p w14:paraId="464B84A0"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在目前的提议</w:t>
      </w:r>
      <w:r>
        <w:rPr>
          <w:rFonts w:hint="eastAsia"/>
          <w:color w:val="000000"/>
          <w:szCs w:val="24"/>
          <w:lang w:eastAsia="zh-CN"/>
        </w:rPr>
        <w:t>中，</w:t>
      </w:r>
      <w:r>
        <w:rPr>
          <w:color w:val="000000"/>
          <w:szCs w:val="24"/>
          <w:lang w:eastAsia="zh-CN"/>
        </w:rPr>
        <w:t>我们建议</w:t>
      </w:r>
      <w:r>
        <w:rPr>
          <w:rFonts w:hint="eastAsia"/>
          <w:color w:val="000000"/>
          <w:szCs w:val="24"/>
          <w:lang w:eastAsia="zh-CN"/>
        </w:rPr>
        <w:t>就</w:t>
      </w:r>
      <w:r>
        <w:rPr>
          <w:color w:val="000000"/>
          <w:szCs w:val="24"/>
          <w:lang w:eastAsia="zh-CN"/>
        </w:rPr>
        <w:t>每个</w:t>
      </w:r>
      <w:r>
        <w:rPr>
          <w:rFonts w:hint="eastAsia"/>
          <w:color w:val="000000"/>
          <w:szCs w:val="24"/>
          <w:lang w:eastAsia="zh-CN"/>
        </w:rPr>
        <w:t>测听者的</w:t>
      </w:r>
      <w:r w:rsidRPr="00415DB8">
        <w:rPr>
          <w:color w:val="000000"/>
          <w:szCs w:val="24"/>
          <w:lang w:eastAsia="zh-CN"/>
        </w:rPr>
        <w:t>数据子集</w:t>
      </w:r>
      <w:r>
        <w:rPr>
          <w:rFonts w:hint="eastAsia"/>
          <w:color w:val="000000"/>
          <w:szCs w:val="24"/>
          <w:lang w:eastAsia="zh-CN"/>
        </w:rPr>
        <w:t>，对</w:t>
      </w:r>
      <w:r w:rsidRPr="00415DB8">
        <w:rPr>
          <w:color w:val="000000"/>
          <w:szCs w:val="24"/>
          <w:lang w:eastAsia="zh-CN"/>
        </w:rPr>
        <w:t>t</w:t>
      </w:r>
      <w:r>
        <w:rPr>
          <w:rFonts w:hint="eastAsia"/>
          <w:color w:val="000000"/>
          <w:szCs w:val="24"/>
          <w:lang w:eastAsia="zh-CN"/>
        </w:rPr>
        <w:t>-</w:t>
      </w:r>
      <w:r>
        <w:rPr>
          <w:rFonts w:hint="eastAsia"/>
          <w:color w:val="000000"/>
          <w:szCs w:val="24"/>
          <w:lang w:eastAsia="zh-CN"/>
        </w:rPr>
        <w:t>测试</w:t>
      </w:r>
      <w:r w:rsidRPr="00415DB8">
        <w:rPr>
          <w:color w:val="000000"/>
          <w:szCs w:val="24"/>
          <w:lang w:eastAsia="zh-CN"/>
        </w:rPr>
        <w:t>进行</w:t>
      </w:r>
      <w:r>
        <w:rPr>
          <w:rFonts w:hint="eastAsia"/>
          <w:color w:val="000000"/>
          <w:szCs w:val="24"/>
          <w:lang w:eastAsia="zh-CN"/>
        </w:rPr>
        <w:t>若干次迭代</w:t>
      </w:r>
      <w:r>
        <w:rPr>
          <w:color w:val="000000"/>
          <w:szCs w:val="24"/>
          <w:lang w:eastAsia="zh-CN"/>
        </w:rPr>
        <w:t>。</w:t>
      </w:r>
      <w:r>
        <w:rPr>
          <w:rFonts w:hint="eastAsia"/>
          <w:color w:val="000000"/>
          <w:szCs w:val="24"/>
          <w:lang w:eastAsia="zh-CN"/>
        </w:rPr>
        <w:t>对</w:t>
      </w:r>
      <w:r>
        <w:rPr>
          <w:color w:val="000000"/>
          <w:szCs w:val="24"/>
          <w:lang w:eastAsia="zh-CN"/>
        </w:rPr>
        <w:t>每</w:t>
      </w:r>
      <w:r>
        <w:rPr>
          <w:rFonts w:hint="eastAsia"/>
          <w:color w:val="000000"/>
          <w:szCs w:val="24"/>
          <w:lang w:eastAsia="zh-CN"/>
        </w:rPr>
        <w:t>次</w:t>
      </w:r>
      <w:r>
        <w:rPr>
          <w:color w:val="000000"/>
          <w:szCs w:val="24"/>
          <w:lang w:eastAsia="zh-CN"/>
        </w:rPr>
        <w:t>迭代</w:t>
      </w:r>
      <w:r>
        <w:rPr>
          <w:rFonts w:hint="eastAsia"/>
          <w:color w:val="000000"/>
          <w:szCs w:val="24"/>
          <w:lang w:eastAsia="zh-CN"/>
        </w:rPr>
        <w:t>，用于评估某个测听者专业技能水平的准则将变得</w:t>
      </w:r>
      <w:r w:rsidRPr="00415DB8">
        <w:rPr>
          <w:color w:val="000000"/>
          <w:szCs w:val="24"/>
          <w:lang w:eastAsia="zh-CN"/>
        </w:rPr>
        <w:t>更加严格。</w:t>
      </w:r>
    </w:p>
    <w:p w14:paraId="3973FB57" w14:textId="77777777" w:rsidR="007F00B4" w:rsidRDefault="007F00B4">
      <w:pPr>
        <w:tabs>
          <w:tab w:val="clear" w:pos="794"/>
          <w:tab w:val="clear" w:pos="1191"/>
          <w:tab w:val="clear" w:pos="1588"/>
          <w:tab w:val="clear" w:pos="1985"/>
        </w:tabs>
        <w:overflowPunct/>
        <w:autoSpaceDE/>
        <w:autoSpaceDN/>
        <w:adjustRightInd/>
        <w:spacing w:before="0"/>
        <w:jc w:val="left"/>
        <w:textAlignment w:val="auto"/>
        <w:rPr>
          <w:color w:val="000000"/>
          <w:szCs w:val="24"/>
          <w:lang w:eastAsia="zh-CN"/>
        </w:rPr>
      </w:pPr>
      <w:r>
        <w:rPr>
          <w:color w:val="000000"/>
          <w:szCs w:val="24"/>
          <w:lang w:eastAsia="zh-CN"/>
        </w:rPr>
        <w:br w:type="page"/>
      </w:r>
    </w:p>
    <w:p w14:paraId="5A2BC7AA" w14:textId="6AB4E9A3" w:rsidR="00870FDC" w:rsidRPr="00415DB8" w:rsidRDefault="00870FDC" w:rsidP="00870FDC">
      <w:pPr>
        <w:ind w:firstLineChars="200" w:firstLine="480"/>
        <w:rPr>
          <w:color w:val="000000"/>
          <w:szCs w:val="24"/>
          <w:lang w:eastAsia="zh-CN"/>
        </w:rPr>
      </w:pPr>
      <w:r>
        <w:rPr>
          <w:rFonts w:hint="eastAsia"/>
          <w:color w:val="000000"/>
          <w:szCs w:val="24"/>
          <w:lang w:eastAsia="zh-CN"/>
        </w:rPr>
        <w:lastRenderedPageBreak/>
        <w:t>将对</w:t>
      </w:r>
      <w:r>
        <w:rPr>
          <w:color w:val="000000"/>
          <w:szCs w:val="24"/>
          <w:lang w:eastAsia="zh-CN"/>
        </w:rPr>
        <w:t>测听者</w:t>
      </w:r>
      <w:r w:rsidRPr="00415DB8">
        <w:rPr>
          <w:color w:val="000000"/>
          <w:szCs w:val="24"/>
          <w:lang w:eastAsia="zh-CN"/>
        </w:rPr>
        <w:t>的专业</w:t>
      </w:r>
      <w:r>
        <w:rPr>
          <w:rFonts w:hint="eastAsia"/>
          <w:color w:val="000000"/>
          <w:szCs w:val="24"/>
          <w:lang w:eastAsia="zh-CN"/>
        </w:rPr>
        <w:t>技能</w:t>
      </w:r>
      <w:r>
        <w:rPr>
          <w:color w:val="000000"/>
          <w:szCs w:val="24"/>
          <w:lang w:eastAsia="zh-CN"/>
        </w:rPr>
        <w:t>水平</w:t>
      </w:r>
      <w:r w:rsidRPr="00415DB8">
        <w:rPr>
          <w:color w:val="000000"/>
          <w:szCs w:val="24"/>
          <w:lang w:eastAsia="zh-CN"/>
        </w:rPr>
        <w:t>重新</w:t>
      </w:r>
      <w:r>
        <w:rPr>
          <w:rFonts w:hint="eastAsia"/>
          <w:color w:val="000000"/>
          <w:szCs w:val="24"/>
          <w:lang w:eastAsia="zh-CN"/>
        </w:rPr>
        <w:t>进行</w:t>
      </w:r>
      <w:r w:rsidRPr="00415DB8">
        <w:rPr>
          <w:color w:val="000000"/>
          <w:szCs w:val="24"/>
          <w:lang w:eastAsia="zh-CN"/>
        </w:rPr>
        <w:t>评估</w:t>
      </w:r>
      <w:r>
        <w:rPr>
          <w:color w:val="000000"/>
          <w:szCs w:val="24"/>
          <w:lang w:eastAsia="zh-CN"/>
        </w:rPr>
        <w:t>，如果他表现出足够的专业</w:t>
      </w:r>
      <w:r>
        <w:rPr>
          <w:rFonts w:hint="eastAsia"/>
          <w:color w:val="000000"/>
          <w:szCs w:val="24"/>
          <w:lang w:eastAsia="zh-CN"/>
        </w:rPr>
        <w:t>技能</w:t>
      </w:r>
      <w:r w:rsidRPr="00415DB8">
        <w:rPr>
          <w:color w:val="000000"/>
          <w:szCs w:val="24"/>
          <w:lang w:eastAsia="zh-CN"/>
        </w:rPr>
        <w:t>水平</w:t>
      </w:r>
      <w:r>
        <w:rPr>
          <w:color w:val="000000"/>
          <w:szCs w:val="24"/>
          <w:lang w:eastAsia="zh-CN"/>
        </w:rPr>
        <w:t>，</w:t>
      </w:r>
      <w:r w:rsidRPr="00415DB8">
        <w:rPr>
          <w:color w:val="000000"/>
          <w:szCs w:val="24"/>
          <w:lang w:eastAsia="zh-CN"/>
        </w:rPr>
        <w:t>那么他的数据将被包括在随后的方差分析</w:t>
      </w:r>
      <w:r>
        <w:rPr>
          <w:rFonts w:hint="eastAsia"/>
          <w:color w:val="000000"/>
          <w:szCs w:val="24"/>
          <w:lang w:eastAsia="zh-CN"/>
        </w:rPr>
        <w:t>（</w:t>
      </w:r>
      <w:r>
        <w:rPr>
          <w:rFonts w:hint="eastAsia"/>
          <w:color w:val="000000"/>
          <w:szCs w:val="24"/>
          <w:lang w:eastAsia="zh-CN"/>
        </w:rPr>
        <w:t>ANOVA</w:t>
      </w:r>
      <w:r>
        <w:rPr>
          <w:rFonts w:hint="eastAsia"/>
          <w:color w:val="000000"/>
          <w:szCs w:val="24"/>
          <w:lang w:eastAsia="zh-CN"/>
        </w:rPr>
        <w:t>）中</w:t>
      </w:r>
      <w:r w:rsidRPr="00415DB8">
        <w:rPr>
          <w:color w:val="000000"/>
          <w:szCs w:val="24"/>
          <w:lang w:eastAsia="zh-CN"/>
        </w:rPr>
        <w:t>。</w:t>
      </w:r>
      <w:r>
        <w:rPr>
          <w:rFonts w:hint="eastAsia"/>
          <w:color w:val="000000"/>
          <w:szCs w:val="24"/>
          <w:lang w:eastAsia="zh-CN"/>
        </w:rPr>
        <w:t>因此，通过每次</w:t>
      </w:r>
      <w:r>
        <w:rPr>
          <w:color w:val="000000"/>
          <w:szCs w:val="24"/>
          <w:lang w:eastAsia="zh-CN"/>
        </w:rPr>
        <w:t>迭代，</w:t>
      </w:r>
      <w:r>
        <w:rPr>
          <w:rFonts w:hint="eastAsia"/>
          <w:color w:val="000000"/>
          <w:szCs w:val="24"/>
          <w:lang w:eastAsia="zh-CN"/>
        </w:rPr>
        <w:t>有关何为恰当的</w:t>
      </w:r>
      <w:r>
        <w:rPr>
          <w:color w:val="000000"/>
          <w:szCs w:val="24"/>
          <w:lang w:eastAsia="zh-CN"/>
        </w:rPr>
        <w:t>专业技能的</w:t>
      </w:r>
      <w:r>
        <w:rPr>
          <w:rFonts w:hint="eastAsia"/>
          <w:color w:val="000000"/>
          <w:szCs w:val="24"/>
          <w:lang w:eastAsia="zh-CN"/>
        </w:rPr>
        <w:t>准则将提高，并利用来自剩余测听者的数据进行方差分析（</w:t>
      </w:r>
      <w:r>
        <w:rPr>
          <w:rFonts w:hint="eastAsia"/>
          <w:color w:val="000000"/>
          <w:szCs w:val="24"/>
          <w:lang w:eastAsia="zh-CN"/>
        </w:rPr>
        <w:t>ANOVA</w:t>
      </w:r>
      <w:r>
        <w:rPr>
          <w:rFonts w:hint="eastAsia"/>
          <w:color w:val="000000"/>
          <w:szCs w:val="24"/>
          <w:lang w:eastAsia="zh-CN"/>
        </w:rPr>
        <w:t>）。提议的、用于</w:t>
      </w:r>
      <w:r>
        <w:rPr>
          <w:color w:val="000000"/>
          <w:szCs w:val="24"/>
          <w:lang w:eastAsia="zh-CN"/>
        </w:rPr>
        <w:t>评估</w:t>
      </w:r>
      <w:r>
        <w:rPr>
          <w:rFonts w:hint="eastAsia"/>
          <w:color w:val="000000"/>
          <w:szCs w:val="24"/>
          <w:lang w:eastAsia="zh-CN"/>
        </w:rPr>
        <w:t>专业技能的准则如下所述。</w:t>
      </w:r>
    </w:p>
    <w:p w14:paraId="5C97A0EB" w14:textId="77777777" w:rsidR="00870FDC" w:rsidRDefault="00870FDC" w:rsidP="00870FDC">
      <w:pPr>
        <w:ind w:firstLineChars="200" w:firstLine="480"/>
        <w:rPr>
          <w:color w:val="000000"/>
          <w:szCs w:val="24"/>
          <w:lang w:eastAsia="zh-CN"/>
        </w:rPr>
      </w:pPr>
      <w:r>
        <w:rPr>
          <w:rFonts w:hint="eastAsia"/>
          <w:color w:val="000000"/>
          <w:szCs w:val="24"/>
          <w:lang w:eastAsia="zh-CN"/>
        </w:rPr>
        <w:t>对</w:t>
      </w:r>
      <w:r w:rsidRPr="00415DB8">
        <w:rPr>
          <w:color w:val="000000"/>
          <w:szCs w:val="24"/>
          <w:lang w:eastAsia="zh-CN"/>
        </w:rPr>
        <w:t>一个假设的数据集</w:t>
      </w:r>
      <w:r>
        <w:rPr>
          <w:rFonts w:hint="eastAsia"/>
          <w:color w:val="000000"/>
          <w:szCs w:val="24"/>
          <w:lang w:eastAsia="zh-CN"/>
        </w:rPr>
        <w:t>而言，过程如</w:t>
      </w:r>
      <w:r w:rsidRPr="00415DB8">
        <w:rPr>
          <w:color w:val="000000"/>
          <w:szCs w:val="24"/>
          <w:lang w:eastAsia="zh-CN"/>
        </w:rPr>
        <w:t>图</w:t>
      </w:r>
      <w:r w:rsidRPr="00415DB8">
        <w:rPr>
          <w:color w:val="000000"/>
          <w:szCs w:val="24"/>
          <w:lang w:eastAsia="zh-CN"/>
        </w:rPr>
        <w:t>8</w:t>
      </w:r>
      <w:r>
        <w:rPr>
          <w:color w:val="000000"/>
          <w:szCs w:val="24"/>
          <w:lang w:eastAsia="zh-CN"/>
        </w:rPr>
        <w:t>所示</w:t>
      </w:r>
      <w:r w:rsidRPr="00415DB8">
        <w:rPr>
          <w:color w:val="000000"/>
          <w:szCs w:val="24"/>
          <w:lang w:eastAsia="zh-CN"/>
        </w:rPr>
        <w:t>。首先</w:t>
      </w:r>
      <w:r>
        <w:rPr>
          <w:color w:val="000000"/>
          <w:szCs w:val="24"/>
          <w:lang w:eastAsia="zh-CN"/>
        </w:rPr>
        <w:t>，</w:t>
      </w:r>
      <w:r>
        <w:rPr>
          <w:rFonts w:hint="eastAsia"/>
          <w:color w:val="000000"/>
          <w:szCs w:val="24"/>
          <w:lang w:eastAsia="zh-CN"/>
        </w:rPr>
        <w:t>计算有关测听者数据的</w:t>
      </w:r>
      <w:r w:rsidRPr="00415DB8">
        <w:rPr>
          <w:color w:val="000000"/>
          <w:szCs w:val="24"/>
          <w:lang w:eastAsia="zh-CN"/>
        </w:rPr>
        <w:t>平均值和标准偏差。</w:t>
      </w:r>
      <w:r>
        <w:rPr>
          <w:rFonts w:hint="eastAsia"/>
          <w:color w:val="000000"/>
          <w:szCs w:val="24"/>
          <w:lang w:eastAsia="zh-CN"/>
        </w:rPr>
        <w:t>而后这</w:t>
      </w:r>
      <w:r>
        <w:rPr>
          <w:color w:val="000000"/>
          <w:szCs w:val="24"/>
          <w:lang w:eastAsia="zh-CN"/>
        </w:rPr>
        <w:t>将</w:t>
      </w:r>
      <w:r w:rsidRPr="00415DB8">
        <w:rPr>
          <w:color w:val="000000"/>
          <w:szCs w:val="24"/>
          <w:lang w:eastAsia="zh-CN"/>
        </w:rPr>
        <w:t>用来确定</w:t>
      </w:r>
      <w:r>
        <w:rPr>
          <w:rFonts w:hint="eastAsia"/>
          <w:color w:val="000000"/>
          <w:szCs w:val="24"/>
          <w:lang w:eastAsia="zh-CN"/>
        </w:rPr>
        <w:t>该测听者数据对应</w:t>
      </w:r>
      <w:r w:rsidRPr="00415DB8">
        <w:rPr>
          <w:color w:val="000000"/>
          <w:szCs w:val="24"/>
          <w:lang w:eastAsia="zh-CN"/>
        </w:rPr>
        <w:t>的</w:t>
      </w:r>
      <w:r w:rsidRPr="00415DB8">
        <w:rPr>
          <w:color w:val="000000"/>
          <w:szCs w:val="24"/>
          <w:lang w:eastAsia="zh-CN"/>
        </w:rPr>
        <w:t>z</w:t>
      </w:r>
      <w:r>
        <w:rPr>
          <w:rFonts w:hint="eastAsia"/>
          <w:color w:val="000000"/>
          <w:szCs w:val="24"/>
          <w:lang w:eastAsia="zh-CN"/>
        </w:rPr>
        <w:t>-</w:t>
      </w:r>
      <w:r>
        <w:rPr>
          <w:rFonts w:hint="eastAsia"/>
          <w:color w:val="000000"/>
          <w:szCs w:val="24"/>
          <w:lang w:eastAsia="zh-CN"/>
        </w:rPr>
        <w:t>分数（</w:t>
      </w:r>
      <w:r w:rsidRPr="00415DB8">
        <w:rPr>
          <w:color w:val="000000"/>
          <w:szCs w:val="24"/>
          <w:lang w:eastAsia="zh-CN"/>
        </w:rPr>
        <w:t>见注</w:t>
      </w:r>
      <w:r>
        <w:rPr>
          <w:color w:val="000000"/>
          <w:szCs w:val="24"/>
          <w:lang w:eastAsia="zh-CN"/>
        </w:rPr>
        <w:t>1</w:t>
      </w:r>
      <w:r>
        <w:rPr>
          <w:rFonts w:hint="eastAsia"/>
          <w:color w:val="000000"/>
          <w:szCs w:val="24"/>
          <w:lang w:eastAsia="zh-CN"/>
        </w:rPr>
        <w:t>）</w:t>
      </w:r>
      <w:r w:rsidRPr="00415DB8">
        <w:rPr>
          <w:color w:val="000000"/>
          <w:szCs w:val="24"/>
          <w:lang w:eastAsia="zh-CN"/>
        </w:rPr>
        <w:t>。</w:t>
      </w:r>
      <w:r>
        <w:rPr>
          <w:rFonts w:hint="eastAsia"/>
          <w:color w:val="000000"/>
          <w:szCs w:val="24"/>
          <w:lang w:eastAsia="zh-CN"/>
        </w:rPr>
        <w:t>自此，一个测听者的</w:t>
      </w:r>
      <w:r w:rsidRPr="00415DB8">
        <w:rPr>
          <w:color w:val="000000"/>
          <w:szCs w:val="24"/>
          <w:lang w:eastAsia="zh-CN"/>
        </w:rPr>
        <w:t>所有数据点</w:t>
      </w:r>
      <w:r>
        <w:rPr>
          <w:rFonts w:hint="eastAsia"/>
          <w:color w:val="000000"/>
          <w:szCs w:val="24"/>
          <w:lang w:eastAsia="zh-CN"/>
        </w:rPr>
        <w:t>（跌穿某个准则（</w:t>
      </w:r>
      <w:r w:rsidRPr="00415DB8">
        <w:rPr>
          <w:color w:val="000000"/>
          <w:szCs w:val="24"/>
          <w:lang w:eastAsia="zh-CN"/>
        </w:rPr>
        <w:sym w:font="Symbol" w:char="F06D"/>
      </w:r>
      <w:r w:rsidRPr="00415DB8">
        <w:rPr>
          <w:color w:val="000000"/>
          <w:szCs w:val="24"/>
          <w:lang w:eastAsia="zh-CN"/>
        </w:rPr>
        <w:t xml:space="preserve"> + </w:t>
      </w:r>
      <w:r w:rsidRPr="00415DB8">
        <w:rPr>
          <w:color w:val="000000"/>
          <w:szCs w:val="24"/>
          <w:lang w:eastAsia="zh-CN"/>
        </w:rPr>
        <w:sym w:font="Symbol" w:char="F044"/>
      </w:r>
      <w:r w:rsidRPr="00415DB8">
        <w:rPr>
          <w:color w:val="000000"/>
          <w:szCs w:val="24"/>
          <w:lang w:eastAsia="zh-CN"/>
        </w:rPr>
        <w:t xml:space="preserve"> 1 s</w:t>
      </w:r>
      <w:r>
        <w:rPr>
          <w:rFonts w:hint="eastAsia"/>
          <w:color w:val="000000"/>
          <w:szCs w:val="24"/>
          <w:lang w:eastAsia="zh-CN"/>
        </w:rPr>
        <w:t>））</w:t>
      </w:r>
      <w:r>
        <w:rPr>
          <w:color w:val="000000"/>
          <w:szCs w:val="24"/>
          <w:lang w:eastAsia="zh-CN"/>
        </w:rPr>
        <w:t>将被丢弃</w:t>
      </w:r>
      <w:r>
        <w:rPr>
          <w:rFonts w:hint="eastAsia"/>
          <w:color w:val="000000"/>
          <w:szCs w:val="24"/>
          <w:lang w:eastAsia="zh-CN"/>
        </w:rPr>
        <w:t>，并对剩余</w:t>
      </w:r>
      <w:r w:rsidRPr="00415DB8">
        <w:rPr>
          <w:color w:val="000000"/>
          <w:szCs w:val="24"/>
          <w:lang w:eastAsia="zh-CN"/>
        </w:rPr>
        <w:t>的数据点</w:t>
      </w:r>
      <w:r>
        <w:rPr>
          <w:rFonts w:hint="eastAsia"/>
          <w:color w:val="000000"/>
          <w:szCs w:val="24"/>
          <w:lang w:eastAsia="zh-CN"/>
        </w:rPr>
        <w:t>进行一次新的</w:t>
      </w:r>
      <w:r>
        <w:rPr>
          <w:rFonts w:hint="eastAsia"/>
          <w:color w:val="000000"/>
          <w:szCs w:val="24"/>
          <w:lang w:eastAsia="zh-CN"/>
        </w:rPr>
        <w:t>t-</w:t>
      </w:r>
      <w:r>
        <w:rPr>
          <w:rFonts w:hint="eastAsia"/>
          <w:color w:val="000000"/>
          <w:szCs w:val="24"/>
          <w:lang w:eastAsia="zh-CN"/>
        </w:rPr>
        <w:t>测试</w:t>
      </w:r>
      <w:r w:rsidRPr="00415DB8">
        <w:rPr>
          <w:color w:val="000000"/>
          <w:szCs w:val="24"/>
          <w:lang w:eastAsia="zh-CN"/>
        </w:rPr>
        <w:t>。如图所示</w:t>
      </w:r>
      <w:r>
        <w:rPr>
          <w:color w:val="000000"/>
          <w:szCs w:val="24"/>
          <w:lang w:eastAsia="zh-CN"/>
        </w:rPr>
        <w:t>，</w:t>
      </w:r>
      <w:r>
        <w:rPr>
          <w:rFonts w:hint="eastAsia"/>
          <w:color w:val="000000"/>
          <w:szCs w:val="24"/>
          <w:lang w:eastAsia="zh-CN"/>
        </w:rPr>
        <w:t>跌穿</w:t>
      </w:r>
      <w:r w:rsidRPr="00415DB8">
        <w:rPr>
          <w:color w:val="000000"/>
          <w:szCs w:val="24"/>
          <w:lang w:eastAsia="zh-CN"/>
        </w:rPr>
        <w:sym w:font="Symbol" w:char="F06D"/>
      </w:r>
      <w:r w:rsidRPr="00415DB8">
        <w:rPr>
          <w:color w:val="000000"/>
          <w:szCs w:val="24"/>
          <w:lang w:eastAsia="zh-CN"/>
        </w:rPr>
        <w:t xml:space="preserve"> + </w:t>
      </w:r>
      <w:r w:rsidRPr="00415DB8">
        <w:rPr>
          <w:color w:val="000000"/>
          <w:szCs w:val="24"/>
          <w:lang w:eastAsia="zh-CN"/>
        </w:rPr>
        <w:sym w:font="Symbol" w:char="F044"/>
      </w:r>
      <w:r w:rsidRPr="00415DB8">
        <w:rPr>
          <w:color w:val="000000"/>
          <w:szCs w:val="24"/>
          <w:lang w:eastAsia="zh-CN"/>
        </w:rPr>
        <w:t xml:space="preserve"> 1</w:t>
      </w:r>
      <w:r>
        <w:rPr>
          <w:rFonts w:hint="eastAsia"/>
          <w:color w:val="000000"/>
          <w:szCs w:val="24"/>
          <w:lang w:eastAsia="zh-CN"/>
        </w:rPr>
        <w:t>（</w:t>
      </w:r>
      <w:r w:rsidRPr="00415DB8">
        <w:rPr>
          <w:color w:val="000000"/>
          <w:szCs w:val="24"/>
          <w:lang w:eastAsia="zh-CN"/>
        </w:rPr>
        <w:t>阴影区域</w:t>
      </w:r>
      <w:r>
        <w:rPr>
          <w:rFonts w:hint="eastAsia"/>
          <w:color w:val="000000"/>
          <w:szCs w:val="24"/>
          <w:lang w:eastAsia="zh-CN"/>
        </w:rPr>
        <w:t>）的那</w:t>
      </w:r>
      <w:r>
        <w:rPr>
          <w:color w:val="000000"/>
          <w:szCs w:val="24"/>
          <w:lang w:eastAsia="zh-CN"/>
        </w:rPr>
        <w:t>些数据</w:t>
      </w:r>
      <w:r>
        <w:rPr>
          <w:rFonts w:hint="eastAsia"/>
          <w:color w:val="000000"/>
          <w:szCs w:val="24"/>
          <w:lang w:eastAsia="zh-CN"/>
        </w:rPr>
        <w:t>点将</w:t>
      </w:r>
      <w:r w:rsidRPr="00415DB8">
        <w:rPr>
          <w:color w:val="000000"/>
          <w:szCs w:val="24"/>
          <w:lang w:eastAsia="zh-CN"/>
        </w:rPr>
        <w:t>被丢弃</w:t>
      </w:r>
      <w:r>
        <w:rPr>
          <w:color w:val="000000"/>
          <w:szCs w:val="24"/>
          <w:lang w:eastAsia="zh-CN"/>
        </w:rPr>
        <w:t>，</w:t>
      </w:r>
      <w:r w:rsidRPr="00415DB8">
        <w:rPr>
          <w:color w:val="000000"/>
          <w:szCs w:val="24"/>
          <w:lang w:eastAsia="zh-CN"/>
        </w:rPr>
        <w:t>其余</w:t>
      </w:r>
      <w:r>
        <w:rPr>
          <w:rFonts w:hint="eastAsia"/>
          <w:color w:val="000000"/>
          <w:szCs w:val="24"/>
          <w:lang w:eastAsia="zh-CN"/>
        </w:rPr>
        <w:t>的</w:t>
      </w:r>
      <w:r w:rsidRPr="00415DB8">
        <w:rPr>
          <w:color w:val="000000"/>
          <w:szCs w:val="24"/>
          <w:lang w:eastAsia="zh-CN"/>
        </w:rPr>
        <w:t>数据点</w:t>
      </w:r>
      <w:r>
        <w:rPr>
          <w:rFonts w:hint="eastAsia"/>
          <w:color w:val="000000"/>
          <w:szCs w:val="24"/>
          <w:lang w:eastAsia="zh-CN"/>
        </w:rPr>
        <w:t>（非</w:t>
      </w:r>
      <w:r w:rsidRPr="00415DB8">
        <w:rPr>
          <w:color w:val="000000"/>
          <w:szCs w:val="24"/>
          <w:lang w:eastAsia="zh-CN"/>
        </w:rPr>
        <w:t>阴影区域</w:t>
      </w:r>
      <w:r>
        <w:rPr>
          <w:rFonts w:hint="eastAsia"/>
          <w:color w:val="000000"/>
          <w:szCs w:val="24"/>
          <w:lang w:eastAsia="zh-CN"/>
        </w:rPr>
        <w:t>）将被用</w:t>
      </w:r>
      <w:r>
        <w:rPr>
          <w:color w:val="000000"/>
          <w:szCs w:val="24"/>
          <w:lang w:eastAsia="zh-CN"/>
        </w:rPr>
        <w:t>于</w:t>
      </w:r>
      <w:r>
        <w:rPr>
          <w:rFonts w:hint="eastAsia"/>
          <w:color w:val="000000"/>
          <w:szCs w:val="24"/>
          <w:lang w:eastAsia="zh-CN"/>
        </w:rPr>
        <w:t>后续的</w:t>
      </w:r>
      <w:r w:rsidRPr="00415DB8">
        <w:rPr>
          <w:color w:val="000000"/>
          <w:szCs w:val="24"/>
          <w:lang w:eastAsia="zh-CN"/>
        </w:rPr>
        <w:t>t</w:t>
      </w:r>
      <w:r>
        <w:rPr>
          <w:rFonts w:hint="eastAsia"/>
          <w:color w:val="000000"/>
          <w:szCs w:val="24"/>
          <w:lang w:eastAsia="zh-CN"/>
        </w:rPr>
        <w:t>-</w:t>
      </w:r>
      <w:r>
        <w:rPr>
          <w:rFonts w:hint="eastAsia"/>
          <w:color w:val="000000"/>
          <w:szCs w:val="24"/>
          <w:lang w:eastAsia="zh-CN"/>
        </w:rPr>
        <w:t>测试</w:t>
      </w:r>
      <w:r w:rsidRPr="00415DB8">
        <w:rPr>
          <w:color w:val="000000"/>
          <w:szCs w:val="24"/>
          <w:lang w:eastAsia="zh-CN"/>
        </w:rPr>
        <w:t>。如果</w:t>
      </w:r>
      <w:r>
        <w:rPr>
          <w:rFonts w:hint="eastAsia"/>
          <w:color w:val="000000"/>
          <w:szCs w:val="24"/>
          <w:lang w:eastAsia="zh-CN"/>
        </w:rPr>
        <w:t>对剩余</w:t>
      </w:r>
      <w:r w:rsidRPr="00415DB8">
        <w:rPr>
          <w:color w:val="000000"/>
          <w:szCs w:val="24"/>
          <w:lang w:eastAsia="zh-CN"/>
        </w:rPr>
        <w:t>的数据点</w:t>
      </w:r>
      <w:r>
        <w:rPr>
          <w:color w:val="000000"/>
          <w:szCs w:val="24"/>
          <w:lang w:eastAsia="zh-CN"/>
        </w:rPr>
        <w:t>，</w:t>
      </w:r>
      <w:r>
        <w:rPr>
          <w:rFonts w:hint="eastAsia"/>
          <w:color w:val="000000"/>
          <w:szCs w:val="24"/>
          <w:lang w:eastAsia="zh-CN"/>
        </w:rPr>
        <w:t>t-</w:t>
      </w:r>
      <w:r>
        <w:rPr>
          <w:rFonts w:hint="eastAsia"/>
          <w:color w:val="000000"/>
          <w:szCs w:val="24"/>
          <w:lang w:eastAsia="zh-CN"/>
        </w:rPr>
        <w:t>测试仍显示测听者拥有足够的专业技能，那么该测听者的</w:t>
      </w:r>
      <w:r w:rsidRPr="00415DB8">
        <w:rPr>
          <w:color w:val="000000"/>
          <w:szCs w:val="24"/>
          <w:lang w:eastAsia="zh-CN"/>
        </w:rPr>
        <w:t>所有数据</w:t>
      </w:r>
      <w:r>
        <w:rPr>
          <w:rFonts w:hint="eastAsia"/>
          <w:color w:val="000000"/>
          <w:szCs w:val="24"/>
          <w:lang w:eastAsia="zh-CN"/>
        </w:rPr>
        <w:t>都</w:t>
      </w:r>
      <w:r>
        <w:rPr>
          <w:color w:val="000000"/>
          <w:szCs w:val="24"/>
          <w:lang w:eastAsia="zh-CN"/>
        </w:rPr>
        <w:t>将包含在</w:t>
      </w:r>
      <w:r>
        <w:rPr>
          <w:rFonts w:hint="eastAsia"/>
          <w:color w:val="000000"/>
          <w:szCs w:val="24"/>
          <w:lang w:eastAsia="zh-CN"/>
        </w:rPr>
        <w:t>后续</w:t>
      </w:r>
      <w:r w:rsidRPr="00415DB8">
        <w:rPr>
          <w:color w:val="000000"/>
          <w:szCs w:val="24"/>
          <w:lang w:eastAsia="zh-CN"/>
        </w:rPr>
        <w:t>的方差分析</w:t>
      </w:r>
      <w:r>
        <w:rPr>
          <w:rFonts w:hint="eastAsia"/>
          <w:color w:val="000000"/>
          <w:szCs w:val="24"/>
          <w:lang w:eastAsia="zh-CN"/>
        </w:rPr>
        <w:t>（</w:t>
      </w:r>
      <w:r>
        <w:rPr>
          <w:rFonts w:hint="eastAsia"/>
          <w:color w:val="000000"/>
          <w:szCs w:val="24"/>
          <w:lang w:eastAsia="zh-CN"/>
        </w:rPr>
        <w:t>ANOVA</w:t>
      </w:r>
      <w:r>
        <w:rPr>
          <w:rFonts w:hint="eastAsia"/>
          <w:color w:val="000000"/>
          <w:szCs w:val="24"/>
          <w:lang w:eastAsia="zh-CN"/>
        </w:rPr>
        <w:t>）中</w:t>
      </w:r>
      <w:r w:rsidRPr="00415DB8">
        <w:rPr>
          <w:color w:val="000000"/>
          <w:szCs w:val="24"/>
          <w:lang w:eastAsia="zh-CN"/>
        </w:rPr>
        <w:t>。如果</w:t>
      </w:r>
      <w:r>
        <w:rPr>
          <w:rFonts w:hint="eastAsia"/>
          <w:color w:val="000000"/>
          <w:szCs w:val="24"/>
          <w:lang w:eastAsia="zh-CN"/>
        </w:rPr>
        <w:t>该测听者在</w:t>
      </w:r>
      <w:r>
        <w:rPr>
          <w:rFonts w:hint="eastAsia"/>
          <w:color w:val="000000"/>
          <w:szCs w:val="24"/>
          <w:lang w:eastAsia="zh-CN"/>
        </w:rPr>
        <w:t>t-</w:t>
      </w:r>
      <w:r>
        <w:rPr>
          <w:rFonts w:hint="eastAsia"/>
          <w:color w:val="000000"/>
          <w:szCs w:val="24"/>
          <w:lang w:eastAsia="zh-CN"/>
        </w:rPr>
        <w:t>测试中未能显示拥有</w:t>
      </w:r>
      <w:r w:rsidRPr="00415DB8">
        <w:rPr>
          <w:color w:val="000000"/>
          <w:szCs w:val="24"/>
          <w:lang w:eastAsia="zh-CN"/>
        </w:rPr>
        <w:t>足够的</w:t>
      </w:r>
      <w:r>
        <w:rPr>
          <w:color w:val="000000"/>
          <w:szCs w:val="24"/>
          <w:lang w:eastAsia="zh-CN"/>
        </w:rPr>
        <w:t>专业技能</w:t>
      </w:r>
      <w:r>
        <w:rPr>
          <w:rFonts w:hint="eastAsia"/>
          <w:color w:val="000000"/>
          <w:szCs w:val="24"/>
          <w:lang w:eastAsia="zh-CN"/>
        </w:rPr>
        <w:t>，那么该测听者</w:t>
      </w:r>
      <w:r w:rsidRPr="00415DB8">
        <w:rPr>
          <w:color w:val="000000"/>
          <w:szCs w:val="24"/>
          <w:lang w:eastAsia="zh-CN"/>
        </w:rPr>
        <w:t>的数据将</w:t>
      </w:r>
      <w:r>
        <w:rPr>
          <w:rFonts w:hint="eastAsia"/>
          <w:color w:val="000000"/>
          <w:szCs w:val="24"/>
          <w:lang w:eastAsia="zh-CN"/>
        </w:rPr>
        <w:t>被从</w:t>
      </w:r>
      <w:r>
        <w:rPr>
          <w:color w:val="000000"/>
          <w:szCs w:val="24"/>
          <w:lang w:eastAsia="zh-CN"/>
        </w:rPr>
        <w:t>所有</w:t>
      </w:r>
      <w:r>
        <w:rPr>
          <w:rFonts w:hint="eastAsia"/>
          <w:color w:val="000000"/>
          <w:szCs w:val="24"/>
          <w:lang w:eastAsia="zh-CN"/>
        </w:rPr>
        <w:t>后续</w:t>
      </w:r>
      <w:r w:rsidRPr="00415DB8">
        <w:rPr>
          <w:color w:val="000000"/>
          <w:szCs w:val="24"/>
          <w:lang w:eastAsia="zh-CN"/>
        </w:rPr>
        <w:t>的方差分析</w:t>
      </w:r>
      <w:r>
        <w:rPr>
          <w:rFonts w:hint="eastAsia"/>
          <w:color w:val="000000"/>
          <w:szCs w:val="24"/>
          <w:lang w:eastAsia="zh-CN"/>
        </w:rPr>
        <w:t>（</w:t>
      </w:r>
      <w:r>
        <w:rPr>
          <w:rFonts w:hint="eastAsia"/>
          <w:color w:val="000000"/>
          <w:szCs w:val="24"/>
          <w:lang w:eastAsia="zh-CN"/>
        </w:rPr>
        <w:t>ANOVA</w:t>
      </w:r>
      <w:r>
        <w:rPr>
          <w:rFonts w:hint="eastAsia"/>
          <w:color w:val="000000"/>
          <w:szCs w:val="24"/>
          <w:lang w:eastAsia="zh-CN"/>
        </w:rPr>
        <w:t>）中彻底</w:t>
      </w:r>
      <w:r w:rsidRPr="00415DB8">
        <w:rPr>
          <w:color w:val="000000"/>
          <w:szCs w:val="24"/>
          <w:lang w:eastAsia="zh-CN"/>
        </w:rPr>
        <w:t>消除</w:t>
      </w:r>
      <w:r>
        <w:rPr>
          <w:color w:val="000000"/>
          <w:szCs w:val="24"/>
          <w:lang w:eastAsia="zh-CN"/>
        </w:rPr>
        <w:t>。</w:t>
      </w:r>
      <w:r>
        <w:rPr>
          <w:rFonts w:hint="eastAsia"/>
          <w:color w:val="000000"/>
          <w:szCs w:val="24"/>
          <w:lang w:eastAsia="zh-CN"/>
        </w:rPr>
        <w:t>而后以更加</w:t>
      </w:r>
      <w:r>
        <w:rPr>
          <w:color w:val="000000"/>
          <w:szCs w:val="24"/>
          <w:lang w:eastAsia="zh-CN"/>
        </w:rPr>
        <w:t>严格的</w:t>
      </w:r>
      <w:r>
        <w:rPr>
          <w:rFonts w:hint="eastAsia"/>
          <w:color w:val="000000"/>
          <w:szCs w:val="24"/>
          <w:lang w:eastAsia="zh-CN"/>
        </w:rPr>
        <w:t>专业技能准则（</w:t>
      </w:r>
      <w:r w:rsidRPr="00415DB8">
        <w:rPr>
          <w:color w:val="000000"/>
          <w:szCs w:val="24"/>
          <w:lang w:eastAsia="zh-CN"/>
        </w:rPr>
        <w:sym w:font="Symbol" w:char="F06D"/>
      </w:r>
      <w:r w:rsidRPr="00415DB8">
        <w:rPr>
          <w:color w:val="000000"/>
          <w:szCs w:val="24"/>
          <w:lang w:eastAsia="zh-CN"/>
        </w:rPr>
        <w:t xml:space="preserve"> + </w:t>
      </w:r>
      <w:r w:rsidRPr="00415DB8">
        <w:rPr>
          <w:color w:val="000000"/>
          <w:szCs w:val="24"/>
          <w:lang w:eastAsia="zh-CN"/>
        </w:rPr>
        <w:sym w:font="Symbol" w:char="F044"/>
      </w:r>
      <w:r w:rsidRPr="00415DB8">
        <w:rPr>
          <w:color w:val="000000"/>
          <w:szCs w:val="24"/>
          <w:lang w:eastAsia="zh-CN"/>
        </w:rPr>
        <w:t xml:space="preserve"> 2 s</w:t>
      </w:r>
      <w:r>
        <w:rPr>
          <w:rFonts w:hint="eastAsia"/>
          <w:color w:val="000000"/>
          <w:szCs w:val="24"/>
          <w:lang w:eastAsia="zh-CN"/>
        </w:rPr>
        <w:t>）</w:t>
      </w:r>
      <w:r>
        <w:rPr>
          <w:color w:val="000000"/>
          <w:szCs w:val="24"/>
          <w:lang w:eastAsia="zh-CN"/>
        </w:rPr>
        <w:t>，重复</w:t>
      </w:r>
      <w:r>
        <w:rPr>
          <w:rFonts w:hint="eastAsia"/>
          <w:color w:val="000000"/>
          <w:szCs w:val="24"/>
          <w:lang w:eastAsia="zh-CN"/>
        </w:rPr>
        <w:t>此</w:t>
      </w:r>
      <w:r w:rsidRPr="00415DB8">
        <w:rPr>
          <w:color w:val="000000"/>
          <w:szCs w:val="24"/>
          <w:lang w:eastAsia="zh-CN"/>
        </w:rPr>
        <w:t>过程</w:t>
      </w:r>
      <w:r>
        <w:rPr>
          <w:rFonts w:hint="eastAsia"/>
          <w:color w:val="000000"/>
          <w:szCs w:val="24"/>
          <w:lang w:eastAsia="zh-CN"/>
        </w:rPr>
        <w:t>。以准则（</w:t>
      </w:r>
      <w:r w:rsidRPr="00415DB8">
        <w:rPr>
          <w:color w:val="000000"/>
          <w:szCs w:val="24"/>
          <w:lang w:eastAsia="zh-CN"/>
        </w:rPr>
        <w:sym w:font="Symbol" w:char="F06D"/>
      </w:r>
      <w:r w:rsidRPr="00415DB8">
        <w:rPr>
          <w:color w:val="000000"/>
          <w:szCs w:val="24"/>
          <w:lang w:eastAsia="zh-CN"/>
        </w:rPr>
        <w:t xml:space="preserve"> + </w:t>
      </w:r>
      <w:r w:rsidRPr="00415DB8">
        <w:rPr>
          <w:color w:val="000000"/>
          <w:szCs w:val="24"/>
          <w:lang w:eastAsia="zh-CN"/>
        </w:rPr>
        <w:sym w:font="Symbol" w:char="F044"/>
      </w:r>
      <w:r w:rsidRPr="00415DB8">
        <w:rPr>
          <w:color w:val="000000"/>
          <w:szCs w:val="24"/>
          <w:lang w:eastAsia="zh-CN"/>
        </w:rPr>
        <w:t xml:space="preserve"> i s</w:t>
      </w:r>
      <w:r>
        <w:rPr>
          <w:rFonts w:hint="eastAsia"/>
          <w:color w:val="000000"/>
          <w:szCs w:val="24"/>
          <w:lang w:eastAsia="zh-CN"/>
        </w:rPr>
        <w:t>，</w:t>
      </w:r>
      <w:r w:rsidRPr="00415DB8">
        <w:rPr>
          <w:color w:val="000000"/>
          <w:szCs w:val="24"/>
          <w:lang w:eastAsia="zh-CN"/>
        </w:rPr>
        <w:t>i = 0</w:t>
      </w:r>
      <w:r>
        <w:rPr>
          <w:color w:val="000000"/>
          <w:szCs w:val="24"/>
          <w:lang w:eastAsia="zh-CN"/>
        </w:rPr>
        <w:t>，</w:t>
      </w:r>
      <w:r w:rsidRPr="00415DB8">
        <w:rPr>
          <w:color w:val="000000"/>
          <w:szCs w:val="24"/>
          <w:lang w:eastAsia="zh-CN"/>
        </w:rPr>
        <w:t xml:space="preserve"> 1</w:t>
      </w:r>
      <w:proofErr w:type="gramStart"/>
      <w:r>
        <w:rPr>
          <w:color w:val="000000"/>
          <w:szCs w:val="24"/>
          <w:lang w:eastAsia="zh-CN"/>
        </w:rPr>
        <w:t>，</w:t>
      </w:r>
      <w:r w:rsidRPr="00415DB8">
        <w:rPr>
          <w:color w:val="000000"/>
          <w:szCs w:val="24"/>
          <w:lang w:eastAsia="zh-CN"/>
        </w:rPr>
        <w:t>..</w:t>
      </w:r>
      <w:proofErr w:type="gramEnd"/>
      <w:r>
        <w:rPr>
          <w:color w:val="000000"/>
          <w:szCs w:val="24"/>
          <w:lang w:eastAsia="zh-CN"/>
        </w:rPr>
        <w:t>，</w:t>
      </w:r>
      <w:r w:rsidRPr="00415DB8">
        <w:rPr>
          <w:color w:val="000000"/>
          <w:szCs w:val="24"/>
          <w:lang w:eastAsia="zh-CN"/>
        </w:rPr>
        <w:t xml:space="preserve"> N</w:t>
      </w:r>
      <w:r>
        <w:rPr>
          <w:rFonts w:hint="eastAsia"/>
          <w:color w:val="000000"/>
          <w:szCs w:val="24"/>
          <w:lang w:eastAsia="zh-CN"/>
        </w:rPr>
        <w:t>）重复此过程</w:t>
      </w:r>
      <w:r>
        <w:rPr>
          <w:rFonts w:hint="eastAsia"/>
          <w:color w:val="000000"/>
          <w:szCs w:val="24"/>
          <w:lang w:eastAsia="zh-CN"/>
        </w:rPr>
        <w:t>N</w:t>
      </w:r>
      <w:r>
        <w:rPr>
          <w:rFonts w:hint="eastAsia"/>
          <w:color w:val="000000"/>
          <w:szCs w:val="24"/>
          <w:lang w:eastAsia="zh-CN"/>
        </w:rPr>
        <w:t>次。现在，利用</w:t>
      </w:r>
      <w:r>
        <w:rPr>
          <w:color w:val="000000"/>
          <w:szCs w:val="24"/>
          <w:lang w:eastAsia="zh-CN"/>
        </w:rPr>
        <w:t>CRC</w:t>
      </w:r>
      <w:r>
        <w:rPr>
          <w:rFonts w:hint="eastAsia"/>
          <w:color w:val="000000"/>
          <w:szCs w:val="24"/>
          <w:lang w:eastAsia="zh-CN"/>
        </w:rPr>
        <w:t>（加拿大</w:t>
      </w:r>
      <w:r w:rsidRPr="00415DB8">
        <w:rPr>
          <w:color w:val="000000"/>
          <w:szCs w:val="24"/>
          <w:lang w:eastAsia="zh-CN"/>
        </w:rPr>
        <w:t>通信研究中心</w:t>
      </w:r>
      <w:r>
        <w:rPr>
          <w:rFonts w:hint="eastAsia"/>
          <w:color w:val="000000"/>
          <w:szCs w:val="24"/>
          <w:lang w:eastAsia="zh-CN"/>
        </w:rPr>
        <w:t>）在之前的研究中得到的数据，对</w:t>
      </w:r>
      <w:r w:rsidRPr="00415DB8">
        <w:rPr>
          <w:color w:val="000000"/>
          <w:szCs w:val="24"/>
          <w:lang w:eastAsia="zh-CN"/>
        </w:rPr>
        <w:t>适当的</w:t>
      </w:r>
      <w:r w:rsidRPr="00415DB8">
        <w:rPr>
          <w:color w:val="000000"/>
          <w:szCs w:val="24"/>
          <w:lang w:eastAsia="zh-CN"/>
        </w:rPr>
        <w:sym w:font="Symbol" w:char="F044"/>
      </w:r>
      <w:r>
        <w:rPr>
          <w:color w:val="000000"/>
          <w:szCs w:val="24"/>
          <w:lang w:eastAsia="zh-CN"/>
        </w:rPr>
        <w:t xml:space="preserve"> i s </w:t>
      </w:r>
      <w:r>
        <w:rPr>
          <w:rFonts w:hint="eastAsia"/>
          <w:color w:val="000000"/>
          <w:szCs w:val="24"/>
          <w:lang w:eastAsia="zh-CN"/>
        </w:rPr>
        <w:t>和</w:t>
      </w:r>
      <w:r w:rsidRPr="00415DB8">
        <w:rPr>
          <w:color w:val="000000"/>
          <w:szCs w:val="24"/>
          <w:lang w:eastAsia="zh-CN"/>
        </w:rPr>
        <w:t xml:space="preserve"> N</w:t>
      </w:r>
      <w:r w:rsidRPr="00415DB8">
        <w:rPr>
          <w:color w:val="000000"/>
          <w:szCs w:val="24"/>
          <w:lang w:eastAsia="zh-CN"/>
        </w:rPr>
        <w:t>值</w:t>
      </w:r>
      <w:r>
        <w:rPr>
          <w:rFonts w:hint="eastAsia"/>
          <w:color w:val="000000"/>
          <w:szCs w:val="24"/>
          <w:lang w:eastAsia="zh-CN"/>
        </w:rPr>
        <w:t>进行分析研究。</w:t>
      </w:r>
    </w:p>
    <w:p w14:paraId="600D6008" w14:textId="7FD5172D" w:rsidR="00826A15" w:rsidRPr="00826A15" w:rsidRDefault="00870FDC" w:rsidP="00826A15">
      <w:pPr>
        <w:pStyle w:val="Note"/>
        <w:rPr>
          <w:lang w:eastAsia="zh-CN"/>
        </w:rPr>
      </w:pPr>
      <w:r w:rsidRPr="00415DB8">
        <w:rPr>
          <w:lang w:val="en-US" w:eastAsia="zh-CN"/>
        </w:rPr>
        <w:t>注</w:t>
      </w:r>
      <w:r w:rsidRPr="00415DB8">
        <w:rPr>
          <w:lang w:val="en-US" w:eastAsia="zh-CN"/>
        </w:rPr>
        <w:t>1 – z-</w:t>
      </w:r>
      <w:r w:rsidRPr="00415DB8">
        <w:rPr>
          <w:lang w:val="en-US" w:eastAsia="zh-CN"/>
        </w:rPr>
        <w:t>评分表示对平均值为</w:t>
      </w:r>
      <w:r w:rsidRPr="00415DB8">
        <w:rPr>
          <w:lang w:val="en-US" w:eastAsia="zh-CN"/>
        </w:rPr>
        <w:t>0</w:t>
      </w:r>
      <w:r w:rsidRPr="00415DB8">
        <w:rPr>
          <w:lang w:val="en-US" w:eastAsia="zh-CN"/>
        </w:rPr>
        <w:t>、标准差为</w:t>
      </w:r>
      <w:r w:rsidRPr="00415DB8">
        <w:rPr>
          <w:lang w:val="en-US" w:eastAsia="zh-CN"/>
        </w:rPr>
        <w:t>1</w:t>
      </w:r>
      <w:r w:rsidRPr="00415DB8">
        <w:rPr>
          <w:lang w:val="en-US" w:eastAsia="zh-CN"/>
        </w:rPr>
        <w:t>的分布进行归一化后得到的评分。它定义为</w:t>
      </w:r>
      <w:r w:rsidR="00FB6C3C">
        <w:rPr>
          <w:position w:val="-20"/>
        </w:rPr>
        <w:object w:dxaOrig="1020" w:dyaOrig="540" w14:anchorId="50DD857B">
          <v:shape id="_x0000_i1034" type="#_x0000_t75" style="width:51.45pt;height:27.45pt" o:ole="">
            <v:imagedata r:id="rId30" o:title=""/>
          </v:shape>
          <o:OLEObject Type="Embed" ProgID="Equation.2" ShapeID="_x0000_i1034" DrawAspect="Content" ObjectID="_1744454907" r:id="rId31"/>
        </w:object>
      </w:r>
      <w:r w:rsidRPr="00415DB8">
        <w:rPr>
          <w:position w:val="-20"/>
          <w:lang w:eastAsia="zh-CN"/>
        </w:rPr>
        <w:t>，</w:t>
      </w:r>
      <w:r w:rsidR="00826A15" w:rsidRPr="00826A15">
        <w:rPr>
          <w:rFonts w:hint="eastAsia"/>
          <w:lang w:eastAsia="zh-CN"/>
        </w:rPr>
        <w:t>式中，χ</w:t>
      </w:r>
      <w:r w:rsidR="00826A15">
        <w:rPr>
          <w:rFonts w:hint="eastAsia"/>
          <w:lang w:eastAsia="zh-CN"/>
        </w:rPr>
        <w:t xml:space="preserve"> </w:t>
      </w:r>
      <w:r w:rsidR="00826A15" w:rsidRPr="00826A15">
        <w:rPr>
          <w:rFonts w:hint="eastAsia"/>
          <w:lang w:eastAsia="zh-CN"/>
        </w:rPr>
        <w:t>为一个数据点，</w:t>
      </w:r>
      <w:r w:rsidR="00826A15" w:rsidRPr="00826A15">
        <w:rPr>
          <w:rFonts w:hint="eastAsia"/>
          <w:lang w:eastAsia="zh-CN"/>
        </w:rPr>
        <w:t xml:space="preserve">µ </w:t>
      </w:r>
      <w:r w:rsidR="00826A15" w:rsidRPr="00826A15">
        <w:rPr>
          <w:rFonts w:hint="eastAsia"/>
          <w:lang w:eastAsia="zh-CN"/>
        </w:rPr>
        <w:t>为样本平均值，</w:t>
      </w:r>
      <w:r w:rsidR="00826A15" w:rsidRPr="00826A15">
        <w:rPr>
          <w:rFonts w:hint="eastAsia"/>
          <w:lang w:eastAsia="zh-CN"/>
        </w:rPr>
        <w:t xml:space="preserve">s </w:t>
      </w:r>
      <w:r w:rsidR="00826A15" w:rsidRPr="00826A15">
        <w:rPr>
          <w:rFonts w:hint="eastAsia"/>
          <w:lang w:eastAsia="zh-CN"/>
        </w:rPr>
        <w:t>为样本标准差：</w:t>
      </w:r>
    </w:p>
    <w:p w14:paraId="3972AFF5" w14:textId="77777777" w:rsidR="00826A15" w:rsidRDefault="00826A15" w:rsidP="00826A15">
      <w:pPr>
        <w:pStyle w:val="Equation"/>
        <w:jc w:val="left"/>
      </w:pPr>
      <w:r w:rsidRPr="00B9727B">
        <w:rPr>
          <w:lang w:val="en-US" w:eastAsia="zh-CN"/>
        </w:rPr>
        <w:tab/>
      </w:r>
      <w:r w:rsidRPr="00B9727B">
        <w:rPr>
          <w:lang w:val="en-US" w:eastAsia="zh-CN"/>
        </w:rPr>
        <w:tab/>
      </w:r>
      <w:r>
        <w:rPr>
          <w:position w:val="-30"/>
        </w:rPr>
        <w:object w:dxaOrig="2680" w:dyaOrig="900" w14:anchorId="2DD758B4">
          <v:shape id="_x0000_i1035" type="#_x0000_t75" style="width:132.85pt;height:45.45pt" o:ole="">
            <v:imagedata r:id="rId32" o:title=""/>
          </v:shape>
          <o:OLEObject Type="Embed" ProgID="Equation.2" ShapeID="_x0000_i1035" DrawAspect="Content" ObjectID="_1744454908" r:id="rId33"/>
        </w:object>
      </w:r>
    </w:p>
    <w:p w14:paraId="706361EF" w14:textId="77777777" w:rsidR="00826A15" w:rsidRDefault="00826A15" w:rsidP="00826A15">
      <w:pPr>
        <w:pStyle w:val="Note"/>
        <w:rPr>
          <w:position w:val="-20"/>
          <w:lang w:eastAsia="zh-CN"/>
        </w:rPr>
      </w:pPr>
    </w:p>
    <w:p w14:paraId="763AA93C" w14:textId="77777777" w:rsidR="00826A15" w:rsidRDefault="00826A15" w:rsidP="00826A15">
      <w:pPr>
        <w:pStyle w:val="Note"/>
        <w:rPr>
          <w:position w:val="-20"/>
          <w:lang w:eastAsia="zh-CN"/>
        </w:rPr>
      </w:pPr>
    </w:p>
    <w:p w14:paraId="55350FA9" w14:textId="77777777" w:rsidR="007F00B4" w:rsidRDefault="007F00B4" w:rsidP="00826A15">
      <w:pPr>
        <w:pStyle w:val="Note"/>
        <w:rPr>
          <w:position w:val="-20"/>
          <w:lang w:eastAsia="zh-CN"/>
        </w:rPr>
      </w:pPr>
    </w:p>
    <w:p w14:paraId="6FA6AAF2" w14:textId="77777777" w:rsidR="007F00B4" w:rsidRDefault="007F00B4" w:rsidP="00826A15">
      <w:pPr>
        <w:pStyle w:val="Note"/>
        <w:rPr>
          <w:position w:val="-20"/>
          <w:lang w:eastAsia="zh-CN"/>
        </w:rPr>
      </w:pPr>
    </w:p>
    <w:p w14:paraId="636392DF" w14:textId="7C29F330" w:rsidR="00870FDC" w:rsidRPr="00D657A0" w:rsidRDefault="00870FDC" w:rsidP="00826A15">
      <w:pPr>
        <w:pStyle w:val="AppendixNoTitle"/>
        <w:rPr>
          <w:lang w:val="en-US" w:eastAsia="zh-CN"/>
        </w:rPr>
      </w:pPr>
      <w:r>
        <w:rPr>
          <w:rFonts w:hint="eastAsia"/>
          <w:lang w:val="en-US" w:eastAsia="zh-CN"/>
        </w:rPr>
        <w:t>附件</w:t>
      </w:r>
      <w:r>
        <w:rPr>
          <w:rFonts w:hint="eastAsia"/>
          <w:lang w:val="en-US" w:eastAsia="zh-CN"/>
        </w:rPr>
        <w:t>1</w:t>
      </w:r>
      <w:r>
        <w:rPr>
          <w:rFonts w:hint="eastAsia"/>
          <w:lang w:val="en-US" w:eastAsia="zh-CN"/>
        </w:rPr>
        <w:t>之</w:t>
      </w:r>
      <w:r>
        <w:rPr>
          <w:lang w:val="en-US" w:eastAsia="zh-CN"/>
        </w:rPr>
        <w:br/>
      </w:r>
      <w:r>
        <w:rPr>
          <w:rFonts w:hint="eastAsia"/>
          <w:lang w:val="en-US" w:eastAsia="zh-CN"/>
        </w:rPr>
        <w:t>附加材料</w:t>
      </w:r>
      <w:r w:rsidRPr="00AE0265">
        <w:rPr>
          <w:bCs/>
          <w:lang w:val="en-US" w:eastAsia="zh-CN"/>
        </w:rPr>
        <w:t>3</w:t>
      </w:r>
      <w:r>
        <w:rPr>
          <w:lang w:val="en-US" w:eastAsia="zh-CN"/>
        </w:rPr>
        <w:br/>
      </w:r>
      <w:r>
        <w:rPr>
          <w:lang w:val="en-US" w:eastAsia="zh-CN"/>
        </w:rPr>
        <w:br/>
      </w:r>
      <w:r>
        <w:rPr>
          <w:rFonts w:hint="eastAsia"/>
          <w:lang w:val="en-US" w:eastAsia="zh-CN"/>
        </w:rPr>
        <w:t>给测听者的指令样例</w:t>
      </w:r>
    </w:p>
    <w:p w14:paraId="7E066D0B" w14:textId="77777777" w:rsidR="00870FDC" w:rsidRPr="00415DB8" w:rsidRDefault="00870FDC" w:rsidP="00870FDC">
      <w:pPr>
        <w:spacing w:before="320"/>
        <w:ind w:firstLineChars="200" w:firstLine="480"/>
        <w:rPr>
          <w:lang w:val="en-US" w:eastAsia="zh-CN"/>
        </w:rPr>
      </w:pPr>
      <w:r w:rsidRPr="00415DB8">
        <w:rPr>
          <w:lang w:val="en-US" w:eastAsia="zh-CN"/>
        </w:rPr>
        <w:t>在这些指令中使用的术语并不严格遵守词汇表中的定义。</w:t>
      </w:r>
    </w:p>
    <w:p w14:paraId="57923EBF" w14:textId="77777777" w:rsidR="00870FDC" w:rsidRPr="00D657A0" w:rsidRDefault="00870FDC" w:rsidP="00870FDC">
      <w:pPr>
        <w:pStyle w:val="Heading1"/>
        <w:rPr>
          <w:lang w:val="en-US" w:eastAsia="zh-CN"/>
        </w:rPr>
      </w:pPr>
      <w:r w:rsidRPr="00D657A0">
        <w:rPr>
          <w:lang w:val="en-US" w:eastAsia="zh-CN"/>
        </w:rPr>
        <w:t>1</w:t>
      </w:r>
      <w:r w:rsidRPr="00D657A0">
        <w:rPr>
          <w:lang w:val="en-US" w:eastAsia="zh-CN"/>
        </w:rPr>
        <w:tab/>
      </w:r>
      <w:r>
        <w:rPr>
          <w:rFonts w:hint="eastAsia"/>
          <w:lang w:val="en-US" w:eastAsia="zh-CN"/>
        </w:rPr>
        <w:t>熟悉或训练阶段</w:t>
      </w:r>
    </w:p>
    <w:p w14:paraId="207E1A0D" w14:textId="77777777" w:rsidR="00870FDC" w:rsidRPr="00415DB8" w:rsidRDefault="00870FDC" w:rsidP="00870FDC">
      <w:pPr>
        <w:ind w:firstLineChars="200" w:firstLine="480"/>
        <w:rPr>
          <w:color w:val="000000"/>
          <w:szCs w:val="24"/>
          <w:lang w:eastAsia="zh-CN"/>
        </w:rPr>
      </w:pPr>
      <w:r>
        <w:rPr>
          <w:color w:val="000000"/>
          <w:szCs w:val="24"/>
          <w:lang w:eastAsia="zh-CN"/>
        </w:rPr>
        <w:t>训练阶段的目的是让</w:t>
      </w:r>
      <w:r>
        <w:rPr>
          <w:rFonts w:hint="eastAsia"/>
          <w:color w:val="000000"/>
          <w:szCs w:val="24"/>
          <w:lang w:eastAsia="zh-CN"/>
        </w:rPr>
        <w:t>测听者</w:t>
      </w:r>
      <w:r w:rsidRPr="00415DB8">
        <w:rPr>
          <w:color w:val="000000"/>
          <w:szCs w:val="24"/>
          <w:lang w:eastAsia="zh-CN"/>
        </w:rPr>
        <w:t>识别和熟悉潜在</w:t>
      </w:r>
      <w:r>
        <w:rPr>
          <w:rFonts w:hint="eastAsia"/>
          <w:color w:val="000000"/>
          <w:szCs w:val="24"/>
          <w:lang w:eastAsia="zh-CN"/>
        </w:rPr>
        <w:t>的失真以及测试系统产生的内容</w:t>
      </w:r>
      <w:r w:rsidRPr="00415DB8">
        <w:rPr>
          <w:color w:val="000000"/>
          <w:szCs w:val="24"/>
          <w:lang w:eastAsia="zh-CN"/>
        </w:rPr>
        <w:t>。训练后</w:t>
      </w:r>
      <w:r>
        <w:rPr>
          <w:color w:val="000000"/>
          <w:szCs w:val="24"/>
          <w:lang w:eastAsia="zh-CN"/>
        </w:rPr>
        <w:t>，</w:t>
      </w:r>
      <w:r w:rsidRPr="00415DB8">
        <w:rPr>
          <w:color w:val="000000"/>
          <w:szCs w:val="24"/>
          <w:lang w:eastAsia="zh-CN"/>
        </w:rPr>
        <w:t>你应该知道</w:t>
      </w:r>
      <w:r>
        <w:rPr>
          <w:rFonts w:hint="eastAsia"/>
          <w:color w:val="000000"/>
          <w:szCs w:val="24"/>
          <w:lang w:eastAsia="zh-CN"/>
        </w:rPr>
        <w:t>“听什么”</w:t>
      </w:r>
      <w:r w:rsidRPr="00415DB8">
        <w:rPr>
          <w:color w:val="000000"/>
          <w:szCs w:val="24"/>
          <w:lang w:eastAsia="zh-CN"/>
        </w:rPr>
        <w:t>。今天下午</w:t>
      </w:r>
      <w:r>
        <w:rPr>
          <w:color w:val="000000"/>
          <w:szCs w:val="24"/>
          <w:lang w:eastAsia="zh-CN"/>
        </w:rPr>
        <w:t>，将</w:t>
      </w:r>
      <w:r w:rsidRPr="00415DB8">
        <w:rPr>
          <w:color w:val="000000"/>
          <w:szCs w:val="24"/>
          <w:lang w:eastAsia="zh-CN"/>
        </w:rPr>
        <w:t>要求</w:t>
      </w:r>
      <w:r>
        <w:rPr>
          <w:rFonts w:hint="eastAsia"/>
          <w:color w:val="000000"/>
          <w:szCs w:val="24"/>
          <w:lang w:eastAsia="zh-CN"/>
        </w:rPr>
        <w:t>你“盲测”为今天上午你将要听到的所有音频材料评定分数。</w:t>
      </w:r>
      <w:r w:rsidRPr="00415DB8">
        <w:rPr>
          <w:color w:val="000000"/>
          <w:szCs w:val="24"/>
          <w:lang w:eastAsia="zh-CN"/>
        </w:rPr>
        <w:t>在训练阶段</w:t>
      </w:r>
      <w:r>
        <w:rPr>
          <w:rFonts w:hint="eastAsia"/>
          <w:color w:val="000000"/>
          <w:szCs w:val="24"/>
          <w:lang w:eastAsia="zh-CN"/>
        </w:rPr>
        <w:t>，</w:t>
      </w:r>
      <w:r w:rsidRPr="00415DB8">
        <w:rPr>
          <w:color w:val="000000"/>
          <w:szCs w:val="24"/>
          <w:lang w:eastAsia="zh-CN"/>
        </w:rPr>
        <w:t>你也</w:t>
      </w:r>
      <w:r>
        <w:rPr>
          <w:rFonts w:hint="eastAsia"/>
          <w:color w:val="000000"/>
          <w:szCs w:val="24"/>
          <w:lang w:eastAsia="zh-CN"/>
        </w:rPr>
        <w:t>将要</w:t>
      </w:r>
      <w:r>
        <w:rPr>
          <w:color w:val="000000"/>
          <w:szCs w:val="24"/>
          <w:lang w:eastAsia="zh-CN"/>
        </w:rPr>
        <w:t>熟悉测试</w:t>
      </w:r>
      <w:r>
        <w:rPr>
          <w:rFonts w:hint="eastAsia"/>
          <w:color w:val="000000"/>
          <w:szCs w:val="24"/>
          <w:lang w:eastAsia="zh-CN"/>
        </w:rPr>
        <w:t>程序</w:t>
      </w:r>
      <w:r w:rsidRPr="00415DB8">
        <w:rPr>
          <w:color w:val="000000"/>
          <w:szCs w:val="24"/>
          <w:lang w:eastAsia="zh-CN"/>
        </w:rPr>
        <w:t>。</w:t>
      </w:r>
    </w:p>
    <w:p w14:paraId="20BA3772" w14:textId="77777777" w:rsidR="00870FDC" w:rsidRPr="00415DB8" w:rsidRDefault="00870FDC" w:rsidP="00870FDC">
      <w:pPr>
        <w:ind w:firstLineChars="200" w:firstLine="480"/>
        <w:rPr>
          <w:color w:val="000000"/>
          <w:szCs w:val="24"/>
          <w:lang w:eastAsia="zh-CN"/>
        </w:rPr>
      </w:pPr>
      <w:r>
        <w:rPr>
          <w:color w:val="000000"/>
          <w:szCs w:val="24"/>
          <w:lang w:eastAsia="zh-CN"/>
        </w:rPr>
        <w:t>你将听到</w:t>
      </w:r>
      <w:r>
        <w:rPr>
          <w:rFonts w:hint="eastAsia"/>
          <w:color w:val="000000"/>
          <w:szCs w:val="24"/>
          <w:lang w:eastAsia="zh-CN"/>
        </w:rPr>
        <w:t>有关音频材料每个条目的</w:t>
      </w:r>
      <w:r w:rsidRPr="00415DB8">
        <w:rPr>
          <w:color w:val="000000"/>
          <w:szCs w:val="24"/>
          <w:lang w:eastAsia="zh-CN"/>
        </w:rPr>
        <w:t>参考</w:t>
      </w:r>
      <w:r>
        <w:rPr>
          <w:rFonts w:hint="eastAsia"/>
          <w:color w:val="000000"/>
          <w:szCs w:val="24"/>
          <w:lang w:eastAsia="zh-CN"/>
        </w:rPr>
        <w:t>版本（</w:t>
      </w:r>
      <w:r w:rsidRPr="00415DB8">
        <w:rPr>
          <w:color w:val="000000"/>
          <w:szCs w:val="24"/>
          <w:lang w:eastAsia="zh-CN"/>
        </w:rPr>
        <w:t>原件</w:t>
      </w:r>
      <w:r>
        <w:rPr>
          <w:rFonts w:hint="eastAsia"/>
          <w:color w:val="000000"/>
          <w:szCs w:val="24"/>
          <w:lang w:eastAsia="zh-CN"/>
        </w:rPr>
        <w:t>）</w:t>
      </w:r>
      <w:r w:rsidRPr="00415DB8">
        <w:rPr>
          <w:color w:val="000000"/>
          <w:szCs w:val="24"/>
          <w:lang w:eastAsia="zh-CN"/>
        </w:rPr>
        <w:t>和</w:t>
      </w:r>
      <w:r>
        <w:rPr>
          <w:rFonts w:hint="eastAsia"/>
          <w:color w:val="000000"/>
          <w:szCs w:val="24"/>
          <w:lang w:eastAsia="zh-CN"/>
        </w:rPr>
        <w:t>经过</w:t>
      </w:r>
      <w:r w:rsidRPr="00415DB8">
        <w:rPr>
          <w:color w:val="000000"/>
          <w:szCs w:val="24"/>
          <w:lang w:eastAsia="zh-CN"/>
        </w:rPr>
        <w:t>处理</w:t>
      </w:r>
      <w:r>
        <w:rPr>
          <w:rFonts w:hint="eastAsia"/>
          <w:color w:val="000000"/>
          <w:szCs w:val="24"/>
          <w:lang w:eastAsia="zh-CN"/>
        </w:rPr>
        <w:t>的版本。</w:t>
      </w:r>
      <w:r>
        <w:rPr>
          <w:color w:val="000000"/>
          <w:szCs w:val="24"/>
          <w:lang w:eastAsia="zh-CN"/>
        </w:rPr>
        <w:t>在视频</w:t>
      </w:r>
      <w:r>
        <w:rPr>
          <w:rFonts w:hint="eastAsia"/>
          <w:color w:val="000000"/>
          <w:szCs w:val="24"/>
          <w:lang w:eastAsia="zh-CN"/>
        </w:rPr>
        <w:t>监控</w:t>
      </w:r>
      <w:r w:rsidRPr="00415DB8">
        <w:rPr>
          <w:color w:val="000000"/>
          <w:szCs w:val="24"/>
          <w:lang w:eastAsia="zh-CN"/>
        </w:rPr>
        <w:t>屏幕上</w:t>
      </w:r>
      <w:r>
        <w:rPr>
          <w:color w:val="000000"/>
          <w:szCs w:val="24"/>
          <w:lang w:eastAsia="zh-CN"/>
        </w:rPr>
        <w:t>，</w:t>
      </w:r>
      <w:r w:rsidRPr="00415DB8">
        <w:rPr>
          <w:color w:val="000000"/>
          <w:szCs w:val="24"/>
          <w:lang w:eastAsia="zh-CN"/>
        </w:rPr>
        <w:t>将</w:t>
      </w:r>
      <w:r>
        <w:rPr>
          <w:rFonts w:hint="eastAsia"/>
          <w:color w:val="000000"/>
          <w:szCs w:val="24"/>
          <w:lang w:eastAsia="zh-CN"/>
        </w:rPr>
        <w:t>用</w:t>
      </w:r>
      <w:r w:rsidRPr="00415DB8">
        <w:rPr>
          <w:color w:val="000000"/>
          <w:szCs w:val="24"/>
          <w:lang w:eastAsia="zh-CN"/>
        </w:rPr>
        <w:t>字母</w:t>
      </w:r>
      <w:r>
        <w:rPr>
          <w:rFonts w:hint="eastAsia"/>
          <w:color w:val="000000"/>
          <w:szCs w:val="24"/>
          <w:lang w:eastAsia="zh-CN"/>
        </w:rPr>
        <w:t>“</w:t>
      </w:r>
      <w:r>
        <w:rPr>
          <w:color w:val="000000"/>
          <w:szCs w:val="24"/>
          <w:lang w:eastAsia="zh-CN"/>
        </w:rPr>
        <w:t>A</w:t>
      </w:r>
      <w:r>
        <w:rPr>
          <w:rFonts w:hint="eastAsia"/>
          <w:color w:val="000000"/>
          <w:szCs w:val="24"/>
          <w:lang w:eastAsia="zh-CN"/>
        </w:rPr>
        <w:t>”来指明信号的</w:t>
      </w:r>
      <w:r w:rsidRPr="00415DB8">
        <w:rPr>
          <w:color w:val="000000"/>
          <w:szCs w:val="24"/>
          <w:lang w:eastAsia="zh-CN"/>
        </w:rPr>
        <w:t>参考版本</w:t>
      </w:r>
      <w:r>
        <w:rPr>
          <w:rFonts w:hint="eastAsia"/>
          <w:color w:val="000000"/>
          <w:szCs w:val="24"/>
          <w:lang w:eastAsia="zh-CN"/>
        </w:rPr>
        <w:t>，用字母“</w:t>
      </w:r>
      <w:r>
        <w:rPr>
          <w:rFonts w:hint="eastAsia"/>
          <w:color w:val="000000"/>
          <w:szCs w:val="24"/>
          <w:lang w:eastAsia="zh-CN"/>
        </w:rPr>
        <w:t>B</w:t>
      </w:r>
      <w:r>
        <w:rPr>
          <w:rFonts w:hint="eastAsia"/>
          <w:color w:val="000000"/>
          <w:szCs w:val="24"/>
          <w:lang w:eastAsia="zh-CN"/>
        </w:rPr>
        <w:t>”来指明信号经过处理的版本，用字母“</w:t>
      </w:r>
      <w:r>
        <w:rPr>
          <w:rFonts w:hint="eastAsia"/>
          <w:color w:val="000000"/>
          <w:szCs w:val="24"/>
          <w:lang w:eastAsia="zh-CN"/>
        </w:rPr>
        <w:t>C</w:t>
      </w:r>
      <w:r>
        <w:rPr>
          <w:rFonts w:hint="eastAsia"/>
          <w:color w:val="000000"/>
          <w:szCs w:val="24"/>
          <w:lang w:eastAsia="zh-CN"/>
        </w:rPr>
        <w:t>”来指明信号的“</w:t>
      </w:r>
      <w:r w:rsidRPr="00415DB8">
        <w:rPr>
          <w:color w:val="000000"/>
          <w:szCs w:val="24"/>
          <w:lang w:eastAsia="zh-CN"/>
        </w:rPr>
        <w:t>隐藏参考</w:t>
      </w:r>
      <w:r>
        <w:rPr>
          <w:rFonts w:hint="eastAsia"/>
          <w:color w:val="000000"/>
          <w:szCs w:val="24"/>
          <w:lang w:eastAsia="zh-CN"/>
        </w:rPr>
        <w:t>”版本</w:t>
      </w:r>
      <w:r w:rsidRPr="00415DB8">
        <w:rPr>
          <w:color w:val="000000"/>
          <w:szCs w:val="24"/>
          <w:lang w:eastAsia="zh-CN"/>
        </w:rPr>
        <w:t>。</w:t>
      </w:r>
      <w:r>
        <w:rPr>
          <w:rFonts w:hint="eastAsia"/>
          <w:color w:val="000000"/>
          <w:szCs w:val="24"/>
          <w:lang w:eastAsia="zh-CN"/>
        </w:rPr>
        <w:t>在演示期间，在任何时候，你都</w:t>
      </w:r>
      <w:r w:rsidRPr="00415DB8">
        <w:rPr>
          <w:color w:val="000000"/>
          <w:szCs w:val="24"/>
          <w:lang w:eastAsia="zh-CN"/>
        </w:rPr>
        <w:t>可以自由</w:t>
      </w:r>
      <w:r>
        <w:rPr>
          <w:rFonts w:hint="eastAsia"/>
          <w:color w:val="000000"/>
          <w:szCs w:val="24"/>
          <w:lang w:eastAsia="zh-CN"/>
        </w:rPr>
        <w:t>地在“</w:t>
      </w:r>
      <w:r>
        <w:rPr>
          <w:color w:val="000000"/>
          <w:szCs w:val="24"/>
          <w:lang w:eastAsia="zh-CN"/>
        </w:rPr>
        <w:t>A</w:t>
      </w:r>
      <w:r>
        <w:rPr>
          <w:rFonts w:hint="eastAsia"/>
          <w:color w:val="000000"/>
          <w:szCs w:val="24"/>
          <w:lang w:eastAsia="zh-CN"/>
        </w:rPr>
        <w:t>”</w:t>
      </w:r>
      <w:r w:rsidRPr="00415DB8">
        <w:rPr>
          <w:color w:val="000000"/>
          <w:szCs w:val="24"/>
          <w:lang w:eastAsia="zh-CN"/>
        </w:rPr>
        <w:t>、</w:t>
      </w:r>
      <w:r>
        <w:rPr>
          <w:rFonts w:hint="eastAsia"/>
          <w:color w:val="000000"/>
          <w:szCs w:val="24"/>
          <w:lang w:eastAsia="zh-CN"/>
        </w:rPr>
        <w:t>“</w:t>
      </w:r>
      <w:r w:rsidRPr="00415DB8">
        <w:rPr>
          <w:color w:val="000000"/>
          <w:szCs w:val="24"/>
          <w:lang w:eastAsia="zh-CN"/>
        </w:rPr>
        <w:t>B</w:t>
      </w:r>
      <w:r>
        <w:rPr>
          <w:rFonts w:hint="eastAsia"/>
          <w:color w:val="000000"/>
          <w:szCs w:val="24"/>
          <w:lang w:eastAsia="zh-CN"/>
        </w:rPr>
        <w:t>”、“</w:t>
      </w:r>
      <w:r>
        <w:rPr>
          <w:color w:val="000000"/>
          <w:szCs w:val="24"/>
          <w:lang w:eastAsia="zh-CN"/>
        </w:rPr>
        <w:t>C</w:t>
      </w:r>
      <w:r>
        <w:rPr>
          <w:rFonts w:hint="eastAsia"/>
          <w:color w:val="000000"/>
          <w:szCs w:val="24"/>
          <w:lang w:eastAsia="zh-CN"/>
        </w:rPr>
        <w:t>”之间进行自由切换。</w:t>
      </w:r>
      <w:r>
        <w:rPr>
          <w:color w:val="000000"/>
          <w:szCs w:val="24"/>
          <w:lang w:eastAsia="zh-CN"/>
        </w:rPr>
        <w:t>这应允许</w:t>
      </w:r>
      <w:r>
        <w:rPr>
          <w:rFonts w:hint="eastAsia"/>
          <w:color w:val="000000"/>
          <w:szCs w:val="24"/>
          <w:lang w:eastAsia="zh-CN"/>
        </w:rPr>
        <w:t>细致地、</w:t>
      </w:r>
      <w:r w:rsidRPr="00415DB8">
        <w:rPr>
          <w:color w:val="000000"/>
          <w:szCs w:val="24"/>
          <w:lang w:eastAsia="zh-CN"/>
        </w:rPr>
        <w:t>详细</w:t>
      </w:r>
      <w:r>
        <w:rPr>
          <w:rFonts w:hint="eastAsia"/>
          <w:color w:val="000000"/>
          <w:szCs w:val="24"/>
          <w:lang w:eastAsia="zh-CN"/>
        </w:rPr>
        <w:t>地对“</w:t>
      </w:r>
      <w:r>
        <w:rPr>
          <w:color w:val="000000"/>
          <w:szCs w:val="24"/>
          <w:lang w:eastAsia="zh-CN"/>
        </w:rPr>
        <w:t>A</w:t>
      </w:r>
      <w:r>
        <w:rPr>
          <w:rFonts w:hint="eastAsia"/>
          <w:color w:val="000000"/>
          <w:szCs w:val="24"/>
          <w:lang w:eastAsia="zh-CN"/>
        </w:rPr>
        <w:t>”</w:t>
      </w:r>
      <w:r w:rsidRPr="00415DB8">
        <w:rPr>
          <w:color w:val="000000"/>
          <w:szCs w:val="24"/>
          <w:lang w:eastAsia="zh-CN"/>
        </w:rPr>
        <w:t>、</w:t>
      </w:r>
      <w:r>
        <w:rPr>
          <w:rFonts w:hint="eastAsia"/>
          <w:color w:val="000000"/>
          <w:szCs w:val="24"/>
          <w:lang w:eastAsia="zh-CN"/>
        </w:rPr>
        <w:t>“</w:t>
      </w:r>
      <w:r w:rsidRPr="00415DB8">
        <w:rPr>
          <w:color w:val="000000"/>
          <w:szCs w:val="24"/>
          <w:lang w:eastAsia="zh-CN"/>
        </w:rPr>
        <w:t>B</w:t>
      </w:r>
      <w:r>
        <w:rPr>
          <w:rFonts w:hint="eastAsia"/>
          <w:color w:val="000000"/>
          <w:szCs w:val="24"/>
          <w:lang w:eastAsia="zh-CN"/>
        </w:rPr>
        <w:t>”、“</w:t>
      </w:r>
      <w:r>
        <w:rPr>
          <w:color w:val="000000"/>
          <w:szCs w:val="24"/>
          <w:lang w:eastAsia="zh-CN"/>
        </w:rPr>
        <w:t>C</w:t>
      </w:r>
      <w:r>
        <w:rPr>
          <w:rFonts w:hint="eastAsia"/>
          <w:color w:val="000000"/>
          <w:szCs w:val="24"/>
          <w:lang w:eastAsia="zh-CN"/>
        </w:rPr>
        <w:t>”之间进行</w:t>
      </w:r>
      <w:r w:rsidRPr="00415DB8">
        <w:rPr>
          <w:color w:val="000000"/>
          <w:szCs w:val="24"/>
          <w:lang w:eastAsia="zh-CN"/>
        </w:rPr>
        <w:t>比较</w:t>
      </w:r>
      <w:r>
        <w:rPr>
          <w:rFonts w:hint="eastAsia"/>
          <w:color w:val="000000"/>
          <w:szCs w:val="24"/>
          <w:lang w:eastAsia="zh-CN"/>
        </w:rPr>
        <w:t>。</w:t>
      </w:r>
      <w:r w:rsidRPr="00415DB8">
        <w:rPr>
          <w:color w:val="000000"/>
          <w:szCs w:val="24"/>
          <w:lang w:eastAsia="zh-CN"/>
        </w:rPr>
        <w:t>这是</w:t>
      </w:r>
      <w:r>
        <w:rPr>
          <w:rFonts w:hint="eastAsia"/>
          <w:color w:val="000000"/>
          <w:szCs w:val="24"/>
          <w:lang w:eastAsia="zh-CN"/>
        </w:rPr>
        <w:t>“</w:t>
      </w:r>
      <w:r>
        <w:rPr>
          <w:color w:val="000000"/>
          <w:szCs w:val="24"/>
          <w:lang w:eastAsia="zh-CN"/>
        </w:rPr>
        <w:t>A</w:t>
      </w:r>
      <w:r>
        <w:rPr>
          <w:rFonts w:hint="eastAsia"/>
          <w:color w:val="000000"/>
          <w:szCs w:val="24"/>
          <w:lang w:eastAsia="zh-CN"/>
        </w:rPr>
        <w:t>”与“</w:t>
      </w:r>
      <w:r w:rsidRPr="00415DB8">
        <w:rPr>
          <w:color w:val="000000"/>
          <w:szCs w:val="24"/>
          <w:lang w:eastAsia="zh-CN"/>
        </w:rPr>
        <w:t>B</w:t>
      </w:r>
      <w:r>
        <w:rPr>
          <w:rFonts w:hint="eastAsia"/>
          <w:color w:val="000000"/>
          <w:szCs w:val="24"/>
          <w:lang w:eastAsia="zh-CN"/>
        </w:rPr>
        <w:t>”之间以及“</w:t>
      </w:r>
      <w:r>
        <w:rPr>
          <w:color w:val="000000"/>
          <w:szCs w:val="24"/>
          <w:lang w:eastAsia="zh-CN"/>
        </w:rPr>
        <w:t>A</w:t>
      </w:r>
      <w:r>
        <w:rPr>
          <w:rFonts w:hint="eastAsia"/>
          <w:color w:val="000000"/>
          <w:szCs w:val="24"/>
          <w:lang w:eastAsia="zh-CN"/>
        </w:rPr>
        <w:t>”与“</w:t>
      </w:r>
      <w:r>
        <w:rPr>
          <w:color w:val="000000"/>
          <w:szCs w:val="24"/>
          <w:lang w:eastAsia="zh-CN"/>
        </w:rPr>
        <w:t>C</w:t>
      </w:r>
      <w:r>
        <w:rPr>
          <w:rFonts w:hint="eastAsia"/>
          <w:color w:val="000000"/>
          <w:szCs w:val="24"/>
          <w:lang w:eastAsia="zh-CN"/>
        </w:rPr>
        <w:t>”之间的差别，将给出其等级评分</w:t>
      </w:r>
      <w:r>
        <w:rPr>
          <w:color w:val="000000"/>
          <w:szCs w:val="24"/>
          <w:lang w:eastAsia="zh-CN"/>
        </w:rPr>
        <w:t>。</w:t>
      </w:r>
      <w:r>
        <w:rPr>
          <w:rFonts w:hint="eastAsia"/>
          <w:color w:val="000000"/>
          <w:szCs w:val="24"/>
          <w:lang w:eastAsia="zh-CN"/>
        </w:rPr>
        <w:t>典型地，</w:t>
      </w:r>
      <w:r>
        <w:rPr>
          <w:color w:val="000000"/>
          <w:szCs w:val="24"/>
          <w:lang w:eastAsia="zh-CN"/>
        </w:rPr>
        <w:t>音频序列</w:t>
      </w:r>
      <w:r>
        <w:rPr>
          <w:rFonts w:hint="eastAsia"/>
          <w:color w:val="000000"/>
          <w:szCs w:val="24"/>
          <w:lang w:eastAsia="zh-CN"/>
        </w:rPr>
        <w:t>将为</w:t>
      </w:r>
      <w:r w:rsidRPr="00415DB8">
        <w:rPr>
          <w:color w:val="000000"/>
          <w:szCs w:val="24"/>
          <w:lang w:eastAsia="zh-CN"/>
        </w:rPr>
        <w:t>10</w:t>
      </w:r>
      <w:r>
        <w:rPr>
          <w:rFonts w:hint="eastAsia"/>
          <w:color w:val="000000"/>
          <w:szCs w:val="24"/>
          <w:lang w:eastAsia="zh-CN"/>
        </w:rPr>
        <w:t xml:space="preserve"> ~ </w:t>
      </w:r>
      <w:r w:rsidRPr="00415DB8">
        <w:rPr>
          <w:color w:val="000000"/>
          <w:szCs w:val="24"/>
          <w:lang w:eastAsia="zh-CN"/>
        </w:rPr>
        <w:t>25</w:t>
      </w:r>
      <w:r>
        <w:rPr>
          <w:rFonts w:hint="eastAsia"/>
          <w:color w:val="000000"/>
          <w:szCs w:val="24"/>
          <w:lang w:eastAsia="zh-CN"/>
        </w:rPr>
        <w:t xml:space="preserve"> s </w:t>
      </w:r>
      <w:r w:rsidRPr="00415DB8">
        <w:rPr>
          <w:color w:val="000000"/>
          <w:szCs w:val="24"/>
          <w:lang w:eastAsia="zh-CN"/>
        </w:rPr>
        <w:t>长</w:t>
      </w:r>
      <w:r>
        <w:rPr>
          <w:color w:val="000000"/>
          <w:szCs w:val="24"/>
          <w:lang w:eastAsia="zh-CN"/>
        </w:rPr>
        <w:t>，只要你想要</w:t>
      </w:r>
      <w:r>
        <w:rPr>
          <w:rFonts w:hint="eastAsia"/>
          <w:color w:val="000000"/>
          <w:szCs w:val="24"/>
          <w:lang w:eastAsia="zh-CN"/>
        </w:rPr>
        <w:t>，就</w:t>
      </w:r>
      <w:r w:rsidRPr="00415DB8">
        <w:rPr>
          <w:color w:val="000000"/>
          <w:szCs w:val="24"/>
          <w:lang w:eastAsia="zh-CN"/>
        </w:rPr>
        <w:t>可以反复播放</w:t>
      </w:r>
      <w:r>
        <w:rPr>
          <w:color w:val="000000"/>
          <w:szCs w:val="24"/>
          <w:lang w:eastAsia="zh-CN"/>
        </w:rPr>
        <w:t>。</w:t>
      </w:r>
      <w:r w:rsidRPr="00415DB8">
        <w:rPr>
          <w:color w:val="000000"/>
          <w:szCs w:val="24"/>
          <w:lang w:eastAsia="zh-CN"/>
        </w:rPr>
        <w:t>在训练</w:t>
      </w:r>
      <w:r>
        <w:rPr>
          <w:rFonts w:hint="eastAsia"/>
          <w:color w:val="000000"/>
          <w:szCs w:val="24"/>
          <w:lang w:eastAsia="zh-CN"/>
        </w:rPr>
        <w:t>期间，</w:t>
      </w:r>
      <w:r>
        <w:rPr>
          <w:color w:val="000000"/>
          <w:szCs w:val="24"/>
          <w:lang w:eastAsia="zh-CN"/>
        </w:rPr>
        <w:lastRenderedPageBreak/>
        <w:t>你可以自由</w:t>
      </w:r>
      <w:r>
        <w:rPr>
          <w:rFonts w:hint="eastAsia"/>
          <w:color w:val="000000"/>
          <w:szCs w:val="24"/>
          <w:lang w:eastAsia="zh-CN"/>
        </w:rPr>
        <w:t>地</w:t>
      </w:r>
      <w:r>
        <w:rPr>
          <w:color w:val="000000"/>
          <w:szCs w:val="24"/>
          <w:lang w:eastAsia="zh-CN"/>
        </w:rPr>
        <w:t>使用</w:t>
      </w:r>
      <w:r>
        <w:rPr>
          <w:rFonts w:hint="eastAsia"/>
          <w:color w:val="000000"/>
          <w:szCs w:val="24"/>
          <w:lang w:eastAsia="zh-CN"/>
        </w:rPr>
        <w:t>扬声器、</w:t>
      </w:r>
      <w:r>
        <w:rPr>
          <w:color w:val="000000"/>
          <w:szCs w:val="24"/>
          <w:lang w:eastAsia="zh-CN"/>
        </w:rPr>
        <w:t>耳机</w:t>
      </w:r>
      <w:r>
        <w:rPr>
          <w:rFonts w:hint="eastAsia"/>
          <w:color w:val="000000"/>
          <w:szCs w:val="24"/>
          <w:lang w:eastAsia="zh-CN"/>
        </w:rPr>
        <w:t>或两者</w:t>
      </w:r>
      <w:r>
        <w:rPr>
          <w:color w:val="000000"/>
          <w:szCs w:val="24"/>
          <w:lang w:eastAsia="zh-CN"/>
        </w:rPr>
        <w:t>。对所有</w:t>
      </w:r>
      <w:r>
        <w:rPr>
          <w:rFonts w:hint="eastAsia"/>
          <w:color w:val="000000"/>
          <w:szCs w:val="24"/>
          <w:lang w:eastAsia="zh-CN"/>
        </w:rPr>
        <w:t>条目，</w:t>
      </w:r>
      <w:r>
        <w:rPr>
          <w:color w:val="000000"/>
          <w:szCs w:val="24"/>
          <w:lang w:eastAsia="zh-CN"/>
        </w:rPr>
        <w:t>你</w:t>
      </w:r>
      <w:r>
        <w:rPr>
          <w:rFonts w:hint="eastAsia"/>
          <w:color w:val="000000"/>
          <w:szCs w:val="24"/>
          <w:lang w:eastAsia="zh-CN"/>
        </w:rPr>
        <w:t>至多有</w:t>
      </w:r>
      <w:r>
        <w:rPr>
          <w:color w:val="000000"/>
          <w:szCs w:val="24"/>
          <w:lang w:eastAsia="zh-CN"/>
        </w:rPr>
        <w:t>三个小时的</w:t>
      </w:r>
      <w:r>
        <w:rPr>
          <w:rFonts w:hint="eastAsia"/>
          <w:color w:val="000000"/>
          <w:szCs w:val="24"/>
          <w:lang w:eastAsia="zh-CN"/>
        </w:rPr>
        <w:t>训练时间，今天下午，在“盲测”评分阶段，</w:t>
      </w:r>
      <w:r w:rsidRPr="00415DB8">
        <w:rPr>
          <w:color w:val="000000"/>
          <w:szCs w:val="24"/>
          <w:lang w:eastAsia="zh-CN"/>
        </w:rPr>
        <w:t>你将</w:t>
      </w:r>
      <w:r>
        <w:rPr>
          <w:rFonts w:hint="eastAsia"/>
          <w:color w:val="000000"/>
          <w:szCs w:val="24"/>
          <w:lang w:eastAsia="zh-CN"/>
        </w:rPr>
        <w:t>为这些条目正式确定等级评分。</w:t>
      </w:r>
    </w:p>
    <w:p w14:paraId="22EDD846" w14:textId="77777777" w:rsidR="00870FDC" w:rsidRPr="00415DB8" w:rsidRDefault="00870FDC" w:rsidP="00870FDC">
      <w:pPr>
        <w:ind w:firstLineChars="200" w:firstLine="480"/>
        <w:rPr>
          <w:color w:val="000000"/>
          <w:szCs w:val="24"/>
          <w:lang w:eastAsia="zh-CN"/>
        </w:rPr>
      </w:pPr>
      <w:r>
        <w:rPr>
          <w:rFonts w:hint="eastAsia"/>
          <w:color w:val="000000"/>
          <w:szCs w:val="24"/>
          <w:lang w:eastAsia="zh-CN"/>
        </w:rPr>
        <w:t>在</w:t>
      </w:r>
      <w:r w:rsidRPr="00415DB8">
        <w:rPr>
          <w:color w:val="000000"/>
          <w:szCs w:val="24"/>
          <w:lang w:eastAsia="zh-CN"/>
        </w:rPr>
        <w:t>下午测试期间</w:t>
      </w:r>
      <w:r>
        <w:rPr>
          <w:rFonts w:hint="eastAsia"/>
          <w:color w:val="000000"/>
          <w:szCs w:val="24"/>
          <w:lang w:eastAsia="zh-CN"/>
        </w:rPr>
        <w:t>，将要求</w:t>
      </w:r>
      <w:r w:rsidRPr="00415DB8">
        <w:rPr>
          <w:color w:val="000000"/>
          <w:szCs w:val="24"/>
          <w:lang w:eastAsia="zh-CN"/>
        </w:rPr>
        <w:t>你</w:t>
      </w:r>
      <w:r>
        <w:rPr>
          <w:rFonts w:hint="eastAsia"/>
          <w:color w:val="000000"/>
          <w:szCs w:val="24"/>
          <w:lang w:eastAsia="zh-CN"/>
        </w:rPr>
        <w:t>依据表</w:t>
      </w:r>
      <w:r>
        <w:rPr>
          <w:rFonts w:hint="eastAsia"/>
          <w:color w:val="000000"/>
          <w:szCs w:val="24"/>
          <w:lang w:eastAsia="zh-CN"/>
        </w:rPr>
        <w:t>2</w:t>
      </w:r>
      <w:r>
        <w:rPr>
          <w:rFonts w:hint="eastAsia"/>
          <w:color w:val="000000"/>
          <w:szCs w:val="24"/>
          <w:lang w:eastAsia="zh-CN"/>
        </w:rPr>
        <w:t>中的评分刻度，为展示的内容评定分数：</w:t>
      </w:r>
    </w:p>
    <w:p w14:paraId="198EB053" w14:textId="56A7DD59" w:rsidR="00870FDC" w:rsidRPr="00415DB8" w:rsidRDefault="00870FDC" w:rsidP="00B324DE">
      <w:pPr>
        <w:pStyle w:val="TableNo"/>
        <w:rPr>
          <w:lang w:eastAsia="zh-CN"/>
        </w:rPr>
      </w:pPr>
      <w:r w:rsidRPr="00415DB8">
        <w:rPr>
          <w:rFonts w:hint="eastAsia"/>
          <w:lang w:eastAsia="zh-CN"/>
        </w:rPr>
        <w:t>表</w:t>
      </w:r>
      <w:r w:rsidRPr="00415DB8">
        <w:rPr>
          <w:rFonts w:hint="eastAsia"/>
          <w:lang w:eastAsia="zh-CN"/>
        </w:rPr>
        <w:t>2</w:t>
      </w:r>
    </w:p>
    <w:tbl>
      <w:tblPr>
        <w:tblW w:w="0" w:type="auto"/>
        <w:jc w:val="center"/>
        <w:tblCellMar>
          <w:left w:w="107" w:type="dxa"/>
          <w:right w:w="107" w:type="dxa"/>
        </w:tblCellMar>
        <w:tblLook w:val="0000" w:firstRow="0" w:lastRow="0" w:firstColumn="0" w:lastColumn="0" w:noHBand="0" w:noVBand="0"/>
      </w:tblPr>
      <w:tblGrid>
        <w:gridCol w:w="5882"/>
        <w:gridCol w:w="1701"/>
      </w:tblGrid>
      <w:tr w:rsidR="00870FDC" w:rsidRPr="00AE0265" w14:paraId="27A6CC35" w14:textId="77777777" w:rsidTr="00870FDC">
        <w:trPr>
          <w:cantSplit/>
          <w:jc w:val="center"/>
        </w:trPr>
        <w:tc>
          <w:tcPr>
            <w:tcW w:w="5882" w:type="dxa"/>
            <w:tcBorders>
              <w:top w:val="single" w:sz="4" w:space="0" w:color="auto"/>
              <w:left w:val="single" w:sz="6" w:space="0" w:color="auto"/>
              <w:bottom w:val="single" w:sz="4" w:space="0" w:color="auto"/>
              <w:right w:val="single" w:sz="6" w:space="0" w:color="auto"/>
            </w:tcBorders>
          </w:tcPr>
          <w:p w14:paraId="120F3127" w14:textId="77777777" w:rsidR="00870FDC" w:rsidRPr="00AE0265" w:rsidRDefault="00870FDC" w:rsidP="008C0C37">
            <w:pPr>
              <w:pStyle w:val="Tablehead"/>
              <w:rPr>
                <w:szCs w:val="22"/>
                <w:lang w:eastAsia="zh-CN"/>
              </w:rPr>
            </w:pPr>
            <w:r w:rsidRPr="00AE0265">
              <w:rPr>
                <w:szCs w:val="22"/>
                <w:lang w:eastAsia="zh-CN"/>
              </w:rPr>
              <w:t>损伤程度</w:t>
            </w:r>
          </w:p>
        </w:tc>
        <w:tc>
          <w:tcPr>
            <w:tcW w:w="1701" w:type="dxa"/>
            <w:tcBorders>
              <w:top w:val="single" w:sz="4" w:space="0" w:color="auto"/>
              <w:bottom w:val="single" w:sz="4" w:space="0" w:color="auto"/>
              <w:right w:val="single" w:sz="6" w:space="0" w:color="auto"/>
            </w:tcBorders>
          </w:tcPr>
          <w:p w14:paraId="6BDD6634" w14:textId="77777777" w:rsidR="00870FDC" w:rsidRPr="00AE0265" w:rsidRDefault="00870FDC" w:rsidP="008C0C37">
            <w:pPr>
              <w:pStyle w:val="Tablehead"/>
              <w:rPr>
                <w:szCs w:val="22"/>
                <w:lang w:eastAsia="zh-CN"/>
              </w:rPr>
            </w:pPr>
            <w:r w:rsidRPr="00AE0265">
              <w:rPr>
                <w:szCs w:val="22"/>
                <w:lang w:eastAsia="zh-CN"/>
              </w:rPr>
              <w:t>等级评分</w:t>
            </w:r>
          </w:p>
        </w:tc>
      </w:tr>
      <w:tr w:rsidR="00870FDC" w:rsidRPr="00AE0265" w14:paraId="3BD2C016" w14:textId="77777777" w:rsidTr="00870FDC">
        <w:trPr>
          <w:cantSplit/>
          <w:jc w:val="center"/>
        </w:trPr>
        <w:tc>
          <w:tcPr>
            <w:tcW w:w="5882" w:type="dxa"/>
            <w:tcBorders>
              <w:top w:val="single" w:sz="4" w:space="0" w:color="auto"/>
              <w:left w:val="single" w:sz="6" w:space="0" w:color="auto"/>
              <w:right w:val="single" w:sz="6" w:space="0" w:color="auto"/>
            </w:tcBorders>
          </w:tcPr>
          <w:p w14:paraId="44F4D5B6" w14:textId="65FE1506" w:rsidR="00870FDC" w:rsidRPr="00AE0265" w:rsidRDefault="00870FDC" w:rsidP="00B324DE">
            <w:pPr>
              <w:pStyle w:val="Tabletext"/>
              <w:rPr>
                <w:szCs w:val="22"/>
              </w:rPr>
            </w:pPr>
            <w:proofErr w:type="spellStart"/>
            <w:r w:rsidRPr="00AE0265">
              <w:rPr>
                <w:color w:val="000000"/>
                <w:szCs w:val="22"/>
              </w:rPr>
              <w:t>感知不到失真</w:t>
            </w:r>
            <w:proofErr w:type="spellEnd"/>
          </w:p>
        </w:tc>
        <w:tc>
          <w:tcPr>
            <w:tcW w:w="1701" w:type="dxa"/>
            <w:tcBorders>
              <w:top w:val="single" w:sz="4" w:space="0" w:color="auto"/>
              <w:right w:val="single" w:sz="6" w:space="0" w:color="auto"/>
            </w:tcBorders>
          </w:tcPr>
          <w:p w14:paraId="7FB77364" w14:textId="77777777" w:rsidR="00870FDC" w:rsidRPr="00AE0265" w:rsidRDefault="00870FDC" w:rsidP="008C0C37">
            <w:pPr>
              <w:pStyle w:val="Tabletext"/>
              <w:jc w:val="center"/>
              <w:rPr>
                <w:szCs w:val="22"/>
              </w:rPr>
            </w:pPr>
            <w:r w:rsidRPr="00AE0265">
              <w:rPr>
                <w:szCs w:val="22"/>
              </w:rPr>
              <w:t>5.0</w:t>
            </w:r>
          </w:p>
        </w:tc>
      </w:tr>
      <w:tr w:rsidR="00870FDC" w:rsidRPr="00AE0265" w14:paraId="09B54DD3" w14:textId="77777777" w:rsidTr="00870FDC">
        <w:trPr>
          <w:cantSplit/>
          <w:jc w:val="center"/>
        </w:trPr>
        <w:tc>
          <w:tcPr>
            <w:tcW w:w="5882" w:type="dxa"/>
            <w:tcBorders>
              <w:left w:val="single" w:sz="6" w:space="0" w:color="auto"/>
              <w:right w:val="single" w:sz="6" w:space="0" w:color="auto"/>
            </w:tcBorders>
          </w:tcPr>
          <w:p w14:paraId="1F1FD01B" w14:textId="5F798189" w:rsidR="00870FDC" w:rsidRPr="00AE0265" w:rsidRDefault="00870FDC" w:rsidP="00B324DE">
            <w:pPr>
              <w:pStyle w:val="Tabletext"/>
              <w:rPr>
                <w:szCs w:val="22"/>
                <w:lang w:eastAsia="zh-CN"/>
              </w:rPr>
            </w:pPr>
            <w:r w:rsidRPr="00AE0265">
              <w:rPr>
                <w:color w:val="000000"/>
                <w:szCs w:val="22"/>
                <w:lang w:eastAsia="zh-CN"/>
              </w:rPr>
              <w:t>能感知到失真，但不恼人</w:t>
            </w:r>
            <w:r w:rsidRPr="00AE0265">
              <w:rPr>
                <w:color w:val="000000"/>
                <w:szCs w:val="22"/>
                <w:lang w:eastAsia="zh-CN"/>
              </w:rPr>
              <w:t xml:space="preserve"> </w:t>
            </w:r>
          </w:p>
        </w:tc>
        <w:tc>
          <w:tcPr>
            <w:tcW w:w="1701" w:type="dxa"/>
            <w:tcBorders>
              <w:right w:val="single" w:sz="6" w:space="0" w:color="auto"/>
            </w:tcBorders>
          </w:tcPr>
          <w:p w14:paraId="227F538F" w14:textId="77777777" w:rsidR="00870FDC" w:rsidRPr="00AE0265" w:rsidRDefault="00870FDC" w:rsidP="008C0C37">
            <w:pPr>
              <w:pStyle w:val="Tabletext"/>
              <w:jc w:val="center"/>
              <w:rPr>
                <w:szCs w:val="22"/>
              </w:rPr>
            </w:pPr>
            <w:r w:rsidRPr="00AE0265">
              <w:rPr>
                <w:szCs w:val="22"/>
              </w:rPr>
              <w:t>4.0</w:t>
            </w:r>
          </w:p>
        </w:tc>
      </w:tr>
      <w:tr w:rsidR="00870FDC" w:rsidRPr="00AE0265" w14:paraId="629A5C54" w14:textId="77777777" w:rsidTr="00870FDC">
        <w:trPr>
          <w:cantSplit/>
          <w:jc w:val="center"/>
        </w:trPr>
        <w:tc>
          <w:tcPr>
            <w:tcW w:w="5882" w:type="dxa"/>
            <w:tcBorders>
              <w:left w:val="single" w:sz="6" w:space="0" w:color="auto"/>
              <w:right w:val="single" w:sz="6" w:space="0" w:color="auto"/>
            </w:tcBorders>
          </w:tcPr>
          <w:p w14:paraId="0B7745F6" w14:textId="536B565C" w:rsidR="00870FDC" w:rsidRPr="00AE0265" w:rsidRDefault="00870FDC" w:rsidP="00B324DE">
            <w:pPr>
              <w:pStyle w:val="Tabletext"/>
              <w:rPr>
                <w:szCs w:val="22"/>
                <w:lang w:eastAsia="zh-CN"/>
              </w:rPr>
            </w:pPr>
            <w:r w:rsidRPr="00AE0265">
              <w:rPr>
                <w:color w:val="000000"/>
                <w:szCs w:val="22"/>
                <w:lang w:eastAsia="zh-CN"/>
              </w:rPr>
              <w:t>能感知到失真，稍微恼人</w:t>
            </w:r>
            <w:r w:rsidRPr="00AE0265">
              <w:rPr>
                <w:color w:val="000000"/>
                <w:szCs w:val="22"/>
                <w:lang w:eastAsia="zh-CN"/>
              </w:rPr>
              <w:t xml:space="preserve"> </w:t>
            </w:r>
          </w:p>
        </w:tc>
        <w:tc>
          <w:tcPr>
            <w:tcW w:w="1701" w:type="dxa"/>
            <w:tcBorders>
              <w:right w:val="single" w:sz="6" w:space="0" w:color="auto"/>
            </w:tcBorders>
          </w:tcPr>
          <w:p w14:paraId="79C3AB95" w14:textId="77777777" w:rsidR="00870FDC" w:rsidRPr="00AE0265" w:rsidRDefault="00870FDC" w:rsidP="008C0C37">
            <w:pPr>
              <w:pStyle w:val="Tabletext"/>
              <w:jc w:val="center"/>
              <w:rPr>
                <w:szCs w:val="22"/>
              </w:rPr>
            </w:pPr>
            <w:r w:rsidRPr="00AE0265">
              <w:rPr>
                <w:szCs w:val="22"/>
              </w:rPr>
              <w:t>3.0</w:t>
            </w:r>
          </w:p>
        </w:tc>
      </w:tr>
      <w:tr w:rsidR="00870FDC" w:rsidRPr="00AE0265" w14:paraId="03D6B604" w14:textId="77777777" w:rsidTr="00870FDC">
        <w:trPr>
          <w:cantSplit/>
          <w:jc w:val="center"/>
        </w:trPr>
        <w:tc>
          <w:tcPr>
            <w:tcW w:w="5882" w:type="dxa"/>
            <w:tcBorders>
              <w:left w:val="single" w:sz="6" w:space="0" w:color="auto"/>
              <w:right w:val="single" w:sz="6" w:space="0" w:color="auto"/>
            </w:tcBorders>
          </w:tcPr>
          <w:p w14:paraId="56D4DD41" w14:textId="57DCEF59" w:rsidR="00870FDC" w:rsidRPr="00AE0265" w:rsidRDefault="00870FDC" w:rsidP="00B324DE">
            <w:pPr>
              <w:pStyle w:val="Tabletext"/>
              <w:rPr>
                <w:szCs w:val="22"/>
              </w:rPr>
            </w:pPr>
            <w:r w:rsidRPr="00AE0265">
              <w:rPr>
                <w:color w:val="000000"/>
                <w:szCs w:val="22"/>
                <w:lang w:eastAsia="zh-CN"/>
              </w:rPr>
              <w:t>能</w:t>
            </w:r>
            <w:proofErr w:type="spellStart"/>
            <w:r w:rsidRPr="00AE0265">
              <w:rPr>
                <w:color w:val="000000"/>
                <w:szCs w:val="22"/>
              </w:rPr>
              <w:t>感知到失真</w:t>
            </w:r>
            <w:proofErr w:type="spellEnd"/>
            <w:r w:rsidRPr="00AE0265">
              <w:rPr>
                <w:color w:val="000000"/>
                <w:szCs w:val="22"/>
                <w:lang w:eastAsia="zh-CN"/>
              </w:rPr>
              <w:t>，</w:t>
            </w:r>
            <w:proofErr w:type="spellStart"/>
            <w:r w:rsidRPr="00AE0265">
              <w:rPr>
                <w:color w:val="000000"/>
                <w:szCs w:val="22"/>
              </w:rPr>
              <w:t>恼人</w:t>
            </w:r>
            <w:proofErr w:type="spellEnd"/>
            <w:r w:rsidRPr="00AE0265">
              <w:rPr>
                <w:color w:val="000000"/>
                <w:szCs w:val="22"/>
                <w:lang w:eastAsia="zh-CN"/>
              </w:rPr>
              <w:t xml:space="preserve"> </w:t>
            </w:r>
          </w:p>
        </w:tc>
        <w:tc>
          <w:tcPr>
            <w:tcW w:w="1701" w:type="dxa"/>
            <w:tcBorders>
              <w:right w:val="single" w:sz="6" w:space="0" w:color="auto"/>
            </w:tcBorders>
          </w:tcPr>
          <w:p w14:paraId="3F38DF2E" w14:textId="77777777" w:rsidR="00870FDC" w:rsidRPr="00AE0265" w:rsidRDefault="00870FDC" w:rsidP="008C0C37">
            <w:pPr>
              <w:pStyle w:val="Tabletext"/>
              <w:jc w:val="center"/>
              <w:rPr>
                <w:szCs w:val="22"/>
              </w:rPr>
            </w:pPr>
            <w:r w:rsidRPr="00AE0265">
              <w:rPr>
                <w:szCs w:val="22"/>
              </w:rPr>
              <w:t>2.0</w:t>
            </w:r>
          </w:p>
        </w:tc>
      </w:tr>
      <w:tr w:rsidR="00870FDC" w:rsidRPr="00AE0265" w14:paraId="57E3EC20" w14:textId="77777777" w:rsidTr="00870FDC">
        <w:trPr>
          <w:cantSplit/>
          <w:jc w:val="center"/>
        </w:trPr>
        <w:tc>
          <w:tcPr>
            <w:tcW w:w="5882" w:type="dxa"/>
            <w:tcBorders>
              <w:left w:val="single" w:sz="6" w:space="0" w:color="auto"/>
              <w:bottom w:val="single" w:sz="6" w:space="0" w:color="auto"/>
              <w:right w:val="single" w:sz="6" w:space="0" w:color="auto"/>
            </w:tcBorders>
          </w:tcPr>
          <w:p w14:paraId="5F1163CF" w14:textId="51D700B3" w:rsidR="00870FDC" w:rsidRPr="00AE0265" w:rsidRDefault="00870FDC" w:rsidP="00B324DE">
            <w:pPr>
              <w:pStyle w:val="Tabletext"/>
              <w:rPr>
                <w:szCs w:val="22"/>
                <w:lang w:eastAsia="zh-CN"/>
              </w:rPr>
            </w:pPr>
            <w:r w:rsidRPr="00AE0265">
              <w:rPr>
                <w:color w:val="000000"/>
                <w:szCs w:val="22"/>
                <w:lang w:eastAsia="zh-CN"/>
              </w:rPr>
              <w:t>能感知到失真，非常恼人</w:t>
            </w:r>
            <w:r w:rsidRPr="00AE0265">
              <w:rPr>
                <w:color w:val="000000"/>
                <w:szCs w:val="22"/>
                <w:lang w:eastAsia="zh-CN"/>
              </w:rPr>
              <w:t xml:space="preserve"> </w:t>
            </w:r>
          </w:p>
        </w:tc>
        <w:tc>
          <w:tcPr>
            <w:tcW w:w="1701" w:type="dxa"/>
            <w:tcBorders>
              <w:bottom w:val="single" w:sz="6" w:space="0" w:color="auto"/>
              <w:right w:val="single" w:sz="6" w:space="0" w:color="auto"/>
            </w:tcBorders>
          </w:tcPr>
          <w:p w14:paraId="392EEA6B" w14:textId="77777777" w:rsidR="00870FDC" w:rsidRPr="00AE0265" w:rsidRDefault="00870FDC" w:rsidP="008C0C37">
            <w:pPr>
              <w:pStyle w:val="Tabletext"/>
              <w:jc w:val="center"/>
              <w:rPr>
                <w:szCs w:val="22"/>
              </w:rPr>
            </w:pPr>
            <w:r w:rsidRPr="00AE0265">
              <w:rPr>
                <w:szCs w:val="22"/>
              </w:rPr>
              <w:t>1.0</w:t>
            </w:r>
          </w:p>
        </w:tc>
      </w:tr>
    </w:tbl>
    <w:p w14:paraId="5DE67EFC" w14:textId="77777777" w:rsidR="00870FDC" w:rsidRDefault="00870FDC" w:rsidP="00870FDC">
      <w:pPr>
        <w:pStyle w:val="Tablefin"/>
        <w:rPr>
          <w:lang w:eastAsia="zh-CN"/>
        </w:rPr>
      </w:pPr>
    </w:p>
    <w:p w14:paraId="6EA270F2" w14:textId="77777777" w:rsidR="00870FDC" w:rsidRPr="00415DB8" w:rsidRDefault="00870FDC" w:rsidP="00870FDC">
      <w:pPr>
        <w:ind w:firstLineChars="200" w:firstLine="480"/>
        <w:rPr>
          <w:color w:val="000000"/>
          <w:szCs w:val="24"/>
          <w:lang w:eastAsia="zh-CN"/>
        </w:rPr>
      </w:pPr>
      <w:r>
        <w:rPr>
          <w:rFonts w:hint="eastAsia"/>
          <w:color w:val="000000"/>
          <w:szCs w:val="24"/>
          <w:lang w:eastAsia="zh-CN"/>
        </w:rPr>
        <w:t>将向测听者描述等级评分</w:t>
      </w:r>
      <w:r w:rsidRPr="00415DB8">
        <w:rPr>
          <w:color w:val="000000"/>
          <w:szCs w:val="24"/>
          <w:lang w:eastAsia="zh-CN"/>
        </w:rPr>
        <w:t>的含义</w:t>
      </w:r>
      <w:r>
        <w:rPr>
          <w:color w:val="000000"/>
          <w:szCs w:val="24"/>
          <w:lang w:eastAsia="zh-CN"/>
        </w:rPr>
        <w:t>。</w:t>
      </w:r>
      <w:r>
        <w:rPr>
          <w:rFonts w:hint="eastAsia"/>
          <w:color w:val="000000"/>
          <w:szCs w:val="24"/>
          <w:lang w:eastAsia="zh-CN"/>
        </w:rPr>
        <w:t>需要</w:t>
      </w:r>
      <w:r w:rsidRPr="00415DB8">
        <w:rPr>
          <w:color w:val="000000"/>
          <w:szCs w:val="24"/>
          <w:lang w:eastAsia="zh-CN"/>
        </w:rPr>
        <w:t>强调</w:t>
      </w:r>
      <w:r>
        <w:rPr>
          <w:rFonts w:hint="eastAsia"/>
          <w:color w:val="000000"/>
          <w:szCs w:val="24"/>
          <w:lang w:eastAsia="zh-CN"/>
        </w:rPr>
        <w:t>的是，</w:t>
      </w:r>
      <w:r>
        <w:rPr>
          <w:color w:val="000000"/>
          <w:szCs w:val="24"/>
          <w:lang w:eastAsia="zh-CN"/>
        </w:rPr>
        <w:t>等级</w:t>
      </w:r>
      <w:r>
        <w:rPr>
          <w:rFonts w:hint="eastAsia"/>
          <w:color w:val="000000"/>
          <w:szCs w:val="24"/>
          <w:lang w:eastAsia="zh-CN"/>
        </w:rPr>
        <w:t>评分将</w:t>
      </w:r>
      <w:r>
        <w:rPr>
          <w:color w:val="000000"/>
          <w:szCs w:val="24"/>
          <w:lang w:eastAsia="zh-CN"/>
        </w:rPr>
        <w:t>被</w:t>
      </w:r>
      <w:r>
        <w:rPr>
          <w:rFonts w:hint="eastAsia"/>
          <w:color w:val="000000"/>
          <w:szCs w:val="24"/>
          <w:lang w:eastAsia="zh-CN"/>
        </w:rPr>
        <w:t>认为是</w:t>
      </w:r>
      <w:r w:rsidRPr="00415DB8">
        <w:rPr>
          <w:color w:val="000000"/>
          <w:szCs w:val="24"/>
          <w:lang w:eastAsia="zh-CN"/>
        </w:rPr>
        <w:t>一个连续</w:t>
      </w:r>
      <w:r>
        <w:rPr>
          <w:rFonts w:hint="eastAsia"/>
          <w:color w:val="000000"/>
          <w:szCs w:val="24"/>
          <w:lang w:eastAsia="zh-CN"/>
        </w:rPr>
        <w:t>的、</w:t>
      </w:r>
      <w:r w:rsidRPr="00415DB8">
        <w:rPr>
          <w:color w:val="000000"/>
          <w:szCs w:val="24"/>
          <w:lang w:eastAsia="zh-CN"/>
        </w:rPr>
        <w:t>等</w:t>
      </w:r>
      <w:r>
        <w:rPr>
          <w:rFonts w:hint="eastAsia"/>
          <w:color w:val="000000"/>
          <w:szCs w:val="24"/>
          <w:lang w:eastAsia="zh-CN"/>
        </w:rPr>
        <w:t>间隔的刻度，在</w:t>
      </w:r>
      <w:r w:rsidRPr="00415DB8">
        <w:rPr>
          <w:color w:val="000000"/>
          <w:szCs w:val="24"/>
          <w:lang w:eastAsia="zh-CN"/>
        </w:rPr>
        <w:t>特定的值</w:t>
      </w:r>
      <w:r>
        <w:rPr>
          <w:rFonts w:hint="eastAsia"/>
          <w:color w:val="000000"/>
          <w:szCs w:val="24"/>
          <w:lang w:eastAsia="zh-CN"/>
        </w:rPr>
        <w:t>上定义锚点</w:t>
      </w:r>
      <w:r w:rsidRPr="00415DB8">
        <w:rPr>
          <w:color w:val="000000"/>
          <w:szCs w:val="24"/>
          <w:lang w:eastAsia="zh-CN"/>
        </w:rPr>
        <w:t>。</w:t>
      </w:r>
    </w:p>
    <w:p w14:paraId="68D3E73A" w14:textId="77777777" w:rsidR="00870FDC" w:rsidRPr="00415DB8" w:rsidRDefault="00870FDC" w:rsidP="00870FDC">
      <w:pPr>
        <w:ind w:firstLineChars="200" w:firstLine="480"/>
        <w:rPr>
          <w:color w:val="000000"/>
          <w:szCs w:val="24"/>
          <w:lang w:eastAsia="zh-CN"/>
        </w:rPr>
      </w:pPr>
      <w:r>
        <w:rPr>
          <w:rFonts w:hint="eastAsia"/>
          <w:color w:val="000000"/>
          <w:szCs w:val="24"/>
          <w:lang w:eastAsia="zh-CN"/>
        </w:rPr>
        <w:t>由于</w:t>
      </w:r>
      <w:r w:rsidRPr="00415DB8">
        <w:rPr>
          <w:color w:val="000000"/>
          <w:szCs w:val="24"/>
          <w:lang w:eastAsia="zh-CN"/>
        </w:rPr>
        <w:t>下午</w:t>
      </w:r>
      <w:r>
        <w:rPr>
          <w:rFonts w:hint="eastAsia"/>
          <w:color w:val="000000"/>
          <w:szCs w:val="24"/>
          <w:lang w:eastAsia="zh-CN"/>
        </w:rPr>
        <w:t>的每个试验都</w:t>
      </w:r>
      <w:r w:rsidRPr="00415DB8">
        <w:rPr>
          <w:color w:val="000000"/>
          <w:szCs w:val="24"/>
          <w:lang w:eastAsia="zh-CN"/>
        </w:rPr>
        <w:t>包含一个隐藏</w:t>
      </w:r>
      <w:r>
        <w:rPr>
          <w:rFonts w:hint="eastAsia"/>
          <w:color w:val="000000"/>
          <w:szCs w:val="24"/>
          <w:lang w:eastAsia="zh-CN"/>
        </w:rPr>
        <w:t>参考（即参考的</w:t>
      </w:r>
      <w:r w:rsidRPr="00415DB8">
        <w:rPr>
          <w:color w:val="000000"/>
          <w:szCs w:val="24"/>
          <w:lang w:eastAsia="zh-CN"/>
        </w:rPr>
        <w:t>一个完美的复制品</w:t>
      </w:r>
      <w:r>
        <w:rPr>
          <w:rFonts w:hint="eastAsia"/>
          <w:color w:val="000000"/>
          <w:szCs w:val="24"/>
          <w:lang w:eastAsia="zh-CN"/>
        </w:rPr>
        <w:t>），对每个试验，预计至少给出一个</w:t>
      </w:r>
      <w:r>
        <w:rPr>
          <w:rFonts w:hint="eastAsia"/>
          <w:color w:val="000000"/>
          <w:szCs w:val="24"/>
          <w:lang w:eastAsia="zh-CN"/>
        </w:rPr>
        <w:t>5.0</w:t>
      </w:r>
      <w:r>
        <w:rPr>
          <w:rFonts w:hint="eastAsia"/>
          <w:color w:val="000000"/>
          <w:szCs w:val="24"/>
          <w:lang w:eastAsia="zh-CN"/>
        </w:rPr>
        <w:t>的等级评分（</w:t>
      </w:r>
      <w:r>
        <w:rPr>
          <w:color w:val="000000"/>
          <w:szCs w:val="24"/>
          <w:lang w:eastAsia="zh-CN"/>
        </w:rPr>
        <w:t>但</w:t>
      </w:r>
      <w:r>
        <w:rPr>
          <w:rFonts w:hint="eastAsia"/>
          <w:color w:val="000000"/>
          <w:szCs w:val="24"/>
          <w:lang w:eastAsia="zh-CN"/>
        </w:rPr>
        <w:t>只能</w:t>
      </w:r>
      <w:r w:rsidRPr="00415DB8">
        <w:rPr>
          <w:color w:val="000000"/>
          <w:szCs w:val="24"/>
          <w:lang w:eastAsia="zh-CN"/>
        </w:rPr>
        <w:t>有一个</w:t>
      </w:r>
      <w:r>
        <w:rPr>
          <w:rFonts w:hint="eastAsia"/>
          <w:color w:val="000000"/>
          <w:szCs w:val="24"/>
          <w:lang w:eastAsia="zh-CN"/>
        </w:rPr>
        <w:t>（</w:t>
      </w:r>
      <w:r>
        <w:rPr>
          <w:color w:val="000000"/>
          <w:szCs w:val="24"/>
          <w:lang w:eastAsia="zh-CN"/>
        </w:rPr>
        <w:t>见</w:t>
      </w:r>
      <w:r w:rsidRPr="00415DB8">
        <w:rPr>
          <w:color w:val="000000"/>
          <w:szCs w:val="24"/>
          <w:lang w:eastAsia="zh-CN"/>
        </w:rPr>
        <w:t>注</w:t>
      </w:r>
      <w:r>
        <w:rPr>
          <w:color w:val="000000"/>
          <w:szCs w:val="24"/>
          <w:lang w:eastAsia="zh-CN"/>
        </w:rPr>
        <w:t>1</w:t>
      </w:r>
      <w:r>
        <w:rPr>
          <w:rFonts w:hint="eastAsia"/>
          <w:color w:val="000000"/>
          <w:szCs w:val="24"/>
          <w:lang w:eastAsia="zh-CN"/>
        </w:rPr>
        <w:t>））。</w:t>
      </w:r>
      <w:r w:rsidRPr="00415DB8">
        <w:rPr>
          <w:color w:val="000000"/>
          <w:szCs w:val="24"/>
          <w:lang w:eastAsia="zh-CN"/>
        </w:rPr>
        <w:t>如果你发现</w:t>
      </w:r>
      <w:r>
        <w:rPr>
          <w:rFonts w:hint="eastAsia"/>
          <w:color w:val="000000"/>
          <w:szCs w:val="24"/>
          <w:lang w:eastAsia="zh-CN"/>
        </w:rPr>
        <w:t>“</w:t>
      </w:r>
      <w:r>
        <w:rPr>
          <w:color w:val="000000"/>
          <w:szCs w:val="24"/>
          <w:lang w:eastAsia="zh-CN"/>
        </w:rPr>
        <w:t>B</w:t>
      </w:r>
      <w:r>
        <w:rPr>
          <w:rFonts w:hint="eastAsia"/>
          <w:color w:val="000000"/>
          <w:szCs w:val="24"/>
          <w:lang w:eastAsia="zh-CN"/>
        </w:rPr>
        <w:t>”或“</w:t>
      </w:r>
      <w:r>
        <w:rPr>
          <w:color w:val="000000"/>
          <w:szCs w:val="24"/>
          <w:lang w:eastAsia="zh-CN"/>
        </w:rPr>
        <w:t>C</w:t>
      </w:r>
      <w:r>
        <w:rPr>
          <w:rFonts w:hint="eastAsia"/>
          <w:color w:val="000000"/>
          <w:szCs w:val="24"/>
          <w:lang w:eastAsia="zh-CN"/>
        </w:rPr>
        <w:t>”优于</w:t>
      </w:r>
      <w:r w:rsidRPr="00415DB8">
        <w:rPr>
          <w:color w:val="000000"/>
          <w:szCs w:val="24"/>
          <w:lang w:eastAsia="zh-CN"/>
        </w:rPr>
        <w:t>参考</w:t>
      </w:r>
      <w:r>
        <w:rPr>
          <w:color w:val="000000"/>
          <w:szCs w:val="24"/>
          <w:lang w:eastAsia="zh-CN"/>
        </w:rPr>
        <w:t>，</w:t>
      </w:r>
      <w:r>
        <w:rPr>
          <w:rFonts w:hint="eastAsia"/>
          <w:color w:val="000000"/>
          <w:szCs w:val="24"/>
          <w:lang w:eastAsia="zh-CN"/>
        </w:rPr>
        <w:t>那么</w:t>
      </w:r>
      <w:r w:rsidRPr="00415DB8">
        <w:rPr>
          <w:color w:val="000000"/>
          <w:szCs w:val="24"/>
          <w:lang w:eastAsia="zh-CN"/>
        </w:rPr>
        <w:t>这意味着</w:t>
      </w:r>
      <w:r>
        <w:rPr>
          <w:rFonts w:hint="eastAsia"/>
          <w:color w:val="000000"/>
          <w:szCs w:val="24"/>
          <w:lang w:eastAsia="zh-CN"/>
        </w:rPr>
        <w:t>，发现了</w:t>
      </w:r>
      <w:r w:rsidRPr="00415DB8">
        <w:rPr>
          <w:color w:val="000000"/>
          <w:szCs w:val="24"/>
          <w:lang w:eastAsia="zh-CN"/>
        </w:rPr>
        <w:t>一个</w:t>
      </w:r>
      <w:r>
        <w:rPr>
          <w:rFonts w:hint="eastAsia"/>
          <w:color w:val="000000"/>
          <w:szCs w:val="24"/>
          <w:lang w:eastAsia="zh-CN"/>
        </w:rPr>
        <w:t>“</w:t>
      </w:r>
      <w:r w:rsidRPr="00B4185D">
        <w:rPr>
          <w:color w:val="000000"/>
          <w:szCs w:val="24"/>
          <w:lang w:eastAsia="zh-CN"/>
        </w:rPr>
        <w:t>能感知到失真</w:t>
      </w:r>
      <w:r w:rsidRPr="00B4185D">
        <w:rPr>
          <w:rFonts w:hint="eastAsia"/>
          <w:color w:val="000000"/>
          <w:szCs w:val="24"/>
          <w:lang w:eastAsia="zh-CN"/>
        </w:rPr>
        <w:t>，</w:t>
      </w:r>
      <w:r w:rsidRPr="00B4185D">
        <w:rPr>
          <w:color w:val="000000"/>
          <w:szCs w:val="24"/>
          <w:lang w:eastAsia="zh-CN"/>
        </w:rPr>
        <w:t>但不恼人</w:t>
      </w:r>
      <w:r w:rsidRPr="00B4185D">
        <w:rPr>
          <w:rFonts w:hint="eastAsia"/>
          <w:color w:val="000000"/>
          <w:szCs w:val="24"/>
          <w:lang w:eastAsia="zh-CN"/>
        </w:rPr>
        <w:t>”的差别，依据检测到的差别，可为之给出一个</w:t>
      </w:r>
      <w:r w:rsidRPr="00415DB8">
        <w:rPr>
          <w:color w:val="000000"/>
          <w:szCs w:val="24"/>
          <w:lang w:eastAsia="zh-CN"/>
        </w:rPr>
        <w:t>4.0</w:t>
      </w:r>
      <w:r>
        <w:rPr>
          <w:rFonts w:hint="eastAsia"/>
          <w:color w:val="000000"/>
          <w:szCs w:val="24"/>
          <w:lang w:eastAsia="zh-CN"/>
        </w:rPr>
        <w:t xml:space="preserve"> ~ </w:t>
      </w:r>
      <w:r w:rsidRPr="00415DB8">
        <w:rPr>
          <w:color w:val="000000"/>
          <w:szCs w:val="24"/>
          <w:lang w:eastAsia="zh-CN"/>
        </w:rPr>
        <w:t>4.9</w:t>
      </w:r>
      <w:r w:rsidRPr="00415DB8">
        <w:rPr>
          <w:color w:val="000000"/>
          <w:szCs w:val="24"/>
          <w:lang w:eastAsia="zh-CN"/>
        </w:rPr>
        <w:t>之间的</w:t>
      </w:r>
      <w:r>
        <w:rPr>
          <w:rFonts w:hint="eastAsia"/>
          <w:color w:val="000000"/>
          <w:szCs w:val="24"/>
          <w:lang w:eastAsia="zh-CN"/>
        </w:rPr>
        <w:t>等级评分。</w:t>
      </w:r>
    </w:p>
    <w:p w14:paraId="245A8AE4" w14:textId="77777777" w:rsidR="00870FDC" w:rsidRPr="00415DB8" w:rsidRDefault="00870FDC" w:rsidP="00870FDC">
      <w:pPr>
        <w:ind w:firstLineChars="200" w:firstLine="480"/>
        <w:rPr>
          <w:color w:val="000000"/>
          <w:szCs w:val="24"/>
          <w:lang w:eastAsia="zh-CN"/>
        </w:rPr>
      </w:pPr>
      <w:r>
        <w:rPr>
          <w:color w:val="000000"/>
          <w:szCs w:val="24"/>
          <w:lang w:eastAsia="zh-CN"/>
        </w:rPr>
        <w:t>同时你应</w:t>
      </w:r>
      <w:r w:rsidRPr="00415DB8">
        <w:rPr>
          <w:color w:val="000000"/>
          <w:szCs w:val="24"/>
          <w:lang w:eastAsia="zh-CN"/>
        </w:rPr>
        <w:t>考虑在训练阶段</w:t>
      </w:r>
      <w:r>
        <w:rPr>
          <w:rFonts w:hint="eastAsia"/>
          <w:color w:val="000000"/>
          <w:szCs w:val="24"/>
          <w:lang w:eastAsia="zh-CN"/>
        </w:rPr>
        <w:t>，</w:t>
      </w:r>
      <w:r w:rsidRPr="00415DB8">
        <w:rPr>
          <w:color w:val="000000"/>
          <w:szCs w:val="24"/>
          <w:lang w:eastAsia="zh-CN"/>
        </w:rPr>
        <w:t>如何作为一个个体</w:t>
      </w:r>
      <w:r>
        <w:rPr>
          <w:color w:val="000000"/>
          <w:szCs w:val="24"/>
          <w:lang w:eastAsia="zh-CN"/>
        </w:rPr>
        <w:t>，</w:t>
      </w:r>
      <w:r>
        <w:rPr>
          <w:rFonts w:hint="eastAsia"/>
          <w:color w:val="000000"/>
          <w:szCs w:val="24"/>
          <w:lang w:eastAsia="zh-CN"/>
        </w:rPr>
        <w:t>就等级评分</w:t>
      </w:r>
      <w:r w:rsidRPr="00415DB8">
        <w:rPr>
          <w:color w:val="000000"/>
          <w:szCs w:val="24"/>
          <w:lang w:eastAsia="zh-CN"/>
        </w:rPr>
        <w:t>而言</w:t>
      </w:r>
      <w:r>
        <w:rPr>
          <w:color w:val="000000"/>
          <w:szCs w:val="24"/>
          <w:lang w:eastAsia="zh-CN"/>
        </w:rPr>
        <w:t>，</w:t>
      </w:r>
      <w:r>
        <w:rPr>
          <w:rFonts w:hint="eastAsia"/>
          <w:color w:val="000000"/>
          <w:szCs w:val="24"/>
          <w:lang w:eastAsia="zh-CN"/>
        </w:rPr>
        <w:t>对</w:t>
      </w:r>
      <w:r>
        <w:rPr>
          <w:color w:val="000000"/>
          <w:szCs w:val="24"/>
          <w:lang w:eastAsia="zh-CN"/>
        </w:rPr>
        <w:t>声音</w:t>
      </w:r>
      <w:r>
        <w:rPr>
          <w:rFonts w:hint="eastAsia"/>
          <w:color w:val="000000"/>
          <w:szCs w:val="24"/>
          <w:lang w:eastAsia="zh-CN"/>
        </w:rPr>
        <w:t>损伤做出解释，</w:t>
      </w:r>
      <w:r w:rsidRPr="00415DB8">
        <w:rPr>
          <w:color w:val="000000"/>
          <w:szCs w:val="24"/>
          <w:lang w:eastAsia="zh-CN"/>
        </w:rPr>
        <w:t>重要的是</w:t>
      </w:r>
      <w:r>
        <w:rPr>
          <w:color w:val="000000"/>
          <w:szCs w:val="24"/>
          <w:lang w:eastAsia="zh-CN"/>
        </w:rPr>
        <w:t>，</w:t>
      </w:r>
      <w:r>
        <w:rPr>
          <w:rFonts w:hint="eastAsia"/>
          <w:color w:val="000000"/>
          <w:szCs w:val="24"/>
          <w:lang w:eastAsia="zh-CN"/>
        </w:rPr>
        <w:t>任何时候，</w:t>
      </w:r>
      <w:r>
        <w:rPr>
          <w:color w:val="000000"/>
          <w:szCs w:val="24"/>
          <w:lang w:eastAsia="zh-CN"/>
        </w:rPr>
        <w:t>你不应</w:t>
      </w:r>
      <w:r>
        <w:rPr>
          <w:rFonts w:hint="eastAsia"/>
          <w:color w:val="000000"/>
          <w:szCs w:val="24"/>
          <w:lang w:eastAsia="zh-CN"/>
        </w:rPr>
        <w:t>与其他测听者对这种</w:t>
      </w:r>
      <w:r w:rsidRPr="00415DB8">
        <w:rPr>
          <w:color w:val="000000"/>
          <w:szCs w:val="24"/>
          <w:lang w:eastAsia="zh-CN"/>
        </w:rPr>
        <w:t>个人解释</w:t>
      </w:r>
      <w:r>
        <w:rPr>
          <w:rFonts w:hint="eastAsia"/>
          <w:color w:val="000000"/>
          <w:szCs w:val="24"/>
          <w:lang w:eastAsia="zh-CN"/>
        </w:rPr>
        <w:t>进行讨论。</w:t>
      </w:r>
    </w:p>
    <w:p w14:paraId="408F191B" w14:textId="434430AB" w:rsidR="00870FDC" w:rsidRPr="00826A15" w:rsidRDefault="00870FDC" w:rsidP="00826A15">
      <w:pPr>
        <w:pStyle w:val="Note"/>
        <w:rPr>
          <w:lang w:eastAsia="zh-CN"/>
        </w:rPr>
      </w:pPr>
      <w:r w:rsidRPr="00826A15">
        <w:rPr>
          <w:lang w:eastAsia="zh-CN"/>
        </w:rPr>
        <w:t>注</w:t>
      </w:r>
      <w:r w:rsidRPr="00826A15">
        <w:rPr>
          <w:lang w:eastAsia="zh-CN"/>
        </w:rPr>
        <w:t>1</w:t>
      </w:r>
      <w:r w:rsidRPr="00826A15">
        <w:rPr>
          <w:rFonts w:hint="eastAsia"/>
          <w:lang w:eastAsia="zh-CN"/>
        </w:rPr>
        <w:t xml:space="preserve"> </w:t>
      </w:r>
      <w:r w:rsidR="0078497A" w:rsidRPr="00826A15">
        <w:rPr>
          <w:lang w:eastAsia="zh-CN"/>
        </w:rPr>
        <w:t xml:space="preserve">– </w:t>
      </w:r>
      <w:r w:rsidRPr="00826A15">
        <w:rPr>
          <w:rFonts w:hint="eastAsia"/>
          <w:lang w:eastAsia="zh-CN"/>
        </w:rPr>
        <w:t>建议之变化</w:t>
      </w:r>
      <w:r w:rsidRPr="00826A15">
        <w:rPr>
          <w:lang w:eastAsia="zh-CN"/>
        </w:rPr>
        <w:t>的目的是迫使</w:t>
      </w:r>
      <w:r w:rsidRPr="00826A15">
        <w:rPr>
          <w:rFonts w:hint="eastAsia"/>
          <w:lang w:eastAsia="zh-CN"/>
        </w:rPr>
        <w:t>测听者做一次“</w:t>
      </w:r>
      <w:r w:rsidRPr="00826A15">
        <w:rPr>
          <w:lang w:eastAsia="zh-CN"/>
        </w:rPr>
        <w:t>最佳</w:t>
      </w:r>
      <w:r w:rsidRPr="00826A15">
        <w:rPr>
          <w:rFonts w:hint="eastAsia"/>
          <w:lang w:eastAsia="zh-CN"/>
        </w:rPr>
        <w:t>的</w:t>
      </w:r>
      <w:r w:rsidRPr="00826A15">
        <w:rPr>
          <w:lang w:eastAsia="zh-CN"/>
        </w:rPr>
        <w:t>猜测</w:t>
      </w:r>
      <w:r w:rsidRPr="00826A15">
        <w:rPr>
          <w:rFonts w:hint="eastAsia"/>
          <w:lang w:eastAsia="zh-CN"/>
        </w:rPr>
        <w:t>”，针对该激励的</w:t>
      </w:r>
      <w:r w:rsidRPr="00826A15">
        <w:rPr>
          <w:lang w:eastAsia="zh-CN"/>
        </w:rPr>
        <w:t>是</w:t>
      </w:r>
      <w:r w:rsidRPr="00826A15">
        <w:rPr>
          <w:rFonts w:hint="eastAsia"/>
          <w:lang w:eastAsia="zh-CN"/>
        </w:rPr>
        <w:t>经过</w:t>
      </w:r>
      <w:r w:rsidRPr="00826A15">
        <w:rPr>
          <w:lang w:eastAsia="zh-CN"/>
        </w:rPr>
        <w:t>编码的材料。我们认为</w:t>
      </w:r>
      <w:r w:rsidRPr="00826A15">
        <w:rPr>
          <w:rFonts w:hint="eastAsia"/>
          <w:lang w:eastAsia="zh-CN"/>
        </w:rPr>
        <w:t>，某些测听者</w:t>
      </w:r>
      <w:r w:rsidRPr="00826A15">
        <w:rPr>
          <w:lang w:eastAsia="zh-CN"/>
        </w:rPr>
        <w:t>实际上是能够</w:t>
      </w:r>
      <w:r w:rsidRPr="00826A15">
        <w:rPr>
          <w:rFonts w:hint="eastAsia"/>
          <w:lang w:eastAsia="zh-CN"/>
        </w:rPr>
        <w:t>检测到非常细小的内容的，</w:t>
      </w:r>
      <w:r w:rsidRPr="00826A15">
        <w:rPr>
          <w:lang w:eastAsia="zh-CN"/>
        </w:rPr>
        <w:t>但由于</w:t>
      </w:r>
      <w:r w:rsidRPr="00826A15">
        <w:rPr>
          <w:rFonts w:hint="eastAsia"/>
          <w:lang w:eastAsia="zh-CN"/>
        </w:rPr>
        <w:t>其</w:t>
      </w:r>
      <w:r w:rsidRPr="00826A15">
        <w:rPr>
          <w:lang w:eastAsia="zh-CN"/>
        </w:rPr>
        <w:t>保守的方法，将</w:t>
      </w:r>
      <w:r w:rsidRPr="00826A15">
        <w:rPr>
          <w:rFonts w:hint="eastAsia"/>
          <w:lang w:eastAsia="zh-CN"/>
        </w:rPr>
        <w:t>给出</w:t>
      </w:r>
      <w:r w:rsidRPr="00826A15">
        <w:rPr>
          <w:lang w:eastAsia="zh-CN"/>
        </w:rPr>
        <w:t>两个</w:t>
      </w:r>
      <w:r w:rsidRPr="00826A15">
        <w:rPr>
          <w:rFonts w:hint="eastAsia"/>
          <w:lang w:eastAsia="zh-CN"/>
        </w:rPr>
        <w:t>5.0</w:t>
      </w:r>
      <w:r w:rsidRPr="00826A15">
        <w:rPr>
          <w:rFonts w:hint="eastAsia"/>
          <w:lang w:eastAsia="zh-CN"/>
        </w:rPr>
        <w:t>的</w:t>
      </w:r>
      <w:r w:rsidRPr="00826A15">
        <w:rPr>
          <w:lang w:eastAsia="zh-CN"/>
        </w:rPr>
        <w:t>等级</w:t>
      </w:r>
      <w:r w:rsidRPr="00826A15">
        <w:rPr>
          <w:rFonts w:hint="eastAsia"/>
          <w:lang w:eastAsia="zh-CN"/>
        </w:rPr>
        <w:t>评分，</w:t>
      </w:r>
      <w:r w:rsidRPr="00826A15">
        <w:rPr>
          <w:lang w:eastAsia="zh-CN"/>
        </w:rPr>
        <w:t>而不是</w:t>
      </w:r>
      <w:r w:rsidRPr="00826A15">
        <w:rPr>
          <w:rFonts w:hint="eastAsia"/>
          <w:lang w:eastAsia="zh-CN"/>
        </w:rPr>
        <w:t>更加明确地表明其态度。</w:t>
      </w:r>
      <w:r w:rsidRPr="00826A15">
        <w:rPr>
          <w:lang w:eastAsia="zh-CN"/>
        </w:rPr>
        <w:t>建议</w:t>
      </w:r>
      <w:r w:rsidRPr="00826A15">
        <w:rPr>
          <w:rFonts w:hint="eastAsia"/>
          <w:lang w:eastAsia="zh-CN"/>
        </w:rPr>
        <w:t>之变化</w:t>
      </w:r>
      <w:r w:rsidRPr="00826A15">
        <w:rPr>
          <w:lang w:eastAsia="zh-CN"/>
        </w:rPr>
        <w:t>将解决</w:t>
      </w:r>
      <w:r w:rsidRPr="00826A15">
        <w:rPr>
          <w:rFonts w:hint="eastAsia"/>
          <w:lang w:eastAsia="zh-CN"/>
        </w:rPr>
        <w:t>该</w:t>
      </w:r>
      <w:r w:rsidRPr="00826A15">
        <w:rPr>
          <w:lang w:eastAsia="zh-CN"/>
        </w:rPr>
        <w:t>问题。</w:t>
      </w:r>
    </w:p>
    <w:p w14:paraId="4CC2F733" w14:textId="77777777" w:rsidR="00870FDC" w:rsidRPr="00D657A0" w:rsidRDefault="00870FDC" w:rsidP="00870FDC">
      <w:pPr>
        <w:pStyle w:val="Heading1"/>
        <w:rPr>
          <w:lang w:val="en-US" w:eastAsia="zh-CN"/>
        </w:rPr>
      </w:pPr>
      <w:r w:rsidRPr="00D657A0">
        <w:rPr>
          <w:lang w:val="en-US" w:eastAsia="zh-CN"/>
        </w:rPr>
        <w:t>2</w:t>
      </w:r>
      <w:r w:rsidRPr="00D657A0">
        <w:rPr>
          <w:lang w:val="en-US" w:eastAsia="zh-CN"/>
        </w:rPr>
        <w:tab/>
      </w:r>
      <w:r>
        <w:rPr>
          <w:rFonts w:hint="eastAsia"/>
          <w:lang w:val="en-US" w:eastAsia="zh-CN"/>
        </w:rPr>
        <w:t>训练阶段内容的样例</w:t>
      </w:r>
    </w:p>
    <w:p w14:paraId="6E9249EC"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主要</w:t>
      </w:r>
      <w:r>
        <w:rPr>
          <w:rFonts w:hint="eastAsia"/>
          <w:color w:val="000000"/>
          <w:szCs w:val="24"/>
          <w:lang w:eastAsia="zh-CN"/>
        </w:rPr>
        <w:t>的</w:t>
      </w:r>
      <w:r w:rsidRPr="00415DB8">
        <w:rPr>
          <w:color w:val="000000"/>
          <w:szCs w:val="24"/>
          <w:lang w:eastAsia="zh-CN"/>
        </w:rPr>
        <w:t>培训</w:t>
      </w:r>
      <w:r>
        <w:rPr>
          <w:color w:val="000000"/>
          <w:szCs w:val="24"/>
          <w:lang w:eastAsia="zh-CN"/>
        </w:rPr>
        <w:t>，</w:t>
      </w:r>
      <w:r w:rsidRPr="00415DB8">
        <w:rPr>
          <w:color w:val="000000"/>
          <w:szCs w:val="24"/>
          <w:lang w:eastAsia="zh-CN"/>
        </w:rPr>
        <w:t>持续</w:t>
      </w:r>
      <w:r>
        <w:rPr>
          <w:rFonts w:hint="eastAsia"/>
          <w:color w:val="000000"/>
          <w:szCs w:val="24"/>
          <w:lang w:eastAsia="zh-CN"/>
        </w:rPr>
        <w:t>至多</w:t>
      </w:r>
      <w:r w:rsidRPr="00415DB8">
        <w:rPr>
          <w:color w:val="000000"/>
          <w:szCs w:val="24"/>
          <w:lang w:eastAsia="zh-CN"/>
        </w:rPr>
        <w:t>三个小时</w:t>
      </w:r>
      <w:r>
        <w:rPr>
          <w:color w:val="000000"/>
          <w:szCs w:val="24"/>
          <w:lang w:eastAsia="zh-CN"/>
        </w:rPr>
        <w:t>，</w:t>
      </w:r>
      <w:r>
        <w:rPr>
          <w:rFonts w:hint="eastAsia"/>
          <w:color w:val="000000"/>
          <w:szCs w:val="24"/>
          <w:lang w:eastAsia="zh-CN"/>
        </w:rPr>
        <w:t>在第一天上午，</w:t>
      </w:r>
      <w:r>
        <w:rPr>
          <w:color w:val="000000"/>
          <w:szCs w:val="24"/>
          <w:lang w:eastAsia="zh-CN"/>
        </w:rPr>
        <w:t>应该</w:t>
      </w:r>
      <w:r>
        <w:rPr>
          <w:rFonts w:hint="eastAsia"/>
          <w:color w:val="000000"/>
          <w:szCs w:val="24"/>
          <w:lang w:eastAsia="zh-CN"/>
        </w:rPr>
        <w:t>由约四个测听者组成一组，以组的形式进行。</w:t>
      </w:r>
      <w:r w:rsidRPr="00415DB8">
        <w:rPr>
          <w:color w:val="000000"/>
          <w:szCs w:val="24"/>
          <w:lang w:eastAsia="zh-CN"/>
        </w:rPr>
        <w:t>应提前</w:t>
      </w:r>
      <w:r>
        <w:rPr>
          <w:rFonts w:hint="eastAsia"/>
          <w:color w:val="000000"/>
          <w:szCs w:val="24"/>
          <w:lang w:eastAsia="zh-CN"/>
        </w:rPr>
        <w:t>向测听者</w:t>
      </w:r>
      <w:r>
        <w:rPr>
          <w:color w:val="000000"/>
          <w:szCs w:val="24"/>
          <w:lang w:eastAsia="zh-CN"/>
        </w:rPr>
        <w:t>发出书面</w:t>
      </w:r>
      <w:r>
        <w:rPr>
          <w:rFonts w:hint="eastAsia"/>
          <w:color w:val="000000"/>
          <w:szCs w:val="24"/>
          <w:lang w:eastAsia="zh-CN"/>
        </w:rPr>
        <w:t>指令</w:t>
      </w:r>
      <w:r w:rsidRPr="00415DB8">
        <w:rPr>
          <w:color w:val="000000"/>
          <w:szCs w:val="24"/>
          <w:lang w:eastAsia="zh-CN"/>
        </w:rPr>
        <w:t>。</w:t>
      </w:r>
    </w:p>
    <w:p w14:paraId="7D2AE03C"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训练</w:t>
      </w:r>
      <w:r>
        <w:rPr>
          <w:rFonts w:hint="eastAsia"/>
          <w:color w:val="000000"/>
          <w:szCs w:val="24"/>
          <w:lang w:eastAsia="zh-CN"/>
        </w:rPr>
        <w:t>的完整测试</w:t>
      </w:r>
      <w:r>
        <w:rPr>
          <w:color w:val="000000"/>
          <w:szCs w:val="24"/>
          <w:lang w:eastAsia="zh-CN"/>
        </w:rPr>
        <w:t>应</w:t>
      </w:r>
      <w:r w:rsidRPr="00415DB8">
        <w:rPr>
          <w:color w:val="000000"/>
          <w:szCs w:val="24"/>
          <w:lang w:eastAsia="zh-CN"/>
        </w:rPr>
        <w:t>包括以下几点</w:t>
      </w:r>
      <w:r>
        <w:rPr>
          <w:rFonts w:hint="eastAsia"/>
          <w:color w:val="000000"/>
          <w:szCs w:val="24"/>
          <w:lang w:eastAsia="zh-CN"/>
        </w:rPr>
        <w:t>：</w:t>
      </w:r>
    </w:p>
    <w:p w14:paraId="70E96796" w14:textId="77777777" w:rsidR="00870FDC" w:rsidRPr="00415DB8" w:rsidRDefault="00870FDC" w:rsidP="00AE0265">
      <w:pPr>
        <w:pStyle w:val="enumlev1"/>
        <w:rPr>
          <w:lang w:eastAsia="zh-CN"/>
        </w:rPr>
      </w:pPr>
      <w:r w:rsidRPr="00415DB8">
        <w:rPr>
          <w:lang w:eastAsia="zh-CN"/>
        </w:rPr>
        <w:t>–</w:t>
      </w:r>
      <w:r w:rsidRPr="00415DB8">
        <w:rPr>
          <w:lang w:eastAsia="zh-CN"/>
        </w:rPr>
        <w:tab/>
      </w:r>
      <w:r w:rsidRPr="00415DB8">
        <w:rPr>
          <w:lang w:eastAsia="zh-CN"/>
        </w:rPr>
        <w:t>简要介绍测试的目的和目标</w:t>
      </w:r>
      <w:r>
        <w:rPr>
          <w:rFonts w:hint="eastAsia"/>
          <w:lang w:eastAsia="zh-CN"/>
        </w:rPr>
        <w:t>；</w:t>
      </w:r>
    </w:p>
    <w:p w14:paraId="4537E731" w14:textId="77777777" w:rsidR="00870FDC" w:rsidRPr="00415DB8" w:rsidRDefault="00870FDC" w:rsidP="00AE0265">
      <w:pPr>
        <w:pStyle w:val="enumlev1"/>
        <w:rPr>
          <w:lang w:eastAsia="zh-CN"/>
        </w:rPr>
      </w:pPr>
      <w:r w:rsidRPr="00415DB8">
        <w:rPr>
          <w:lang w:eastAsia="zh-CN"/>
        </w:rPr>
        <w:t>–</w:t>
      </w:r>
      <w:r w:rsidRPr="00415DB8">
        <w:rPr>
          <w:lang w:eastAsia="zh-CN"/>
        </w:rPr>
        <w:tab/>
      </w:r>
      <w:r>
        <w:rPr>
          <w:lang w:eastAsia="zh-CN"/>
        </w:rPr>
        <w:t>回放选</w:t>
      </w:r>
      <w:r>
        <w:rPr>
          <w:rFonts w:hint="eastAsia"/>
          <w:lang w:eastAsia="zh-CN"/>
        </w:rPr>
        <w:t>中的</w:t>
      </w:r>
      <w:r>
        <w:rPr>
          <w:lang w:eastAsia="zh-CN"/>
        </w:rPr>
        <w:t>测试</w:t>
      </w:r>
      <w:r>
        <w:rPr>
          <w:rFonts w:hint="eastAsia"/>
          <w:lang w:eastAsia="zh-CN"/>
        </w:rPr>
        <w:t>素材，以</w:t>
      </w:r>
      <w:r>
        <w:rPr>
          <w:lang w:eastAsia="zh-CN"/>
        </w:rPr>
        <w:t>使测试</w:t>
      </w:r>
      <w:r>
        <w:rPr>
          <w:rFonts w:hint="eastAsia"/>
          <w:lang w:eastAsia="zh-CN"/>
        </w:rPr>
        <w:t>的测听者</w:t>
      </w:r>
      <w:r>
        <w:rPr>
          <w:lang w:eastAsia="zh-CN"/>
        </w:rPr>
        <w:t>熟悉声音</w:t>
      </w:r>
      <w:r>
        <w:rPr>
          <w:rFonts w:hint="eastAsia"/>
          <w:lang w:eastAsia="zh-CN"/>
        </w:rPr>
        <w:t>内容并</w:t>
      </w:r>
      <w:r>
        <w:rPr>
          <w:lang w:eastAsia="zh-CN"/>
        </w:rPr>
        <w:t>了解</w:t>
      </w:r>
      <w:r>
        <w:rPr>
          <w:rFonts w:hint="eastAsia"/>
          <w:lang w:eastAsia="zh-CN"/>
        </w:rPr>
        <w:t>编排</w:t>
      </w:r>
      <w:r w:rsidRPr="00415DB8">
        <w:rPr>
          <w:lang w:eastAsia="zh-CN"/>
        </w:rPr>
        <w:t>材料</w:t>
      </w:r>
      <w:r>
        <w:rPr>
          <w:rFonts w:hint="eastAsia"/>
          <w:lang w:eastAsia="zh-CN"/>
        </w:rPr>
        <w:t>，以便之后进行评价；</w:t>
      </w:r>
    </w:p>
    <w:p w14:paraId="0CAD2CD4" w14:textId="77777777" w:rsidR="00870FDC" w:rsidRPr="00415DB8" w:rsidRDefault="00870FDC" w:rsidP="00AE0265">
      <w:pPr>
        <w:pStyle w:val="enumlev1"/>
        <w:rPr>
          <w:lang w:eastAsia="zh-CN"/>
        </w:rPr>
      </w:pPr>
      <w:r w:rsidRPr="00415DB8">
        <w:rPr>
          <w:lang w:eastAsia="zh-CN"/>
        </w:rPr>
        <w:t>–</w:t>
      </w:r>
      <w:r w:rsidRPr="00415DB8">
        <w:rPr>
          <w:lang w:eastAsia="zh-CN"/>
        </w:rPr>
        <w:tab/>
      </w:r>
      <w:r>
        <w:rPr>
          <w:rFonts w:hint="eastAsia"/>
          <w:lang w:eastAsia="zh-CN"/>
        </w:rPr>
        <w:t>简要</w:t>
      </w:r>
      <w:r>
        <w:rPr>
          <w:lang w:eastAsia="zh-CN"/>
        </w:rPr>
        <w:t>说明被测系统</w:t>
      </w:r>
      <w:r>
        <w:rPr>
          <w:rFonts w:hint="eastAsia"/>
          <w:lang w:eastAsia="zh-CN"/>
        </w:rPr>
        <w:t>，</w:t>
      </w:r>
      <w:r>
        <w:rPr>
          <w:lang w:eastAsia="zh-CN"/>
        </w:rPr>
        <w:t>口语</w:t>
      </w:r>
      <w:r>
        <w:rPr>
          <w:rFonts w:hint="eastAsia"/>
          <w:lang w:eastAsia="zh-CN"/>
        </w:rPr>
        <w:t>解说</w:t>
      </w:r>
      <w:r>
        <w:rPr>
          <w:lang w:eastAsia="zh-CN"/>
        </w:rPr>
        <w:t>预选</w:t>
      </w:r>
      <w:r>
        <w:rPr>
          <w:rFonts w:hint="eastAsia"/>
          <w:lang w:eastAsia="zh-CN"/>
        </w:rPr>
        <w:t>小组建立的</w:t>
      </w:r>
      <w:r>
        <w:rPr>
          <w:lang w:eastAsia="zh-CN"/>
        </w:rPr>
        <w:t>的</w:t>
      </w:r>
      <w:r>
        <w:rPr>
          <w:rFonts w:hint="eastAsia"/>
          <w:lang w:eastAsia="zh-CN"/>
        </w:rPr>
        <w:t>损伤</w:t>
      </w:r>
      <w:r>
        <w:rPr>
          <w:lang w:eastAsia="zh-CN"/>
        </w:rPr>
        <w:t>类别</w:t>
      </w:r>
      <w:r>
        <w:rPr>
          <w:rFonts w:hint="eastAsia"/>
          <w:lang w:eastAsia="zh-CN"/>
        </w:rPr>
        <w:t>；</w:t>
      </w:r>
    </w:p>
    <w:p w14:paraId="6A9D7550" w14:textId="77777777" w:rsidR="00870FDC" w:rsidRPr="00415DB8" w:rsidRDefault="00870FDC" w:rsidP="00AE0265">
      <w:pPr>
        <w:pStyle w:val="enumlev1"/>
        <w:rPr>
          <w:lang w:eastAsia="zh-CN"/>
        </w:rPr>
      </w:pPr>
      <w:r w:rsidRPr="00415DB8">
        <w:rPr>
          <w:lang w:eastAsia="zh-CN"/>
        </w:rPr>
        <w:t>–</w:t>
      </w:r>
      <w:r w:rsidRPr="00415DB8">
        <w:rPr>
          <w:lang w:eastAsia="zh-CN"/>
        </w:rPr>
        <w:tab/>
      </w:r>
      <w:r>
        <w:rPr>
          <w:lang w:eastAsia="zh-CN"/>
        </w:rPr>
        <w:t>使用一些最受</w:t>
      </w:r>
      <w:r>
        <w:rPr>
          <w:rFonts w:hint="eastAsia"/>
          <w:lang w:eastAsia="zh-CN"/>
        </w:rPr>
        <w:t>损伤</w:t>
      </w:r>
      <w:r>
        <w:rPr>
          <w:lang w:eastAsia="zh-CN"/>
        </w:rPr>
        <w:t>的</w:t>
      </w:r>
      <w:r>
        <w:rPr>
          <w:rFonts w:hint="eastAsia"/>
          <w:lang w:eastAsia="zh-CN"/>
        </w:rPr>
        <w:t>条目，对</w:t>
      </w:r>
      <w:r w:rsidRPr="00415DB8">
        <w:rPr>
          <w:lang w:eastAsia="zh-CN"/>
        </w:rPr>
        <w:t>损伤</w:t>
      </w:r>
      <w:r>
        <w:rPr>
          <w:rFonts w:hint="eastAsia"/>
          <w:lang w:eastAsia="zh-CN"/>
        </w:rPr>
        <w:t>进行示范；</w:t>
      </w:r>
    </w:p>
    <w:p w14:paraId="35AA7606" w14:textId="77777777" w:rsidR="00870FDC" w:rsidRPr="00415DB8" w:rsidRDefault="00870FDC" w:rsidP="00AE0265">
      <w:pPr>
        <w:pStyle w:val="enumlev1"/>
        <w:rPr>
          <w:lang w:eastAsia="zh-CN"/>
        </w:rPr>
      </w:pPr>
      <w:r w:rsidRPr="00415DB8">
        <w:rPr>
          <w:lang w:eastAsia="zh-CN"/>
        </w:rPr>
        <w:t>–</w:t>
      </w:r>
      <w:r w:rsidRPr="00415DB8">
        <w:rPr>
          <w:lang w:eastAsia="zh-CN"/>
        </w:rPr>
        <w:tab/>
      </w:r>
      <w:r>
        <w:rPr>
          <w:lang w:eastAsia="zh-CN"/>
        </w:rPr>
        <w:t>解释</w:t>
      </w:r>
      <w:r>
        <w:rPr>
          <w:rFonts w:hint="eastAsia"/>
          <w:lang w:eastAsia="zh-CN"/>
        </w:rPr>
        <w:t>待分级的</w:t>
      </w:r>
      <w:r>
        <w:rPr>
          <w:lang w:eastAsia="zh-CN"/>
        </w:rPr>
        <w:t>属性</w:t>
      </w:r>
      <w:r>
        <w:rPr>
          <w:rFonts w:hint="eastAsia"/>
          <w:lang w:eastAsia="zh-CN"/>
        </w:rPr>
        <w:t>；</w:t>
      </w:r>
    </w:p>
    <w:p w14:paraId="677E9699" w14:textId="77777777" w:rsidR="00870FDC" w:rsidRPr="00415DB8" w:rsidRDefault="00870FDC" w:rsidP="00AE0265">
      <w:pPr>
        <w:pStyle w:val="enumlev1"/>
        <w:rPr>
          <w:lang w:eastAsia="zh-CN"/>
        </w:rPr>
      </w:pPr>
      <w:r w:rsidRPr="00415DB8">
        <w:rPr>
          <w:lang w:eastAsia="zh-CN"/>
        </w:rPr>
        <w:t>–</w:t>
      </w:r>
      <w:r w:rsidRPr="00415DB8">
        <w:rPr>
          <w:lang w:eastAsia="zh-CN"/>
        </w:rPr>
        <w:tab/>
      </w:r>
      <w:r>
        <w:rPr>
          <w:lang w:eastAsia="zh-CN"/>
        </w:rPr>
        <w:t>解释五</w:t>
      </w:r>
      <w:r>
        <w:rPr>
          <w:rFonts w:hint="eastAsia"/>
          <w:lang w:eastAsia="zh-CN"/>
        </w:rPr>
        <w:t>级损伤等级评分；</w:t>
      </w:r>
    </w:p>
    <w:p w14:paraId="7E64644A" w14:textId="77777777" w:rsidR="00870FDC" w:rsidRPr="00415DB8" w:rsidRDefault="00870FDC" w:rsidP="00AE0265">
      <w:pPr>
        <w:pStyle w:val="enumlev1"/>
        <w:rPr>
          <w:lang w:eastAsia="zh-CN"/>
        </w:rPr>
      </w:pPr>
      <w:bookmarkStart w:id="22" w:name="dsgno"/>
      <w:bookmarkEnd w:id="22"/>
      <w:r w:rsidRPr="00415DB8">
        <w:rPr>
          <w:lang w:eastAsia="zh-CN"/>
        </w:rPr>
        <w:t>–</w:t>
      </w:r>
      <w:r w:rsidRPr="00415DB8">
        <w:rPr>
          <w:lang w:eastAsia="zh-CN"/>
        </w:rPr>
        <w:tab/>
      </w:r>
      <w:r>
        <w:rPr>
          <w:rFonts w:hint="eastAsia"/>
          <w:lang w:eastAsia="zh-CN"/>
        </w:rPr>
        <w:t>培训切换</w:t>
      </w:r>
      <w:r>
        <w:rPr>
          <w:lang w:eastAsia="zh-CN"/>
        </w:rPr>
        <w:t>和</w:t>
      </w:r>
      <w:r>
        <w:rPr>
          <w:rFonts w:hint="eastAsia"/>
          <w:lang w:eastAsia="zh-CN"/>
        </w:rPr>
        <w:t>等级评定</w:t>
      </w:r>
      <w:r w:rsidRPr="00415DB8">
        <w:rPr>
          <w:lang w:eastAsia="zh-CN"/>
        </w:rPr>
        <w:t>。</w:t>
      </w:r>
    </w:p>
    <w:p w14:paraId="4BAD9B90" w14:textId="77777777" w:rsidR="007F00B4" w:rsidRDefault="007F00B4">
      <w:pPr>
        <w:tabs>
          <w:tab w:val="clear" w:pos="794"/>
          <w:tab w:val="clear" w:pos="1191"/>
          <w:tab w:val="clear" w:pos="1588"/>
          <w:tab w:val="clear" w:pos="1985"/>
        </w:tabs>
        <w:overflowPunct/>
        <w:autoSpaceDE/>
        <w:autoSpaceDN/>
        <w:adjustRightInd/>
        <w:spacing w:before="0"/>
        <w:jc w:val="left"/>
        <w:textAlignment w:val="auto"/>
        <w:rPr>
          <w:color w:val="000000"/>
          <w:szCs w:val="24"/>
          <w:lang w:eastAsia="zh-CN"/>
        </w:rPr>
      </w:pPr>
      <w:r>
        <w:rPr>
          <w:color w:val="000000"/>
          <w:szCs w:val="24"/>
          <w:lang w:eastAsia="zh-CN"/>
        </w:rPr>
        <w:br w:type="page"/>
      </w:r>
    </w:p>
    <w:p w14:paraId="6C685C9F" w14:textId="317E0C60" w:rsidR="00870FDC" w:rsidRPr="00415DB8" w:rsidRDefault="00870FDC" w:rsidP="00870FDC">
      <w:pPr>
        <w:ind w:firstLineChars="200" w:firstLine="480"/>
        <w:rPr>
          <w:color w:val="000000"/>
          <w:szCs w:val="24"/>
          <w:lang w:eastAsia="zh-CN"/>
        </w:rPr>
      </w:pPr>
      <w:r w:rsidRPr="00415DB8">
        <w:rPr>
          <w:color w:val="000000"/>
          <w:szCs w:val="24"/>
          <w:lang w:eastAsia="zh-CN"/>
        </w:rPr>
        <w:lastRenderedPageBreak/>
        <w:t>在后续</w:t>
      </w:r>
      <w:r>
        <w:rPr>
          <w:rFonts w:hint="eastAsia"/>
          <w:color w:val="000000"/>
          <w:szCs w:val="24"/>
          <w:lang w:eastAsia="zh-CN"/>
        </w:rPr>
        <w:t>的</w:t>
      </w:r>
      <w:r>
        <w:rPr>
          <w:color w:val="000000"/>
          <w:szCs w:val="24"/>
          <w:lang w:eastAsia="zh-CN"/>
        </w:rPr>
        <w:t>测试</w:t>
      </w:r>
      <w:r>
        <w:rPr>
          <w:rFonts w:hint="eastAsia"/>
          <w:color w:val="000000"/>
          <w:szCs w:val="24"/>
          <w:lang w:eastAsia="zh-CN"/>
        </w:rPr>
        <w:t>天数里</w:t>
      </w:r>
      <w:r>
        <w:rPr>
          <w:color w:val="000000"/>
          <w:szCs w:val="24"/>
          <w:lang w:eastAsia="zh-CN"/>
        </w:rPr>
        <w:t>，应</w:t>
      </w:r>
      <w:r>
        <w:rPr>
          <w:rFonts w:hint="eastAsia"/>
          <w:color w:val="000000"/>
          <w:szCs w:val="24"/>
          <w:lang w:eastAsia="zh-CN"/>
        </w:rPr>
        <w:t>提请测听者注意在主训练完整测试中</w:t>
      </w:r>
      <w:r w:rsidRPr="00415DB8">
        <w:rPr>
          <w:color w:val="000000"/>
          <w:szCs w:val="24"/>
          <w:lang w:eastAsia="zh-CN"/>
        </w:rPr>
        <w:t>覆盖的</w:t>
      </w:r>
      <w:r>
        <w:rPr>
          <w:rFonts w:hint="eastAsia"/>
          <w:color w:val="000000"/>
          <w:szCs w:val="24"/>
          <w:lang w:eastAsia="zh-CN"/>
        </w:rPr>
        <w:t>各点</w:t>
      </w:r>
      <w:r>
        <w:rPr>
          <w:color w:val="000000"/>
          <w:szCs w:val="24"/>
          <w:lang w:eastAsia="zh-CN"/>
        </w:rPr>
        <w:t>。这可能包括</w:t>
      </w:r>
      <w:r>
        <w:rPr>
          <w:rFonts w:hint="eastAsia"/>
          <w:color w:val="000000"/>
          <w:szCs w:val="24"/>
          <w:lang w:eastAsia="zh-CN"/>
        </w:rPr>
        <w:t>在</w:t>
      </w:r>
      <w:r w:rsidRPr="00415DB8">
        <w:rPr>
          <w:color w:val="000000"/>
          <w:szCs w:val="24"/>
          <w:lang w:eastAsia="zh-CN"/>
        </w:rPr>
        <w:t>进行正式</w:t>
      </w:r>
      <w:r>
        <w:rPr>
          <w:rFonts w:hint="eastAsia"/>
          <w:color w:val="000000"/>
          <w:szCs w:val="24"/>
          <w:lang w:eastAsia="zh-CN"/>
        </w:rPr>
        <w:t>的</w:t>
      </w:r>
      <w:r w:rsidRPr="00415DB8">
        <w:rPr>
          <w:color w:val="000000"/>
          <w:szCs w:val="24"/>
          <w:lang w:eastAsia="zh-CN"/>
        </w:rPr>
        <w:t>测试之前</w:t>
      </w:r>
      <w:r>
        <w:rPr>
          <w:rFonts w:hint="eastAsia"/>
          <w:color w:val="000000"/>
          <w:szCs w:val="24"/>
          <w:lang w:eastAsia="zh-CN"/>
        </w:rPr>
        <w:t>，再次测听</w:t>
      </w:r>
      <w:r w:rsidRPr="00415DB8">
        <w:rPr>
          <w:color w:val="000000"/>
          <w:szCs w:val="24"/>
          <w:lang w:eastAsia="zh-CN"/>
        </w:rPr>
        <w:t>测试</w:t>
      </w:r>
      <w:r>
        <w:rPr>
          <w:color w:val="000000"/>
          <w:szCs w:val="24"/>
          <w:lang w:eastAsia="zh-CN"/>
        </w:rPr>
        <w:t>条目</w:t>
      </w:r>
      <w:r w:rsidRPr="00415DB8">
        <w:rPr>
          <w:color w:val="000000"/>
          <w:szCs w:val="24"/>
          <w:lang w:eastAsia="zh-CN"/>
        </w:rPr>
        <w:t>。</w:t>
      </w:r>
    </w:p>
    <w:p w14:paraId="7AB635C5" w14:textId="2CE71D00" w:rsidR="00870FDC" w:rsidRPr="00CE3CB9" w:rsidRDefault="00870FDC" w:rsidP="00870FDC">
      <w:pPr>
        <w:pStyle w:val="Heading1"/>
        <w:rPr>
          <w:lang w:eastAsia="zh-CN"/>
        </w:rPr>
      </w:pPr>
      <w:r w:rsidRPr="00CE3CB9">
        <w:rPr>
          <w:lang w:eastAsia="zh-CN"/>
        </w:rPr>
        <w:t>3</w:t>
      </w:r>
      <w:r w:rsidRPr="00CE3CB9">
        <w:rPr>
          <w:lang w:eastAsia="zh-CN"/>
        </w:rPr>
        <w:tab/>
      </w:r>
      <w:r>
        <w:rPr>
          <w:rFonts w:hint="eastAsia"/>
          <w:lang w:val="en-US" w:eastAsia="zh-CN"/>
        </w:rPr>
        <w:t>盲测评分阶段</w:t>
      </w:r>
    </w:p>
    <w:p w14:paraId="3B39CA11" w14:textId="77777777" w:rsidR="00870FDC" w:rsidRPr="00415DB8" w:rsidRDefault="00870FDC" w:rsidP="00870FDC">
      <w:pPr>
        <w:ind w:firstLineChars="200" w:firstLine="480"/>
        <w:rPr>
          <w:color w:val="000000"/>
          <w:szCs w:val="24"/>
          <w:lang w:eastAsia="zh-CN"/>
        </w:rPr>
      </w:pPr>
      <w:r>
        <w:rPr>
          <w:color w:val="000000"/>
          <w:szCs w:val="24"/>
          <w:lang w:eastAsia="zh-CN"/>
        </w:rPr>
        <w:t>盲测的目的是</w:t>
      </w:r>
      <w:r>
        <w:rPr>
          <w:rFonts w:hint="eastAsia"/>
          <w:color w:val="000000"/>
          <w:szCs w:val="24"/>
          <w:lang w:eastAsia="zh-CN"/>
        </w:rPr>
        <w:t>评定</w:t>
      </w:r>
      <w:r>
        <w:rPr>
          <w:color w:val="000000"/>
          <w:szCs w:val="24"/>
          <w:lang w:eastAsia="zh-CN"/>
        </w:rPr>
        <w:t>今天早上在训练</w:t>
      </w:r>
      <w:r>
        <w:rPr>
          <w:rFonts w:hint="eastAsia"/>
          <w:color w:val="000000"/>
          <w:szCs w:val="24"/>
          <w:lang w:eastAsia="zh-CN"/>
        </w:rPr>
        <w:t>阶段你听到的</w:t>
      </w:r>
      <w:r w:rsidRPr="00415DB8">
        <w:rPr>
          <w:color w:val="000000"/>
          <w:szCs w:val="24"/>
          <w:lang w:eastAsia="zh-CN"/>
        </w:rPr>
        <w:t>各种</w:t>
      </w:r>
      <w:r>
        <w:rPr>
          <w:rFonts w:hint="eastAsia"/>
          <w:color w:val="000000"/>
          <w:szCs w:val="24"/>
          <w:lang w:eastAsia="zh-CN"/>
        </w:rPr>
        <w:t>各样</w:t>
      </w:r>
      <w:r w:rsidRPr="00415DB8">
        <w:rPr>
          <w:color w:val="000000"/>
          <w:szCs w:val="24"/>
          <w:lang w:eastAsia="zh-CN"/>
        </w:rPr>
        <w:t>音频材料</w:t>
      </w:r>
      <w:r>
        <w:rPr>
          <w:rFonts w:hint="eastAsia"/>
          <w:color w:val="000000"/>
          <w:szCs w:val="24"/>
          <w:lang w:eastAsia="zh-CN"/>
        </w:rPr>
        <w:t>的等级</w:t>
      </w:r>
      <w:r w:rsidRPr="00415DB8">
        <w:rPr>
          <w:color w:val="000000"/>
          <w:szCs w:val="24"/>
          <w:lang w:eastAsia="zh-CN"/>
        </w:rPr>
        <w:t>。</w:t>
      </w:r>
    </w:p>
    <w:p w14:paraId="3309BFA0"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在每个试验中</w:t>
      </w:r>
      <w:r>
        <w:rPr>
          <w:color w:val="000000"/>
          <w:szCs w:val="24"/>
          <w:lang w:eastAsia="zh-CN"/>
        </w:rPr>
        <w:t>，你将</w:t>
      </w:r>
      <w:r>
        <w:rPr>
          <w:rFonts w:hint="eastAsia"/>
          <w:color w:val="000000"/>
          <w:szCs w:val="24"/>
          <w:lang w:eastAsia="zh-CN"/>
        </w:rPr>
        <w:t>试听</w:t>
      </w:r>
      <w:r>
        <w:rPr>
          <w:color w:val="000000"/>
          <w:szCs w:val="24"/>
          <w:lang w:eastAsia="zh-CN"/>
        </w:rPr>
        <w:t>给定</w:t>
      </w:r>
      <w:r w:rsidRPr="00415DB8">
        <w:rPr>
          <w:color w:val="000000"/>
          <w:szCs w:val="24"/>
          <w:lang w:eastAsia="zh-CN"/>
        </w:rPr>
        <w:t>音频材料</w:t>
      </w:r>
      <w:r>
        <w:rPr>
          <w:rFonts w:hint="eastAsia"/>
          <w:color w:val="000000"/>
          <w:szCs w:val="24"/>
          <w:lang w:eastAsia="zh-CN"/>
        </w:rPr>
        <w:t>的</w:t>
      </w:r>
      <w:r>
        <w:rPr>
          <w:color w:val="000000"/>
          <w:szCs w:val="24"/>
          <w:lang w:eastAsia="zh-CN"/>
        </w:rPr>
        <w:t>三个版本</w:t>
      </w:r>
      <w:r w:rsidRPr="00415DB8">
        <w:rPr>
          <w:color w:val="000000"/>
          <w:szCs w:val="24"/>
          <w:lang w:eastAsia="zh-CN"/>
        </w:rPr>
        <w:t>。</w:t>
      </w:r>
      <w:r>
        <w:rPr>
          <w:rFonts w:hint="eastAsia"/>
          <w:color w:val="000000"/>
          <w:szCs w:val="24"/>
          <w:lang w:eastAsia="zh-CN"/>
        </w:rPr>
        <w:t>对</w:t>
      </w:r>
      <w:r w:rsidRPr="00415DB8">
        <w:rPr>
          <w:color w:val="000000"/>
          <w:szCs w:val="24"/>
          <w:lang w:eastAsia="zh-CN"/>
        </w:rPr>
        <w:t>这些</w:t>
      </w:r>
      <w:r>
        <w:rPr>
          <w:rFonts w:hint="eastAsia"/>
          <w:color w:val="000000"/>
          <w:szCs w:val="24"/>
          <w:lang w:eastAsia="zh-CN"/>
        </w:rPr>
        <w:t>，</w:t>
      </w:r>
      <w:r w:rsidRPr="00415DB8">
        <w:rPr>
          <w:color w:val="000000"/>
          <w:szCs w:val="24"/>
          <w:lang w:eastAsia="zh-CN"/>
        </w:rPr>
        <w:t>将</w:t>
      </w:r>
      <w:r>
        <w:rPr>
          <w:rFonts w:hint="eastAsia"/>
          <w:color w:val="000000"/>
          <w:szCs w:val="24"/>
          <w:lang w:eastAsia="zh-CN"/>
        </w:rPr>
        <w:t>在视频监控屏幕上</w:t>
      </w:r>
      <w:r w:rsidRPr="00415DB8">
        <w:rPr>
          <w:color w:val="000000"/>
          <w:szCs w:val="24"/>
          <w:lang w:eastAsia="zh-CN"/>
        </w:rPr>
        <w:t>贴上</w:t>
      </w:r>
      <w:r>
        <w:rPr>
          <w:rFonts w:hint="eastAsia"/>
          <w:color w:val="000000"/>
          <w:szCs w:val="24"/>
          <w:lang w:eastAsia="zh-CN"/>
        </w:rPr>
        <w:t>“</w:t>
      </w:r>
      <w:r>
        <w:rPr>
          <w:color w:val="000000"/>
          <w:szCs w:val="24"/>
          <w:lang w:eastAsia="zh-CN"/>
        </w:rPr>
        <w:t>A</w:t>
      </w:r>
      <w:r>
        <w:rPr>
          <w:rFonts w:hint="eastAsia"/>
          <w:color w:val="000000"/>
          <w:szCs w:val="24"/>
          <w:lang w:eastAsia="zh-CN"/>
        </w:rPr>
        <w:t>”</w:t>
      </w:r>
      <w:r w:rsidRPr="00415DB8">
        <w:rPr>
          <w:color w:val="000000"/>
          <w:szCs w:val="24"/>
          <w:lang w:eastAsia="zh-CN"/>
        </w:rPr>
        <w:t>、</w:t>
      </w:r>
      <w:r>
        <w:rPr>
          <w:rFonts w:hint="eastAsia"/>
          <w:color w:val="000000"/>
          <w:szCs w:val="24"/>
          <w:lang w:eastAsia="zh-CN"/>
        </w:rPr>
        <w:t>“</w:t>
      </w:r>
      <w:r>
        <w:rPr>
          <w:color w:val="000000"/>
          <w:szCs w:val="24"/>
          <w:lang w:eastAsia="zh-CN"/>
        </w:rPr>
        <w:t>B</w:t>
      </w:r>
      <w:r>
        <w:rPr>
          <w:rFonts w:hint="eastAsia"/>
          <w:color w:val="000000"/>
          <w:szCs w:val="24"/>
          <w:lang w:eastAsia="zh-CN"/>
        </w:rPr>
        <w:t>”、“</w:t>
      </w:r>
      <w:r>
        <w:rPr>
          <w:color w:val="000000"/>
          <w:szCs w:val="24"/>
          <w:lang w:eastAsia="zh-CN"/>
        </w:rPr>
        <w:t>C</w:t>
      </w:r>
      <w:r>
        <w:rPr>
          <w:rFonts w:hint="eastAsia"/>
          <w:color w:val="000000"/>
          <w:szCs w:val="24"/>
          <w:lang w:eastAsia="zh-CN"/>
        </w:rPr>
        <w:t>”</w:t>
      </w:r>
      <w:r w:rsidRPr="00415DB8">
        <w:rPr>
          <w:color w:val="000000"/>
          <w:szCs w:val="24"/>
          <w:lang w:eastAsia="zh-CN"/>
        </w:rPr>
        <w:t>。</w:t>
      </w:r>
      <w:r>
        <w:rPr>
          <w:rFonts w:hint="eastAsia"/>
          <w:color w:val="000000"/>
          <w:szCs w:val="24"/>
          <w:lang w:eastAsia="zh-CN"/>
        </w:rPr>
        <w:t>“</w:t>
      </w:r>
      <w:r>
        <w:rPr>
          <w:color w:val="000000"/>
          <w:szCs w:val="24"/>
          <w:lang w:eastAsia="zh-CN"/>
        </w:rPr>
        <w:t>A</w:t>
      </w:r>
      <w:r>
        <w:rPr>
          <w:rFonts w:hint="eastAsia"/>
          <w:color w:val="000000"/>
          <w:szCs w:val="24"/>
          <w:lang w:eastAsia="zh-CN"/>
        </w:rPr>
        <w:t>”</w:t>
      </w:r>
      <w:r w:rsidRPr="00826A15">
        <w:rPr>
          <w:rFonts w:eastAsia="STKaiti"/>
          <w:color w:val="000000"/>
          <w:szCs w:val="24"/>
          <w:lang w:eastAsia="zh-CN"/>
        </w:rPr>
        <w:t>总</w:t>
      </w:r>
      <w:r w:rsidRPr="00826A15">
        <w:rPr>
          <w:rFonts w:eastAsia="STKaiti" w:hint="eastAsia"/>
          <w:color w:val="000000"/>
          <w:szCs w:val="24"/>
          <w:lang w:eastAsia="zh-CN"/>
        </w:rPr>
        <w:t>为参考版本（</w:t>
      </w:r>
      <w:r w:rsidRPr="00826A15">
        <w:rPr>
          <w:rFonts w:eastAsia="STKaiti"/>
          <w:color w:val="000000"/>
          <w:szCs w:val="24"/>
          <w:lang w:eastAsia="zh-CN"/>
        </w:rPr>
        <w:t>原</w:t>
      </w:r>
      <w:r w:rsidRPr="00826A15">
        <w:rPr>
          <w:rFonts w:eastAsia="STKaiti" w:hint="eastAsia"/>
          <w:color w:val="000000"/>
          <w:szCs w:val="24"/>
          <w:lang w:eastAsia="zh-CN"/>
        </w:rPr>
        <w:t>件），依据它，对“</w:t>
      </w:r>
      <w:r w:rsidRPr="00826A15">
        <w:rPr>
          <w:rFonts w:eastAsia="STKaiti"/>
          <w:color w:val="000000"/>
          <w:szCs w:val="24"/>
          <w:lang w:eastAsia="zh-CN"/>
        </w:rPr>
        <w:t>B</w:t>
      </w:r>
      <w:r w:rsidRPr="00826A15">
        <w:rPr>
          <w:rFonts w:eastAsia="STKaiti" w:hint="eastAsia"/>
          <w:color w:val="000000"/>
          <w:szCs w:val="24"/>
          <w:lang w:eastAsia="zh-CN"/>
        </w:rPr>
        <w:t>”</w:t>
      </w:r>
      <w:r w:rsidRPr="00826A15">
        <w:rPr>
          <w:rFonts w:eastAsia="STKaiti"/>
          <w:color w:val="000000"/>
          <w:szCs w:val="24"/>
          <w:lang w:eastAsia="zh-CN"/>
        </w:rPr>
        <w:t>和</w:t>
      </w:r>
      <w:r w:rsidRPr="00826A15">
        <w:rPr>
          <w:rFonts w:eastAsia="STKaiti" w:hint="eastAsia"/>
          <w:color w:val="000000"/>
          <w:szCs w:val="24"/>
          <w:lang w:eastAsia="zh-CN"/>
        </w:rPr>
        <w:t>“</w:t>
      </w:r>
      <w:r w:rsidRPr="00826A15">
        <w:rPr>
          <w:rFonts w:eastAsia="STKaiti"/>
          <w:color w:val="000000"/>
          <w:szCs w:val="24"/>
          <w:lang w:eastAsia="zh-CN"/>
        </w:rPr>
        <w:t>C</w:t>
      </w:r>
      <w:r w:rsidRPr="00826A15">
        <w:rPr>
          <w:rFonts w:eastAsia="STKaiti" w:hint="eastAsia"/>
          <w:color w:val="000000"/>
          <w:szCs w:val="24"/>
          <w:lang w:eastAsia="zh-CN"/>
        </w:rPr>
        <w:t>”进行</w:t>
      </w:r>
      <w:r w:rsidRPr="00826A15">
        <w:rPr>
          <w:rFonts w:eastAsia="STKaiti"/>
          <w:color w:val="000000"/>
          <w:szCs w:val="24"/>
          <w:lang w:eastAsia="zh-CN"/>
        </w:rPr>
        <w:t>比较</w:t>
      </w:r>
      <w:r w:rsidRPr="00826A15">
        <w:rPr>
          <w:rFonts w:eastAsia="STKaiti" w:hint="eastAsia"/>
          <w:color w:val="000000"/>
          <w:szCs w:val="24"/>
          <w:lang w:eastAsia="zh-CN"/>
        </w:rPr>
        <w:t>，并评定等级</w:t>
      </w:r>
      <w:r w:rsidRPr="00415DB8">
        <w:rPr>
          <w:color w:val="000000"/>
          <w:szCs w:val="24"/>
          <w:lang w:eastAsia="zh-CN"/>
        </w:rPr>
        <w:t>。</w:t>
      </w:r>
      <w:r>
        <w:rPr>
          <w:rFonts w:hint="eastAsia"/>
          <w:color w:val="000000"/>
          <w:szCs w:val="24"/>
          <w:lang w:eastAsia="zh-CN"/>
        </w:rPr>
        <w:t>“</w:t>
      </w:r>
      <w:r>
        <w:rPr>
          <w:color w:val="000000"/>
          <w:szCs w:val="24"/>
          <w:lang w:eastAsia="zh-CN"/>
        </w:rPr>
        <w:t>B</w:t>
      </w:r>
      <w:r>
        <w:rPr>
          <w:rFonts w:hint="eastAsia"/>
          <w:color w:val="000000"/>
          <w:szCs w:val="24"/>
          <w:lang w:eastAsia="zh-CN"/>
        </w:rPr>
        <w:t>”或“</w:t>
      </w:r>
      <w:r>
        <w:rPr>
          <w:color w:val="000000"/>
          <w:szCs w:val="24"/>
          <w:lang w:eastAsia="zh-CN"/>
        </w:rPr>
        <w:t>C</w:t>
      </w:r>
      <w:r>
        <w:rPr>
          <w:rFonts w:hint="eastAsia"/>
          <w:color w:val="000000"/>
          <w:szCs w:val="24"/>
          <w:lang w:eastAsia="zh-CN"/>
        </w:rPr>
        <w:t>”</w:t>
      </w:r>
      <w:r w:rsidRPr="00415DB8">
        <w:rPr>
          <w:color w:val="000000"/>
          <w:szCs w:val="24"/>
          <w:lang w:eastAsia="zh-CN"/>
        </w:rPr>
        <w:t>之一</w:t>
      </w:r>
      <w:r>
        <w:rPr>
          <w:rFonts w:hint="eastAsia"/>
          <w:color w:val="000000"/>
          <w:szCs w:val="24"/>
          <w:lang w:eastAsia="zh-CN"/>
        </w:rPr>
        <w:t>为经过处理的</w:t>
      </w:r>
      <w:r w:rsidRPr="00415DB8">
        <w:rPr>
          <w:color w:val="000000"/>
          <w:szCs w:val="24"/>
          <w:lang w:eastAsia="zh-CN"/>
        </w:rPr>
        <w:t>版本</w:t>
      </w:r>
      <w:r>
        <w:rPr>
          <w:color w:val="000000"/>
          <w:szCs w:val="24"/>
          <w:lang w:eastAsia="zh-CN"/>
        </w:rPr>
        <w:t>，另一个</w:t>
      </w:r>
      <w:r>
        <w:rPr>
          <w:rFonts w:hint="eastAsia"/>
          <w:color w:val="000000"/>
          <w:szCs w:val="24"/>
          <w:lang w:eastAsia="zh-CN"/>
        </w:rPr>
        <w:t>为</w:t>
      </w:r>
      <w:r>
        <w:rPr>
          <w:color w:val="000000"/>
          <w:szCs w:val="24"/>
          <w:lang w:eastAsia="zh-CN"/>
        </w:rPr>
        <w:t>隐藏</w:t>
      </w:r>
      <w:r>
        <w:rPr>
          <w:rFonts w:hint="eastAsia"/>
          <w:color w:val="000000"/>
          <w:szCs w:val="24"/>
          <w:lang w:eastAsia="zh-CN"/>
        </w:rPr>
        <w:t>参考（等同参考）</w:t>
      </w:r>
      <w:r w:rsidRPr="00415DB8">
        <w:rPr>
          <w:color w:val="000000"/>
          <w:szCs w:val="24"/>
          <w:lang w:eastAsia="zh-CN"/>
        </w:rPr>
        <w:t>。</w:t>
      </w:r>
      <w:r>
        <w:rPr>
          <w:rFonts w:hint="eastAsia"/>
          <w:color w:val="000000"/>
          <w:szCs w:val="24"/>
          <w:lang w:eastAsia="zh-CN"/>
        </w:rPr>
        <w:t>将不</w:t>
      </w:r>
      <w:r w:rsidRPr="00415DB8">
        <w:rPr>
          <w:color w:val="000000"/>
          <w:szCs w:val="24"/>
          <w:lang w:eastAsia="zh-CN"/>
        </w:rPr>
        <w:t>告诉</w:t>
      </w:r>
      <w:r>
        <w:rPr>
          <w:rFonts w:hint="eastAsia"/>
          <w:color w:val="000000"/>
          <w:szCs w:val="24"/>
          <w:lang w:eastAsia="zh-CN"/>
        </w:rPr>
        <w:t>你“</w:t>
      </w:r>
      <w:r>
        <w:rPr>
          <w:color w:val="000000"/>
          <w:szCs w:val="24"/>
          <w:lang w:eastAsia="zh-CN"/>
        </w:rPr>
        <w:t>B</w:t>
      </w:r>
      <w:r>
        <w:rPr>
          <w:rFonts w:hint="eastAsia"/>
          <w:color w:val="000000"/>
          <w:szCs w:val="24"/>
          <w:lang w:eastAsia="zh-CN"/>
        </w:rPr>
        <w:t>”</w:t>
      </w:r>
      <w:r w:rsidRPr="00415DB8">
        <w:rPr>
          <w:color w:val="000000"/>
          <w:szCs w:val="24"/>
          <w:lang w:eastAsia="zh-CN"/>
        </w:rPr>
        <w:t>和</w:t>
      </w:r>
      <w:r>
        <w:rPr>
          <w:rFonts w:hint="eastAsia"/>
          <w:color w:val="000000"/>
          <w:szCs w:val="24"/>
          <w:lang w:eastAsia="zh-CN"/>
        </w:rPr>
        <w:t>“</w:t>
      </w:r>
      <w:r>
        <w:rPr>
          <w:color w:val="000000"/>
          <w:szCs w:val="24"/>
          <w:lang w:eastAsia="zh-CN"/>
        </w:rPr>
        <w:t>C</w:t>
      </w:r>
      <w:r>
        <w:rPr>
          <w:rFonts w:hint="eastAsia"/>
          <w:color w:val="000000"/>
          <w:szCs w:val="24"/>
          <w:lang w:eastAsia="zh-CN"/>
        </w:rPr>
        <w:t>”哪个</w:t>
      </w:r>
      <w:r w:rsidRPr="00415DB8">
        <w:rPr>
          <w:color w:val="000000"/>
          <w:szCs w:val="24"/>
          <w:lang w:eastAsia="zh-CN"/>
        </w:rPr>
        <w:t>是</w:t>
      </w:r>
      <w:r>
        <w:rPr>
          <w:rFonts w:hint="eastAsia"/>
          <w:color w:val="000000"/>
          <w:szCs w:val="24"/>
          <w:lang w:eastAsia="zh-CN"/>
        </w:rPr>
        <w:t>经过</w:t>
      </w:r>
      <w:r w:rsidRPr="00415DB8">
        <w:rPr>
          <w:color w:val="000000"/>
          <w:szCs w:val="24"/>
          <w:lang w:eastAsia="zh-CN"/>
        </w:rPr>
        <w:t>处理</w:t>
      </w:r>
      <w:r>
        <w:rPr>
          <w:rFonts w:hint="eastAsia"/>
          <w:color w:val="000000"/>
          <w:szCs w:val="24"/>
          <w:lang w:eastAsia="zh-CN"/>
        </w:rPr>
        <w:t>的</w:t>
      </w:r>
      <w:r>
        <w:rPr>
          <w:color w:val="000000"/>
          <w:szCs w:val="24"/>
          <w:lang w:eastAsia="zh-CN"/>
        </w:rPr>
        <w:t>版本</w:t>
      </w:r>
      <w:r>
        <w:rPr>
          <w:rFonts w:hint="eastAsia"/>
          <w:color w:val="000000"/>
          <w:szCs w:val="24"/>
          <w:lang w:eastAsia="zh-CN"/>
        </w:rPr>
        <w:t>、哪个是</w:t>
      </w:r>
      <w:r>
        <w:rPr>
          <w:color w:val="000000"/>
          <w:szCs w:val="24"/>
          <w:lang w:eastAsia="zh-CN"/>
        </w:rPr>
        <w:t>隐藏</w:t>
      </w:r>
      <w:r w:rsidRPr="00415DB8">
        <w:rPr>
          <w:color w:val="000000"/>
          <w:szCs w:val="24"/>
          <w:lang w:eastAsia="zh-CN"/>
        </w:rPr>
        <w:t>参考</w:t>
      </w:r>
      <w:r>
        <w:rPr>
          <w:color w:val="000000"/>
          <w:szCs w:val="24"/>
          <w:lang w:eastAsia="zh-CN"/>
        </w:rPr>
        <w:t>，</w:t>
      </w:r>
      <w:r w:rsidRPr="00415DB8">
        <w:rPr>
          <w:color w:val="000000"/>
          <w:szCs w:val="24"/>
          <w:lang w:eastAsia="zh-CN"/>
        </w:rPr>
        <w:t>因此</w:t>
      </w:r>
      <w:r>
        <w:rPr>
          <w:rFonts w:hint="eastAsia"/>
          <w:color w:val="000000"/>
          <w:szCs w:val="24"/>
          <w:lang w:eastAsia="zh-CN"/>
        </w:rPr>
        <w:t>，“盲测”针对的就是该</w:t>
      </w:r>
      <w:r w:rsidRPr="00415DB8">
        <w:rPr>
          <w:color w:val="000000"/>
          <w:szCs w:val="24"/>
          <w:lang w:eastAsia="zh-CN"/>
        </w:rPr>
        <w:t>等级</w:t>
      </w:r>
      <w:r>
        <w:rPr>
          <w:rFonts w:hint="eastAsia"/>
          <w:color w:val="000000"/>
          <w:szCs w:val="24"/>
          <w:lang w:eastAsia="zh-CN"/>
        </w:rPr>
        <w:t>评定阶段</w:t>
      </w:r>
      <w:r w:rsidRPr="00415DB8">
        <w:rPr>
          <w:color w:val="000000"/>
          <w:szCs w:val="24"/>
          <w:lang w:eastAsia="zh-CN"/>
        </w:rPr>
        <w:t>。</w:t>
      </w:r>
      <w:r>
        <w:rPr>
          <w:rFonts w:hint="eastAsia"/>
          <w:color w:val="000000"/>
          <w:szCs w:val="24"/>
          <w:lang w:eastAsia="zh-CN"/>
        </w:rPr>
        <w:t>你可以在任何时候</w:t>
      </w:r>
      <w:r w:rsidRPr="00415DB8">
        <w:rPr>
          <w:color w:val="000000"/>
          <w:szCs w:val="24"/>
          <w:lang w:eastAsia="zh-CN"/>
        </w:rPr>
        <w:t>在</w:t>
      </w:r>
      <w:r>
        <w:rPr>
          <w:rFonts w:hint="eastAsia"/>
          <w:color w:val="000000"/>
          <w:szCs w:val="24"/>
          <w:lang w:eastAsia="zh-CN"/>
        </w:rPr>
        <w:t>“</w:t>
      </w:r>
      <w:r>
        <w:rPr>
          <w:color w:val="000000"/>
          <w:szCs w:val="24"/>
          <w:lang w:eastAsia="zh-CN"/>
        </w:rPr>
        <w:t>A</w:t>
      </w:r>
      <w:r>
        <w:rPr>
          <w:rFonts w:hint="eastAsia"/>
          <w:color w:val="000000"/>
          <w:szCs w:val="24"/>
          <w:lang w:eastAsia="zh-CN"/>
        </w:rPr>
        <w:t>”</w:t>
      </w:r>
      <w:r w:rsidRPr="00415DB8">
        <w:rPr>
          <w:color w:val="000000"/>
          <w:szCs w:val="24"/>
          <w:lang w:eastAsia="zh-CN"/>
        </w:rPr>
        <w:t>、</w:t>
      </w:r>
      <w:r>
        <w:rPr>
          <w:rFonts w:hint="eastAsia"/>
          <w:color w:val="000000"/>
          <w:szCs w:val="24"/>
          <w:lang w:eastAsia="zh-CN"/>
        </w:rPr>
        <w:t>“</w:t>
      </w:r>
      <w:r>
        <w:rPr>
          <w:color w:val="000000"/>
          <w:szCs w:val="24"/>
          <w:lang w:eastAsia="zh-CN"/>
        </w:rPr>
        <w:t>B</w:t>
      </w:r>
      <w:r>
        <w:rPr>
          <w:rFonts w:hint="eastAsia"/>
          <w:color w:val="000000"/>
          <w:szCs w:val="24"/>
          <w:lang w:eastAsia="zh-CN"/>
        </w:rPr>
        <w:t>”、“</w:t>
      </w:r>
      <w:r>
        <w:rPr>
          <w:color w:val="000000"/>
          <w:szCs w:val="24"/>
          <w:lang w:eastAsia="zh-CN"/>
        </w:rPr>
        <w:t>C</w:t>
      </w:r>
      <w:r>
        <w:rPr>
          <w:rFonts w:hint="eastAsia"/>
          <w:color w:val="000000"/>
          <w:szCs w:val="24"/>
          <w:lang w:eastAsia="zh-CN"/>
        </w:rPr>
        <w:t>”之间自由地进行切换</w:t>
      </w:r>
      <w:r>
        <w:rPr>
          <w:color w:val="000000"/>
          <w:szCs w:val="24"/>
          <w:lang w:eastAsia="zh-CN"/>
        </w:rPr>
        <w:t>。可以</w:t>
      </w:r>
      <w:r>
        <w:rPr>
          <w:rFonts w:hint="eastAsia"/>
          <w:color w:val="000000"/>
          <w:szCs w:val="24"/>
          <w:lang w:eastAsia="zh-CN"/>
        </w:rPr>
        <w:t>反复</w:t>
      </w:r>
      <w:r w:rsidRPr="00415DB8">
        <w:rPr>
          <w:color w:val="000000"/>
          <w:szCs w:val="24"/>
          <w:lang w:eastAsia="zh-CN"/>
        </w:rPr>
        <w:t>播放</w:t>
      </w:r>
      <w:r>
        <w:rPr>
          <w:color w:val="000000"/>
          <w:szCs w:val="24"/>
          <w:lang w:eastAsia="zh-CN"/>
        </w:rPr>
        <w:t>音频序列，</w:t>
      </w:r>
      <w:r w:rsidRPr="00415DB8">
        <w:rPr>
          <w:color w:val="000000"/>
          <w:szCs w:val="24"/>
          <w:lang w:eastAsia="zh-CN"/>
        </w:rPr>
        <w:t>直到你确信你</w:t>
      </w:r>
      <w:r>
        <w:rPr>
          <w:rFonts w:hint="eastAsia"/>
          <w:color w:val="000000"/>
          <w:szCs w:val="24"/>
          <w:lang w:eastAsia="zh-CN"/>
        </w:rPr>
        <w:t>做出</w:t>
      </w:r>
      <w:r>
        <w:rPr>
          <w:color w:val="000000"/>
          <w:szCs w:val="24"/>
          <w:lang w:eastAsia="zh-CN"/>
        </w:rPr>
        <w:t>的评估。</w:t>
      </w:r>
      <w:r>
        <w:rPr>
          <w:rFonts w:hint="eastAsia"/>
          <w:color w:val="000000"/>
          <w:szCs w:val="24"/>
          <w:lang w:eastAsia="zh-CN"/>
        </w:rPr>
        <w:t>由你来</w:t>
      </w:r>
      <w:r w:rsidRPr="00415DB8">
        <w:rPr>
          <w:color w:val="000000"/>
          <w:szCs w:val="24"/>
          <w:lang w:eastAsia="zh-CN"/>
        </w:rPr>
        <w:t>决定</w:t>
      </w:r>
      <w:r>
        <w:rPr>
          <w:color w:val="000000"/>
          <w:szCs w:val="24"/>
          <w:lang w:eastAsia="zh-CN"/>
        </w:rPr>
        <w:t>，</w:t>
      </w:r>
      <w:r>
        <w:rPr>
          <w:rFonts w:hint="eastAsia"/>
          <w:color w:val="000000"/>
          <w:szCs w:val="24"/>
          <w:lang w:eastAsia="zh-CN"/>
        </w:rPr>
        <w:t>当对某个</w:t>
      </w:r>
      <w:r>
        <w:rPr>
          <w:color w:val="000000"/>
          <w:szCs w:val="24"/>
          <w:lang w:eastAsia="zh-CN"/>
        </w:rPr>
        <w:t>给定</w:t>
      </w:r>
      <w:r>
        <w:rPr>
          <w:rFonts w:hint="eastAsia"/>
          <w:color w:val="000000"/>
          <w:szCs w:val="24"/>
          <w:lang w:eastAsia="zh-CN"/>
        </w:rPr>
        <w:t>的试验所做的评估感到满意后，你可以</w:t>
      </w:r>
      <w:r w:rsidRPr="00415DB8">
        <w:rPr>
          <w:color w:val="000000"/>
          <w:szCs w:val="24"/>
          <w:lang w:eastAsia="zh-CN"/>
        </w:rPr>
        <w:t>继续</w:t>
      </w:r>
      <w:r>
        <w:rPr>
          <w:rFonts w:hint="eastAsia"/>
          <w:color w:val="000000"/>
          <w:szCs w:val="24"/>
          <w:lang w:eastAsia="zh-CN"/>
        </w:rPr>
        <w:t>进行</w:t>
      </w:r>
      <w:r w:rsidRPr="00415DB8">
        <w:rPr>
          <w:color w:val="000000"/>
          <w:szCs w:val="24"/>
          <w:lang w:eastAsia="zh-CN"/>
        </w:rPr>
        <w:t>下一个试验</w:t>
      </w:r>
      <w:r>
        <w:rPr>
          <w:rFonts w:hint="eastAsia"/>
          <w:color w:val="000000"/>
          <w:szCs w:val="24"/>
          <w:lang w:eastAsia="zh-CN"/>
        </w:rPr>
        <w:t>。</w:t>
      </w:r>
    </w:p>
    <w:p w14:paraId="1809219D" w14:textId="3033E70D" w:rsidR="00870FDC" w:rsidRPr="00415DB8" w:rsidRDefault="00870FDC" w:rsidP="00870FDC">
      <w:pPr>
        <w:ind w:firstLineChars="200" w:firstLine="480"/>
        <w:rPr>
          <w:color w:val="000000"/>
          <w:szCs w:val="24"/>
          <w:lang w:eastAsia="zh-CN"/>
        </w:rPr>
      </w:pPr>
      <w:r w:rsidRPr="00415DB8">
        <w:rPr>
          <w:color w:val="000000"/>
          <w:szCs w:val="24"/>
          <w:lang w:eastAsia="zh-CN"/>
        </w:rPr>
        <w:t>在每个试验中</w:t>
      </w:r>
      <w:r>
        <w:rPr>
          <w:color w:val="000000"/>
          <w:szCs w:val="24"/>
          <w:lang w:eastAsia="zh-CN"/>
        </w:rPr>
        <w:t>，</w:t>
      </w:r>
      <w:r>
        <w:rPr>
          <w:rFonts w:hint="eastAsia"/>
          <w:color w:val="000000"/>
          <w:szCs w:val="24"/>
          <w:lang w:eastAsia="zh-CN"/>
        </w:rPr>
        <w:t>一方面，</w:t>
      </w:r>
      <w:r w:rsidRPr="00415DB8">
        <w:rPr>
          <w:color w:val="000000"/>
          <w:szCs w:val="24"/>
          <w:lang w:eastAsia="zh-CN"/>
        </w:rPr>
        <w:t>要求</w:t>
      </w:r>
      <w:r>
        <w:rPr>
          <w:rFonts w:hint="eastAsia"/>
          <w:color w:val="000000"/>
          <w:szCs w:val="24"/>
          <w:lang w:eastAsia="zh-CN"/>
        </w:rPr>
        <w:t>你</w:t>
      </w:r>
      <w:r>
        <w:rPr>
          <w:color w:val="000000"/>
          <w:szCs w:val="24"/>
          <w:lang w:eastAsia="zh-CN"/>
        </w:rPr>
        <w:t>使用</w:t>
      </w:r>
      <w:r>
        <w:rPr>
          <w:rFonts w:hint="eastAsia"/>
          <w:color w:val="000000"/>
          <w:szCs w:val="24"/>
          <w:lang w:eastAsia="zh-CN"/>
        </w:rPr>
        <w:t>表</w:t>
      </w:r>
      <w:r>
        <w:rPr>
          <w:rFonts w:hint="eastAsia"/>
          <w:color w:val="000000"/>
          <w:szCs w:val="24"/>
          <w:lang w:eastAsia="zh-CN"/>
        </w:rPr>
        <w:t>3</w:t>
      </w:r>
      <w:r>
        <w:rPr>
          <w:rFonts w:hint="eastAsia"/>
          <w:color w:val="000000"/>
          <w:szCs w:val="24"/>
          <w:lang w:eastAsia="zh-CN"/>
        </w:rPr>
        <w:t>中所示的</w:t>
      </w:r>
      <w:r>
        <w:rPr>
          <w:color w:val="000000"/>
          <w:szCs w:val="24"/>
          <w:lang w:eastAsia="zh-CN"/>
        </w:rPr>
        <w:t>五</w:t>
      </w:r>
      <w:r>
        <w:rPr>
          <w:rFonts w:hint="eastAsia"/>
          <w:color w:val="000000"/>
          <w:szCs w:val="24"/>
          <w:lang w:eastAsia="zh-CN"/>
        </w:rPr>
        <w:t>级等级评分刻度，对在“</w:t>
      </w:r>
      <w:r>
        <w:rPr>
          <w:rFonts w:hint="eastAsia"/>
          <w:color w:val="000000"/>
          <w:szCs w:val="24"/>
          <w:lang w:eastAsia="zh-CN"/>
        </w:rPr>
        <w:t>B</w:t>
      </w:r>
      <w:r>
        <w:rPr>
          <w:rFonts w:hint="eastAsia"/>
          <w:color w:val="000000"/>
          <w:szCs w:val="24"/>
          <w:lang w:eastAsia="zh-CN"/>
        </w:rPr>
        <w:t>”和“</w:t>
      </w:r>
      <w:r>
        <w:rPr>
          <w:rFonts w:hint="eastAsia"/>
          <w:color w:val="000000"/>
          <w:szCs w:val="24"/>
          <w:lang w:eastAsia="zh-CN"/>
        </w:rPr>
        <w:t>A</w:t>
      </w:r>
      <w:r>
        <w:rPr>
          <w:rFonts w:hint="eastAsia"/>
          <w:color w:val="000000"/>
          <w:szCs w:val="24"/>
          <w:lang w:eastAsia="zh-CN"/>
        </w:rPr>
        <w:t>”</w:t>
      </w:r>
      <w:r w:rsidRPr="00415DB8">
        <w:rPr>
          <w:color w:val="000000"/>
          <w:szCs w:val="24"/>
          <w:lang w:eastAsia="zh-CN"/>
        </w:rPr>
        <w:t>之间感知</w:t>
      </w:r>
      <w:r>
        <w:rPr>
          <w:rFonts w:hint="eastAsia"/>
          <w:color w:val="000000"/>
          <w:szCs w:val="24"/>
          <w:lang w:eastAsia="zh-CN"/>
        </w:rPr>
        <w:t>到的</w:t>
      </w:r>
      <w:r w:rsidRPr="00415DB8">
        <w:rPr>
          <w:color w:val="000000"/>
          <w:szCs w:val="24"/>
          <w:lang w:eastAsia="zh-CN"/>
        </w:rPr>
        <w:t>差异</w:t>
      </w:r>
      <w:r>
        <w:rPr>
          <w:rFonts w:hint="eastAsia"/>
          <w:color w:val="000000"/>
          <w:szCs w:val="24"/>
          <w:lang w:eastAsia="zh-CN"/>
        </w:rPr>
        <w:t>（</w:t>
      </w:r>
      <w:r w:rsidRPr="00415DB8">
        <w:rPr>
          <w:color w:val="000000"/>
          <w:szCs w:val="24"/>
          <w:lang w:eastAsia="zh-CN"/>
        </w:rPr>
        <w:t>如果有的话</w:t>
      </w:r>
      <w:r>
        <w:rPr>
          <w:rFonts w:hint="eastAsia"/>
          <w:color w:val="000000"/>
          <w:szCs w:val="24"/>
          <w:lang w:eastAsia="zh-CN"/>
        </w:rPr>
        <w:t>）做出评价，另一方面，</w:t>
      </w:r>
      <w:r w:rsidRPr="00415DB8">
        <w:rPr>
          <w:color w:val="000000"/>
          <w:szCs w:val="24"/>
          <w:lang w:eastAsia="zh-CN"/>
        </w:rPr>
        <w:t>要求</w:t>
      </w:r>
      <w:r>
        <w:rPr>
          <w:rFonts w:hint="eastAsia"/>
          <w:color w:val="000000"/>
          <w:szCs w:val="24"/>
          <w:lang w:eastAsia="zh-CN"/>
        </w:rPr>
        <w:t>你</w:t>
      </w:r>
      <w:r>
        <w:rPr>
          <w:color w:val="000000"/>
          <w:szCs w:val="24"/>
          <w:lang w:eastAsia="zh-CN"/>
        </w:rPr>
        <w:t>使用</w:t>
      </w:r>
      <w:r>
        <w:rPr>
          <w:rFonts w:hint="eastAsia"/>
          <w:color w:val="000000"/>
          <w:szCs w:val="24"/>
          <w:lang w:eastAsia="zh-CN"/>
        </w:rPr>
        <w:t>表</w:t>
      </w:r>
      <w:r>
        <w:rPr>
          <w:rFonts w:hint="eastAsia"/>
          <w:color w:val="000000"/>
          <w:szCs w:val="24"/>
          <w:lang w:eastAsia="zh-CN"/>
        </w:rPr>
        <w:t>3</w:t>
      </w:r>
      <w:r>
        <w:rPr>
          <w:rFonts w:hint="eastAsia"/>
          <w:color w:val="000000"/>
          <w:szCs w:val="24"/>
          <w:lang w:eastAsia="zh-CN"/>
        </w:rPr>
        <w:t>中所示的</w:t>
      </w:r>
      <w:r>
        <w:rPr>
          <w:color w:val="000000"/>
          <w:szCs w:val="24"/>
          <w:lang w:eastAsia="zh-CN"/>
        </w:rPr>
        <w:t>五</w:t>
      </w:r>
      <w:r>
        <w:rPr>
          <w:rFonts w:hint="eastAsia"/>
          <w:color w:val="000000"/>
          <w:szCs w:val="24"/>
          <w:lang w:eastAsia="zh-CN"/>
        </w:rPr>
        <w:t>级等级评分刻度，对在“</w:t>
      </w:r>
      <w:r>
        <w:rPr>
          <w:rFonts w:hint="eastAsia"/>
          <w:color w:val="000000"/>
          <w:szCs w:val="24"/>
          <w:lang w:eastAsia="zh-CN"/>
        </w:rPr>
        <w:t>C</w:t>
      </w:r>
      <w:r>
        <w:rPr>
          <w:rFonts w:hint="eastAsia"/>
          <w:color w:val="000000"/>
          <w:szCs w:val="24"/>
          <w:lang w:eastAsia="zh-CN"/>
        </w:rPr>
        <w:t>”和“</w:t>
      </w:r>
      <w:r>
        <w:rPr>
          <w:rFonts w:hint="eastAsia"/>
          <w:color w:val="000000"/>
          <w:szCs w:val="24"/>
          <w:lang w:eastAsia="zh-CN"/>
        </w:rPr>
        <w:t>A</w:t>
      </w:r>
      <w:r>
        <w:rPr>
          <w:rFonts w:hint="eastAsia"/>
          <w:color w:val="000000"/>
          <w:szCs w:val="24"/>
          <w:lang w:eastAsia="zh-CN"/>
        </w:rPr>
        <w:t>”</w:t>
      </w:r>
      <w:r w:rsidRPr="00415DB8">
        <w:rPr>
          <w:color w:val="000000"/>
          <w:szCs w:val="24"/>
          <w:lang w:eastAsia="zh-CN"/>
        </w:rPr>
        <w:t>之间</w:t>
      </w:r>
      <w:r>
        <w:rPr>
          <w:rFonts w:hint="eastAsia"/>
          <w:color w:val="000000"/>
          <w:szCs w:val="24"/>
          <w:lang w:eastAsia="zh-CN"/>
        </w:rPr>
        <w:t>的</w:t>
      </w:r>
      <w:r w:rsidRPr="00415DB8">
        <w:rPr>
          <w:color w:val="000000"/>
          <w:szCs w:val="24"/>
          <w:lang w:eastAsia="zh-CN"/>
        </w:rPr>
        <w:t>差异</w:t>
      </w:r>
      <w:r>
        <w:rPr>
          <w:rFonts w:hint="eastAsia"/>
          <w:color w:val="000000"/>
          <w:szCs w:val="24"/>
          <w:lang w:eastAsia="zh-CN"/>
        </w:rPr>
        <w:t>做出评价。因此，在每个试验中，必须给出</w:t>
      </w:r>
      <w:r w:rsidRPr="00415DB8">
        <w:rPr>
          <w:color w:val="000000"/>
          <w:szCs w:val="24"/>
          <w:lang w:eastAsia="zh-CN"/>
        </w:rPr>
        <w:t>两个</w:t>
      </w:r>
      <w:r>
        <w:rPr>
          <w:rFonts w:hint="eastAsia"/>
          <w:color w:val="000000"/>
          <w:szCs w:val="24"/>
          <w:lang w:eastAsia="zh-CN"/>
        </w:rPr>
        <w:t>等级评分，一个针对“</w:t>
      </w:r>
      <w:r>
        <w:rPr>
          <w:color w:val="000000"/>
          <w:szCs w:val="24"/>
          <w:lang w:eastAsia="zh-CN"/>
        </w:rPr>
        <w:t>B</w:t>
      </w:r>
      <w:r>
        <w:rPr>
          <w:rFonts w:hint="eastAsia"/>
          <w:color w:val="000000"/>
          <w:szCs w:val="24"/>
          <w:lang w:eastAsia="zh-CN"/>
        </w:rPr>
        <w:t>”，一个针对“</w:t>
      </w:r>
      <w:r>
        <w:rPr>
          <w:color w:val="000000"/>
          <w:szCs w:val="24"/>
          <w:lang w:eastAsia="zh-CN"/>
        </w:rPr>
        <w:t>C</w:t>
      </w:r>
      <w:r>
        <w:rPr>
          <w:rFonts w:hint="eastAsia"/>
          <w:color w:val="000000"/>
          <w:szCs w:val="24"/>
          <w:lang w:eastAsia="zh-CN"/>
        </w:rPr>
        <w:t>”</w:t>
      </w:r>
      <w:r w:rsidRPr="00415DB8">
        <w:rPr>
          <w:color w:val="000000"/>
          <w:szCs w:val="24"/>
          <w:lang w:eastAsia="zh-CN"/>
        </w:rPr>
        <w:t>。</w:t>
      </w:r>
      <w:r>
        <w:rPr>
          <w:rFonts w:hint="eastAsia"/>
          <w:color w:val="000000"/>
          <w:szCs w:val="24"/>
          <w:lang w:eastAsia="zh-CN"/>
        </w:rPr>
        <w:t>对每个试验，预计至少给出一个</w:t>
      </w:r>
      <w:r>
        <w:rPr>
          <w:rFonts w:hint="eastAsia"/>
          <w:color w:val="000000"/>
          <w:szCs w:val="24"/>
          <w:lang w:eastAsia="zh-CN"/>
        </w:rPr>
        <w:t>5.0</w:t>
      </w:r>
      <w:r>
        <w:rPr>
          <w:rFonts w:hint="eastAsia"/>
          <w:color w:val="000000"/>
          <w:szCs w:val="24"/>
          <w:lang w:eastAsia="zh-CN"/>
        </w:rPr>
        <w:t>的等级评分（</w:t>
      </w:r>
      <w:r>
        <w:rPr>
          <w:color w:val="000000"/>
          <w:szCs w:val="24"/>
          <w:lang w:eastAsia="zh-CN"/>
        </w:rPr>
        <w:t>但</w:t>
      </w:r>
      <w:r>
        <w:rPr>
          <w:rFonts w:hint="eastAsia"/>
          <w:color w:val="000000"/>
          <w:szCs w:val="24"/>
          <w:lang w:eastAsia="zh-CN"/>
        </w:rPr>
        <w:t>只能</w:t>
      </w:r>
      <w:r w:rsidRPr="00415DB8">
        <w:rPr>
          <w:color w:val="000000"/>
          <w:szCs w:val="24"/>
          <w:lang w:eastAsia="zh-CN"/>
        </w:rPr>
        <w:t>有一个</w:t>
      </w:r>
      <w:r>
        <w:rPr>
          <w:rFonts w:hint="eastAsia"/>
          <w:color w:val="000000"/>
          <w:szCs w:val="24"/>
          <w:lang w:eastAsia="zh-CN"/>
        </w:rPr>
        <w:t>（</w:t>
      </w:r>
      <w:r>
        <w:rPr>
          <w:color w:val="000000"/>
          <w:szCs w:val="24"/>
          <w:lang w:eastAsia="zh-CN"/>
        </w:rPr>
        <w:t>见本</w:t>
      </w:r>
      <w:r>
        <w:rPr>
          <w:rFonts w:hint="eastAsia"/>
          <w:color w:val="000000"/>
          <w:szCs w:val="24"/>
          <w:lang w:eastAsia="zh-CN"/>
        </w:rPr>
        <w:t>附加材料</w:t>
      </w:r>
      <w:r w:rsidRPr="00415DB8">
        <w:rPr>
          <w:color w:val="000000"/>
          <w:szCs w:val="24"/>
          <w:lang w:eastAsia="zh-CN"/>
        </w:rPr>
        <w:t>§</w:t>
      </w:r>
      <w:r>
        <w:rPr>
          <w:rFonts w:hint="eastAsia"/>
          <w:color w:val="000000"/>
          <w:szCs w:val="24"/>
          <w:lang w:eastAsia="zh-CN"/>
        </w:rPr>
        <w:t>1</w:t>
      </w:r>
      <w:r>
        <w:rPr>
          <w:rFonts w:hint="eastAsia"/>
          <w:color w:val="000000"/>
          <w:szCs w:val="24"/>
          <w:lang w:eastAsia="zh-CN"/>
        </w:rPr>
        <w:t>中的</w:t>
      </w:r>
      <w:r w:rsidRPr="00415DB8">
        <w:rPr>
          <w:color w:val="000000"/>
          <w:szCs w:val="24"/>
          <w:lang w:eastAsia="zh-CN"/>
        </w:rPr>
        <w:t>注</w:t>
      </w:r>
      <w:r>
        <w:rPr>
          <w:color w:val="000000"/>
          <w:szCs w:val="24"/>
          <w:lang w:eastAsia="zh-CN"/>
        </w:rPr>
        <w:t>1</w:t>
      </w:r>
      <w:r>
        <w:rPr>
          <w:rFonts w:hint="eastAsia"/>
          <w:color w:val="000000"/>
          <w:szCs w:val="24"/>
          <w:lang w:eastAsia="zh-CN"/>
        </w:rPr>
        <w:t>））。在每个试验结束时，</w:t>
      </w:r>
      <w:r w:rsidRPr="00415DB8">
        <w:rPr>
          <w:color w:val="000000"/>
          <w:szCs w:val="24"/>
          <w:lang w:eastAsia="zh-CN"/>
        </w:rPr>
        <w:t>请</w:t>
      </w:r>
      <w:r>
        <w:rPr>
          <w:rFonts w:hint="eastAsia"/>
          <w:color w:val="000000"/>
          <w:szCs w:val="24"/>
          <w:lang w:eastAsia="zh-CN"/>
        </w:rPr>
        <w:t>在计算机中</w:t>
      </w:r>
      <w:r>
        <w:rPr>
          <w:color w:val="000000"/>
          <w:szCs w:val="24"/>
          <w:lang w:eastAsia="zh-CN"/>
        </w:rPr>
        <w:t>输入你的</w:t>
      </w:r>
      <w:r>
        <w:rPr>
          <w:rFonts w:hint="eastAsia"/>
          <w:color w:val="000000"/>
          <w:szCs w:val="24"/>
          <w:lang w:eastAsia="zh-CN"/>
        </w:rPr>
        <w:t>等级评分</w:t>
      </w:r>
      <w:r w:rsidRPr="00415DB8">
        <w:rPr>
          <w:color w:val="000000"/>
          <w:szCs w:val="24"/>
          <w:lang w:eastAsia="zh-CN"/>
        </w:rPr>
        <w:t>。</w:t>
      </w:r>
    </w:p>
    <w:p w14:paraId="315B3843" w14:textId="77777777" w:rsidR="00870FDC" w:rsidRPr="00415DB8" w:rsidRDefault="00870FDC" w:rsidP="00870FDC">
      <w:pPr>
        <w:ind w:firstLineChars="200" w:firstLine="480"/>
        <w:rPr>
          <w:color w:val="000000"/>
          <w:szCs w:val="24"/>
          <w:lang w:eastAsia="zh-CN"/>
        </w:rPr>
      </w:pPr>
      <w:r>
        <w:rPr>
          <w:color w:val="000000"/>
          <w:szCs w:val="24"/>
          <w:lang w:eastAsia="zh-CN"/>
        </w:rPr>
        <w:t>而不是</w:t>
      </w:r>
      <w:r>
        <w:rPr>
          <w:rFonts w:hint="eastAsia"/>
          <w:color w:val="000000"/>
          <w:szCs w:val="24"/>
          <w:lang w:eastAsia="zh-CN"/>
        </w:rPr>
        <w:t>将等级评分输入</w:t>
      </w:r>
      <w:r w:rsidRPr="00415DB8">
        <w:rPr>
          <w:color w:val="000000"/>
          <w:szCs w:val="24"/>
          <w:lang w:eastAsia="zh-CN"/>
        </w:rPr>
        <w:t>到计算机</w:t>
      </w:r>
      <w:r>
        <w:rPr>
          <w:rFonts w:hint="eastAsia"/>
          <w:color w:val="000000"/>
          <w:szCs w:val="24"/>
          <w:lang w:eastAsia="zh-CN"/>
        </w:rPr>
        <w:t>中</w:t>
      </w:r>
      <w:r>
        <w:rPr>
          <w:color w:val="000000"/>
          <w:szCs w:val="24"/>
          <w:lang w:eastAsia="zh-CN"/>
        </w:rPr>
        <w:t>，</w:t>
      </w:r>
      <w:r w:rsidRPr="00415DB8">
        <w:rPr>
          <w:color w:val="000000"/>
          <w:szCs w:val="24"/>
          <w:lang w:eastAsia="zh-CN"/>
        </w:rPr>
        <w:t>可以使用</w:t>
      </w:r>
      <w:r>
        <w:rPr>
          <w:rFonts w:hint="eastAsia"/>
          <w:color w:val="000000"/>
          <w:szCs w:val="24"/>
          <w:lang w:eastAsia="zh-CN"/>
        </w:rPr>
        <w:t>一个纸质的等级评分表。</w:t>
      </w:r>
    </w:p>
    <w:p w14:paraId="138A2CF9" w14:textId="77777777" w:rsidR="00870FDC" w:rsidRPr="00415DB8" w:rsidRDefault="00870FDC" w:rsidP="00870FDC">
      <w:pPr>
        <w:ind w:firstLineChars="200" w:firstLine="480"/>
        <w:rPr>
          <w:color w:val="000000"/>
          <w:szCs w:val="24"/>
          <w:lang w:eastAsia="zh-CN"/>
        </w:rPr>
      </w:pPr>
      <w:r>
        <w:rPr>
          <w:rFonts w:hint="eastAsia"/>
          <w:color w:val="000000"/>
          <w:szCs w:val="24"/>
          <w:lang w:eastAsia="zh-CN"/>
        </w:rPr>
        <w:t>而后将向测听者展示</w:t>
      </w:r>
      <w:r w:rsidRPr="00415DB8">
        <w:rPr>
          <w:color w:val="000000"/>
          <w:szCs w:val="24"/>
          <w:lang w:eastAsia="zh-CN"/>
        </w:rPr>
        <w:t>表</w:t>
      </w:r>
      <w:r w:rsidRPr="00415DB8">
        <w:rPr>
          <w:color w:val="000000"/>
          <w:szCs w:val="24"/>
          <w:lang w:eastAsia="zh-CN"/>
        </w:rPr>
        <w:t>3</w:t>
      </w:r>
      <w:r>
        <w:rPr>
          <w:rFonts w:hint="eastAsia"/>
          <w:color w:val="000000"/>
          <w:szCs w:val="24"/>
          <w:lang w:eastAsia="zh-CN"/>
        </w:rPr>
        <w:t>，并将在整个盲测等级评分完整测试中使用表</w:t>
      </w:r>
      <w:r>
        <w:rPr>
          <w:rFonts w:hint="eastAsia"/>
          <w:color w:val="000000"/>
          <w:szCs w:val="24"/>
          <w:lang w:eastAsia="zh-CN"/>
        </w:rPr>
        <w:t>3</w:t>
      </w:r>
      <w:r>
        <w:rPr>
          <w:rFonts w:hint="eastAsia"/>
          <w:color w:val="000000"/>
          <w:szCs w:val="24"/>
          <w:lang w:eastAsia="zh-CN"/>
        </w:rPr>
        <w:t>的</w:t>
      </w:r>
      <w:r w:rsidRPr="00415DB8">
        <w:rPr>
          <w:color w:val="000000"/>
          <w:szCs w:val="24"/>
          <w:lang w:eastAsia="zh-CN"/>
        </w:rPr>
        <w:t>一个副本。</w:t>
      </w:r>
    </w:p>
    <w:p w14:paraId="36EBFCA3" w14:textId="77777777" w:rsidR="00870FDC" w:rsidRPr="00415DB8" w:rsidRDefault="00870FDC" w:rsidP="00870FDC">
      <w:pPr>
        <w:ind w:firstLineChars="200" w:firstLine="480"/>
        <w:rPr>
          <w:color w:val="000000"/>
          <w:szCs w:val="24"/>
          <w:lang w:eastAsia="zh-CN"/>
        </w:rPr>
      </w:pPr>
      <w:r>
        <w:rPr>
          <w:rFonts w:hint="eastAsia"/>
          <w:color w:val="000000"/>
          <w:szCs w:val="24"/>
          <w:lang w:eastAsia="zh-CN"/>
        </w:rPr>
        <w:t>将向测听者描述等级评分</w:t>
      </w:r>
      <w:r w:rsidRPr="00415DB8">
        <w:rPr>
          <w:color w:val="000000"/>
          <w:szCs w:val="24"/>
          <w:lang w:eastAsia="zh-CN"/>
        </w:rPr>
        <w:t>的含义</w:t>
      </w:r>
      <w:r>
        <w:rPr>
          <w:color w:val="000000"/>
          <w:szCs w:val="24"/>
          <w:lang w:eastAsia="zh-CN"/>
        </w:rPr>
        <w:t>。</w:t>
      </w:r>
      <w:r>
        <w:rPr>
          <w:rFonts w:hint="eastAsia"/>
          <w:color w:val="000000"/>
          <w:szCs w:val="24"/>
          <w:lang w:eastAsia="zh-CN"/>
        </w:rPr>
        <w:t>需要</w:t>
      </w:r>
      <w:r w:rsidRPr="00415DB8">
        <w:rPr>
          <w:color w:val="000000"/>
          <w:szCs w:val="24"/>
          <w:lang w:eastAsia="zh-CN"/>
        </w:rPr>
        <w:t>强调</w:t>
      </w:r>
      <w:r>
        <w:rPr>
          <w:rFonts w:hint="eastAsia"/>
          <w:color w:val="000000"/>
          <w:szCs w:val="24"/>
          <w:lang w:eastAsia="zh-CN"/>
        </w:rPr>
        <w:t>的是，</w:t>
      </w:r>
      <w:r>
        <w:rPr>
          <w:color w:val="000000"/>
          <w:szCs w:val="24"/>
          <w:lang w:eastAsia="zh-CN"/>
        </w:rPr>
        <w:t>等级</w:t>
      </w:r>
      <w:r>
        <w:rPr>
          <w:rFonts w:hint="eastAsia"/>
          <w:color w:val="000000"/>
          <w:szCs w:val="24"/>
          <w:lang w:eastAsia="zh-CN"/>
        </w:rPr>
        <w:t>评分将</w:t>
      </w:r>
      <w:r>
        <w:rPr>
          <w:color w:val="000000"/>
          <w:szCs w:val="24"/>
          <w:lang w:eastAsia="zh-CN"/>
        </w:rPr>
        <w:t>被</w:t>
      </w:r>
      <w:r>
        <w:rPr>
          <w:rFonts w:hint="eastAsia"/>
          <w:color w:val="000000"/>
          <w:szCs w:val="24"/>
          <w:lang w:eastAsia="zh-CN"/>
        </w:rPr>
        <w:t>认为是</w:t>
      </w:r>
      <w:r w:rsidRPr="00415DB8">
        <w:rPr>
          <w:color w:val="000000"/>
          <w:szCs w:val="24"/>
          <w:lang w:eastAsia="zh-CN"/>
        </w:rPr>
        <w:t>一个连续</w:t>
      </w:r>
      <w:r>
        <w:rPr>
          <w:rFonts w:hint="eastAsia"/>
          <w:color w:val="000000"/>
          <w:szCs w:val="24"/>
          <w:lang w:eastAsia="zh-CN"/>
        </w:rPr>
        <w:t>的、</w:t>
      </w:r>
      <w:r w:rsidRPr="00415DB8">
        <w:rPr>
          <w:color w:val="000000"/>
          <w:szCs w:val="24"/>
          <w:lang w:eastAsia="zh-CN"/>
        </w:rPr>
        <w:t>等</w:t>
      </w:r>
      <w:r>
        <w:rPr>
          <w:rFonts w:hint="eastAsia"/>
          <w:color w:val="000000"/>
          <w:szCs w:val="24"/>
          <w:lang w:eastAsia="zh-CN"/>
        </w:rPr>
        <w:t>间隔的刻度，在</w:t>
      </w:r>
      <w:r w:rsidRPr="00415DB8">
        <w:rPr>
          <w:color w:val="000000"/>
          <w:szCs w:val="24"/>
          <w:lang w:eastAsia="zh-CN"/>
        </w:rPr>
        <w:t>特定的值</w:t>
      </w:r>
      <w:r>
        <w:rPr>
          <w:rFonts w:hint="eastAsia"/>
          <w:color w:val="000000"/>
          <w:szCs w:val="24"/>
          <w:lang w:eastAsia="zh-CN"/>
        </w:rPr>
        <w:t>上定义锚点</w:t>
      </w:r>
      <w:r w:rsidRPr="00415DB8">
        <w:rPr>
          <w:color w:val="000000"/>
          <w:szCs w:val="24"/>
          <w:lang w:eastAsia="zh-CN"/>
        </w:rPr>
        <w:t>。</w:t>
      </w:r>
    </w:p>
    <w:p w14:paraId="4A102888" w14:textId="5F8F5CB8" w:rsidR="0018382C" w:rsidRDefault="0018382C">
      <w:pPr>
        <w:tabs>
          <w:tab w:val="clear" w:pos="794"/>
          <w:tab w:val="clear" w:pos="1191"/>
          <w:tab w:val="clear" w:pos="1588"/>
          <w:tab w:val="clear" w:pos="1985"/>
        </w:tabs>
        <w:overflowPunct/>
        <w:autoSpaceDE/>
        <w:autoSpaceDN/>
        <w:adjustRightInd/>
        <w:spacing w:before="0"/>
        <w:jc w:val="left"/>
        <w:textAlignment w:val="auto"/>
        <w:rPr>
          <w:sz w:val="21"/>
          <w:szCs w:val="21"/>
          <w:lang w:eastAsia="zh-CN"/>
        </w:rPr>
      </w:pPr>
    </w:p>
    <w:p w14:paraId="1647CB30" w14:textId="00E38670" w:rsidR="00870FDC" w:rsidRPr="00415DB8" w:rsidRDefault="00870FDC" w:rsidP="00B324DE">
      <w:pPr>
        <w:pStyle w:val="TableNo"/>
      </w:pPr>
      <w:r w:rsidRPr="00415DB8">
        <w:rPr>
          <w:rFonts w:hint="eastAsia"/>
          <w:lang w:eastAsia="zh-CN"/>
        </w:rPr>
        <w:t>表</w:t>
      </w:r>
      <w:r w:rsidRPr="00415DB8">
        <w:t>3</w:t>
      </w:r>
    </w:p>
    <w:tbl>
      <w:tblPr>
        <w:tblW w:w="0" w:type="auto"/>
        <w:jc w:val="center"/>
        <w:tblCellMar>
          <w:left w:w="107" w:type="dxa"/>
          <w:right w:w="107" w:type="dxa"/>
        </w:tblCellMar>
        <w:tblLook w:val="0000" w:firstRow="0" w:lastRow="0" w:firstColumn="0" w:lastColumn="0" w:noHBand="0" w:noVBand="0"/>
      </w:tblPr>
      <w:tblGrid>
        <w:gridCol w:w="5623"/>
        <w:gridCol w:w="1701"/>
      </w:tblGrid>
      <w:tr w:rsidR="00870FDC" w:rsidRPr="00AE0265" w14:paraId="24B46596" w14:textId="77777777" w:rsidTr="0018382C">
        <w:trPr>
          <w:cantSplit/>
          <w:jc w:val="center"/>
        </w:trPr>
        <w:tc>
          <w:tcPr>
            <w:tcW w:w="5623" w:type="dxa"/>
            <w:tcBorders>
              <w:top w:val="single" w:sz="4" w:space="0" w:color="auto"/>
              <w:left w:val="single" w:sz="6" w:space="0" w:color="auto"/>
              <w:bottom w:val="single" w:sz="4" w:space="0" w:color="auto"/>
              <w:right w:val="single" w:sz="6" w:space="0" w:color="auto"/>
            </w:tcBorders>
          </w:tcPr>
          <w:p w14:paraId="5B4ABF56" w14:textId="77777777" w:rsidR="00870FDC" w:rsidRPr="00AE0265" w:rsidRDefault="00870FDC" w:rsidP="008C0C37">
            <w:pPr>
              <w:pStyle w:val="Tablehead"/>
              <w:rPr>
                <w:szCs w:val="22"/>
                <w:lang w:eastAsia="zh-CN"/>
              </w:rPr>
            </w:pPr>
            <w:r w:rsidRPr="00AE0265">
              <w:rPr>
                <w:szCs w:val="22"/>
                <w:lang w:eastAsia="zh-CN"/>
              </w:rPr>
              <w:t>损伤程度</w:t>
            </w:r>
          </w:p>
        </w:tc>
        <w:tc>
          <w:tcPr>
            <w:tcW w:w="1701" w:type="dxa"/>
            <w:tcBorders>
              <w:top w:val="single" w:sz="4" w:space="0" w:color="auto"/>
              <w:bottom w:val="single" w:sz="4" w:space="0" w:color="auto"/>
              <w:right w:val="single" w:sz="6" w:space="0" w:color="auto"/>
            </w:tcBorders>
          </w:tcPr>
          <w:p w14:paraId="5D9B2A58" w14:textId="77777777" w:rsidR="00870FDC" w:rsidRPr="00AE0265" w:rsidRDefault="00870FDC" w:rsidP="008C0C37">
            <w:pPr>
              <w:pStyle w:val="Tablehead"/>
              <w:rPr>
                <w:szCs w:val="22"/>
                <w:lang w:eastAsia="zh-CN"/>
              </w:rPr>
            </w:pPr>
            <w:r w:rsidRPr="00AE0265">
              <w:rPr>
                <w:szCs w:val="22"/>
                <w:lang w:eastAsia="zh-CN"/>
              </w:rPr>
              <w:t>等级评分</w:t>
            </w:r>
          </w:p>
        </w:tc>
      </w:tr>
      <w:tr w:rsidR="00870FDC" w:rsidRPr="00AE0265" w14:paraId="07153466" w14:textId="77777777" w:rsidTr="0018382C">
        <w:trPr>
          <w:cantSplit/>
          <w:jc w:val="center"/>
        </w:trPr>
        <w:tc>
          <w:tcPr>
            <w:tcW w:w="5623" w:type="dxa"/>
            <w:tcBorders>
              <w:top w:val="single" w:sz="4" w:space="0" w:color="auto"/>
              <w:left w:val="single" w:sz="6" w:space="0" w:color="auto"/>
              <w:right w:val="single" w:sz="6" w:space="0" w:color="auto"/>
            </w:tcBorders>
          </w:tcPr>
          <w:p w14:paraId="37A9E962" w14:textId="56301711" w:rsidR="00870FDC" w:rsidRPr="00AE0265" w:rsidRDefault="00870FDC" w:rsidP="00B324DE">
            <w:pPr>
              <w:pStyle w:val="Tabletext"/>
              <w:jc w:val="left"/>
              <w:rPr>
                <w:szCs w:val="22"/>
              </w:rPr>
            </w:pPr>
            <w:proofErr w:type="spellStart"/>
            <w:r w:rsidRPr="00AE0265">
              <w:rPr>
                <w:color w:val="000000"/>
                <w:szCs w:val="22"/>
              </w:rPr>
              <w:t>感知不到失真</w:t>
            </w:r>
            <w:proofErr w:type="spellEnd"/>
            <w:r w:rsidRPr="00AE0265">
              <w:rPr>
                <w:color w:val="000000"/>
                <w:szCs w:val="22"/>
                <w:lang w:eastAsia="zh-CN"/>
              </w:rPr>
              <w:t xml:space="preserve"> </w:t>
            </w:r>
          </w:p>
        </w:tc>
        <w:tc>
          <w:tcPr>
            <w:tcW w:w="1701" w:type="dxa"/>
            <w:tcBorders>
              <w:top w:val="single" w:sz="4" w:space="0" w:color="auto"/>
              <w:right w:val="single" w:sz="6" w:space="0" w:color="auto"/>
            </w:tcBorders>
          </w:tcPr>
          <w:p w14:paraId="0C6B2FCB" w14:textId="77777777" w:rsidR="00870FDC" w:rsidRPr="00AE0265" w:rsidRDefault="00870FDC" w:rsidP="008C0C37">
            <w:pPr>
              <w:pStyle w:val="Tabletext"/>
              <w:jc w:val="center"/>
              <w:rPr>
                <w:szCs w:val="22"/>
              </w:rPr>
            </w:pPr>
            <w:r w:rsidRPr="00AE0265">
              <w:rPr>
                <w:szCs w:val="22"/>
              </w:rPr>
              <w:t>5.0</w:t>
            </w:r>
          </w:p>
        </w:tc>
      </w:tr>
      <w:tr w:rsidR="00870FDC" w:rsidRPr="00AE0265" w14:paraId="7973D497" w14:textId="77777777" w:rsidTr="0018382C">
        <w:trPr>
          <w:cantSplit/>
          <w:jc w:val="center"/>
        </w:trPr>
        <w:tc>
          <w:tcPr>
            <w:tcW w:w="5623" w:type="dxa"/>
            <w:tcBorders>
              <w:left w:val="single" w:sz="6" w:space="0" w:color="auto"/>
              <w:right w:val="single" w:sz="6" w:space="0" w:color="auto"/>
            </w:tcBorders>
          </w:tcPr>
          <w:p w14:paraId="5387E2A1" w14:textId="0DF1BB8C" w:rsidR="00870FDC" w:rsidRPr="00AE0265" w:rsidRDefault="00870FDC" w:rsidP="00B324DE">
            <w:pPr>
              <w:pStyle w:val="Tabletext"/>
              <w:jc w:val="left"/>
              <w:rPr>
                <w:szCs w:val="22"/>
                <w:lang w:eastAsia="zh-CN"/>
              </w:rPr>
            </w:pPr>
            <w:r w:rsidRPr="00AE0265">
              <w:rPr>
                <w:color w:val="000000"/>
                <w:szCs w:val="22"/>
                <w:lang w:eastAsia="zh-CN"/>
              </w:rPr>
              <w:t>能感知到失真，但不恼人</w:t>
            </w:r>
            <w:r w:rsidRPr="00AE0265">
              <w:rPr>
                <w:color w:val="000000"/>
                <w:szCs w:val="22"/>
                <w:lang w:eastAsia="zh-CN"/>
              </w:rPr>
              <w:t xml:space="preserve"> </w:t>
            </w:r>
          </w:p>
        </w:tc>
        <w:tc>
          <w:tcPr>
            <w:tcW w:w="1701" w:type="dxa"/>
            <w:tcBorders>
              <w:right w:val="single" w:sz="6" w:space="0" w:color="auto"/>
            </w:tcBorders>
          </w:tcPr>
          <w:p w14:paraId="1F0E0F76" w14:textId="77777777" w:rsidR="00870FDC" w:rsidRPr="00AE0265" w:rsidRDefault="00870FDC" w:rsidP="008C0C37">
            <w:pPr>
              <w:pStyle w:val="Tabletext"/>
              <w:jc w:val="center"/>
              <w:rPr>
                <w:szCs w:val="22"/>
              </w:rPr>
            </w:pPr>
            <w:r w:rsidRPr="00AE0265">
              <w:rPr>
                <w:szCs w:val="22"/>
              </w:rPr>
              <w:t>4.0</w:t>
            </w:r>
          </w:p>
        </w:tc>
      </w:tr>
      <w:tr w:rsidR="00870FDC" w:rsidRPr="00AE0265" w14:paraId="0AAA045F" w14:textId="77777777" w:rsidTr="0018382C">
        <w:trPr>
          <w:cantSplit/>
          <w:jc w:val="center"/>
        </w:trPr>
        <w:tc>
          <w:tcPr>
            <w:tcW w:w="5623" w:type="dxa"/>
            <w:tcBorders>
              <w:left w:val="single" w:sz="6" w:space="0" w:color="auto"/>
              <w:right w:val="single" w:sz="6" w:space="0" w:color="auto"/>
            </w:tcBorders>
          </w:tcPr>
          <w:p w14:paraId="6BAFA3EE" w14:textId="0DB4B192" w:rsidR="00870FDC" w:rsidRPr="00AE0265" w:rsidRDefault="00870FDC" w:rsidP="00B324DE">
            <w:pPr>
              <w:pStyle w:val="Tabletext"/>
              <w:jc w:val="left"/>
              <w:rPr>
                <w:szCs w:val="22"/>
                <w:lang w:eastAsia="zh-CN"/>
              </w:rPr>
            </w:pPr>
            <w:r w:rsidRPr="00AE0265">
              <w:rPr>
                <w:color w:val="000000"/>
                <w:szCs w:val="22"/>
                <w:lang w:eastAsia="zh-CN"/>
              </w:rPr>
              <w:t>能感知到失真，稍微恼人</w:t>
            </w:r>
            <w:r w:rsidRPr="00AE0265">
              <w:rPr>
                <w:color w:val="000000"/>
                <w:szCs w:val="22"/>
                <w:lang w:eastAsia="zh-CN"/>
              </w:rPr>
              <w:t xml:space="preserve"> </w:t>
            </w:r>
          </w:p>
        </w:tc>
        <w:tc>
          <w:tcPr>
            <w:tcW w:w="1701" w:type="dxa"/>
            <w:tcBorders>
              <w:right w:val="single" w:sz="6" w:space="0" w:color="auto"/>
            </w:tcBorders>
          </w:tcPr>
          <w:p w14:paraId="4C30E40F" w14:textId="77777777" w:rsidR="00870FDC" w:rsidRPr="00AE0265" w:rsidRDefault="00870FDC" w:rsidP="008C0C37">
            <w:pPr>
              <w:pStyle w:val="Tabletext"/>
              <w:jc w:val="center"/>
              <w:rPr>
                <w:szCs w:val="22"/>
              </w:rPr>
            </w:pPr>
            <w:r w:rsidRPr="00AE0265">
              <w:rPr>
                <w:szCs w:val="22"/>
              </w:rPr>
              <w:t>3.0</w:t>
            </w:r>
          </w:p>
        </w:tc>
      </w:tr>
      <w:tr w:rsidR="00870FDC" w:rsidRPr="00AE0265" w14:paraId="50AF2C7F" w14:textId="77777777" w:rsidTr="0018382C">
        <w:trPr>
          <w:cantSplit/>
          <w:jc w:val="center"/>
        </w:trPr>
        <w:tc>
          <w:tcPr>
            <w:tcW w:w="5623" w:type="dxa"/>
            <w:tcBorders>
              <w:left w:val="single" w:sz="6" w:space="0" w:color="auto"/>
              <w:right w:val="single" w:sz="6" w:space="0" w:color="auto"/>
            </w:tcBorders>
          </w:tcPr>
          <w:p w14:paraId="377659B9" w14:textId="680CDAFE" w:rsidR="00870FDC" w:rsidRPr="00AE0265" w:rsidRDefault="00870FDC" w:rsidP="00B324DE">
            <w:pPr>
              <w:pStyle w:val="Tabletext"/>
              <w:jc w:val="left"/>
              <w:rPr>
                <w:szCs w:val="22"/>
              </w:rPr>
            </w:pPr>
            <w:r w:rsidRPr="00AE0265">
              <w:rPr>
                <w:color w:val="000000"/>
                <w:szCs w:val="22"/>
                <w:lang w:eastAsia="zh-CN"/>
              </w:rPr>
              <w:t>能</w:t>
            </w:r>
            <w:proofErr w:type="spellStart"/>
            <w:r w:rsidRPr="00AE0265">
              <w:rPr>
                <w:color w:val="000000"/>
                <w:szCs w:val="22"/>
              </w:rPr>
              <w:t>感知到失真</w:t>
            </w:r>
            <w:proofErr w:type="spellEnd"/>
            <w:r w:rsidRPr="00AE0265">
              <w:rPr>
                <w:color w:val="000000"/>
                <w:szCs w:val="22"/>
                <w:lang w:eastAsia="zh-CN"/>
              </w:rPr>
              <w:t>，</w:t>
            </w:r>
            <w:proofErr w:type="spellStart"/>
            <w:r w:rsidRPr="00AE0265">
              <w:rPr>
                <w:color w:val="000000"/>
                <w:szCs w:val="22"/>
              </w:rPr>
              <w:t>恼人</w:t>
            </w:r>
            <w:proofErr w:type="spellEnd"/>
            <w:r w:rsidRPr="00AE0265">
              <w:rPr>
                <w:color w:val="000000"/>
                <w:szCs w:val="22"/>
                <w:lang w:eastAsia="zh-CN"/>
              </w:rPr>
              <w:t xml:space="preserve"> </w:t>
            </w:r>
          </w:p>
        </w:tc>
        <w:tc>
          <w:tcPr>
            <w:tcW w:w="1701" w:type="dxa"/>
            <w:tcBorders>
              <w:right w:val="single" w:sz="6" w:space="0" w:color="auto"/>
            </w:tcBorders>
          </w:tcPr>
          <w:p w14:paraId="525CE44D" w14:textId="77777777" w:rsidR="00870FDC" w:rsidRPr="00AE0265" w:rsidRDefault="00870FDC" w:rsidP="008C0C37">
            <w:pPr>
              <w:pStyle w:val="Tabletext"/>
              <w:jc w:val="center"/>
              <w:rPr>
                <w:szCs w:val="22"/>
              </w:rPr>
            </w:pPr>
            <w:r w:rsidRPr="00AE0265">
              <w:rPr>
                <w:szCs w:val="22"/>
              </w:rPr>
              <w:t>2.0</w:t>
            </w:r>
          </w:p>
        </w:tc>
      </w:tr>
      <w:tr w:rsidR="00870FDC" w:rsidRPr="00AE0265" w14:paraId="1BA08433" w14:textId="77777777" w:rsidTr="0018382C">
        <w:trPr>
          <w:cantSplit/>
          <w:jc w:val="center"/>
        </w:trPr>
        <w:tc>
          <w:tcPr>
            <w:tcW w:w="5623" w:type="dxa"/>
            <w:tcBorders>
              <w:left w:val="single" w:sz="6" w:space="0" w:color="auto"/>
              <w:bottom w:val="single" w:sz="6" w:space="0" w:color="auto"/>
              <w:right w:val="single" w:sz="6" w:space="0" w:color="auto"/>
            </w:tcBorders>
          </w:tcPr>
          <w:p w14:paraId="6B4AEBC3" w14:textId="503A41E0" w:rsidR="00870FDC" w:rsidRPr="00AE0265" w:rsidRDefault="00870FDC" w:rsidP="00B324DE">
            <w:pPr>
              <w:pStyle w:val="Tabletext"/>
              <w:jc w:val="left"/>
              <w:rPr>
                <w:szCs w:val="22"/>
                <w:lang w:eastAsia="zh-CN"/>
              </w:rPr>
            </w:pPr>
            <w:r w:rsidRPr="00AE0265">
              <w:rPr>
                <w:color w:val="000000"/>
                <w:szCs w:val="22"/>
                <w:lang w:eastAsia="zh-CN"/>
              </w:rPr>
              <w:t>能感知到失真，非常恼人</w:t>
            </w:r>
            <w:r w:rsidRPr="00AE0265">
              <w:rPr>
                <w:color w:val="000000"/>
                <w:szCs w:val="22"/>
                <w:lang w:eastAsia="zh-CN"/>
              </w:rPr>
              <w:t xml:space="preserve"> </w:t>
            </w:r>
          </w:p>
        </w:tc>
        <w:tc>
          <w:tcPr>
            <w:tcW w:w="1701" w:type="dxa"/>
            <w:tcBorders>
              <w:bottom w:val="single" w:sz="6" w:space="0" w:color="auto"/>
              <w:right w:val="single" w:sz="6" w:space="0" w:color="auto"/>
            </w:tcBorders>
          </w:tcPr>
          <w:p w14:paraId="344379B2" w14:textId="77777777" w:rsidR="00870FDC" w:rsidRPr="00AE0265" w:rsidRDefault="00870FDC" w:rsidP="008C0C37">
            <w:pPr>
              <w:pStyle w:val="Tabletext"/>
              <w:jc w:val="center"/>
              <w:rPr>
                <w:szCs w:val="22"/>
              </w:rPr>
            </w:pPr>
            <w:r w:rsidRPr="00AE0265">
              <w:rPr>
                <w:szCs w:val="22"/>
              </w:rPr>
              <w:t>1.0</w:t>
            </w:r>
          </w:p>
        </w:tc>
      </w:tr>
    </w:tbl>
    <w:p w14:paraId="77FC4688" w14:textId="77777777" w:rsidR="00870FDC" w:rsidRPr="00A97AB0" w:rsidRDefault="00870FDC" w:rsidP="0018382C">
      <w:pPr>
        <w:rPr>
          <w:szCs w:val="24"/>
          <w:lang w:eastAsia="zh-CN"/>
        </w:rPr>
      </w:pPr>
    </w:p>
    <w:p w14:paraId="242ABD7A" w14:textId="77777777" w:rsidR="00870FDC" w:rsidRPr="00A97AB0" w:rsidRDefault="00870FDC" w:rsidP="0018382C">
      <w:pPr>
        <w:rPr>
          <w:szCs w:val="24"/>
          <w:lang w:eastAsia="zh-CN"/>
        </w:rPr>
      </w:pPr>
    </w:p>
    <w:p w14:paraId="57E8C935" w14:textId="77777777" w:rsidR="007F00B4" w:rsidRDefault="007F00B4">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14:paraId="16B3C4B8" w14:textId="3026B489" w:rsidR="00870FDC" w:rsidRPr="0018382C" w:rsidRDefault="00870FDC" w:rsidP="00870FDC">
      <w:pPr>
        <w:pStyle w:val="AppendixNoTitle"/>
        <w:keepNext w:val="0"/>
        <w:keepLines w:val="0"/>
        <w:widowControl w:val="0"/>
        <w:rPr>
          <w:lang w:eastAsia="zh-CN"/>
        </w:rPr>
      </w:pPr>
      <w:r>
        <w:rPr>
          <w:rFonts w:hint="eastAsia"/>
          <w:lang w:val="en-US" w:eastAsia="zh-CN"/>
        </w:rPr>
        <w:lastRenderedPageBreak/>
        <w:t>附件</w:t>
      </w:r>
      <w:r w:rsidRPr="0018382C">
        <w:rPr>
          <w:rFonts w:hint="eastAsia"/>
          <w:lang w:eastAsia="zh-CN"/>
        </w:rPr>
        <w:t>1</w:t>
      </w:r>
      <w:r>
        <w:rPr>
          <w:rFonts w:hint="eastAsia"/>
          <w:lang w:val="en-US" w:eastAsia="zh-CN"/>
        </w:rPr>
        <w:t>之</w:t>
      </w:r>
      <w:r w:rsidRPr="0018382C">
        <w:rPr>
          <w:lang w:eastAsia="zh-CN"/>
        </w:rPr>
        <w:br/>
      </w:r>
      <w:r>
        <w:rPr>
          <w:rFonts w:hint="eastAsia"/>
          <w:lang w:val="en-US" w:eastAsia="zh-CN"/>
        </w:rPr>
        <w:t>附加材料</w:t>
      </w:r>
      <w:r w:rsidRPr="0018382C">
        <w:rPr>
          <w:rFonts w:hint="eastAsia"/>
          <w:lang w:eastAsia="zh-CN"/>
        </w:rPr>
        <w:t>4</w:t>
      </w:r>
      <w:r w:rsidRPr="0018382C">
        <w:rPr>
          <w:lang w:eastAsia="zh-CN"/>
        </w:rPr>
        <w:br/>
      </w:r>
      <w:r w:rsidRPr="0018382C">
        <w:rPr>
          <w:lang w:eastAsia="zh-CN"/>
        </w:rPr>
        <w:br/>
      </w:r>
      <w:r>
        <w:rPr>
          <w:rFonts w:hint="eastAsia"/>
          <w:lang w:val="en-US" w:eastAsia="zh-CN"/>
        </w:rPr>
        <w:t>主观评价</w:t>
      </w:r>
      <w:r w:rsidRPr="0018382C">
        <w:rPr>
          <w:rFonts w:hint="eastAsia"/>
          <w:lang w:eastAsia="zh-CN"/>
        </w:rPr>
        <w:t>：</w:t>
      </w:r>
      <w:r>
        <w:rPr>
          <w:rFonts w:hint="eastAsia"/>
          <w:lang w:val="en-US" w:eastAsia="zh-CN"/>
        </w:rPr>
        <w:t>词汇表</w:t>
      </w:r>
    </w:p>
    <w:p w14:paraId="098E80B1" w14:textId="77777777" w:rsidR="00870FDC" w:rsidRPr="00415DB8" w:rsidRDefault="00870FDC" w:rsidP="00870FDC">
      <w:pPr>
        <w:spacing w:before="320"/>
        <w:ind w:firstLineChars="200" w:firstLine="480"/>
        <w:rPr>
          <w:color w:val="000000"/>
          <w:szCs w:val="24"/>
          <w:lang w:eastAsia="zh-CN"/>
        </w:rPr>
      </w:pPr>
      <w:r w:rsidRPr="00415DB8">
        <w:rPr>
          <w:color w:val="000000"/>
          <w:szCs w:val="24"/>
          <w:lang w:eastAsia="zh-CN"/>
        </w:rPr>
        <w:t>为清楚起见，在此处定义了以下在本建议书中使用的术语。也可参见图</w:t>
      </w:r>
      <w:r w:rsidRPr="00415DB8">
        <w:rPr>
          <w:color w:val="000000"/>
          <w:szCs w:val="24"/>
          <w:lang w:eastAsia="zh-CN"/>
        </w:rPr>
        <w:t>9</w:t>
      </w:r>
      <w:r w:rsidRPr="00415DB8">
        <w:rPr>
          <w:color w:val="000000"/>
          <w:szCs w:val="24"/>
          <w:lang w:eastAsia="zh-CN"/>
        </w:rPr>
        <w:t>，它说明了其中一些术语间的相互关系。</w:t>
      </w:r>
    </w:p>
    <w:p w14:paraId="3AEBC278" w14:textId="0B003A1A" w:rsidR="00870FDC" w:rsidRPr="00A97AB0" w:rsidRDefault="00870FDC" w:rsidP="00A97AB0">
      <w:pPr>
        <w:rPr>
          <w:b/>
          <w:bCs/>
          <w:lang w:eastAsia="zh-CN"/>
        </w:rPr>
      </w:pPr>
      <w:r w:rsidRPr="00A97AB0">
        <w:rPr>
          <w:b/>
          <w:bCs/>
          <w:lang w:eastAsia="zh-CN"/>
        </w:rPr>
        <w:t>属性</w:t>
      </w:r>
      <w:r w:rsidR="00A00D4B">
        <w:rPr>
          <w:rFonts w:hint="eastAsia"/>
          <w:b/>
          <w:bCs/>
          <w:lang w:eastAsia="zh-CN"/>
        </w:rPr>
        <w:t>（</w:t>
      </w:r>
      <w:proofErr w:type="spellStart"/>
      <w:r w:rsidRPr="00A97AB0">
        <w:rPr>
          <w:b/>
          <w:bCs/>
          <w:lang w:eastAsia="zh-CN"/>
        </w:rPr>
        <w:t>Attribute</w:t>
      </w:r>
      <w:proofErr w:type="spellEnd"/>
      <w:r w:rsidR="00A00D4B">
        <w:rPr>
          <w:rFonts w:hint="eastAsia"/>
          <w:b/>
          <w:bCs/>
          <w:lang w:eastAsia="zh-CN"/>
        </w:rPr>
        <w:t>）</w:t>
      </w:r>
    </w:p>
    <w:p w14:paraId="019049F8" w14:textId="77777777" w:rsidR="00870FDC" w:rsidRPr="00415DB8" w:rsidRDefault="00870FDC" w:rsidP="00870FDC">
      <w:pPr>
        <w:ind w:firstLineChars="200" w:firstLine="480"/>
        <w:rPr>
          <w:szCs w:val="24"/>
          <w:lang w:eastAsia="zh-CN"/>
        </w:rPr>
      </w:pPr>
      <w:r w:rsidRPr="00415DB8">
        <w:rPr>
          <w:color w:val="000000"/>
          <w:szCs w:val="24"/>
          <w:lang w:eastAsia="zh-CN"/>
        </w:rPr>
        <w:t>根据给定的口头或书面定义，测听活动可感知的特征。</w:t>
      </w:r>
    </w:p>
    <w:p w14:paraId="17725071" w14:textId="5A7C3E1E" w:rsidR="00870FDC" w:rsidRPr="00A97AB0" w:rsidRDefault="00870FDC" w:rsidP="00A97AB0">
      <w:pPr>
        <w:rPr>
          <w:b/>
          <w:bCs/>
          <w:lang w:eastAsia="zh-CN"/>
        </w:rPr>
      </w:pPr>
      <w:r w:rsidRPr="00A97AB0">
        <w:rPr>
          <w:b/>
          <w:bCs/>
          <w:lang w:eastAsia="zh-CN"/>
        </w:rPr>
        <w:t>盲测</w:t>
      </w:r>
      <w:r w:rsidR="00A00D4B">
        <w:rPr>
          <w:rFonts w:hint="eastAsia"/>
          <w:b/>
          <w:bCs/>
          <w:lang w:eastAsia="zh-CN"/>
        </w:rPr>
        <w:t>（</w:t>
      </w:r>
      <w:r w:rsidRPr="00A97AB0">
        <w:rPr>
          <w:b/>
          <w:bCs/>
          <w:lang w:eastAsia="zh-CN"/>
        </w:rPr>
        <w:t>Blind Test</w:t>
      </w:r>
      <w:r w:rsidR="00A00D4B">
        <w:rPr>
          <w:rFonts w:hint="eastAsia"/>
          <w:b/>
          <w:bCs/>
          <w:lang w:eastAsia="zh-CN"/>
        </w:rPr>
        <w:t>）</w:t>
      </w:r>
    </w:p>
    <w:p w14:paraId="1784AC03"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一种测试方法，在该测试中，激励是为测听者提供的唯一信息源。</w:t>
      </w:r>
    </w:p>
    <w:p w14:paraId="57C7AD77" w14:textId="7F427EA9" w:rsidR="00870FDC" w:rsidRPr="00A97AB0" w:rsidRDefault="00870FDC" w:rsidP="00A97AB0">
      <w:pPr>
        <w:rPr>
          <w:b/>
          <w:bCs/>
          <w:lang w:eastAsia="zh-CN"/>
        </w:rPr>
      </w:pPr>
      <w:r w:rsidRPr="00A97AB0">
        <w:rPr>
          <w:b/>
          <w:bCs/>
          <w:lang w:eastAsia="zh-CN"/>
        </w:rPr>
        <w:t>双盲测试</w:t>
      </w:r>
      <w:r w:rsidR="00A00D4B">
        <w:rPr>
          <w:rFonts w:hint="eastAsia"/>
          <w:b/>
          <w:bCs/>
          <w:lang w:eastAsia="zh-CN"/>
        </w:rPr>
        <w:t>（</w:t>
      </w:r>
      <w:r w:rsidRPr="00A97AB0">
        <w:rPr>
          <w:b/>
          <w:bCs/>
          <w:lang w:eastAsia="zh-CN"/>
        </w:rPr>
        <w:t>Double Blind Test</w:t>
      </w:r>
      <w:r w:rsidR="00A00D4B">
        <w:rPr>
          <w:rFonts w:hint="eastAsia"/>
          <w:b/>
          <w:bCs/>
          <w:lang w:eastAsia="zh-CN"/>
        </w:rPr>
        <w:t>）</w:t>
      </w:r>
    </w:p>
    <w:p w14:paraId="2256A388" w14:textId="77777777" w:rsidR="00870FDC" w:rsidRPr="002706F7" w:rsidRDefault="00870FDC" w:rsidP="00870FDC">
      <w:pPr>
        <w:ind w:firstLineChars="200" w:firstLine="456"/>
        <w:rPr>
          <w:color w:val="000000"/>
          <w:spacing w:val="-12"/>
          <w:szCs w:val="24"/>
          <w:lang w:eastAsia="zh-CN"/>
        </w:rPr>
      </w:pPr>
      <w:r w:rsidRPr="002706F7">
        <w:rPr>
          <w:color w:val="000000"/>
          <w:spacing w:val="-12"/>
          <w:szCs w:val="24"/>
          <w:lang w:eastAsia="zh-CN"/>
        </w:rPr>
        <w:t>一种盲测方法，在该盲测中，试验者和测听测试之间不存在任何不受控制的交互的可能性。</w:t>
      </w:r>
    </w:p>
    <w:p w14:paraId="70CC6CC6" w14:textId="0D994292" w:rsidR="00870FDC" w:rsidRPr="00A97AB0" w:rsidRDefault="00870FDC" w:rsidP="00A97AB0">
      <w:pPr>
        <w:rPr>
          <w:b/>
          <w:bCs/>
          <w:lang w:eastAsia="zh-CN"/>
        </w:rPr>
      </w:pPr>
      <w:r w:rsidRPr="00A97AB0">
        <w:rPr>
          <w:b/>
          <w:bCs/>
          <w:lang w:eastAsia="zh-CN"/>
        </w:rPr>
        <w:t>素材</w:t>
      </w:r>
      <w:r w:rsidR="00A00D4B">
        <w:rPr>
          <w:rFonts w:hint="eastAsia"/>
          <w:b/>
          <w:bCs/>
          <w:lang w:eastAsia="zh-CN"/>
        </w:rPr>
        <w:t>（</w:t>
      </w:r>
      <w:proofErr w:type="spellStart"/>
      <w:r w:rsidRPr="00A97AB0">
        <w:rPr>
          <w:b/>
          <w:bCs/>
          <w:lang w:eastAsia="zh-CN"/>
        </w:rPr>
        <w:t>Excerpt</w:t>
      </w:r>
      <w:proofErr w:type="spellEnd"/>
      <w:r w:rsidR="00A00D4B">
        <w:rPr>
          <w:rFonts w:hint="eastAsia"/>
          <w:b/>
          <w:bCs/>
          <w:lang w:eastAsia="zh-CN"/>
        </w:rPr>
        <w:t>）</w:t>
      </w:r>
    </w:p>
    <w:p w14:paraId="6D75D5FF" w14:textId="77777777" w:rsidR="00870FDC" w:rsidRPr="002706F7" w:rsidRDefault="00870FDC" w:rsidP="00870FDC">
      <w:pPr>
        <w:ind w:firstLineChars="200" w:firstLine="444"/>
        <w:rPr>
          <w:color w:val="000000"/>
          <w:spacing w:val="-18"/>
          <w:szCs w:val="24"/>
          <w:lang w:eastAsia="zh-CN"/>
        </w:rPr>
      </w:pPr>
      <w:r w:rsidRPr="002706F7">
        <w:rPr>
          <w:color w:val="000000"/>
          <w:spacing w:val="-18"/>
          <w:szCs w:val="24"/>
          <w:lang w:eastAsia="zh-CN"/>
        </w:rPr>
        <w:t>适合于评价被测给定系统声音质量的个性特征或参数的一段音乐、语音或其他声音信号样本。</w:t>
      </w:r>
    </w:p>
    <w:p w14:paraId="5C9F9165"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测试素材通常为声音录音（</w:t>
      </w:r>
      <w:r w:rsidRPr="00415DB8">
        <w:rPr>
          <w:color w:val="000000"/>
          <w:szCs w:val="24"/>
          <w:lang w:eastAsia="zh-CN"/>
        </w:rPr>
        <w:t>CD</w:t>
      </w:r>
      <w:r w:rsidRPr="00415DB8">
        <w:rPr>
          <w:color w:val="000000"/>
          <w:szCs w:val="24"/>
          <w:lang w:eastAsia="zh-CN"/>
        </w:rPr>
        <w:t>、</w:t>
      </w:r>
      <w:r w:rsidRPr="00415DB8">
        <w:rPr>
          <w:color w:val="000000"/>
          <w:szCs w:val="24"/>
          <w:lang w:eastAsia="zh-CN"/>
        </w:rPr>
        <w:t>R-DAT</w:t>
      </w:r>
      <w:r w:rsidRPr="00415DB8">
        <w:rPr>
          <w:color w:val="000000"/>
          <w:szCs w:val="24"/>
          <w:lang w:eastAsia="zh-CN"/>
        </w:rPr>
        <w:t>或其他录音或源格式）。</w:t>
      </w:r>
    </w:p>
    <w:p w14:paraId="7099AFF9" w14:textId="1FF57E1E" w:rsidR="00870FDC" w:rsidRPr="00A97AB0" w:rsidRDefault="00870FDC" w:rsidP="00A97AB0">
      <w:pPr>
        <w:rPr>
          <w:b/>
          <w:bCs/>
          <w:lang w:eastAsia="zh-CN"/>
        </w:rPr>
      </w:pPr>
      <w:r w:rsidRPr="00A97AB0">
        <w:rPr>
          <w:b/>
          <w:bCs/>
          <w:lang w:eastAsia="zh-CN"/>
        </w:rPr>
        <w:t>等级评分</w:t>
      </w:r>
      <w:r w:rsidR="00A00D4B">
        <w:rPr>
          <w:rFonts w:hint="eastAsia"/>
          <w:b/>
          <w:bCs/>
          <w:lang w:eastAsia="zh-CN"/>
        </w:rPr>
        <w:t>（</w:t>
      </w:r>
      <w:r w:rsidRPr="00A97AB0">
        <w:rPr>
          <w:b/>
          <w:bCs/>
          <w:lang w:eastAsia="zh-CN"/>
        </w:rPr>
        <w:t>Grade</w:t>
      </w:r>
      <w:r w:rsidR="00A00D4B">
        <w:rPr>
          <w:rFonts w:hint="eastAsia"/>
          <w:b/>
          <w:bCs/>
          <w:lang w:eastAsia="zh-CN"/>
        </w:rPr>
        <w:t>）</w:t>
      </w:r>
    </w:p>
    <w:p w14:paraId="5300CCF5"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根据给定标准，一个属性量级的数字表示。</w:t>
      </w:r>
    </w:p>
    <w:p w14:paraId="60C3A340" w14:textId="52ADB377" w:rsidR="00870FDC" w:rsidRPr="00A97AB0" w:rsidRDefault="00870FDC" w:rsidP="00A97AB0">
      <w:pPr>
        <w:rPr>
          <w:b/>
          <w:bCs/>
          <w:lang w:eastAsia="zh-CN"/>
        </w:rPr>
      </w:pPr>
      <w:r w:rsidRPr="00A97AB0">
        <w:rPr>
          <w:b/>
          <w:bCs/>
          <w:lang w:eastAsia="zh-CN"/>
        </w:rPr>
        <w:t>隐藏参考</w:t>
      </w:r>
      <w:r w:rsidR="00A00D4B">
        <w:rPr>
          <w:rFonts w:hint="eastAsia"/>
          <w:b/>
          <w:bCs/>
          <w:lang w:eastAsia="zh-CN"/>
        </w:rPr>
        <w:t>（</w:t>
      </w:r>
      <w:proofErr w:type="spellStart"/>
      <w:r w:rsidRPr="00A97AB0">
        <w:rPr>
          <w:b/>
          <w:bCs/>
          <w:lang w:eastAsia="zh-CN"/>
        </w:rPr>
        <w:t>Hidden</w:t>
      </w:r>
      <w:proofErr w:type="spellEnd"/>
      <w:r w:rsidRPr="00A97AB0">
        <w:rPr>
          <w:b/>
          <w:bCs/>
          <w:lang w:eastAsia="zh-CN"/>
        </w:rPr>
        <w:t xml:space="preserve"> Reference</w:t>
      </w:r>
      <w:r w:rsidR="00A00D4B">
        <w:rPr>
          <w:rFonts w:hint="eastAsia"/>
          <w:b/>
          <w:bCs/>
          <w:lang w:eastAsia="zh-CN"/>
        </w:rPr>
        <w:t>）</w:t>
      </w:r>
    </w:p>
    <w:p w14:paraId="4C5ABCB2"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未向测听者标识的参考</w:t>
      </w:r>
    </w:p>
    <w:p w14:paraId="5005C876" w14:textId="35D5A8D9" w:rsidR="00870FDC" w:rsidRPr="00A97AB0" w:rsidRDefault="00870FDC" w:rsidP="00A97AB0">
      <w:pPr>
        <w:rPr>
          <w:b/>
          <w:bCs/>
          <w:lang w:eastAsia="zh-CN"/>
        </w:rPr>
      </w:pPr>
      <w:r w:rsidRPr="00A97AB0">
        <w:rPr>
          <w:b/>
          <w:bCs/>
          <w:lang w:eastAsia="zh-CN"/>
        </w:rPr>
        <w:t>条目</w:t>
      </w:r>
      <w:r w:rsidR="00A00D4B">
        <w:rPr>
          <w:rFonts w:hint="eastAsia"/>
          <w:b/>
          <w:bCs/>
          <w:lang w:eastAsia="zh-CN"/>
        </w:rPr>
        <w:t>（</w:t>
      </w:r>
      <w:r w:rsidRPr="00A97AB0">
        <w:rPr>
          <w:b/>
          <w:bCs/>
          <w:lang w:eastAsia="zh-CN"/>
        </w:rPr>
        <w:t>Item</w:t>
      </w:r>
      <w:r w:rsidR="00A00D4B">
        <w:rPr>
          <w:rFonts w:hint="eastAsia"/>
          <w:b/>
          <w:bCs/>
          <w:lang w:eastAsia="zh-CN"/>
        </w:rPr>
        <w:t>）</w:t>
      </w:r>
    </w:p>
    <w:p w14:paraId="08E841DE"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由被测系统处理过的一段素材。</w:t>
      </w:r>
    </w:p>
    <w:p w14:paraId="5133A3CF" w14:textId="22F64376" w:rsidR="00870FDC" w:rsidRPr="00A97AB0" w:rsidRDefault="00870FDC" w:rsidP="00A97AB0">
      <w:pPr>
        <w:rPr>
          <w:b/>
          <w:bCs/>
          <w:lang w:eastAsia="zh-CN"/>
        </w:rPr>
      </w:pPr>
      <w:r w:rsidRPr="00A97AB0">
        <w:rPr>
          <w:b/>
          <w:bCs/>
          <w:lang w:eastAsia="zh-CN"/>
        </w:rPr>
        <w:t>测听组</w:t>
      </w:r>
      <w:r w:rsidR="00A00D4B">
        <w:rPr>
          <w:rFonts w:hint="eastAsia"/>
          <w:b/>
          <w:bCs/>
          <w:lang w:eastAsia="zh-CN"/>
        </w:rPr>
        <w:t>（</w:t>
      </w:r>
      <w:proofErr w:type="spellStart"/>
      <w:r w:rsidRPr="00A97AB0">
        <w:rPr>
          <w:b/>
          <w:bCs/>
          <w:lang w:eastAsia="zh-CN"/>
        </w:rPr>
        <w:t>Listening</w:t>
      </w:r>
      <w:proofErr w:type="spellEnd"/>
      <w:r w:rsidRPr="00A97AB0">
        <w:rPr>
          <w:b/>
          <w:bCs/>
          <w:lang w:eastAsia="zh-CN"/>
        </w:rPr>
        <w:t xml:space="preserve"> Panel</w:t>
      </w:r>
      <w:r w:rsidR="00A00D4B">
        <w:rPr>
          <w:rFonts w:hint="eastAsia"/>
          <w:b/>
          <w:bCs/>
          <w:lang w:eastAsia="zh-CN"/>
        </w:rPr>
        <w:t>）</w:t>
      </w:r>
    </w:p>
    <w:p w14:paraId="452024F3"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为测听测试生成数据的所有测听者。</w:t>
      </w:r>
    </w:p>
    <w:p w14:paraId="7D365591" w14:textId="1B976F64" w:rsidR="00870FDC" w:rsidRPr="00A97AB0" w:rsidRDefault="00870FDC" w:rsidP="00A97AB0">
      <w:pPr>
        <w:rPr>
          <w:b/>
          <w:bCs/>
        </w:rPr>
      </w:pPr>
      <w:proofErr w:type="spellStart"/>
      <w:r w:rsidRPr="00A97AB0">
        <w:rPr>
          <w:b/>
          <w:bCs/>
        </w:rPr>
        <w:t>位置</w:t>
      </w:r>
      <w:proofErr w:type="spellEnd"/>
      <w:r w:rsidR="00A00D4B">
        <w:rPr>
          <w:rFonts w:hint="eastAsia"/>
          <w:b/>
          <w:bCs/>
          <w:lang w:eastAsia="zh-CN"/>
        </w:rPr>
        <w:t>（</w:t>
      </w:r>
      <w:r w:rsidRPr="00A97AB0">
        <w:rPr>
          <w:b/>
          <w:bCs/>
        </w:rPr>
        <w:t>Location</w:t>
      </w:r>
      <w:r w:rsidR="00A00D4B">
        <w:rPr>
          <w:rFonts w:hint="eastAsia"/>
          <w:b/>
          <w:bCs/>
          <w:lang w:eastAsia="zh-CN"/>
        </w:rPr>
        <w:t>）</w:t>
      </w:r>
    </w:p>
    <w:p w14:paraId="287D8CF8"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测听测试进行的位置。可能是测听室的地理位置或测听者位置。它可以是测试要素之一。</w:t>
      </w:r>
    </w:p>
    <w:p w14:paraId="7395D225" w14:textId="1CB76CB4" w:rsidR="00870FDC" w:rsidRPr="00A97AB0" w:rsidRDefault="00870FDC" w:rsidP="00A97AB0">
      <w:pPr>
        <w:rPr>
          <w:b/>
          <w:bCs/>
          <w:lang w:eastAsia="zh-CN"/>
        </w:rPr>
      </w:pPr>
      <w:r w:rsidRPr="00A97AB0">
        <w:rPr>
          <w:b/>
          <w:bCs/>
          <w:lang w:eastAsia="zh-CN"/>
        </w:rPr>
        <w:t>客体</w:t>
      </w:r>
      <w:r w:rsidR="00A00D4B">
        <w:rPr>
          <w:rFonts w:hint="eastAsia"/>
          <w:b/>
          <w:bCs/>
          <w:lang w:eastAsia="zh-CN"/>
        </w:rPr>
        <w:t>（</w:t>
      </w:r>
      <w:r w:rsidRPr="00A97AB0">
        <w:rPr>
          <w:b/>
          <w:bCs/>
          <w:lang w:eastAsia="zh-CN"/>
        </w:rPr>
        <w:t>Object</w:t>
      </w:r>
      <w:r w:rsidR="00A00D4B">
        <w:rPr>
          <w:rFonts w:hint="eastAsia"/>
          <w:b/>
          <w:bCs/>
          <w:lang w:eastAsia="zh-CN"/>
        </w:rPr>
        <w:t>）</w:t>
      </w:r>
    </w:p>
    <w:p w14:paraId="55ABBD4B"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用被测系统处理过的一些素材表示的被测系统。</w:t>
      </w:r>
    </w:p>
    <w:p w14:paraId="3889B6CB" w14:textId="73F2D626" w:rsidR="00870FDC" w:rsidRPr="00A97AB0" w:rsidRDefault="00870FDC" w:rsidP="00A97AB0">
      <w:pPr>
        <w:rPr>
          <w:b/>
          <w:bCs/>
          <w:lang w:eastAsia="zh-CN"/>
        </w:rPr>
      </w:pPr>
      <w:r w:rsidRPr="00A97AB0">
        <w:rPr>
          <w:b/>
          <w:bCs/>
          <w:lang w:eastAsia="zh-CN"/>
        </w:rPr>
        <w:t>参考</w:t>
      </w:r>
      <w:r w:rsidR="00A00D4B">
        <w:rPr>
          <w:rFonts w:hint="eastAsia"/>
          <w:b/>
          <w:bCs/>
          <w:lang w:eastAsia="zh-CN"/>
        </w:rPr>
        <w:t>（</w:t>
      </w:r>
      <w:r w:rsidRPr="00A97AB0">
        <w:rPr>
          <w:b/>
          <w:bCs/>
          <w:lang w:eastAsia="zh-CN"/>
        </w:rPr>
        <w:t>Reference</w:t>
      </w:r>
      <w:r w:rsidR="00A00D4B">
        <w:rPr>
          <w:rFonts w:hint="eastAsia"/>
          <w:b/>
          <w:bCs/>
          <w:lang w:eastAsia="zh-CN"/>
        </w:rPr>
        <w:t>）</w:t>
      </w:r>
    </w:p>
    <w:p w14:paraId="16366DB4"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测试素材，未经测试客体处理而生成的测试素材，用作损伤测试的比较基础。</w:t>
      </w:r>
    </w:p>
    <w:p w14:paraId="411B51B5" w14:textId="4726CD97" w:rsidR="00870FDC" w:rsidRPr="00A97AB0" w:rsidRDefault="00870FDC" w:rsidP="00A97AB0">
      <w:pPr>
        <w:rPr>
          <w:b/>
          <w:bCs/>
          <w:lang w:eastAsia="zh-CN"/>
        </w:rPr>
      </w:pPr>
      <w:r w:rsidRPr="00A97AB0">
        <w:rPr>
          <w:b/>
          <w:bCs/>
          <w:lang w:eastAsia="zh-CN"/>
        </w:rPr>
        <w:t>完整测试</w:t>
      </w:r>
      <w:r w:rsidR="00A00D4B">
        <w:rPr>
          <w:rFonts w:hint="eastAsia"/>
          <w:b/>
          <w:bCs/>
          <w:lang w:eastAsia="zh-CN"/>
        </w:rPr>
        <w:t>（</w:t>
      </w:r>
      <w:r w:rsidRPr="00A97AB0">
        <w:rPr>
          <w:b/>
          <w:bCs/>
          <w:lang w:eastAsia="zh-CN"/>
        </w:rPr>
        <w:t>Session</w:t>
      </w:r>
      <w:r w:rsidR="00A00D4B">
        <w:rPr>
          <w:rFonts w:hint="eastAsia"/>
          <w:b/>
          <w:bCs/>
          <w:lang w:eastAsia="zh-CN"/>
        </w:rPr>
        <w:t>）</w:t>
      </w:r>
    </w:p>
    <w:p w14:paraId="501A52E3"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在某一持续时间内，有待一个测听者或一个测听组进行评估的所有试验。</w:t>
      </w:r>
    </w:p>
    <w:p w14:paraId="5FCCF738" w14:textId="77777777" w:rsidR="007F00B4" w:rsidRDefault="007F00B4">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14:paraId="1CEAA8E8" w14:textId="6584962F" w:rsidR="00870FDC" w:rsidRPr="00A97AB0" w:rsidRDefault="00870FDC" w:rsidP="00A97AB0">
      <w:pPr>
        <w:rPr>
          <w:b/>
          <w:bCs/>
          <w:lang w:eastAsia="zh-CN"/>
        </w:rPr>
      </w:pPr>
      <w:r w:rsidRPr="00A97AB0">
        <w:rPr>
          <w:b/>
          <w:bCs/>
          <w:lang w:eastAsia="zh-CN"/>
        </w:rPr>
        <w:lastRenderedPageBreak/>
        <w:t>激励</w:t>
      </w:r>
      <w:r w:rsidR="00A00D4B">
        <w:rPr>
          <w:rFonts w:hint="eastAsia"/>
          <w:b/>
          <w:bCs/>
          <w:lang w:eastAsia="zh-CN"/>
        </w:rPr>
        <w:t>（</w:t>
      </w:r>
      <w:r w:rsidRPr="00A97AB0">
        <w:rPr>
          <w:b/>
          <w:bCs/>
          <w:lang w:eastAsia="zh-CN"/>
        </w:rPr>
        <w:t>Stimulus</w:t>
      </w:r>
      <w:r w:rsidR="00A00D4B">
        <w:rPr>
          <w:rFonts w:hint="eastAsia"/>
          <w:b/>
          <w:bCs/>
          <w:lang w:eastAsia="zh-CN"/>
        </w:rPr>
        <w:t>）</w:t>
      </w:r>
    </w:p>
    <w:p w14:paraId="715E88F8"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客体或隐藏参考或者参考和部分或全部素材的组合。</w:t>
      </w:r>
    </w:p>
    <w:p w14:paraId="52B9973E" w14:textId="5D881E01" w:rsidR="00870FDC" w:rsidRPr="00A97AB0" w:rsidRDefault="00870FDC" w:rsidP="00A97AB0">
      <w:pPr>
        <w:rPr>
          <w:b/>
          <w:bCs/>
          <w:lang w:eastAsia="zh-CN"/>
        </w:rPr>
      </w:pPr>
      <w:r w:rsidRPr="00A97AB0">
        <w:rPr>
          <w:b/>
          <w:bCs/>
          <w:lang w:eastAsia="zh-CN"/>
        </w:rPr>
        <w:t>测听者</w:t>
      </w:r>
      <w:r w:rsidR="00A00D4B">
        <w:rPr>
          <w:rFonts w:hint="eastAsia"/>
          <w:b/>
          <w:bCs/>
          <w:lang w:eastAsia="zh-CN"/>
        </w:rPr>
        <w:t>（</w:t>
      </w:r>
      <w:proofErr w:type="spellStart"/>
      <w:r w:rsidRPr="00A97AB0">
        <w:rPr>
          <w:b/>
          <w:bCs/>
          <w:lang w:eastAsia="zh-CN"/>
        </w:rPr>
        <w:t>Subject</w:t>
      </w:r>
      <w:proofErr w:type="spellEnd"/>
      <w:r w:rsidR="00A00D4B">
        <w:rPr>
          <w:rFonts w:hint="eastAsia"/>
          <w:b/>
          <w:bCs/>
          <w:lang w:eastAsia="zh-CN"/>
        </w:rPr>
        <w:t>）</w:t>
      </w:r>
    </w:p>
    <w:p w14:paraId="34EBF6D2"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在一个测听测试中负责评估激励的测试人。</w:t>
      </w:r>
    </w:p>
    <w:p w14:paraId="5B68B333" w14:textId="4AE9AE23" w:rsidR="00870FDC" w:rsidRPr="00A97AB0" w:rsidRDefault="00870FDC" w:rsidP="00A97AB0">
      <w:pPr>
        <w:rPr>
          <w:b/>
          <w:bCs/>
          <w:lang w:eastAsia="zh-CN"/>
        </w:rPr>
      </w:pPr>
      <w:r w:rsidRPr="00A97AB0">
        <w:rPr>
          <w:b/>
          <w:bCs/>
          <w:lang w:eastAsia="zh-CN"/>
        </w:rPr>
        <w:t>试验</w:t>
      </w:r>
      <w:r w:rsidR="00A00D4B">
        <w:rPr>
          <w:rFonts w:hint="eastAsia"/>
          <w:b/>
          <w:bCs/>
          <w:lang w:eastAsia="zh-CN"/>
        </w:rPr>
        <w:t>（</w:t>
      </w:r>
      <w:r w:rsidRPr="00A97AB0">
        <w:rPr>
          <w:b/>
          <w:bCs/>
          <w:lang w:eastAsia="zh-CN"/>
        </w:rPr>
        <w:t>Trial</w:t>
      </w:r>
      <w:r w:rsidR="00A00D4B">
        <w:rPr>
          <w:rFonts w:hint="eastAsia"/>
          <w:b/>
          <w:bCs/>
          <w:lang w:eastAsia="zh-CN"/>
        </w:rPr>
        <w:t>）</w:t>
      </w:r>
    </w:p>
    <w:p w14:paraId="5AAF8E5B"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一个完整测试的子集，该子集以陈述一组激励开始，并以完成对其等级评分结束。</w:t>
      </w:r>
    </w:p>
    <w:p w14:paraId="1BF5294E"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测听测试为针对某一被测声音系统所进行的一次主观测试活动。该活动涉及到上面所介绍的一些术语，这些术语之间的关系如图</w:t>
      </w:r>
      <w:r w:rsidRPr="00415DB8">
        <w:rPr>
          <w:color w:val="000000"/>
          <w:szCs w:val="24"/>
          <w:lang w:eastAsia="zh-CN"/>
        </w:rPr>
        <w:t xml:space="preserve"> 1</w:t>
      </w:r>
      <w:r w:rsidRPr="00415DB8">
        <w:rPr>
          <w:color w:val="000000"/>
          <w:szCs w:val="24"/>
          <w:lang w:eastAsia="zh-CN"/>
        </w:rPr>
        <w:t>所示。</w:t>
      </w:r>
    </w:p>
    <w:p w14:paraId="273E4C8F" w14:textId="77777777" w:rsidR="00870FDC" w:rsidRPr="00415DB8" w:rsidRDefault="00870FDC" w:rsidP="00091478">
      <w:pPr>
        <w:pStyle w:val="FigureNo"/>
        <w:rPr>
          <w:lang w:eastAsia="zh-CN"/>
        </w:rPr>
      </w:pPr>
      <w:r w:rsidRPr="00415DB8">
        <w:rPr>
          <w:lang w:val="en-US" w:eastAsia="zh-CN"/>
        </w:rPr>
        <w:t>图</w:t>
      </w:r>
      <w:r w:rsidRPr="00415DB8">
        <w:rPr>
          <w:lang w:eastAsia="zh-CN"/>
        </w:rPr>
        <w:t xml:space="preserve"> 9</w:t>
      </w:r>
    </w:p>
    <w:p w14:paraId="1C0BDEC5" w14:textId="77777777" w:rsidR="00870FDC" w:rsidRPr="00415DB8" w:rsidRDefault="00870FDC" w:rsidP="00091478">
      <w:pPr>
        <w:pStyle w:val="Figuretitle"/>
        <w:rPr>
          <w:lang w:eastAsia="zh-CN"/>
        </w:rPr>
      </w:pPr>
      <w:r w:rsidRPr="00415DB8">
        <w:rPr>
          <w:lang w:val="en-US" w:eastAsia="zh-CN"/>
        </w:rPr>
        <w:t>词汇表中使用的一些术语之间的相互关系示意图</w:t>
      </w:r>
    </w:p>
    <w:bookmarkStart w:id="23" w:name="OLE_LINK22"/>
    <w:bookmarkStart w:id="24" w:name="OLE_LINK23"/>
    <w:bookmarkStart w:id="25" w:name="OLE_LINK24"/>
    <w:p w14:paraId="0E6DF6B9" w14:textId="51267EAF" w:rsidR="00870FDC" w:rsidRDefault="00AE0265" w:rsidP="00870FDC">
      <w:pPr>
        <w:pStyle w:val="Figure"/>
        <w:rPr>
          <w:lang w:eastAsia="zh-CN"/>
        </w:rPr>
      </w:pPr>
      <w:r>
        <w:object w:dxaOrig="9575" w:dyaOrig="9570" w14:anchorId="1DE61863">
          <v:shape id="_x0000_i1036" type="#_x0000_t75" style="width:352.3pt;height:351.45pt" o:ole="">
            <v:imagedata r:id="rId34" o:title=""/>
          </v:shape>
          <o:OLEObject Type="Embed" ProgID="CorelDraw.Graphic.16" ShapeID="_x0000_i1036" DrawAspect="Content" ObjectID="_1744454909" r:id="rId35"/>
        </w:object>
      </w:r>
      <w:bookmarkEnd w:id="23"/>
      <w:bookmarkEnd w:id="24"/>
      <w:bookmarkEnd w:id="25"/>
    </w:p>
    <w:p w14:paraId="00F9E449" w14:textId="32B0B6C3" w:rsidR="00D76D16" w:rsidRDefault="00870FDC">
      <w:pPr>
        <w:spacing w:before="720"/>
        <w:jc w:val="center"/>
        <w:rPr>
          <w:lang w:eastAsia="zh-CN"/>
        </w:rPr>
      </w:pPr>
      <w:r>
        <w:t>______________</w:t>
      </w:r>
    </w:p>
    <w:sectPr w:rsidR="00D76D16" w:rsidSect="0031689B">
      <w:headerReference w:type="even" r:id="rId36"/>
      <w:headerReference w:type="default" r:id="rId37"/>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E738B" w14:textId="77777777" w:rsidR="004F45EC" w:rsidRDefault="004F45EC">
      <w:r>
        <w:separator/>
      </w:r>
    </w:p>
  </w:endnote>
  <w:endnote w:type="continuationSeparator" w:id="0">
    <w:p w14:paraId="277ACC29" w14:textId="77777777" w:rsidR="004F45EC" w:rsidRDefault="004F4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Geneva">
    <w:altName w:val="Arial"/>
    <w:charset w:val="00"/>
    <w:family w:val="swiss"/>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ヒラギノ角ゴ Pro W3">
    <w:altName w:val="MS Gothic"/>
    <w:charset w:val="00"/>
    <w:family w:val="roman"/>
    <w:pitch w:val="default"/>
  </w:font>
  <w:font w:name="EFBBIE+TimesNewRoman">
    <w:altName w:val="Times New Roman"/>
    <w:panose1 w:val="00000000000000000000"/>
    <w:charset w:val="00"/>
    <w:family w:val="roman"/>
    <w:notTrueType/>
    <w:pitch w:val="default"/>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FuturaA Bk BT">
    <w:altName w:val="Corbe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MT Extra Bold">
    <w:altName w:val="MS PMincho"/>
    <w:charset w:val="00"/>
    <w:family w:val="roman"/>
    <w:pitch w:val="variable"/>
    <w:sig w:usb0="00000003" w:usb1="00000000" w:usb2="00000000" w:usb3="00000000" w:csb0="00000001" w:csb1="00000000"/>
  </w:font>
  <w:font w:name="KaiTi_GB2312">
    <w:panose1 w:val="02010609060101010101"/>
    <w:charset w:val="86"/>
    <w:family w:val="modern"/>
    <w:pitch w:val="fixed"/>
    <w:sig w:usb0="00000001" w:usb1="080E0000" w:usb2="00000010" w:usb3="00000000" w:csb0="00040000" w:csb1="00000000"/>
  </w:font>
  <w:font w:name="方正小标宋简体">
    <w:altName w:val="宋体"/>
    <w:charset w:val="86"/>
    <w:family w:val="auto"/>
    <w:pitch w:val="variable"/>
    <w:sig w:usb0="00000001" w:usb1="080E0000" w:usb2="00000010" w:usb3="00000000" w:csb0="00040000" w:csb1="00000000"/>
  </w:font>
  <w:font w:name="DTUMUC+TimesNewRomanPSMT">
    <w:altName w:val="Arial Unicode MS"/>
    <w:charset w:val="01"/>
    <w:family w:val="roman"/>
    <w:pitch w:val="variable"/>
    <w:sig w:usb0="00000000" w:usb1="01010101" w:usb2="00000008" w:usb3="00000000" w:csb0="400001FF" w:csb1="FFFF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7FAE8" w14:textId="77777777" w:rsidR="004F45EC" w:rsidRDefault="004F45EC">
      <w:r>
        <w:separator/>
      </w:r>
    </w:p>
  </w:footnote>
  <w:footnote w:type="continuationSeparator" w:id="0">
    <w:p w14:paraId="41C545F9" w14:textId="77777777" w:rsidR="004F45EC" w:rsidRDefault="004F45EC">
      <w:r>
        <w:continuationSeparator/>
      </w:r>
    </w:p>
  </w:footnote>
  <w:footnote w:id="1">
    <w:p w14:paraId="06E380F7" w14:textId="35E8B8A8" w:rsidR="00414827" w:rsidRPr="00E84047" w:rsidRDefault="00414827" w:rsidP="00870FDC">
      <w:pPr>
        <w:pStyle w:val="FootnoteText"/>
        <w:ind w:left="227" w:hanging="227"/>
        <w:rPr>
          <w:lang w:val="en-US" w:eastAsia="zh-CN"/>
        </w:rPr>
      </w:pPr>
      <w:r w:rsidRPr="00E84047">
        <w:rPr>
          <w:rStyle w:val="FootnoteReference"/>
          <w:lang w:val="en-US" w:eastAsia="zh-CN"/>
        </w:rPr>
        <w:t>*</w:t>
      </w:r>
      <w:r w:rsidRPr="00E84047">
        <w:rPr>
          <w:lang w:val="en-US" w:eastAsia="zh-CN"/>
        </w:rPr>
        <w:tab/>
      </w:r>
      <w:r>
        <w:rPr>
          <w:rFonts w:hint="eastAsia"/>
          <w:lang w:val="en-US" w:eastAsia="zh-CN"/>
        </w:rPr>
        <w:t>本建议书应引起国际标准化组织</w:t>
      </w:r>
      <w:r>
        <w:rPr>
          <w:rFonts w:hint="eastAsia"/>
          <w:lang w:val="en-US" w:eastAsia="zh-CN"/>
        </w:rPr>
        <w:t>/</w:t>
      </w:r>
      <w:r>
        <w:rPr>
          <w:rFonts w:hint="eastAsia"/>
          <w:lang w:val="en-US" w:eastAsia="zh-CN"/>
        </w:rPr>
        <w:t>动态图像专家组（</w:t>
      </w:r>
      <w:r>
        <w:rPr>
          <w:rFonts w:hint="eastAsia"/>
          <w:lang w:val="en-US" w:eastAsia="zh-CN"/>
        </w:rPr>
        <w:t>ISO/MPEG</w:t>
      </w:r>
      <w:r>
        <w:rPr>
          <w:rFonts w:hint="eastAsia"/>
          <w:lang w:val="en-US" w:eastAsia="zh-CN"/>
        </w:rPr>
        <w:t>）</w:t>
      </w:r>
      <w:r w:rsidR="00E24E80" w:rsidRPr="00E24E80">
        <w:rPr>
          <w:lang w:val="en-US" w:eastAsia="zh-CN"/>
        </w:rPr>
        <w:t>–</w:t>
      </w:r>
      <w:r>
        <w:rPr>
          <w:rFonts w:hint="eastAsia"/>
          <w:lang w:val="en-US" w:eastAsia="zh-CN"/>
        </w:rPr>
        <w:t xml:space="preserve"> </w:t>
      </w:r>
      <w:r>
        <w:rPr>
          <w:rFonts w:hint="eastAsia"/>
          <w:lang w:val="en-US" w:eastAsia="zh-CN"/>
        </w:rPr>
        <w:t>音频特别小组的注意。</w:t>
      </w:r>
    </w:p>
  </w:footnote>
  <w:footnote w:id="2">
    <w:p w14:paraId="572C823D" w14:textId="56DA938B" w:rsidR="00414827" w:rsidRPr="002624C8" w:rsidRDefault="00414827" w:rsidP="00B324DE">
      <w:pPr>
        <w:pStyle w:val="FootnoteText"/>
        <w:rPr>
          <w:rFonts w:ascii="Calibri" w:hAnsi="Calibri"/>
          <w:b/>
          <w:lang w:val="en-US" w:eastAsia="zh-CN"/>
        </w:rPr>
      </w:pPr>
      <w:r w:rsidRPr="00E077CD">
        <w:rPr>
          <w:rStyle w:val="FootnoteReference"/>
          <w:lang w:val="en-US" w:eastAsia="zh-CN"/>
        </w:rPr>
        <w:t>**</w:t>
      </w:r>
      <w:r>
        <w:rPr>
          <w:lang w:val="en-US" w:eastAsia="zh-CN"/>
        </w:rPr>
        <w:tab/>
      </w:r>
      <w:r>
        <w:rPr>
          <w:rFonts w:hint="eastAsia"/>
          <w:lang w:val="en-US" w:eastAsia="zh-CN"/>
        </w:rPr>
        <w:t>无线电通信第</w:t>
      </w:r>
      <w:r>
        <w:rPr>
          <w:rFonts w:hint="eastAsia"/>
          <w:lang w:val="en-US" w:eastAsia="zh-CN"/>
        </w:rPr>
        <w:t>6</w:t>
      </w:r>
      <w:r>
        <w:rPr>
          <w:rFonts w:hint="eastAsia"/>
          <w:lang w:val="en-US" w:eastAsia="zh-CN"/>
        </w:rPr>
        <w:t>研究组于</w:t>
      </w:r>
      <w:r>
        <w:rPr>
          <w:rFonts w:hint="eastAsia"/>
          <w:lang w:val="en-US" w:eastAsia="zh-CN"/>
        </w:rPr>
        <w:t>2015</w:t>
      </w:r>
      <w:r>
        <w:rPr>
          <w:rFonts w:hint="eastAsia"/>
          <w:lang w:val="en-US" w:eastAsia="zh-CN"/>
        </w:rPr>
        <w:t>年</w:t>
      </w:r>
      <w:r w:rsidR="0089064E">
        <w:rPr>
          <w:lang w:val="en-US" w:eastAsia="zh-CN"/>
        </w:rPr>
        <w:t>7</w:t>
      </w:r>
      <w:r>
        <w:rPr>
          <w:rFonts w:hint="eastAsia"/>
          <w:lang w:val="en-US" w:eastAsia="zh-CN"/>
        </w:rPr>
        <w:t>月</w:t>
      </w:r>
      <w:r w:rsidR="00601725">
        <w:rPr>
          <w:rFonts w:hint="eastAsia"/>
          <w:lang w:val="en-US" w:eastAsia="zh-CN"/>
        </w:rPr>
        <w:t>和</w:t>
      </w:r>
      <w:r w:rsidR="00601725">
        <w:rPr>
          <w:rFonts w:hint="eastAsia"/>
          <w:lang w:val="en-US" w:eastAsia="zh-CN"/>
        </w:rPr>
        <w:t>2</w:t>
      </w:r>
      <w:r w:rsidR="00601725">
        <w:rPr>
          <w:lang w:val="en-US" w:eastAsia="zh-CN"/>
        </w:rPr>
        <w:t>023</w:t>
      </w:r>
      <w:r w:rsidR="00601725">
        <w:rPr>
          <w:rFonts w:hint="eastAsia"/>
          <w:lang w:val="en-US" w:eastAsia="zh-CN"/>
        </w:rPr>
        <w:t>年</w:t>
      </w:r>
      <w:r w:rsidR="00601725">
        <w:rPr>
          <w:rFonts w:hint="eastAsia"/>
          <w:lang w:val="en-US" w:eastAsia="zh-CN"/>
        </w:rPr>
        <w:t>3</w:t>
      </w:r>
      <w:r w:rsidR="00601725">
        <w:rPr>
          <w:rFonts w:hint="eastAsia"/>
          <w:lang w:val="en-US" w:eastAsia="zh-CN"/>
        </w:rPr>
        <w:t>月</w:t>
      </w:r>
      <w:r>
        <w:rPr>
          <w:rFonts w:hint="eastAsia"/>
          <w:lang w:val="en-US" w:eastAsia="zh-CN"/>
        </w:rPr>
        <w:t>根据</w:t>
      </w:r>
      <w:r w:rsidR="0089064E">
        <w:rPr>
          <w:rFonts w:hint="eastAsia"/>
          <w:lang w:val="en-US" w:eastAsia="zh-CN"/>
        </w:rPr>
        <w:t>ITU-R</w:t>
      </w:r>
      <w:r>
        <w:rPr>
          <w:rFonts w:hint="eastAsia"/>
          <w:lang w:val="en-US" w:eastAsia="zh-CN"/>
        </w:rPr>
        <w:t>第</w:t>
      </w:r>
      <w:r>
        <w:rPr>
          <w:rFonts w:hint="eastAsia"/>
          <w:lang w:val="en-US" w:eastAsia="zh-CN"/>
        </w:rPr>
        <w:t>1</w:t>
      </w:r>
      <w:r>
        <w:rPr>
          <w:rFonts w:hint="eastAsia"/>
          <w:lang w:val="en-US" w:eastAsia="zh-CN"/>
        </w:rPr>
        <w:t>号决议对该建议书进行了编辑性修正。</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681F" w14:textId="77777777" w:rsidR="00414827" w:rsidRDefault="00414827" w:rsidP="006D017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1</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6820" w14:textId="2E996DBE" w:rsidR="00414827" w:rsidRDefault="00414827" w:rsidP="006D017B">
    <w:pPr>
      <w:pStyle w:val="Header"/>
      <w:jc w:val="left"/>
      <w:rPr>
        <w:lang w:val="en-US" w:eastAsia="zh-CN"/>
      </w:rPr>
    </w:pPr>
    <w:r w:rsidRPr="00E47644">
      <w:rPr>
        <w:b/>
        <w:bCs/>
        <w:noProof/>
        <w:lang w:val="en-US" w:eastAsia="zh-CN"/>
      </w:rPr>
      <w:drawing>
        <wp:anchor distT="0" distB="0" distL="114300" distR="114300" simplePos="0" relativeHeight="251666432" behindDoc="1" locked="0" layoutInCell="1" allowOverlap="1" wp14:anchorId="64BCF332" wp14:editId="3FCABD0D">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noProof/>
        <w:lang w:val="en-US" w:eastAsia="zh-CN"/>
      </w:rPr>
      <w:drawing>
        <wp:anchor distT="0" distB="0" distL="114300" distR="114300" simplePos="0" relativeHeight="251657216" behindDoc="1" locked="0" layoutInCell="1" allowOverlap="0" wp14:anchorId="662E6823" wp14:editId="10D4900C">
          <wp:simplePos x="0" y="0"/>
          <wp:positionH relativeFrom="column">
            <wp:posOffset>-805815</wp:posOffset>
          </wp:positionH>
          <wp:positionV relativeFrom="paragraph">
            <wp:posOffset>-369570</wp:posOffset>
          </wp:positionV>
          <wp:extent cx="7696200" cy="10706100"/>
          <wp:effectExtent l="19050" t="0" r="0" b="0"/>
          <wp:wrapNone/>
          <wp:docPr id="2"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2"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6821" w14:textId="7A6AD247" w:rsidR="00414827" w:rsidRPr="008927D1" w:rsidRDefault="00414827" w:rsidP="00F61C53">
    <w:pPr>
      <w:pStyle w:val="Header"/>
      <w:jc w:val="left"/>
      <w:rPr>
        <w:lang w:eastAsia="zh-CN"/>
      </w:rPr>
    </w:pPr>
    <w:r w:rsidRPr="00FC42AF">
      <w:rPr>
        <w:rStyle w:val="PageNumber"/>
        <w:b/>
        <w:bCs/>
      </w:rPr>
      <w:fldChar w:fldCharType="begin"/>
    </w:r>
    <w:r w:rsidRPr="00FC42AF">
      <w:rPr>
        <w:rStyle w:val="PageNumber"/>
        <w:b/>
        <w:bCs/>
        <w:lang w:eastAsia="zh-CN"/>
      </w:rPr>
      <w:instrText xml:space="preserve"> PAGE </w:instrText>
    </w:r>
    <w:r w:rsidRPr="00FC42AF">
      <w:rPr>
        <w:rStyle w:val="PageNumber"/>
        <w:b/>
        <w:bCs/>
      </w:rPr>
      <w:fldChar w:fldCharType="separate"/>
    </w:r>
    <w:r w:rsidR="00C70C03">
      <w:rPr>
        <w:rStyle w:val="PageNumber"/>
        <w:b/>
        <w:bCs/>
        <w:noProof/>
        <w:lang w:eastAsia="zh-CN"/>
      </w:rPr>
      <w:t>ii</w:t>
    </w:r>
    <w:r w:rsidRPr="00FC42AF">
      <w:rPr>
        <w:rStyle w:val="PageNumber"/>
        <w:b/>
        <w:bCs/>
      </w:rPr>
      <w:fldChar w:fldCharType="end"/>
    </w:r>
    <w:r w:rsidRPr="00FC42AF">
      <w:rPr>
        <w:lang w:eastAsia="zh-CN"/>
      </w:rPr>
      <w:tab/>
    </w:r>
    <w:r>
      <w:rPr>
        <w:b/>
        <w:bCs/>
        <w:lang w:eastAsia="zh-CN"/>
      </w:rPr>
      <w:t xml:space="preserve">ITU-R </w:t>
    </w:r>
    <w:r w:rsidRPr="008927D1">
      <w:rPr>
        <w:b/>
        <w:bCs/>
        <w:lang w:eastAsia="zh-CN"/>
      </w:rPr>
      <w:t>BS.1</w:t>
    </w:r>
    <w:r>
      <w:rPr>
        <w:b/>
        <w:bCs/>
        <w:lang w:eastAsia="zh-CN"/>
      </w:rPr>
      <w:t>116</w:t>
    </w:r>
    <w:r>
      <w:rPr>
        <w:rFonts w:hint="eastAsia"/>
        <w:b/>
        <w:bCs/>
        <w:lang w:eastAsia="zh-CN"/>
      </w:rPr>
      <w:t xml:space="preserve">-3 </w:t>
    </w:r>
    <w:r w:rsidRPr="008927D1">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6822" w14:textId="0ADE231B" w:rsidR="00414827" w:rsidRDefault="00414827" w:rsidP="00F61C53">
    <w:pPr>
      <w:pStyle w:val="Header"/>
      <w:rPr>
        <w:lang w:eastAsia="zh-CN"/>
      </w:rPr>
    </w:pPr>
    <w:r>
      <w:tab/>
    </w:r>
    <w:r>
      <w:rPr>
        <w:b/>
        <w:bCs/>
        <w:lang w:eastAsia="zh-CN"/>
      </w:rPr>
      <w:t>ITU-R BS.</w:t>
    </w:r>
    <w:r>
      <w:rPr>
        <w:rFonts w:hint="eastAsia"/>
        <w:b/>
        <w:bCs/>
        <w:lang w:eastAsia="zh-CN"/>
      </w:rPr>
      <w:t xml:space="preserve">1116-3 </w:t>
    </w:r>
    <w:r w:rsidRPr="008927D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21E9" w14:textId="3F4BA485" w:rsidR="00414827" w:rsidRPr="00FC42AF" w:rsidRDefault="00414827" w:rsidP="00C70C03">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C70C03">
      <w:rPr>
        <w:rStyle w:val="PageNumber"/>
        <w:b/>
        <w:bCs/>
        <w:noProof/>
        <w:szCs w:val="24"/>
      </w:rPr>
      <w:t>4</w:t>
    </w:r>
    <w:r w:rsidRPr="00542269">
      <w:rPr>
        <w:rStyle w:val="PageNumber"/>
        <w:b/>
        <w:bCs/>
        <w:szCs w:val="24"/>
      </w:rPr>
      <w:fldChar w:fldCharType="end"/>
    </w:r>
    <w:r w:rsidRPr="00FC42AF">
      <w:tab/>
    </w:r>
    <w:r w:rsidRPr="008927D1">
      <w:rPr>
        <w:b/>
        <w:bCs/>
        <w:lang w:eastAsia="zh-CN"/>
      </w:rPr>
      <w:t>ITU-R BS.1</w:t>
    </w:r>
    <w:r>
      <w:rPr>
        <w:b/>
        <w:bCs/>
        <w:lang w:eastAsia="zh-CN"/>
      </w:rPr>
      <w:t>116</w:t>
    </w:r>
    <w:r>
      <w:rPr>
        <w:rFonts w:hint="eastAsia"/>
        <w:b/>
        <w:bCs/>
        <w:lang w:eastAsia="zh-CN"/>
      </w:rPr>
      <w:t>-</w:t>
    </w:r>
    <w:r w:rsidR="00C70C03">
      <w:rPr>
        <w:b/>
        <w:bCs/>
        <w:lang w:eastAsia="zh-CN"/>
      </w:rPr>
      <w:t>3</w:t>
    </w:r>
    <w:r w:rsidRPr="008927D1">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5ED67" w14:textId="1A9C3EFB" w:rsidR="00414827" w:rsidRDefault="00414827" w:rsidP="00B324DE">
    <w:pPr>
      <w:pStyle w:val="Header"/>
      <w:rPr>
        <w:lang w:eastAsia="zh-CN"/>
      </w:rPr>
    </w:pPr>
    <w:r>
      <w:tab/>
    </w:r>
    <w:r>
      <w:rPr>
        <w:b/>
        <w:bCs/>
        <w:lang w:eastAsia="zh-CN"/>
      </w:rPr>
      <w:t>ITU-R BS.</w:t>
    </w:r>
    <w:r>
      <w:rPr>
        <w:rFonts w:hint="eastAsia"/>
        <w:b/>
        <w:bCs/>
        <w:lang w:eastAsia="zh-CN"/>
      </w:rPr>
      <w:t>1</w:t>
    </w:r>
    <w:r>
      <w:rPr>
        <w:b/>
        <w:bCs/>
        <w:lang w:eastAsia="zh-CN"/>
      </w:rPr>
      <w:t>116</w:t>
    </w:r>
    <w:r>
      <w:rPr>
        <w:rFonts w:hint="eastAsia"/>
        <w:b/>
        <w:bCs/>
        <w:lang w:eastAsia="zh-CN"/>
      </w:rPr>
      <w:t>-3</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C70C03">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90DA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C0EA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E6EC86"/>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8672586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348BF90"/>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96225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FE"/>
    <w:multiLevelType w:val="singleLevel"/>
    <w:tmpl w:val="69E26D1A"/>
    <w:lvl w:ilvl="0">
      <w:numFmt w:val="decimal"/>
      <w:lvlText w:val="*"/>
      <w:lvlJc w:val="left"/>
      <w:rPr>
        <w:rFonts w:cs="Times New Roman"/>
      </w:rPr>
    </w:lvl>
  </w:abstractNum>
  <w:abstractNum w:abstractNumId="7"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15:restartNumberingAfterBreak="0">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 w15:restartNumberingAfterBreak="0">
    <w:nsid w:val="0D6B7861"/>
    <w:multiLevelType w:val="hybridMultilevel"/>
    <w:tmpl w:val="E042DE44"/>
    <w:lvl w:ilvl="0" w:tplc="2E863CCC">
      <w:start w:val="1"/>
      <w:numFmt w:val="decimal"/>
      <w:lvlText w:val="%1"/>
      <w:lvlJc w:val="left"/>
      <w:pPr>
        <w:ind w:left="795" w:hanging="795"/>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9D8164A"/>
    <w:multiLevelType w:val="hybridMultilevel"/>
    <w:tmpl w:val="26AABE20"/>
    <w:lvl w:ilvl="0" w:tplc="746A9352">
      <w:start w:val="1"/>
      <w:numFmt w:val="decimal"/>
      <w:pStyle w:val="Comment"/>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2B00651C"/>
    <w:multiLevelType w:val="multilevel"/>
    <w:tmpl w:val="51209D60"/>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pPr>
      <w:rPr>
        <w:rFonts w:ascii="Times New Roman" w:hAnsi="Times New Roman" w:cs="Times New Roman"/>
        <w:b w:val="0"/>
        <w:sz w:val="22"/>
      </w:rPr>
    </w:lvl>
    <w:lvl w:ilvl="2">
      <w:start w:val="1"/>
      <w:numFmt w:val="decimal"/>
      <w:lvlText w:val="%1.%2.%3"/>
      <w:lvlJc w:val="left"/>
      <w:pPr>
        <w:tabs>
          <w:tab w:val="num" w:pos="0"/>
        </w:tabs>
      </w:pPr>
      <w:rPr>
        <w:rFonts w:ascii="Times New Roman" w:hAnsi="Times New Roman" w:cs="Times New Roman"/>
        <w:b w:val="0"/>
        <w:sz w:val="22"/>
      </w:rPr>
    </w:lvl>
    <w:lvl w:ilvl="3">
      <w:start w:val="1"/>
      <w:numFmt w:val="decimal"/>
      <w:lvlText w:val="%1.%2.%3.%4"/>
      <w:lvlJc w:val="left"/>
      <w:pPr>
        <w:tabs>
          <w:tab w:val="num" w:pos="0"/>
        </w:tabs>
      </w:pPr>
      <w:rPr>
        <w:rFonts w:ascii="Times New Roman" w:hAnsi="Times New Roman" w:cs="Times New Roman"/>
        <w:b w:val="0"/>
        <w:sz w:val="22"/>
      </w:rPr>
    </w:lvl>
    <w:lvl w:ilvl="4">
      <w:start w:val="1"/>
      <w:numFmt w:val="decimal"/>
      <w:lvlText w:val="%1.%2.%3.%4.%5"/>
      <w:lvlJc w:val="left"/>
      <w:pPr>
        <w:tabs>
          <w:tab w:val="num" w:pos="0"/>
        </w:tabs>
      </w:pPr>
      <w:rPr>
        <w:rFonts w:ascii="Times New Roman" w:hAnsi="Times New Roman" w:cs="Times New Roman"/>
        <w:b w:val="0"/>
        <w:sz w:val="22"/>
      </w:rPr>
    </w:lvl>
    <w:lvl w:ilvl="5">
      <w:start w:val="1"/>
      <w:numFmt w:val="decimal"/>
      <w:lvlText w:val="%1.%2.%3.%4.%5.%6"/>
      <w:lvlJc w:val="left"/>
      <w:pPr>
        <w:tabs>
          <w:tab w:val="num" w:pos="0"/>
        </w:tabs>
      </w:pPr>
      <w:rPr>
        <w:rFonts w:ascii="Times New Roman" w:hAnsi="Times New Roman" w:cs="Times New Roman"/>
        <w:b w:val="0"/>
        <w:sz w:val="22"/>
      </w:rPr>
    </w:lvl>
    <w:lvl w:ilvl="6">
      <w:start w:val="1"/>
      <w:numFmt w:val="decimal"/>
      <w:lvlText w:val="%1.%2.%3.%4.%5.%6.%7"/>
      <w:lvlJc w:val="left"/>
      <w:pPr>
        <w:tabs>
          <w:tab w:val="num" w:pos="0"/>
        </w:tabs>
      </w:pPr>
      <w:rPr>
        <w:rFonts w:ascii="Times New Roman" w:hAnsi="Times New Roman" w:cs="Times New Roman"/>
        <w:b w:val="0"/>
        <w:sz w:val="22"/>
      </w:rPr>
    </w:lvl>
    <w:lvl w:ilvl="7">
      <w:start w:val="1"/>
      <w:numFmt w:val="decimal"/>
      <w:lvlText w:val="%1.%2.%3.%4.%5.%6.%7.%8"/>
      <w:lvlJc w:val="left"/>
      <w:pPr>
        <w:tabs>
          <w:tab w:val="num" w:pos="0"/>
        </w:tabs>
      </w:pPr>
      <w:rPr>
        <w:rFonts w:ascii="Times New Roman" w:hAnsi="Times New Roman" w:cs="Times New Roman"/>
        <w:b w:val="0"/>
        <w:sz w:val="22"/>
      </w:rPr>
    </w:lvl>
    <w:lvl w:ilvl="8">
      <w:start w:val="1"/>
      <w:numFmt w:val="decimal"/>
      <w:lvlText w:val="%9."/>
      <w:lvlJc w:val="left"/>
      <w:pPr>
        <w:tabs>
          <w:tab w:val="num" w:pos="0"/>
        </w:tabs>
      </w:pPr>
      <w:rPr>
        <w:rFonts w:ascii="Times New Roman" w:hAnsi="Times New Roman" w:cs="Times New Roman"/>
        <w:b w:val="0"/>
        <w:sz w:val="22"/>
      </w:rPr>
    </w:lvl>
  </w:abstractNum>
  <w:abstractNum w:abstractNumId="15"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6"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15:restartNumberingAfterBreak="0">
    <w:nsid w:val="3DFA571D"/>
    <w:multiLevelType w:val="hybridMultilevel"/>
    <w:tmpl w:val="09BE1D08"/>
    <w:lvl w:ilvl="0" w:tplc="50E02C90">
      <w:start w:val="1"/>
      <w:numFmt w:val="bullet"/>
      <w:lvlText w:val="–"/>
      <w:lvlJc w:val="left"/>
      <w:pPr>
        <w:ind w:left="840" w:hanging="360"/>
      </w:pPr>
      <w:rPr>
        <w:rFonts w:ascii="Times New Roman" w:eastAsiaTheme="minorEastAsia"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462E0644"/>
    <w:multiLevelType w:val="hybridMultilevel"/>
    <w:tmpl w:val="023C04EC"/>
    <w:lvl w:ilvl="0" w:tplc="7E02BB10">
      <w:numFmt w:val="bullet"/>
      <w:lvlText w:val="-"/>
      <w:lvlJc w:val="left"/>
      <w:pPr>
        <w:ind w:left="840" w:hanging="360"/>
      </w:pPr>
      <w:rPr>
        <w:rFonts w:ascii="Times New Roman" w:eastAsiaTheme="minorEastAsia" w:hAnsi="Times New Roman" w:cs="Times New Roman" w:hint="default"/>
        <w:color w:val="auto"/>
        <w:sz w:val="24"/>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2"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3"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4"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5"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6" w15:restartNumberingAfterBreak="0">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7" w15:restartNumberingAfterBreak="0">
    <w:nsid w:val="5CA270D6"/>
    <w:multiLevelType w:val="singleLevel"/>
    <w:tmpl w:val="933CCAA8"/>
    <w:lvl w:ilvl="0">
      <w:start w:val="1"/>
      <w:numFmt w:val="upp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8"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29"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654255EC"/>
    <w:multiLevelType w:val="hybridMultilevel"/>
    <w:tmpl w:val="13DA13F4"/>
    <w:lvl w:ilvl="0" w:tplc="CF720302">
      <w:start w:val="1"/>
      <w:numFmt w:val="decimal"/>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2" w15:restartNumberingAfterBreak="0">
    <w:nsid w:val="691E61BA"/>
    <w:multiLevelType w:val="multilevel"/>
    <w:tmpl w:val="649077D0"/>
    <w:lvl w:ilvl="0">
      <w:start w:val="1"/>
      <w:numFmt w:val="decimal"/>
      <w:lvlRestart w:val="0"/>
      <w:pStyle w:val="Dots"/>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34"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35" w15:restartNumberingAfterBreak="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7"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16cid:durableId="414129134">
    <w:abstractNumId w:val="12"/>
  </w:num>
  <w:num w:numId="2" w16cid:durableId="682783475">
    <w:abstractNumId w:val="6"/>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3" w16cid:durableId="1733045375">
    <w:abstractNumId w:val="25"/>
  </w:num>
  <w:num w:numId="4" w16cid:durableId="1197814403">
    <w:abstractNumId w:val="34"/>
  </w:num>
  <w:num w:numId="5" w16cid:durableId="1756825761">
    <w:abstractNumId w:val="7"/>
  </w:num>
  <w:num w:numId="6" w16cid:durableId="178396792">
    <w:abstractNumId w:val="21"/>
  </w:num>
  <w:num w:numId="7" w16cid:durableId="2129808838">
    <w:abstractNumId w:val="15"/>
  </w:num>
  <w:num w:numId="8" w16cid:durableId="916591303">
    <w:abstractNumId w:val="16"/>
  </w:num>
  <w:num w:numId="9" w16cid:durableId="1838225650">
    <w:abstractNumId w:val="27"/>
  </w:num>
  <w:num w:numId="10" w16cid:durableId="1092626739">
    <w:abstractNumId w:val="22"/>
  </w:num>
  <w:num w:numId="11" w16cid:durableId="376054809">
    <w:abstractNumId w:val="31"/>
  </w:num>
  <w:num w:numId="12" w16cid:durableId="1860507643">
    <w:abstractNumId w:val="20"/>
  </w:num>
  <w:num w:numId="13" w16cid:durableId="1775901492">
    <w:abstractNumId w:val="26"/>
  </w:num>
  <w:num w:numId="14" w16cid:durableId="1466001743">
    <w:abstractNumId w:val="35"/>
  </w:num>
  <w:num w:numId="15" w16cid:durableId="1527788912">
    <w:abstractNumId w:val="29"/>
  </w:num>
  <w:num w:numId="16" w16cid:durableId="31654805">
    <w:abstractNumId w:val="23"/>
  </w:num>
  <w:num w:numId="17" w16cid:durableId="213469332">
    <w:abstractNumId w:val="37"/>
  </w:num>
  <w:num w:numId="18" w16cid:durableId="416482857">
    <w:abstractNumId w:val="24"/>
  </w:num>
  <w:num w:numId="19" w16cid:durableId="1719352868">
    <w:abstractNumId w:val="19"/>
  </w:num>
  <w:num w:numId="20" w16cid:durableId="2037075438">
    <w:abstractNumId w:val="36"/>
  </w:num>
  <w:num w:numId="21" w16cid:durableId="1007027493">
    <w:abstractNumId w:val="33"/>
  </w:num>
  <w:num w:numId="22" w16cid:durableId="503058247">
    <w:abstractNumId w:val="8"/>
  </w:num>
  <w:num w:numId="23" w16cid:durableId="1042049420">
    <w:abstractNumId w:val="11"/>
  </w:num>
  <w:num w:numId="24" w16cid:durableId="1358003751">
    <w:abstractNumId w:val="9"/>
  </w:num>
  <w:num w:numId="25" w16cid:durableId="1773863010">
    <w:abstractNumId w:val="28"/>
  </w:num>
  <w:num w:numId="26" w16cid:durableId="665205308">
    <w:abstractNumId w:val="14"/>
  </w:num>
  <w:num w:numId="27" w16cid:durableId="170687775">
    <w:abstractNumId w:val="32"/>
  </w:num>
  <w:num w:numId="28" w16cid:durableId="1414931058">
    <w:abstractNumId w:val="13"/>
  </w:num>
  <w:num w:numId="29" w16cid:durableId="1614090665">
    <w:abstractNumId w:val="30"/>
  </w:num>
  <w:num w:numId="30" w16cid:durableId="1312909888">
    <w:abstractNumId w:val="5"/>
  </w:num>
  <w:num w:numId="31" w16cid:durableId="1788037026">
    <w:abstractNumId w:val="4"/>
  </w:num>
  <w:num w:numId="32" w16cid:durableId="579414010">
    <w:abstractNumId w:val="3"/>
  </w:num>
  <w:num w:numId="33" w16cid:durableId="1710687931">
    <w:abstractNumId w:val="2"/>
  </w:num>
  <w:num w:numId="34" w16cid:durableId="1374187151">
    <w:abstractNumId w:val="1"/>
  </w:num>
  <w:num w:numId="35" w16cid:durableId="222646217">
    <w:abstractNumId w:val="0"/>
  </w:num>
  <w:num w:numId="36" w16cid:durableId="170293002">
    <w:abstractNumId w:val="18"/>
  </w:num>
  <w:num w:numId="37" w16cid:durableId="1536504375">
    <w:abstractNumId w:val="17"/>
  </w:num>
  <w:num w:numId="38" w16cid:durableId="1462846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bordersDoNotSurroundHeader/>
  <w:bordersDoNotSurroundFooter/>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206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2C8A"/>
    <w:rsid w:val="00013002"/>
    <w:rsid w:val="0002241C"/>
    <w:rsid w:val="00025FA4"/>
    <w:rsid w:val="00032FDA"/>
    <w:rsid w:val="00036EE3"/>
    <w:rsid w:val="00037A98"/>
    <w:rsid w:val="0004573B"/>
    <w:rsid w:val="00047A61"/>
    <w:rsid w:val="000522B2"/>
    <w:rsid w:val="000528ED"/>
    <w:rsid w:val="000553EF"/>
    <w:rsid w:val="00070A2F"/>
    <w:rsid w:val="00072484"/>
    <w:rsid w:val="00080759"/>
    <w:rsid w:val="000808D4"/>
    <w:rsid w:val="000857BE"/>
    <w:rsid w:val="00091478"/>
    <w:rsid w:val="00091546"/>
    <w:rsid w:val="00092F2E"/>
    <w:rsid w:val="00096612"/>
    <w:rsid w:val="000A11D0"/>
    <w:rsid w:val="000A265B"/>
    <w:rsid w:val="000A4386"/>
    <w:rsid w:val="000A76DF"/>
    <w:rsid w:val="000B3F55"/>
    <w:rsid w:val="000B4CA2"/>
    <w:rsid w:val="000B7683"/>
    <w:rsid w:val="000C6B55"/>
    <w:rsid w:val="000D03E0"/>
    <w:rsid w:val="000D0677"/>
    <w:rsid w:val="000D10A8"/>
    <w:rsid w:val="000D1307"/>
    <w:rsid w:val="000D1549"/>
    <w:rsid w:val="000E4DDF"/>
    <w:rsid w:val="000E6A6E"/>
    <w:rsid w:val="000F0363"/>
    <w:rsid w:val="000F343E"/>
    <w:rsid w:val="00102934"/>
    <w:rsid w:val="00132E8D"/>
    <w:rsid w:val="0013681E"/>
    <w:rsid w:val="00147110"/>
    <w:rsid w:val="001511A6"/>
    <w:rsid w:val="001540B7"/>
    <w:rsid w:val="0015572E"/>
    <w:rsid w:val="0016358A"/>
    <w:rsid w:val="00174B6E"/>
    <w:rsid w:val="0018382C"/>
    <w:rsid w:val="00190805"/>
    <w:rsid w:val="001936F3"/>
    <w:rsid w:val="00193C61"/>
    <w:rsid w:val="0019437E"/>
    <w:rsid w:val="00195904"/>
    <w:rsid w:val="001A5E3B"/>
    <w:rsid w:val="001B661D"/>
    <w:rsid w:val="001C428E"/>
    <w:rsid w:val="001D2B07"/>
    <w:rsid w:val="001D739F"/>
    <w:rsid w:val="001E554B"/>
    <w:rsid w:val="001F47D1"/>
    <w:rsid w:val="002031BE"/>
    <w:rsid w:val="002050E5"/>
    <w:rsid w:val="002058CE"/>
    <w:rsid w:val="00213921"/>
    <w:rsid w:val="00215BB4"/>
    <w:rsid w:val="002165F1"/>
    <w:rsid w:val="00216774"/>
    <w:rsid w:val="00216B3B"/>
    <w:rsid w:val="00223C64"/>
    <w:rsid w:val="00227479"/>
    <w:rsid w:val="00234F71"/>
    <w:rsid w:val="00235922"/>
    <w:rsid w:val="002377A8"/>
    <w:rsid w:val="00242106"/>
    <w:rsid w:val="002454DE"/>
    <w:rsid w:val="00246C9B"/>
    <w:rsid w:val="00254F29"/>
    <w:rsid w:val="00260E94"/>
    <w:rsid w:val="00262124"/>
    <w:rsid w:val="002624C8"/>
    <w:rsid w:val="00264562"/>
    <w:rsid w:val="0026693F"/>
    <w:rsid w:val="00272138"/>
    <w:rsid w:val="00274CA2"/>
    <w:rsid w:val="00276D21"/>
    <w:rsid w:val="0028713D"/>
    <w:rsid w:val="00293B3D"/>
    <w:rsid w:val="00296D7F"/>
    <w:rsid w:val="002A4159"/>
    <w:rsid w:val="002A7EA3"/>
    <w:rsid w:val="002B3CF6"/>
    <w:rsid w:val="002C46D0"/>
    <w:rsid w:val="002C768A"/>
    <w:rsid w:val="002D1228"/>
    <w:rsid w:val="002D76C4"/>
    <w:rsid w:val="002E41FD"/>
    <w:rsid w:val="002E42F9"/>
    <w:rsid w:val="002F4D7A"/>
    <w:rsid w:val="002F5199"/>
    <w:rsid w:val="002F5B57"/>
    <w:rsid w:val="0030563F"/>
    <w:rsid w:val="00310C43"/>
    <w:rsid w:val="0031689B"/>
    <w:rsid w:val="00320DB3"/>
    <w:rsid w:val="00323E51"/>
    <w:rsid w:val="003314AB"/>
    <w:rsid w:val="0033454D"/>
    <w:rsid w:val="003371F6"/>
    <w:rsid w:val="00337CB4"/>
    <w:rsid w:val="00340ACB"/>
    <w:rsid w:val="00356B5D"/>
    <w:rsid w:val="0036700B"/>
    <w:rsid w:val="00367C2D"/>
    <w:rsid w:val="00381539"/>
    <w:rsid w:val="00385046"/>
    <w:rsid w:val="00394432"/>
    <w:rsid w:val="0039568C"/>
    <w:rsid w:val="003A0E4E"/>
    <w:rsid w:val="003A70C5"/>
    <w:rsid w:val="003B0990"/>
    <w:rsid w:val="003B1BCF"/>
    <w:rsid w:val="003B285C"/>
    <w:rsid w:val="003B646B"/>
    <w:rsid w:val="003D2233"/>
    <w:rsid w:val="003D2677"/>
    <w:rsid w:val="003D5087"/>
    <w:rsid w:val="003E131A"/>
    <w:rsid w:val="00400D49"/>
    <w:rsid w:val="00401F42"/>
    <w:rsid w:val="00406033"/>
    <w:rsid w:val="00407854"/>
    <w:rsid w:val="00414827"/>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76BD3"/>
    <w:rsid w:val="00484273"/>
    <w:rsid w:val="00486510"/>
    <w:rsid w:val="004934C5"/>
    <w:rsid w:val="0049395B"/>
    <w:rsid w:val="00495520"/>
    <w:rsid w:val="004963DE"/>
    <w:rsid w:val="004973D8"/>
    <w:rsid w:val="004B2692"/>
    <w:rsid w:val="004B7CAF"/>
    <w:rsid w:val="004C78C3"/>
    <w:rsid w:val="004D28E3"/>
    <w:rsid w:val="004D4E29"/>
    <w:rsid w:val="004D5896"/>
    <w:rsid w:val="004E0BF2"/>
    <w:rsid w:val="004E15FD"/>
    <w:rsid w:val="004E3294"/>
    <w:rsid w:val="004E3807"/>
    <w:rsid w:val="004F013F"/>
    <w:rsid w:val="004F45EC"/>
    <w:rsid w:val="0051284D"/>
    <w:rsid w:val="00516606"/>
    <w:rsid w:val="0051671E"/>
    <w:rsid w:val="00527020"/>
    <w:rsid w:val="00542269"/>
    <w:rsid w:val="0054332C"/>
    <w:rsid w:val="00545796"/>
    <w:rsid w:val="00556548"/>
    <w:rsid w:val="005633EB"/>
    <w:rsid w:val="00564D0D"/>
    <w:rsid w:val="00567085"/>
    <w:rsid w:val="00572CDD"/>
    <w:rsid w:val="00573D2F"/>
    <w:rsid w:val="005747E3"/>
    <w:rsid w:val="00575ADA"/>
    <w:rsid w:val="00584B58"/>
    <w:rsid w:val="00586EF8"/>
    <w:rsid w:val="005A6880"/>
    <w:rsid w:val="005B29D7"/>
    <w:rsid w:val="005B49AB"/>
    <w:rsid w:val="005B50E7"/>
    <w:rsid w:val="005B7A53"/>
    <w:rsid w:val="005C7E4E"/>
    <w:rsid w:val="005E4322"/>
    <w:rsid w:val="005E7B4F"/>
    <w:rsid w:val="005F3460"/>
    <w:rsid w:val="005F4E24"/>
    <w:rsid w:val="00601725"/>
    <w:rsid w:val="00601882"/>
    <w:rsid w:val="006029F5"/>
    <w:rsid w:val="00607D68"/>
    <w:rsid w:val="0061280B"/>
    <w:rsid w:val="00613212"/>
    <w:rsid w:val="006149B1"/>
    <w:rsid w:val="006164C9"/>
    <w:rsid w:val="00622D0E"/>
    <w:rsid w:val="006310C8"/>
    <w:rsid w:val="00634497"/>
    <w:rsid w:val="00636216"/>
    <w:rsid w:val="00641ACE"/>
    <w:rsid w:val="00646D3F"/>
    <w:rsid w:val="006523F0"/>
    <w:rsid w:val="00665D59"/>
    <w:rsid w:val="00670237"/>
    <w:rsid w:val="00670E0E"/>
    <w:rsid w:val="006773AD"/>
    <w:rsid w:val="00680593"/>
    <w:rsid w:val="00680D2B"/>
    <w:rsid w:val="00681B32"/>
    <w:rsid w:val="006B1D2B"/>
    <w:rsid w:val="006B601E"/>
    <w:rsid w:val="006C7818"/>
    <w:rsid w:val="006D017B"/>
    <w:rsid w:val="006D6C9B"/>
    <w:rsid w:val="006E1131"/>
    <w:rsid w:val="006E2037"/>
    <w:rsid w:val="006E24A6"/>
    <w:rsid w:val="006E6199"/>
    <w:rsid w:val="006F3DB5"/>
    <w:rsid w:val="006F4B0E"/>
    <w:rsid w:val="00712870"/>
    <w:rsid w:val="007166F3"/>
    <w:rsid w:val="0072228A"/>
    <w:rsid w:val="00724F52"/>
    <w:rsid w:val="0073263B"/>
    <w:rsid w:val="00735D95"/>
    <w:rsid w:val="00743D85"/>
    <w:rsid w:val="00744FBF"/>
    <w:rsid w:val="007500DD"/>
    <w:rsid w:val="00753CF4"/>
    <w:rsid w:val="00754CAC"/>
    <w:rsid w:val="007565CC"/>
    <w:rsid w:val="0076045F"/>
    <w:rsid w:val="00763B9A"/>
    <w:rsid w:val="00764DFF"/>
    <w:rsid w:val="00765A46"/>
    <w:rsid w:val="00765E80"/>
    <w:rsid w:val="007667C4"/>
    <w:rsid w:val="00780988"/>
    <w:rsid w:val="00782871"/>
    <w:rsid w:val="00782F1B"/>
    <w:rsid w:val="0078497A"/>
    <w:rsid w:val="00786124"/>
    <w:rsid w:val="00787CCB"/>
    <w:rsid w:val="00794726"/>
    <w:rsid w:val="007A04C9"/>
    <w:rsid w:val="007A3D58"/>
    <w:rsid w:val="007A6AA8"/>
    <w:rsid w:val="007B6774"/>
    <w:rsid w:val="007C0BBC"/>
    <w:rsid w:val="007C134F"/>
    <w:rsid w:val="007D6B6A"/>
    <w:rsid w:val="007D7619"/>
    <w:rsid w:val="007E1EFD"/>
    <w:rsid w:val="007E2749"/>
    <w:rsid w:val="007E7B89"/>
    <w:rsid w:val="007F00B4"/>
    <w:rsid w:val="007F0EC8"/>
    <w:rsid w:val="00801062"/>
    <w:rsid w:val="00805386"/>
    <w:rsid w:val="00806472"/>
    <w:rsid w:val="0080746B"/>
    <w:rsid w:val="008127F0"/>
    <w:rsid w:val="00820625"/>
    <w:rsid w:val="00826A15"/>
    <w:rsid w:val="008310C9"/>
    <w:rsid w:val="0083590E"/>
    <w:rsid w:val="00845DA6"/>
    <w:rsid w:val="00850AFC"/>
    <w:rsid w:val="0085201B"/>
    <w:rsid w:val="00853CC5"/>
    <w:rsid w:val="008550E1"/>
    <w:rsid w:val="008551B6"/>
    <w:rsid w:val="00870FDC"/>
    <w:rsid w:val="0088304E"/>
    <w:rsid w:val="00886E13"/>
    <w:rsid w:val="00890152"/>
    <w:rsid w:val="0089064E"/>
    <w:rsid w:val="008927D1"/>
    <w:rsid w:val="00894344"/>
    <w:rsid w:val="008A06DF"/>
    <w:rsid w:val="008B3A75"/>
    <w:rsid w:val="008B6348"/>
    <w:rsid w:val="008C0611"/>
    <w:rsid w:val="008C0C37"/>
    <w:rsid w:val="008C0C5F"/>
    <w:rsid w:val="008C7848"/>
    <w:rsid w:val="008D2CC8"/>
    <w:rsid w:val="008E19A3"/>
    <w:rsid w:val="008E201E"/>
    <w:rsid w:val="008E21F3"/>
    <w:rsid w:val="008F0AD5"/>
    <w:rsid w:val="00906589"/>
    <w:rsid w:val="00906AD6"/>
    <w:rsid w:val="00907E52"/>
    <w:rsid w:val="00910C01"/>
    <w:rsid w:val="00917AF2"/>
    <w:rsid w:val="00917B67"/>
    <w:rsid w:val="0092418A"/>
    <w:rsid w:val="009337B1"/>
    <w:rsid w:val="00934ED7"/>
    <w:rsid w:val="0094699F"/>
    <w:rsid w:val="009543C3"/>
    <w:rsid w:val="009544B7"/>
    <w:rsid w:val="00966E1B"/>
    <w:rsid w:val="009727C1"/>
    <w:rsid w:val="00983879"/>
    <w:rsid w:val="00985BC4"/>
    <w:rsid w:val="00991D93"/>
    <w:rsid w:val="009947C0"/>
    <w:rsid w:val="009A0BA6"/>
    <w:rsid w:val="009D1045"/>
    <w:rsid w:val="009E2749"/>
    <w:rsid w:val="009F2D2C"/>
    <w:rsid w:val="009F5034"/>
    <w:rsid w:val="009F5742"/>
    <w:rsid w:val="00A00D4B"/>
    <w:rsid w:val="00A064DB"/>
    <w:rsid w:val="00A1279E"/>
    <w:rsid w:val="00A1409C"/>
    <w:rsid w:val="00A255C6"/>
    <w:rsid w:val="00A25C82"/>
    <w:rsid w:val="00A31928"/>
    <w:rsid w:val="00A40149"/>
    <w:rsid w:val="00A40843"/>
    <w:rsid w:val="00A40923"/>
    <w:rsid w:val="00A417DF"/>
    <w:rsid w:val="00A43987"/>
    <w:rsid w:val="00A463F3"/>
    <w:rsid w:val="00A46FC4"/>
    <w:rsid w:val="00A54D61"/>
    <w:rsid w:val="00A57EC0"/>
    <w:rsid w:val="00A62A14"/>
    <w:rsid w:val="00A63572"/>
    <w:rsid w:val="00A6617B"/>
    <w:rsid w:val="00A71FE5"/>
    <w:rsid w:val="00A7305B"/>
    <w:rsid w:val="00A837BC"/>
    <w:rsid w:val="00A85E60"/>
    <w:rsid w:val="00A971A1"/>
    <w:rsid w:val="00A97AB0"/>
    <w:rsid w:val="00AA3AD8"/>
    <w:rsid w:val="00AB0DC8"/>
    <w:rsid w:val="00AB3B57"/>
    <w:rsid w:val="00AC6F1C"/>
    <w:rsid w:val="00AD4F59"/>
    <w:rsid w:val="00AE0265"/>
    <w:rsid w:val="00AE02E5"/>
    <w:rsid w:val="00AE11D2"/>
    <w:rsid w:val="00AE47D7"/>
    <w:rsid w:val="00B00595"/>
    <w:rsid w:val="00B026FA"/>
    <w:rsid w:val="00B033C8"/>
    <w:rsid w:val="00B075F0"/>
    <w:rsid w:val="00B0762E"/>
    <w:rsid w:val="00B1600D"/>
    <w:rsid w:val="00B16263"/>
    <w:rsid w:val="00B171DD"/>
    <w:rsid w:val="00B21BD3"/>
    <w:rsid w:val="00B27584"/>
    <w:rsid w:val="00B305B7"/>
    <w:rsid w:val="00B3162D"/>
    <w:rsid w:val="00B324DE"/>
    <w:rsid w:val="00B33425"/>
    <w:rsid w:val="00B33D48"/>
    <w:rsid w:val="00B44E24"/>
    <w:rsid w:val="00B4510C"/>
    <w:rsid w:val="00B54ECC"/>
    <w:rsid w:val="00B60F05"/>
    <w:rsid w:val="00B714F3"/>
    <w:rsid w:val="00B733AF"/>
    <w:rsid w:val="00B748F1"/>
    <w:rsid w:val="00B7532A"/>
    <w:rsid w:val="00B76363"/>
    <w:rsid w:val="00B87B6B"/>
    <w:rsid w:val="00BA11C2"/>
    <w:rsid w:val="00BB05CD"/>
    <w:rsid w:val="00BB26B6"/>
    <w:rsid w:val="00BB41CF"/>
    <w:rsid w:val="00BB5676"/>
    <w:rsid w:val="00BC3587"/>
    <w:rsid w:val="00BC5D77"/>
    <w:rsid w:val="00BD02BB"/>
    <w:rsid w:val="00BE0616"/>
    <w:rsid w:val="00BF0B48"/>
    <w:rsid w:val="00BF487A"/>
    <w:rsid w:val="00BF7560"/>
    <w:rsid w:val="00C04B4B"/>
    <w:rsid w:val="00C07AC7"/>
    <w:rsid w:val="00C165C9"/>
    <w:rsid w:val="00C17A74"/>
    <w:rsid w:val="00C32169"/>
    <w:rsid w:val="00C3402B"/>
    <w:rsid w:val="00C46BD9"/>
    <w:rsid w:val="00C55258"/>
    <w:rsid w:val="00C575B7"/>
    <w:rsid w:val="00C63E5F"/>
    <w:rsid w:val="00C70C03"/>
    <w:rsid w:val="00C73560"/>
    <w:rsid w:val="00C82A03"/>
    <w:rsid w:val="00C8583C"/>
    <w:rsid w:val="00C95DB2"/>
    <w:rsid w:val="00C978E4"/>
    <w:rsid w:val="00CB07C6"/>
    <w:rsid w:val="00CB0F14"/>
    <w:rsid w:val="00CB2306"/>
    <w:rsid w:val="00CB516A"/>
    <w:rsid w:val="00CC2E36"/>
    <w:rsid w:val="00CD0916"/>
    <w:rsid w:val="00CD34B3"/>
    <w:rsid w:val="00CD659B"/>
    <w:rsid w:val="00CE0A43"/>
    <w:rsid w:val="00CE1C4B"/>
    <w:rsid w:val="00CE340E"/>
    <w:rsid w:val="00CE52F7"/>
    <w:rsid w:val="00CE54DE"/>
    <w:rsid w:val="00CF00C9"/>
    <w:rsid w:val="00CF681F"/>
    <w:rsid w:val="00D007AA"/>
    <w:rsid w:val="00D01803"/>
    <w:rsid w:val="00D05517"/>
    <w:rsid w:val="00D131ED"/>
    <w:rsid w:val="00D154D5"/>
    <w:rsid w:val="00D22461"/>
    <w:rsid w:val="00D271DB"/>
    <w:rsid w:val="00D3069B"/>
    <w:rsid w:val="00D4131F"/>
    <w:rsid w:val="00D4533E"/>
    <w:rsid w:val="00D478B8"/>
    <w:rsid w:val="00D54DDC"/>
    <w:rsid w:val="00D55908"/>
    <w:rsid w:val="00D76D16"/>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E04976"/>
    <w:rsid w:val="00E04E98"/>
    <w:rsid w:val="00E14B65"/>
    <w:rsid w:val="00E17240"/>
    <w:rsid w:val="00E24E80"/>
    <w:rsid w:val="00E26D31"/>
    <w:rsid w:val="00E3124D"/>
    <w:rsid w:val="00E36E5E"/>
    <w:rsid w:val="00E47644"/>
    <w:rsid w:val="00E54754"/>
    <w:rsid w:val="00E65B3A"/>
    <w:rsid w:val="00E732FA"/>
    <w:rsid w:val="00E74595"/>
    <w:rsid w:val="00E913D8"/>
    <w:rsid w:val="00E91626"/>
    <w:rsid w:val="00E95010"/>
    <w:rsid w:val="00E97E71"/>
    <w:rsid w:val="00EB7C57"/>
    <w:rsid w:val="00EC0160"/>
    <w:rsid w:val="00EC1D37"/>
    <w:rsid w:val="00EC4862"/>
    <w:rsid w:val="00ED2695"/>
    <w:rsid w:val="00ED2EA8"/>
    <w:rsid w:val="00ED3713"/>
    <w:rsid w:val="00EE2AC6"/>
    <w:rsid w:val="00EE7D1B"/>
    <w:rsid w:val="00EF0C2E"/>
    <w:rsid w:val="00EF7C95"/>
    <w:rsid w:val="00F01E75"/>
    <w:rsid w:val="00F30C9B"/>
    <w:rsid w:val="00F340CA"/>
    <w:rsid w:val="00F3473F"/>
    <w:rsid w:val="00F354B1"/>
    <w:rsid w:val="00F35ED0"/>
    <w:rsid w:val="00F366A1"/>
    <w:rsid w:val="00F402B4"/>
    <w:rsid w:val="00F41F22"/>
    <w:rsid w:val="00F44CC8"/>
    <w:rsid w:val="00F57CB9"/>
    <w:rsid w:val="00F61C53"/>
    <w:rsid w:val="00F702F8"/>
    <w:rsid w:val="00F8383B"/>
    <w:rsid w:val="00F91C56"/>
    <w:rsid w:val="00FA35B0"/>
    <w:rsid w:val="00FB0E4E"/>
    <w:rsid w:val="00FB6C3C"/>
    <w:rsid w:val="00FB6F24"/>
    <w:rsid w:val="00FC42AF"/>
    <w:rsid w:val="00FD5487"/>
    <w:rsid w:val="00FE79FE"/>
    <w:rsid w:val="00FF0612"/>
    <w:rsid w:val="00FF4EF8"/>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662E657C"/>
  <w15:docId w15:val="{DC1A8059-7A4C-458F-A913-757AB0522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iPriority="99"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99"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iPriority="99" w:unhideWhenUsed="1"/>
    <w:lsdException w:name="page number" w:locked="1" w:semiHidden="1" w:unhideWhenUsed="1"/>
    <w:lsdException w:name="endnote reference" w:locked="1" w:semiHidden="1" w:uiPriority="99"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99"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99"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99"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iPriority="99"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99" w:unhideWhenUsed="1"/>
    <w:lsdException w:name="Strong" w:locked="1" w:uiPriority="99" w:qFormat="1"/>
    <w:lsdException w:name="Emphasis" w:locked="1" w:uiPriority="99"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5DA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locked/>
    <w:rsid w:val="0073263B"/>
    <w:rPr>
      <w:rFonts w:ascii="Cambria" w:eastAsia="SimSun" w:hAnsi="Cambria" w:cs="Times New Roman"/>
      <w:kern w:val="0"/>
      <w:sz w:val="21"/>
      <w:szCs w:val="21"/>
      <w:lang w:val="fr-FR" w:eastAsia="en-US"/>
    </w:r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header odd Char,header odd1 Char,header odd2 Char,header Char2,he Char2,header odd3 Char,header odd4 Char,header odd5 Char,header odd6 Char,header1 Char,header2 Char,header3 Char,header odd11 Char,header odd21 Char,header odd7 Char,h Char2"/>
    <w:basedOn w:val="DefaultParagraphFont"/>
    <w:link w:val="Header"/>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Heading1"/>
    <w:next w:val="Normalaftertitle"/>
    <w:link w:val="AnnexNoTitleChar"/>
    <w:rsid w:val="00584B58"/>
    <w:pPr>
      <w:spacing w:after="80"/>
      <w:jc w:val="center"/>
    </w:pPr>
    <w:rPr>
      <w:sz w:val="28"/>
    </w:rPr>
  </w:style>
  <w:style w:type="paragraph" w:customStyle="1" w:styleId="Normalaftertitle">
    <w:name w:val="Normal_after_title"/>
    <w:basedOn w:val="Normal"/>
    <w:next w:val="Normal"/>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A97AB0"/>
    <w:pPr>
      <w:ind w:left="0" w:firstLine="0"/>
    </w:pPr>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45DA6"/>
    <w:pPr>
      <w:keepNext/>
      <w:keepLines/>
      <w:spacing w:before="160"/>
      <w:ind w:left="794"/>
    </w:pPr>
    <w:rPr>
      <w:rFonts w:eastAsia="STKait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aliases w:val="Appel note de bas de p,Footnote Reference/"/>
    <w:basedOn w:val="DefaultParagraphFont"/>
    <w:rsid w:val="00B27584"/>
    <w:rPr>
      <w:rFonts w:cs="Times New Roman"/>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8550E1"/>
    <w:pPr>
      <w:keepLines/>
      <w:tabs>
        <w:tab w:val="left" w:pos="255"/>
      </w:tabs>
      <w:ind w:left="255" w:hanging="255"/>
    </w:pPr>
    <w:rPr>
      <w:sz w:val="22"/>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link w:val="RepNoCar"/>
    <w:rsid w:val="00B27584"/>
  </w:style>
  <w:style w:type="paragraph" w:customStyle="1" w:styleId="Reptitle">
    <w:name w:val="Rep_title"/>
    <w:basedOn w:val="Rectitle"/>
    <w:next w:val="Repref"/>
    <w:link w:val="ReptitleCar"/>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link w:val="ResNoChar"/>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uiPriority w:val="99"/>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845DA6"/>
    <w:rPr>
      <w:rFonts w:eastAsia="STKaiti"/>
      <w:sz w:val="24"/>
      <w:lang w:val="fr-FR" w:eastAsia="en-US"/>
    </w:rPr>
  </w:style>
  <w:style w:type="character" w:customStyle="1" w:styleId="TabletitleChar">
    <w:name w:val="Table_title Char"/>
    <w:basedOn w:val="DefaultParagraphFont"/>
    <w:link w:val="Tabletitle"/>
    <w:uiPriority w:val="99"/>
    <w:locked/>
    <w:rsid w:val="006B601E"/>
    <w:rPr>
      <w:rFonts w:cs="Times New Roman"/>
      <w:b/>
      <w:sz w:val="24"/>
      <w:lang w:val="fr-FR" w:eastAsia="en-US"/>
    </w:rPr>
  </w:style>
  <w:style w:type="character" w:customStyle="1" w:styleId="TableNoChar">
    <w:name w:val="Table_No Char"/>
    <w:basedOn w:val="DefaultParagraphFont"/>
    <w:link w:val="TableNo"/>
    <w:uiPriority w:val="99"/>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uiPriority w:val="99"/>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ar"/>
    <w:uiPriority w:val="99"/>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uiPriority w:val="99"/>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uiPriority w:val="99"/>
    <w:locked/>
    <w:rsid w:val="00037A98"/>
    <w:rPr>
      <w:sz w:val="24"/>
      <w:lang w:val="fr-FR" w:eastAsia="en-US"/>
    </w:rPr>
  </w:style>
  <w:style w:type="paragraph" w:customStyle="1" w:styleId="TableTitle0">
    <w:name w:val="Table_Title"/>
    <w:basedOn w:val="Table"/>
    <w:next w:val="Blanc"/>
    <w:uiPriority w:val="99"/>
    <w:rsid w:val="00870FDC"/>
    <w:pPr>
      <w:spacing w:before="0"/>
    </w:pPr>
    <w:rPr>
      <w:b/>
    </w:rPr>
  </w:style>
  <w:style w:type="paragraph" w:customStyle="1" w:styleId="Table">
    <w:name w:val="Table_#"/>
    <w:basedOn w:val="Normal"/>
    <w:next w:val="TableTitle0"/>
    <w:uiPriority w:val="99"/>
    <w:rsid w:val="00870FDC"/>
    <w:pPr>
      <w:keepNext/>
      <w:tabs>
        <w:tab w:val="clear" w:pos="794"/>
        <w:tab w:val="clear" w:pos="1191"/>
        <w:tab w:val="clear" w:pos="1588"/>
        <w:tab w:val="clear" w:pos="1985"/>
      </w:tabs>
      <w:spacing w:before="567" w:after="113"/>
      <w:jc w:val="center"/>
    </w:pPr>
    <w:rPr>
      <w:rFonts w:eastAsiaTheme="minorEastAsia"/>
      <w:sz w:val="18"/>
      <w:lang w:val="en-GB"/>
    </w:rPr>
  </w:style>
  <w:style w:type="paragraph" w:customStyle="1" w:styleId="TableText0">
    <w:name w:val="Table_Text"/>
    <w:basedOn w:val="Tablelegend"/>
    <w:uiPriority w:val="99"/>
    <w:rsid w:val="00870FDC"/>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Theme="minorEastAsia"/>
      <w:sz w:val="18"/>
      <w:lang w:val="en-GB"/>
    </w:rPr>
  </w:style>
  <w:style w:type="character" w:styleId="EndnoteReference">
    <w:name w:val="endnote reference"/>
    <w:basedOn w:val="DefaultParagraphFont"/>
    <w:uiPriority w:val="99"/>
    <w:locked/>
    <w:rsid w:val="00870FDC"/>
    <w:rPr>
      <w:vertAlign w:val="superscript"/>
    </w:rPr>
  </w:style>
  <w:style w:type="paragraph" w:customStyle="1" w:styleId="Figurewithouttitle">
    <w:name w:val="Figure_without_title"/>
    <w:basedOn w:val="FigureNo"/>
    <w:next w:val="Normal"/>
    <w:uiPriority w:val="99"/>
    <w:rsid w:val="00870FDC"/>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uiPriority w:val="99"/>
    <w:rsid w:val="00870FDC"/>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uiPriority w:val="99"/>
    <w:rsid w:val="00870FDC"/>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uiPriority w:val="99"/>
    <w:rsid w:val="00870FDC"/>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Tabletitle"/>
    <w:uiPriority w:val="99"/>
    <w:rsid w:val="00870FDC"/>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Title2"/>
    <w:uiPriority w:val="99"/>
    <w:rsid w:val="00870FDC"/>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870FDC"/>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870FDC"/>
    <w:pPr>
      <w:spacing w:before="240"/>
    </w:pPr>
    <w:rPr>
      <w:caps w:val="0"/>
    </w:rPr>
  </w:style>
  <w:style w:type="paragraph" w:customStyle="1" w:styleId="Title4">
    <w:name w:val="Title 4"/>
    <w:basedOn w:val="Title3"/>
    <w:next w:val="Heading1"/>
    <w:uiPriority w:val="99"/>
    <w:rsid w:val="00870FDC"/>
    <w:rPr>
      <w:b/>
    </w:rPr>
  </w:style>
  <w:style w:type="character" w:customStyle="1" w:styleId="Recdef">
    <w:name w:val="Rec_def"/>
    <w:basedOn w:val="DefaultParagraphFont"/>
    <w:uiPriority w:val="99"/>
    <w:rsid w:val="00870FDC"/>
    <w:rPr>
      <w:b/>
    </w:rPr>
  </w:style>
  <w:style w:type="character" w:customStyle="1" w:styleId="Resdef">
    <w:name w:val="Res_def"/>
    <w:basedOn w:val="DefaultParagraphFont"/>
    <w:uiPriority w:val="99"/>
    <w:rsid w:val="00870FDC"/>
    <w:rPr>
      <w:rFonts w:ascii="Times New Roman" w:hAnsi="Times New Roman"/>
      <w:b/>
    </w:rPr>
  </w:style>
  <w:style w:type="character" w:customStyle="1" w:styleId="Tablefreq">
    <w:name w:val="Table_freq"/>
    <w:basedOn w:val="DefaultParagraphFont"/>
    <w:uiPriority w:val="99"/>
    <w:rsid w:val="00870FDC"/>
    <w:rPr>
      <w:b/>
      <w:color w:val="auto"/>
      <w:sz w:val="20"/>
    </w:rPr>
  </w:style>
  <w:style w:type="paragraph" w:customStyle="1" w:styleId="Formal">
    <w:name w:val="Formal"/>
    <w:basedOn w:val="ASN1"/>
    <w:uiPriority w:val="99"/>
    <w:rsid w:val="00870FDC"/>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uiPriority w:val="99"/>
    <w:rsid w:val="00870FDC"/>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uiPriority w:val="99"/>
    <w:rsid w:val="00870FDC"/>
    <w:rPr>
      <w:b w:val="0"/>
      <w:i/>
    </w:rPr>
  </w:style>
  <w:style w:type="paragraph" w:styleId="Index4">
    <w:name w:val="index 4"/>
    <w:basedOn w:val="Normal"/>
    <w:next w:val="Normal"/>
    <w:uiPriority w:val="99"/>
    <w:locked/>
    <w:rsid w:val="00870FDC"/>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uiPriority w:val="99"/>
    <w:locked/>
    <w:rsid w:val="00870FDC"/>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uiPriority w:val="99"/>
    <w:locked/>
    <w:rsid w:val="00870FDC"/>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uiPriority w:val="99"/>
    <w:locked/>
    <w:rsid w:val="00870FDC"/>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uiPriority w:val="99"/>
    <w:locked/>
    <w:rsid w:val="00870FDC"/>
  </w:style>
  <w:style w:type="paragraph" w:customStyle="1" w:styleId="Normalaftertitle0">
    <w:name w:val="Normal after title"/>
    <w:basedOn w:val="Normal"/>
    <w:next w:val="Normal"/>
    <w:uiPriority w:val="99"/>
    <w:rsid w:val="00870FDC"/>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uiPriority w:val="99"/>
    <w:rsid w:val="00870FDC"/>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lang w:val="en-GB"/>
    </w:rPr>
  </w:style>
  <w:style w:type="paragraph" w:customStyle="1" w:styleId="Reasons">
    <w:name w:val="Reasons"/>
    <w:basedOn w:val="Normal"/>
    <w:qFormat/>
    <w:rsid w:val="00870FDC"/>
    <w:pPr>
      <w:tabs>
        <w:tab w:val="clear" w:pos="794"/>
        <w:tab w:val="clear" w:pos="1191"/>
        <w:tab w:val="left" w:pos="1134"/>
      </w:tabs>
      <w:jc w:val="left"/>
    </w:pPr>
    <w:rPr>
      <w:rFonts w:eastAsiaTheme="minorEastAsia"/>
      <w:lang w:val="en-GB"/>
    </w:rPr>
  </w:style>
  <w:style w:type="paragraph" w:customStyle="1" w:styleId="Section3">
    <w:name w:val="Section_3"/>
    <w:basedOn w:val="Section1"/>
    <w:uiPriority w:val="99"/>
    <w:rsid w:val="00870FDC"/>
    <w:rPr>
      <w:b w:val="0"/>
    </w:rPr>
  </w:style>
  <w:style w:type="paragraph" w:customStyle="1" w:styleId="TableTextS5">
    <w:name w:val="Table_TextS5"/>
    <w:basedOn w:val="Normal"/>
    <w:uiPriority w:val="99"/>
    <w:rsid w:val="00870FDC"/>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styleId="ListParagraph">
    <w:name w:val="List Paragraph"/>
    <w:basedOn w:val="Normal"/>
    <w:link w:val="ListParagraphChar"/>
    <w:uiPriority w:val="99"/>
    <w:qFormat/>
    <w:rsid w:val="00870FDC"/>
    <w:pPr>
      <w:widowControl w:val="0"/>
      <w:tabs>
        <w:tab w:val="clear" w:pos="794"/>
        <w:tab w:val="clear" w:pos="1191"/>
        <w:tab w:val="clear" w:pos="1588"/>
        <w:tab w:val="clear" w:pos="1985"/>
      </w:tabs>
      <w:overflowPunct/>
      <w:autoSpaceDE/>
      <w:autoSpaceDN/>
      <w:adjustRightInd/>
      <w:spacing w:before="0"/>
      <w:ind w:left="720"/>
      <w:jc w:val="left"/>
      <w:textAlignment w:val="auto"/>
    </w:pPr>
    <w:rPr>
      <w:rFonts w:ascii="Courier New" w:eastAsiaTheme="minorEastAsia" w:hAnsi="Courier New"/>
    </w:rPr>
  </w:style>
  <w:style w:type="paragraph" w:styleId="Title">
    <w:name w:val="Title"/>
    <w:basedOn w:val="Normal"/>
    <w:link w:val="TitleChar"/>
    <w:uiPriority w:val="99"/>
    <w:qFormat/>
    <w:locked/>
    <w:rsid w:val="00870FDC"/>
    <w:pPr>
      <w:tabs>
        <w:tab w:val="clear" w:pos="794"/>
        <w:tab w:val="clear" w:pos="1191"/>
        <w:tab w:val="clear" w:pos="1588"/>
        <w:tab w:val="clear" w:pos="1985"/>
      </w:tabs>
      <w:overflowPunct/>
      <w:autoSpaceDE/>
      <w:autoSpaceDN/>
      <w:adjustRightInd/>
      <w:spacing w:before="0"/>
      <w:jc w:val="center"/>
      <w:textAlignment w:val="auto"/>
    </w:pPr>
    <w:rPr>
      <w:rFonts w:eastAsiaTheme="minorEastAsia"/>
      <w:b/>
      <w:bCs/>
      <w:szCs w:val="24"/>
      <w:lang w:val="en-GB"/>
    </w:rPr>
  </w:style>
  <w:style w:type="character" w:customStyle="1" w:styleId="TitleChar">
    <w:name w:val="Title Char"/>
    <w:basedOn w:val="DefaultParagraphFont"/>
    <w:link w:val="Title"/>
    <w:uiPriority w:val="99"/>
    <w:rsid w:val="00870FDC"/>
    <w:rPr>
      <w:rFonts w:eastAsiaTheme="minorEastAsia"/>
      <w:b/>
      <w:bCs/>
      <w:sz w:val="24"/>
      <w:szCs w:val="24"/>
      <w:lang w:val="en-GB" w:eastAsia="en-US"/>
    </w:rPr>
  </w:style>
  <w:style w:type="character" w:styleId="CommentReference">
    <w:name w:val="annotation reference"/>
    <w:uiPriority w:val="99"/>
    <w:locked/>
    <w:rsid w:val="00870FDC"/>
    <w:rPr>
      <w:sz w:val="16"/>
      <w:szCs w:val="16"/>
    </w:rPr>
  </w:style>
  <w:style w:type="paragraph" w:styleId="CommentText">
    <w:name w:val="annotation text"/>
    <w:basedOn w:val="Normal"/>
    <w:link w:val="CommentTextChar"/>
    <w:uiPriority w:val="99"/>
    <w:locked/>
    <w:rsid w:val="00870FDC"/>
    <w:pPr>
      <w:tabs>
        <w:tab w:val="clear" w:pos="794"/>
        <w:tab w:val="clear" w:pos="1191"/>
        <w:tab w:val="clear" w:pos="1588"/>
        <w:tab w:val="clear" w:pos="1985"/>
      </w:tabs>
      <w:overflowPunct/>
      <w:autoSpaceDE/>
      <w:autoSpaceDN/>
      <w:adjustRightInd/>
      <w:spacing w:before="0"/>
      <w:jc w:val="left"/>
      <w:textAlignment w:val="auto"/>
    </w:pPr>
    <w:rPr>
      <w:rFonts w:eastAsiaTheme="minorEastAsia"/>
      <w:sz w:val="20"/>
      <w:lang w:val="en-US"/>
    </w:rPr>
  </w:style>
  <w:style w:type="character" w:customStyle="1" w:styleId="CommentTextChar">
    <w:name w:val="Comment Text Char"/>
    <w:basedOn w:val="DefaultParagraphFont"/>
    <w:link w:val="CommentText"/>
    <w:uiPriority w:val="99"/>
    <w:rsid w:val="00870FDC"/>
    <w:rPr>
      <w:rFonts w:eastAsiaTheme="minorEastAsia"/>
      <w:lang w:eastAsia="en-US"/>
    </w:rPr>
  </w:style>
  <w:style w:type="paragraph" w:styleId="CommentSubject">
    <w:name w:val="annotation subject"/>
    <w:basedOn w:val="CommentText"/>
    <w:next w:val="CommentText"/>
    <w:link w:val="CommentSubjectChar"/>
    <w:uiPriority w:val="99"/>
    <w:locked/>
    <w:rsid w:val="00870FDC"/>
    <w:rPr>
      <w:b/>
      <w:bCs/>
    </w:rPr>
  </w:style>
  <w:style w:type="character" w:customStyle="1" w:styleId="CommentSubjectChar">
    <w:name w:val="Comment Subject Char"/>
    <w:basedOn w:val="CommentTextChar"/>
    <w:link w:val="CommentSubject"/>
    <w:uiPriority w:val="99"/>
    <w:rsid w:val="00870FDC"/>
    <w:rPr>
      <w:rFonts w:eastAsiaTheme="minorEastAsia"/>
      <w:b/>
      <w:bCs/>
      <w:lang w:eastAsia="en-US"/>
    </w:rPr>
  </w:style>
  <w:style w:type="paragraph" w:styleId="BalloonText">
    <w:name w:val="Balloon Text"/>
    <w:basedOn w:val="Normal"/>
    <w:link w:val="BalloonTextChar"/>
    <w:uiPriority w:val="99"/>
    <w:locked/>
    <w:rsid w:val="00870FDC"/>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Courier New"/>
      <w:sz w:val="16"/>
      <w:szCs w:val="16"/>
      <w:lang w:val="en-US"/>
    </w:rPr>
  </w:style>
  <w:style w:type="character" w:customStyle="1" w:styleId="BalloonTextChar">
    <w:name w:val="Balloon Text Char"/>
    <w:basedOn w:val="DefaultParagraphFont"/>
    <w:link w:val="BalloonText"/>
    <w:uiPriority w:val="99"/>
    <w:rsid w:val="00870FDC"/>
    <w:rPr>
      <w:rFonts w:ascii="Tahoma" w:eastAsiaTheme="minorEastAsia" w:hAnsi="Tahoma" w:cs="Courier New"/>
      <w:sz w:val="16"/>
      <w:szCs w:val="16"/>
      <w:lang w:eastAsia="en-US"/>
    </w:rPr>
  </w:style>
  <w:style w:type="paragraph" w:styleId="Revision">
    <w:name w:val="Revision"/>
    <w:hidden/>
    <w:uiPriority w:val="99"/>
    <w:semiHidden/>
    <w:rsid w:val="00870FDC"/>
    <w:rPr>
      <w:rFonts w:eastAsiaTheme="minorEastAsia"/>
      <w:sz w:val="24"/>
      <w:szCs w:val="24"/>
      <w:lang w:eastAsia="en-US"/>
    </w:rPr>
  </w:style>
  <w:style w:type="character" w:customStyle="1" w:styleId="NormalaftertitleChar">
    <w:name w:val="Normal_after_title Char"/>
    <w:uiPriority w:val="99"/>
    <w:locked/>
    <w:rsid w:val="00870FDC"/>
    <w:rPr>
      <w:rFonts w:ascii="Times New Roman" w:hAnsi="Times New Roman"/>
      <w:noProof w:val="0"/>
      <w:sz w:val="24"/>
      <w:lang w:val="en-GB" w:eastAsia="en-US"/>
    </w:rPr>
  </w:style>
  <w:style w:type="character" w:customStyle="1" w:styleId="SourceChar">
    <w:name w:val="Source Char"/>
    <w:uiPriority w:val="99"/>
    <w:locked/>
    <w:rsid w:val="00870FDC"/>
    <w:rPr>
      <w:rFonts w:ascii="Times New Roman" w:hAnsi="Times New Roman"/>
      <w:b/>
      <w:noProof w:val="0"/>
      <w:sz w:val="28"/>
      <w:lang w:val="en-GB" w:eastAsia="en-US"/>
    </w:rPr>
  </w:style>
  <w:style w:type="character" w:customStyle="1" w:styleId="Title1Char">
    <w:name w:val="Title 1 Char"/>
    <w:uiPriority w:val="99"/>
    <w:locked/>
    <w:rsid w:val="00870FDC"/>
    <w:rPr>
      <w:rFonts w:ascii="Times New Roman" w:hAnsi="Times New Roman"/>
      <w:caps/>
      <w:noProof w:val="0"/>
      <w:sz w:val="28"/>
      <w:lang w:val="en-GB" w:eastAsia="en-US"/>
    </w:rPr>
  </w:style>
  <w:style w:type="character" w:customStyle="1" w:styleId="enumlev10">
    <w:name w:val="enumlev1 Знак"/>
    <w:uiPriority w:val="99"/>
    <w:locked/>
    <w:rsid w:val="00870FDC"/>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870FDC"/>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rsid w:val="00870FDC"/>
    <w:rPr>
      <w:rFonts w:cs="Times New Roman"/>
      <w:noProof w:val="0"/>
      <w:lang w:val="en-GB" w:eastAsia="en-US"/>
    </w:rPr>
  </w:style>
  <w:style w:type="character" w:customStyle="1" w:styleId="TabletextChar">
    <w:name w:val="Table_text Char"/>
    <w:locked/>
    <w:rsid w:val="00870FDC"/>
    <w:rPr>
      <w:rFonts w:ascii="Times New Roman" w:hAnsi="Times New Roman"/>
      <w:noProof w:val="0"/>
      <w:lang w:val="en-GB" w:eastAsia="en-US"/>
    </w:rPr>
  </w:style>
  <w:style w:type="character" w:customStyle="1" w:styleId="CharChar5">
    <w:name w:val="Char Char5"/>
    <w:rsid w:val="00870FDC"/>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870FDC"/>
    <w:rPr>
      <w:rFonts w:cs="Times New Roman"/>
      <w:b/>
      <w:noProof w:val="0"/>
      <w:sz w:val="24"/>
      <w:lang w:val="en-GB" w:eastAsia="en-US" w:bidi="ar-SA"/>
    </w:rPr>
  </w:style>
  <w:style w:type="character" w:customStyle="1" w:styleId="FigureNoChar">
    <w:name w:val="Figure_No Char"/>
    <w:uiPriority w:val="99"/>
    <w:locked/>
    <w:rsid w:val="00870FDC"/>
    <w:rPr>
      <w:rFonts w:ascii="Times New Roman" w:hAnsi="Times New Roman"/>
      <w:caps/>
      <w:noProof w:val="0"/>
      <w:lang w:val="en-GB" w:eastAsia="en-US"/>
    </w:rPr>
  </w:style>
  <w:style w:type="character" w:customStyle="1" w:styleId="FigureChar">
    <w:name w:val="Figure Char"/>
    <w:aliases w:val="fig Char"/>
    <w:locked/>
    <w:rsid w:val="00870FDC"/>
    <w:rPr>
      <w:rFonts w:ascii="Times New Roman" w:hAnsi="Times New Roman"/>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870FDC"/>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870FDC"/>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870FDC"/>
    <w:rPr>
      <w:rFonts w:cs="Times New Roman"/>
      <w:noProof w:val="0"/>
      <w:sz w:val="18"/>
      <w:lang w:val="en-GB" w:eastAsia="en-US" w:bidi="ar-SA"/>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locked/>
    <w:rsid w:val="00870FDC"/>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paragraph" w:styleId="BodyText">
    <w:name w:val="Body Text"/>
    <w:basedOn w:val="Normal"/>
    <w:link w:val="BodyTextChar"/>
    <w:uiPriority w:val="99"/>
    <w:locked/>
    <w:rsid w:val="00870FDC"/>
    <w:pPr>
      <w:spacing w:after="120"/>
      <w:jc w:val="left"/>
    </w:pPr>
    <w:rPr>
      <w:rFonts w:eastAsia="MS Mincho"/>
      <w:lang w:val="en-GB"/>
    </w:rPr>
  </w:style>
  <w:style w:type="character" w:customStyle="1" w:styleId="BodyTextChar">
    <w:name w:val="Body Text Char"/>
    <w:basedOn w:val="DefaultParagraphFont"/>
    <w:link w:val="BodyText"/>
    <w:uiPriority w:val="99"/>
    <w:rsid w:val="00870FDC"/>
    <w:rPr>
      <w:rFonts w:eastAsia="MS Mincho"/>
      <w:sz w:val="24"/>
      <w:lang w:val="en-GB" w:eastAsia="en-US"/>
    </w:rPr>
  </w:style>
  <w:style w:type="character" w:customStyle="1" w:styleId="Heading2CharChar">
    <w:name w:val="Heading 2 Char Char"/>
    <w:rsid w:val="00870FDC"/>
    <w:rPr>
      <w:rFonts w:cs="Times New Roman"/>
      <w:b/>
      <w:noProof w:val="0"/>
      <w:sz w:val="24"/>
      <w:lang w:val="en-GB" w:eastAsia="en-US" w:bidi="ar-SA"/>
    </w:rPr>
  </w:style>
  <w:style w:type="character" w:customStyle="1" w:styleId="HeadingbChar">
    <w:name w:val="Heading_b Char"/>
    <w:uiPriority w:val="99"/>
    <w:locked/>
    <w:rsid w:val="00870FDC"/>
    <w:rPr>
      <w:rFonts w:ascii="Times" w:hAnsi="Times"/>
      <w:b/>
      <w:noProof w:val="0"/>
      <w:sz w:val="24"/>
      <w:lang w:val="en-GB" w:eastAsia="en-US"/>
    </w:rPr>
  </w:style>
  <w:style w:type="paragraph" w:customStyle="1" w:styleId="CEONormal">
    <w:name w:val="CEO_Normal"/>
    <w:rsid w:val="00870FDC"/>
    <w:pPr>
      <w:spacing w:before="120"/>
    </w:pPr>
    <w:rPr>
      <w:rFonts w:ascii="Verdana" w:hAnsi="Verdana"/>
      <w:sz w:val="19"/>
      <w:szCs w:val="19"/>
      <w:lang w:val="en-GB" w:eastAsia="en-US"/>
    </w:rPr>
  </w:style>
  <w:style w:type="character" w:customStyle="1" w:styleId="CEONormalChar">
    <w:name w:val="CEO_Normal Char"/>
    <w:locked/>
    <w:rsid w:val="00870FDC"/>
    <w:rPr>
      <w:rFonts w:ascii="Verdana" w:eastAsia="SimSun" w:hAnsi="Verdana"/>
      <w:noProof w:val="0"/>
      <w:sz w:val="19"/>
      <w:szCs w:val="19"/>
      <w:lang w:val="en-GB" w:eastAsia="en-US" w:bidi="ar-SA"/>
    </w:rPr>
  </w:style>
  <w:style w:type="character" w:customStyle="1" w:styleId="EmailStyle174">
    <w:name w:val="EmailStyle174"/>
    <w:rsid w:val="00870FDC"/>
    <w:rPr>
      <w:rFonts w:ascii="Arial" w:hAnsi="Arial" w:cs="Arial"/>
      <w:color w:val="000000"/>
      <w:sz w:val="20"/>
      <w:szCs w:val="20"/>
    </w:rPr>
  </w:style>
  <w:style w:type="paragraph" w:customStyle="1" w:styleId="ZchnZchn">
    <w:name w:val="Zchn Zchn"/>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870FDC"/>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870FDC"/>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870FDC"/>
    <w:rPr>
      <w:rFonts w:cs="Times New Roman"/>
      <w:noProof w:val="0"/>
      <w:sz w:val="18"/>
      <w:lang w:val="en-GB" w:eastAsia="en-US" w:bidi="ar-SA"/>
    </w:rPr>
  </w:style>
  <w:style w:type="character" w:customStyle="1" w:styleId="NormalaftertitleChar0">
    <w:name w:val="Normal after title Char"/>
    <w:uiPriority w:val="99"/>
    <w:locked/>
    <w:rsid w:val="00870FDC"/>
    <w:rPr>
      <w:rFonts w:ascii="Times New Roman" w:hAnsi="Times New Roman"/>
      <w:noProof w:val="0"/>
      <w:sz w:val="24"/>
      <w:lang w:val="en-GB" w:eastAsia="en-US"/>
    </w:rPr>
  </w:style>
  <w:style w:type="character" w:customStyle="1" w:styleId="TALChar">
    <w:name w:val="TAL Char"/>
    <w:locked/>
    <w:rsid w:val="00870FDC"/>
    <w:rPr>
      <w:rFonts w:ascii="Arial" w:eastAsia="SimSun" w:hAnsi="Arial" w:cs="Arial"/>
      <w:noProof w:val="0"/>
      <w:sz w:val="18"/>
      <w:lang w:val="en-GB" w:eastAsia="en-US"/>
    </w:rPr>
  </w:style>
  <w:style w:type="paragraph" w:customStyle="1" w:styleId="TAL">
    <w:name w:val="TAL"/>
    <w:basedOn w:val="Normal"/>
    <w:rsid w:val="00870FDC"/>
    <w:pPr>
      <w:keepNext/>
      <w:keepLines/>
      <w:tabs>
        <w:tab w:val="clear" w:pos="794"/>
        <w:tab w:val="clear" w:pos="1191"/>
        <w:tab w:val="clear" w:pos="1588"/>
        <w:tab w:val="clear" w:pos="1985"/>
      </w:tabs>
      <w:spacing w:before="0"/>
      <w:jc w:val="left"/>
      <w:textAlignment w:val="auto"/>
    </w:pPr>
    <w:rPr>
      <w:rFonts w:ascii="Arial" w:hAnsi="Arial"/>
      <w:sz w:val="18"/>
      <w:lang w:val="en-GB"/>
    </w:rPr>
  </w:style>
  <w:style w:type="character" w:customStyle="1" w:styleId="TableBodyText">
    <w:name w:val="Table Body Text"/>
    <w:rsid w:val="00870FDC"/>
    <w:rPr>
      <w:rFonts w:ascii="Arial" w:hAnsi="Arial" w:cs="Arial"/>
      <w:sz w:val="20"/>
    </w:rPr>
  </w:style>
  <w:style w:type="character" w:customStyle="1" w:styleId="EquationeqChar">
    <w:name w:val="Equation.eq Char"/>
    <w:locked/>
    <w:rsid w:val="00870FDC"/>
    <w:rPr>
      <w:rFonts w:ascii="Times New Roman" w:hAnsi="Times New Roman"/>
      <w:noProof w:val="0"/>
      <w:sz w:val="24"/>
      <w:lang w:val="en-GB" w:eastAsia="en-US"/>
    </w:rPr>
  </w:style>
  <w:style w:type="paragraph" w:customStyle="1" w:styleId="TableText1">
    <w:name w:val="TableText"/>
    <w:basedOn w:val="Normal"/>
    <w:rsid w:val="00870FDC"/>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870FDC"/>
    <w:pPr>
      <w:jc w:val="center"/>
    </w:pPr>
    <w:rPr>
      <w:b/>
      <w:bCs/>
    </w:rPr>
  </w:style>
  <w:style w:type="paragraph" w:customStyle="1" w:styleId="Char1CharChar1Char">
    <w:name w:val="Char1 Char Char1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870FDC"/>
    <w:pPr>
      <w:tabs>
        <w:tab w:val="clear" w:pos="794"/>
        <w:tab w:val="clear" w:pos="1191"/>
        <w:tab w:val="clear" w:pos="1588"/>
        <w:tab w:val="clear" w:pos="1985"/>
        <w:tab w:val="left" w:pos="6663"/>
      </w:tabs>
      <w:overflowPunct/>
      <w:autoSpaceDE/>
      <w:autoSpaceDN/>
      <w:adjustRightInd/>
      <w:spacing w:before="0"/>
      <w:jc w:val="left"/>
      <w:textAlignment w:val="auto"/>
    </w:pPr>
    <w:rPr>
      <w:lang w:val="en-GB"/>
    </w:rPr>
  </w:style>
  <w:style w:type="character" w:customStyle="1" w:styleId="BodyTextIndentChar">
    <w:name w:val="Body Text Indent Char"/>
    <w:link w:val="BodyTextIndent"/>
    <w:uiPriority w:val="99"/>
    <w:rsid w:val="00870FDC"/>
    <w:rPr>
      <w:b/>
      <w:bCs/>
      <w:sz w:val="24"/>
      <w:lang w:val="en-GB" w:eastAsia="en-US"/>
    </w:rPr>
  </w:style>
  <w:style w:type="character" w:customStyle="1" w:styleId="EmailStyle11CharChar">
    <w:name w:val="EmailStyle11 Char Char"/>
    <w:rsid w:val="00870FDC"/>
    <w:rPr>
      <w:rFonts w:eastAsia="MS Mincho" w:cs="Times New Roman"/>
      <w:b/>
      <w:noProof w:val="0"/>
      <w:sz w:val="24"/>
      <w:lang w:val="en-GB" w:eastAsia="en-US" w:bidi="ar-SA"/>
    </w:rPr>
  </w:style>
  <w:style w:type="character" w:customStyle="1" w:styleId="EmailStyle204">
    <w:name w:val="EmailStyle204"/>
    <w:rsid w:val="00870FDC"/>
    <w:rPr>
      <w:rFonts w:ascii="Arial" w:hAnsi="Arial" w:cs="Arial"/>
      <w:color w:val="000000"/>
      <w:sz w:val="20"/>
      <w:szCs w:val="20"/>
    </w:rPr>
  </w:style>
  <w:style w:type="paragraph" w:customStyle="1" w:styleId="Rec">
    <w:name w:val="Rec_#"/>
    <w:basedOn w:val="Normal"/>
    <w:next w:val="RectitleBR"/>
    <w:uiPriority w:val="99"/>
    <w:rsid w:val="00870FDC"/>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870FDC"/>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870FDC"/>
    <w:pPr>
      <w:keepNext/>
      <w:spacing w:before="560" w:after="120"/>
      <w:jc w:val="center"/>
      <w:textAlignment w:val="auto"/>
    </w:pPr>
    <w:rPr>
      <w:caps/>
      <w:lang w:val="en-GB"/>
    </w:rPr>
  </w:style>
  <w:style w:type="paragraph" w:customStyle="1" w:styleId="TabletitleBR">
    <w:name w:val="Table_title_BR"/>
    <w:basedOn w:val="Normal"/>
    <w:next w:val="Tablehead"/>
    <w:uiPriority w:val="99"/>
    <w:rsid w:val="00870FDC"/>
    <w:pPr>
      <w:keepNext/>
      <w:keepLines/>
      <w:spacing w:before="0" w:after="120"/>
      <w:jc w:val="center"/>
      <w:textAlignment w:val="auto"/>
    </w:pPr>
    <w:rPr>
      <w:b/>
      <w:lang w:val="en-GB"/>
    </w:rPr>
  </w:style>
  <w:style w:type="character" w:customStyle="1" w:styleId="HTMLPreformattedChar">
    <w:name w:val="HTML Preformatted Char"/>
    <w:link w:val="HTMLPreformatted"/>
    <w:rsid w:val="00870FDC"/>
    <w:rPr>
      <w:rFonts w:ascii="Arial Unicode MS" w:hAnsi="Arial Unicode MS"/>
      <w:lang w:val="en-GB" w:eastAsia="en-US"/>
    </w:rPr>
  </w:style>
  <w:style w:type="character" w:styleId="Emphasis">
    <w:name w:val="Emphasis"/>
    <w:uiPriority w:val="99"/>
    <w:qFormat/>
    <w:locked/>
    <w:rsid w:val="00870FDC"/>
    <w:rPr>
      <w:rFonts w:cs="Times New Roman"/>
      <w:i/>
      <w:iCs/>
    </w:rPr>
  </w:style>
  <w:style w:type="paragraph" w:customStyle="1" w:styleId="FigureNoBR">
    <w:name w:val="Figure_No_BR"/>
    <w:basedOn w:val="Normal"/>
    <w:next w:val="FiguretitleBR"/>
    <w:uiPriority w:val="99"/>
    <w:rsid w:val="00870FDC"/>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870FDC"/>
    <w:pPr>
      <w:keepNext w:val="0"/>
      <w:spacing w:after="480"/>
      <w:textAlignment w:val="baseline"/>
    </w:pPr>
  </w:style>
  <w:style w:type="character" w:customStyle="1" w:styleId="TabletitleBRCar">
    <w:name w:val="Table_title_BR Car"/>
    <w:rsid w:val="00870FDC"/>
    <w:rPr>
      <w:rFonts w:cs="Times New Roman"/>
      <w:b/>
      <w:noProof w:val="0"/>
      <w:sz w:val="24"/>
      <w:lang w:val="en-GB" w:eastAsia="en-US" w:bidi="ar-SA"/>
    </w:rPr>
  </w:style>
  <w:style w:type="paragraph" w:styleId="Closing">
    <w:name w:val="Closing"/>
    <w:basedOn w:val="Normal"/>
    <w:link w:val="ClosingChar"/>
    <w:locked/>
    <w:rsid w:val="00870FDC"/>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870FDC"/>
    <w:rPr>
      <w:rFonts w:ascii="Century" w:eastAsia="MS Mincho" w:hAnsi="Century"/>
      <w:kern w:val="2"/>
      <w:sz w:val="24"/>
      <w:szCs w:val="24"/>
      <w:lang w:val="en-GB" w:eastAsia="ja-JP"/>
    </w:rPr>
  </w:style>
  <w:style w:type="character" w:customStyle="1" w:styleId="E-mailSignatureChar">
    <w:name w:val="E-mail Signature Char"/>
    <w:rsid w:val="00870FDC"/>
    <w:rPr>
      <w:rFonts w:ascii="Times New Roman" w:eastAsia="MS Mincho" w:hAnsi="Times New Roman"/>
      <w:noProof w:val="0"/>
      <w:sz w:val="24"/>
      <w:szCs w:val="24"/>
      <w:lang w:val="en-GB" w:eastAsia="en-US"/>
    </w:rPr>
  </w:style>
  <w:style w:type="paragraph" w:customStyle="1" w:styleId="headingb0">
    <w:name w:val="heading_b"/>
    <w:basedOn w:val="Heading3"/>
    <w:next w:val="Normal"/>
    <w:uiPriority w:val="99"/>
    <w:rsid w:val="00870FD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870FDC"/>
    <w:pPr>
      <w:autoSpaceDE w:val="0"/>
      <w:autoSpaceDN w:val="0"/>
      <w:adjustRightInd w:val="0"/>
    </w:pPr>
    <w:rPr>
      <w:rFonts w:ascii="LMMNHP+BookmanOldStyle" w:eastAsia="MS Mincho" w:hAnsi="LMMNHP+BookmanOldStyle"/>
      <w:color w:val="000000"/>
      <w:sz w:val="24"/>
      <w:szCs w:val="24"/>
      <w:lang w:eastAsia="ja-JP"/>
    </w:rPr>
  </w:style>
  <w:style w:type="paragraph" w:styleId="List">
    <w:name w:val="List"/>
    <w:aliases w:val="l"/>
    <w:basedOn w:val="Normal"/>
    <w:uiPriority w:val="99"/>
    <w:locked/>
    <w:rsid w:val="00870FDC"/>
    <w:pPr>
      <w:ind w:left="360" w:hanging="360"/>
      <w:jc w:val="left"/>
    </w:pPr>
    <w:rPr>
      <w:rFonts w:eastAsia="MS Mincho"/>
      <w:lang w:val="en-GB"/>
    </w:rPr>
  </w:style>
  <w:style w:type="paragraph" w:customStyle="1" w:styleId="FL">
    <w:name w:val="FL"/>
    <w:basedOn w:val="Normal"/>
    <w:rsid w:val="00870FDC"/>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870FDC"/>
    <w:pPr>
      <w:keepNext w:val="0"/>
      <w:spacing w:before="0" w:after="240"/>
    </w:pPr>
  </w:style>
  <w:style w:type="paragraph" w:styleId="List2">
    <w:name w:val="List 2"/>
    <w:basedOn w:val="Normal"/>
    <w:locked/>
    <w:rsid w:val="00870FDC"/>
    <w:pPr>
      <w:ind w:left="720" w:hanging="360"/>
      <w:jc w:val="left"/>
    </w:pPr>
    <w:rPr>
      <w:rFonts w:eastAsia="MS Mincho"/>
      <w:lang w:val="en-GB"/>
    </w:rPr>
  </w:style>
  <w:style w:type="character" w:customStyle="1" w:styleId="msoins0">
    <w:name w:val="msoins"/>
    <w:rsid w:val="00870FDC"/>
    <w:rPr>
      <w:rFonts w:cs="Times New Roman"/>
    </w:rPr>
  </w:style>
  <w:style w:type="paragraph" w:customStyle="1" w:styleId="ddate">
    <w:name w:val="ddate"/>
    <w:basedOn w:val="Normal"/>
    <w:rsid w:val="00870FD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870FD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870FD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uiPriority w:val="99"/>
    <w:rsid w:val="00870FDC"/>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870FDC"/>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SP7319594">
    <w:name w:val="SP.7.319594"/>
    <w:basedOn w:val="Normal"/>
    <w:next w:val="Normal"/>
    <w:rsid w:val="00870FDC"/>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870FDC"/>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870FDC"/>
    <w:rPr>
      <w:rFonts w:cs="Times New Roman"/>
      <w:b/>
      <w:noProof w:val="0"/>
      <w:sz w:val="24"/>
      <w:lang w:val="en-GB" w:eastAsia="en-US" w:bidi="ar-SA"/>
    </w:rPr>
  </w:style>
  <w:style w:type="character" w:customStyle="1" w:styleId="EmailStyle243">
    <w:name w:val="EmailStyle243"/>
    <w:rsid w:val="00870FDC"/>
    <w:rPr>
      <w:rFonts w:ascii="Arial" w:hAnsi="Arial" w:cs="Arial"/>
      <w:color w:val="000000"/>
      <w:sz w:val="20"/>
      <w:szCs w:val="20"/>
    </w:rPr>
  </w:style>
  <w:style w:type="paragraph" w:customStyle="1" w:styleId="TableLegend0">
    <w:name w:val="Table_Legend"/>
    <w:basedOn w:val="Normal"/>
    <w:next w:val="Normal"/>
    <w:uiPriority w:val="99"/>
    <w:rsid w:val="00870FDC"/>
    <w:pPr>
      <w:keepNext/>
      <w:spacing w:before="86" w:line="199" w:lineRule="exact"/>
      <w:ind w:left="-85" w:right="-85"/>
    </w:pPr>
    <w:rPr>
      <w:rFonts w:eastAsia="Batang"/>
      <w:sz w:val="18"/>
      <w:lang w:val="en-GB" w:eastAsia="fr-FR"/>
    </w:rPr>
  </w:style>
  <w:style w:type="paragraph" w:customStyle="1" w:styleId="FigureLegend0">
    <w:name w:val="Figure_Legend"/>
    <w:basedOn w:val="TableLegend0"/>
    <w:next w:val="FigureRemark"/>
    <w:rsid w:val="00870FDC"/>
    <w:pPr>
      <w:jc w:val="left"/>
    </w:pPr>
  </w:style>
  <w:style w:type="paragraph" w:customStyle="1" w:styleId="FigureRemark">
    <w:name w:val="Figure_Remark"/>
    <w:basedOn w:val="TableLegend0"/>
    <w:rsid w:val="00870FDC"/>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870FDC"/>
    <w:rPr>
      <w:rFonts w:eastAsia="Batang"/>
      <w:lang w:eastAsia="fr-FR"/>
    </w:rPr>
  </w:style>
  <w:style w:type="paragraph" w:customStyle="1" w:styleId="FigureTitle0">
    <w:name w:val="Figure_Title"/>
    <w:basedOn w:val="TableTitle0"/>
    <w:next w:val="FigureLegend0"/>
    <w:link w:val="FigureTitleChar"/>
    <w:uiPriority w:val="99"/>
    <w:rsid w:val="00870FDC"/>
    <w:pPr>
      <w:spacing w:after="240"/>
    </w:pPr>
    <w:rPr>
      <w:rFonts w:eastAsia="Batang"/>
      <w:lang w:eastAsia="fr-FR"/>
    </w:rPr>
  </w:style>
  <w:style w:type="paragraph" w:customStyle="1" w:styleId="RefTitle0">
    <w:name w:val="Ref_Title"/>
    <w:basedOn w:val="Normal"/>
    <w:next w:val="RefText0"/>
    <w:rsid w:val="00870FDC"/>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870FDC"/>
    <w:pPr>
      <w:spacing w:before="136"/>
      <w:ind w:left="567" w:hanging="567"/>
    </w:pPr>
    <w:rPr>
      <w:rFonts w:eastAsia="Batang"/>
      <w:sz w:val="18"/>
      <w:lang w:val="en-GB" w:eastAsia="fr-FR"/>
    </w:rPr>
  </w:style>
  <w:style w:type="paragraph" w:customStyle="1" w:styleId="listitem">
    <w:name w:val="listitem"/>
    <w:basedOn w:val="Normal"/>
    <w:rsid w:val="00870FDC"/>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870FDC"/>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870FDC"/>
    <w:pPr>
      <w:tabs>
        <w:tab w:val="clear" w:pos="4849"/>
      </w:tabs>
      <w:jc w:val="right"/>
    </w:pPr>
  </w:style>
  <w:style w:type="paragraph" w:customStyle="1" w:styleId="headfoot">
    <w:name w:val="head_foot"/>
    <w:basedOn w:val="Normal"/>
    <w:next w:val="Normalaftertitle0"/>
    <w:uiPriority w:val="99"/>
    <w:rsid w:val="00870FDC"/>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deftexte"/>
    <w:rsid w:val="00870FDC"/>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870FDC"/>
    <w:pPr>
      <w:spacing w:before="136"/>
    </w:pPr>
    <w:rPr>
      <w:rFonts w:eastAsia="Batang"/>
      <w:sz w:val="20"/>
      <w:lang w:val="en-GB" w:eastAsia="fr-FR"/>
    </w:rPr>
  </w:style>
  <w:style w:type="paragraph" w:customStyle="1" w:styleId="Section">
    <w:name w:val="Section #"/>
    <w:basedOn w:val="Normal"/>
    <w:next w:val="Sectiontitle0"/>
    <w:rsid w:val="00870FDC"/>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870FDC"/>
    <w:pPr>
      <w:pageBreakBefore w:val="0"/>
      <w:spacing w:before="240"/>
    </w:pPr>
    <w:rPr>
      <w:i/>
    </w:rPr>
  </w:style>
  <w:style w:type="paragraph" w:customStyle="1" w:styleId="heading">
    <w:name w:val="heading"/>
    <w:basedOn w:val="Heading2"/>
    <w:rsid w:val="00870FDC"/>
    <w:pPr>
      <w:tabs>
        <w:tab w:val="clear" w:pos="1985"/>
      </w:tabs>
      <w:spacing w:before="313"/>
      <w:outlineLvl w:val="9"/>
    </w:pPr>
    <w:rPr>
      <w:rFonts w:eastAsia="Batang"/>
      <w:sz w:val="22"/>
      <w:lang w:val="en-GB" w:eastAsia="fr-FR"/>
    </w:rPr>
  </w:style>
  <w:style w:type="paragraph" w:customStyle="1" w:styleId="Part">
    <w:name w:val="Part_#"/>
    <w:basedOn w:val="Normal"/>
    <w:next w:val="PartRef0"/>
    <w:rsid w:val="00870FDC"/>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rsid w:val="00870FDC"/>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rsid w:val="00870FDC"/>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rsid w:val="00870FDC"/>
    <w:rPr>
      <w:rFonts w:eastAsia="SimSun"/>
      <w:lang w:eastAsia="fr-FR"/>
    </w:rPr>
  </w:style>
  <w:style w:type="paragraph" w:customStyle="1" w:styleId="RepTitle0">
    <w:name w:val="Rep_Title"/>
    <w:basedOn w:val="RecTitle0"/>
    <w:next w:val="RepTitleRef"/>
    <w:rsid w:val="00870FD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870FDC"/>
  </w:style>
  <w:style w:type="paragraph" w:customStyle="1" w:styleId="RepTitleDate">
    <w:name w:val="Rep_Title/Date"/>
    <w:basedOn w:val="RecTitleDate"/>
    <w:next w:val="headfoot"/>
    <w:rsid w:val="00870FDC"/>
  </w:style>
  <w:style w:type="paragraph" w:customStyle="1" w:styleId="RefDoc">
    <w:name w:val="Ref_Doc"/>
    <w:basedOn w:val="RefText0"/>
    <w:next w:val="RefText0"/>
    <w:rsid w:val="00870FDC"/>
    <w:pPr>
      <w:spacing w:before="227"/>
    </w:pPr>
    <w:rPr>
      <w:i/>
    </w:rPr>
  </w:style>
  <w:style w:type="paragraph" w:customStyle="1" w:styleId="Question">
    <w:name w:val="Question_#"/>
    <w:basedOn w:val="Rec"/>
    <w:next w:val="QuestionTitle0"/>
    <w:rsid w:val="00870FDC"/>
    <w:pPr>
      <w:spacing w:before="0"/>
    </w:pPr>
    <w:rPr>
      <w:rFonts w:eastAsia="SimSun"/>
      <w:lang w:eastAsia="fr-FR"/>
    </w:rPr>
  </w:style>
  <w:style w:type="paragraph" w:customStyle="1" w:styleId="QuestionTitle0">
    <w:name w:val="Question_Title"/>
    <w:basedOn w:val="RecTitle0"/>
    <w:next w:val="QuestionTitleRef"/>
    <w:rsid w:val="00870FD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870FDC"/>
  </w:style>
  <w:style w:type="paragraph" w:customStyle="1" w:styleId="QuestionTitleDate">
    <w:name w:val="Question_Title/Date"/>
    <w:basedOn w:val="RecTitleDate"/>
    <w:next w:val="headfoot"/>
    <w:rsid w:val="00870FDC"/>
  </w:style>
  <w:style w:type="paragraph" w:customStyle="1" w:styleId="Res">
    <w:name w:val="Res_#"/>
    <w:basedOn w:val="Rec"/>
    <w:next w:val="ResTitle0"/>
    <w:rsid w:val="00870FDC"/>
    <w:rPr>
      <w:rFonts w:eastAsia="SimSun"/>
      <w:lang w:eastAsia="fr-FR"/>
    </w:rPr>
  </w:style>
  <w:style w:type="paragraph" w:customStyle="1" w:styleId="ResTitle0">
    <w:name w:val="Res_Title"/>
    <w:basedOn w:val="RecTitle0"/>
    <w:next w:val="ResTitleRef"/>
    <w:rsid w:val="00870FD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870FDC"/>
  </w:style>
  <w:style w:type="paragraph" w:customStyle="1" w:styleId="ResTitleDate">
    <w:name w:val="Res_Title/Date"/>
    <w:basedOn w:val="RecTitleDate"/>
    <w:next w:val="headfoot"/>
    <w:rsid w:val="00870FDC"/>
  </w:style>
  <w:style w:type="paragraph" w:customStyle="1" w:styleId="Style">
    <w:name w:val="Style"/>
    <w:basedOn w:val="Normal"/>
    <w:rsid w:val="00870FDC"/>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870FDC"/>
    <w:pPr>
      <w:pageBreakBefore w:val="0"/>
      <w:spacing w:before="240"/>
    </w:pPr>
  </w:style>
  <w:style w:type="paragraph" w:customStyle="1" w:styleId="CCI">
    <w:name w:val="CCI"/>
    <w:basedOn w:val="Normal"/>
    <w:next w:val="Normal"/>
    <w:rsid w:val="00870FDC"/>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870FDC"/>
    <w:pPr>
      <w:keepLines w:val="0"/>
      <w:spacing w:before="136" w:after="0"/>
    </w:pPr>
    <w:rPr>
      <w:rFonts w:eastAsia="Batang"/>
      <w:caps w:val="0"/>
      <w:sz w:val="20"/>
      <w:lang w:val="en-US" w:eastAsia="fr-FR"/>
    </w:rPr>
  </w:style>
  <w:style w:type="paragraph" w:customStyle="1" w:styleId="Fig0">
    <w:name w:val="Fig_#"/>
    <w:basedOn w:val="Fig"/>
    <w:next w:val="Normal"/>
    <w:rsid w:val="00870FDC"/>
    <w:pPr>
      <w:jc w:val="left"/>
    </w:pPr>
    <w:rPr>
      <w:color w:val="FFFFFF"/>
    </w:rPr>
  </w:style>
  <w:style w:type="paragraph" w:customStyle="1" w:styleId="TableHead1">
    <w:name w:val="Table_Head"/>
    <w:basedOn w:val="TableText0"/>
    <w:uiPriority w:val="99"/>
    <w:rsid w:val="00870FDC"/>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870FDC"/>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870FDC"/>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870FDC"/>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870FDC"/>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870FDC"/>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870FDC"/>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870FDC"/>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870FDC"/>
  </w:style>
  <w:style w:type="paragraph" w:customStyle="1" w:styleId="Data">
    <w:name w:val="Data"/>
    <w:basedOn w:val="Subject"/>
    <w:next w:val="Subject"/>
    <w:rsid w:val="00870FDC"/>
  </w:style>
  <w:style w:type="paragraph" w:customStyle="1" w:styleId="Line1">
    <w:name w:val="Line_1"/>
    <w:basedOn w:val="Normal"/>
    <w:next w:val="Normal"/>
    <w:rsid w:val="00870FDC"/>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870FDC"/>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870FDC"/>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870FDC"/>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870FDC"/>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870FDC"/>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rsid w:val="00870FDC"/>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Listbullet">
    <w:name w:val="List_bullet"/>
    <w:basedOn w:val="Normal"/>
    <w:rsid w:val="00870FDC"/>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locked/>
    <w:rsid w:val="00870FDC"/>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locked/>
    <w:rsid w:val="00870FD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locked/>
    <w:rsid w:val="00870FDC"/>
    <w:pPr>
      <w:ind w:left="1080"/>
    </w:pPr>
  </w:style>
  <w:style w:type="paragraph" w:customStyle="1" w:styleId="ListBulletLast">
    <w:name w:val="List Bullet Last"/>
    <w:aliases w:val="lbl"/>
    <w:basedOn w:val="ListBullet0"/>
    <w:next w:val="BodyText"/>
    <w:rsid w:val="00870FDC"/>
    <w:pPr>
      <w:spacing w:after="240"/>
    </w:pPr>
  </w:style>
  <w:style w:type="paragraph" w:styleId="ListContinue">
    <w:name w:val="List Continue"/>
    <w:aliases w:val="lc"/>
    <w:basedOn w:val="List"/>
    <w:locked/>
    <w:rsid w:val="00870FD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basedOn w:val="List"/>
    <w:next w:val="BodyText"/>
    <w:rsid w:val="00870FDC"/>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locked/>
    <w:rsid w:val="00870FD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locked/>
    <w:rsid w:val="00870FDC"/>
    <w:pPr>
      <w:ind w:left="1003" w:hanging="283"/>
    </w:pPr>
  </w:style>
  <w:style w:type="paragraph" w:customStyle="1" w:styleId="ListNumberLast">
    <w:name w:val="List Number Last"/>
    <w:aliases w:val="lnl"/>
    <w:basedOn w:val="ListNumber"/>
    <w:next w:val="BodyText"/>
    <w:rsid w:val="00870FDC"/>
    <w:pPr>
      <w:spacing w:after="240"/>
    </w:pPr>
  </w:style>
  <w:style w:type="character" w:customStyle="1" w:styleId="Superscript">
    <w:name w:val="Superscript"/>
    <w:rsid w:val="00870FDC"/>
    <w:rPr>
      <w:vertAlign w:val="superscript"/>
    </w:rPr>
  </w:style>
  <w:style w:type="paragraph" w:customStyle="1" w:styleId="Heading1Unnumbered">
    <w:name w:val="Heading 1 Unnumbered"/>
    <w:aliases w:val="h1u"/>
    <w:basedOn w:val="Heading1"/>
    <w:next w:val="BodyText"/>
    <w:rsid w:val="00870FDC"/>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870FDC"/>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870FDC"/>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870FDC"/>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870FDC"/>
    <w:pPr>
      <w:spacing w:after="240"/>
    </w:pPr>
  </w:style>
  <w:style w:type="character" w:styleId="Strong">
    <w:name w:val="Strong"/>
    <w:uiPriority w:val="99"/>
    <w:qFormat/>
    <w:locked/>
    <w:rsid w:val="00870FDC"/>
    <w:rPr>
      <w:rFonts w:cs="Times New Roman"/>
      <w:b/>
      <w:bCs/>
    </w:rPr>
  </w:style>
  <w:style w:type="paragraph" w:customStyle="1" w:styleId="Style1">
    <w:name w:val="Style1"/>
    <w:basedOn w:val="Caption"/>
    <w:uiPriority w:val="99"/>
    <w:rsid w:val="00870FDC"/>
    <w:pPr>
      <w:spacing w:after="160"/>
    </w:pPr>
    <w:rPr>
      <w:sz w:val="24"/>
    </w:rPr>
  </w:style>
  <w:style w:type="paragraph" w:customStyle="1" w:styleId="Style2">
    <w:name w:val="Style2"/>
    <w:basedOn w:val="TOC1"/>
    <w:rsid w:val="00870FDC"/>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870FDC"/>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870FDC"/>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870FDC"/>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EUNormal">
    <w:name w:val="EUNormal"/>
    <w:basedOn w:val="Normal"/>
    <w:rsid w:val="00870FDC"/>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870FDC"/>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870FDC"/>
    <w:rPr>
      <w:rFonts w:ascii="Times New Roman" w:eastAsia="SimSun" w:hAnsi="Times New Roman"/>
      <w:noProof w:val="0"/>
      <w:sz w:val="24"/>
      <w:lang w:val="en-GB" w:eastAsia="de-DE"/>
    </w:rPr>
  </w:style>
  <w:style w:type="paragraph" w:customStyle="1" w:styleId="Refe">
    <w:name w:val="Refe"/>
    <w:basedOn w:val="Normal"/>
    <w:rsid w:val="00870FDC"/>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paragraph" w:customStyle="1" w:styleId="Table0">
    <w:name w:val="Table"/>
    <w:basedOn w:val="Caption"/>
    <w:next w:val="Normal"/>
    <w:rsid w:val="00870FDC"/>
    <w:pPr>
      <w:keepLines w:val="0"/>
      <w:tabs>
        <w:tab w:val="num" w:pos="360"/>
      </w:tabs>
      <w:spacing w:before="120"/>
      <w:ind w:left="357" w:right="357"/>
      <w:textAlignment w:val="center"/>
    </w:pPr>
    <w:rPr>
      <w:smallCaps/>
      <w:sz w:val="24"/>
    </w:rPr>
  </w:style>
  <w:style w:type="character" w:customStyle="1" w:styleId="TableChar">
    <w:name w:val="Table Char"/>
    <w:locked/>
    <w:rsid w:val="00870FDC"/>
    <w:rPr>
      <w:rFonts w:ascii="Times New Roman" w:eastAsia="Batang" w:hAnsi="Times New Roman"/>
      <w:b/>
      <w:smallCaps/>
      <w:sz w:val="24"/>
      <w:lang w:eastAsia="de-DE"/>
    </w:rPr>
  </w:style>
  <w:style w:type="paragraph" w:customStyle="1" w:styleId="TextBasisformat">
    <w:name w:val="Text (Basisformat)"/>
    <w:basedOn w:val="Normal"/>
    <w:rsid w:val="00870FDC"/>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870FDC"/>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870FDC"/>
    <w:rPr>
      <w:rFonts w:ascii="Arial Unicode MS" w:eastAsia="Batang" w:hAnsi="Arial Unicode MS"/>
      <w:b/>
      <w:bCs/>
      <w:noProof w:val="0"/>
      <w:sz w:val="24"/>
      <w:szCs w:val="24"/>
      <w:lang w:val="en-GB" w:eastAsia="en-US"/>
    </w:rPr>
  </w:style>
  <w:style w:type="paragraph" w:customStyle="1" w:styleId="Normal0">
    <w:name w:val="Normal0"/>
    <w:rsid w:val="00870FDC"/>
    <w:rPr>
      <w:rFonts w:ascii="Arial Unicode MS" w:eastAsia="Batang" w:hAnsi="Arial Unicode MS"/>
      <w:szCs w:val="24"/>
      <w:lang w:val="en-GB" w:eastAsia="de-DE"/>
    </w:rPr>
  </w:style>
  <w:style w:type="paragraph" w:customStyle="1" w:styleId="NormalNull">
    <w:name w:val="Normal Null"/>
    <w:basedOn w:val="Normal"/>
    <w:rsid w:val="00870FDC"/>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rsid w:val="00870FDC"/>
    <w:rPr>
      <w:rFonts w:cs="Times New Roman"/>
    </w:rPr>
  </w:style>
  <w:style w:type="paragraph" w:customStyle="1" w:styleId="StyleArial8ptBlueCentered">
    <w:name w:val="Style Arial 8 pt Blue Centered"/>
    <w:basedOn w:val="Normal"/>
    <w:rsid w:val="00870FDC"/>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870FDC"/>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870FDC"/>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rsid w:val="00870FDC"/>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870FDC"/>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rsid w:val="00870FDC"/>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870FDC"/>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870FDC"/>
    <w:pPr>
      <w:tabs>
        <w:tab w:val="clear" w:pos="4536"/>
        <w:tab w:val="right" w:pos="4961"/>
      </w:tabs>
      <w:spacing w:line="240" w:lineRule="auto"/>
    </w:pPr>
  </w:style>
  <w:style w:type="paragraph" w:customStyle="1" w:styleId="IEEEReference">
    <w:name w:val="IEEE Reference"/>
    <w:basedOn w:val="Normal"/>
    <w:rsid w:val="00870FDC"/>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870FDC"/>
    <w:rPr>
      <w:rFonts w:cs="Times New Roman"/>
      <w:noProof w:val="0"/>
      <w:lang w:val="en-GB" w:eastAsia="de-DE" w:bidi="ar-SA"/>
    </w:rPr>
  </w:style>
  <w:style w:type="character" w:customStyle="1" w:styleId="eudoraheader">
    <w:name w:val="eudoraheader"/>
    <w:rsid w:val="00870FDC"/>
    <w:rPr>
      <w:rFonts w:cs="Times New Roman"/>
    </w:rPr>
  </w:style>
  <w:style w:type="paragraph" w:customStyle="1" w:styleId="Normaln">
    <w:name w:val="Normal n"/>
    <w:basedOn w:val="Normal"/>
    <w:rsid w:val="00870FDC"/>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character" w:customStyle="1" w:styleId="BodyText2Char">
    <w:name w:val="Body Text 2 Char"/>
    <w:link w:val="BodyText2"/>
    <w:uiPriority w:val="99"/>
    <w:rsid w:val="00870FDC"/>
    <w:rPr>
      <w:rFonts w:eastAsia="Batang"/>
      <w:lang w:val="en-GB" w:eastAsia="de-DE"/>
    </w:rPr>
  </w:style>
  <w:style w:type="paragraph" w:customStyle="1" w:styleId="Heading00">
    <w:name w:val="Heading 0"/>
    <w:basedOn w:val="Normal"/>
    <w:next w:val="Normal"/>
    <w:rsid w:val="00870FDC"/>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870FDC"/>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870FDC"/>
    <w:rPr>
      <w:rFonts w:cs="Times New Roman"/>
      <w:b/>
      <w:noProof w:val="0"/>
      <w:kern w:val="28"/>
      <w:sz w:val="22"/>
      <w:lang w:val="en-US" w:eastAsia="de-DE" w:bidi="ar-SA"/>
    </w:rPr>
  </w:style>
  <w:style w:type="character" w:customStyle="1" w:styleId="h3Char1">
    <w:name w:val="h3 Char1"/>
    <w:aliases w:val="Heading 3 Char Char Char1"/>
    <w:rsid w:val="00870FDC"/>
    <w:rPr>
      <w:rFonts w:cs="Times New Roman"/>
      <w:b/>
      <w:noProof w:val="0"/>
      <w:kern w:val="28"/>
      <w:sz w:val="22"/>
      <w:lang w:val="en-US" w:eastAsia="de-DE" w:bidi="ar-SA"/>
    </w:rPr>
  </w:style>
  <w:style w:type="character" w:customStyle="1" w:styleId="h3Char2">
    <w:name w:val="h3 Char2"/>
    <w:aliases w:val="Heading 3 Char Char Char2"/>
    <w:rsid w:val="00870FDC"/>
    <w:rPr>
      <w:rFonts w:cs="Times New Roman"/>
      <w:b/>
      <w:noProof w:val="0"/>
      <w:kern w:val="28"/>
      <w:sz w:val="22"/>
      <w:lang w:val="en-US" w:eastAsia="de-DE" w:bidi="ar-SA"/>
    </w:rPr>
  </w:style>
  <w:style w:type="character" w:customStyle="1" w:styleId="Heading3h3CharChar">
    <w:name w:val="Heading 3.h3 Char Char"/>
    <w:rsid w:val="00870FDC"/>
    <w:rPr>
      <w:rFonts w:cs="Times New Roman"/>
      <w:b/>
      <w:noProof w:val="0"/>
      <w:kern w:val="28"/>
      <w:sz w:val="22"/>
      <w:lang w:val="en-US" w:eastAsia="de-DE" w:bidi="ar-SA"/>
    </w:rPr>
  </w:style>
  <w:style w:type="paragraph" w:customStyle="1" w:styleId="StyleJustified">
    <w:name w:val="Style Justified"/>
    <w:basedOn w:val="Normal"/>
    <w:autoRedefine/>
    <w:rsid w:val="00870FDC"/>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870FDC"/>
    <w:rPr>
      <w:rFonts w:ascii="Times New Roman" w:eastAsia="Batang" w:hAnsi="Times New Roman"/>
      <w:noProof w:val="0"/>
      <w:lang w:val="en-GB" w:eastAsia="de-DE"/>
    </w:rPr>
  </w:style>
  <w:style w:type="character" w:customStyle="1" w:styleId="ReferenceZchn">
    <w:name w:val="Reference Zchn"/>
    <w:rsid w:val="00870FDC"/>
    <w:rPr>
      <w:rFonts w:eastAsia="SimSun" w:cs="Times New Roman"/>
      <w:noProof w:val="0"/>
      <w:sz w:val="24"/>
      <w:szCs w:val="24"/>
      <w:lang w:val="en-GB" w:eastAsia="en-US" w:bidi="ar-SA"/>
    </w:rPr>
  </w:style>
  <w:style w:type="character" w:customStyle="1" w:styleId="BodyText3Char">
    <w:name w:val="Body Text 3 Char"/>
    <w:link w:val="BodyText3"/>
    <w:uiPriority w:val="99"/>
    <w:rsid w:val="00870FDC"/>
    <w:rPr>
      <w:rFonts w:eastAsia="Batang"/>
      <w:sz w:val="16"/>
      <w:szCs w:val="16"/>
      <w:lang w:val="en-GB" w:eastAsia="de-DE"/>
    </w:rPr>
  </w:style>
  <w:style w:type="character" w:customStyle="1" w:styleId="EndnoteTextChar">
    <w:name w:val="Endnote Text Char"/>
    <w:rsid w:val="00870FDC"/>
    <w:rPr>
      <w:rFonts w:ascii="Times New Roman" w:eastAsia="Batang" w:hAnsi="Times New Roman"/>
      <w:noProof w:val="0"/>
      <w:lang w:val="en-GB" w:eastAsia="de-DE"/>
    </w:rPr>
  </w:style>
  <w:style w:type="character" w:customStyle="1" w:styleId="HTMLAddressChar">
    <w:name w:val="HTML Address Char"/>
    <w:rsid w:val="00870FDC"/>
    <w:rPr>
      <w:rFonts w:ascii="Times New Roman" w:eastAsia="Batang" w:hAnsi="Times New Roman"/>
      <w:i/>
      <w:iCs/>
      <w:noProof w:val="0"/>
      <w:lang w:val="en-GB" w:eastAsia="de-DE"/>
    </w:rPr>
  </w:style>
  <w:style w:type="paragraph" w:styleId="List4">
    <w:name w:val="List 4"/>
    <w:basedOn w:val="Normal"/>
    <w:locked/>
    <w:rsid w:val="00870FDC"/>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locked/>
    <w:rsid w:val="00870FDC"/>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870FDC"/>
    <w:rPr>
      <w:rFonts w:ascii="Courier New" w:eastAsia="Batang" w:hAnsi="Courier New" w:cs="Bookman"/>
      <w:noProof w:val="0"/>
      <w:lang w:val="en-GB" w:eastAsia="de-DE" w:bidi="ar-SA"/>
    </w:rPr>
  </w:style>
  <w:style w:type="character" w:customStyle="1" w:styleId="MessageHeaderChar">
    <w:name w:val="Message Header Char"/>
    <w:rsid w:val="00870FDC"/>
    <w:rPr>
      <w:rFonts w:ascii="Arial" w:eastAsia="Batang" w:hAnsi="Arial"/>
      <w:noProof w:val="0"/>
      <w:sz w:val="24"/>
      <w:szCs w:val="24"/>
      <w:shd w:val="pct20" w:color="auto" w:fill="auto"/>
      <w:lang w:val="en-GB" w:eastAsia="de-DE"/>
    </w:rPr>
  </w:style>
  <w:style w:type="character" w:customStyle="1" w:styleId="NoteHeadingChar">
    <w:name w:val="Note Heading Char"/>
    <w:rsid w:val="00870FDC"/>
    <w:rPr>
      <w:rFonts w:ascii="Times New Roman" w:eastAsia="Batang" w:hAnsi="Times New Roman"/>
      <w:noProof w:val="0"/>
      <w:lang w:val="en-GB" w:eastAsia="de-DE"/>
    </w:rPr>
  </w:style>
  <w:style w:type="character" w:customStyle="1" w:styleId="PlainTextChar">
    <w:name w:val="Plain Text Char"/>
    <w:link w:val="PlainText"/>
    <w:uiPriority w:val="99"/>
    <w:rsid w:val="00870FDC"/>
    <w:rPr>
      <w:rFonts w:ascii="Courier New" w:eastAsia="Batang" w:hAnsi="Courier New"/>
      <w:lang w:val="en-GB" w:eastAsia="de-DE"/>
    </w:rPr>
  </w:style>
  <w:style w:type="character" w:customStyle="1" w:styleId="SalutationChar">
    <w:name w:val="Salutation Char"/>
    <w:rsid w:val="00870FDC"/>
    <w:rPr>
      <w:rFonts w:ascii="Times New Roman" w:eastAsia="Batang" w:hAnsi="Times New Roman"/>
      <w:noProof w:val="0"/>
      <w:lang w:val="en-GB" w:eastAsia="de-DE"/>
    </w:rPr>
  </w:style>
  <w:style w:type="character" w:customStyle="1" w:styleId="SignatureChar">
    <w:name w:val="Signature Char"/>
    <w:rsid w:val="00870FDC"/>
    <w:rPr>
      <w:rFonts w:ascii="Times New Roman" w:eastAsia="Batang" w:hAnsi="Times New Roman"/>
      <w:noProof w:val="0"/>
      <w:lang w:val="en-GB" w:eastAsia="de-DE"/>
    </w:rPr>
  </w:style>
  <w:style w:type="paragraph" w:styleId="Subtitle">
    <w:name w:val="Subtitle"/>
    <w:basedOn w:val="Normal"/>
    <w:link w:val="SubtitleChar"/>
    <w:uiPriority w:val="99"/>
    <w:qFormat/>
    <w:locked/>
    <w:rsid w:val="00870FDC"/>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870FDC"/>
    <w:rPr>
      <w:rFonts w:ascii="Arial" w:eastAsia="Batang" w:hAnsi="Arial"/>
      <w:sz w:val="24"/>
      <w:szCs w:val="24"/>
      <w:lang w:val="en-GB" w:eastAsia="de-DE"/>
    </w:rPr>
  </w:style>
  <w:style w:type="paragraph" w:customStyle="1" w:styleId="Char1CharChar1Char2">
    <w:name w:val="Char1 Char Char1 Char2"/>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870FDC"/>
    <w:rPr>
      <w:rFonts w:ascii="Times" w:hAnsi="Times"/>
      <w:i/>
      <w:noProof w:val="0"/>
      <w:sz w:val="24"/>
      <w:lang w:val="en-GB" w:eastAsia="en-US"/>
    </w:rPr>
  </w:style>
  <w:style w:type="paragraph" w:customStyle="1" w:styleId="MTDisplayEquation">
    <w:name w:val="MTDisplayEquation"/>
    <w:basedOn w:val="Normal"/>
    <w:next w:val="Normal"/>
    <w:rsid w:val="00870FDC"/>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rsid w:val="00870FDC"/>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870FDC"/>
    <w:rPr>
      <w:rFonts w:ascii="Times New Roman" w:eastAsia="Batang" w:hAnsi="Times New Roman"/>
      <w:noProof w:val="0"/>
      <w:sz w:val="18"/>
      <w:lang w:val="en-GB" w:eastAsia="fr-FR"/>
    </w:rPr>
  </w:style>
  <w:style w:type="paragraph" w:customStyle="1" w:styleId="pcode2">
    <w:name w:val="pcode2"/>
    <w:basedOn w:val="Normal"/>
    <w:rsid w:val="00870FDC"/>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870FDC"/>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870FDC"/>
    <w:pPr>
      <w:tabs>
        <w:tab w:val="num" w:pos="1440"/>
      </w:tabs>
      <w:spacing w:before="240"/>
      <w:ind w:left="1440" w:hanging="720"/>
      <w:jc w:val="left"/>
    </w:pPr>
    <w:rPr>
      <w:rFonts w:eastAsia="Batang" w:cs="Calibri"/>
      <w:lang w:val="en-GB"/>
    </w:rPr>
  </w:style>
  <w:style w:type="paragraph" w:customStyle="1" w:styleId="numbered3">
    <w:name w:val="numbered3"/>
    <w:basedOn w:val="Normal"/>
    <w:rsid w:val="00870FDC"/>
    <w:pPr>
      <w:tabs>
        <w:tab w:val="num" w:pos="2160"/>
      </w:tabs>
      <w:spacing w:before="240"/>
      <w:ind w:left="2160" w:hanging="720"/>
      <w:jc w:val="left"/>
    </w:pPr>
    <w:rPr>
      <w:rFonts w:eastAsia="Batang" w:cs="Calibri"/>
      <w:lang w:val="en-GB"/>
    </w:rPr>
  </w:style>
  <w:style w:type="paragraph" w:customStyle="1" w:styleId="numbered4">
    <w:name w:val="numbered4"/>
    <w:basedOn w:val="Normal"/>
    <w:rsid w:val="00870FDC"/>
    <w:pPr>
      <w:tabs>
        <w:tab w:val="num" w:pos="3240"/>
      </w:tabs>
      <w:spacing w:before="240"/>
      <w:ind w:left="3240" w:hanging="1080"/>
      <w:jc w:val="left"/>
    </w:pPr>
    <w:rPr>
      <w:rFonts w:eastAsia="Batang" w:cs="Calibri"/>
      <w:lang w:val="en-GB"/>
    </w:rPr>
  </w:style>
  <w:style w:type="paragraph" w:customStyle="1" w:styleId="numbered5">
    <w:name w:val="numbered5"/>
    <w:basedOn w:val="Normal"/>
    <w:rsid w:val="00870FDC"/>
    <w:pPr>
      <w:tabs>
        <w:tab w:val="num" w:pos="4680"/>
      </w:tabs>
      <w:spacing w:before="240"/>
      <w:ind w:left="4680" w:hanging="1440"/>
      <w:jc w:val="left"/>
    </w:pPr>
    <w:rPr>
      <w:rFonts w:eastAsia="Batang" w:cs="Calibri"/>
      <w:lang w:val="en-GB"/>
    </w:rPr>
  </w:style>
  <w:style w:type="paragraph" w:customStyle="1" w:styleId="parties">
    <w:name w:val="parties"/>
    <w:basedOn w:val="Normal"/>
    <w:rsid w:val="00870FDC"/>
    <w:pPr>
      <w:tabs>
        <w:tab w:val="num" w:pos="720"/>
      </w:tabs>
      <w:spacing w:before="240"/>
      <w:ind w:left="720" w:hanging="720"/>
      <w:jc w:val="left"/>
    </w:pPr>
    <w:rPr>
      <w:rFonts w:eastAsia="Batang" w:cs="Calibri"/>
      <w:lang w:val="en-GB"/>
    </w:rPr>
  </w:style>
  <w:style w:type="paragraph" w:customStyle="1" w:styleId="recitals">
    <w:name w:val="recitals"/>
    <w:basedOn w:val="Normal"/>
    <w:rsid w:val="00870FDC"/>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870FDC"/>
    <w:pPr>
      <w:tabs>
        <w:tab w:val="num" w:pos="360"/>
        <w:tab w:val="num" w:pos="720"/>
      </w:tabs>
      <w:spacing w:before="240" w:after="0"/>
      <w:ind w:left="720" w:hanging="360"/>
    </w:pPr>
    <w:rPr>
      <w:rFonts w:eastAsia="SimSun" w:cs="Calibri"/>
      <w:kern w:val="20"/>
    </w:rPr>
  </w:style>
  <w:style w:type="paragraph" w:customStyle="1" w:styleId="roman2">
    <w:name w:val="roman2"/>
    <w:basedOn w:val="BodyText"/>
    <w:rsid w:val="00870FDC"/>
    <w:pPr>
      <w:tabs>
        <w:tab w:val="num" w:pos="360"/>
        <w:tab w:val="num" w:pos="1440"/>
      </w:tabs>
      <w:spacing w:before="240" w:after="0"/>
      <w:ind w:left="1440" w:hanging="720"/>
    </w:pPr>
    <w:rPr>
      <w:rFonts w:eastAsia="SimSun" w:cs="Calibri"/>
      <w:kern w:val="20"/>
    </w:rPr>
  </w:style>
  <w:style w:type="paragraph" w:customStyle="1" w:styleId="roman3">
    <w:name w:val="roman3"/>
    <w:basedOn w:val="BodyText"/>
    <w:rsid w:val="00870FDC"/>
    <w:pPr>
      <w:tabs>
        <w:tab w:val="num" w:pos="360"/>
        <w:tab w:val="num" w:pos="2160"/>
      </w:tabs>
      <w:spacing w:before="240" w:after="0"/>
      <w:ind w:left="2160" w:hanging="720"/>
    </w:pPr>
    <w:rPr>
      <w:rFonts w:eastAsia="SimSun" w:cs="Calibri"/>
      <w:kern w:val="20"/>
    </w:rPr>
  </w:style>
  <w:style w:type="paragraph" w:customStyle="1" w:styleId="roman4">
    <w:name w:val="roman4"/>
    <w:basedOn w:val="BodyText"/>
    <w:rsid w:val="00870FDC"/>
    <w:pPr>
      <w:numPr>
        <w:numId w:val="3"/>
      </w:numPr>
      <w:tabs>
        <w:tab w:val="clear" w:pos="720"/>
        <w:tab w:val="num" w:pos="360"/>
        <w:tab w:val="num" w:pos="397"/>
        <w:tab w:val="num" w:pos="2880"/>
      </w:tabs>
      <w:spacing w:before="240" w:after="0"/>
      <w:ind w:left="2880" w:hanging="397"/>
    </w:pPr>
    <w:rPr>
      <w:rFonts w:eastAsia="SimSun" w:cs="Calibri"/>
      <w:kern w:val="20"/>
    </w:rPr>
  </w:style>
  <w:style w:type="paragraph" w:customStyle="1" w:styleId="roman5">
    <w:name w:val="roman5"/>
    <w:basedOn w:val="Normal"/>
    <w:rsid w:val="00870FDC"/>
    <w:pPr>
      <w:numPr>
        <w:numId w:val="4"/>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870FDC"/>
    <w:pPr>
      <w:numPr>
        <w:numId w:val="5"/>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870FDC"/>
    <w:pPr>
      <w:numPr>
        <w:numId w:val="6"/>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870FDC"/>
    <w:rPr>
      <w:rFonts w:cs="Times New Roman"/>
      <w:noProof w:val="0"/>
      <w:sz w:val="24"/>
      <w:lang w:val="en-GB" w:eastAsia="en-US" w:bidi="ar-SA"/>
    </w:rPr>
  </w:style>
  <w:style w:type="paragraph" w:customStyle="1" w:styleId="TableNotitle">
    <w:name w:val="Table_No &amp; title"/>
    <w:basedOn w:val="Normal"/>
    <w:next w:val="Tablehead"/>
    <w:rsid w:val="00870FDC"/>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870FDC"/>
    <w:pPr>
      <w:tabs>
        <w:tab w:val="left" w:pos="794"/>
        <w:tab w:val="left" w:pos="1191"/>
        <w:tab w:val="left" w:pos="1588"/>
        <w:tab w:val="left" w:pos="1985"/>
      </w:tabs>
    </w:pPr>
    <w:rPr>
      <w:rFonts w:cs="Calibri"/>
      <w:caps/>
      <w:lang w:val="en-GB"/>
    </w:rPr>
  </w:style>
  <w:style w:type="paragraph" w:customStyle="1" w:styleId="ResNoBR">
    <w:name w:val="Res_No_BR"/>
    <w:basedOn w:val="Normal"/>
    <w:next w:val="Restitle"/>
    <w:rsid w:val="00870FDC"/>
    <w:pPr>
      <w:keepNext/>
      <w:keepLines/>
      <w:spacing w:before="480"/>
      <w:jc w:val="center"/>
    </w:pPr>
    <w:rPr>
      <w:rFonts w:eastAsia="Batang"/>
      <w:caps/>
      <w:sz w:val="28"/>
      <w:lang w:val="en-GB"/>
    </w:rPr>
  </w:style>
  <w:style w:type="character" w:customStyle="1" w:styleId="RestitleChar">
    <w:name w:val="Res_title Char"/>
    <w:uiPriority w:val="99"/>
    <w:locked/>
    <w:rsid w:val="00870FDC"/>
    <w:rPr>
      <w:rFonts w:ascii="Times New Roman Bold" w:hAnsi="Times New Roman Bold"/>
      <w:b/>
      <w:noProof w:val="0"/>
      <w:sz w:val="28"/>
      <w:lang w:val="en-GB" w:eastAsia="en-US"/>
    </w:rPr>
  </w:style>
  <w:style w:type="paragraph" w:customStyle="1" w:styleId="CharCharCharCharCharChar">
    <w:name w:val="Char Char Char Char Char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
    <w:name w:val="Zchn Zchn2"/>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870FDC"/>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870FDC"/>
    <w:rPr>
      <w:rFonts w:eastAsia="MS Mincho" w:cs="Times New Roman"/>
      <w:caps/>
      <w:noProof/>
      <w:sz w:val="16"/>
      <w:lang w:val="en-GB" w:eastAsia="en-US" w:bidi="ar-SA"/>
    </w:rPr>
  </w:style>
  <w:style w:type="character" w:customStyle="1" w:styleId="Heading1CharChar1">
    <w:name w:val="Heading 1 Char Char1"/>
    <w:rsid w:val="00870FDC"/>
    <w:rPr>
      <w:rFonts w:cs="Times New Roman"/>
      <w:b/>
      <w:noProof w:val="0"/>
      <w:sz w:val="24"/>
      <w:lang w:val="en-GB" w:eastAsia="en-US" w:bidi="ar-SA"/>
    </w:rPr>
  </w:style>
  <w:style w:type="character" w:customStyle="1" w:styleId="Heading4CharChar">
    <w:name w:val="Heading 4 Char Char"/>
    <w:rsid w:val="00870FDC"/>
    <w:rPr>
      <w:rFonts w:cs="Times New Roman"/>
      <w:b/>
      <w:noProof w:val="0"/>
      <w:sz w:val="24"/>
      <w:lang w:val="en-GB" w:eastAsia="en-US" w:bidi="ar-SA"/>
    </w:rPr>
  </w:style>
  <w:style w:type="character" w:customStyle="1" w:styleId="Heading3CharChar1">
    <w:name w:val="Heading 3 Char Char1"/>
    <w:rsid w:val="00870FDC"/>
    <w:rPr>
      <w:rFonts w:cs="Times New Roman"/>
      <w:b/>
      <w:noProof w:val="0"/>
      <w:sz w:val="24"/>
      <w:lang w:val="en-GB" w:eastAsia="en-US" w:bidi="ar-SA"/>
    </w:rPr>
  </w:style>
  <w:style w:type="character" w:customStyle="1" w:styleId="Heading5CharChar">
    <w:name w:val="Heading 5 Char Char"/>
    <w:rsid w:val="00870FDC"/>
    <w:rPr>
      <w:rFonts w:cs="Times New Roman"/>
      <w:b/>
      <w:noProof w:val="0"/>
      <w:sz w:val="24"/>
      <w:lang w:val="en-GB" w:eastAsia="en-US" w:bidi="ar-SA"/>
    </w:rPr>
  </w:style>
  <w:style w:type="character" w:customStyle="1" w:styleId="ReferenceCharChar">
    <w:name w:val="Reference Char Char"/>
    <w:rsid w:val="00870FDC"/>
    <w:rPr>
      <w:rFonts w:cs="Times New Roman"/>
      <w:noProof w:val="0"/>
      <w:lang w:val="en-US" w:eastAsia="de-DE" w:bidi="ar-SA"/>
    </w:rPr>
  </w:style>
  <w:style w:type="character" w:customStyle="1" w:styleId="Heading1CharChar">
    <w:name w:val="Heading 1 Char Char"/>
    <w:uiPriority w:val="99"/>
    <w:rsid w:val="00870FDC"/>
    <w:rPr>
      <w:rFonts w:cs="Times New Roman"/>
      <w:b/>
      <w:noProof w:val="0"/>
      <w:sz w:val="24"/>
      <w:lang w:val="en-GB" w:eastAsia="en-US" w:bidi="ar-SA"/>
    </w:rPr>
  </w:style>
  <w:style w:type="character" w:customStyle="1" w:styleId="NoteChar">
    <w:name w:val="Note Char"/>
    <w:uiPriority w:val="99"/>
    <w:locked/>
    <w:rsid w:val="00870FDC"/>
    <w:rPr>
      <w:rFonts w:ascii="Times New Roman" w:hAnsi="Times New Roman"/>
      <w:noProof w:val="0"/>
      <w:sz w:val="24"/>
      <w:lang w:val="en-GB" w:eastAsia="en-US"/>
    </w:rPr>
  </w:style>
  <w:style w:type="paragraph" w:customStyle="1" w:styleId="CharChar3Car">
    <w:name w:val="Char Char3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uiPriority w:val="99"/>
    <w:locked/>
    <w:rsid w:val="00870FDC"/>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870FDC"/>
    <w:rPr>
      <w:rFonts w:cs="Times New Roman"/>
      <w:noProof w:val="0"/>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locked/>
    <w:rsid w:val="00870FDC"/>
    <w:rPr>
      <w:rFonts w:cs="Times New Roman"/>
      <w:noProof w:val="0"/>
      <w:sz w:val="18"/>
      <w:lang w:val="en-GB" w:eastAsia="en-US" w:bidi="ar-SA"/>
    </w:rPr>
  </w:style>
  <w:style w:type="character" w:customStyle="1" w:styleId="Title3Char">
    <w:name w:val="Title 3 Char"/>
    <w:locked/>
    <w:rsid w:val="00870FDC"/>
    <w:rPr>
      <w:rFonts w:ascii="Times New Roman" w:hAnsi="Times New Roman"/>
      <w:noProof w:val="0"/>
      <w:sz w:val="28"/>
      <w:lang w:val="en-GB" w:eastAsia="en-US"/>
    </w:rPr>
  </w:style>
  <w:style w:type="paragraph" w:customStyle="1" w:styleId="CharChar3Char">
    <w:name w:val="Char Char3 Ch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870FDC"/>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0">
    <w:name w:val="Figure_title Char"/>
    <w:basedOn w:val="TabletitleChar"/>
    <w:uiPriority w:val="99"/>
    <w:locked/>
    <w:rsid w:val="00870FDC"/>
    <w:rPr>
      <w:rFonts w:ascii="Times New Roman Bold" w:hAnsi="Times New Roman Bold" w:cs="Times New Roman"/>
      <w:b/>
      <w:noProof w:val="0"/>
      <w:sz w:val="24"/>
      <w:lang w:val="en-GB" w:eastAsia="en-US"/>
    </w:rPr>
  </w:style>
  <w:style w:type="paragraph" w:customStyle="1" w:styleId="ZchnZchn3Car">
    <w:name w:val="Zchn Zchn3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870FDC"/>
    <w:rPr>
      <w:rFonts w:eastAsia="MS Mincho" w:cs="Times New Roman"/>
      <w:b/>
      <w:noProof w:val="0"/>
      <w:sz w:val="24"/>
      <w:lang w:val="en-GB" w:eastAsia="en-US" w:bidi="ar-SA"/>
    </w:rPr>
  </w:style>
  <w:style w:type="character" w:customStyle="1" w:styleId="EmailStyle496">
    <w:name w:val="EmailStyle496"/>
    <w:rsid w:val="00870FDC"/>
    <w:rPr>
      <w:rFonts w:ascii="Arial" w:hAnsi="Arial" w:cs="Arial"/>
      <w:color w:val="000000"/>
      <w:sz w:val="20"/>
      <w:szCs w:val="20"/>
    </w:rPr>
  </w:style>
  <w:style w:type="character" w:customStyle="1" w:styleId="WW8Num3z0">
    <w:name w:val="WW8Num3z0"/>
    <w:uiPriority w:val="99"/>
    <w:rsid w:val="00870FDC"/>
    <w:rPr>
      <w:rFonts w:ascii="Symbol" w:hAnsi="Symbol"/>
    </w:rPr>
  </w:style>
  <w:style w:type="character" w:customStyle="1" w:styleId="WW8Num4z0">
    <w:name w:val="WW8Num4z0"/>
    <w:uiPriority w:val="99"/>
    <w:rsid w:val="00870FDC"/>
    <w:rPr>
      <w:rFonts w:ascii="Symbol" w:hAnsi="Symbol"/>
    </w:rPr>
  </w:style>
  <w:style w:type="character" w:customStyle="1" w:styleId="WW8Num4z1">
    <w:name w:val="WW8Num4z1"/>
    <w:uiPriority w:val="99"/>
    <w:rsid w:val="00870FDC"/>
    <w:rPr>
      <w:rFonts w:ascii="Courier New" w:hAnsi="Courier New"/>
    </w:rPr>
  </w:style>
  <w:style w:type="character" w:customStyle="1" w:styleId="WW8Num4z2">
    <w:name w:val="WW8Num4z2"/>
    <w:uiPriority w:val="99"/>
    <w:rsid w:val="00870FDC"/>
    <w:rPr>
      <w:rFonts w:ascii="Wingdings" w:hAnsi="Wingdings"/>
    </w:rPr>
  </w:style>
  <w:style w:type="character" w:customStyle="1" w:styleId="WW8Num4z4">
    <w:name w:val="WW8Num4z4"/>
    <w:rsid w:val="00870FDC"/>
    <w:rPr>
      <w:rFonts w:ascii="Courier New" w:hAnsi="Courier New"/>
    </w:rPr>
  </w:style>
  <w:style w:type="character" w:customStyle="1" w:styleId="WW8Num7z0">
    <w:name w:val="WW8Num7z0"/>
    <w:rsid w:val="00870FDC"/>
    <w:rPr>
      <w:rFonts w:ascii="Arial" w:hAnsi="Arial"/>
    </w:rPr>
  </w:style>
  <w:style w:type="character" w:customStyle="1" w:styleId="WW8Num8z0">
    <w:name w:val="WW8Num8z0"/>
    <w:rsid w:val="00870FDC"/>
    <w:rPr>
      <w:rFonts w:ascii="Arial" w:hAnsi="Arial"/>
      <w:b/>
      <w:color w:val="auto"/>
    </w:rPr>
  </w:style>
  <w:style w:type="character" w:customStyle="1" w:styleId="WW8Num9z0">
    <w:name w:val="WW8Num9z0"/>
    <w:rsid w:val="00870FDC"/>
    <w:rPr>
      <w:rFonts w:ascii="Arial" w:hAnsi="Arial"/>
    </w:rPr>
  </w:style>
  <w:style w:type="character" w:customStyle="1" w:styleId="WW8Num10z0">
    <w:name w:val="WW8Num10z0"/>
    <w:rsid w:val="00870FDC"/>
    <w:rPr>
      <w:rFonts w:ascii="Arial" w:hAnsi="Arial"/>
      <w:b/>
      <w:color w:val="auto"/>
    </w:rPr>
  </w:style>
  <w:style w:type="character" w:customStyle="1" w:styleId="WW8Num12z0">
    <w:name w:val="WW8Num12z0"/>
    <w:rsid w:val="00870FDC"/>
  </w:style>
  <w:style w:type="character" w:customStyle="1" w:styleId="WW8Num12z2">
    <w:name w:val="WW8Num12z2"/>
    <w:rsid w:val="00870FDC"/>
    <w:rPr>
      <w:rFonts w:ascii="Times New Roman" w:hAnsi="Times New Roman"/>
    </w:rPr>
  </w:style>
  <w:style w:type="character" w:customStyle="1" w:styleId="WW8Num12z3">
    <w:name w:val="WW8Num12z3"/>
    <w:rsid w:val="00870FDC"/>
    <w:rPr>
      <w:rFonts w:ascii="Symbol" w:hAnsi="Symbol"/>
    </w:rPr>
  </w:style>
  <w:style w:type="character" w:customStyle="1" w:styleId="WW8Num13z0">
    <w:name w:val="WW8Num13z0"/>
    <w:rsid w:val="00870FDC"/>
    <w:rPr>
      <w:rFonts w:ascii="Symbol" w:hAnsi="Symbol"/>
      <w:color w:val="auto"/>
    </w:rPr>
  </w:style>
  <w:style w:type="character" w:customStyle="1" w:styleId="WW8Num14z0">
    <w:name w:val="WW8Num14z0"/>
    <w:rsid w:val="00870FDC"/>
    <w:rPr>
      <w:sz w:val="28"/>
    </w:rPr>
  </w:style>
  <w:style w:type="character" w:customStyle="1" w:styleId="WW8Num15z0">
    <w:name w:val="WW8Num15z0"/>
    <w:rsid w:val="00870FDC"/>
    <w:rPr>
      <w:rFonts w:ascii="Symbol" w:hAnsi="Symbol"/>
    </w:rPr>
  </w:style>
  <w:style w:type="character" w:customStyle="1" w:styleId="WW8Num17z0">
    <w:name w:val="WW8Num17z0"/>
    <w:rsid w:val="00870FDC"/>
    <w:rPr>
      <w:rFonts w:ascii="Times New Roman" w:eastAsia="MS Mincho" w:hAnsi="Times New Roman"/>
    </w:rPr>
  </w:style>
  <w:style w:type="character" w:customStyle="1" w:styleId="WW8Num18z0">
    <w:name w:val="WW8Num18z0"/>
    <w:rsid w:val="00870FDC"/>
    <w:rPr>
      <w:rFonts w:ascii="Symbol" w:hAnsi="Symbol"/>
    </w:rPr>
  </w:style>
  <w:style w:type="character" w:customStyle="1" w:styleId="WW8Num19z0">
    <w:name w:val="WW8Num19z0"/>
    <w:rsid w:val="00870FDC"/>
    <w:rPr>
      <w:rFonts w:ascii="Times New Roman" w:hAnsi="Times New Roman"/>
    </w:rPr>
  </w:style>
  <w:style w:type="character" w:customStyle="1" w:styleId="WW8Num20z0">
    <w:name w:val="WW8Num20z0"/>
    <w:rsid w:val="00870FDC"/>
    <w:rPr>
      <w:rFonts w:ascii="Symbol" w:hAnsi="Symbol"/>
    </w:rPr>
  </w:style>
  <w:style w:type="character" w:customStyle="1" w:styleId="WW-Absatz-Standardschriftart">
    <w:name w:val="WW-Absatz-Standardschriftart"/>
    <w:uiPriority w:val="99"/>
    <w:rsid w:val="00870FDC"/>
  </w:style>
  <w:style w:type="character" w:customStyle="1" w:styleId="WW-Absatz-Standardschriftart1">
    <w:name w:val="WW-Absatz-Standardschriftart1"/>
    <w:rsid w:val="00870FDC"/>
  </w:style>
  <w:style w:type="character" w:customStyle="1" w:styleId="WW-Absatz-Standardschriftart11">
    <w:name w:val="WW-Absatz-Standardschriftart11"/>
    <w:rsid w:val="00870FDC"/>
  </w:style>
  <w:style w:type="character" w:customStyle="1" w:styleId="WW-Absatz-Standardschriftart111">
    <w:name w:val="WW-Absatz-Standardschriftart111"/>
    <w:rsid w:val="00870FDC"/>
  </w:style>
  <w:style w:type="character" w:customStyle="1" w:styleId="WW8Num3z1">
    <w:name w:val="WW8Num3z1"/>
    <w:uiPriority w:val="99"/>
    <w:rsid w:val="00870FDC"/>
    <w:rPr>
      <w:rFonts w:ascii="Courier New" w:hAnsi="Courier New"/>
    </w:rPr>
  </w:style>
  <w:style w:type="character" w:customStyle="1" w:styleId="WW8Num3z2">
    <w:name w:val="WW8Num3z2"/>
    <w:uiPriority w:val="99"/>
    <w:rsid w:val="00870FDC"/>
    <w:rPr>
      <w:rFonts w:ascii="Wingdings" w:hAnsi="Wingdings"/>
    </w:rPr>
  </w:style>
  <w:style w:type="character" w:customStyle="1" w:styleId="WW8Num5z0">
    <w:name w:val="WW8Num5z0"/>
    <w:rsid w:val="00870FDC"/>
    <w:rPr>
      <w:rFonts w:ascii="Symbol" w:hAnsi="Symbol"/>
    </w:rPr>
  </w:style>
  <w:style w:type="character" w:customStyle="1" w:styleId="WW8Num5z1">
    <w:name w:val="WW8Num5z1"/>
    <w:rsid w:val="00870FDC"/>
    <w:rPr>
      <w:rFonts w:ascii="Times New Roman" w:hAnsi="Times New Roman"/>
    </w:rPr>
  </w:style>
  <w:style w:type="character" w:customStyle="1" w:styleId="WW8Num5z2">
    <w:name w:val="WW8Num5z2"/>
    <w:rsid w:val="00870FDC"/>
    <w:rPr>
      <w:rFonts w:ascii="Wingdings" w:hAnsi="Wingdings"/>
    </w:rPr>
  </w:style>
  <w:style w:type="character" w:customStyle="1" w:styleId="WW8Num5z4">
    <w:name w:val="WW8Num5z4"/>
    <w:rsid w:val="00870FDC"/>
    <w:rPr>
      <w:rFonts w:ascii="Courier New" w:hAnsi="Courier New"/>
    </w:rPr>
  </w:style>
  <w:style w:type="character" w:customStyle="1" w:styleId="WW8Num9z1">
    <w:name w:val="WW8Num9z1"/>
    <w:rsid w:val="00870FDC"/>
    <w:rPr>
      <w:rFonts w:ascii="Courier New" w:hAnsi="Courier New"/>
    </w:rPr>
  </w:style>
  <w:style w:type="character" w:customStyle="1" w:styleId="WW8Num9z2">
    <w:name w:val="WW8Num9z2"/>
    <w:rsid w:val="00870FDC"/>
    <w:rPr>
      <w:rFonts w:ascii="Wingdings" w:hAnsi="Wingdings"/>
    </w:rPr>
  </w:style>
  <w:style w:type="character" w:customStyle="1" w:styleId="WW8Num9z3">
    <w:name w:val="WW8Num9z3"/>
    <w:rsid w:val="00870FDC"/>
    <w:rPr>
      <w:rFonts w:ascii="Symbol" w:hAnsi="Symbol"/>
    </w:rPr>
  </w:style>
  <w:style w:type="character" w:customStyle="1" w:styleId="WW8Num11z0">
    <w:name w:val="WW8Num11z0"/>
    <w:rsid w:val="00870FDC"/>
    <w:rPr>
      <w:rFonts w:ascii="Arial" w:hAnsi="Arial"/>
    </w:rPr>
  </w:style>
  <w:style w:type="character" w:customStyle="1" w:styleId="WW8Num11z1">
    <w:name w:val="WW8Num11z1"/>
    <w:rsid w:val="00870FDC"/>
    <w:rPr>
      <w:rFonts w:ascii="Courier New" w:hAnsi="Courier New"/>
    </w:rPr>
  </w:style>
  <w:style w:type="character" w:customStyle="1" w:styleId="WW8Num11z2">
    <w:name w:val="WW8Num11z2"/>
    <w:rsid w:val="00870FDC"/>
    <w:rPr>
      <w:rFonts w:ascii="Wingdings" w:hAnsi="Wingdings"/>
    </w:rPr>
  </w:style>
  <w:style w:type="character" w:customStyle="1" w:styleId="WW8Num11z3">
    <w:name w:val="WW8Num11z3"/>
    <w:rsid w:val="00870FDC"/>
    <w:rPr>
      <w:rFonts w:ascii="Symbol" w:hAnsi="Symbol"/>
    </w:rPr>
  </w:style>
  <w:style w:type="character" w:customStyle="1" w:styleId="WW8Num13z1">
    <w:name w:val="WW8Num13z1"/>
    <w:rsid w:val="00870FDC"/>
    <w:rPr>
      <w:rFonts w:ascii="Courier New" w:hAnsi="Courier New"/>
    </w:rPr>
  </w:style>
  <w:style w:type="character" w:customStyle="1" w:styleId="WW8Num13z2">
    <w:name w:val="WW8Num13z2"/>
    <w:rsid w:val="00870FDC"/>
    <w:rPr>
      <w:rFonts w:ascii="Wingdings" w:hAnsi="Wingdings"/>
    </w:rPr>
  </w:style>
  <w:style w:type="character" w:customStyle="1" w:styleId="WW8Num13z3">
    <w:name w:val="WW8Num13z3"/>
    <w:rsid w:val="00870FDC"/>
    <w:rPr>
      <w:rFonts w:ascii="Symbol" w:hAnsi="Symbol"/>
    </w:rPr>
  </w:style>
  <w:style w:type="character" w:customStyle="1" w:styleId="WW8Num16z0">
    <w:name w:val="WW8Num16z0"/>
    <w:rsid w:val="00870FDC"/>
  </w:style>
  <w:style w:type="character" w:customStyle="1" w:styleId="WW8Num16z2">
    <w:name w:val="WW8Num16z2"/>
    <w:rsid w:val="00870FDC"/>
    <w:rPr>
      <w:rFonts w:ascii="Times New Roman" w:hAnsi="Times New Roman"/>
    </w:rPr>
  </w:style>
  <w:style w:type="character" w:customStyle="1" w:styleId="WW8Num16z3">
    <w:name w:val="WW8Num16z3"/>
    <w:rsid w:val="00870FDC"/>
    <w:rPr>
      <w:rFonts w:ascii="Symbol" w:hAnsi="Symbol"/>
    </w:rPr>
  </w:style>
  <w:style w:type="character" w:customStyle="1" w:styleId="WW8Num17z1">
    <w:name w:val="WW8Num17z1"/>
    <w:rsid w:val="00870FDC"/>
    <w:rPr>
      <w:rFonts w:ascii="Courier New" w:hAnsi="Courier New"/>
    </w:rPr>
  </w:style>
  <w:style w:type="character" w:customStyle="1" w:styleId="WW8Num17z2">
    <w:name w:val="WW8Num17z2"/>
    <w:rsid w:val="00870FDC"/>
    <w:rPr>
      <w:rFonts w:ascii="Wingdings" w:hAnsi="Wingdings"/>
    </w:rPr>
  </w:style>
  <w:style w:type="character" w:customStyle="1" w:styleId="WW8Num17z3">
    <w:name w:val="WW8Num17z3"/>
    <w:rsid w:val="00870FDC"/>
    <w:rPr>
      <w:rFonts w:ascii="Symbol" w:hAnsi="Symbol"/>
    </w:rPr>
  </w:style>
  <w:style w:type="character" w:customStyle="1" w:styleId="WW8Num18z1">
    <w:name w:val="WW8Num18z1"/>
    <w:rsid w:val="00870FDC"/>
    <w:rPr>
      <w:rFonts w:ascii="Courier New" w:hAnsi="Courier New"/>
    </w:rPr>
  </w:style>
  <w:style w:type="character" w:customStyle="1" w:styleId="WW8Num18z2">
    <w:name w:val="WW8Num18z2"/>
    <w:rsid w:val="00870FDC"/>
    <w:rPr>
      <w:rFonts w:ascii="Wingdings" w:hAnsi="Wingdings"/>
    </w:rPr>
  </w:style>
  <w:style w:type="character" w:customStyle="1" w:styleId="WW8Num19z1">
    <w:name w:val="WW8Num19z1"/>
    <w:rsid w:val="00870FDC"/>
    <w:rPr>
      <w:rFonts w:ascii="Courier New" w:hAnsi="Courier New"/>
    </w:rPr>
  </w:style>
  <w:style w:type="character" w:customStyle="1" w:styleId="WW8Num19z2">
    <w:name w:val="WW8Num19z2"/>
    <w:rsid w:val="00870FDC"/>
    <w:rPr>
      <w:rFonts w:ascii="Wingdings" w:hAnsi="Wingdings"/>
    </w:rPr>
  </w:style>
  <w:style w:type="character" w:customStyle="1" w:styleId="WW8Num19z3">
    <w:name w:val="WW8Num19z3"/>
    <w:rsid w:val="00870FDC"/>
    <w:rPr>
      <w:rFonts w:ascii="Symbol" w:hAnsi="Symbol"/>
    </w:rPr>
  </w:style>
  <w:style w:type="character" w:customStyle="1" w:styleId="WW8Num22z0">
    <w:name w:val="WW8Num22z0"/>
    <w:rsid w:val="00870FDC"/>
    <w:rPr>
      <w:rFonts w:ascii="Symbol" w:hAnsi="Symbol"/>
      <w:color w:val="auto"/>
    </w:rPr>
  </w:style>
  <w:style w:type="character" w:customStyle="1" w:styleId="WW8Num22z1">
    <w:name w:val="WW8Num22z1"/>
    <w:rsid w:val="00870FDC"/>
    <w:rPr>
      <w:rFonts w:ascii="Courier New" w:hAnsi="Courier New"/>
    </w:rPr>
  </w:style>
  <w:style w:type="character" w:customStyle="1" w:styleId="WW8Num22z2">
    <w:name w:val="WW8Num22z2"/>
    <w:rsid w:val="00870FDC"/>
    <w:rPr>
      <w:rFonts w:ascii="Wingdings" w:hAnsi="Wingdings"/>
    </w:rPr>
  </w:style>
  <w:style w:type="character" w:customStyle="1" w:styleId="WW8Num22z3">
    <w:name w:val="WW8Num22z3"/>
    <w:rsid w:val="00870FDC"/>
    <w:rPr>
      <w:rFonts w:ascii="Symbol" w:hAnsi="Symbol"/>
    </w:rPr>
  </w:style>
  <w:style w:type="character" w:customStyle="1" w:styleId="WW8Num23z0">
    <w:name w:val="WW8Num23z0"/>
    <w:rsid w:val="00870FDC"/>
    <w:rPr>
      <w:rFonts w:ascii="Symbol" w:hAnsi="Symbol"/>
    </w:rPr>
  </w:style>
  <w:style w:type="character" w:customStyle="1" w:styleId="WW8Num23z1">
    <w:name w:val="WW8Num23z1"/>
    <w:rsid w:val="00870FDC"/>
    <w:rPr>
      <w:rFonts w:ascii="Courier New" w:hAnsi="Courier New"/>
    </w:rPr>
  </w:style>
  <w:style w:type="character" w:customStyle="1" w:styleId="WW8Num23z2">
    <w:name w:val="WW8Num23z2"/>
    <w:rsid w:val="00870FDC"/>
    <w:rPr>
      <w:rFonts w:ascii="Wingdings" w:hAnsi="Wingdings"/>
    </w:rPr>
  </w:style>
  <w:style w:type="character" w:customStyle="1" w:styleId="WW8Num24z0">
    <w:name w:val="WW8Num24z0"/>
    <w:rsid w:val="00870FDC"/>
    <w:rPr>
      <w:rFonts w:ascii="Symbol" w:hAnsi="Symbol"/>
    </w:rPr>
  </w:style>
  <w:style w:type="character" w:customStyle="1" w:styleId="WW8Num24z1">
    <w:name w:val="WW8Num24z1"/>
    <w:rsid w:val="00870FDC"/>
    <w:rPr>
      <w:rFonts w:ascii="Courier New" w:hAnsi="Courier New"/>
    </w:rPr>
  </w:style>
  <w:style w:type="character" w:customStyle="1" w:styleId="WW8Num24z2">
    <w:name w:val="WW8Num24z2"/>
    <w:rsid w:val="00870FDC"/>
    <w:rPr>
      <w:rFonts w:ascii="Wingdings" w:hAnsi="Wingdings"/>
    </w:rPr>
  </w:style>
  <w:style w:type="character" w:customStyle="1" w:styleId="WW8Num25z0">
    <w:name w:val="WW8Num25z0"/>
    <w:rsid w:val="00870FDC"/>
    <w:rPr>
      <w:rFonts w:ascii="Symbol" w:hAnsi="Symbol"/>
      <w:color w:val="auto"/>
    </w:rPr>
  </w:style>
  <w:style w:type="character" w:customStyle="1" w:styleId="WW8Num25z1">
    <w:name w:val="WW8Num25z1"/>
    <w:rsid w:val="00870FDC"/>
    <w:rPr>
      <w:rFonts w:ascii="Courier New" w:hAnsi="Courier New"/>
    </w:rPr>
  </w:style>
  <w:style w:type="character" w:customStyle="1" w:styleId="WW8Num25z2">
    <w:name w:val="WW8Num25z2"/>
    <w:rsid w:val="00870FDC"/>
    <w:rPr>
      <w:rFonts w:ascii="Wingdings" w:hAnsi="Wingdings"/>
    </w:rPr>
  </w:style>
  <w:style w:type="character" w:customStyle="1" w:styleId="WW8Num25z3">
    <w:name w:val="WW8Num25z3"/>
    <w:rsid w:val="00870FDC"/>
    <w:rPr>
      <w:rFonts w:ascii="Symbol" w:hAnsi="Symbol"/>
    </w:rPr>
  </w:style>
  <w:style w:type="character" w:customStyle="1" w:styleId="WW8Num27z0">
    <w:name w:val="WW8Num27z0"/>
    <w:rsid w:val="00870FDC"/>
    <w:rPr>
      <w:rFonts w:ascii="Times New Roman" w:hAnsi="Times New Roman"/>
      <w:spacing w:val="0"/>
      <w:kern w:val="1"/>
      <w:position w:val="0"/>
      <w:sz w:val="24"/>
      <w:u w:val="none"/>
      <w:vertAlign w:val="baseline"/>
    </w:rPr>
  </w:style>
  <w:style w:type="character" w:customStyle="1" w:styleId="WW8Num27z1">
    <w:name w:val="WW8Num27z1"/>
    <w:rsid w:val="00870FDC"/>
  </w:style>
  <w:style w:type="character" w:customStyle="1" w:styleId="WW-Absatz-Standardschriftart1111">
    <w:name w:val="WW-Absatz-Standardschriftart1111"/>
    <w:rsid w:val="00870FDC"/>
  </w:style>
  <w:style w:type="character" w:customStyle="1" w:styleId="Funotenzeichen1">
    <w:name w:val="Fußnotenzeichen1"/>
    <w:rsid w:val="00870FDC"/>
    <w:rPr>
      <w:rFonts w:cs="Times New Roman"/>
      <w:vertAlign w:val="superscript"/>
    </w:rPr>
  </w:style>
  <w:style w:type="character" w:customStyle="1" w:styleId="Kommentarzeichen1">
    <w:name w:val="Kommentarzeichen1"/>
    <w:rsid w:val="00870FDC"/>
    <w:rPr>
      <w:rFonts w:cs="Times New Roman"/>
      <w:sz w:val="16"/>
      <w:szCs w:val="16"/>
    </w:rPr>
  </w:style>
  <w:style w:type="character" w:customStyle="1" w:styleId="NotedebasdepageCar5Zchn">
    <w:name w:val="Note de bas de page Car5 Zchn"/>
    <w:rsid w:val="00870FDC"/>
    <w:rPr>
      <w:rFonts w:ascii="Arial" w:hAnsi="Arial" w:cs="Times New Roman"/>
      <w:noProof w:val="0"/>
      <w:lang w:val="en-GB" w:eastAsia="ar-SA" w:bidi="ar-SA"/>
    </w:rPr>
  </w:style>
  <w:style w:type="character" w:customStyle="1" w:styleId="encabezadoZchn">
    <w:name w:val="encabezado Zchn"/>
    <w:rsid w:val="00870FDC"/>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uiPriority w:val="99"/>
    <w:rsid w:val="00870FDC"/>
    <w:rPr>
      <w:rFonts w:cs="Times New Roman"/>
      <w:noProof w:val="0"/>
      <w:lang w:val="en-GB"/>
    </w:rPr>
  </w:style>
  <w:style w:type="character" w:customStyle="1" w:styleId="Endnotenzeichen1">
    <w:name w:val="Endnotenzeichen1"/>
    <w:rsid w:val="00870FDC"/>
    <w:rPr>
      <w:vertAlign w:val="superscript"/>
    </w:rPr>
  </w:style>
  <w:style w:type="character" w:customStyle="1" w:styleId="WW-Endnotenzeichen">
    <w:name w:val="WW-Endnotenzeichen"/>
    <w:rsid w:val="00870FDC"/>
  </w:style>
  <w:style w:type="paragraph" w:customStyle="1" w:styleId="berschrift">
    <w:name w:val="Überschrift"/>
    <w:basedOn w:val="Normal"/>
    <w:next w:val="BodyText"/>
    <w:rsid w:val="00870FDC"/>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rsid w:val="00870FDC"/>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cs="Tahoma"/>
      <w:szCs w:val="24"/>
      <w:lang w:val="en-GB" w:eastAsia="ar-SA"/>
    </w:rPr>
  </w:style>
  <w:style w:type="paragraph" w:customStyle="1" w:styleId="Textkrper21">
    <w:name w:val="Textkörper 21"/>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Cs/>
      <w:color w:val="000000"/>
      <w:szCs w:val="28"/>
      <w:lang w:val="en-GB" w:eastAsia="ar-SA"/>
    </w:rPr>
  </w:style>
  <w:style w:type="paragraph" w:customStyle="1" w:styleId="Textkrper31">
    <w:name w:val="Textkörper 31"/>
    <w:basedOn w:val="Normal"/>
    <w:rsid w:val="00870FDC"/>
    <w:pPr>
      <w:tabs>
        <w:tab w:val="clear" w:pos="794"/>
        <w:tab w:val="clear" w:pos="1191"/>
        <w:tab w:val="clear" w:pos="1588"/>
        <w:tab w:val="clear" w:pos="1985"/>
      </w:tabs>
      <w:suppressAutoHyphens/>
      <w:overflowPunct/>
      <w:autoSpaceDE/>
      <w:autoSpaceDN/>
      <w:adjustRightInd/>
      <w:spacing w:before="0" w:after="120"/>
      <w:jc w:val="left"/>
      <w:textAlignment w:val="auto"/>
    </w:pPr>
    <w:rPr>
      <w:sz w:val="16"/>
      <w:szCs w:val="16"/>
      <w:lang w:val="en-GB" w:eastAsia="ar-SA"/>
    </w:rPr>
  </w:style>
  <w:style w:type="paragraph" w:customStyle="1" w:styleId="DocInfo">
    <w:name w:val="Doc Info"/>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8"/>
      <w:lang w:val="en-GB" w:eastAsia="ar-SA"/>
    </w:rPr>
  </w:style>
  <w:style w:type="paragraph" w:customStyle="1" w:styleId="CSNumber">
    <w:name w:val="CS_Number"/>
    <w:basedOn w:val="Title"/>
    <w:rsid w:val="00870FDC"/>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870FDC"/>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870FDC"/>
    <w:pPr>
      <w:spacing w:line="360" w:lineRule="auto"/>
    </w:pPr>
    <w:rPr>
      <w:sz w:val="22"/>
    </w:rPr>
  </w:style>
  <w:style w:type="paragraph" w:customStyle="1" w:styleId="CSData">
    <w:name w:val="CS_Data"/>
    <w:basedOn w:val="Normal"/>
    <w:rsid w:val="00870FDC"/>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hAnsi="Arial"/>
      <w:b/>
      <w:sz w:val="18"/>
      <w:lang w:val="en-GB" w:eastAsia="ar-SA"/>
    </w:rPr>
  </w:style>
  <w:style w:type="paragraph" w:customStyle="1" w:styleId="CSlegal1">
    <w:name w:val="CS_legal1"/>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i/>
      <w:sz w:val="20"/>
      <w:lang w:val="en-GB" w:eastAsia="ar-SA"/>
    </w:rPr>
  </w:style>
  <w:style w:type="paragraph" w:customStyle="1" w:styleId="CSSummary">
    <w:name w:val="CS_Summary"/>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color w:val="FF0000"/>
      <w:sz w:val="20"/>
      <w:lang w:val="en-GB" w:eastAsia="ar-SA"/>
    </w:rPr>
  </w:style>
  <w:style w:type="paragraph" w:customStyle="1" w:styleId="CSlegal2">
    <w:name w:val="CS_legal2"/>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4"/>
      <w:u w:val="single"/>
      <w:lang w:val="en-GB" w:eastAsia="ar-SA"/>
    </w:rPr>
  </w:style>
  <w:style w:type="paragraph" w:customStyle="1" w:styleId="CSlegal3">
    <w:name w:val="CS_legal3"/>
    <w:basedOn w:val="BodyText"/>
    <w:rsid w:val="00870FDC"/>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870FDC"/>
    <w:pPr>
      <w:tabs>
        <w:tab w:val="clear" w:pos="794"/>
        <w:tab w:val="clear" w:pos="1191"/>
        <w:tab w:val="clear" w:pos="1588"/>
        <w:tab w:val="clear" w:pos="1985"/>
      </w:tabs>
      <w:suppressAutoHyphens/>
      <w:overflowPunct/>
      <w:autoSpaceDE/>
      <w:autoSpaceDN/>
      <w:adjustRightInd/>
      <w:spacing w:before="0"/>
      <w:jc w:val="center"/>
      <w:textAlignment w:val="auto"/>
    </w:pPr>
    <w:rPr>
      <w:rFonts w:ascii="Arial" w:hAnsi="Arial"/>
      <w:b/>
      <w:sz w:val="14"/>
      <w:lang w:val="en-GB" w:eastAsia="ar-SA"/>
    </w:rPr>
  </w:style>
  <w:style w:type="paragraph" w:customStyle="1" w:styleId="CSLegal20">
    <w:name w:val="CS_Legal2"/>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sz w:val="14"/>
      <w:szCs w:val="24"/>
      <w:u w:val="single"/>
      <w:lang w:val="en-GB" w:eastAsia="ar-SA"/>
    </w:rPr>
  </w:style>
  <w:style w:type="paragraph" w:customStyle="1" w:styleId="CSLegal30">
    <w:name w:val="CS_Legal3"/>
    <w:basedOn w:val="CSLegal20"/>
    <w:rsid w:val="00870FDC"/>
    <w:rPr>
      <w:u w:val="none"/>
    </w:rPr>
  </w:style>
  <w:style w:type="paragraph" w:customStyle="1" w:styleId="CSLegal10">
    <w:name w:val="CS_Legal1"/>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
    <w:name w:val="Zchn Zchn Char Char"/>
    <w:basedOn w:val="Normal"/>
    <w:rsid w:val="00870FD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PT1Headrechts">
    <w:name w:val="PT1_Head_rechts"/>
    <w:basedOn w:val="PT1Head"/>
    <w:next w:val="PT1Head"/>
    <w:rsid w:val="00870FDC"/>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MCLIndent0">
    <w:name w:val="MCL Indent 0"/>
    <w:basedOn w:val="Normal"/>
    <w:rsid w:val="00870FDC"/>
    <w:pPr>
      <w:tabs>
        <w:tab w:val="clear" w:pos="794"/>
        <w:tab w:val="clear" w:pos="1191"/>
        <w:tab w:val="clear" w:pos="1588"/>
        <w:tab w:val="clear" w:pos="1985"/>
      </w:tabs>
      <w:suppressAutoHyphens/>
      <w:autoSpaceDN/>
      <w:adjustRightInd/>
      <w:spacing w:before="0" w:after="240" w:line="360" w:lineRule="atLeast"/>
    </w:pPr>
    <w:rPr>
      <w:sz w:val="22"/>
      <w:lang w:val="en-GB" w:eastAsia="ar-SA"/>
    </w:rPr>
  </w:style>
  <w:style w:type="paragraph" w:customStyle="1" w:styleId="default0">
    <w:name w:val="default"/>
    <w:basedOn w:val="Normal"/>
    <w:rsid w:val="00870FDC"/>
    <w:pPr>
      <w:tabs>
        <w:tab w:val="clear" w:pos="794"/>
        <w:tab w:val="clear" w:pos="1191"/>
        <w:tab w:val="clear" w:pos="1588"/>
        <w:tab w:val="clear" w:pos="1985"/>
      </w:tabs>
      <w:suppressAutoHyphens/>
      <w:overflowPunct/>
      <w:autoSpaceDE/>
      <w:autoSpaceDN/>
      <w:adjustRightInd/>
      <w:spacing w:before="280" w:after="280"/>
      <w:jc w:val="left"/>
      <w:textAlignment w:val="auto"/>
    </w:pPr>
    <w:rPr>
      <w:szCs w:val="24"/>
      <w:lang w:val="en-GB" w:eastAsia="bn-IN" w:bidi="bn-IN"/>
    </w:rPr>
  </w:style>
  <w:style w:type="paragraph" w:customStyle="1" w:styleId="CharChar1CarCharChar">
    <w:name w:val="Char Char1 C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Kommentartext1">
    <w:name w:val="Kommentartext1"/>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sz w:val="20"/>
      <w:lang w:val="en-GB" w:eastAsia="ar-SA"/>
    </w:rPr>
  </w:style>
  <w:style w:type="paragraph" w:customStyle="1" w:styleId="CharCharCharCharCharCharCharCharCharCharChar">
    <w:name w:val="Char Char Char Char Char Char Char Char Ch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870FD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
    <w:name w:val="Char Char Char Char Char Char Char Char Char Zchn Zchn Ch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
    <w:name w:val="Zchn Zchn Zchn Zchn Char Zchn Zchn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
    <w:name w:val="Zchn Zchn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TabellenInhalt">
    <w:name w:val="Tabellen Inhalt"/>
    <w:basedOn w:val="Normal"/>
    <w:rsid w:val="00870FDC"/>
    <w:pPr>
      <w:suppressLineNumbers/>
      <w:tabs>
        <w:tab w:val="clear" w:pos="794"/>
        <w:tab w:val="clear" w:pos="1191"/>
        <w:tab w:val="clear" w:pos="1588"/>
        <w:tab w:val="clear" w:pos="1985"/>
      </w:tabs>
      <w:suppressAutoHyphens/>
      <w:overflowPunct/>
      <w:autoSpaceDE/>
      <w:autoSpaceDN/>
      <w:adjustRightInd/>
      <w:spacing w:before="0"/>
      <w:jc w:val="left"/>
      <w:textAlignment w:val="auto"/>
    </w:pPr>
    <w:rPr>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
    <w:name w:val="Zchn Zchn Zchn Zchn Char Zchn Zchn"/>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Datum1">
    <w:name w:val="Datum1"/>
    <w:basedOn w:val="Normal"/>
    <w:next w:val="References"/>
    <w:rsid w:val="00870FDC"/>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szCs w:val="24"/>
      <w:lang w:val="en-GB" w:eastAsia="ar-SA"/>
    </w:rPr>
  </w:style>
  <w:style w:type="paragraph" w:customStyle="1" w:styleId="Listennummer1">
    <w:name w:val="Listennummer1"/>
    <w:basedOn w:val="Normal"/>
    <w:rsid w:val="00870FD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2">
    <w:name w:val="List Number (Level 2)"/>
    <w:basedOn w:val="Normal"/>
    <w:rsid w:val="00870FD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3">
    <w:name w:val="List Number (Level 3)"/>
    <w:basedOn w:val="Normal"/>
    <w:rsid w:val="00870FD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4">
    <w:name w:val="List Number (Level 4)"/>
    <w:basedOn w:val="Normal"/>
    <w:rsid w:val="00870FD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ZCom">
    <w:name w:val="Z_Com"/>
    <w:basedOn w:val="Normal"/>
    <w:next w:val="ZDGName"/>
    <w:rsid w:val="00870FDC"/>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hAnsi="Arial" w:cs="Arial"/>
      <w:szCs w:val="24"/>
      <w:lang w:val="en-GB" w:eastAsia="ar-SA"/>
    </w:rPr>
  </w:style>
  <w:style w:type="paragraph" w:customStyle="1" w:styleId="ZDGName">
    <w:name w:val="Z_DGName"/>
    <w:basedOn w:val="Normal"/>
    <w:rsid w:val="00870FDC"/>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hAnsi="Arial" w:cs="Arial"/>
      <w:sz w:val="16"/>
      <w:szCs w:val="16"/>
      <w:lang w:val="en-GB" w:eastAsia="ar-SA"/>
    </w:rPr>
  </w:style>
  <w:style w:type="paragraph" w:customStyle="1" w:styleId="NormalLeft">
    <w:name w:val="Normal Left"/>
    <w:basedOn w:val="Normal"/>
    <w:rsid w:val="00870FDC"/>
    <w:pPr>
      <w:tabs>
        <w:tab w:val="clear" w:pos="794"/>
        <w:tab w:val="clear" w:pos="1191"/>
        <w:tab w:val="clear" w:pos="1588"/>
        <w:tab w:val="clear" w:pos="1985"/>
      </w:tabs>
      <w:suppressAutoHyphens/>
      <w:overflowPunct/>
      <w:autoSpaceDE/>
      <w:autoSpaceDN/>
      <w:adjustRightInd/>
      <w:spacing w:after="120"/>
      <w:jc w:val="left"/>
      <w:textAlignment w:val="auto"/>
    </w:pPr>
    <w:rPr>
      <w:lang w:val="en-GB" w:eastAsia="ar-SA"/>
    </w:rPr>
  </w:style>
  <w:style w:type="paragraph" w:customStyle="1" w:styleId="Tabellenberschrift">
    <w:name w:val="Tabellen Überschrift"/>
    <w:basedOn w:val="TabellenInhalt"/>
    <w:rsid w:val="00870FDC"/>
    <w:pPr>
      <w:jc w:val="center"/>
    </w:pPr>
    <w:rPr>
      <w:b/>
      <w:bCs/>
    </w:rPr>
  </w:style>
  <w:style w:type="paragraph" w:customStyle="1" w:styleId="Rahmeninhalt">
    <w:name w:val="Rahmeninhalt"/>
    <w:basedOn w:val="BodyText"/>
    <w:rsid w:val="00870FDC"/>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870FDC"/>
    <w:pPr>
      <w:keepNext/>
      <w:suppressAutoHyphens/>
      <w:jc w:val="center"/>
    </w:pPr>
    <w:rPr>
      <w:rFonts w:ascii="Verdana" w:hAnsi="Verdana"/>
      <w:b/>
      <w:bCs/>
      <w:sz w:val="22"/>
      <w:szCs w:val="22"/>
      <w:lang w:val="en-GB" w:eastAsia="ar-SA"/>
    </w:rPr>
  </w:style>
  <w:style w:type="paragraph" w:customStyle="1" w:styleId="CharChar1CharCharCharCharCharChar2Car">
    <w:name w:val="Char Char1 Char Char Char Char Char Char2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StyleHeading2Expandedby245pt">
    <w:name w:val="Style Heading 2 + Expanded by  2.45 pt"/>
    <w:basedOn w:val="Heading2"/>
    <w:autoRedefine/>
    <w:rsid w:val="00870FDC"/>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870FDC"/>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bCs/>
      <w:szCs w:val="24"/>
      <w:shd w:val="clear" w:color="auto" w:fill="00FF00"/>
      <w:lang w:val="en-GB" w:eastAsia="ar-SA"/>
    </w:rPr>
  </w:style>
  <w:style w:type="paragraph" w:customStyle="1" w:styleId="Header1">
    <w:name w:val="Header1"/>
    <w:basedOn w:val="Header"/>
    <w:rsid w:val="00870FDC"/>
    <w:pPr>
      <w:tabs>
        <w:tab w:val="clear" w:pos="4848"/>
        <w:tab w:val="clear" w:pos="9696"/>
      </w:tabs>
      <w:overflowPunct/>
      <w:autoSpaceDE/>
      <w:autoSpaceDN/>
      <w:adjustRightInd/>
      <w:spacing w:after="240"/>
      <w:jc w:val="left"/>
      <w:textAlignment w:val="auto"/>
    </w:pPr>
    <w:rPr>
      <w:rFonts w:ascii="Arial" w:hAnsi="Arial"/>
      <w:b/>
      <w:sz w:val="22"/>
      <w:lang w:val="en-GB" w:eastAsia="de-DE"/>
    </w:rPr>
  </w:style>
  <w:style w:type="paragraph" w:customStyle="1" w:styleId="ZchnZchn1">
    <w:name w:val="Zchn Zchn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870FDC"/>
    <w:rPr>
      <w:rFonts w:cs="Times New Roman"/>
      <w:noProof w:val="0"/>
      <w:sz w:val="18"/>
      <w:lang w:val="en-GB" w:eastAsia="en-US" w:bidi="ar-SA"/>
    </w:rPr>
  </w:style>
  <w:style w:type="character" w:customStyle="1" w:styleId="longtext1">
    <w:name w:val="long_text1"/>
    <w:rsid w:val="00870FDC"/>
    <w:rPr>
      <w:rFonts w:cs="Times New Roman"/>
    </w:rPr>
  </w:style>
  <w:style w:type="character" w:customStyle="1" w:styleId="EquationeqChar3">
    <w:name w:val="Equation.eq Char3"/>
    <w:rsid w:val="00870FDC"/>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870FDC"/>
    <w:rPr>
      <w:rFonts w:cs="Times New Roman"/>
      <w:noProof w:val="0"/>
      <w:sz w:val="22"/>
      <w:lang w:val="en-GB" w:eastAsia="en-US" w:bidi="ar-SA"/>
    </w:rPr>
  </w:style>
  <w:style w:type="character" w:customStyle="1" w:styleId="CharChar51">
    <w:name w:val="Char Char51"/>
    <w:rsid w:val="00870FDC"/>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870FDC"/>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870FDC"/>
    <w:rPr>
      <w:rFonts w:cs="Times New Roman"/>
      <w:noProof w:val="0"/>
      <w:sz w:val="22"/>
      <w:lang w:val="en-GB" w:eastAsia="en-US" w:bidi="ar-SA"/>
    </w:rPr>
  </w:style>
  <w:style w:type="character" w:customStyle="1" w:styleId="EmailStyle645">
    <w:name w:val="EmailStyle645"/>
    <w:rsid w:val="00870FDC"/>
    <w:rPr>
      <w:rFonts w:ascii="Arial" w:hAnsi="Arial" w:cs="Arial"/>
      <w:color w:val="000000"/>
      <w:sz w:val="20"/>
      <w:szCs w:val="20"/>
    </w:rPr>
  </w:style>
  <w:style w:type="paragraph" w:customStyle="1" w:styleId="ZchnZchn3">
    <w:name w:val="Zchn Zchn3"/>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870FDC"/>
    <w:rPr>
      <w:rFonts w:cs="Times New Roman"/>
      <w:b/>
      <w:noProof w:val="0"/>
      <w:sz w:val="24"/>
      <w:lang w:val="en-GB" w:eastAsia="en-US" w:bidi="ar-SA"/>
    </w:rPr>
  </w:style>
  <w:style w:type="character" w:customStyle="1" w:styleId="EmailStyle6491">
    <w:name w:val="EmailStyle6491"/>
    <w:rsid w:val="00870FDC"/>
    <w:rPr>
      <w:rFonts w:ascii="Arial" w:hAnsi="Arial" w:cs="Arial"/>
      <w:color w:val="000000"/>
      <w:sz w:val="20"/>
      <w:szCs w:val="20"/>
    </w:rPr>
  </w:style>
  <w:style w:type="character" w:customStyle="1" w:styleId="EmailStyle650">
    <w:name w:val="EmailStyle650"/>
    <w:rsid w:val="00870FDC"/>
    <w:rPr>
      <w:rFonts w:ascii="Arial" w:hAnsi="Arial" w:cs="Arial"/>
      <w:color w:val="000000"/>
      <w:sz w:val="20"/>
      <w:szCs w:val="20"/>
    </w:rPr>
  </w:style>
  <w:style w:type="paragraph" w:customStyle="1" w:styleId="Char1CharChar1Char1">
    <w:name w:val="Char1 Char Char1 Ch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870FDC"/>
    <w:rPr>
      <w:rFonts w:cs="Times New Roman"/>
      <w:noProof w:val="0"/>
      <w:sz w:val="22"/>
      <w:lang w:val="en-GB" w:eastAsia="en-US" w:bidi="ar-SA"/>
    </w:rPr>
  </w:style>
  <w:style w:type="paragraph" w:customStyle="1" w:styleId="CharChar3Car1">
    <w:name w:val="Char Char3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mailStyle665">
    <w:name w:val="EmailStyle665"/>
    <w:rsid w:val="00870FDC"/>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1">
    <w:name w:val="Zchn Zchn Char Char1"/>
    <w:basedOn w:val="Normal"/>
    <w:rsid w:val="00870FD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CharChar1CarCharCharCarCharCharCarCharChar1Char1">
    <w:name w:val="Char Char1 Car Char Char Car Char Char Car Char Char1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arCharChar1">
    <w:name w:val="Char Char1 C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870FD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1">
    <w:name w:val="Char Char Char Char Char Char Char Char Char Zchn Zchn Ch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1">
    <w:name w:val="Zchn Zchn Zchn Zchn Char Zchn Zchn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1">
    <w:name w:val="Zchn Zchn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1">
    <w:name w:val="Zchn Zchn Zchn Zchn Char Zchn Zchn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ZchnZchn11">
    <w:name w:val="Zchn Zchn1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quationeqChar2">
    <w:name w:val="Equation.eq Char2"/>
    <w:rsid w:val="00870FDC"/>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870FDC"/>
    <w:rPr>
      <w:rFonts w:cs="Times New Roman"/>
      <w:noProof w:val="0"/>
      <w:sz w:val="22"/>
      <w:lang w:val="en-GB" w:eastAsia="en-US" w:bidi="ar-SA"/>
    </w:rPr>
  </w:style>
  <w:style w:type="character" w:customStyle="1" w:styleId="EmailStyle6941">
    <w:name w:val="EmailStyle6941"/>
    <w:rsid w:val="00870FDC"/>
    <w:rPr>
      <w:rFonts w:ascii="Arial" w:hAnsi="Arial" w:cs="Arial"/>
      <w:color w:val="000000"/>
      <w:sz w:val="20"/>
      <w:szCs w:val="20"/>
    </w:rPr>
  </w:style>
  <w:style w:type="character" w:customStyle="1" w:styleId="EmailStyle695">
    <w:name w:val="EmailStyle695"/>
    <w:rsid w:val="00870FDC"/>
    <w:rPr>
      <w:rFonts w:ascii="Arial" w:hAnsi="Arial" w:cs="Arial"/>
      <w:color w:val="000000"/>
      <w:sz w:val="20"/>
      <w:szCs w:val="20"/>
    </w:rPr>
  </w:style>
  <w:style w:type="character" w:customStyle="1" w:styleId="shorttext">
    <w:name w:val="short_text"/>
    <w:rsid w:val="00870FDC"/>
    <w:rPr>
      <w:rFonts w:cs="Times New Roman"/>
    </w:rPr>
  </w:style>
  <w:style w:type="paragraph" w:customStyle="1" w:styleId="a">
    <w:name w:val="段"/>
    <w:rsid w:val="00870FDC"/>
    <w:pPr>
      <w:autoSpaceDE w:val="0"/>
      <w:autoSpaceDN w:val="0"/>
      <w:spacing w:after="200" w:line="276" w:lineRule="auto"/>
      <w:ind w:firstLineChars="200" w:firstLine="200"/>
      <w:jc w:val="both"/>
    </w:pPr>
    <w:rPr>
      <w:rFonts w:ascii="SimSun" w:hAnsi="Calibri"/>
      <w:noProof/>
      <w:sz w:val="21"/>
      <w:szCs w:val="22"/>
    </w:rPr>
  </w:style>
  <w:style w:type="character" w:customStyle="1" w:styleId="longtext">
    <w:name w:val="long_text"/>
    <w:rsid w:val="00870FDC"/>
    <w:rPr>
      <w:rFonts w:cs="Times New Roman"/>
    </w:rPr>
  </w:style>
  <w:style w:type="character" w:customStyle="1" w:styleId="EmailStyle6991">
    <w:name w:val="EmailStyle6991"/>
    <w:rsid w:val="00870FDC"/>
    <w:rPr>
      <w:rFonts w:ascii="Arial" w:hAnsi="Arial" w:cs="Arial"/>
      <w:color w:val="000000"/>
      <w:sz w:val="20"/>
      <w:szCs w:val="20"/>
    </w:rPr>
  </w:style>
  <w:style w:type="character" w:customStyle="1" w:styleId="EmailStyle700">
    <w:name w:val="EmailStyle700"/>
    <w:rsid w:val="00870FDC"/>
    <w:rPr>
      <w:rFonts w:ascii="Arial" w:hAnsi="Arial" w:cs="Arial"/>
      <w:color w:val="000000"/>
      <w:sz w:val="20"/>
      <w:szCs w:val="20"/>
    </w:rPr>
  </w:style>
  <w:style w:type="paragraph" w:customStyle="1" w:styleId="ListParagraph1">
    <w:name w:val="List Paragraph1"/>
    <w:basedOn w:val="Normal"/>
    <w:uiPriority w:val="99"/>
    <w:rsid w:val="00870FD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EmailStyle702">
    <w:name w:val="EmailStyle702"/>
    <w:rsid w:val="00870FDC"/>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870FDC"/>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870FD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Theme="minorEastAsia" w:hAnsi="Calibri"/>
      <w:sz w:val="22"/>
      <w:szCs w:val="22"/>
      <w:lang w:val="en-US"/>
    </w:rPr>
  </w:style>
  <w:style w:type="character" w:customStyle="1" w:styleId="HTMLAddressChar1">
    <w:name w:val="HTML Address Char1"/>
    <w:rsid w:val="00870FDC"/>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870FDC"/>
    <w:rPr>
      <w:rFonts w:ascii="Times New Roman" w:hAnsi="Times New Roman" w:cs="Times New Roman"/>
      <w:b/>
      <w:noProof w:val="0"/>
      <w:sz w:val="24"/>
      <w:lang w:val="en-GB" w:eastAsia="en-US"/>
    </w:rPr>
  </w:style>
  <w:style w:type="character" w:customStyle="1" w:styleId="HTMLPreformattedChar1">
    <w:name w:val="HTML Preformatted Char1"/>
    <w:rsid w:val="00870FDC"/>
    <w:rPr>
      <w:rFonts w:ascii="Consolas" w:hAnsi="Consolas" w:cs="Times New Roman"/>
      <w:noProof w:val="0"/>
      <w:lang w:val="en-GB" w:eastAsia="en-US"/>
    </w:rPr>
  </w:style>
  <w:style w:type="character" w:customStyle="1" w:styleId="CommentTextChar1">
    <w:name w:val="Comment Text Char1"/>
    <w:rsid w:val="00870FDC"/>
    <w:rPr>
      <w:rFonts w:ascii="Times New Roman" w:hAnsi="Times New Roman" w:cs="Times New Roman"/>
      <w:noProof w:val="0"/>
      <w:lang w:val="en-GB" w:eastAsia="en-US"/>
    </w:rPr>
  </w:style>
  <w:style w:type="character" w:customStyle="1" w:styleId="EndnoteTextChar1">
    <w:name w:val="Endnote Text Char1"/>
    <w:rsid w:val="00870FDC"/>
    <w:rPr>
      <w:rFonts w:ascii="Times New Roman" w:hAnsi="Times New Roman" w:cs="Times New Roman"/>
      <w:noProof w:val="0"/>
      <w:lang w:val="en-GB" w:eastAsia="en-US"/>
    </w:rPr>
  </w:style>
  <w:style w:type="character" w:customStyle="1" w:styleId="MacroTextChar1">
    <w:name w:val="Macro Text Char1"/>
    <w:rsid w:val="00870FDC"/>
    <w:rPr>
      <w:rFonts w:ascii="Consolas" w:hAnsi="Consolas" w:cs="Times New Roman"/>
      <w:noProof w:val="0"/>
      <w:lang w:val="en-GB" w:eastAsia="en-US"/>
    </w:rPr>
  </w:style>
  <w:style w:type="character" w:customStyle="1" w:styleId="TitleChar1">
    <w:name w:val="Title Char1"/>
    <w:rsid w:val="00870FDC"/>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870FDC"/>
    <w:rPr>
      <w:rFonts w:ascii="Times New Roman" w:hAnsi="Times New Roman" w:cs="Times New Roman"/>
      <w:noProof w:val="0"/>
      <w:sz w:val="24"/>
      <w:lang w:val="en-GB" w:eastAsia="en-US"/>
    </w:rPr>
  </w:style>
  <w:style w:type="character" w:customStyle="1" w:styleId="SignatureChar1">
    <w:name w:val="Signature Char1"/>
    <w:rsid w:val="00870FDC"/>
    <w:rPr>
      <w:rFonts w:ascii="Times New Roman" w:hAnsi="Times New Roman" w:cs="Times New Roman"/>
      <w:noProof w:val="0"/>
      <w:sz w:val="24"/>
      <w:lang w:val="en-GB" w:eastAsia="en-US"/>
    </w:rPr>
  </w:style>
  <w:style w:type="character" w:customStyle="1" w:styleId="MessageHeaderChar1">
    <w:name w:val="Message Header Char1"/>
    <w:rsid w:val="00870FDC"/>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870FDC"/>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870FDC"/>
    <w:rPr>
      <w:rFonts w:ascii="Times New Roman" w:hAnsi="Times New Roman" w:cs="Times New Roman"/>
      <w:noProof w:val="0"/>
      <w:sz w:val="24"/>
      <w:lang w:val="en-GB" w:eastAsia="en-US"/>
    </w:rPr>
  </w:style>
  <w:style w:type="character" w:customStyle="1" w:styleId="DateChar1">
    <w:name w:val="Date Char1"/>
    <w:rsid w:val="00870FDC"/>
    <w:rPr>
      <w:rFonts w:ascii="Times New Roman" w:hAnsi="Times New Roman" w:cs="Times New Roman"/>
      <w:noProof w:val="0"/>
      <w:sz w:val="24"/>
      <w:lang w:val="en-GB" w:eastAsia="en-US"/>
    </w:rPr>
  </w:style>
  <w:style w:type="character" w:customStyle="1" w:styleId="NoteHeadingChar1">
    <w:name w:val="Note Heading Char1"/>
    <w:rsid w:val="00870FDC"/>
    <w:rPr>
      <w:rFonts w:ascii="Times New Roman" w:hAnsi="Times New Roman" w:cs="Times New Roman"/>
      <w:noProof w:val="0"/>
      <w:sz w:val="24"/>
      <w:lang w:val="en-GB" w:eastAsia="en-US"/>
    </w:rPr>
  </w:style>
  <w:style w:type="character" w:customStyle="1" w:styleId="DocumentMapChar1">
    <w:name w:val="Document Map Char1"/>
    <w:rsid w:val="00870FDC"/>
    <w:rPr>
      <w:rFonts w:ascii="Tahoma" w:hAnsi="Tahoma" w:cs="Tahoma"/>
      <w:noProof w:val="0"/>
      <w:sz w:val="16"/>
      <w:szCs w:val="16"/>
      <w:lang w:val="en-GB" w:eastAsia="en-US"/>
    </w:rPr>
  </w:style>
  <w:style w:type="character" w:customStyle="1" w:styleId="PlainTextChar1">
    <w:name w:val="Plain Text Char1"/>
    <w:rsid w:val="00870FDC"/>
    <w:rPr>
      <w:rFonts w:ascii="Consolas" w:hAnsi="Consolas" w:cs="Times New Roman"/>
      <w:noProof w:val="0"/>
      <w:sz w:val="21"/>
      <w:szCs w:val="21"/>
      <w:lang w:val="en-GB" w:eastAsia="en-US"/>
    </w:rPr>
  </w:style>
  <w:style w:type="character" w:customStyle="1" w:styleId="E-mailSignatureChar1">
    <w:name w:val="E-mail Signature Char1"/>
    <w:rsid w:val="00870FDC"/>
    <w:rPr>
      <w:rFonts w:ascii="Times New Roman" w:hAnsi="Times New Roman" w:cs="Times New Roman"/>
      <w:noProof w:val="0"/>
      <w:sz w:val="24"/>
      <w:lang w:val="en-GB" w:eastAsia="en-US"/>
    </w:rPr>
  </w:style>
  <w:style w:type="character" w:customStyle="1" w:styleId="CommentSubjectChar1">
    <w:name w:val="Comment Subject Char1"/>
    <w:rsid w:val="00870FDC"/>
    <w:rPr>
      <w:rFonts w:ascii="Times New Roman" w:hAnsi="Times New Roman" w:cs="Times New Roman"/>
      <w:b/>
      <w:bCs/>
      <w:noProof w:val="0"/>
      <w:lang w:val="en-GB" w:eastAsia="en-US"/>
    </w:rPr>
  </w:style>
  <w:style w:type="character" w:customStyle="1" w:styleId="Equation1">
    <w:name w:val="Equation1"/>
    <w:uiPriority w:val="99"/>
    <w:rsid w:val="00870FDC"/>
    <w:rPr>
      <w:rFonts w:ascii="Times New Roman" w:hAnsi="Times New Roman" w:cs="Times New Roman"/>
      <w:noProof w:val="0"/>
      <w:lang w:val="en-GB" w:eastAsia="de-DE" w:bidi="ar-SA"/>
    </w:rPr>
  </w:style>
  <w:style w:type="character" w:customStyle="1" w:styleId="EmailStyle140">
    <w:name w:val="EmailStyle140"/>
    <w:rsid w:val="00870FDC"/>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870FDC"/>
    <w:rPr>
      <w:rFonts w:ascii="Times New Roman" w:hAnsi="Times New Roman" w:cs="Times New Roman"/>
      <w:caps/>
      <w:noProof/>
      <w:sz w:val="16"/>
      <w:lang w:val="en-GB" w:eastAsia="en-US"/>
    </w:rPr>
  </w:style>
  <w:style w:type="character" w:customStyle="1" w:styleId="RectitleChar">
    <w:name w:val="Rec_title Char"/>
    <w:uiPriority w:val="99"/>
    <w:locked/>
    <w:rsid w:val="00870FDC"/>
    <w:rPr>
      <w:rFonts w:ascii="Times New Roman Bold" w:hAnsi="Times New Roman Bold"/>
      <w:b/>
      <w:noProof w:val="0"/>
      <w:sz w:val="28"/>
      <w:lang w:val="en-GB" w:eastAsia="en-US"/>
    </w:rPr>
  </w:style>
  <w:style w:type="character" w:customStyle="1" w:styleId="TableheadChar">
    <w:name w:val="Table_head Char"/>
    <w:uiPriority w:val="99"/>
    <w:locked/>
    <w:rsid w:val="00870FDC"/>
    <w:rPr>
      <w:rFonts w:ascii="Times New Roman Bold" w:hAnsi="Times New Roman Bold"/>
      <w:b/>
      <w:noProof w:val="0"/>
      <w:lang w:val="en-GB" w:eastAsia="en-US"/>
    </w:rPr>
  </w:style>
  <w:style w:type="character" w:customStyle="1" w:styleId="CharChar2">
    <w:name w:val="Char Char2"/>
    <w:uiPriority w:val="99"/>
    <w:rsid w:val="00870FDC"/>
    <w:rPr>
      <w:rFonts w:cs="Times New Roman"/>
      <w:noProof w:val="0"/>
      <w:sz w:val="22"/>
      <w:lang w:val="en-GB" w:eastAsia="en-US" w:bidi="ar-SA"/>
    </w:rPr>
  </w:style>
  <w:style w:type="paragraph" w:customStyle="1" w:styleId="ExecLabel">
    <w:name w:val="ExecLabel"/>
    <w:basedOn w:val="Normal"/>
    <w:rsid w:val="00870FDC"/>
    <w:pPr>
      <w:tabs>
        <w:tab w:val="clear" w:pos="794"/>
        <w:tab w:val="clear" w:pos="1191"/>
        <w:tab w:val="clear" w:pos="1588"/>
        <w:tab w:val="clear" w:pos="1985"/>
      </w:tabs>
      <w:overflowPunct/>
      <w:autoSpaceDE/>
      <w:autoSpaceDN/>
      <w:adjustRightInd/>
      <w:spacing w:before="0" w:after="480"/>
      <w:jc w:val="center"/>
      <w:textAlignment w:val="auto"/>
    </w:pPr>
    <w:rPr>
      <w:rFonts w:eastAsiaTheme="minorEastAsia"/>
      <w:b/>
      <w:sz w:val="32"/>
      <w:szCs w:val="24"/>
      <w:lang w:val="en-GB"/>
    </w:rPr>
  </w:style>
  <w:style w:type="paragraph" w:customStyle="1" w:styleId="ExecTitle">
    <w:name w:val="ExecTitle"/>
    <w:basedOn w:val="ExecLabel"/>
    <w:rsid w:val="00870FDC"/>
  </w:style>
  <w:style w:type="paragraph" w:customStyle="1" w:styleId="TAH">
    <w:name w:val="TAH"/>
    <w:basedOn w:val="TAC"/>
    <w:rsid w:val="00870FDC"/>
    <w:rPr>
      <w:b/>
    </w:rPr>
  </w:style>
  <w:style w:type="paragraph" w:customStyle="1" w:styleId="TAC">
    <w:name w:val="TAC"/>
    <w:basedOn w:val="Normal"/>
    <w:rsid w:val="00870FDC"/>
    <w:pPr>
      <w:keepNext/>
      <w:keepLines/>
      <w:tabs>
        <w:tab w:val="clear" w:pos="794"/>
        <w:tab w:val="clear" w:pos="1191"/>
        <w:tab w:val="clear" w:pos="1588"/>
        <w:tab w:val="clear" w:pos="1985"/>
      </w:tabs>
      <w:spacing w:before="0"/>
      <w:jc w:val="center"/>
    </w:pPr>
    <w:rPr>
      <w:rFonts w:ascii="Arial" w:eastAsiaTheme="minorEastAsia" w:hAnsi="Arial"/>
      <w:sz w:val="18"/>
      <w:lang w:val="en-GB"/>
    </w:rPr>
  </w:style>
  <w:style w:type="character" w:customStyle="1" w:styleId="TACChar">
    <w:name w:val="TAC Char"/>
    <w:locked/>
    <w:rsid w:val="00870FDC"/>
    <w:rPr>
      <w:rFonts w:ascii="Arial" w:hAnsi="Arial"/>
      <w:noProof w:val="0"/>
      <w:sz w:val="18"/>
      <w:lang w:val="en-GB" w:eastAsia="en-US"/>
    </w:rPr>
  </w:style>
  <w:style w:type="paragraph" w:customStyle="1" w:styleId="r">
    <w:name w:val="r"/>
    <w:aliases w:val="reference"/>
    <w:basedOn w:val="Normal"/>
    <w:rsid w:val="00870FDC"/>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rFonts w:eastAsiaTheme="minorEastAsia"/>
      <w:sz w:val="20"/>
      <w:lang w:val="en-US"/>
    </w:rPr>
  </w:style>
  <w:style w:type="paragraph" w:customStyle="1" w:styleId="TAR">
    <w:name w:val="TAR"/>
    <w:basedOn w:val="Normal"/>
    <w:rsid w:val="00870FDC"/>
    <w:pPr>
      <w:keepNext/>
      <w:keepLines/>
      <w:tabs>
        <w:tab w:val="clear" w:pos="794"/>
        <w:tab w:val="clear" w:pos="1191"/>
        <w:tab w:val="clear" w:pos="1588"/>
        <w:tab w:val="clear" w:pos="1985"/>
      </w:tabs>
      <w:spacing w:before="0"/>
      <w:jc w:val="right"/>
    </w:pPr>
    <w:rPr>
      <w:rFonts w:ascii="Arial" w:eastAsiaTheme="minorEastAsia" w:hAnsi="Arial"/>
      <w:sz w:val="18"/>
      <w:lang w:val="en-GB"/>
    </w:rPr>
  </w:style>
  <w:style w:type="paragraph" w:customStyle="1" w:styleId="tah0">
    <w:name w:val="tah"/>
    <w:basedOn w:val="Normal"/>
    <w:rsid w:val="00870FDC"/>
    <w:pPr>
      <w:tabs>
        <w:tab w:val="clear" w:pos="794"/>
        <w:tab w:val="clear" w:pos="1191"/>
        <w:tab w:val="clear" w:pos="1588"/>
        <w:tab w:val="clear" w:pos="1985"/>
      </w:tabs>
      <w:autoSpaceDE/>
      <w:autoSpaceDN/>
      <w:adjustRightInd/>
      <w:spacing w:before="0"/>
      <w:jc w:val="center"/>
      <w:textAlignment w:val="auto"/>
    </w:pPr>
    <w:rPr>
      <w:rFonts w:ascii="Arial" w:eastAsiaTheme="minorEastAsia" w:hAnsi="Arial" w:cs="Arial"/>
      <w:b/>
      <w:bCs/>
      <w:sz w:val="18"/>
      <w:szCs w:val="18"/>
      <w:lang w:val="en-US" w:bidi="he-IL"/>
    </w:rPr>
  </w:style>
  <w:style w:type="paragraph" w:customStyle="1" w:styleId="tac0">
    <w:name w:val="tac"/>
    <w:basedOn w:val="Normal"/>
    <w:rsid w:val="00870FDC"/>
    <w:pPr>
      <w:tabs>
        <w:tab w:val="clear" w:pos="794"/>
        <w:tab w:val="clear" w:pos="1191"/>
        <w:tab w:val="clear" w:pos="1588"/>
        <w:tab w:val="clear" w:pos="1985"/>
      </w:tabs>
      <w:autoSpaceDE/>
      <w:autoSpaceDN/>
      <w:adjustRightInd/>
      <w:spacing w:before="0"/>
      <w:jc w:val="center"/>
      <w:textAlignment w:val="auto"/>
    </w:pPr>
    <w:rPr>
      <w:rFonts w:ascii="Arial" w:eastAsiaTheme="minorEastAsia" w:hAnsi="Arial" w:cs="Arial"/>
      <w:sz w:val="18"/>
      <w:szCs w:val="18"/>
      <w:lang w:val="en-US" w:bidi="he-IL"/>
    </w:rPr>
  </w:style>
  <w:style w:type="paragraph" w:customStyle="1" w:styleId="Normal1">
    <w:name w:val="Normal1"/>
    <w:basedOn w:val="Normal"/>
    <w:rsid w:val="00870FDC"/>
    <w:pPr>
      <w:tabs>
        <w:tab w:val="clear" w:pos="794"/>
        <w:tab w:val="clear" w:pos="1191"/>
        <w:tab w:val="clear" w:pos="1588"/>
        <w:tab w:val="clear" w:pos="1985"/>
      </w:tabs>
      <w:overflowPunct/>
      <w:autoSpaceDE/>
      <w:autoSpaceDN/>
      <w:adjustRightInd/>
      <w:spacing w:before="0"/>
      <w:jc w:val="left"/>
      <w:textAlignment w:val="auto"/>
    </w:pPr>
    <w:rPr>
      <w:rFonts w:eastAsiaTheme="minorEastAsia"/>
      <w:color w:val="000000"/>
      <w:szCs w:val="24"/>
      <w:shd w:val="clear" w:color="auto" w:fill="C0C0C0"/>
      <w:lang w:val="en-US"/>
    </w:rPr>
  </w:style>
  <w:style w:type="paragraph" w:customStyle="1" w:styleId="fix">
    <w:name w:val="fix"/>
    <w:basedOn w:val="Normal1"/>
    <w:rsid w:val="00870FDC"/>
  </w:style>
  <w:style w:type="paragraph" w:customStyle="1" w:styleId="TH">
    <w:name w:val="TH"/>
    <w:basedOn w:val="Normal"/>
    <w:rsid w:val="00870FDC"/>
    <w:pPr>
      <w:keepNext/>
      <w:keepLines/>
      <w:tabs>
        <w:tab w:val="clear" w:pos="794"/>
        <w:tab w:val="clear" w:pos="1191"/>
        <w:tab w:val="clear" w:pos="1588"/>
        <w:tab w:val="clear" w:pos="1985"/>
      </w:tabs>
      <w:spacing w:before="60" w:after="180"/>
      <w:jc w:val="center"/>
    </w:pPr>
    <w:rPr>
      <w:rFonts w:ascii="Arial" w:eastAsiaTheme="minorEastAsia" w:hAnsi="Arial"/>
      <w:b/>
      <w:sz w:val="20"/>
      <w:lang w:val="en-GB" w:eastAsia="en-GB"/>
    </w:rPr>
  </w:style>
  <w:style w:type="character" w:customStyle="1" w:styleId="ZGSM">
    <w:name w:val="ZGSM"/>
    <w:rsid w:val="00870FDC"/>
  </w:style>
  <w:style w:type="character" w:customStyle="1" w:styleId="EmailStyle2181">
    <w:name w:val="EmailStyle2181"/>
    <w:rsid w:val="00870FDC"/>
    <w:rPr>
      <w:rFonts w:ascii="Arial" w:hAnsi="Arial" w:cs="Arial"/>
      <w:color w:val="000000"/>
      <w:sz w:val="20"/>
      <w:szCs w:val="20"/>
    </w:rPr>
  </w:style>
  <w:style w:type="character" w:customStyle="1" w:styleId="EmailStyle2511">
    <w:name w:val="EmailStyle2511"/>
    <w:rsid w:val="00870FDC"/>
    <w:rPr>
      <w:rFonts w:ascii="Arial" w:hAnsi="Arial" w:cs="Arial"/>
      <w:color w:val="000000"/>
      <w:sz w:val="20"/>
      <w:szCs w:val="20"/>
    </w:rPr>
  </w:style>
  <w:style w:type="paragraph" w:customStyle="1" w:styleId="Data1">
    <w:name w:val="Data1"/>
    <w:basedOn w:val="Subject"/>
    <w:next w:val="Subject"/>
    <w:rsid w:val="00870FDC"/>
  </w:style>
  <w:style w:type="paragraph" w:customStyle="1" w:styleId="ZchnZchnChar">
    <w:name w:val="Zchn Zchn Ch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870FDC"/>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870FDC"/>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870FDC"/>
    <w:rPr>
      <w:rFonts w:cs="Times New Roman"/>
      <w:b/>
      <w:noProof w:val="0"/>
      <w:sz w:val="24"/>
      <w:lang w:val="en-GB" w:eastAsia="en-US" w:bidi="ar-SA"/>
    </w:rPr>
  </w:style>
  <w:style w:type="character" w:customStyle="1" w:styleId="EmailStyle4891">
    <w:name w:val="EmailStyle4891"/>
    <w:rsid w:val="00870FDC"/>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870FDC"/>
    <w:rPr>
      <w:rFonts w:cs="Times New Roman"/>
      <w:b/>
      <w:noProof w:val="0"/>
      <w:sz w:val="24"/>
      <w:lang w:val="en-GB" w:eastAsia="en-US" w:bidi="ar-SA"/>
    </w:rPr>
  </w:style>
  <w:style w:type="character" w:customStyle="1" w:styleId="h5">
    <w:name w:val="h5 (文字)"/>
    <w:aliases w:val="5 (文字),heading 5 (文字) (文字),T5 (文字),H5 (文字)"/>
    <w:rsid w:val="00870FDC"/>
    <w:rPr>
      <w:rFonts w:cs="Times New Roman"/>
      <w:b/>
      <w:noProof w:val="0"/>
      <w:sz w:val="24"/>
      <w:lang w:val="en-GB" w:eastAsia="en-US" w:bidi="ar-SA"/>
    </w:rPr>
  </w:style>
  <w:style w:type="character" w:customStyle="1" w:styleId="EmailStyle4941">
    <w:name w:val="EmailStyle4941"/>
    <w:rsid w:val="00870FDC"/>
    <w:rPr>
      <w:rFonts w:ascii="Arial" w:hAnsi="Arial" w:cs="Arial"/>
      <w:color w:val="000000"/>
      <w:sz w:val="20"/>
      <w:szCs w:val="20"/>
    </w:rPr>
  </w:style>
  <w:style w:type="character" w:customStyle="1" w:styleId="EmailStyle4961">
    <w:name w:val="EmailStyle4961"/>
    <w:rsid w:val="00870FDC"/>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870FDC"/>
    <w:rPr>
      <w:rFonts w:cs="Times New Roman"/>
      <w:noProof w:val="0"/>
      <w:sz w:val="22"/>
      <w:lang w:val="en-GB" w:eastAsia="en-US" w:bidi="ar-SA"/>
    </w:rPr>
  </w:style>
  <w:style w:type="character" w:customStyle="1" w:styleId="EmailStyle505">
    <w:name w:val="EmailStyle505"/>
    <w:rsid w:val="00870FDC"/>
    <w:rPr>
      <w:rFonts w:ascii="Arial" w:hAnsi="Arial" w:cs="Arial"/>
      <w:color w:val="000000"/>
      <w:sz w:val="20"/>
      <w:szCs w:val="20"/>
    </w:rPr>
  </w:style>
  <w:style w:type="character" w:customStyle="1" w:styleId="EmailStyle506">
    <w:name w:val="EmailStyle506"/>
    <w:rsid w:val="00870FDC"/>
    <w:rPr>
      <w:rFonts w:ascii="Arial" w:hAnsi="Arial" w:cs="Arial"/>
      <w:color w:val="000000"/>
      <w:sz w:val="20"/>
      <w:szCs w:val="20"/>
    </w:rPr>
  </w:style>
  <w:style w:type="character" w:customStyle="1" w:styleId="EmailStyle507">
    <w:name w:val="EmailStyle507"/>
    <w:rsid w:val="00870FDC"/>
    <w:rPr>
      <w:rFonts w:ascii="Arial" w:hAnsi="Arial" w:cs="Arial"/>
      <w:color w:val="000000"/>
      <w:sz w:val="20"/>
      <w:szCs w:val="20"/>
    </w:rPr>
  </w:style>
  <w:style w:type="character" w:customStyle="1" w:styleId="EmailStyle508">
    <w:name w:val="EmailStyle508"/>
    <w:rsid w:val="00870FDC"/>
    <w:rPr>
      <w:rFonts w:ascii="Arial" w:hAnsi="Arial" w:cs="Arial"/>
      <w:color w:val="000000"/>
      <w:sz w:val="20"/>
      <w:szCs w:val="20"/>
    </w:rPr>
  </w:style>
  <w:style w:type="character" w:customStyle="1" w:styleId="EmailStyle509">
    <w:name w:val="EmailStyle509"/>
    <w:rsid w:val="00870FDC"/>
    <w:rPr>
      <w:rFonts w:ascii="Arial" w:hAnsi="Arial" w:cs="Arial"/>
      <w:color w:val="000000"/>
      <w:sz w:val="20"/>
      <w:szCs w:val="20"/>
    </w:rPr>
  </w:style>
  <w:style w:type="character" w:customStyle="1" w:styleId="EmailStyle510">
    <w:name w:val="EmailStyle510"/>
    <w:rsid w:val="00870FDC"/>
    <w:rPr>
      <w:rFonts w:ascii="Arial" w:hAnsi="Arial" w:cs="Arial"/>
      <w:color w:val="000000"/>
      <w:sz w:val="20"/>
      <w:szCs w:val="20"/>
    </w:rPr>
  </w:style>
  <w:style w:type="character" w:customStyle="1" w:styleId="EmailStyle511">
    <w:name w:val="EmailStyle511"/>
    <w:rsid w:val="00870FDC"/>
    <w:rPr>
      <w:rFonts w:ascii="Arial" w:hAnsi="Arial" w:cs="Arial"/>
      <w:color w:val="000000"/>
      <w:sz w:val="20"/>
      <w:szCs w:val="20"/>
    </w:rPr>
  </w:style>
  <w:style w:type="character" w:customStyle="1" w:styleId="EmailStyle512">
    <w:name w:val="EmailStyle512"/>
    <w:rsid w:val="00870FDC"/>
    <w:rPr>
      <w:rFonts w:ascii="Arial" w:hAnsi="Arial" w:cs="Arial"/>
      <w:color w:val="000000"/>
      <w:sz w:val="20"/>
      <w:szCs w:val="20"/>
    </w:rPr>
  </w:style>
  <w:style w:type="character" w:customStyle="1" w:styleId="EmailStyle5131">
    <w:name w:val="EmailStyle5131"/>
    <w:rsid w:val="00870FDC"/>
    <w:rPr>
      <w:rFonts w:ascii="Arial" w:hAnsi="Arial" w:cs="Arial"/>
      <w:color w:val="000000"/>
      <w:sz w:val="20"/>
      <w:szCs w:val="20"/>
    </w:rPr>
  </w:style>
  <w:style w:type="character" w:customStyle="1" w:styleId="EmailStyle5141">
    <w:name w:val="EmailStyle5141"/>
    <w:rsid w:val="00870FDC"/>
    <w:rPr>
      <w:rFonts w:ascii="Arial" w:hAnsi="Arial" w:cs="Arial"/>
      <w:color w:val="000000"/>
      <w:sz w:val="20"/>
      <w:szCs w:val="20"/>
    </w:rPr>
  </w:style>
  <w:style w:type="character" w:customStyle="1" w:styleId="EmailStyle5151">
    <w:name w:val="EmailStyle5151"/>
    <w:rsid w:val="00870FDC"/>
    <w:rPr>
      <w:rFonts w:ascii="Arial" w:hAnsi="Arial" w:cs="Arial"/>
      <w:color w:val="000000"/>
      <w:sz w:val="20"/>
      <w:szCs w:val="20"/>
    </w:rPr>
  </w:style>
  <w:style w:type="character" w:customStyle="1" w:styleId="footnotetextCharChar">
    <w:name w:val="footnote text Char Char"/>
    <w:rsid w:val="00870FDC"/>
    <w:rPr>
      <w:rFonts w:cs="Times New Roman"/>
      <w:noProof w:val="0"/>
      <w:sz w:val="22"/>
      <w:lang w:val="en-GB" w:eastAsia="en-US" w:bidi="ar-SA"/>
    </w:rPr>
  </w:style>
  <w:style w:type="character" w:customStyle="1" w:styleId="MTEquationSection">
    <w:name w:val="MTEquationSection"/>
    <w:rsid w:val="00870FDC"/>
    <w:rPr>
      <w:rFonts w:cs="Times New Roman"/>
      <w:vanish w:val="0"/>
      <w:color w:val="FF0000"/>
      <w:position w:val="6"/>
      <w:sz w:val="20"/>
    </w:rPr>
  </w:style>
  <w:style w:type="character" w:customStyle="1" w:styleId="style1591">
    <w:name w:val="style1591"/>
    <w:rsid w:val="00870FDC"/>
    <w:rPr>
      <w:rFonts w:ascii="Verdana" w:hAnsi="Verdana" w:cs="Times New Roman"/>
      <w:sz w:val="18"/>
      <w:szCs w:val="18"/>
    </w:rPr>
  </w:style>
  <w:style w:type="paragraph" w:customStyle="1" w:styleId="RepNoBR">
    <w:name w:val="Rep_No_BR"/>
    <w:basedOn w:val="RecNoBR"/>
    <w:next w:val="Reptitle"/>
    <w:rsid w:val="00870FDC"/>
    <w:pPr>
      <w:tabs>
        <w:tab w:val="left" w:pos="794"/>
        <w:tab w:val="left" w:pos="1191"/>
        <w:tab w:val="left" w:pos="1588"/>
        <w:tab w:val="left" w:pos="1985"/>
      </w:tabs>
    </w:pPr>
    <w:rPr>
      <w:rFonts w:eastAsia="Batang"/>
      <w:caps/>
      <w:lang w:val="en-GB"/>
    </w:rPr>
  </w:style>
  <w:style w:type="paragraph" w:customStyle="1" w:styleId="NoteannexappBR">
    <w:name w:val="Note_annex_app_BR"/>
    <w:basedOn w:val="Note"/>
    <w:rsid w:val="00870FDC"/>
    <w:pPr>
      <w:tabs>
        <w:tab w:val="left" w:pos="794"/>
        <w:tab w:val="left" w:pos="1191"/>
        <w:tab w:val="left" w:pos="1588"/>
        <w:tab w:val="left" w:pos="1985"/>
      </w:tabs>
      <w:jc w:val="left"/>
    </w:pPr>
    <w:rPr>
      <w:rFonts w:eastAsia="Batang"/>
      <w:lang w:val="en-GB"/>
    </w:rPr>
  </w:style>
  <w:style w:type="paragraph" w:customStyle="1" w:styleId="EQ">
    <w:name w:val="EQ"/>
    <w:basedOn w:val="Normal"/>
    <w:next w:val="Normal"/>
    <w:rsid w:val="00870FDC"/>
    <w:pPr>
      <w:keepLines/>
      <w:tabs>
        <w:tab w:val="clear" w:pos="794"/>
        <w:tab w:val="clear" w:pos="1191"/>
        <w:tab w:val="clear" w:pos="1588"/>
        <w:tab w:val="clear" w:pos="1985"/>
        <w:tab w:val="center" w:pos="4536"/>
        <w:tab w:val="right" w:pos="9072"/>
      </w:tabs>
      <w:spacing w:before="0" w:after="180"/>
      <w:jc w:val="left"/>
    </w:pPr>
    <w:rPr>
      <w:noProof/>
      <w:sz w:val="20"/>
      <w:lang w:val="en-GB"/>
    </w:rPr>
  </w:style>
  <w:style w:type="paragraph" w:customStyle="1" w:styleId="NO">
    <w:name w:val="NO"/>
    <w:basedOn w:val="Normal"/>
    <w:rsid w:val="00870FDC"/>
    <w:pPr>
      <w:keepLines/>
      <w:tabs>
        <w:tab w:val="clear" w:pos="794"/>
        <w:tab w:val="clear" w:pos="1191"/>
        <w:tab w:val="clear" w:pos="1588"/>
        <w:tab w:val="clear" w:pos="1985"/>
      </w:tabs>
      <w:spacing w:before="0" w:after="180"/>
      <w:ind w:left="1135" w:hanging="851"/>
      <w:jc w:val="left"/>
    </w:pPr>
    <w:rPr>
      <w:sz w:val="20"/>
      <w:lang w:val="en-GB"/>
    </w:rPr>
  </w:style>
  <w:style w:type="paragraph" w:customStyle="1" w:styleId="MEP">
    <w:name w:val="MEP"/>
    <w:basedOn w:val="Normal"/>
    <w:rsid w:val="00870FDC"/>
    <w:pPr>
      <w:tabs>
        <w:tab w:val="clear" w:pos="794"/>
        <w:tab w:val="clear" w:pos="1191"/>
        <w:tab w:val="clear" w:pos="1588"/>
        <w:tab w:val="clear" w:pos="1985"/>
        <w:tab w:val="left" w:pos="1134"/>
        <w:tab w:val="left" w:pos="1871"/>
        <w:tab w:val="left" w:pos="2268"/>
      </w:tabs>
      <w:spacing w:before="240"/>
    </w:pPr>
  </w:style>
  <w:style w:type="character" w:customStyle="1" w:styleId="EmailStyle5451">
    <w:name w:val="EmailStyle5451"/>
    <w:rsid w:val="00870FDC"/>
    <w:rPr>
      <w:rFonts w:ascii="Arial" w:hAnsi="Arial" w:cs="Arial"/>
      <w:color w:val="000000"/>
      <w:sz w:val="20"/>
      <w:szCs w:val="20"/>
    </w:rPr>
  </w:style>
  <w:style w:type="paragraph" w:customStyle="1" w:styleId="schedule1">
    <w:name w:val="schedule1"/>
    <w:basedOn w:val="Normal"/>
    <w:rsid w:val="00870FDC"/>
    <w:pPr>
      <w:tabs>
        <w:tab w:val="num" w:pos="357"/>
      </w:tabs>
      <w:spacing w:before="240"/>
      <w:ind w:left="397" w:hanging="397"/>
      <w:jc w:val="left"/>
    </w:pPr>
    <w:rPr>
      <w:rFonts w:cs="Calibri"/>
      <w:lang w:val="en-GB"/>
    </w:rPr>
  </w:style>
  <w:style w:type="paragraph" w:customStyle="1" w:styleId="schedule3">
    <w:name w:val="schedule3"/>
    <w:basedOn w:val="Normal"/>
    <w:rsid w:val="00870FDC"/>
    <w:pPr>
      <w:tabs>
        <w:tab w:val="num" w:pos="2160"/>
      </w:tabs>
      <w:spacing w:before="240"/>
      <w:ind w:left="2160" w:hanging="720"/>
      <w:jc w:val="left"/>
    </w:pPr>
    <w:rPr>
      <w:rFonts w:cs="Calibri"/>
      <w:lang w:val="en-GB"/>
    </w:rPr>
  </w:style>
  <w:style w:type="paragraph" w:customStyle="1" w:styleId="schedule5">
    <w:name w:val="schedule5"/>
    <w:basedOn w:val="Normal"/>
    <w:rsid w:val="00870FDC"/>
    <w:pPr>
      <w:tabs>
        <w:tab w:val="num" w:pos="4678"/>
      </w:tabs>
      <w:spacing w:before="240"/>
      <w:ind w:left="4678" w:hanging="1440"/>
      <w:jc w:val="left"/>
    </w:pPr>
    <w:rPr>
      <w:rFonts w:cs="Calibri"/>
      <w:lang w:val="en-GB"/>
    </w:rPr>
  </w:style>
  <w:style w:type="paragraph" w:customStyle="1" w:styleId="object0">
    <w:name w:val="object"/>
    <w:basedOn w:val="Normal"/>
    <w:next w:val="Normal"/>
    <w:rsid w:val="00870FDC"/>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870FDC"/>
    <w:pPr>
      <w:keepLines/>
      <w:numPr>
        <w:numId w:val="8"/>
      </w:numPr>
      <w:tabs>
        <w:tab w:val="clear" w:pos="720"/>
        <w:tab w:val="clear" w:pos="794"/>
        <w:tab w:val="clear" w:pos="1191"/>
        <w:tab w:val="clear" w:pos="1588"/>
        <w:tab w:val="clear" w:pos="1985"/>
      </w:tabs>
      <w:spacing w:before="0" w:after="480" w:line="360" w:lineRule="auto"/>
      <w:ind w:left="2592" w:right="720" w:hanging="1152"/>
    </w:pPr>
    <w:rPr>
      <w:b/>
      <w:bCs/>
      <w:sz w:val="22"/>
      <w:szCs w:val="22"/>
      <w:lang w:val="en-GB"/>
    </w:rPr>
  </w:style>
  <w:style w:type="paragraph" w:customStyle="1" w:styleId="Closing1">
    <w:name w:val="Closing1"/>
    <w:basedOn w:val="Closing"/>
    <w:next w:val="Closing"/>
    <w:rsid w:val="00870FDC"/>
    <w:pPr>
      <w:keepNext/>
      <w:keepLines/>
      <w:widowControl/>
      <w:numPr>
        <w:numId w:val="13"/>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870FDC"/>
    <w:pPr>
      <w:numPr>
        <w:numId w:val="14"/>
      </w:numPr>
      <w:tabs>
        <w:tab w:val="clear" w:pos="720"/>
        <w:tab w:val="num" w:pos="425"/>
      </w:tabs>
      <w:spacing w:before="240" w:after="0"/>
      <w:ind w:left="0" w:firstLine="0"/>
    </w:pPr>
    <w:rPr>
      <w:rFonts w:eastAsia="SimSun"/>
      <w:b/>
      <w:caps/>
    </w:rPr>
  </w:style>
  <w:style w:type="paragraph" w:customStyle="1" w:styleId="GroupName">
    <w:name w:val="GroupName"/>
    <w:basedOn w:val="Normal"/>
    <w:rsid w:val="00870FDC"/>
    <w:pPr>
      <w:numPr>
        <w:ilvl w:val="1"/>
        <w:numId w:val="14"/>
      </w:numPr>
      <w:tabs>
        <w:tab w:val="clear" w:pos="1440"/>
      </w:tabs>
      <w:ind w:left="0" w:firstLine="0"/>
      <w:jc w:val="left"/>
    </w:pPr>
    <w:rPr>
      <w:sz w:val="30"/>
      <w:lang w:val="en-GB"/>
    </w:rPr>
  </w:style>
  <w:style w:type="paragraph" w:customStyle="1" w:styleId="HeaderData">
    <w:name w:val="HeaderData"/>
    <w:basedOn w:val="Normal"/>
    <w:rsid w:val="00870FDC"/>
    <w:pPr>
      <w:numPr>
        <w:ilvl w:val="2"/>
        <w:numId w:val="14"/>
      </w:numPr>
      <w:tabs>
        <w:tab w:val="clear" w:pos="2160"/>
      </w:tabs>
      <w:ind w:left="0" w:firstLine="0"/>
      <w:jc w:val="left"/>
    </w:pPr>
    <w:rPr>
      <w:lang w:val="en-GB"/>
    </w:rPr>
  </w:style>
  <w:style w:type="paragraph" w:customStyle="1" w:styleId="HeaderPrompt">
    <w:name w:val="HeaderPrompt"/>
    <w:basedOn w:val="Normal"/>
    <w:rsid w:val="00870FDC"/>
    <w:pPr>
      <w:numPr>
        <w:ilvl w:val="3"/>
        <w:numId w:val="14"/>
      </w:numPr>
      <w:tabs>
        <w:tab w:val="clear" w:pos="3238"/>
      </w:tabs>
      <w:spacing w:before="60" w:after="120"/>
      <w:ind w:left="0" w:firstLine="0"/>
      <w:jc w:val="left"/>
    </w:pPr>
    <w:rPr>
      <w:rFonts w:ascii="Arial Narrow" w:hAnsi="Arial Narrow"/>
      <w:sz w:val="18"/>
      <w:lang w:val="en-GB"/>
    </w:rPr>
  </w:style>
  <w:style w:type="paragraph" w:customStyle="1" w:styleId="Headline">
    <w:name w:val="Headline"/>
    <w:basedOn w:val="BodyText"/>
    <w:rsid w:val="00870FDC"/>
    <w:pPr>
      <w:numPr>
        <w:ilvl w:val="4"/>
        <w:numId w:val="14"/>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870FDC"/>
    <w:pPr>
      <w:jc w:val="left"/>
    </w:pPr>
    <w:rPr>
      <w:lang w:val="en-GB"/>
    </w:rPr>
  </w:style>
  <w:style w:type="paragraph" w:customStyle="1" w:styleId="RegisteredOffice">
    <w:name w:val="RegisteredOffice"/>
    <w:basedOn w:val="Normal"/>
    <w:rsid w:val="00870FDC"/>
    <w:pPr>
      <w:jc w:val="left"/>
    </w:pPr>
    <w:rPr>
      <w:sz w:val="14"/>
      <w:lang w:val="en-GB"/>
    </w:rPr>
  </w:style>
  <w:style w:type="paragraph" w:customStyle="1" w:styleId="schedulehead">
    <w:name w:val="schedule head"/>
    <w:basedOn w:val="Normal"/>
    <w:rsid w:val="00870FDC"/>
    <w:pPr>
      <w:keepNext/>
      <w:spacing w:before="240"/>
      <w:jc w:val="center"/>
    </w:pPr>
    <w:rPr>
      <w:b/>
      <w:u w:val="single"/>
      <w:lang w:val="en-GB"/>
    </w:rPr>
  </w:style>
  <w:style w:type="paragraph" w:customStyle="1" w:styleId="xl26">
    <w:name w:val="xl26"/>
    <w:basedOn w:val="Normal"/>
    <w:rsid w:val="00870FDC"/>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 w:val="16"/>
      <w:szCs w:val="16"/>
      <w:lang w:val="en-US"/>
    </w:rPr>
  </w:style>
  <w:style w:type="paragraph" w:customStyle="1" w:styleId="TableText2">
    <w:name w:val="Table Text"/>
    <w:basedOn w:val="Normal"/>
    <w:rsid w:val="00870FDC"/>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870FDC"/>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870FDC"/>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870FDC"/>
    <w:pPr>
      <w:jc w:val="left"/>
    </w:pPr>
    <w:rPr>
      <w:rFonts w:eastAsia="MS Mincho"/>
      <w:szCs w:val="24"/>
      <w:lang w:val="en-GB" w:eastAsia="ja-JP"/>
    </w:rPr>
  </w:style>
  <w:style w:type="paragraph" w:customStyle="1" w:styleId="STEFANFigure">
    <w:name w:val="STEFAN Figure"/>
    <w:basedOn w:val="Normal"/>
    <w:next w:val="Normal"/>
    <w:rsid w:val="00870FDC"/>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870FDC"/>
    <w:pPr>
      <w:tabs>
        <w:tab w:val="clear" w:pos="794"/>
        <w:tab w:val="clear" w:pos="1191"/>
        <w:tab w:val="clear" w:pos="1588"/>
        <w:tab w:val="clear" w:pos="1985"/>
      </w:tabs>
      <w:overflowPunct/>
      <w:autoSpaceDE/>
      <w:autoSpaceDN/>
      <w:adjustRightInd/>
      <w:spacing w:before="60" w:after="60"/>
      <w:jc w:val="left"/>
      <w:textAlignment w:val="auto"/>
    </w:pPr>
    <w:rPr>
      <w:rFonts w:ascii="Arial" w:hAnsi="Arial" w:cs="Arial"/>
      <w:sz w:val="16"/>
      <w:szCs w:val="16"/>
      <w:lang w:val="da-DK"/>
    </w:rPr>
  </w:style>
  <w:style w:type="paragraph" w:customStyle="1" w:styleId="puce2">
    <w:name w:val="puce2"/>
    <w:basedOn w:val="Normal"/>
    <w:rsid w:val="00870FDC"/>
    <w:pPr>
      <w:tabs>
        <w:tab w:val="clear" w:pos="794"/>
        <w:tab w:val="clear" w:pos="1191"/>
        <w:tab w:val="clear" w:pos="1588"/>
        <w:tab w:val="clear" w:pos="1985"/>
        <w:tab w:val="num" w:pos="360"/>
      </w:tabs>
      <w:overflowPunct/>
      <w:autoSpaceDE/>
      <w:autoSpaceDN/>
      <w:adjustRightInd/>
      <w:spacing w:before="0"/>
      <w:textAlignment w:val="auto"/>
    </w:pPr>
    <w:rPr>
      <w:rFonts w:ascii="Book Antiqua" w:eastAsiaTheme="minorEastAsia" w:hAnsi="Book Antiqua" w:cs="Calibri"/>
      <w:lang w:val="en-GB" w:eastAsia="zh-CN"/>
    </w:rPr>
  </w:style>
  <w:style w:type="paragraph" w:customStyle="1" w:styleId="TAN">
    <w:name w:val="TAN"/>
    <w:basedOn w:val="TAL"/>
    <w:rsid w:val="00870FDC"/>
    <w:pPr>
      <w:ind w:left="851" w:hanging="851"/>
      <w:textAlignment w:val="baseline"/>
    </w:pPr>
    <w:rPr>
      <w:rFonts w:eastAsia="Batang"/>
    </w:rPr>
  </w:style>
  <w:style w:type="paragraph" w:customStyle="1" w:styleId="Texte">
    <w:name w:val="Texte"/>
    <w:basedOn w:val="Normal"/>
    <w:rsid w:val="00870FDC"/>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870FDC"/>
    <w:rPr>
      <w:rFonts w:ascii="Arial" w:hAnsi="Arial" w:cs="Arial"/>
      <w:color w:val="000000"/>
      <w:spacing w:val="0"/>
      <w:sz w:val="17"/>
      <w:szCs w:val="17"/>
      <w:u w:val="none"/>
      <w:effect w:val="none"/>
    </w:rPr>
  </w:style>
  <w:style w:type="paragraph" w:customStyle="1" w:styleId="Normalerostyle">
    <w:name w:val="Normal.erostyle"/>
    <w:rsid w:val="00870FDC"/>
    <w:pPr>
      <w:suppressAutoHyphens/>
    </w:pPr>
    <w:rPr>
      <w:rFonts w:eastAsia="MS Mincho" w:cs="Calibri"/>
      <w:lang w:val="da-DK" w:eastAsia="en-IE"/>
    </w:rPr>
  </w:style>
  <w:style w:type="paragraph" w:customStyle="1" w:styleId="Times">
    <w:name w:val="Times"/>
    <w:basedOn w:val="Normal"/>
    <w:rsid w:val="00870FDC"/>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870FDC"/>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870FDC"/>
    <w:rPr>
      <w:rFonts w:cs="Times New Roman"/>
      <w:b/>
      <w:bCs/>
      <w:noProof w:val="0"/>
      <w:sz w:val="24"/>
      <w:szCs w:val="24"/>
      <w:lang w:val="en-GB" w:eastAsia="en-US"/>
    </w:rPr>
  </w:style>
  <w:style w:type="character" w:customStyle="1" w:styleId="NumberedLeft063cmHanging0Char">
    <w:name w:val="Numbered.Left:  0.63 cm.Hanging:  0 Char"/>
    <w:rsid w:val="00870FDC"/>
    <w:rPr>
      <w:rFonts w:cs="Times New Roman"/>
      <w:noProof w:val="0"/>
      <w:sz w:val="24"/>
      <w:szCs w:val="24"/>
      <w:lang w:val="en-GB" w:eastAsia="ja-JP"/>
    </w:rPr>
  </w:style>
  <w:style w:type="character" w:customStyle="1" w:styleId="Tablehead2">
    <w:name w:val="Table_head (文字)"/>
    <w:rsid w:val="00870FDC"/>
    <w:rPr>
      <w:rFonts w:eastAsia="MS Mincho" w:cs="Times New Roman"/>
      <w:b/>
      <w:bCs/>
      <w:noProof w:val="0"/>
      <w:sz w:val="22"/>
      <w:szCs w:val="22"/>
      <w:lang w:val="en-GB" w:eastAsia="en-US" w:bidi="ar-SA"/>
    </w:rPr>
  </w:style>
  <w:style w:type="character" w:customStyle="1" w:styleId="TableText4">
    <w:name w:val="Table_Text (文字)"/>
    <w:rsid w:val="00870FDC"/>
    <w:rPr>
      <w:rFonts w:eastAsia="MS Mincho" w:cs="Times New Roman"/>
      <w:noProof w:val="0"/>
      <w:sz w:val="22"/>
      <w:szCs w:val="22"/>
      <w:lang w:val="es-ES_tradnl" w:eastAsia="en-US" w:bidi="ar-SA"/>
    </w:rPr>
  </w:style>
  <w:style w:type="paragraph" w:customStyle="1" w:styleId="xl39">
    <w:name w:val="xl39"/>
    <w:basedOn w:val="Normal"/>
    <w:rsid w:val="00870FDC"/>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 w:val="16"/>
      <w:szCs w:val="16"/>
      <w:lang w:val="en-US"/>
    </w:rPr>
  </w:style>
  <w:style w:type="paragraph" w:customStyle="1" w:styleId="font5">
    <w:name w:val="font5"/>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870FDC"/>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870FDC"/>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870FDC"/>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870FDC"/>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870FDC"/>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870FDC"/>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870FDC"/>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870FD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870FD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870FD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870FD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870FD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870FD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870FD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870FD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870FD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870FDC"/>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870FD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4">
    <w:name w:val="xl44"/>
    <w:basedOn w:val="Normal"/>
    <w:rsid w:val="00870FD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5">
    <w:name w:val="xl45"/>
    <w:basedOn w:val="Normal"/>
    <w:rsid w:val="00870FDC"/>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6">
    <w:name w:val="xl46"/>
    <w:basedOn w:val="Normal"/>
    <w:rsid w:val="00870FDC"/>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7">
    <w:name w:val="xl47"/>
    <w:basedOn w:val="Normal"/>
    <w:rsid w:val="00870FDC"/>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8">
    <w:name w:val="xl48"/>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9">
    <w:name w:val="xl49"/>
    <w:basedOn w:val="Normal"/>
    <w:rsid w:val="00870FDC"/>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0">
    <w:name w:val="xl50"/>
    <w:basedOn w:val="Normal"/>
    <w:rsid w:val="00870FDC"/>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1">
    <w:name w:val="xl51"/>
    <w:basedOn w:val="Normal"/>
    <w:rsid w:val="00870FD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870FDC"/>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870FDC"/>
    <w:pPr>
      <w:tabs>
        <w:tab w:val="clear" w:pos="990"/>
        <w:tab w:val="num" w:pos="720"/>
      </w:tabs>
      <w:spacing w:before="320"/>
      <w:ind w:left="720" w:hanging="720"/>
      <w:outlineLvl w:val="2"/>
    </w:pPr>
  </w:style>
  <w:style w:type="paragraph" w:customStyle="1" w:styleId="Lgendecap">
    <w:name w:val="Légende.cap"/>
    <w:basedOn w:val="Normal"/>
    <w:next w:val="Normal"/>
    <w:rsid w:val="00870FDC"/>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870FDC"/>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870FDC"/>
    <w:pPr>
      <w:tabs>
        <w:tab w:val="clear" w:pos="794"/>
        <w:tab w:val="clear" w:pos="1191"/>
        <w:tab w:val="clear" w:pos="1588"/>
        <w:tab w:val="clear" w:pos="1985"/>
      </w:tabs>
      <w:overflowPunct/>
      <w:autoSpaceDE/>
      <w:autoSpaceDN/>
      <w:adjustRightInd/>
      <w:spacing w:after="120"/>
      <w:ind w:left="1134"/>
      <w:textAlignment w:val="auto"/>
    </w:pPr>
    <w:rPr>
      <w:sz w:val="22"/>
      <w:lang w:eastAsia="fr-FR"/>
    </w:rPr>
  </w:style>
  <w:style w:type="paragraph" w:customStyle="1" w:styleId="RetraitNormal3">
    <w:name w:val="RetraitNormal3"/>
    <w:basedOn w:val="RetraitNormal2"/>
    <w:rsid w:val="00870FDC"/>
    <w:pPr>
      <w:ind w:left="1560"/>
    </w:pPr>
  </w:style>
  <w:style w:type="paragraph" w:customStyle="1" w:styleId="Tableau">
    <w:name w:val="Tableau"/>
    <w:basedOn w:val="Normal"/>
    <w:uiPriority w:val="99"/>
    <w:rsid w:val="00870FDC"/>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rsid w:val="00870FDC"/>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Normal-12p-just">
    <w:name w:val="Normal-12p-just"/>
    <w:basedOn w:val="Normal"/>
    <w:rsid w:val="00870FDC"/>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870FDC"/>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tableentry">
    <w:name w:val="table entry"/>
    <w:basedOn w:val="Normal"/>
    <w:rsid w:val="00870FDC"/>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870FDC"/>
    <w:pPr>
      <w:overflowPunct/>
      <w:autoSpaceDE/>
      <w:autoSpaceDN/>
      <w:adjustRightInd/>
      <w:textAlignment w:val="auto"/>
    </w:pPr>
    <w:rPr>
      <w:lang w:eastAsia="en-US"/>
    </w:rPr>
  </w:style>
  <w:style w:type="paragraph" w:customStyle="1" w:styleId="FP">
    <w:name w:val="FP"/>
    <w:basedOn w:val="Normal"/>
    <w:rsid w:val="00870FDC"/>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1">
    <w:name w:val="table title"/>
    <w:basedOn w:val="Normal"/>
    <w:rsid w:val="00870FDC"/>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hAnsi="Bookman Old Style"/>
      <w:b/>
      <w:sz w:val="22"/>
      <w:lang w:val="en-US"/>
    </w:rPr>
  </w:style>
  <w:style w:type="paragraph" w:customStyle="1" w:styleId="InsideAddress">
    <w:name w:val="Inside Address"/>
    <w:basedOn w:val="Normal"/>
    <w:rsid w:val="00870FDC"/>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870FDC"/>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870FDC"/>
    <w:pPr>
      <w:numPr>
        <w:ilvl w:val="3"/>
      </w:numPr>
      <w:spacing w:before="120" w:after="120"/>
      <w:jc w:val="both"/>
    </w:pPr>
    <w:rPr>
      <w:b/>
      <w:bCs/>
      <w:lang w:eastAsia="fr-FR"/>
    </w:rPr>
  </w:style>
  <w:style w:type="paragraph" w:customStyle="1" w:styleId="Textedebulles2">
    <w:name w:val="Texte de bulles2"/>
    <w:basedOn w:val="Normal"/>
    <w:rsid w:val="00870FDC"/>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870FDC"/>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870FDC"/>
    <w:rPr>
      <w:szCs w:val="24"/>
    </w:rPr>
  </w:style>
  <w:style w:type="paragraph" w:customStyle="1" w:styleId="Style0">
    <w:name w:val="Style0"/>
    <w:rsid w:val="00870FDC"/>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870FDC"/>
    <w:pPr>
      <w:tabs>
        <w:tab w:val="num" w:pos="360"/>
      </w:tabs>
      <w:ind w:left="340" w:hanging="340"/>
      <w:jc w:val="left"/>
    </w:pPr>
    <w:rPr>
      <w:rFonts w:eastAsia="MS Mincho"/>
      <w:lang w:val="en-GB"/>
    </w:rPr>
  </w:style>
  <w:style w:type="paragraph" w:customStyle="1" w:styleId="StyleGrasAvant18pt">
    <w:name w:val="Style Gras Avant : 18 pt"/>
    <w:basedOn w:val="Heading1"/>
    <w:rsid w:val="00870FDC"/>
    <w:pPr>
      <w:numPr>
        <w:numId w:val="15"/>
      </w:numPr>
      <w:spacing w:before="360"/>
      <w:jc w:val="left"/>
    </w:pPr>
    <w:rPr>
      <w:b w:val="0"/>
      <w:bCs/>
      <w:lang w:val="en-GB"/>
    </w:rPr>
  </w:style>
  <w:style w:type="character" w:customStyle="1" w:styleId="sbtxt3">
    <w:name w:val="sbtxt3"/>
    <w:rsid w:val="00870FDC"/>
    <w:rPr>
      <w:rFonts w:cs="Times New Roman"/>
    </w:rPr>
  </w:style>
  <w:style w:type="paragraph" w:customStyle="1" w:styleId="1">
    <w:name w:val="样式1"/>
    <w:basedOn w:val="TOC2"/>
    <w:rsid w:val="00870FDC"/>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hAnsi="SimSun" w:cs="MS UI Gothic"/>
      <w:bCs/>
      <w:noProof/>
      <w:szCs w:val="32"/>
      <w:lang w:val="en-GB"/>
    </w:rPr>
  </w:style>
  <w:style w:type="paragraph" w:customStyle="1" w:styleId="a0">
    <w:name w:val="图表标题"/>
    <w:basedOn w:val="Summary"/>
    <w:autoRedefine/>
    <w:rsid w:val="00D271DB"/>
    <w:pPr>
      <w:ind w:firstLine="440"/>
    </w:pPr>
    <w:rPr>
      <w:szCs w:val="22"/>
      <w:lang w:eastAsia="zh-CN"/>
    </w:rPr>
  </w:style>
  <w:style w:type="paragraph" w:customStyle="1" w:styleId="2">
    <w:name w:val="首行缩进2字符"/>
    <w:basedOn w:val="Normal"/>
    <w:autoRedefine/>
    <w:rsid w:val="00870FDC"/>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kern w:val="2"/>
      <w:szCs w:val="24"/>
      <w:lang w:val="en-GB"/>
    </w:rPr>
  </w:style>
  <w:style w:type="character" w:customStyle="1" w:styleId="2Char">
    <w:name w:val="首行缩进2字符 Char"/>
    <w:locked/>
    <w:rsid w:val="00870FDC"/>
    <w:rPr>
      <w:rFonts w:ascii="Times New Roman" w:eastAsia="SimSun" w:hAnsi="Times New Roman"/>
      <w:noProof w:val="0"/>
      <w:kern w:val="2"/>
      <w:sz w:val="24"/>
      <w:szCs w:val="24"/>
      <w:lang w:val="en-GB" w:eastAsia="en-US"/>
    </w:rPr>
  </w:style>
  <w:style w:type="character" w:customStyle="1" w:styleId="Char0">
    <w:name w:val="图表标题 Char"/>
    <w:locked/>
    <w:rsid w:val="00870FDC"/>
    <w:rPr>
      <w:rFonts w:ascii="Times New Roman" w:eastAsia="SimSun" w:hAnsi="Times New Roman"/>
      <w:noProof w:val="0"/>
      <w:kern w:val="2"/>
      <w:sz w:val="24"/>
      <w:szCs w:val="24"/>
      <w:lang w:val="en-GB" w:eastAsia="de-DE"/>
    </w:rPr>
  </w:style>
  <w:style w:type="paragraph" w:customStyle="1" w:styleId="StyleListNumber2BeforeAutoAfterAuto1">
    <w:name w:val="Style List Number 2 + Before:  Auto After:  Auto1"/>
    <w:basedOn w:val="ListNumber2"/>
    <w:rsid w:val="00870FDC"/>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ZD">
    <w:name w:val="ZD"/>
    <w:rsid w:val="00870FDC"/>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TT">
    <w:name w:val="TT"/>
    <w:basedOn w:val="Heading1"/>
    <w:next w:val="Normal"/>
    <w:rsid w:val="00870FDC"/>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hAnsi="Arial"/>
      <w:b w:val="0"/>
      <w:sz w:val="36"/>
      <w:lang w:val="en-GB" w:eastAsia="en-GB"/>
    </w:rPr>
  </w:style>
  <w:style w:type="paragraph" w:customStyle="1" w:styleId="NF">
    <w:name w:val="NF"/>
    <w:basedOn w:val="NO"/>
    <w:rsid w:val="00870FDC"/>
    <w:pPr>
      <w:keepNext/>
      <w:spacing w:after="0"/>
    </w:pPr>
    <w:rPr>
      <w:rFonts w:ascii="Arial" w:eastAsia="Times New Roman" w:hAnsi="Arial"/>
      <w:sz w:val="18"/>
      <w:lang w:eastAsia="en-GB"/>
    </w:rPr>
  </w:style>
  <w:style w:type="paragraph" w:customStyle="1" w:styleId="PL">
    <w:name w:val="PL"/>
    <w:rsid w:val="00870F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LD">
    <w:name w:val="LD"/>
    <w:rsid w:val="00870FDC"/>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EX">
    <w:name w:val="EX"/>
    <w:basedOn w:val="Normal"/>
    <w:rsid w:val="00870FDC"/>
    <w:pPr>
      <w:keepLines/>
      <w:tabs>
        <w:tab w:val="clear" w:pos="794"/>
        <w:tab w:val="clear" w:pos="1191"/>
        <w:tab w:val="clear" w:pos="1588"/>
        <w:tab w:val="clear" w:pos="1985"/>
      </w:tabs>
      <w:spacing w:before="0" w:after="180"/>
      <w:ind w:left="1702" w:hanging="1418"/>
      <w:jc w:val="left"/>
    </w:pPr>
    <w:rPr>
      <w:sz w:val="20"/>
      <w:lang w:val="en-GB" w:eastAsia="en-GB"/>
    </w:rPr>
  </w:style>
  <w:style w:type="paragraph" w:customStyle="1" w:styleId="NW">
    <w:name w:val="NW"/>
    <w:basedOn w:val="NO"/>
    <w:rsid w:val="00870FDC"/>
    <w:pPr>
      <w:spacing w:after="0"/>
    </w:pPr>
    <w:rPr>
      <w:rFonts w:eastAsia="Times New Roman"/>
      <w:lang w:eastAsia="en-GB"/>
    </w:rPr>
  </w:style>
  <w:style w:type="paragraph" w:customStyle="1" w:styleId="EW">
    <w:name w:val="EW"/>
    <w:basedOn w:val="EX"/>
    <w:rsid w:val="00870FDC"/>
    <w:pPr>
      <w:spacing w:after="0"/>
    </w:pPr>
  </w:style>
  <w:style w:type="paragraph" w:customStyle="1" w:styleId="EditorsNote">
    <w:name w:val="Editor's Note"/>
    <w:basedOn w:val="NO"/>
    <w:rsid w:val="00870FDC"/>
    <w:rPr>
      <w:rFonts w:eastAsia="Times New Roman"/>
      <w:color w:val="FF0000"/>
      <w:lang w:eastAsia="en-GB"/>
    </w:rPr>
  </w:style>
  <w:style w:type="paragraph" w:customStyle="1" w:styleId="ZA">
    <w:name w:val="ZA"/>
    <w:rsid w:val="00870FD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870FD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U">
    <w:name w:val="ZU"/>
    <w:rsid w:val="00870FD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H">
    <w:name w:val="ZH"/>
    <w:rsid w:val="00870FDC"/>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ZG">
    <w:name w:val="ZG"/>
    <w:rsid w:val="00870FD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customStyle="1" w:styleId="ZTD">
    <w:name w:val="ZTD"/>
    <w:basedOn w:val="ZB"/>
    <w:rsid w:val="00870FDC"/>
    <w:pPr>
      <w:framePr w:hRule="auto" w:wrap="notBeside" w:y="852"/>
    </w:pPr>
    <w:rPr>
      <w:i w:val="0"/>
      <w:sz w:val="40"/>
    </w:rPr>
  </w:style>
  <w:style w:type="paragraph" w:customStyle="1" w:styleId="ZV">
    <w:name w:val="ZV"/>
    <w:basedOn w:val="ZU"/>
    <w:rsid w:val="00870FDC"/>
    <w:pPr>
      <w:framePr w:wrap="notBeside" w:y="16161"/>
    </w:pPr>
  </w:style>
  <w:style w:type="paragraph" w:customStyle="1" w:styleId="INDENT1">
    <w:name w:val="INDENT1"/>
    <w:basedOn w:val="Normal"/>
    <w:rsid w:val="00870FDC"/>
    <w:pPr>
      <w:tabs>
        <w:tab w:val="clear" w:pos="794"/>
        <w:tab w:val="clear" w:pos="1191"/>
        <w:tab w:val="clear" w:pos="1588"/>
        <w:tab w:val="clear" w:pos="1985"/>
      </w:tabs>
      <w:spacing w:before="0" w:after="180"/>
      <w:ind w:left="851"/>
      <w:jc w:val="left"/>
    </w:pPr>
    <w:rPr>
      <w:sz w:val="20"/>
      <w:lang w:val="en-GB" w:eastAsia="en-GB"/>
    </w:rPr>
  </w:style>
  <w:style w:type="paragraph" w:customStyle="1" w:styleId="INDENT2">
    <w:name w:val="INDENT2"/>
    <w:basedOn w:val="Normal"/>
    <w:rsid w:val="00870FDC"/>
    <w:pPr>
      <w:tabs>
        <w:tab w:val="clear" w:pos="794"/>
        <w:tab w:val="clear" w:pos="1191"/>
        <w:tab w:val="clear" w:pos="1588"/>
        <w:tab w:val="clear" w:pos="1985"/>
      </w:tabs>
      <w:spacing w:before="0" w:after="180"/>
      <w:ind w:left="1135" w:hanging="284"/>
      <w:jc w:val="left"/>
    </w:pPr>
    <w:rPr>
      <w:sz w:val="20"/>
      <w:lang w:val="en-GB" w:eastAsia="en-GB"/>
    </w:rPr>
  </w:style>
  <w:style w:type="paragraph" w:customStyle="1" w:styleId="INDENT3">
    <w:name w:val="INDENT3"/>
    <w:basedOn w:val="Normal"/>
    <w:rsid w:val="00870FDC"/>
    <w:pPr>
      <w:tabs>
        <w:tab w:val="clear" w:pos="794"/>
        <w:tab w:val="clear" w:pos="1191"/>
        <w:tab w:val="clear" w:pos="1588"/>
        <w:tab w:val="clear" w:pos="1985"/>
      </w:tabs>
      <w:spacing w:before="0" w:after="180"/>
      <w:ind w:left="1701" w:hanging="567"/>
      <w:jc w:val="left"/>
    </w:pPr>
    <w:rPr>
      <w:sz w:val="20"/>
      <w:lang w:val="en-GB" w:eastAsia="en-GB"/>
    </w:rPr>
  </w:style>
  <w:style w:type="paragraph" w:customStyle="1" w:styleId="RecCCITT">
    <w:name w:val="Rec_CCITT_#"/>
    <w:basedOn w:val="Normal"/>
    <w:rsid w:val="00870FDC"/>
    <w:pPr>
      <w:keepNext/>
      <w:keepLines/>
      <w:tabs>
        <w:tab w:val="clear" w:pos="794"/>
        <w:tab w:val="clear" w:pos="1191"/>
        <w:tab w:val="clear" w:pos="1588"/>
        <w:tab w:val="clear" w:pos="1985"/>
      </w:tabs>
      <w:spacing w:before="0" w:after="180"/>
      <w:jc w:val="left"/>
    </w:pPr>
    <w:rPr>
      <w:b/>
      <w:sz w:val="20"/>
      <w:lang w:val="en-GB" w:eastAsia="en-GB"/>
    </w:rPr>
  </w:style>
  <w:style w:type="paragraph" w:customStyle="1" w:styleId="CouvRecTitle">
    <w:name w:val="Couv Rec Title"/>
    <w:basedOn w:val="Normal"/>
    <w:rsid w:val="00870FDC"/>
    <w:pPr>
      <w:keepNext/>
      <w:keepLines/>
      <w:tabs>
        <w:tab w:val="clear" w:pos="794"/>
        <w:tab w:val="clear" w:pos="1191"/>
        <w:tab w:val="clear" w:pos="1588"/>
        <w:tab w:val="clear" w:pos="1985"/>
      </w:tabs>
      <w:spacing w:before="240" w:after="180"/>
      <w:ind w:left="1418"/>
      <w:jc w:val="left"/>
    </w:pPr>
    <w:rPr>
      <w:rFonts w:ascii="Arial" w:hAnsi="Arial"/>
      <w:b/>
      <w:sz w:val="36"/>
      <w:lang w:val="en-US" w:eastAsia="en-GB"/>
    </w:rPr>
  </w:style>
  <w:style w:type="paragraph" w:customStyle="1" w:styleId="Guidance">
    <w:name w:val="Guidance"/>
    <w:basedOn w:val="Normal"/>
    <w:rsid w:val="00870FDC"/>
    <w:pPr>
      <w:tabs>
        <w:tab w:val="clear" w:pos="794"/>
        <w:tab w:val="clear" w:pos="1191"/>
        <w:tab w:val="clear" w:pos="1588"/>
        <w:tab w:val="clear" w:pos="1985"/>
      </w:tabs>
      <w:spacing w:before="0" w:after="180"/>
      <w:jc w:val="left"/>
    </w:pPr>
    <w:rPr>
      <w:i/>
      <w:color w:val="0000FF"/>
      <w:sz w:val="20"/>
      <w:lang w:val="en-GB" w:eastAsia="en-GB"/>
    </w:rPr>
  </w:style>
  <w:style w:type="paragraph" w:customStyle="1" w:styleId="ListofMilestones">
    <w:name w:val="List of Milestones"/>
    <w:basedOn w:val="Normal"/>
    <w:rsid w:val="00870FDC"/>
    <w:pPr>
      <w:tabs>
        <w:tab w:val="clear" w:pos="794"/>
        <w:tab w:val="clear" w:pos="1191"/>
        <w:tab w:val="clear" w:pos="1588"/>
        <w:tab w:val="clear" w:pos="1985"/>
        <w:tab w:val="num" w:pos="990"/>
      </w:tabs>
      <w:spacing w:before="0"/>
      <w:ind w:left="283" w:hanging="283"/>
      <w:jc w:val="left"/>
    </w:pPr>
    <w:rPr>
      <w:rFonts w:ascii="Arial" w:eastAsiaTheme="minorEastAsia" w:hAnsi="Arial"/>
      <w:sz w:val="16"/>
      <w:lang w:val="en-GB" w:eastAsia="en-GB"/>
    </w:rPr>
  </w:style>
  <w:style w:type="paragraph" w:customStyle="1" w:styleId="SvcTabCol1">
    <w:name w:val="Svc Tab Col 1"/>
    <w:basedOn w:val="Normal"/>
    <w:rsid w:val="00870FDC"/>
    <w:pPr>
      <w:widowControl w:val="0"/>
      <w:tabs>
        <w:tab w:val="clear" w:pos="794"/>
        <w:tab w:val="clear" w:pos="1191"/>
        <w:tab w:val="clear" w:pos="1588"/>
        <w:tab w:val="clear" w:pos="1985"/>
      </w:tabs>
      <w:spacing w:before="60" w:after="60"/>
      <w:jc w:val="left"/>
    </w:pPr>
    <w:rPr>
      <w:sz w:val="20"/>
      <w:lang w:val="en-US" w:eastAsia="en-GB"/>
    </w:rPr>
  </w:style>
  <w:style w:type="paragraph" w:customStyle="1" w:styleId="berschrift1H1">
    <w:name w:val="Überschrift 1.H1"/>
    <w:basedOn w:val="Normal"/>
    <w:next w:val="Normal"/>
    <w:rsid w:val="00870FDC"/>
    <w:pPr>
      <w:keepNext/>
      <w:keepLines/>
      <w:numPr>
        <w:numId w:val="19"/>
      </w:numPr>
      <w:pBdr>
        <w:top w:val="single" w:sz="12" w:space="3" w:color="auto"/>
      </w:pBdr>
      <w:tabs>
        <w:tab w:val="clear" w:pos="794"/>
        <w:tab w:val="clear" w:pos="1191"/>
        <w:tab w:val="clear" w:pos="1588"/>
        <w:tab w:val="clear" w:pos="1985"/>
      </w:tabs>
      <w:spacing w:before="240" w:after="180"/>
      <w:jc w:val="left"/>
      <w:outlineLvl w:val="0"/>
    </w:pPr>
    <w:rPr>
      <w:rFonts w:ascii="Arial" w:hAnsi="Arial"/>
      <w:sz w:val="36"/>
      <w:lang w:val="en-GB" w:eastAsia="en-GB"/>
    </w:rPr>
  </w:style>
  <w:style w:type="paragraph" w:customStyle="1" w:styleId="textintend1">
    <w:name w:val="text intend 1"/>
    <w:basedOn w:val="text"/>
    <w:rsid w:val="00870FDC"/>
    <w:pPr>
      <w:widowControl/>
      <w:numPr>
        <w:numId w:val="16"/>
      </w:numPr>
      <w:spacing w:after="120"/>
    </w:pPr>
    <w:rPr>
      <w:rFonts w:eastAsia="MS Mincho"/>
      <w:lang w:val="en-US"/>
    </w:rPr>
  </w:style>
  <w:style w:type="paragraph" w:customStyle="1" w:styleId="text">
    <w:name w:val="text"/>
    <w:basedOn w:val="Normal"/>
    <w:rsid w:val="00870FDC"/>
    <w:pPr>
      <w:widowControl w:val="0"/>
      <w:tabs>
        <w:tab w:val="clear" w:pos="794"/>
        <w:tab w:val="clear" w:pos="1191"/>
        <w:tab w:val="clear" w:pos="1588"/>
        <w:tab w:val="clear" w:pos="1985"/>
      </w:tabs>
      <w:spacing w:before="0" w:after="240"/>
    </w:pPr>
    <w:rPr>
      <w:lang w:val="en-AU" w:eastAsia="en-GB"/>
    </w:rPr>
  </w:style>
  <w:style w:type="paragraph" w:customStyle="1" w:styleId="textintend2">
    <w:name w:val="text intend 2"/>
    <w:basedOn w:val="text"/>
    <w:rsid w:val="00870FDC"/>
    <w:pPr>
      <w:widowControl/>
      <w:numPr>
        <w:numId w:val="17"/>
      </w:numPr>
      <w:spacing w:after="120"/>
    </w:pPr>
    <w:rPr>
      <w:rFonts w:eastAsia="MS Mincho"/>
      <w:lang w:val="en-US"/>
    </w:rPr>
  </w:style>
  <w:style w:type="paragraph" w:customStyle="1" w:styleId="textintend3">
    <w:name w:val="text intend 3"/>
    <w:basedOn w:val="text"/>
    <w:rsid w:val="00870FDC"/>
    <w:pPr>
      <w:widowControl/>
      <w:numPr>
        <w:numId w:val="18"/>
      </w:numPr>
      <w:spacing w:after="120"/>
    </w:pPr>
    <w:rPr>
      <w:rFonts w:eastAsia="MS Mincho"/>
      <w:lang w:val="en-US"/>
    </w:rPr>
  </w:style>
  <w:style w:type="paragraph" w:customStyle="1" w:styleId="normalpuce">
    <w:name w:val="normal puce"/>
    <w:basedOn w:val="Normal"/>
    <w:rsid w:val="00870FDC"/>
    <w:pPr>
      <w:widowControl w:val="0"/>
      <w:numPr>
        <w:numId w:val="20"/>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870FDC"/>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870FDC"/>
    <w:pPr>
      <w:pBdr>
        <w:top w:val="single" w:sz="6" w:space="4" w:color="auto"/>
      </w:pBdr>
      <w:tabs>
        <w:tab w:val="clear" w:pos="794"/>
        <w:tab w:val="clear" w:pos="1191"/>
        <w:tab w:val="clear" w:pos="1588"/>
        <w:tab w:val="clear" w:pos="1985"/>
      </w:tabs>
      <w:spacing w:before="0" w:line="80" w:lineRule="exact"/>
      <w:jc w:val="left"/>
    </w:pPr>
    <w:rPr>
      <w:rFonts w:ascii="Bookman Old Style" w:hAnsi="Bookman Old Style"/>
      <w:lang w:val="en-US" w:eastAsia="en-GB"/>
    </w:rPr>
  </w:style>
  <w:style w:type="paragraph" w:customStyle="1" w:styleId="figureart">
    <w:name w:val="figure art"/>
    <w:basedOn w:val="Normal"/>
    <w:next w:val="Normal"/>
    <w:rsid w:val="00870FDC"/>
    <w:pPr>
      <w:keepNext/>
      <w:tabs>
        <w:tab w:val="clear" w:pos="794"/>
        <w:tab w:val="clear" w:pos="1191"/>
        <w:tab w:val="clear" w:pos="1588"/>
        <w:tab w:val="clear" w:pos="1985"/>
      </w:tabs>
      <w:spacing w:line="280" w:lineRule="atLeast"/>
      <w:jc w:val="center"/>
    </w:pPr>
    <w:rPr>
      <w:rFonts w:ascii="Bookman Old Style" w:hAnsi="Bookman Old Style"/>
      <w:sz w:val="20"/>
      <w:lang w:val="en-US" w:eastAsia="en-GB"/>
    </w:rPr>
  </w:style>
  <w:style w:type="paragraph" w:customStyle="1" w:styleId="numbrdlist">
    <w:name w:val="numbrd list"/>
    <w:basedOn w:val="Normal"/>
    <w:rsid w:val="00870FDC"/>
    <w:pPr>
      <w:tabs>
        <w:tab w:val="clear" w:pos="794"/>
        <w:tab w:val="clear" w:pos="1191"/>
        <w:tab w:val="clear" w:pos="1588"/>
        <w:tab w:val="clear" w:pos="1985"/>
        <w:tab w:val="decimal" w:pos="547"/>
      </w:tabs>
      <w:spacing w:line="280" w:lineRule="atLeast"/>
      <w:ind w:left="720" w:hanging="720"/>
      <w:jc w:val="left"/>
    </w:pPr>
    <w:rPr>
      <w:rFonts w:ascii="Bookman Old Style" w:hAnsi="Bookman Old Style"/>
      <w:sz w:val="20"/>
      <w:lang w:val="en-US" w:eastAsia="en-GB"/>
    </w:rPr>
  </w:style>
  <w:style w:type="paragraph" w:customStyle="1" w:styleId="datafield">
    <w:name w:val="data field"/>
    <w:basedOn w:val="Normal"/>
    <w:rsid w:val="00870FDC"/>
    <w:pPr>
      <w:keepLines/>
      <w:tabs>
        <w:tab w:val="clear" w:pos="794"/>
        <w:tab w:val="clear" w:pos="1191"/>
        <w:tab w:val="clear" w:pos="1588"/>
        <w:tab w:val="clear" w:pos="1985"/>
        <w:tab w:val="right" w:pos="2160"/>
        <w:tab w:val="left" w:pos="2520"/>
      </w:tabs>
      <w:spacing w:line="280" w:lineRule="atLeast"/>
      <w:ind w:left="2880" w:hanging="2880"/>
    </w:pPr>
    <w:rPr>
      <w:rFonts w:ascii="Bookman Old Style" w:hAnsi="Bookman Old Style"/>
      <w:sz w:val="20"/>
      <w:lang w:val="en-US" w:eastAsia="en-GB"/>
    </w:rPr>
  </w:style>
  <w:style w:type="paragraph" w:customStyle="1" w:styleId="CoverItem">
    <w:name w:val="Cover Item"/>
    <w:basedOn w:val="Normal"/>
    <w:rsid w:val="00870FDC"/>
    <w:pPr>
      <w:tabs>
        <w:tab w:val="clear" w:pos="794"/>
        <w:tab w:val="clear" w:pos="1191"/>
        <w:tab w:val="clear" w:pos="1588"/>
        <w:tab w:val="clear" w:pos="1985"/>
        <w:tab w:val="left" w:pos="2160"/>
      </w:tabs>
      <w:spacing w:before="0" w:after="120"/>
      <w:ind w:left="2160" w:hanging="2160"/>
      <w:jc w:val="left"/>
    </w:pPr>
    <w:rPr>
      <w:rFonts w:ascii="Bookman Old Style" w:hAnsi="Bookman Old Style"/>
      <w:sz w:val="20"/>
      <w:lang w:val="en-US" w:eastAsia="en-GB"/>
    </w:rPr>
  </w:style>
  <w:style w:type="paragraph" w:customStyle="1" w:styleId="Notice">
    <w:name w:val="Notice"/>
    <w:basedOn w:val="Normal"/>
    <w:rsid w:val="00870FDC"/>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hAnsi="Bookman Old Style"/>
      <w:sz w:val="18"/>
      <w:lang w:val="en-US" w:eastAsia="en-GB"/>
    </w:rPr>
  </w:style>
  <w:style w:type="paragraph" w:customStyle="1" w:styleId="figurecaption0">
    <w:name w:val="figure caption"/>
    <w:basedOn w:val="Normal"/>
    <w:next w:val="Normal"/>
    <w:rsid w:val="00870FDC"/>
    <w:pPr>
      <w:tabs>
        <w:tab w:val="clear" w:pos="794"/>
        <w:tab w:val="clear" w:pos="1191"/>
        <w:tab w:val="clear" w:pos="1588"/>
        <w:tab w:val="clear" w:pos="1985"/>
      </w:tabs>
      <w:spacing w:line="280" w:lineRule="atLeast"/>
      <w:jc w:val="center"/>
    </w:pPr>
    <w:rPr>
      <w:rFonts w:ascii="Bookman Old Style" w:hAnsi="Bookman Old Style"/>
      <w:b/>
      <w:bCs/>
      <w:sz w:val="20"/>
      <w:lang w:val="en-US" w:eastAsia="en-GB"/>
    </w:rPr>
  </w:style>
  <w:style w:type="paragraph" w:customStyle="1" w:styleId="HTMLBody">
    <w:name w:val="HTML Body"/>
    <w:rsid w:val="00870FDC"/>
    <w:rPr>
      <w:rFonts w:ascii="Courier" w:eastAsia="MS Mincho" w:hAnsi="Courier"/>
      <w:lang w:eastAsia="en-US"/>
    </w:rPr>
  </w:style>
  <w:style w:type="character" w:customStyle="1" w:styleId="strikethrough">
    <w:name w:val="strike through"/>
    <w:rsid w:val="00870FDC"/>
    <w:rPr>
      <w:rFonts w:cs="Times New Roman"/>
      <w:strike/>
    </w:rPr>
  </w:style>
  <w:style w:type="character" w:customStyle="1" w:styleId="subscript">
    <w:name w:val="subscript"/>
    <w:rsid w:val="00870FDC"/>
    <w:rPr>
      <w:rFonts w:cs="Times New Roman"/>
      <w:position w:val="-6"/>
      <w:sz w:val="18"/>
    </w:rPr>
  </w:style>
  <w:style w:type="character" w:customStyle="1" w:styleId="subscriptfootnote">
    <w:name w:val="subscript_footnote"/>
    <w:rsid w:val="00870FDC"/>
    <w:rPr>
      <w:rFonts w:cs="Times New Roman"/>
      <w:position w:val="-6"/>
      <w:sz w:val="14"/>
    </w:rPr>
  </w:style>
  <w:style w:type="character" w:customStyle="1" w:styleId="superscript0">
    <w:name w:val="superscript"/>
    <w:rsid w:val="00870FDC"/>
    <w:rPr>
      <w:rFonts w:cs="Times New Roman"/>
      <w:position w:val="6"/>
      <w:sz w:val="18"/>
    </w:rPr>
  </w:style>
  <w:style w:type="character" w:customStyle="1" w:styleId="superscriptfootnote">
    <w:name w:val="superscript_footnote"/>
    <w:rsid w:val="00870FDC"/>
    <w:rPr>
      <w:rFonts w:cs="Times New Roman"/>
      <w:position w:val="6"/>
      <w:sz w:val="14"/>
    </w:rPr>
  </w:style>
  <w:style w:type="paragraph" w:customStyle="1" w:styleId="tablecaption">
    <w:name w:val="table caption"/>
    <w:basedOn w:val="Normal"/>
    <w:rsid w:val="00870FDC"/>
    <w:pPr>
      <w:keepNext/>
      <w:tabs>
        <w:tab w:val="clear" w:pos="794"/>
        <w:tab w:val="clear" w:pos="1191"/>
        <w:tab w:val="clear" w:pos="1588"/>
        <w:tab w:val="clear" w:pos="1985"/>
      </w:tabs>
      <w:spacing w:after="120" w:line="280" w:lineRule="atLeast"/>
      <w:jc w:val="center"/>
    </w:pPr>
    <w:rPr>
      <w:rFonts w:ascii="Bookman Old Style" w:hAnsi="Bookman Old Style"/>
      <w:b/>
      <w:sz w:val="20"/>
      <w:lang w:val="en-US" w:eastAsia="en-GB"/>
    </w:rPr>
  </w:style>
  <w:style w:type="paragraph" w:customStyle="1" w:styleId="Normal10">
    <w:name w:val="Normal.1"/>
    <w:basedOn w:val="Normal"/>
    <w:rsid w:val="00870FDC"/>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hAnsi="Geneva"/>
      <w:sz w:val="20"/>
      <w:lang w:val="en-US" w:eastAsia="en-GB"/>
    </w:rPr>
  </w:style>
  <w:style w:type="paragraph" w:customStyle="1" w:styleId="lptext">
    <w:name w:val="löptext"/>
    <w:basedOn w:val="Normal"/>
    <w:rsid w:val="00870FDC"/>
    <w:pPr>
      <w:tabs>
        <w:tab w:val="clear" w:pos="794"/>
        <w:tab w:val="clear" w:pos="1191"/>
        <w:tab w:val="clear" w:pos="1588"/>
        <w:tab w:val="clear" w:pos="1985"/>
      </w:tabs>
      <w:spacing w:before="100" w:after="100"/>
      <w:ind w:left="860"/>
      <w:jc w:val="left"/>
    </w:pPr>
    <w:rPr>
      <w:rFonts w:ascii="Times" w:hAnsi="Times"/>
      <w:lang w:val="en-US" w:eastAsia="en-GB"/>
    </w:rPr>
  </w:style>
  <w:style w:type="paragraph" w:customStyle="1" w:styleId="Headerheaderodd1">
    <w:name w:val="Header.header odd1"/>
    <w:basedOn w:val="Normal"/>
    <w:rsid w:val="00870FDC"/>
    <w:pPr>
      <w:tabs>
        <w:tab w:val="clear" w:pos="794"/>
        <w:tab w:val="clear" w:pos="1191"/>
        <w:tab w:val="clear" w:pos="1588"/>
        <w:tab w:val="clear" w:pos="1985"/>
        <w:tab w:val="center" w:pos="4536"/>
        <w:tab w:val="right" w:pos="9072"/>
      </w:tabs>
      <w:spacing w:before="0"/>
      <w:jc w:val="left"/>
    </w:pPr>
    <w:rPr>
      <w:b/>
      <w:lang w:val="en-GB" w:eastAsia="en-GB"/>
    </w:rPr>
  </w:style>
  <w:style w:type="paragraph" w:customStyle="1" w:styleId="Level1headingwo">
    <w:name w:val="Level 1 heading w/o #"/>
    <w:basedOn w:val="Heading1"/>
    <w:next w:val="text"/>
    <w:rsid w:val="00870FDC"/>
    <w:pPr>
      <w:keepLines w:val="0"/>
      <w:tabs>
        <w:tab w:val="clear" w:pos="794"/>
        <w:tab w:val="clear" w:pos="1191"/>
        <w:tab w:val="clear" w:pos="1588"/>
        <w:tab w:val="clear" w:pos="1985"/>
      </w:tabs>
      <w:spacing w:before="240" w:after="240"/>
      <w:ind w:left="0" w:firstLine="0"/>
      <w:outlineLvl w:val="9"/>
    </w:pPr>
    <w:rPr>
      <w:b w:val="0"/>
      <w:caps/>
      <w:lang w:val="en-US" w:eastAsia="en-GB"/>
    </w:rPr>
  </w:style>
  <w:style w:type="paragraph" w:customStyle="1" w:styleId="Heading1H1">
    <w:name w:val="Heading 1.H1"/>
    <w:basedOn w:val="Normal"/>
    <w:next w:val="BodyText"/>
    <w:rsid w:val="00870FDC"/>
    <w:pPr>
      <w:keepNext/>
      <w:numPr>
        <w:numId w:val="22"/>
      </w:numPr>
      <w:tabs>
        <w:tab w:val="clear" w:pos="794"/>
        <w:tab w:val="clear" w:pos="1191"/>
        <w:tab w:val="clear" w:pos="1588"/>
        <w:tab w:val="clear" w:pos="1985"/>
      </w:tabs>
      <w:spacing w:before="240" w:after="60"/>
      <w:jc w:val="left"/>
    </w:pPr>
    <w:rPr>
      <w:rFonts w:ascii="Arial" w:hAnsi="Arial"/>
      <w:b/>
      <w:kern w:val="28"/>
      <w:sz w:val="28"/>
      <w:lang w:val="en-GB" w:eastAsia="en-GB"/>
    </w:rPr>
  </w:style>
  <w:style w:type="paragraph" w:customStyle="1" w:styleId="table1">
    <w:name w:val="table"/>
    <w:basedOn w:val="Normal"/>
    <w:next w:val="Normal"/>
    <w:rsid w:val="00870FDC"/>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870FDC"/>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rsid w:val="00870FDC"/>
    <w:rPr>
      <w:rFonts w:ascii="Bookman Old Style" w:hAnsi="Bookman Old Style" w:cs="Times New Roman"/>
      <w:b/>
      <w:bCs/>
      <w:noProof w:val="0"/>
      <w:lang w:val="en-US" w:eastAsia="en-US" w:bidi="ar-SA"/>
    </w:rPr>
  </w:style>
  <w:style w:type="character" w:customStyle="1" w:styleId="TFChar">
    <w:name w:val="TF Char"/>
    <w:rsid w:val="00870FDC"/>
    <w:rPr>
      <w:rFonts w:ascii="Arial" w:hAnsi="Arial" w:cs="Times New Roman"/>
      <w:b/>
      <w:noProof w:val="0"/>
      <w:lang w:val="en-GB" w:eastAsia="en-US" w:bidi="ar-SA"/>
    </w:rPr>
  </w:style>
  <w:style w:type="paragraph" w:customStyle="1" w:styleId="Standard1">
    <w:name w:val="Standard1"/>
    <w:rsid w:val="00870FDC"/>
    <w:pPr>
      <w:widowControl w:val="0"/>
    </w:pPr>
    <w:rPr>
      <w:rFonts w:eastAsia="MS Mincho"/>
      <w:lang w:eastAsia="en-US"/>
    </w:rPr>
  </w:style>
  <w:style w:type="paragraph" w:customStyle="1" w:styleId="tdoc-header">
    <w:name w:val="tdoc-header"/>
    <w:rsid w:val="00870FDC"/>
    <w:rPr>
      <w:rFonts w:ascii="Arial" w:eastAsia="MS Mincho" w:hAnsi="Arial"/>
      <w:noProof/>
      <w:sz w:val="24"/>
      <w:lang w:val="en-GB" w:eastAsia="en-US"/>
    </w:rPr>
  </w:style>
  <w:style w:type="paragraph" w:customStyle="1" w:styleId="EQCentered">
    <w:name w:val="EQ + Centered"/>
    <w:basedOn w:val="EQ"/>
    <w:rsid w:val="00870FDC"/>
    <w:pPr>
      <w:spacing w:after="0"/>
    </w:pPr>
    <w:rPr>
      <w:rFonts w:ascii="Arial" w:eastAsia="Times New Roman" w:hAnsi="Arial"/>
      <w:sz w:val="22"/>
      <w:lang w:val="en-US" w:eastAsia="en-GB"/>
    </w:rPr>
  </w:style>
  <w:style w:type="paragraph" w:customStyle="1" w:styleId="NumberedList0">
    <w:name w:val="Numbered List 0"/>
    <w:basedOn w:val="Normal"/>
    <w:rsid w:val="00870FDC"/>
    <w:pPr>
      <w:tabs>
        <w:tab w:val="clear" w:pos="794"/>
        <w:tab w:val="clear" w:pos="1191"/>
        <w:tab w:val="clear" w:pos="1588"/>
        <w:tab w:val="clear" w:pos="1985"/>
      </w:tabs>
      <w:spacing w:before="0" w:after="220"/>
      <w:ind w:left="1298" w:hanging="1298"/>
      <w:jc w:val="left"/>
    </w:pPr>
    <w:rPr>
      <w:rFonts w:ascii="Arial" w:hAnsi="Arial"/>
      <w:sz w:val="22"/>
      <w:lang w:val="en-US" w:eastAsia="en-GB"/>
    </w:rPr>
  </w:style>
  <w:style w:type="paragraph" w:customStyle="1" w:styleId="NumberedList1">
    <w:name w:val="Numbered List 1"/>
    <w:basedOn w:val="Normal"/>
    <w:rsid w:val="00870FDC"/>
    <w:pPr>
      <w:tabs>
        <w:tab w:val="clear" w:pos="794"/>
        <w:tab w:val="clear" w:pos="1191"/>
        <w:tab w:val="clear" w:pos="1588"/>
        <w:tab w:val="clear" w:pos="1985"/>
      </w:tabs>
      <w:spacing w:before="0" w:after="220"/>
      <w:ind w:left="1655" w:hanging="357"/>
      <w:jc w:val="left"/>
    </w:pPr>
    <w:rPr>
      <w:rFonts w:ascii="Arial" w:hAnsi="Arial"/>
      <w:sz w:val="22"/>
      <w:lang w:val="en-US" w:eastAsia="en-GB"/>
    </w:rPr>
  </w:style>
  <w:style w:type="paragraph" w:customStyle="1" w:styleId="NumberedList2">
    <w:name w:val="Numbered List 2"/>
    <w:basedOn w:val="NumberedList1"/>
    <w:rsid w:val="00870FDC"/>
    <w:pPr>
      <w:ind w:left="2954"/>
    </w:pPr>
  </w:style>
  <w:style w:type="paragraph" w:customStyle="1" w:styleId="DocumentTitle">
    <w:name w:val="Document Title"/>
    <w:basedOn w:val="Normal"/>
    <w:rsid w:val="00870FDC"/>
    <w:pPr>
      <w:tabs>
        <w:tab w:val="clear" w:pos="794"/>
        <w:tab w:val="clear" w:pos="1191"/>
        <w:tab w:val="clear" w:pos="1588"/>
        <w:tab w:val="clear" w:pos="1985"/>
      </w:tabs>
      <w:spacing w:before="2800"/>
      <w:jc w:val="left"/>
    </w:pPr>
    <w:rPr>
      <w:rFonts w:ascii="Arial" w:hAnsi="Arial"/>
      <w:b/>
      <w:sz w:val="36"/>
      <w:lang w:val="en-US" w:eastAsia="en-GB"/>
    </w:rPr>
  </w:style>
  <w:style w:type="paragraph" w:customStyle="1" w:styleId="CRCoverPage">
    <w:name w:val="CR Cover Page"/>
    <w:rsid w:val="00870FDC"/>
    <w:pPr>
      <w:spacing w:after="120"/>
    </w:pPr>
    <w:rPr>
      <w:rFonts w:ascii="Arial" w:eastAsia="Batang" w:hAnsi="Arial"/>
      <w:lang w:val="en-GB" w:eastAsia="en-US"/>
    </w:rPr>
  </w:style>
  <w:style w:type="character" w:customStyle="1" w:styleId="tableentryChar">
    <w:name w:val="table entry Char"/>
    <w:locked/>
    <w:rsid w:val="00870FDC"/>
    <w:rPr>
      <w:rFonts w:ascii="Bookman" w:eastAsia="MS Mincho" w:hAnsi="Bookman"/>
      <w:noProof w:val="0"/>
      <w:lang w:val="en-GB" w:eastAsia="en-US"/>
    </w:rPr>
  </w:style>
  <w:style w:type="paragraph" w:customStyle="1" w:styleId="tableheading">
    <w:name w:val="table heading"/>
    <w:basedOn w:val="tableentry"/>
    <w:rsid w:val="00870FDC"/>
    <w:pPr>
      <w:keepLines/>
      <w:widowControl w:val="0"/>
      <w:jc w:val="center"/>
    </w:pPr>
    <w:rPr>
      <w:rFonts w:eastAsia="PMingLiU"/>
      <w:b/>
    </w:rPr>
  </w:style>
  <w:style w:type="paragraph" w:customStyle="1" w:styleId="numbrdlist0">
    <w:name w:val="numbrdlist"/>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Theme="minorEastAsia" w:hAnsi="Arial Unicode MS" w:cs="Arial Unicode MS"/>
      <w:szCs w:val="24"/>
      <w:lang w:val="en-US"/>
    </w:rPr>
  </w:style>
  <w:style w:type="paragraph" w:customStyle="1" w:styleId="StyleListNumber2BeforeAuto">
    <w:name w:val="Style List Number 2 + Before:  Auto"/>
    <w:basedOn w:val="ListNumber2"/>
    <w:rsid w:val="00870FDC"/>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870FDC"/>
    <w:rPr>
      <w:rFonts w:ascii="Arial" w:hAnsi="Arial"/>
      <w:b/>
      <w:noProof w:val="0"/>
      <w:lang w:val="en-GB" w:eastAsia="en-GB"/>
    </w:rPr>
  </w:style>
  <w:style w:type="character" w:customStyle="1" w:styleId="NOChar">
    <w:name w:val="NO Char"/>
    <w:locked/>
    <w:rsid w:val="00870FDC"/>
    <w:rPr>
      <w:rFonts w:ascii="Times New Roman" w:eastAsia="SimSun" w:hAnsi="Times New Roman"/>
      <w:noProof w:val="0"/>
      <w:lang w:val="en-GB" w:eastAsia="en-US"/>
    </w:rPr>
  </w:style>
  <w:style w:type="character" w:customStyle="1" w:styleId="CharChar25">
    <w:name w:val="Char Char25"/>
    <w:rsid w:val="00870FDC"/>
    <w:rPr>
      <w:rFonts w:eastAsia="SimSun" w:cs="Times New Roman"/>
      <w:noProof w:val="0"/>
      <w:sz w:val="24"/>
      <w:lang w:val="en-GB" w:eastAsia="en-US" w:bidi="ar-SA"/>
    </w:rPr>
  </w:style>
  <w:style w:type="character" w:customStyle="1" w:styleId="TANChar">
    <w:name w:val="TAN Char"/>
    <w:locked/>
    <w:rsid w:val="00870FDC"/>
    <w:rPr>
      <w:rFonts w:ascii="Arial" w:eastAsia="Batang" w:hAnsi="Arial" w:cs="Arial"/>
      <w:noProof w:val="0"/>
      <w:sz w:val="18"/>
      <w:lang w:val="en-GB" w:eastAsia="en-US"/>
    </w:rPr>
  </w:style>
  <w:style w:type="character" w:customStyle="1" w:styleId="StyleNormal">
    <w:name w:val="Style Normal +"/>
    <w:rsid w:val="00870FDC"/>
    <w:rPr>
      <w:rFonts w:ascii="Times New Roman" w:hAnsi="Times New Roman" w:cs="Times New Roman"/>
      <w:kern w:val="0"/>
      <w:sz w:val="24"/>
    </w:rPr>
  </w:style>
  <w:style w:type="paragraph" w:customStyle="1" w:styleId="CharCharCharCharChar1Char">
    <w:name w:val="Char Char Char Char Char1 Char"/>
    <w:basedOn w:val="Normal"/>
    <w:rsid w:val="00870FDC"/>
    <w:pPr>
      <w:keepNext/>
      <w:widowControl w:val="0"/>
      <w:tabs>
        <w:tab w:val="clear" w:pos="794"/>
        <w:tab w:val="clear" w:pos="1191"/>
        <w:tab w:val="clear" w:pos="1588"/>
        <w:tab w:val="clear" w:pos="1985"/>
      </w:tabs>
      <w:overflowPunct/>
      <w:snapToGrid w:val="0"/>
      <w:spacing w:before="0" w:line="300" w:lineRule="auto"/>
      <w:jc w:val="left"/>
      <w:textAlignment w:val="auto"/>
    </w:pPr>
    <w:rPr>
      <w:sz w:val="21"/>
      <w:szCs w:val="21"/>
      <w:lang w:val="en-US" w:eastAsia="zh-CN"/>
    </w:rPr>
  </w:style>
  <w:style w:type="paragraph" w:customStyle="1" w:styleId="FooterQP">
    <w:name w:val="Footer_QP"/>
    <w:basedOn w:val="Normal"/>
    <w:rsid w:val="00870FDC"/>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rsid w:val="00870FDC"/>
    <w:rPr>
      <w:rFonts w:cs="Times New Roman"/>
      <w:b/>
      <w:noProof w:val="0"/>
      <w:sz w:val="24"/>
      <w:lang w:val="en-GB" w:eastAsia="en-US" w:bidi="ar-SA"/>
    </w:rPr>
  </w:style>
  <w:style w:type="paragraph" w:customStyle="1" w:styleId="CarZchnZchnCarCarCarZchnZchn">
    <w:name w:val="Car Zchn Zchn Car Car Car Zchn Zchn"/>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870FDC"/>
    <w:rPr>
      <w:rFonts w:ascii="Arial" w:hAnsi="Arial" w:cs="Arial"/>
      <w:color w:val="000000"/>
      <w:sz w:val="20"/>
      <w:szCs w:val="20"/>
    </w:rPr>
  </w:style>
  <w:style w:type="character" w:customStyle="1" w:styleId="EmailStyle797">
    <w:name w:val="EmailStyle797"/>
    <w:rsid w:val="00870FDC"/>
    <w:rPr>
      <w:rFonts w:ascii="Arial" w:hAnsi="Arial" w:cs="Arial"/>
      <w:color w:val="000000"/>
      <w:sz w:val="20"/>
      <w:szCs w:val="20"/>
    </w:rPr>
  </w:style>
  <w:style w:type="character" w:customStyle="1" w:styleId="EmailStyle8001">
    <w:name w:val="EmailStyle8001"/>
    <w:rsid w:val="00870FDC"/>
    <w:rPr>
      <w:rFonts w:ascii="Arial" w:hAnsi="Arial" w:cs="Arial"/>
      <w:color w:val="000000"/>
      <w:sz w:val="20"/>
      <w:szCs w:val="20"/>
    </w:rPr>
  </w:style>
  <w:style w:type="paragraph" w:customStyle="1" w:styleId="Edt-ind">
    <w:name w:val="Edt-ind"/>
    <w:basedOn w:val="Normal"/>
    <w:rsid w:val="00870FDC"/>
    <w:pPr>
      <w:jc w:val="left"/>
    </w:pPr>
    <w:rPr>
      <w:lang w:val="en-GB"/>
    </w:rPr>
  </w:style>
  <w:style w:type="character" w:customStyle="1" w:styleId="ZTChar">
    <w:name w:val="ZT Char"/>
    <w:locked/>
    <w:rsid w:val="00870FDC"/>
    <w:rPr>
      <w:rFonts w:ascii="Arial" w:eastAsia="MS Mincho" w:hAnsi="Arial"/>
      <w:b/>
      <w:noProof w:val="0"/>
      <w:sz w:val="34"/>
      <w:lang w:val="en-GB" w:eastAsia="fr-FR" w:bidi="ar-SA"/>
    </w:rPr>
  </w:style>
  <w:style w:type="paragraph" w:styleId="NoSpacing">
    <w:name w:val="No Spacing"/>
    <w:uiPriority w:val="99"/>
    <w:qFormat/>
    <w:rsid w:val="00870FDC"/>
    <w:rPr>
      <w:sz w:val="24"/>
      <w:szCs w:val="24"/>
    </w:rPr>
  </w:style>
  <w:style w:type="paragraph" w:customStyle="1" w:styleId="FootnoteTextA">
    <w:name w:val="Footnote Text A"/>
    <w:rsid w:val="00870FDC"/>
    <w:pPr>
      <w:keepLines/>
      <w:tabs>
        <w:tab w:val="left" w:pos="255"/>
        <w:tab w:val="left" w:pos="794"/>
        <w:tab w:val="left" w:pos="1191"/>
        <w:tab w:val="left" w:pos="1588"/>
        <w:tab w:val="left" w:pos="1985"/>
      </w:tabs>
      <w:spacing w:before="120"/>
      <w:ind w:left="255" w:hanging="255"/>
      <w:jc w:val="both"/>
    </w:pPr>
    <w:rPr>
      <w:rFonts w:eastAsiaTheme="minorEastAsia"/>
      <w:color w:val="000000"/>
      <w:sz w:val="22"/>
      <w:lang w:val="fr-FR" w:eastAsia="ja-JP"/>
    </w:rPr>
  </w:style>
  <w:style w:type="paragraph" w:customStyle="1" w:styleId="Statement">
    <w:name w:val="Statement"/>
    <w:basedOn w:val="SpecialFooter"/>
    <w:rsid w:val="00870FD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870FD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b w:val="0"/>
      <w:i/>
      <w:lang w:val="en-GB"/>
    </w:rPr>
  </w:style>
  <w:style w:type="paragraph" w:customStyle="1" w:styleId="Rientra1">
    <w:name w:val="Rientra1"/>
    <w:basedOn w:val="Normal"/>
    <w:rsid w:val="00870FDC"/>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rFonts w:eastAsiaTheme="minorEastAsia"/>
      <w:sz w:val="20"/>
      <w:lang w:val="en-GB"/>
    </w:rPr>
  </w:style>
  <w:style w:type="paragraph" w:customStyle="1" w:styleId="PointBullet1a">
    <w:name w:val="PointBullet1(a)"/>
    <w:basedOn w:val="Normal"/>
    <w:autoRedefine/>
    <w:rsid w:val="00870FD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Theme="minorEastAsia"/>
      <w:b/>
      <w:sz w:val="20"/>
      <w:lang w:val="en-US"/>
    </w:rPr>
  </w:style>
  <w:style w:type="paragraph" w:customStyle="1" w:styleId="toc01">
    <w:name w:val="toc01"/>
    <w:basedOn w:val="Normal"/>
    <w:rsid w:val="00870FDC"/>
    <w:pPr>
      <w:tabs>
        <w:tab w:val="num" w:pos="360"/>
      </w:tabs>
      <w:overflowPunct/>
      <w:autoSpaceDE/>
      <w:autoSpaceDN/>
      <w:adjustRightInd/>
      <w:spacing w:before="136" w:after="60"/>
      <w:ind w:left="284" w:hanging="284"/>
      <w:jc w:val="left"/>
      <w:textAlignment w:val="auto"/>
    </w:pPr>
    <w:rPr>
      <w:rFonts w:eastAsiaTheme="minorEastAsia"/>
      <w:lang w:val="en-GB"/>
    </w:rPr>
  </w:style>
  <w:style w:type="paragraph" w:customStyle="1" w:styleId="toc01i">
    <w:name w:val="toc01i"/>
    <w:basedOn w:val="toc01"/>
    <w:rsid w:val="00870FDC"/>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870FDC"/>
    <w:rPr>
      <w:rFonts w:ascii="Times New Roman" w:hAnsi="Times New Roman" w:cs="Times New Roman"/>
      <w:b/>
      <w:noProof w:val="0"/>
      <w:sz w:val="28"/>
      <w:lang w:val="en-GB" w:eastAsia="en-US"/>
    </w:rPr>
  </w:style>
  <w:style w:type="paragraph" w:customStyle="1" w:styleId="numbersright">
    <w:name w:val="numbers right"/>
    <w:rsid w:val="00870FDC"/>
    <w:pPr>
      <w:widowControl w:val="0"/>
      <w:autoSpaceDE w:val="0"/>
      <w:autoSpaceDN w:val="0"/>
      <w:adjustRightInd w:val="0"/>
      <w:spacing w:line="220" w:lineRule="atLeast"/>
      <w:ind w:left="-1440" w:right="9547"/>
      <w:jc w:val="right"/>
    </w:pPr>
    <w:rPr>
      <w:rFonts w:ascii="Arial" w:eastAsiaTheme="minorEastAsia"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870FDC"/>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870FDC"/>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870FDC"/>
    <w:rPr>
      <w:rFonts w:ascii="Arial" w:eastAsia="MS Mincho" w:hAnsi="Arial" w:cs="Times New Roman"/>
      <w:noProof w:val="0"/>
      <w:sz w:val="18"/>
      <w:lang w:val="en-GB" w:eastAsia="en-GB"/>
    </w:rPr>
  </w:style>
  <w:style w:type="character" w:customStyle="1" w:styleId="TableTextChar0">
    <w:name w:val="Table_Text Char"/>
    <w:locked/>
    <w:rsid w:val="00870FDC"/>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870FDC"/>
    <w:pPr>
      <w:keepNext w:val="0"/>
      <w:keepLines w:val="0"/>
      <w:numPr>
        <w:numId w:val="24"/>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870FDC"/>
    <w:pPr>
      <w:numPr>
        <w:numId w:val="2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rFonts w:eastAsiaTheme="minorEastAsia"/>
      <w:sz w:val="20"/>
      <w:szCs w:val="24"/>
      <w:lang w:val="en-GB"/>
    </w:rPr>
  </w:style>
  <w:style w:type="character" w:customStyle="1" w:styleId="ParaNumChar1">
    <w:name w:val="ParaNum Char1"/>
    <w:locked/>
    <w:rsid w:val="00870FDC"/>
    <w:rPr>
      <w:rFonts w:ascii="Times New Roman" w:hAnsi="Times New Roman"/>
      <w:noProof w:val="0"/>
      <w:szCs w:val="24"/>
      <w:lang w:val="en-GB" w:eastAsia="en-US"/>
    </w:rPr>
  </w:style>
  <w:style w:type="paragraph" w:customStyle="1" w:styleId="SP10155650">
    <w:name w:val="SP.10.155650"/>
    <w:basedOn w:val="Default"/>
    <w:next w:val="Default"/>
    <w:rsid w:val="00870FDC"/>
    <w:rPr>
      <w:rFonts w:ascii="EFBBIC+Arial,Bold" w:eastAsia="Times New Roman" w:hAnsi="EFBBIC+Arial,Bold"/>
      <w:color w:val="auto"/>
      <w:lang w:eastAsia="zh-CN"/>
    </w:rPr>
  </w:style>
  <w:style w:type="character" w:customStyle="1" w:styleId="Style1Char">
    <w:name w:val="Style1 Char"/>
    <w:locked/>
    <w:rsid w:val="00870FDC"/>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870FD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character" w:customStyle="1" w:styleId="EmailStyle229">
    <w:name w:val="EmailStyle229"/>
    <w:rsid w:val="00870FDC"/>
    <w:rPr>
      <w:rFonts w:ascii="Arial" w:hAnsi="Arial" w:cs="Arial"/>
      <w:color w:val="000000"/>
      <w:sz w:val="20"/>
      <w:szCs w:val="20"/>
    </w:rPr>
  </w:style>
  <w:style w:type="character" w:customStyle="1" w:styleId="EmailStyle245">
    <w:name w:val="EmailStyle245"/>
    <w:rsid w:val="00870FDC"/>
    <w:rPr>
      <w:rFonts w:ascii="Arial" w:hAnsi="Arial" w:cs="Arial"/>
      <w:color w:val="000000"/>
      <w:sz w:val="20"/>
      <w:szCs w:val="20"/>
    </w:rPr>
  </w:style>
  <w:style w:type="character" w:customStyle="1" w:styleId="EmailStyle279">
    <w:name w:val="EmailStyle279"/>
    <w:rsid w:val="00870FDC"/>
    <w:rPr>
      <w:rFonts w:ascii="Arial" w:hAnsi="Arial" w:cs="Arial"/>
      <w:color w:val="000000"/>
      <w:sz w:val="20"/>
      <w:szCs w:val="20"/>
    </w:rPr>
  </w:style>
  <w:style w:type="character" w:customStyle="1" w:styleId="EmailStyle517">
    <w:name w:val="EmailStyle517"/>
    <w:rsid w:val="00870FDC"/>
    <w:rPr>
      <w:rFonts w:ascii="Arial" w:hAnsi="Arial" w:cs="Arial"/>
      <w:color w:val="000000"/>
      <w:sz w:val="20"/>
      <w:szCs w:val="20"/>
    </w:rPr>
  </w:style>
  <w:style w:type="character" w:customStyle="1" w:styleId="EmailStyle666">
    <w:name w:val="EmailStyle666"/>
    <w:rsid w:val="00870FDC"/>
    <w:rPr>
      <w:rFonts w:ascii="Arial" w:hAnsi="Arial" w:cs="Arial"/>
      <w:color w:val="000000"/>
      <w:sz w:val="20"/>
      <w:szCs w:val="20"/>
    </w:rPr>
  </w:style>
  <w:style w:type="character" w:customStyle="1" w:styleId="EmailStyle670">
    <w:name w:val="EmailStyle670"/>
    <w:rsid w:val="00870FDC"/>
    <w:rPr>
      <w:rFonts w:ascii="Arial" w:hAnsi="Arial" w:cs="Arial"/>
      <w:color w:val="000000"/>
      <w:sz w:val="20"/>
      <w:szCs w:val="20"/>
    </w:rPr>
  </w:style>
  <w:style w:type="character" w:customStyle="1" w:styleId="EmailStyle671">
    <w:name w:val="EmailStyle671"/>
    <w:rsid w:val="00870FDC"/>
    <w:rPr>
      <w:rFonts w:ascii="Arial" w:hAnsi="Arial" w:cs="Arial"/>
      <w:color w:val="000000"/>
      <w:sz w:val="20"/>
      <w:szCs w:val="20"/>
    </w:rPr>
  </w:style>
  <w:style w:type="character" w:customStyle="1" w:styleId="EmailStyle686">
    <w:name w:val="EmailStyle686"/>
    <w:rsid w:val="00870FDC"/>
    <w:rPr>
      <w:rFonts w:ascii="Arial" w:hAnsi="Arial" w:cs="Arial"/>
      <w:color w:val="000000"/>
      <w:sz w:val="20"/>
      <w:szCs w:val="20"/>
    </w:rPr>
  </w:style>
  <w:style w:type="character" w:customStyle="1" w:styleId="EmailStyle715">
    <w:name w:val="EmailStyle715"/>
    <w:rsid w:val="00870FDC"/>
    <w:rPr>
      <w:rFonts w:ascii="Arial" w:hAnsi="Arial" w:cs="Arial"/>
      <w:color w:val="000000"/>
      <w:sz w:val="20"/>
      <w:szCs w:val="20"/>
    </w:rPr>
  </w:style>
  <w:style w:type="character" w:customStyle="1" w:styleId="EmailStyle716">
    <w:name w:val="EmailStyle716"/>
    <w:rsid w:val="00870FDC"/>
    <w:rPr>
      <w:rFonts w:ascii="Arial" w:hAnsi="Arial" w:cs="Arial"/>
      <w:color w:val="000000"/>
      <w:sz w:val="20"/>
      <w:szCs w:val="20"/>
    </w:rPr>
  </w:style>
  <w:style w:type="character" w:customStyle="1" w:styleId="EmailStyle720">
    <w:name w:val="EmailStyle720"/>
    <w:rsid w:val="00870FDC"/>
    <w:rPr>
      <w:rFonts w:ascii="Arial" w:hAnsi="Arial" w:cs="Arial"/>
      <w:color w:val="000000"/>
      <w:sz w:val="20"/>
      <w:szCs w:val="20"/>
    </w:rPr>
  </w:style>
  <w:style w:type="character" w:customStyle="1" w:styleId="EmailStyle721">
    <w:name w:val="EmailStyle721"/>
    <w:rsid w:val="00870FDC"/>
    <w:rPr>
      <w:rFonts w:ascii="Arial" w:hAnsi="Arial" w:cs="Arial"/>
      <w:color w:val="000000"/>
      <w:sz w:val="20"/>
      <w:szCs w:val="20"/>
    </w:rPr>
  </w:style>
  <w:style w:type="character" w:customStyle="1" w:styleId="EmailStyle723">
    <w:name w:val="EmailStyle723"/>
    <w:rsid w:val="00870FDC"/>
    <w:rPr>
      <w:rFonts w:ascii="Arial" w:hAnsi="Arial" w:cs="Arial"/>
      <w:color w:val="000000"/>
      <w:sz w:val="20"/>
      <w:szCs w:val="20"/>
    </w:rPr>
  </w:style>
  <w:style w:type="character" w:customStyle="1" w:styleId="EmailStyle1261">
    <w:name w:val="EmailStyle1261"/>
    <w:rsid w:val="00870FDC"/>
    <w:rPr>
      <w:rFonts w:ascii="Arial" w:hAnsi="Arial" w:cs="Arial"/>
      <w:color w:val="000000"/>
      <w:sz w:val="20"/>
      <w:szCs w:val="20"/>
    </w:rPr>
  </w:style>
  <w:style w:type="character" w:customStyle="1" w:styleId="EmailStyle7661">
    <w:name w:val="EmailStyle7661"/>
    <w:rsid w:val="00870FDC"/>
    <w:rPr>
      <w:rFonts w:ascii="Arial" w:hAnsi="Arial" w:cs="Arial"/>
      <w:color w:val="000000"/>
      <w:sz w:val="20"/>
      <w:szCs w:val="20"/>
    </w:rPr>
  </w:style>
  <w:style w:type="character" w:customStyle="1" w:styleId="EmailStyle7671">
    <w:name w:val="EmailStyle7671"/>
    <w:rsid w:val="00870FDC"/>
    <w:rPr>
      <w:rFonts w:ascii="Arial" w:hAnsi="Arial" w:cs="Arial"/>
      <w:color w:val="000000"/>
      <w:sz w:val="20"/>
      <w:szCs w:val="20"/>
    </w:rPr>
  </w:style>
  <w:style w:type="character" w:customStyle="1" w:styleId="EquationeqChar4">
    <w:name w:val="Equation.eq Char4"/>
    <w:rsid w:val="00870FDC"/>
    <w:rPr>
      <w:noProof w:val="0"/>
      <w:lang w:val="en-GB" w:eastAsia="de-DE" w:bidi="ar-SA"/>
    </w:rPr>
  </w:style>
  <w:style w:type="character" w:customStyle="1" w:styleId="CaptioncapChar">
    <w:name w:val="Caption.cap Char"/>
    <w:rsid w:val="00870FDC"/>
    <w:rPr>
      <w:rFonts w:ascii="Arial Unicode MS" w:hAnsi="Arial Unicode MS"/>
      <w:b/>
      <w:bCs/>
      <w:noProof w:val="0"/>
      <w:sz w:val="16"/>
      <w:lang w:val="en-US" w:eastAsia="en-US" w:bidi="ar-SA"/>
    </w:rPr>
  </w:style>
  <w:style w:type="character" w:customStyle="1" w:styleId="EmailStyle7801">
    <w:name w:val="EmailStyle7801"/>
    <w:rsid w:val="00870FDC"/>
    <w:rPr>
      <w:rFonts w:ascii="Arial" w:hAnsi="Arial" w:cs="Arial"/>
      <w:color w:val="000000"/>
      <w:sz w:val="20"/>
      <w:szCs w:val="20"/>
    </w:rPr>
  </w:style>
  <w:style w:type="character" w:customStyle="1" w:styleId="EmailStyle7841">
    <w:name w:val="EmailStyle7841"/>
    <w:rsid w:val="00870FDC"/>
    <w:rPr>
      <w:rFonts w:ascii="Arial" w:hAnsi="Arial" w:cs="Arial"/>
      <w:color w:val="000000"/>
      <w:sz w:val="20"/>
      <w:szCs w:val="20"/>
    </w:rPr>
  </w:style>
  <w:style w:type="character" w:customStyle="1" w:styleId="EmailStyle7851">
    <w:name w:val="EmailStyle7851"/>
    <w:rsid w:val="00870FDC"/>
    <w:rPr>
      <w:rFonts w:ascii="Arial" w:hAnsi="Arial" w:cs="Arial"/>
      <w:color w:val="000000"/>
      <w:sz w:val="20"/>
      <w:szCs w:val="20"/>
    </w:rPr>
  </w:style>
  <w:style w:type="character" w:customStyle="1" w:styleId="EmailStyle7921">
    <w:name w:val="EmailStyle7921"/>
    <w:rsid w:val="00870FDC"/>
    <w:rPr>
      <w:rFonts w:ascii="Arial" w:hAnsi="Arial" w:cs="Arial"/>
      <w:color w:val="000000"/>
      <w:sz w:val="20"/>
      <w:szCs w:val="20"/>
    </w:rPr>
  </w:style>
  <w:style w:type="character" w:customStyle="1" w:styleId="EmailStyle7931">
    <w:name w:val="EmailStyle7931"/>
    <w:rsid w:val="00870FDC"/>
    <w:rPr>
      <w:rFonts w:ascii="Arial" w:hAnsi="Arial" w:cs="Arial"/>
      <w:color w:val="000000"/>
      <w:sz w:val="20"/>
      <w:szCs w:val="20"/>
    </w:rPr>
  </w:style>
  <w:style w:type="character" w:customStyle="1" w:styleId="EmailStyle7941">
    <w:name w:val="EmailStyle7941"/>
    <w:rsid w:val="00870FDC"/>
    <w:rPr>
      <w:rFonts w:ascii="Arial" w:hAnsi="Arial" w:cs="Arial"/>
      <w:color w:val="000000"/>
      <w:sz w:val="20"/>
      <w:szCs w:val="20"/>
    </w:rPr>
  </w:style>
  <w:style w:type="character" w:customStyle="1" w:styleId="EmailStyle7951">
    <w:name w:val="EmailStyle7951"/>
    <w:rsid w:val="00870FDC"/>
    <w:rPr>
      <w:rFonts w:ascii="Arial" w:hAnsi="Arial" w:cs="Arial"/>
      <w:color w:val="000000"/>
      <w:sz w:val="20"/>
      <w:szCs w:val="20"/>
    </w:rPr>
  </w:style>
  <w:style w:type="character" w:customStyle="1" w:styleId="EmailStyle7971">
    <w:name w:val="EmailStyle7971"/>
    <w:rsid w:val="00870FDC"/>
    <w:rPr>
      <w:rFonts w:ascii="Arial" w:hAnsi="Arial" w:cs="Arial"/>
      <w:color w:val="000000"/>
      <w:sz w:val="20"/>
      <w:szCs w:val="20"/>
    </w:rPr>
  </w:style>
  <w:style w:type="character" w:customStyle="1" w:styleId="EmailStyle798">
    <w:name w:val="EmailStyle798"/>
    <w:rsid w:val="00870FDC"/>
    <w:rPr>
      <w:rFonts w:ascii="Arial" w:hAnsi="Arial" w:cs="Arial"/>
      <w:color w:val="000000"/>
      <w:sz w:val="20"/>
      <w:szCs w:val="20"/>
    </w:rPr>
  </w:style>
  <w:style w:type="character" w:customStyle="1" w:styleId="EmailStyle7991">
    <w:name w:val="EmailStyle7991"/>
    <w:rsid w:val="00870FDC"/>
    <w:rPr>
      <w:rFonts w:ascii="Arial" w:hAnsi="Arial" w:cs="Arial"/>
      <w:color w:val="000000"/>
      <w:sz w:val="20"/>
      <w:szCs w:val="20"/>
    </w:rPr>
  </w:style>
  <w:style w:type="character" w:customStyle="1" w:styleId="EmailStyle8011">
    <w:name w:val="EmailStyle8011"/>
    <w:rsid w:val="00870FDC"/>
    <w:rPr>
      <w:rFonts w:ascii="Arial" w:hAnsi="Arial" w:cs="Arial"/>
      <w:color w:val="000000"/>
      <w:sz w:val="20"/>
      <w:szCs w:val="20"/>
    </w:rPr>
  </w:style>
  <w:style w:type="character" w:customStyle="1" w:styleId="EmailStyle8021">
    <w:name w:val="EmailStyle8021"/>
    <w:rsid w:val="00870FDC"/>
    <w:rPr>
      <w:rFonts w:ascii="Arial" w:hAnsi="Arial" w:cs="Arial"/>
      <w:color w:val="000000"/>
      <w:sz w:val="20"/>
      <w:szCs w:val="20"/>
    </w:rPr>
  </w:style>
  <w:style w:type="character" w:customStyle="1" w:styleId="EmailStyle8231">
    <w:name w:val="EmailStyle8231"/>
    <w:rsid w:val="00870FDC"/>
    <w:rPr>
      <w:rFonts w:ascii="Arial" w:hAnsi="Arial" w:cs="Arial"/>
      <w:color w:val="000000"/>
      <w:sz w:val="20"/>
      <w:szCs w:val="20"/>
    </w:rPr>
  </w:style>
  <w:style w:type="character" w:customStyle="1" w:styleId="EmailStyle10711">
    <w:name w:val="EmailStyle10711"/>
    <w:rsid w:val="00870FDC"/>
    <w:rPr>
      <w:rFonts w:ascii="Arial" w:hAnsi="Arial" w:cs="Arial"/>
      <w:color w:val="000000"/>
      <w:sz w:val="20"/>
      <w:szCs w:val="20"/>
    </w:rPr>
  </w:style>
  <w:style w:type="character" w:customStyle="1" w:styleId="EmailStyle10721">
    <w:name w:val="EmailStyle10721"/>
    <w:rsid w:val="00870FDC"/>
    <w:rPr>
      <w:rFonts w:ascii="Arial" w:hAnsi="Arial" w:cs="Arial"/>
      <w:color w:val="000000"/>
      <w:sz w:val="20"/>
      <w:szCs w:val="20"/>
    </w:rPr>
  </w:style>
  <w:style w:type="character" w:customStyle="1" w:styleId="EmailStyle10731">
    <w:name w:val="EmailStyle10731"/>
    <w:rsid w:val="00870FDC"/>
    <w:rPr>
      <w:rFonts w:ascii="Arial" w:hAnsi="Arial" w:cs="Arial"/>
      <w:color w:val="000000"/>
      <w:sz w:val="20"/>
      <w:szCs w:val="20"/>
    </w:rPr>
  </w:style>
  <w:style w:type="character" w:customStyle="1" w:styleId="EmailStyle11001">
    <w:name w:val="EmailStyle11001"/>
    <w:rsid w:val="00870FDC"/>
    <w:rPr>
      <w:rFonts w:ascii="Arial" w:hAnsi="Arial" w:cs="Arial"/>
      <w:color w:val="000000"/>
      <w:sz w:val="20"/>
      <w:szCs w:val="20"/>
    </w:rPr>
  </w:style>
  <w:style w:type="character" w:customStyle="1" w:styleId="EmailStyle11011">
    <w:name w:val="EmailStyle11011"/>
    <w:rsid w:val="00870FDC"/>
    <w:rPr>
      <w:rFonts w:ascii="Arial" w:hAnsi="Arial" w:cs="Arial"/>
      <w:color w:val="000000"/>
      <w:sz w:val="20"/>
      <w:szCs w:val="20"/>
    </w:rPr>
  </w:style>
  <w:style w:type="character" w:customStyle="1" w:styleId="EmailStyle11021">
    <w:name w:val="EmailStyle11021"/>
    <w:rsid w:val="00870FDC"/>
    <w:rPr>
      <w:rFonts w:ascii="Arial" w:hAnsi="Arial" w:cs="Arial"/>
      <w:color w:val="000000"/>
      <w:sz w:val="20"/>
      <w:szCs w:val="20"/>
    </w:rPr>
  </w:style>
  <w:style w:type="character" w:customStyle="1" w:styleId="EmailStyle11031">
    <w:name w:val="EmailStyle11031"/>
    <w:rsid w:val="00870FDC"/>
    <w:rPr>
      <w:rFonts w:ascii="Arial" w:hAnsi="Arial" w:cs="Arial"/>
      <w:color w:val="000000"/>
      <w:sz w:val="20"/>
      <w:szCs w:val="20"/>
    </w:rPr>
  </w:style>
  <w:style w:type="character" w:customStyle="1" w:styleId="EmailStyle11041">
    <w:name w:val="EmailStyle11041"/>
    <w:rsid w:val="00870FDC"/>
    <w:rPr>
      <w:rFonts w:ascii="Arial" w:hAnsi="Arial" w:cs="Arial"/>
      <w:color w:val="000000"/>
      <w:sz w:val="20"/>
      <w:szCs w:val="20"/>
    </w:rPr>
  </w:style>
  <w:style w:type="character" w:customStyle="1" w:styleId="EmailStyle11051">
    <w:name w:val="EmailStyle11051"/>
    <w:rsid w:val="00870FDC"/>
    <w:rPr>
      <w:rFonts w:ascii="Arial" w:hAnsi="Arial" w:cs="Arial"/>
      <w:color w:val="000000"/>
      <w:sz w:val="20"/>
      <w:szCs w:val="20"/>
    </w:rPr>
  </w:style>
  <w:style w:type="character" w:customStyle="1" w:styleId="EmailStyle11061">
    <w:name w:val="EmailStyle11061"/>
    <w:rsid w:val="00870FDC"/>
    <w:rPr>
      <w:rFonts w:ascii="Arial" w:hAnsi="Arial" w:cs="Arial"/>
      <w:color w:val="000000"/>
      <w:sz w:val="20"/>
      <w:szCs w:val="20"/>
    </w:rPr>
  </w:style>
  <w:style w:type="character" w:customStyle="1" w:styleId="EmailStyle11071">
    <w:name w:val="EmailStyle11071"/>
    <w:rsid w:val="00870FDC"/>
    <w:rPr>
      <w:rFonts w:ascii="Arial" w:hAnsi="Arial" w:cs="Arial"/>
      <w:color w:val="000000"/>
      <w:sz w:val="20"/>
      <w:szCs w:val="20"/>
    </w:rPr>
  </w:style>
  <w:style w:type="character" w:customStyle="1" w:styleId="EmailStyle11081">
    <w:name w:val="EmailStyle11081"/>
    <w:rsid w:val="00870FDC"/>
    <w:rPr>
      <w:rFonts w:ascii="Arial" w:hAnsi="Arial" w:cs="Arial"/>
      <w:color w:val="000000"/>
      <w:sz w:val="20"/>
      <w:szCs w:val="20"/>
    </w:rPr>
  </w:style>
  <w:style w:type="character" w:customStyle="1" w:styleId="EmailStyle11091">
    <w:name w:val="EmailStyle11091"/>
    <w:rsid w:val="00870FDC"/>
    <w:rPr>
      <w:rFonts w:ascii="Arial" w:hAnsi="Arial" w:cs="Arial"/>
      <w:color w:val="000000"/>
      <w:sz w:val="20"/>
      <w:szCs w:val="20"/>
    </w:rPr>
  </w:style>
  <w:style w:type="character" w:customStyle="1" w:styleId="EmailStyle11101">
    <w:name w:val="EmailStyle11101"/>
    <w:rsid w:val="00870FDC"/>
    <w:rPr>
      <w:rFonts w:ascii="Arial" w:hAnsi="Arial" w:cs="Arial"/>
      <w:color w:val="000000"/>
      <w:sz w:val="20"/>
      <w:szCs w:val="20"/>
    </w:rPr>
  </w:style>
  <w:style w:type="character" w:customStyle="1" w:styleId="EmailStyle11111">
    <w:name w:val="EmailStyle11111"/>
    <w:rsid w:val="00870FDC"/>
    <w:rPr>
      <w:rFonts w:ascii="Arial" w:hAnsi="Arial" w:cs="Arial"/>
      <w:color w:val="000000"/>
      <w:sz w:val="20"/>
      <w:szCs w:val="20"/>
    </w:rPr>
  </w:style>
  <w:style w:type="character" w:customStyle="1" w:styleId="EmailStyle11121">
    <w:name w:val="EmailStyle11121"/>
    <w:rsid w:val="00870FDC"/>
    <w:rPr>
      <w:rFonts w:ascii="Arial" w:hAnsi="Arial" w:cs="Arial"/>
      <w:color w:val="000000"/>
      <w:sz w:val="20"/>
      <w:szCs w:val="20"/>
    </w:rPr>
  </w:style>
  <w:style w:type="character" w:customStyle="1" w:styleId="EmailStyle11131">
    <w:name w:val="EmailStyle11131"/>
    <w:rsid w:val="00870FDC"/>
    <w:rPr>
      <w:rFonts w:ascii="Arial" w:hAnsi="Arial" w:cs="Arial"/>
      <w:color w:val="000000"/>
      <w:sz w:val="20"/>
      <w:szCs w:val="20"/>
    </w:rPr>
  </w:style>
  <w:style w:type="character" w:customStyle="1" w:styleId="EmailStyle11141">
    <w:name w:val="EmailStyle11141"/>
    <w:rsid w:val="00870FDC"/>
    <w:rPr>
      <w:rFonts w:ascii="Arial" w:hAnsi="Arial" w:cs="Arial"/>
      <w:color w:val="000000"/>
      <w:sz w:val="20"/>
      <w:szCs w:val="20"/>
    </w:rPr>
  </w:style>
  <w:style w:type="character" w:customStyle="1" w:styleId="EmailStyle11151">
    <w:name w:val="EmailStyle11151"/>
    <w:rsid w:val="00870FDC"/>
    <w:rPr>
      <w:rFonts w:ascii="Arial" w:hAnsi="Arial" w:cs="Arial"/>
      <w:color w:val="000000"/>
      <w:sz w:val="20"/>
      <w:szCs w:val="20"/>
    </w:rPr>
  </w:style>
  <w:style w:type="character" w:customStyle="1" w:styleId="EmailStyle11161">
    <w:name w:val="EmailStyle11161"/>
    <w:rsid w:val="00870FDC"/>
    <w:rPr>
      <w:rFonts w:ascii="Arial" w:hAnsi="Arial" w:cs="Arial"/>
      <w:color w:val="000000"/>
      <w:sz w:val="20"/>
      <w:szCs w:val="20"/>
    </w:rPr>
  </w:style>
  <w:style w:type="character" w:customStyle="1" w:styleId="EmailStyle11171">
    <w:name w:val="EmailStyle11171"/>
    <w:rsid w:val="00870FDC"/>
    <w:rPr>
      <w:rFonts w:ascii="Arial" w:hAnsi="Arial" w:cs="Arial"/>
      <w:color w:val="000000"/>
      <w:sz w:val="20"/>
      <w:szCs w:val="20"/>
    </w:rPr>
  </w:style>
  <w:style w:type="character" w:customStyle="1" w:styleId="EmailStyle11201">
    <w:name w:val="EmailStyle11201"/>
    <w:rsid w:val="00870FDC"/>
    <w:rPr>
      <w:rFonts w:ascii="Arial" w:hAnsi="Arial" w:cs="Arial"/>
      <w:color w:val="000000"/>
      <w:sz w:val="20"/>
      <w:szCs w:val="20"/>
    </w:rPr>
  </w:style>
  <w:style w:type="character" w:customStyle="1" w:styleId="EmailStyle11211">
    <w:name w:val="EmailStyle11211"/>
    <w:rsid w:val="00870FDC"/>
    <w:rPr>
      <w:rFonts w:ascii="Arial" w:hAnsi="Arial" w:cs="Arial"/>
      <w:color w:val="000000"/>
      <w:sz w:val="20"/>
      <w:szCs w:val="20"/>
    </w:rPr>
  </w:style>
  <w:style w:type="character" w:customStyle="1" w:styleId="EmailStyle11221">
    <w:name w:val="EmailStyle11221"/>
    <w:rsid w:val="00870FDC"/>
    <w:rPr>
      <w:rFonts w:ascii="Arial" w:hAnsi="Arial" w:cs="Arial"/>
      <w:color w:val="000000"/>
      <w:sz w:val="20"/>
      <w:szCs w:val="20"/>
    </w:rPr>
  </w:style>
  <w:style w:type="character" w:customStyle="1" w:styleId="EmailStyle11231">
    <w:name w:val="EmailStyle11231"/>
    <w:rsid w:val="00870FDC"/>
    <w:rPr>
      <w:rFonts w:ascii="Arial" w:hAnsi="Arial" w:cs="Arial"/>
      <w:color w:val="000000"/>
      <w:sz w:val="20"/>
      <w:szCs w:val="20"/>
    </w:rPr>
  </w:style>
  <w:style w:type="character" w:customStyle="1" w:styleId="EmailStyle11241">
    <w:name w:val="EmailStyle11241"/>
    <w:rsid w:val="00870FDC"/>
    <w:rPr>
      <w:rFonts w:ascii="Arial" w:hAnsi="Arial" w:cs="Arial"/>
      <w:color w:val="000000"/>
      <w:sz w:val="20"/>
      <w:szCs w:val="20"/>
    </w:rPr>
  </w:style>
  <w:style w:type="character" w:customStyle="1" w:styleId="EmailStyle11251">
    <w:name w:val="EmailStyle11251"/>
    <w:rsid w:val="00870FDC"/>
    <w:rPr>
      <w:rFonts w:ascii="Arial" w:hAnsi="Arial" w:cs="Arial"/>
      <w:color w:val="000000"/>
      <w:sz w:val="20"/>
      <w:szCs w:val="20"/>
    </w:rPr>
  </w:style>
  <w:style w:type="character" w:customStyle="1" w:styleId="EmailStyle11261">
    <w:name w:val="EmailStyle11261"/>
    <w:rsid w:val="00870FDC"/>
    <w:rPr>
      <w:rFonts w:ascii="Arial" w:hAnsi="Arial" w:cs="Arial"/>
      <w:color w:val="000000"/>
      <w:sz w:val="20"/>
      <w:szCs w:val="20"/>
    </w:rPr>
  </w:style>
  <w:style w:type="character" w:customStyle="1" w:styleId="EmailStyle11271">
    <w:name w:val="EmailStyle11271"/>
    <w:rsid w:val="00870FDC"/>
    <w:rPr>
      <w:rFonts w:ascii="Arial" w:hAnsi="Arial" w:cs="Arial"/>
      <w:color w:val="000000"/>
      <w:sz w:val="20"/>
      <w:szCs w:val="20"/>
    </w:rPr>
  </w:style>
  <w:style w:type="character" w:customStyle="1" w:styleId="EmailStyle11281">
    <w:name w:val="EmailStyle11281"/>
    <w:rsid w:val="00870FDC"/>
    <w:rPr>
      <w:rFonts w:ascii="Arial" w:hAnsi="Arial" w:cs="Arial"/>
      <w:color w:val="000000"/>
      <w:sz w:val="20"/>
      <w:szCs w:val="20"/>
    </w:rPr>
  </w:style>
  <w:style w:type="character" w:customStyle="1" w:styleId="EmailStyle11291">
    <w:name w:val="EmailStyle11291"/>
    <w:rsid w:val="00870FDC"/>
    <w:rPr>
      <w:rFonts w:ascii="Arial" w:hAnsi="Arial" w:cs="Arial"/>
      <w:color w:val="000000"/>
      <w:sz w:val="20"/>
      <w:szCs w:val="20"/>
    </w:rPr>
  </w:style>
  <w:style w:type="character" w:customStyle="1" w:styleId="EmailStyle11301">
    <w:name w:val="EmailStyle11301"/>
    <w:rsid w:val="00870FDC"/>
    <w:rPr>
      <w:rFonts w:ascii="Arial" w:hAnsi="Arial" w:cs="Arial"/>
      <w:color w:val="000000"/>
      <w:sz w:val="20"/>
      <w:szCs w:val="20"/>
    </w:rPr>
  </w:style>
  <w:style w:type="character" w:customStyle="1" w:styleId="EmailStyle11311">
    <w:name w:val="EmailStyle11311"/>
    <w:rsid w:val="00870FDC"/>
    <w:rPr>
      <w:rFonts w:ascii="Arial" w:hAnsi="Arial" w:cs="Arial"/>
      <w:color w:val="000000"/>
      <w:sz w:val="20"/>
      <w:szCs w:val="20"/>
    </w:rPr>
  </w:style>
  <w:style w:type="character" w:customStyle="1" w:styleId="EmailStyle11321">
    <w:name w:val="EmailStyle11321"/>
    <w:rsid w:val="00870FDC"/>
    <w:rPr>
      <w:rFonts w:ascii="Arial" w:hAnsi="Arial" w:cs="Arial"/>
      <w:color w:val="000000"/>
      <w:sz w:val="20"/>
      <w:szCs w:val="20"/>
    </w:rPr>
  </w:style>
  <w:style w:type="character" w:customStyle="1" w:styleId="EmailStyle11331">
    <w:name w:val="EmailStyle11331"/>
    <w:rsid w:val="00870FDC"/>
    <w:rPr>
      <w:rFonts w:ascii="Arial" w:hAnsi="Arial" w:cs="Arial"/>
      <w:color w:val="000000"/>
      <w:sz w:val="20"/>
      <w:szCs w:val="20"/>
    </w:rPr>
  </w:style>
  <w:style w:type="character" w:customStyle="1" w:styleId="EmailStyle11341">
    <w:name w:val="EmailStyle11341"/>
    <w:rsid w:val="00870FDC"/>
    <w:rPr>
      <w:rFonts w:ascii="Arial" w:hAnsi="Arial" w:cs="Arial"/>
      <w:color w:val="000000"/>
      <w:sz w:val="20"/>
      <w:szCs w:val="20"/>
    </w:rPr>
  </w:style>
  <w:style w:type="character" w:customStyle="1" w:styleId="EmailStyle11351">
    <w:name w:val="EmailStyle11351"/>
    <w:rsid w:val="00870FDC"/>
    <w:rPr>
      <w:rFonts w:ascii="Arial" w:hAnsi="Arial" w:cs="Arial"/>
      <w:color w:val="000000"/>
      <w:sz w:val="20"/>
      <w:szCs w:val="20"/>
    </w:rPr>
  </w:style>
  <w:style w:type="character" w:customStyle="1" w:styleId="EmailStyle11361">
    <w:name w:val="EmailStyle11361"/>
    <w:rsid w:val="00870FDC"/>
    <w:rPr>
      <w:rFonts w:ascii="Arial" w:hAnsi="Arial" w:cs="Arial"/>
      <w:color w:val="000000"/>
      <w:sz w:val="20"/>
      <w:szCs w:val="20"/>
    </w:rPr>
  </w:style>
  <w:style w:type="character" w:customStyle="1" w:styleId="EmailStyle11371">
    <w:name w:val="EmailStyle11371"/>
    <w:rsid w:val="00870FDC"/>
    <w:rPr>
      <w:rFonts w:ascii="Arial" w:hAnsi="Arial" w:cs="Arial"/>
      <w:color w:val="000000"/>
      <w:sz w:val="20"/>
      <w:szCs w:val="20"/>
    </w:rPr>
  </w:style>
  <w:style w:type="character" w:customStyle="1" w:styleId="EmailStyle11381">
    <w:name w:val="EmailStyle11381"/>
    <w:rsid w:val="00870FDC"/>
    <w:rPr>
      <w:rFonts w:ascii="Arial" w:hAnsi="Arial" w:cs="Arial"/>
      <w:color w:val="000000"/>
      <w:sz w:val="20"/>
      <w:szCs w:val="20"/>
    </w:rPr>
  </w:style>
  <w:style w:type="character" w:customStyle="1" w:styleId="EmailStyle11391">
    <w:name w:val="EmailStyle11391"/>
    <w:rsid w:val="00870FDC"/>
    <w:rPr>
      <w:rFonts w:ascii="Arial" w:hAnsi="Arial" w:cs="Arial"/>
      <w:color w:val="000000"/>
      <w:sz w:val="20"/>
      <w:szCs w:val="20"/>
    </w:rPr>
  </w:style>
  <w:style w:type="paragraph" w:customStyle="1" w:styleId="LSDeadline">
    <w:name w:val="LSDeadline"/>
    <w:basedOn w:val="Normal"/>
    <w:rsid w:val="00870FDC"/>
    <w:pPr>
      <w:jc w:val="left"/>
      <w:textAlignment w:val="auto"/>
    </w:pPr>
    <w:rPr>
      <w:rFonts w:eastAsia="MS Mincho"/>
      <w:b/>
      <w:bCs/>
      <w:lang w:val="en-GB"/>
    </w:rPr>
  </w:style>
  <w:style w:type="paragraph" w:customStyle="1" w:styleId="LSForAction">
    <w:name w:val="LSForAction"/>
    <w:basedOn w:val="Normal"/>
    <w:rsid w:val="00870FDC"/>
    <w:pPr>
      <w:jc w:val="left"/>
      <w:textAlignment w:val="auto"/>
    </w:pPr>
    <w:rPr>
      <w:rFonts w:eastAsia="MS Mincho"/>
      <w:b/>
      <w:bCs/>
      <w:lang w:val="en-GB"/>
    </w:rPr>
  </w:style>
  <w:style w:type="paragraph" w:customStyle="1" w:styleId="LSForInfo">
    <w:name w:val="LSForInfo"/>
    <w:basedOn w:val="LSForAction"/>
    <w:rsid w:val="00870FDC"/>
  </w:style>
  <w:style w:type="paragraph" w:customStyle="1" w:styleId="LSForComment">
    <w:name w:val="LSForComment"/>
    <w:basedOn w:val="LSForAction"/>
    <w:rsid w:val="00870FDC"/>
  </w:style>
  <w:style w:type="character" w:customStyle="1" w:styleId="cItalic">
    <w:name w:val="cItalic"/>
    <w:rsid w:val="00870FDC"/>
    <w:rPr>
      <w:i/>
    </w:rPr>
  </w:style>
  <w:style w:type="paragraph" w:customStyle="1" w:styleId="pPara">
    <w:name w:val="pPara"/>
    <w:basedOn w:val="Normal"/>
    <w:rsid w:val="00870FDC"/>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870FDC"/>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870FDC"/>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870FDC"/>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870FDC"/>
    <w:rPr>
      <w:rFonts w:ascii="ZapfDingbats" w:hAnsi="ZapfDingbats"/>
      <w:spacing w:val="0"/>
      <w:position w:val="2"/>
      <w:sz w:val="12"/>
    </w:rPr>
  </w:style>
  <w:style w:type="paragraph" w:customStyle="1" w:styleId="pFirstpara">
    <w:name w:val="pFirstpara"/>
    <w:basedOn w:val="Normal"/>
    <w:rsid w:val="00870FDC"/>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870FDC"/>
    <w:rPr>
      <w:vertAlign w:val="superscript"/>
    </w:rPr>
  </w:style>
  <w:style w:type="character" w:customStyle="1" w:styleId="cSub">
    <w:name w:val="cSub"/>
    <w:rsid w:val="00870FDC"/>
    <w:rPr>
      <w:vertAlign w:val="subscript"/>
    </w:rPr>
  </w:style>
  <w:style w:type="paragraph" w:customStyle="1" w:styleId="p0">
    <w:name w:val="p0"/>
    <w:basedOn w:val="Normal"/>
    <w:rsid w:val="00870FDC"/>
    <w:pPr>
      <w:tabs>
        <w:tab w:val="clear" w:pos="794"/>
        <w:tab w:val="clear" w:pos="1191"/>
        <w:tab w:val="clear" w:pos="1588"/>
        <w:tab w:val="clear" w:pos="1985"/>
      </w:tabs>
      <w:overflowPunct/>
      <w:autoSpaceDE/>
      <w:autoSpaceDN/>
      <w:adjustRightInd/>
      <w:snapToGrid w:val="0"/>
      <w:jc w:val="left"/>
      <w:textAlignment w:val="auto"/>
    </w:pPr>
    <w:rPr>
      <w:szCs w:val="24"/>
      <w:lang w:val="en-US" w:eastAsia="zh-CN"/>
    </w:rPr>
  </w:style>
  <w:style w:type="character" w:customStyle="1" w:styleId="hps">
    <w:name w:val="hps"/>
    <w:basedOn w:val="DefaultParagraphFont"/>
    <w:rsid w:val="00870FDC"/>
  </w:style>
  <w:style w:type="paragraph" w:customStyle="1" w:styleId="covertext">
    <w:name w:val="cover text"/>
    <w:basedOn w:val="Normal"/>
    <w:rsid w:val="00870FDC"/>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870FDC"/>
    <w:rPr>
      <w:b/>
      <w:bCs/>
      <w:smallCaps/>
      <w:spacing w:val="5"/>
    </w:rPr>
  </w:style>
  <w:style w:type="character" w:styleId="IntenseEmphasis">
    <w:name w:val="Intense Emphasis"/>
    <w:qFormat/>
    <w:rsid w:val="00870FDC"/>
    <w:rPr>
      <w:b/>
      <w:bCs/>
      <w:i/>
      <w:iCs/>
      <w:color w:val="4F81BD"/>
    </w:rPr>
  </w:style>
  <w:style w:type="paragraph" w:styleId="IntenseQuote">
    <w:name w:val="Intense Quote"/>
    <w:basedOn w:val="Normal"/>
    <w:next w:val="Normal"/>
    <w:link w:val="IntenseQuoteChar"/>
    <w:qFormat/>
    <w:rsid w:val="00870FDC"/>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rsid w:val="00870FDC"/>
    <w:rPr>
      <w:rFonts w:eastAsiaTheme="minorEastAsia"/>
      <w:b/>
      <w:bCs/>
      <w:i/>
      <w:iCs/>
      <w:color w:val="4F81BD"/>
      <w:szCs w:val="22"/>
      <w:lang w:eastAsia="en-US" w:bidi="en-US"/>
    </w:rPr>
  </w:style>
  <w:style w:type="character" w:styleId="IntenseReference">
    <w:name w:val="Intense Reference"/>
    <w:qFormat/>
    <w:rsid w:val="00870FDC"/>
    <w:rPr>
      <w:b/>
      <w:bCs/>
      <w:smallCaps/>
      <w:color w:val="C0504D"/>
      <w:spacing w:val="5"/>
      <w:u w:val="single"/>
    </w:rPr>
  </w:style>
  <w:style w:type="paragraph" w:styleId="Quote">
    <w:name w:val="Quote"/>
    <w:basedOn w:val="Normal"/>
    <w:next w:val="Normal"/>
    <w:link w:val="QuoteChar"/>
    <w:qFormat/>
    <w:rsid w:val="00870FDC"/>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rsid w:val="00870FDC"/>
    <w:rPr>
      <w:rFonts w:eastAsiaTheme="minorEastAsia"/>
      <w:i/>
      <w:iCs/>
      <w:color w:val="000000"/>
      <w:szCs w:val="22"/>
      <w:lang w:eastAsia="en-US" w:bidi="en-US"/>
    </w:rPr>
  </w:style>
  <w:style w:type="character" w:styleId="SubtleEmphasis">
    <w:name w:val="Subtle Emphasis"/>
    <w:qFormat/>
    <w:rsid w:val="00870FDC"/>
    <w:rPr>
      <w:i/>
      <w:iCs/>
      <w:color w:val="808080"/>
    </w:rPr>
  </w:style>
  <w:style w:type="character" w:styleId="SubtleReference">
    <w:name w:val="Subtle Reference"/>
    <w:qFormat/>
    <w:rsid w:val="00870FDC"/>
    <w:rPr>
      <w:smallCaps/>
      <w:color w:val="C0504D"/>
      <w:u w:val="single"/>
    </w:rPr>
  </w:style>
  <w:style w:type="paragraph" w:customStyle="1" w:styleId="Framecontents">
    <w:name w:val="Frame contents"/>
    <w:basedOn w:val="BodyText"/>
    <w:uiPriority w:val="99"/>
    <w:rsid w:val="00870FDC"/>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imes New Roman" w:hAnsi="Times"/>
      <w:lang w:val="en-US"/>
    </w:rPr>
  </w:style>
  <w:style w:type="paragraph" w:customStyle="1" w:styleId="Textbody">
    <w:name w:val="Text body"/>
    <w:rsid w:val="00870FDC"/>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870FDC"/>
    <w:rPr>
      <w:rFonts w:ascii="Arial" w:eastAsia="ヒラギノ角ゴ Pro W3" w:hAnsi="Arial"/>
      <w:b/>
      <w:i/>
      <w:color w:val="000000"/>
      <w:sz w:val="28"/>
      <w:lang w:eastAsia="en-US"/>
    </w:rPr>
  </w:style>
  <w:style w:type="paragraph" w:customStyle="1" w:styleId="SP16282925">
    <w:name w:val="SP.16.282925"/>
    <w:basedOn w:val="Normal"/>
    <w:next w:val="Normal"/>
    <w:rsid w:val="00870FDC"/>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870FDC"/>
    <w:pPr>
      <w:keepNext w:val="0"/>
      <w:keepLines w:val="0"/>
      <w:spacing w:after="200"/>
      <w:jc w:val="left"/>
    </w:pPr>
    <w:rPr>
      <w:rFonts w:eastAsia="Times New Roman"/>
      <w:b w:val="0"/>
      <w:bCs/>
      <w:lang w:val="en-US" w:eastAsia="en-US" w:bidi="en-US"/>
    </w:rPr>
  </w:style>
  <w:style w:type="paragraph" w:customStyle="1" w:styleId="ProcBullet2">
    <w:name w:val="ProcBullet2"/>
    <w:basedOn w:val="ListBullet2"/>
    <w:rsid w:val="00870FDC"/>
    <w:pPr>
      <w:widowControl w:val="0"/>
      <w:suppressAutoHyphens/>
      <w:spacing w:after="0"/>
      <w:ind w:left="720" w:hanging="360"/>
    </w:pPr>
    <w:rPr>
      <w:rFonts w:ascii="Times" w:eastAsia="Times New Roman" w:hAnsi="Times"/>
      <w:lang w:eastAsia="en-US"/>
    </w:rPr>
  </w:style>
  <w:style w:type="character" w:customStyle="1" w:styleId="SC84002">
    <w:name w:val="SC.8.4002"/>
    <w:rsid w:val="00870FDC"/>
    <w:rPr>
      <w:rFonts w:cs="EFBBIE+TimesNewRoman"/>
      <w:color w:val="000000"/>
      <w:sz w:val="20"/>
      <w:szCs w:val="20"/>
    </w:rPr>
  </w:style>
  <w:style w:type="paragraph" w:customStyle="1" w:styleId="SP8176185">
    <w:name w:val="SP.8.176185"/>
    <w:basedOn w:val="Default"/>
    <w:next w:val="Default"/>
    <w:rsid w:val="00870FDC"/>
    <w:rPr>
      <w:rFonts w:ascii="ALCADI+TimesNewRoman" w:eastAsia="Times New Roman" w:hAnsi="ALCADI+TimesNewRoman"/>
      <w:color w:val="auto"/>
      <w:lang w:eastAsia="zh-CN"/>
    </w:rPr>
  </w:style>
  <w:style w:type="paragraph" w:customStyle="1" w:styleId="ProcAffiliation">
    <w:name w:val="ProcAffiliation"/>
    <w:basedOn w:val="Normal"/>
    <w:rsid w:val="00870FDC"/>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rsid w:val="00870FDC"/>
    <w:rPr>
      <w:rFonts w:cs="BDAMKJ+TimesNewRoman"/>
      <w:color w:val="000000"/>
      <w:sz w:val="20"/>
      <w:szCs w:val="20"/>
    </w:rPr>
  </w:style>
  <w:style w:type="paragraph" w:customStyle="1" w:styleId="ColorfulList-Accent11">
    <w:name w:val="Colorful List - Accent 11"/>
    <w:basedOn w:val="Normal"/>
    <w:qFormat/>
    <w:rsid w:val="00870FDC"/>
    <w:pPr>
      <w:ind w:left="720"/>
      <w:jc w:val="left"/>
    </w:pPr>
    <w:rPr>
      <w:rFonts w:eastAsiaTheme="minorEastAsia"/>
      <w:lang w:val="en-GB"/>
    </w:rPr>
  </w:style>
  <w:style w:type="paragraph" w:customStyle="1" w:styleId="SP8118797">
    <w:name w:val="SP.8.118797"/>
    <w:basedOn w:val="Normal"/>
    <w:next w:val="Normal"/>
    <w:rsid w:val="00870FDC"/>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870FDC"/>
    <w:rPr>
      <w:rFonts w:ascii="BDAMKJ+TimesNewRoman" w:eastAsia="Calibri" w:hAnsi="BDAMKJ+TimesNewRoman"/>
      <w:color w:val="auto"/>
      <w:lang w:eastAsia="zh-CN"/>
    </w:rPr>
  </w:style>
  <w:style w:type="character" w:customStyle="1" w:styleId="SC94002">
    <w:name w:val="SC.9.4002"/>
    <w:rsid w:val="00870FDC"/>
    <w:rPr>
      <w:rFonts w:cs="BDAMII+Arial,Bold"/>
      <w:color w:val="000000"/>
      <w:sz w:val="20"/>
      <w:szCs w:val="20"/>
    </w:rPr>
  </w:style>
  <w:style w:type="paragraph" w:customStyle="1" w:styleId="SP17233506">
    <w:name w:val="SP.17.233506"/>
    <w:basedOn w:val="Default"/>
    <w:next w:val="Default"/>
    <w:rsid w:val="00870FDC"/>
    <w:rPr>
      <w:rFonts w:ascii="BDAMKJ+TimesNewRoman" w:eastAsia="Calibri" w:hAnsi="BDAMKJ+TimesNewRoman"/>
      <w:color w:val="auto"/>
      <w:lang w:eastAsia="zh-CN"/>
    </w:rPr>
  </w:style>
  <w:style w:type="character" w:customStyle="1" w:styleId="SC17167942">
    <w:name w:val="SC.17.167942"/>
    <w:rsid w:val="00870FDC"/>
    <w:rPr>
      <w:rFonts w:cs="BDAMII+Arial,Bold"/>
      <w:color w:val="000000"/>
      <w:sz w:val="20"/>
      <w:szCs w:val="20"/>
    </w:rPr>
  </w:style>
  <w:style w:type="paragraph" w:customStyle="1" w:styleId="SP16114693">
    <w:name w:val="SP.16.114693"/>
    <w:basedOn w:val="Default"/>
    <w:next w:val="Default"/>
    <w:rsid w:val="00870FDC"/>
    <w:rPr>
      <w:rFonts w:ascii="BDAMII+Arial,Bold" w:eastAsia="Batang" w:hAnsi="BDAMII+Arial,Bold"/>
      <w:color w:val="auto"/>
      <w:lang w:eastAsia="zh-CN"/>
    </w:rPr>
  </w:style>
  <w:style w:type="character" w:customStyle="1" w:styleId="SC16192530">
    <w:name w:val="SC.16.192530"/>
    <w:rsid w:val="00870FDC"/>
    <w:rPr>
      <w:rFonts w:cs="SimHei"/>
      <w:color w:val="000000"/>
      <w:sz w:val="20"/>
      <w:szCs w:val="20"/>
    </w:rPr>
  </w:style>
  <w:style w:type="paragraph" w:customStyle="1" w:styleId="SP16114695">
    <w:name w:val="SP.16.114695"/>
    <w:basedOn w:val="Default"/>
    <w:next w:val="Default"/>
    <w:rsid w:val="00870FDC"/>
    <w:rPr>
      <w:rFonts w:ascii="BDAMKJ+TimesNewRoman" w:eastAsia="Batang" w:hAnsi="BDAMKJ+TimesNewRoman"/>
      <w:color w:val="auto"/>
      <w:lang w:eastAsia="zh-CN"/>
    </w:rPr>
  </w:style>
  <w:style w:type="paragraph" w:customStyle="1" w:styleId="SP16114731">
    <w:name w:val="SP.16.114731"/>
    <w:basedOn w:val="Default"/>
    <w:next w:val="Default"/>
    <w:rsid w:val="00870FDC"/>
    <w:rPr>
      <w:rFonts w:ascii="BDAMKJ+TimesNewRoman" w:eastAsia="Batang" w:hAnsi="BDAMKJ+TimesNewRoman"/>
      <w:color w:val="auto"/>
      <w:lang w:eastAsia="zh-CN"/>
    </w:rPr>
  </w:style>
  <w:style w:type="character" w:customStyle="1" w:styleId="EmailStyle20">
    <w:name w:val="EmailStyle20"/>
    <w:rsid w:val="00870FDC"/>
    <w:rPr>
      <w:rFonts w:ascii="Arial" w:hAnsi="Arial" w:cs="Arial"/>
      <w:color w:val="000000"/>
      <w:sz w:val="20"/>
      <w:szCs w:val="20"/>
    </w:rPr>
  </w:style>
  <w:style w:type="character" w:customStyle="1" w:styleId="EmailStyle1561">
    <w:name w:val="EmailStyle1561"/>
    <w:rsid w:val="00870FDC"/>
    <w:rPr>
      <w:rFonts w:ascii="Arial" w:hAnsi="Arial" w:cs="Arial"/>
      <w:color w:val="000000"/>
      <w:sz w:val="20"/>
      <w:szCs w:val="20"/>
    </w:rPr>
  </w:style>
  <w:style w:type="character" w:customStyle="1" w:styleId="EmailStyle2021">
    <w:name w:val="EmailStyle2021"/>
    <w:rsid w:val="00870FDC"/>
    <w:rPr>
      <w:rFonts w:ascii="Arial" w:hAnsi="Arial" w:cs="Arial"/>
      <w:color w:val="000000"/>
      <w:sz w:val="20"/>
      <w:szCs w:val="20"/>
    </w:rPr>
  </w:style>
  <w:style w:type="paragraph" w:customStyle="1" w:styleId="FigureSource">
    <w:name w:val="Figure Source"/>
    <w:basedOn w:val="Normal"/>
    <w:next w:val="Normal"/>
    <w:rsid w:val="00870FDC"/>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eastAsiaTheme="minorEastAsia" w:hAnsi="Times"/>
      <w:sz w:val="16"/>
      <w:lang w:val="en-US"/>
    </w:rPr>
  </w:style>
  <w:style w:type="paragraph" w:customStyle="1" w:styleId="FigureTitle1">
    <w:name w:val="Figure Title"/>
    <w:basedOn w:val="Normal"/>
    <w:next w:val="Normal"/>
    <w:rsid w:val="00870FDC"/>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eastAsiaTheme="minorEastAsia" w:hAnsi="Times"/>
      <w:b/>
      <w:sz w:val="22"/>
      <w:lang w:val="en-US"/>
    </w:rPr>
  </w:style>
  <w:style w:type="paragraph" w:customStyle="1" w:styleId="CEOcontributionStart">
    <w:name w:val="CEO_contributionStart"/>
    <w:basedOn w:val="Normal"/>
    <w:rsid w:val="00870FDC"/>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870FDC"/>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870FDC"/>
  </w:style>
  <w:style w:type="paragraph" w:styleId="NormalWeb">
    <w:name w:val="Normal (Web)"/>
    <w:basedOn w:val="Normal"/>
    <w:uiPriority w:val="99"/>
    <w:locked/>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character" w:customStyle="1" w:styleId="TablelegendChar">
    <w:name w:val="Table_legend Char"/>
    <w:basedOn w:val="TabletextChar"/>
    <w:link w:val="Tablelegend"/>
    <w:locked/>
    <w:rsid w:val="00870FDC"/>
    <w:rPr>
      <w:rFonts w:ascii="Times New Roman" w:hAnsi="Times New Roman"/>
      <w:noProof w:val="0"/>
      <w:sz w:val="22"/>
      <w:lang w:val="fr-FR" w:eastAsia="en-US"/>
    </w:rPr>
  </w:style>
  <w:style w:type="character" w:customStyle="1" w:styleId="StyleAppref10ptBold">
    <w:name w:val="Style App_ref + 10 pt Bold"/>
    <w:rsid w:val="00870FDC"/>
    <w:rPr>
      <w:rFonts w:cs="Times New Roman"/>
      <w:b/>
      <w:bCs/>
      <w:color w:val="auto"/>
      <w:sz w:val="20"/>
    </w:rPr>
  </w:style>
  <w:style w:type="paragraph" w:styleId="HTMLPreformatted">
    <w:name w:val="HTML Preformatted"/>
    <w:basedOn w:val="Normal"/>
    <w:link w:val="HTMLPreformattedChar"/>
    <w:locked/>
    <w:rsid w:val="00870FD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hAnsi="Arial Unicode MS"/>
      <w:sz w:val="20"/>
      <w:lang w:val="en-GB"/>
    </w:rPr>
  </w:style>
  <w:style w:type="character" w:customStyle="1" w:styleId="HTMLPreformattedChar2">
    <w:name w:val="HTML Preformatted Char2"/>
    <w:basedOn w:val="DefaultParagraphFont"/>
    <w:rsid w:val="00870FDC"/>
    <w:rPr>
      <w:rFonts w:ascii="Consolas" w:hAnsi="Consolas" w:cs="Consolas"/>
      <w:lang w:val="fr-FR" w:eastAsia="en-US"/>
    </w:rPr>
  </w:style>
  <w:style w:type="character" w:customStyle="1" w:styleId="RecNoChar">
    <w:name w:val="Rec_No Char"/>
    <w:link w:val="RecNo"/>
    <w:locked/>
    <w:rsid w:val="00870FDC"/>
    <w:rPr>
      <w:sz w:val="28"/>
      <w:lang w:val="fr-FR" w:eastAsia="en-US"/>
    </w:rPr>
  </w:style>
  <w:style w:type="character" w:customStyle="1" w:styleId="EquationlegendChar">
    <w:name w:val="Equation_legend Char"/>
    <w:link w:val="Equationlegend"/>
    <w:locked/>
    <w:rsid w:val="00870FDC"/>
    <w:rPr>
      <w:sz w:val="24"/>
      <w:lang w:eastAsia="en-US"/>
    </w:rPr>
  </w:style>
  <w:style w:type="character" w:customStyle="1" w:styleId="Tabletitle2">
    <w:name w:val="Table_title Знак"/>
    <w:locked/>
    <w:rsid w:val="00870FDC"/>
    <w:rPr>
      <w:b/>
      <w:sz w:val="24"/>
      <w:lang w:val="fr-FR" w:eastAsia="en-US"/>
    </w:rPr>
  </w:style>
  <w:style w:type="character" w:customStyle="1" w:styleId="AnnexNoCar">
    <w:name w:val="Annex_No Car"/>
    <w:link w:val="AnnexNo"/>
    <w:uiPriority w:val="99"/>
    <w:locked/>
    <w:rsid w:val="00870FDC"/>
    <w:rPr>
      <w:rFonts w:eastAsiaTheme="minorEastAsia"/>
      <w:sz w:val="28"/>
      <w:lang w:val="fr-FR" w:eastAsia="en-US"/>
    </w:rPr>
  </w:style>
  <w:style w:type="character" w:customStyle="1" w:styleId="RectitleBRChar">
    <w:name w:val="Rec_title_BR Char"/>
    <w:link w:val="RectitleBR"/>
    <w:locked/>
    <w:rsid w:val="00870FDC"/>
    <w:rPr>
      <w:b/>
      <w:sz w:val="28"/>
      <w:lang w:val="fr-FR" w:eastAsia="en-US"/>
    </w:rPr>
  </w:style>
  <w:style w:type="character" w:customStyle="1" w:styleId="TableNo0">
    <w:name w:val="Table_No Знак"/>
    <w:locked/>
    <w:rsid w:val="00870FDC"/>
    <w:rPr>
      <w:sz w:val="24"/>
      <w:lang w:val="fr-FR" w:eastAsia="en-US"/>
    </w:rPr>
  </w:style>
  <w:style w:type="paragraph" w:styleId="PlainText">
    <w:name w:val="Plain Text"/>
    <w:basedOn w:val="Normal"/>
    <w:link w:val="PlainTextChar"/>
    <w:uiPriority w:val="99"/>
    <w:locked/>
    <w:rsid w:val="00870FDC"/>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sz w:val="20"/>
      <w:lang w:val="en-GB" w:eastAsia="de-DE"/>
    </w:rPr>
  </w:style>
  <w:style w:type="character" w:customStyle="1" w:styleId="PlainTextChar2">
    <w:name w:val="Plain Text Char2"/>
    <w:basedOn w:val="DefaultParagraphFont"/>
    <w:rsid w:val="00870FDC"/>
    <w:rPr>
      <w:rFonts w:ascii="Consolas" w:hAnsi="Consolas" w:cs="Consolas"/>
      <w:sz w:val="21"/>
      <w:szCs w:val="21"/>
      <w:lang w:val="fr-FR" w:eastAsia="en-US"/>
    </w:rPr>
  </w:style>
  <w:style w:type="paragraph" w:styleId="BodyTextIndent">
    <w:name w:val="Body Text Indent"/>
    <w:basedOn w:val="Normal"/>
    <w:link w:val="BodyTextIndentChar"/>
    <w:uiPriority w:val="99"/>
    <w:locked/>
    <w:rsid w:val="00870FDC"/>
    <w:pPr>
      <w:tabs>
        <w:tab w:val="clear" w:pos="794"/>
        <w:tab w:val="clear" w:pos="1191"/>
        <w:tab w:val="clear" w:pos="1588"/>
        <w:tab w:val="clear" w:pos="1985"/>
      </w:tabs>
      <w:overflowPunct/>
      <w:autoSpaceDE/>
      <w:autoSpaceDN/>
      <w:adjustRightInd/>
      <w:spacing w:before="0"/>
      <w:ind w:firstLine="708"/>
      <w:textAlignment w:val="auto"/>
    </w:pPr>
    <w:rPr>
      <w:b/>
      <w:bCs/>
      <w:lang w:val="en-GB"/>
    </w:rPr>
  </w:style>
  <w:style w:type="character" w:customStyle="1" w:styleId="BodyTextIndentChar1">
    <w:name w:val="Body Text Indent Char1"/>
    <w:basedOn w:val="DefaultParagraphFont"/>
    <w:semiHidden/>
    <w:rsid w:val="00870FDC"/>
    <w:rPr>
      <w:sz w:val="24"/>
      <w:lang w:val="fr-FR" w:eastAsia="en-US"/>
    </w:rPr>
  </w:style>
  <w:style w:type="character" w:customStyle="1" w:styleId="ListParagraphChar">
    <w:name w:val="List Paragraph Char"/>
    <w:link w:val="ListParagraph"/>
    <w:uiPriority w:val="99"/>
    <w:locked/>
    <w:rsid w:val="00870FDC"/>
    <w:rPr>
      <w:rFonts w:ascii="Courier New" w:eastAsiaTheme="minorEastAsia" w:hAnsi="Courier New"/>
      <w:sz w:val="24"/>
      <w:lang w:val="fr-FR" w:eastAsia="en-US"/>
    </w:rPr>
  </w:style>
  <w:style w:type="character" w:customStyle="1" w:styleId="hpsatn">
    <w:name w:val="hps atn"/>
    <w:basedOn w:val="DefaultParagraphFont"/>
    <w:rsid w:val="00870FDC"/>
  </w:style>
  <w:style w:type="numbering" w:customStyle="1" w:styleId="NoList1">
    <w:name w:val="No List1"/>
    <w:next w:val="NoList"/>
    <w:uiPriority w:val="99"/>
    <w:semiHidden/>
    <w:unhideWhenUsed/>
    <w:rsid w:val="00870FDC"/>
  </w:style>
  <w:style w:type="character" w:styleId="PlaceholderText">
    <w:name w:val="Placeholder Text"/>
    <w:basedOn w:val="DefaultParagraphFont"/>
    <w:uiPriority w:val="99"/>
    <w:semiHidden/>
    <w:rsid w:val="00870FDC"/>
    <w:rPr>
      <w:color w:val="808080"/>
    </w:rPr>
  </w:style>
  <w:style w:type="paragraph" w:customStyle="1" w:styleId="CharCharCharCharCharChar1CharChar">
    <w:name w:val="Char Char Char Char Char Char1 Char Char"/>
    <w:next w:val="Normal"/>
    <w:semiHidden/>
    <w:rsid w:val="00870FDC"/>
    <w:pPr>
      <w:keepNext/>
      <w:tabs>
        <w:tab w:val="num" w:pos="720"/>
      </w:tabs>
      <w:autoSpaceDE w:val="0"/>
      <w:autoSpaceDN w:val="0"/>
      <w:adjustRightInd w:val="0"/>
      <w:ind w:left="720" w:hanging="360"/>
      <w:jc w:val="both"/>
    </w:pPr>
    <w:rPr>
      <w:kern w:val="2"/>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870FDC"/>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870FDC"/>
    <w:rPr>
      <w:rFonts w:ascii="Cambria" w:hAnsi="Cambria" w:cs="Times New Roman"/>
      <w:b/>
      <w:bCs/>
      <w:kern w:val="32"/>
      <w:sz w:val="32"/>
      <w:szCs w:val="32"/>
      <w:lang w:val="en-GB"/>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870FDC"/>
    <w:rPr>
      <w:rFonts w:ascii="Cambria" w:hAnsi="Cambria" w:cs="Times New Roman"/>
      <w:b/>
      <w:bCs/>
      <w:kern w:val="32"/>
      <w:sz w:val="32"/>
      <w:szCs w:val="32"/>
      <w:lang w:val="en-GB"/>
    </w:rPr>
  </w:style>
  <w:style w:type="table" w:customStyle="1" w:styleId="TableGrid1">
    <w:name w:val="Table Grid1"/>
    <w:basedOn w:val="TableNormal"/>
    <w:next w:val="TableGrid"/>
    <w:uiPriority w:val="99"/>
    <w:rsid w:val="00870FD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Bold">
    <w:name w:val="Style Heading 2 + Not Bold"/>
    <w:basedOn w:val="Heading2"/>
    <w:uiPriority w:val="99"/>
    <w:rsid w:val="00870FDC"/>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Theme="minorEastAsia" w:hAnsi="Arial"/>
      <w:i/>
      <w:iCs/>
      <w:sz w:val="22"/>
      <w:szCs w:val="22"/>
      <w:lang w:val="en-US"/>
    </w:rPr>
  </w:style>
  <w:style w:type="paragraph" w:customStyle="1" w:styleId="StyleRecNoBefore12pt">
    <w:name w:val="Style Rec_No + Before:  12 pt"/>
    <w:basedOn w:val="RecNo"/>
    <w:uiPriority w:val="99"/>
    <w:rsid w:val="00870FDC"/>
    <w:pPr>
      <w:tabs>
        <w:tab w:val="left" w:pos="794"/>
        <w:tab w:val="left" w:pos="1191"/>
        <w:tab w:val="left" w:pos="1588"/>
        <w:tab w:val="left" w:pos="1985"/>
      </w:tabs>
      <w:spacing w:before="240" w:line="320" w:lineRule="exact"/>
    </w:pPr>
    <w:rPr>
      <w:rFonts w:ascii="Arial" w:eastAsiaTheme="minorEastAsia" w:hAnsi="Arial"/>
      <w:b/>
      <w:caps/>
      <w:sz w:val="24"/>
      <w:szCs w:val="24"/>
      <w:lang w:val="en-US"/>
    </w:rPr>
  </w:style>
  <w:style w:type="character" w:customStyle="1" w:styleId="Style14ptBoldItalic">
    <w:name w:val="Style 14 pt Bold Italic"/>
    <w:basedOn w:val="DefaultParagraphFont"/>
    <w:uiPriority w:val="99"/>
    <w:rsid w:val="00870FDC"/>
    <w:rPr>
      <w:rFonts w:ascii="Arial" w:hAnsi="Arial" w:cs="Times New Roman"/>
      <w:b/>
      <w:bCs/>
      <w:i/>
      <w:iCs/>
      <w:sz w:val="28"/>
    </w:rPr>
  </w:style>
  <w:style w:type="paragraph" w:customStyle="1" w:styleId="picture">
    <w:name w:val="picture"/>
    <w:basedOn w:val="Normal"/>
    <w:uiPriority w:val="99"/>
    <w:rsid w:val="00870FDC"/>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Theme="minorEastAsia" w:hAnsi="Arial" w:cs="Arial"/>
      <w:sz w:val="22"/>
      <w:lang w:val="en-US"/>
    </w:rPr>
  </w:style>
  <w:style w:type="paragraph" w:customStyle="1" w:styleId="equation0">
    <w:name w:val="equation"/>
    <w:basedOn w:val="BodyText"/>
    <w:link w:val="equationChar"/>
    <w:uiPriority w:val="99"/>
    <w:rsid w:val="00870FDC"/>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
    <w:name w:val="equation Char"/>
    <w:basedOn w:val="BodyTextChar"/>
    <w:link w:val="equation0"/>
    <w:uiPriority w:val="99"/>
    <w:locked/>
    <w:rsid w:val="00870FDC"/>
    <w:rPr>
      <w:rFonts w:eastAsia="MS Mincho"/>
      <w:b/>
      <w:bCs/>
      <w:sz w:val="24"/>
      <w:szCs w:val="24"/>
      <w:lang w:val="ru-RU" w:eastAsia="ru-RU"/>
    </w:rPr>
  </w:style>
  <w:style w:type="paragraph" w:customStyle="1" w:styleId="StyleBodyTextSymbolsymbol">
    <w:name w:val="Style Body Text + Symbol (symbol)"/>
    <w:basedOn w:val="BodyText"/>
    <w:link w:val="StyleBodyTextSymbolsymbolChar"/>
    <w:uiPriority w:val="99"/>
    <w:rsid w:val="00870FDC"/>
    <w:pPr>
      <w:tabs>
        <w:tab w:val="clear" w:pos="794"/>
        <w:tab w:val="clear" w:pos="1191"/>
        <w:tab w:val="clear" w:pos="1588"/>
        <w:tab w:val="clear" w:pos="1985"/>
      </w:tabs>
      <w:overflowPunct/>
      <w:autoSpaceDE/>
      <w:autoSpaceDN/>
      <w:adjustRightInd/>
      <w:spacing w:before="0"/>
      <w:ind w:firstLine="720"/>
      <w:jc w:val="both"/>
      <w:textAlignment w:val="auto"/>
    </w:pPr>
    <w:rPr>
      <w:rFonts w:ascii="Symbol" w:hAnsi="Symbol"/>
      <w:i/>
      <w:szCs w:val="24"/>
    </w:rPr>
  </w:style>
  <w:style w:type="character" w:customStyle="1" w:styleId="StyleBodyTextSymbolsymbolChar">
    <w:name w:val="Style Body Text + Symbol (symbol) Char"/>
    <w:basedOn w:val="BodyTextChar"/>
    <w:link w:val="StyleBodyTextSymbolsymbol"/>
    <w:uiPriority w:val="99"/>
    <w:locked/>
    <w:rsid w:val="00870FDC"/>
    <w:rPr>
      <w:rFonts w:ascii="Symbol" w:eastAsia="MS Mincho" w:hAnsi="Symbol"/>
      <w:i/>
      <w:sz w:val="24"/>
      <w:szCs w:val="24"/>
      <w:lang w:val="en-GB" w:eastAsia="en-US"/>
    </w:rPr>
  </w:style>
  <w:style w:type="paragraph" w:customStyle="1" w:styleId="Figurecaption1">
    <w:name w:val="Figure caption"/>
    <w:basedOn w:val="BodyText"/>
    <w:link w:val="FigurecaptionChar0"/>
    <w:uiPriority w:val="99"/>
    <w:rsid w:val="00870FDC"/>
    <w:pPr>
      <w:tabs>
        <w:tab w:val="clear" w:pos="794"/>
        <w:tab w:val="clear" w:pos="1191"/>
        <w:tab w:val="clear" w:pos="1588"/>
        <w:tab w:val="clear" w:pos="1985"/>
      </w:tabs>
      <w:overflowPunct/>
      <w:autoSpaceDE/>
      <w:autoSpaceDN/>
      <w:adjustRightInd/>
      <w:spacing w:after="240"/>
      <w:jc w:val="both"/>
      <w:textAlignment w:val="auto"/>
    </w:pPr>
    <w:rPr>
      <w:rFonts w:ascii="Arial" w:hAnsi="Arial"/>
      <w:szCs w:val="24"/>
    </w:rPr>
  </w:style>
  <w:style w:type="character" w:customStyle="1" w:styleId="FigurecaptionChar0">
    <w:name w:val="Figure caption Char"/>
    <w:basedOn w:val="BodyTextChar"/>
    <w:link w:val="Figurecaption1"/>
    <w:uiPriority w:val="99"/>
    <w:locked/>
    <w:rsid w:val="00870FDC"/>
    <w:rPr>
      <w:rFonts w:ascii="Arial" w:eastAsia="MS Mincho" w:hAnsi="Arial"/>
      <w:sz w:val="24"/>
      <w:szCs w:val="24"/>
      <w:lang w:val="en-GB" w:eastAsia="en-US"/>
    </w:rPr>
  </w:style>
  <w:style w:type="paragraph" w:customStyle="1" w:styleId="ReferencesText">
    <w:name w:val="References Text"/>
    <w:basedOn w:val="BodyText"/>
    <w:uiPriority w:val="99"/>
    <w:rsid w:val="00870FDC"/>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szCs w:val="24"/>
      <w:lang w:val="en-US"/>
    </w:rPr>
  </w:style>
  <w:style w:type="paragraph" w:customStyle="1" w:styleId="equationArial">
    <w:name w:val="equation + Arial"/>
    <w:aliases w:val="Centered"/>
    <w:basedOn w:val="equation0"/>
    <w:uiPriority w:val="99"/>
    <w:rsid w:val="00870FDC"/>
    <w:pPr>
      <w:jc w:val="center"/>
    </w:pPr>
    <w:rPr>
      <w:rFonts w:ascii="Arial" w:hAnsi="Arial" w:cs="Arial"/>
    </w:rPr>
  </w:style>
  <w:style w:type="character" w:styleId="FollowedHyperlink">
    <w:name w:val="FollowedHyperlink"/>
    <w:basedOn w:val="DefaultParagraphFont"/>
    <w:uiPriority w:val="99"/>
    <w:locked/>
    <w:rsid w:val="00870FDC"/>
    <w:rPr>
      <w:rFonts w:cs="Times New Roman"/>
      <w:color w:val="800080"/>
      <w:u w:val="single"/>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870FDC"/>
    <w:rPr>
      <w:rFonts w:cs="Times New Roman"/>
      <w:b/>
      <w:sz w:val="24"/>
      <w:lang w:val="en-GB" w:eastAsia="en-US" w:bidi="ar-SA"/>
    </w:rPr>
  </w:style>
  <w:style w:type="character" w:customStyle="1" w:styleId="H1-TSCar">
    <w:name w:val="H1-TS Car"/>
    <w:basedOn w:val="DefaultParagraphFont"/>
    <w:uiPriority w:val="99"/>
    <w:rsid w:val="00870FDC"/>
    <w:rPr>
      <w:rFonts w:cs="Times New Roman"/>
      <w:b/>
      <w:sz w:val="24"/>
      <w:lang w:val="en-GB" w:eastAsia="en-US" w:bidi="ar-SA"/>
    </w:rPr>
  </w:style>
  <w:style w:type="character" w:customStyle="1" w:styleId="FootnoteCharacters">
    <w:name w:val="Footnote Characters"/>
    <w:basedOn w:val="DefaultParagraphFont"/>
    <w:uiPriority w:val="99"/>
    <w:rsid w:val="00870FDC"/>
    <w:rPr>
      <w:rFonts w:cs="Times New Roman"/>
      <w:position w:val="5"/>
      <w:sz w:val="18"/>
    </w:rPr>
  </w:style>
  <w:style w:type="character" w:customStyle="1" w:styleId="WW-FootnoteCharacters">
    <w:name w:val="WW-Footnote Characters"/>
    <w:basedOn w:val="DefaultParagraphFont"/>
    <w:uiPriority w:val="99"/>
    <w:rsid w:val="00870FDC"/>
    <w:rPr>
      <w:rFonts w:cs="Times New Roman"/>
      <w:position w:val="2"/>
      <w:sz w:val="18"/>
    </w:rPr>
  </w:style>
  <w:style w:type="paragraph" w:customStyle="1" w:styleId="Note95pt">
    <w:name w:val="Note + 9.5 pt"/>
    <w:basedOn w:val="Normal"/>
    <w:link w:val="Note95ptCharChar"/>
    <w:uiPriority w:val="99"/>
    <w:rsid w:val="00870FDC"/>
    <w:pPr>
      <w:tabs>
        <w:tab w:val="clear" w:pos="794"/>
        <w:tab w:val="clear" w:pos="1191"/>
        <w:tab w:val="clear" w:pos="1588"/>
        <w:tab w:val="clear" w:pos="1985"/>
        <w:tab w:val="left" w:pos="284"/>
        <w:tab w:val="left" w:pos="1134"/>
        <w:tab w:val="left" w:pos="1871"/>
        <w:tab w:val="left" w:pos="2268"/>
      </w:tabs>
      <w:spacing w:before="80"/>
      <w:ind w:left="992"/>
    </w:pPr>
    <w:rPr>
      <w:sz w:val="19"/>
      <w:szCs w:val="19"/>
      <w:lang w:val="ru-RU" w:eastAsia="ru-RU"/>
    </w:rPr>
  </w:style>
  <w:style w:type="character" w:customStyle="1" w:styleId="Note95ptCharChar">
    <w:name w:val="Note + 9.5 pt Char Char"/>
    <w:basedOn w:val="DefaultParagraphFont"/>
    <w:link w:val="Note95pt"/>
    <w:uiPriority w:val="99"/>
    <w:locked/>
    <w:rsid w:val="00870FDC"/>
    <w:rPr>
      <w:sz w:val="19"/>
      <w:szCs w:val="19"/>
      <w:lang w:val="ru-RU" w:eastAsia="ru-RU"/>
    </w:rPr>
  </w:style>
  <w:style w:type="character" w:customStyle="1" w:styleId="CharChar9">
    <w:name w:val="Char Char9"/>
    <w:basedOn w:val="DefaultParagraphFont"/>
    <w:uiPriority w:val="99"/>
    <w:locked/>
    <w:rsid w:val="00870FDC"/>
    <w:rPr>
      <w:rFonts w:cs="Times New Roman"/>
      <w:b/>
      <w:sz w:val="24"/>
      <w:lang w:val="en-GB" w:eastAsia="en-US" w:bidi="ar-SA"/>
    </w:rPr>
  </w:style>
  <w:style w:type="paragraph" w:customStyle="1" w:styleId="Dots">
    <w:name w:val="Dots"/>
    <w:basedOn w:val="Normal"/>
    <w:uiPriority w:val="99"/>
    <w:rsid w:val="00870FDC"/>
    <w:pPr>
      <w:numPr>
        <w:numId w:val="27"/>
      </w:numPr>
      <w:tabs>
        <w:tab w:val="clear" w:pos="794"/>
        <w:tab w:val="clear" w:pos="1191"/>
        <w:tab w:val="clear" w:pos="1588"/>
        <w:tab w:val="clear" w:pos="1985"/>
      </w:tabs>
      <w:overflowPunct/>
      <w:spacing w:before="0" w:line="480" w:lineRule="auto"/>
      <w:textAlignment w:val="auto"/>
    </w:pPr>
    <w:rPr>
      <w:rFonts w:eastAsiaTheme="minorEastAsia"/>
      <w:sz w:val="22"/>
      <w:szCs w:val="24"/>
      <w:lang w:val="en-GB"/>
    </w:rPr>
  </w:style>
  <w:style w:type="paragraph" w:customStyle="1" w:styleId="Pagedocumentaire">
    <w:name w:val="Page documentaire"/>
    <w:basedOn w:val="Normal"/>
    <w:uiPriority w:val="99"/>
    <w:rsid w:val="00870FDC"/>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eastAsiaTheme="minorEastAsia" w:hAnsi="FuturaA Bk BT"/>
      <w:lang w:val="en-US" w:eastAsia="fr-FR"/>
    </w:rPr>
  </w:style>
  <w:style w:type="paragraph" w:customStyle="1" w:styleId="CharCharChar">
    <w:name w:val="Char Char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noProof/>
      <w:lang w:val="en-US"/>
    </w:rPr>
  </w:style>
  <w:style w:type="paragraph" w:customStyle="1" w:styleId="Car3">
    <w:name w:val="Car3"/>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8">
    <w:name w:val="Char Char8"/>
    <w:basedOn w:val="DefaultParagraphFont"/>
    <w:uiPriority w:val="99"/>
    <w:rsid w:val="00870FDC"/>
    <w:rPr>
      <w:rFonts w:cs="Times New Roman"/>
      <w:b/>
      <w:sz w:val="24"/>
      <w:lang w:val="en-GB" w:eastAsia="en-US" w:bidi="ar-SA"/>
    </w:rPr>
  </w:style>
  <w:style w:type="character" w:customStyle="1" w:styleId="ResNoChar">
    <w:name w:val="Res_No Char"/>
    <w:basedOn w:val="DefaultParagraphFont"/>
    <w:link w:val="ResNo"/>
    <w:locked/>
    <w:rsid w:val="00870FDC"/>
    <w:rPr>
      <w:sz w:val="28"/>
      <w:lang w:val="fr-FR" w:eastAsia="en-US"/>
    </w:rPr>
  </w:style>
  <w:style w:type="paragraph" w:customStyle="1" w:styleId="Car1">
    <w:name w:val="Car1"/>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cs="Verdana"/>
      <w:szCs w:val="24"/>
      <w:lang w:val="en-US"/>
    </w:rPr>
  </w:style>
  <w:style w:type="paragraph" w:customStyle="1" w:styleId="CarCharCharCarCarCharCharCar">
    <w:name w:val="Car Char Char Знак Знак Car Знак Знак Car Char Char C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870FDC"/>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i/>
      <w:szCs w:val="24"/>
      <w:lang w:val="en-US"/>
    </w:rPr>
  </w:style>
  <w:style w:type="paragraph" w:customStyle="1" w:styleId="Note123">
    <w:name w:val="Note_1_2_3"/>
    <w:uiPriority w:val="99"/>
    <w:rsid w:val="00870FDC"/>
    <w:pPr>
      <w:tabs>
        <w:tab w:val="num" w:pos="1068"/>
      </w:tabs>
      <w:spacing w:after="260"/>
      <w:ind w:left="1068" w:hanging="708"/>
      <w:jc w:val="both"/>
    </w:pPr>
    <w:rPr>
      <w:rFonts w:eastAsiaTheme="minorEastAsia"/>
      <w:i/>
      <w:sz w:val="22"/>
      <w:szCs w:val="24"/>
      <w:lang w:val="en-GB" w:eastAsia="en-US"/>
    </w:rPr>
  </w:style>
  <w:style w:type="paragraph" w:customStyle="1" w:styleId="Listabc">
    <w:name w:val="List_a_b_c"/>
    <w:basedOn w:val="Normal"/>
    <w:uiPriority w:val="99"/>
    <w:rsid w:val="00870FDC"/>
    <w:pPr>
      <w:tabs>
        <w:tab w:val="clear" w:pos="794"/>
        <w:tab w:val="clear" w:pos="1191"/>
        <w:tab w:val="clear" w:pos="1588"/>
        <w:tab w:val="clear" w:pos="1985"/>
        <w:tab w:val="left" w:pos="360"/>
        <w:tab w:val="num" w:pos="720"/>
      </w:tabs>
      <w:overflowPunct/>
      <w:spacing w:before="260" w:after="260"/>
      <w:ind w:left="1800" w:hanging="360"/>
      <w:textAlignment w:val="auto"/>
    </w:pPr>
    <w:rPr>
      <w:rFonts w:eastAsiaTheme="minorEastAsia"/>
      <w:sz w:val="22"/>
      <w:szCs w:val="24"/>
      <w:lang w:val="en-GB"/>
    </w:rPr>
  </w:style>
  <w:style w:type="paragraph" w:customStyle="1" w:styleId="X">
    <w:name w:val="X"/>
    <w:basedOn w:val="Normal"/>
    <w:uiPriority w:val="99"/>
    <w:rsid w:val="00870FDC"/>
    <w:pPr>
      <w:tabs>
        <w:tab w:val="clear" w:pos="794"/>
        <w:tab w:val="clear" w:pos="1191"/>
        <w:tab w:val="clear" w:pos="1588"/>
        <w:tab w:val="clear" w:pos="1985"/>
        <w:tab w:val="num" w:pos="1176"/>
      </w:tabs>
      <w:overflowPunct/>
      <w:spacing w:before="0"/>
      <w:ind w:left="1176" w:hanging="360"/>
      <w:textAlignment w:val="auto"/>
    </w:pPr>
    <w:rPr>
      <w:rFonts w:eastAsiaTheme="minorEastAsia"/>
      <w:sz w:val="22"/>
      <w:szCs w:val="24"/>
      <w:lang w:val="en-US"/>
    </w:rPr>
  </w:style>
  <w:style w:type="paragraph" w:customStyle="1" w:styleId="RefPrincipal">
    <w:name w:val="RefPrincipal"/>
    <w:basedOn w:val="Normal"/>
    <w:uiPriority w:val="99"/>
    <w:rsid w:val="00870FDC"/>
    <w:pPr>
      <w:widowControl w:val="0"/>
      <w:tabs>
        <w:tab w:val="clear" w:pos="794"/>
        <w:tab w:val="clear" w:pos="1191"/>
        <w:tab w:val="clear" w:pos="1588"/>
        <w:tab w:val="clear" w:pos="1985"/>
        <w:tab w:val="num" w:pos="1068"/>
      </w:tabs>
      <w:overflowPunct/>
      <w:spacing w:before="0"/>
      <w:ind w:left="1068" w:hanging="372"/>
      <w:jc w:val="left"/>
      <w:textAlignment w:val="auto"/>
    </w:pPr>
    <w:rPr>
      <w:rFonts w:eastAsiaTheme="minorEastAsia"/>
      <w:sz w:val="22"/>
      <w:szCs w:val="24"/>
      <w:lang w:val="en-GB"/>
    </w:rPr>
  </w:style>
  <w:style w:type="paragraph" w:customStyle="1" w:styleId="ListV">
    <w:name w:val="List_V"/>
    <w:basedOn w:val="Normal"/>
    <w:uiPriority w:val="99"/>
    <w:rsid w:val="00870FDC"/>
    <w:pPr>
      <w:tabs>
        <w:tab w:val="clear" w:pos="794"/>
        <w:tab w:val="clear" w:pos="1191"/>
        <w:tab w:val="clear" w:pos="1588"/>
        <w:tab w:val="clear" w:pos="1985"/>
        <w:tab w:val="num" w:pos="720"/>
      </w:tabs>
      <w:overflowPunct/>
      <w:spacing w:before="0"/>
      <w:ind w:left="720" w:hanging="360"/>
      <w:textAlignment w:val="auto"/>
    </w:pPr>
    <w:rPr>
      <w:rFonts w:eastAsiaTheme="minorEastAsia"/>
      <w:sz w:val="22"/>
      <w:szCs w:val="24"/>
      <w:lang w:val="en-GB"/>
    </w:rPr>
  </w:style>
  <w:style w:type="character" w:customStyle="1" w:styleId="FigureTitleChar">
    <w:name w:val="Figure_Title Char"/>
    <w:basedOn w:val="DefaultParagraphFont"/>
    <w:link w:val="FigureTitle0"/>
    <w:uiPriority w:val="99"/>
    <w:locked/>
    <w:rsid w:val="00870FDC"/>
    <w:rPr>
      <w:rFonts w:eastAsia="Batang"/>
      <w:b/>
      <w:sz w:val="18"/>
      <w:lang w:val="en-GB" w:eastAsia="fr-FR"/>
    </w:rPr>
  </w:style>
  <w:style w:type="paragraph" w:customStyle="1" w:styleId="Comment">
    <w:name w:val="Comment"/>
    <w:basedOn w:val="Normal"/>
    <w:link w:val="CommentChar"/>
    <w:uiPriority w:val="99"/>
    <w:rsid w:val="00870FDC"/>
    <w:pPr>
      <w:numPr>
        <w:numId w:val="28"/>
      </w:numPr>
      <w:tabs>
        <w:tab w:val="clear" w:pos="794"/>
        <w:tab w:val="clear" w:pos="1191"/>
        <w:tab w:val="clear" w:pos="1588"/>
        <w:tab w:val="clear" w:pos="1985"/>
      </w:tabs>
      <w:jc w:val="left"/>
    </w:pPr>
    <w:rPr>
      <w:rFonts w:eastAsiaTheme="minorEastAsia"/>
      <w:lang w:val="en-GB"/>
    </w:rPr>
  </w:style>
  <w:style w:type="character" w:customStyle="1" w:styleId="CommentChar">
    <w:name w:val="Comment Char"/>
    <w:basedOn w:val="DefaultParagraphFont"/>
    <w:link w:val="Comment"/>
    <w:uiPriority w:val="99"/>
    <w:locked/>
    <w:rsid w:val="00870FDC"/>
    <w:rPr>
      <w:rFonts w:eastAsiaTheme="minorEastAsia"/>
      <w:sz w:val="24"/>
      <w:lang w:val="en-GB" w:eastAsia="en-US"/>
    </w:rPr>
  </w:style>
  <w:style w:type="paragraph" w:customStyle="1" w:styleId="Courant">
    <w:name w:val="Courant"/>
    <w:basedOn w:val="Normal"/>
    <w:uiPriority w:val="99"/>
    <w:rsid w:val="00870FDC"/>
    <w:pPr>
      <w:tabs>
        <w:tab w:val="clear" w:pos="794"/>
        <w:tab w:val="clear" w:pos="1191"/>
        <w:tab w:val="clear" w:pos="1588"/>
        <w:tab w:val="clear" w:pos="1985"/>
      </w:tabs>
      <w:overflowPunct/>
      <w:autoSpaceDE/>
      <w:autoSpaceDN/>
      <w:adjustRightInd/>
      <w:textAlignment w:val="auto"/>
    </w:pPr>
    <w:rPr>
      <w:rFonts w:ascii="Arial" w:eastAsiaTheme="minorEastAsia" w:hAnsi="Arial"/>
      <w:lang w:val="en-GB" w:eastAsia="fr-FR"/>
    </w:rPr>
  </w:style>
  <w:style w:type="character" w:customStyle="1" w:styleId="CharChar7">
    <w:name w:val="Char Char7"/>
    <w:basedOn w:val="DefaultParagraphFont"/>
    <w:uiPriority w:val="99"/>
    <w:rsid w:val="00870FDC"/>
    <w:rPr>
      <w:rFonts w:ascii="Times New Roman" w:hAnsi="Times New Roman" w:cs="Times New Roman"/>
      <w:b/>
      <w:sz w:val="24"/>
      <w:lang w:val="en-GB" w:eastAsia="en-US" w:bidi="ar-SA"/>
    </w:rPr>
  </w:style>
  <w:style w:type="paragraph" w:customStyle="1" w:styleId="Style12ptLeft05After6pt">
    <w:name w:val="Style 12 pt Left:  0.5&quot; After:  6 pt"/>
    <w:basedOn w:val="Normal"/>
    <w:uiPriority w:val="99"/>
    <w:rsid w:val="00870FDC"/>
    <w:pPr>
      <w:tabs>
        <w:tab w:val="clear" w:pos="794"/>
        <w:tab w:val="clear" w:pos="1191"/>
        <w:tab w:val="clear" w:pos="1588"/>
        <w:tab w:val="clear" w:pos="1985"/>
      </w:tabs>
      <w:overflowPunct/>
      <w:autoSpaceDE/>
      <w:autoSpaceDN/>
      <w:adjustRightInd/>
      <w:spacing w:before="0" w:after="120"/>
      <w:textAlignment w:val="auto"/>
    </w:pPr>
    <w:rPr>
      <w:rFonts w:eastAsia="MS Mincho"/>
      <w:lang w:val="en-US"/>
    </w:rPr>
  </w:style>
  <w:style w:type="paragraph" w:customStyle="1" w:styleId="Text0">
    <w:name w:val="Text"/>
    <w:basedOn w:val="Normal"/>
    <w:uiPriority w:val="99"/>
    <w:rsid w:val="00870FDC"/>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US"/>
    </w:rPr>
  </w:style>
  <w:style w:type="paragraph" w:customStyle="1" w:styleId="Paragraph">
    <w:name w:val="Paragraph"/>
    <w:basedOn w:val="Normal"/>
    <w:uiPriority w:val="99"/>
    <w:rsid w:val="00870FDC"/>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character" w:customStyle="1" w:styleId="Char12">
    <w:name w:val="Char12"/>
    <w:basedOn w:val="DefaultParagraphFont"/>
    <w:uiPriority w:val="99"/>
    <w:locked/>
    <w:rsid w:val="00870FDC"/>
    <w:rPr>
      <w:rFonts w:cs="Times New Roman"/>
      <w:b/>
      <w:sz w:val="24"/>
      <w:lang w:val="en-GB" w:eastAsia="en-US" w:bidi="ar-SA"/>
    </w:rPr>
  </w:style>
  <w:style w:type="character" w:customStyle="1" w:styleId="Char3">
    <w:name w:val="Char3"/>
    <w:basedOn w:val="DefaultParagraphFont"/>
    <w:uiPriority w:val="99"/>
    <w:locked/>
    <w:rsid w:val="00870FDC"/>
    <w:rPr>
      <w:rFonts w:cs="Times New Roman"/>
      <w:lang w:val="en-GB" w:eastAsia="en-US" w:bidi="ar-SA"/>
    </w:rPr>
  </w:style>
  <w:style w:type="paragraph" w:customStyle="1" w:styleId="ZchnZchn1Char">
    <w:name w:val="Zchn Zchn1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FigureNoCharChar">
    <w:name w:val="Figure_No Char Char"/>
    <w:basedOn w:val="DefaultParagraphFont"/>
    <w:uiPriority w:val="99"/>
    <w:locked/>
    <w:rsid w:val="00870FDC"/>
    <w:rPr>
      <w:rFonts w:cs="Times New Roman"/>
      <w:caps/>
      <w:sz w:val="24"/>
      <w:lang w:val="en-GB" w:eastAsia="en-US" w:bidi="ar-SA"/>
    </w:rPr>
  </w:style>
  <w:style w:type="character" w:customStyle="1" w:styleId="TabletitleCharCharChar">
    <w:name w:val="Table_title Char Char Char"/>
    <w:basedOn w:val="DefaultParagraphFont"/>
    <w:uiPriority w:val="99"/>
    <w:locked/>
    <w:rsid w:val="00870FDC"/>
    <w:rPr>
      <w:rFonts w:cs="Times New Roman"/>
      <w:b/>
      <w:sz w:val="24"/>
      <w:lang w:val="en-GB" w:eastAsia="en-US" w:bidi="ar-SA"/>
    </w:rPr>
  </w:style>
  <w:style w:type="character" w:customStyle="1" w:styleId="TableNoCharCharChar">
    <w:name w:val="Table_No Char Char Char"/>
    <w:basedOn w:val="DefaultParagraphFont"/>
    <w:uiPriority w:val="99"/>
    <w:rsid w:val="00870FDC"/>
    <w:rPr>
      <w:rFonts w:cs="Times New Roman"/>
      <w:caps/>
      <w:sz w:val="24"/>
      <w:lang w:val="en-GB" w:eastAsia="en-US" w:bidi="ar-SA"/>
    </w:rPr>
  </w:style>
  <w:style w:type="character" w:customStyle="1" w:styleId="TabletitleCharChar">
    <w:name w:val="Table_title Char Char"/>
    <w:basedOn w:val="DefaultParagraphFont"/>
    <w:uiPriority w:val="99"/>
    <w:rsid w:val="00870FDC"/>
    <w:rPr>
      <w:rFonts w:cs="Times New Roman"/>
      <w:b/>
      <w:sz w:val="24"/>
      <w:lang w:val="en-GB" w:eastAsia="en-US" w:bidi="ar-SA"/>
    </w:rPr>
  </w:style>
  <w:style w:type="character" w:customStyle="1" w:styleId="TableNoCharChar">
    <w:name w:val="Table_No Char Char"/>
    <w:basedOn w:val="DefaultParagraphFont"/>
    <w:uiPriority w:val="99"/>
    <w:rsid w:val="00870FDC"/>
    <w:rPr>
      <w:rFonts w:cs="Times New Roman"/>
      <w:caps/>
      <w:sz w:val="24"/>
      <w:lang w:val="en-GB" w:eastAsia="en-US" w:bidi="ar-SA"/>
    </w:rPr>
  </w:style>
  <w:style w:type="paragraph" w:customStyle="1" w:styleId="CharCarCharZchnZchnCharCarCarCharCarCarCharChar">
    <w:name w:val="Char Car Char Zchn Zchn Char Car Car Char Car Car Char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lang w:val="en-US"/>
    </w:rPr>
  </w:style>
  <w:style w:type="paragraph" w:styleId="TOC9">
    <w:name w:val="toc 9"/>
    <w:basedOn w:val="Normal"/>
    <w:next w:val="Normal"/>
    <w:autoRedefine/>
    <w:uiPriority w:val="99"/>
    <w:locked/>
    <w:rsid w:val="00870FDC"/>
    <w:pPr>
      <w:tabs>
        <w:tab w:val="clear" w:pos="794"/>
        <w:tab w:val="clear" w:pos="1191"/>
        <w:tab w:val="clear" w:pos="1588"/>
        <w:tab w:val="clear" w:pos="1985"/>
      </w:tabs>
      <w:spacing w:before="0"/>
      <w:ind w:left="1680"/>
      <w:jc w:val="left"/>
    </w:pPr>
    <w:rPr>
      <w:rFonts w:ascii="Calibri" w:eastAsiaTheme="minorEastAsia" w:hAnsi="Calibri"/>
      <w:sz w:val="20"/>
      <w:lang w:val="en-GB"/>
    </w:rPr>
  </w:style>
  <w:style w:type="character" w:customStyle="1" w:styleId="Title1Carattere">
    <w:name w:val="Title 1 Carattere"/>
    <w:basedOn w:val="DefaultParagraphFont"/>
    <w:uiPriority w:val="99"/>
    <w:rsid w:val="00870FDC"/>
    <w:rPr>
      <w:rFonts w:ascii="Times New Roman" w:hAnsi="Times New Roman" w:cs="Times New Roman"/>
      <w:caps/>
      <w:sz w:val="28"/>
      <w:lang w:val="en-GB" w:eastAsia="en-US"/>
    </w:rPr>
  </w:style>
  <w:style w:type="character" w:customStyle="1" w:styleId="WW8Num2z0">
    <w:name w:val="WW8Num2z0"/>
    <w:uiPriority w:val="99"/>
    <w:rsid w:val="00870FDC"/>
    <w:rPr>
      <w:b/>
    </w:rPr>
  </w:style>
  <w:style w:type="character" w:customStyle="1" w:styleId="EndnoteCharacters">
    <w:name w:val="Endnote Characters"/>
    <w:basedOn w:val="DefaultParagraphFont"/>
    <w:uiPriority w:val="99"/>
    <w:rsid w:val="00870FDC"/>
    <w:rPr>
      <w:rFonts w:cs="Times New Roman"/>
      <w:vertAlign w:val="superscript"/>
    </w:rPr>
  </w:style>
  <w:style w:type="character" w:customStyle="1" w:styleId="CharChar1">
    <w:name w:val="Char Char1"/>
    <w:basedOn w:val="DefaultParagraphFont"/>
    <w:uiPriority w:val="99"/>
    <w:rsid w:val="00870FDC"/>
    <w:rPr>
      <w:rFonts w:cs="Times New Roman"/>
      <w:b/>
      <w:sz w:val="24"/>
      <w:lang w:val="en-GB" w:eastAsia="ar-SA" w:bidi="ar-SA"/>
    </w:rPr>
  </w:style>
  <w:style w:type="paragraph" w:customStyle="1" w:styleId="Headinga">
    <w:name w:val="Heading"/>
    <w:basedOn w:val="Normal"/>
    <w:next w:val="BodyText"/>
    <w:uiPriority w:val="99"/>
    <w:rsid w:val="00870FDC"/>
    <w:pPr>
      <w:keepNext/>
      <w:suppressAutoHyphens/>
      <w:autoSpaceDN/>
      <w:adjustRightInd/>
      <w:spacing w:before="240" w:after="120"/>
      <w:jc w:val="left"/>
    </w:pPr>
    <w:rPr>
      <w:rFonts w:ascii="Arial" w:eastAsiaTheme="minorEastAsia" w:hAnsi="Arial" w:cs="Tahoma"/>
      <w:sz w:val="28"/>
      <w:szCs w:val="28"/>
      <w:lang w:val="en-GB" w:eastAsia="ar-SA"/>
    </w:rPr>
  </w:style>
  <w:style w:type="paragraph" w:customStyle="1" w:styleId="Index">
    <w:name w:val="Index"/>
    <w:basedOn w:val="Normal"/>
    <w:uiPriority w:val="99"/>
    <w:rsid w:val="00870FDC"/>
    <w:pPr>
      <w:suppressLineNumbers/>
      <w:suppressAutoHyphens/>
      <w:autoSpaceDN/>
      <w:adjustRightInd/>
      <w:jc w:val="left"/>
    </w:pPr>
    <w:rPr>
      <w:rFonts w:eastAsiaTheme="minorEastAsia" w:cs="Tahoma"/>
      <w:lang w:val="en-GB" w:eastAsia="ar-SA"/>
    </w:rPr>
  </w:style>
  <w:style w:type="paragraph" w:customStyle="1" w:styleId="TableContents">
    <w:name w:val="Table Contents"/>
    <w:basedOn w:val="Normal"/>
    <w:uiPriority w:val="99"/>
    <w:rsid w:val="00870FDC"/>
    <w:pPr>
      <w:suppressLineNumbers/>
      <w:suppressAutoHyphens/>
      <w:autoSpaceDN/>
      <w:adjustRightInd/>
      <w:jc w:val="left"/>
    </w:pPr>
    <w:rPr>
      <w:rFonts w:eastAsiaTheme="minorEastAsia" w:cs="CG Times"/>
      <w:lang w:val="en-GB" w:eastAsia="ar-SA"/>
    </w:rPr>
  </w:style>
  <w:style w:type="paragraph" w:styleId="BodyText2">
    <w:name w:val="Body Text 2"/>
    <w:basedOn w:val="Normal"/>
    <w:link w:val="BodyText2Char"/>
    <w:uiPriority w:val="99"/>
    <w:locked/>
    <w:rsid w:val="00870FDC"/>
    <w:pPr>
      <w:spacing w:after="120" w:line="480" w:lineRule="auto"/>
      <w:jc w:val="left"/>
    </w:pPr>
    <w:rPr>
      <w:rFonts w:eastAsia="Batang"/>
      <w:sz w:val="20"/>
      <w:lang w:val="en-GB" w:eastAsia="de-DE"/>
    </w:rPr>
  </w:style>
  <w:style w:type="character" w:customStyle="1" w:styleId="BodyText2Char1">
    <w:name w:val="Body Text 2 Char1"/>
    <w:basedOn w:val="DefaultParagraphFont"/>
    <w:semiHidden/>
    <w:rsid w:val="00870FDC"/>
    <w:rPr>
      <w:sz w:val="24"/>
      <w:lang w:val="fr-FR" w:eastAsia="en-US"/>
    </w:rPr>
  </w:style>
  <w:style w:type="paragraph" w:styleId="BodyText3">
    <w:name w:val="Body Text 3"/>
    <w:basedOn w:val="Normal"/>
    <w:link w:val="BodyText3Char"/>
    <w:uiPriority w:val="99"/>
    <w:locked/>
    <w:rsid w:val="00870FDC"/>
    <w:pPr>
      <w:spacing w:after="120"/>
      <w:jc w:val="left"/>
    </w:pPr>
    <w:rPr>
      <w:rFonts w:eastAsia="Batang"/>
      <w:sz w:val="16"/>
      <w:szCs w:val="16"/>
      <w:lang w:val="en-GB" w:eastAsia="de-DE"/>
    </w:rPr>
  </w:style>
  <w:style w:type="character" w:customStyle="1" w:styleId="BodyText3Char1">
    <w:name w:val="Body Text 3 Char1"/>
    <w:basedOn w:val="DefaultParagraphFont"/>
    <w:semiHidden/>
    <w:rsid w:val="00870FDC"/>
    <w:rPr>
      <w:sz w:val="16"/>
      <w:szCs w:val="16"/>
      <w:lang w:val="fr-FR" w:eastAsia="en-US"/>
    </w:rPr>
  </w:style>
  <w:style w:type="character" w:customStyle="1" w:styleId="RepNoCar">
    <w:name w:val="Rep_No Car"/>
    <w:basedOn w:val="DefaultParagraphFont"/>
    <w:link w:val="RepNo"/>
    <w:locked/>
    <w:rsid w:val="00870FDC"/>
    <w:rPr>
      <w:sz w:val="28"/>
      <w:lang w:val="fr-FR" w:eastAsia="en-US"/>
    </w:rPr>
  </w:style>
  <w:style w:type="character" w:customStyle="1" w:styleId="ReptitleCar">
    <w:name w:val="Rep_title Car"/>
    <w:basedOn w:val="DefaultParagraphFont"/>
    <w:link w:val="Reptitle"/>
    <w:locked/>
    <w:rsid w:val="00870FDC"/>
    <w:rPr>
      <w:b/>
      <w:sz w:val="28"/>
      <w:lang w:val="fr-FR" w:eastAsia="en-US"/>
    </w:rPr>
  </w:style>
  <w:style w:type="character" w:customStyle="1" w:styleId="CharChar3">
    <w:name w:val="Char Char3"/>
    <w:basedOn w:val="DefaultParagraphFont"/>
    <w:uiPriority w:val="99"/>
    <w:locked/>
    <w:rsid w:val="00870FDC"/>
    <w:rPr>
      <w:rFonts w:ascii="Times New Roman" w:hAnsi="Times New Roman" w:cs="Times New Roman"/>
      <w:b/>
      <w:sz w:val="24"/>
      <w:lang w:val="en-GB"/>
    </w:rPr>
  </w:style>
  <w:style w:type="paragraph" w:customStyle="1" w:styleId="tsa">
    <w:name w:val="tsa"/>
    <w:basedOn w:val="Normal"/>
    <w:rsid w:val="00870FDC"/>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70FDC"/>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a1">
    <w:name w:val="附件（录）下"/>
    <w:next w:val="Normal"/>
    <w:rsid w:val="00870FDC"/>
    <w:pPr>
      <w:widowControl w:val="0"/>
      <w:spacing w:before="120"/>
      <w:jc w:val="center"/>
    </w:pPr>
    <w:rPr>
      <w:rFonts w:ascii="Times New Roman MT Extra Bold" w:eastAsia="SimHei" w:hAnsi="Times New Roman MT Extra Bold"/>
      <w:noProof/>
      <w:sz w:val="24"/>
    </w:rPr>
  </w:style>
  <w:style w:type="paragraph" w:customStyle="1" w:styleId="ts">
    <w:name w:val="ts"/>
    <w:basedOn w:val="Normal"/>
    <w:rsid w:val="00870FDC"/>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XING">
    <w:name w:val="XING"/>
    <w:basedOn w:val="Normal"/>
    <w:rsid w:val="00870FDC"/>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方正小标宋简体" w:hAnsi="Times New Roman MT Extra Bold"/>
      <w:kern w:val="2"/>
      <w:sz w:val="28"/>
      <w:lang w:val="en-US" w:eastAsia="zh-CN"/>
    </w:rPr>
  </w:style>
  <w:style w:type="paragraph" w:customStyle="1" w:styleId="call0">
    <w:name w:val="call"/>
    <w:basedOn w:val="Normal"/>
    <w:next w:val="Normal"/>
    <w:rsid w:val="00870FDC"/>
    <w:pPr>
      <w:keepNext/>
      <w:keepLines/>
      <w:tabs>
        <w:tab w:val="clear" w:pos="1191"/>
        <w:tab w:val="clear" w:pos="1588"/>
        <w:tab w:val="clear" w:pos="1985"/>
      </w:tabs>
      <w:spacing w:before="227"/>
      <w:ind w:left="794"/>
      <w:jc w:val="left"/>
    </w:pPr>
    <w:rPr>
      <w:rFonts w:eastAsiaTheme="minorEastAsia"/>
      <w:i/>
      <w:sz w:val="20"/>
      <w:lang w:val="en-GB"/>
    </w:rPr>
  </w:style>
  <w:style w:type="paragraph" w:customStyle="1" w:styleId="E">
    <w:name w:val="E"/>
    <w:basedOn w:val="Normal"/>
    <w:rsid w:val="00476BD3"/>
    <w:rPr>
      <w:lang w:val="en-US" w:eastAsia="zh-CN"/>
    </w:rPr>
  </w:style>
  <w:style w:type="character" w:customStyle="1" w:styleId="AnnexNoTitleChar">
    <w:name w:val="Annex_NoTitle Char"/>
    <w:basedOn w:val="Heading1Char"/>
    <w:link w:val="AnnexNoTitle"/>
    <w:rsid w:val="00584B58"/>
    <w:rPr>
      <w:rFonts w:cs="Times New Roman"/>
      <w:b/>
      <w:bCs w:val="0"/>
      <w:kern w:val="44"/>
      <w:sz w:val="28"/>
      <w:szCs w:val="4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21" Type="http://schemas.openxmlformats.org/officeDocument/2006/relationships/oleObject" Target="embeddings/oleObject5.bin"/><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9.emf"/><Relationship Id="rId32" Type="http://schemas.openxmlformats.org/officeDocument/2006/relationships/image" Target="media/image13.wmf"/><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header" Target="header5.xml"/><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CBDC9-EA84-43FD-9DC0-E9EB2C424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TotalTime>
  <Pages>31</Pages>
  <Words>10317</Words>
  <Characters>13309</Characters>
  <Application>Microsoft Office Word</Application>
  <DocSecurity>0</DocSecurity>
  <Lines>1663</Lines>
  <Paragraphs>79</Paragraphs>
  <ScaleCrop>false</ScaleCrop>
  <HeadingPairs>
    <vt:vector size="2" baseType="variant">
      <vt:variant>
        <vt:lpstr>Title</vt:lpstr>
      </vt:variant>
      <vt:variant>
        <vt:i4>1</vt:i4>
      </vt:variant>
    </vt:vector>
  </HeadingPairs>
  <TitlesOfParts>
    <vt:vector size="1" baseType="lpstr">
      <vt:lpstr>ITU-R BS.1116-2 建议书 (02/2015) - 音频系统中细小损伤的主观评价方法</vt:lpstr>
    </vt:vector>
  </TitlesOfParts>
  <Company>ITU</Company>
  <LinksUpToDate>false</LinksUpToDate>
  <CharactersWithSpaces>23547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BS.1116-3 建议书 (02/2015) - 音频系统中细小损伤的主观评价方法</dc:title>
  <dc:subject>BS Series = Broadcasting service (sound)</dc:subject>
  <dc:creator>ITU Radiocommunication Bureau (BR)</dc:creator>
  <cp:keywords>BS,1116-3</cp:keywords>
  <dc:description>Santosbo, 12/04/2010, MSB106309</dc:description>
  <cp:lastModifiedBy>LIU，sanping</cp:lastModifiedBy>
  <cp:revision>13</cp:revision>
  <cp:lastPrinted>2023-05-01T11:42:00Z</cp:lastPrinted>
  <dcterms:created xsi:type="dcterms:W3CDTF">2023-05-01T09:27:00Z</dcterms:created>
  <dcterms:modified xsi:type="dcterms:W3CDTF">2023-05-01T11:57:00Z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