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8C4E08" w:rsidRDefault="00FE79FE">
      <w:pPr>
        <w:rPr>
          <w:lang w:val="ru-RU"/>
        </w:rPr>
      </w:pPr>
    </w:p>
    <w:p w:rsidR="00FE79FE" w:rsidRPr="008C4E08" w:rsidRDefault="00FE79FE">
      <w:pPr>
        <w:rPr>
          <w:lang w:val="ru-RU"/>
        </w:rPr>
      </w:pPr>
    </w:p>
    <w:p w:rsidR="00FE79FE" w:rsidRPr="008C4E08" w:rsidRDefault="00FE79FE">
      <w:pPr>
        <w:rPr>
          <w:lang w:val="ru-RU"/>
        </w:rPr>
      </w:pPr>
    </w:p>
    <w:p w:rsidR="00FE79FE" w:rsidRPr="008C4E08" w:rsidRDefault="00FE79FE">
      <w:pPr>
        <w:rPr>
          <w:lang w:val="ru-RU"/>
        </w:rPr>
      </w:pPr>
    </w:p>
    <w:p w:rsidR="00FE79FE" w:rsidRPr="008C4E08" w:rsidRDefault="00FE79FE">
      <w:pPr>
        <w:rPr>
          <w:lang w:val="ru-RU"/>
        </w:rPr>
      </w:pPr>
    </w:p>
    <w:p w:rsidR="00013002" w:rsidRPr="008C4E08" w:rsidRDefault="00013002">
      <w:pPr>
        <w:rPr>
          <w:lang w:val="ru-RU"/>
        </w:rPr>
      </w:pPr>
    </w:p>
    <w:p w:rsidR="00013002" w:rsidRPr="008C4E08" w:rsidRDefault="00013002">
      <w:pPr>
        <w:rPr>
          <w:lang w:val="ru-RU"/>
        </w:rPr>
      </w:pPr>
    </w:p>
    <w:p w:rsidR="00013002" w:rsidRPr="008C4E08" w:rsidRDefault="00013002">
      <w:pPr>
        <w:rPr>
          <w:lang w:val="ru-RU"/>
        </w:rPr>
      </w:pPr>
    </w:p>
    <w:p w:rsidR="00FE79FE" w:rsidRPr="008C4E08" w:rsidRDefault="00FE79FE">
      <w:pPr>
        <w:rPr>
          <w:lang w:val="ru-RU"/>
        </w:rPr>
      </w:pPr>
    </w:p>
    <w:p w:rsidR="00FE79FE" w:rsidRPr="008C4E08" w:rsidRDefault="00FE79FE">
      <w:pPr>
        <w:rPr>
          <w:lang w:val="ru-RU"/>
        </w:rPr>
      </w:pPr>
    </w:p>
    <w:p w:rsidR="00FE79FE" w:rsidRPr="008C4E08" w:rsidRDefault="00FE79FE">
      <w:pPr>
        <w:rPr>
          <w:lang w:val="ru-RU"/>
        </w:rPr>
      </w:pPr>
    </w:p>
    <w:p w:rsidR="00FE79FE" w:rsidRPr="008C4E08" w:rsidRDefault="00FE79FE">
      <w:pPr>
        <w:rPr>
          <w:lang w:val="ru-RU"/>
        </w:rPr>
      </w:pPr>
    </w:p>
    <w:tbl>
      <w:tblPr>
        <w:tblW w:w="10089" w:type="dxa"/>
        <w:tblLook w:val="01E0" w:firstRow="1" w:lastRow="1" w:firstColumn="1" w:lastColumn="1" w:noHBand="0" w:noVBand="0"/>
      </w:tblPr>
      <w:tblGrid>
        <w:gridCol w:w="10089"/>
      </w:tblGrid>
      <w:tr w:rsidR="00FE79FE" w:rsidRPr="008C4E08">
        <w:tc>
          <w:tcPr>
            <w:tcW w:w="10089" w:type="dxa"/>
          </w:tcPr>
          <w:p w:rsidR="00276D21" w:rsidRPr="008C4E08" w:rsidRDefault="00276D21" w:rsidP="00013002">
            <w:pPr>
              <w:spacing w:before="380" w:line="280" w:lineRule="exact"/>
              <w:jc w:val="right"/>
              <w:rPr>
                <w:rFonts w:ascii="Tahoma" w:hAnsi="Tahoma" w:cs="Tahoma"/>
                <w:b/>
                <w:bCs/>
                <w:iCs/>
                <w:color w:val="243285"/>
                <w:sz w:val="32"/>
                <w:szCs w:val="32"/>
                <w:lang w:val="ru-RU"/>
              </w:rPr>
            </w:pPr>
          </w:p>
          <w:p w:rsidR="00FE79FE" w:rsidRPr="008C4E08" w:rsidRDefault="00860BEE" w:rsidP="009E1258">
            <w:pPr>
              <w:spacing w:before="380" w:line="280" w:lineRule="exact"/>
              <w:jc w:val="right"/>
              <w:rPr>
                <w:rFonts w:ascii="Tahoma" w:hAnsi="Tahoma" w:cs="Tahoma"/>
                <w:b/>
                <w:bCs/>
                <w:iCs/>
                <w:color w:val="243285"/>
                <w:sz w:val="36"/>
                <w:szCs w:val="36"/>
                <w:lang w:val="ru-RU"/>
              </w:rPr>
            </w:pPr>
            <w:r w:rsidRPr="008C4E08">
              <w:rPr>
                <w:rFonts w:ascii="Tahoma" w:hAnsi="Tahoma" w:cs="Tahoma"/>
                <w:b/>
                <w:bCs/>
                <w:iCs/>
                <w:color w:val="243285"/>
                <w:sz w:val="36"/>
                <w:szCs w:val="36"/>
                <w:lang w:val="ru-RU"/>
              </w:rPr>
              <w:t xml:space="preserve">Рекомендация  </w:t>
            </w:r>
            <w:r w:rsidR="00131900" w:rsidRPr="008C4E08">
              <w:rPr>
                <w:rFonts w:ascii="Tahoma" w:hAnsi="Tahoma" w:cs="Tahoma"/>
                <w:b/>
                <w:bCs/>
                <w:iCs/>
                <w:color w:val="243285"/>
                <w:sz w:val="36"/>
                <w:szCs w:val="36"/>
                <w:lang w:val="ru-RU"/>
              </w:rPr>
              <w:t>МСЭ</w:t>
            </w:r>
            <w:r w:rsidR="00FE79FE" w:rsidRPr="008C4E08">
              <w:rPr>
                <w:rFonts w:ascii="Tahoma" w:hAnsi="Tahoma" w:cs="Tahoma"/>
                <w:b/>
                <w:bCs/>
                <w:iCs/>
                <w:color w:val="243285"/>
                <w:sz w:val="36"/>
                <w:szCs w:val="36"/>
                <w:lang w:val="ru-RU"/>
              </w:rPr>
              <w:t>-R</w:t>
            </w:r>
            <w:r w:rsidRPr="008C4E08">
              <w:rPr>
                <w:rFonts w:ascii="Tahoma" w:hAnsi="Tahoma" w:cs="Tahoma"/>
                <w:b/>
                <w:bCs/>
                <w:iCs/>
                <w:color w:val="243285"/>
                <w:sz w:val="36"/>
                <w:szCs w:val="36"/>
                <w:lang w:val="ru-RU"/>
              </w:rPr>
              <w:t xml:space="preserve">  </w:t>
            </w:r>
            <w:r w:rsidR="00127730" w:rsidRPr="008C4E08">
              <w:rPr>
                <w:rFonts w:ascii="Tahoma" w:hAnsi="Tahoma" w:cs="Tahoma"/>
                <w:b/>
                <w:bCs/>
                <w:iCs/>
                <w:color w:val="243285"/>
                <w:sz w:val="36"/>
                <w:szCs w:val="36"/>
                <w:lang w:val="ru-RU"/>
              </w:rPr>
              <w:t>B</w:t>
            </w:r>
            <w:r w:rsidR="00584913" w:rsidRPr="008C4E08">
              <w:rPr>
                <w:rFonts w:ascii="Tahoma" w:hAnsi="Tahoma" w:cs="Tahoma"/>
                <w:b/>
                <w:bCs/>
                <w:iCs/>
                <w:color w:val="243285"/>
                <w:sz w:val="36"/>
                <w:szCs w:val="36"/>
                <w:lang w:val="ru-RU"/>
              </w:rPr>
              <w:t>T</w:t>
            </w:r>
            <w:r w:rsidR="00FE79FE" w:rsidRPr="008C4E08">
              <w:rPr>
                <w:rFonts w:ascii="Tahoma" w:hAnsi="Tahoma" w:cs="Tahoma"/>
                <w:b/>
                <w:bCs/>
                <w:iCs/>
                <w:color w:val="243285"/>
                <w:sz w:val="36"/>
                <w:szCs w:val="36"/>
                <w:lang w:val="ru-RU"/>
              </w:rPr>
              <w:t>.</w:t>
            </w:r>
            <w:r w:rsidR="008565E0" w:rsidRPr="008C4E08">
              <w:rPr>
                <w:rFonts w:ascii="Tahoma" w:hAnsi="Tahoma" w:cs="Tahoma"/>
                <w:b/>
                <w:bCs/>
                <w:iCs/>
                <w:color w:val="243285"/>
                <w:sz w:val="36"/>
                <w:szCs w:val="36"/>
                <w:lang w:val="ru-RU"/>
              </w:rPr>
              <w:t>1120-9</w:t>
            </w:r>
          </w:p>
          <w:p w:rsidR="00FE79FE" w:rsidRPr="008C4E08" w:rsidRDefault="008565E0" w:rsidP="00584913">
            <w:pPr>
              <w:spacing w:before="80" w:line="280" w:lineRule="exact"/>
              <w:jc w:val="right"/>
              <w:rPr>
                <w:rFonts w:ascii="Tahoma" w:hAnsi="Tahoma" w:cs="Tahoma"/>
                <w:b/>
                <w:bCs/>
                <w:iCs/>
                <w:color w:val="243285"/>
                <w:sz w:val="24"/>
                <w:szCs w:val="24"/>
                <w:lang w:val="ru-RU"/>
              </w:rPr>
            </w:pPr>
            <w:r w:rsidRPr="008C4E08">
              <w:rPr>
                <w:rFonts w:ascii="Tahoma" w:hAnsi="Tahoma" w:cs="Tahoma"/>
                <w:b/>
                <w:bCs/>
                <w:iCs/>
                <w:color w:val="243285"/>
                <w:sz w:val="24"/>
                <w:szCs w:val="24"/>
                <w:lang w:val="ru-RU"/>
              </w:rPr>
              <w:t>(12/2017)</w:t>
            </w:r>
          </w:p>
        </w:tc>
      </w:tr>
      <w:tr w:rsidR="00FE79FE" w:rsidRPr="008C4E08">
        <w:tc>
          <w:tcPr>
            <w:tcW w:w="10089" w:type="dxa"/>
          </w:tcPr>
          <w:p w:rsidR="00013002" w:rsidRPr="008C4E08" w:rsidRDefault="00013002" w:rsidP="00FE79FE">
            <w:pPr>
              <w:spacing w:before="80" w:line="500" w:lineRule="exact"/>
              <w:jc w:val="right"/>
              <w:rPr>
                <w:rFonts w:ascii="Tahoma" w:hAnsi="Tahoma" w:cs="Tahoma"/>
                <w:b/>
                <w:bCs/>
                <w:iCs/>
                <w:color w:val="243285"/>
                <w:sz w:val="44"/>
                <w:szCs w:val="44"/>
                <w:lang w:val="ru-RU"/>
              </w:rPr>
            </w:pPr>
          </w:p>
          <w:p w:rsidR="00FE79FE" w:rsidRPr="008C4E08" w:rsidRDefault="008565E0" w:rsidP="00584913">
            <w:pPr>
              <w:spacing w:before="80" w:line="500" w:lineRule="exact"/>
              <w:jc w:val="right"/>
              <w:rPr>
                <w:rFonts w:ascii="Tahoma" w:hAnsi="Tahoma" w:cs="Tahoma"/>
                <w:b/>
                <w:bCs/>
                <w:iCs/>
                <w:color w:val="243285"/>
                <w:sz w:val="44"/>
                <w:szCs w:val="44"/>
                <w:lang w:val="ru-RU"/>
              </w:rPr>
            </w:pPr>
            <w:r w:rsidRPr="008C4E08">
              <w:rPr>
                <w:rFonts w:ascii="Tahoma" w:hAnsi="Tahoma" w:cs="Tahoma"/>
                <w:b/>
                <w:bCs/>
                <w:iCs/>
                <w:color w:val="243285"/>
                <w:sz w:val="44"/>
                <w:szCs w:val="44"/>
                <w:lang w:val="ru-RU"/>
              </w:rPr>
              <w:t xml:space="preserve">Цифровые интерфейсы </w:t>
            </w:r>
            <w:r w:rsidRPr="008C4E08">
              <w:rPr>
                <w:rFonts w:ascii="Tahoma" w:hAnsi="Tahoma" w:cs="Tahoma"/>
                <w:b/>
                <w:bCs/>
                <w:iCs/>
                <w:color w:val="243285"/>
                <w:sz w:val="44"/>
                <w:szCs w:val="44"/>
                <w:lang w:val="ru-RU"/>
              </w:rPr>
              <w:br/>
              <w:t>для студийных сигналов в форматах изображения 1920</w:t>
            </w:r>
            <w:r w:rsidRPr="008C4E08">
              <w:rPr>
                <w:rFonts w:ascii="Tahoma" w:hAnsi="Tahoma" w:cs="Tahoma"/>
                <w:b/>
                <w:bCs/>
                <w:iCs/>
                <w:color w:val="243285"/>
                <w:sz w:val="24"/>
                <w:szCs w:val="24"/>
                <w:lang w:val="ru-RU"/>
              </w:rPr>
              <w:t> </w:t>
            </w:r>
            <w:r w:rsidRPr="008C4E08">
              <w:rPr>
                <w:rFonts w:ascii="Tahoma" w:hAnsi="Tahoma" w:cs="Tahoma"/>
                <w:b/>
                <w:bCs/>
                <w:color w:val="243285"/>
                <w:sz w:val="44"/>
                <w:szCs w:val="44"/>
                <w:lang w:val="ru-RU"/>
              </w:rPr>
              <w:t>×</w:t>
            </w:r>
            <w:r w:rsidRPr="008C4E08">
              <w:rPr>
                <w:rFonts w:ascii="Tahoma" w:hAnsi="Tahoma" w:cs="Tahoma"/>
                <w:b/>
                <w:bCs/>
                <w:iCs/>
                <w:color w:val="243285"/>
                <w:sz w:val="24"/>
                <w:szCs w:val="24"/>
                <w:lang w:val="ru-RU"/>
              </w:rPr>
              <w:t> </w:t>
            </w:r>
            <w:r w:rsidRPr="008C4E08">
              <w:rPr>
                <w:rFonts w:ascii="Tahoma" w:hAnsi="Tahoma" w:cs="Tahoma"/>
                <w:b/>
                <w:bCs/>
                <w:iCs/>
                <w:color w:val="243285"/>
                <w:sz w:val="44"/>
                <w:szCs w:val="44"/>
                <w:lang w:val="ru-RU"/>
              </w:rPr>
              <w:t>1080</w:t>
            </w:r>
          </w:p>
          <w:p w:rsidR="00A62A14" w:rsidRPr="008C4E08" w:rsidRDefault="00A62A14" w:rsidP="00FE79FE">
            <w:pPr>
              <w:spacing w:before="80" w:line="500" w:lineRule="exact"/>
              <w:jc w:val="right"/>
              <w:rPr>
                <w:rFonts w:ascii="Tahoma" w:hAnsi="Tahoma" w:cs="Tahoma"/>
                <w:b/>
                <w:bCs/>
                <w:iCs/>
                <w:color w:val="243285"/>
                <w:sz w:val="40"/>
                <w:szCs w:val="40"/>
                <w:lang w:val="ru-RU"/>
              </w:rPr>
            </w:pPr>
          </w:p>
        </w:tc>
      </w:tr>
      <w:tr w:rsidR="00FE79FE" w:rsidRPr="008C4E08">
        <w:tc>
          <w:tcPr>
            <w:tcW w:w="10089" w:type="dxa"/>
          </w:tcPr>
          <w:p w:rsidR="009E3058" w:rsidRPr="008C4E08" w:rsidRDefault="009E3058" w:rsidP="009E3058">
            <w:pPr>
              <w:spacing w:before="80" w:line="280" w:lineRule="exact"/>
              <w:ind w:right="640"/>
              <w:rPr>
                <w:rFonts w:ascii="Tahoma" w:hAnsi="Tahoma" w:cs="Tahoma"/>
                <w:b/>
                <w:bCs/>
                <w:iCs/>
                <w:color w:val="243285"/>
                <w:sz w:val="32"/>
                <w:szCs w:val="32"/>
                <w:lang w:val="ru-RU"/>
              </w:rPr>
            </w:pPr>
          </w:p>
          <w:p w:rsidR="009E3058" w:rsidRPr="008C4E08" w:rsidRDefault="009E3058" w:rsidP="009E3058">
            <w:pPr>
              <w:spacing w:before="80" w:after="180" w:line="360" w:lineRule="exact"/>
              <w:ind w:right="720"/>
              <w:rPr>
                <w:rFonts w:ascii="Tahoma" w:hAnsi="Tahoma" w:cs="Tahoma"/>
                <w:b/>
                <w:bCs/>
                <w:iCs/>
                <w:color w:val="243285"/>
                <w:sz w:val="36"/>
                <w:szCs w:val="36"/>
                <w:lang w:val="ru-RU"/>
              </w:rPr>
            </w:pPr>
          </w:p>
          <w:p w:rsidR="00276D21" w:rsidRPr="008C4E08" w:rsidRDefault="00276D21" w:rsidP="00013002">
            <w:pPr>
              <w:spacing w:before="80" w:after="180" w:line="360" w:lineRule="exact"/>
              <w:jc w:val="right"/>
              <w:rPr>
                <w:rFonts w:ascii="Tahoma" w:hAnsi="Tahoma" w:cs="Tahoma"/>
                <w:b/>
                <w:bCs/>
                <w:iCs/>
                <w:color w:val="243285"/>
                <w:sz w:val="36"/>
                <w:szCs w:val="36"/>
                <w:lang w:val="ru-RU"/>
              </w:rPr>
            </w:pPr>
          </w:p>
          <w:p w:rsidR="00013002" w:rsidRPr="008C4E08" w:rsidRDefault="00131900" w:rsidP="00860BEE">
            <w:pPr>
              <w:spacing w:before="80" w:after="180" w:line="360" w:lineRule="exact"/>
              <w:jc w:val="right"/>
              <w:rPr>
                <w:rFonts w:ascii="Tahoma" w:hAnsi="Tahoma" w:cs="Tahoma"/>
                <w:b/>
                <w:bCs/>
                <w:iCs/>
                <w:color w:val="243285"/>
                <w:sz w:val="36"/>
                <w:szCs w:val="36"/>
                <w:lang w:val="ru-RU"/>
              </w:rPr>
            </w:pPr>
            <w:r w:rsidRPr="008C4E08">
              <w:rPr>
                <w:rFonts w:ascii="Tahoma" w:hAnsi="Tahoma" w:cs="Tahoma"/>
                <w:b/>
                <w:bCs/>
                <w:iCs/>
                <w:color w:val="243285"/>
                <w:sz w:val="36"/>
                <w:szCs w:val="36"/>
                <w:lang w:val="ru-RU"/>
              </w:rPr>
              <w:t xml:space="preserve">Серия </w:t>
            </w:r>
            <w:r w:rsidR="00127730" w:rsidRPr="008C4E08">
              <w:rPr>
                <w:rFonts w:ascii="Tahoma" w:hAnsi="Tahoma" w:cs="Tahoma"/>
                <w:b/>
                <w:bCs/>
                <w:iCs/>
                <w:color w:val="243285"/>
                <w:sz w:val="36"/>
                <w:szCs w:val="36"/>
                <w:lang w:val="ru-RU"/>
              </w:rPr>
              <w:t>B</w:t>
            </w:r>
            <w:r w:rsidR="00860BEE" w:rsidRPr="008C4E08">
              <w:rPr>
                <w:rFonts w:ascii="Tahoma" w:hAnsi="Tahoma" w:cs="Tahoma"/>
                <w:b/>
                <w:bCs/>
                <w:iCs/>
                <w:color w:val="243285"/>
                <w:sz w:val="36"/>
                <w:szCs w:val="36"/>
                <w:lang w:val="ru-RU"/>
              </w:rPr>
              <w:t>T</w:t>
            </w:r>
          </w:p>
          <w:p w:rsidR="00FE79FE" w:rsidRPr="008C4E08" w:rsidRDefault="00127730" w:rsidP="0072067D">
            <w:pPr>
              <w:spacing w:before="80" w:line="360" w:lineRule="exact"/>
              <w:jc w:val="right"/>
              <w:rPr>
                <w:rFonts w:ascii="Tahoma" w:hAnsi="Tahoma" w:cs="Tahoma"/>
                <w:b/>
                <w:bCs/>
                <w:iCs/>
                <w:color w:val="243285"/>
                <w:sz w:val="36"/>
                <w:szCs w:val="36"/>
                <w:lang w:val="ru-RU"/>
              </w:rPr>
            </w:pPr>
            <w:r w:rsidRPr="008C4E08">
              <w:rPr>
                <w:rFonts w:ascii="Tahoma" w:hAnsi="Tahoma" w:cs="Tahoma"/>
                <w:b/>
                <w:bCs/>
                <w:iCs/>
                <w:color w:val="243285"/>
                <w:sz w:val="36"/>
                <w:szCs w:val="36"/>
                <w:lang w:val="ru-RU"/>
              </w:rPr>
              <w:t xml:space="preserve">Радиовещательная служба </w:t>
            </w:r>
            <w:r w:rsidR="00860BEE" w:rsidRPr="008C4E08">
              <w:rPr>
                <w:rFonts w:ascii="Tahoma" w:hAnsi="Tahoma" w:cs="Tahoma"/>
                <w:b/>
                <w:bCs/>
                <w:iCs/>
                <w:color w:val="243285"/>
                <w:sz w:val="36"/>
                <w:szCs w:val="36"/>
                <w:lang w:val="ru-RU"/>
              </w:rPr>
              <w:br/>
            </w:r>
            <w:r w:rsidRPr="008C4E08">
              <w:rPr>
                <w:rFonts w:ascii="Tahoma" w:hAnsi="Tahoma" w:cs="Tahoma"/>
                <w:b/>
                <w:bCs/>
                <w:iCs/>
                <w:color w:val="243285"/>
                <w:sz w:val="36"/>
                <w:szCs w:val="36"/>
                <w:lang w:val="ru-RU"/>
              </w:rPr>
              <w:t>(</w:t>
            </w:r>
            <w:r w:rsidR="00860BEE" w:rsidRPr="008C4E08">
              <w:rPr>
                <w:rFonts w:ascii="Tahoma" w:hAnsi="Tahoma" w:cs="Tahoma"/>
                <w:b/>
                <w:bCs/>
                <w:iCs/>
                <w:color w:val="243285"/>
                <w:sz w:val="36"/>
                <w:szCs w:val="36"/>
                <w:lang w:val="ru-RU"/>
              </w:rPr>
              <w:t>телевизионная</w:t>
            </w:r>
            <w:r w:rsidRPr="008C4E08">
              <w:rPr>
                <w:rFonts w:ascii="Tahoma" w:hAnsi="Tahoma" w:cs="Tahoma"/>
                <w:b/>
                <w:bCs/>
                <w:iCs/>
                <w:color w:val="243285"/>
                <w:sz w:val="36"/>
                <w:szCs w:val="36"/>
                <w:lang w:val="ru-RU"/>
              </w:rPr>
              <w:t>)</w:t>
            </w:r>
          </w:p>
          <w:p w:rsidR="00FE79FE" w:rsidRPr="008C4E08" w:rsidRDefault="00FE79FE" w:rsidP="00FE79FE">
            <w:pPr>
              <w:spacing w:before="80" w:line="360" w:lineRule="exact"/>
              <w:jc w:val="right"/>
              <w:rPr>
                <w:rFonts w:ascii="Tahoma" w:hAnsi="Tahoma" w:cs="Tahoma"/>
                <w:b/>
                <w:bCs/>
                <w:iCs/>
                <w:color w:val="243285"/>
                <w:sz w:val="32"/>
                <w:szCs w:val="32"/>
                <w:lang w:val="ru-RU"/>
              </w:rPr>
            </w:pPr>
          </w:p>
        </w:tc>
      </w:tr>
    </w:tbl>
    <w:p w:rsidR="00A71FE5" w:rsidRPr="008C4E08" w:rsidRDefault="00A71FE5" w:rsidP="00CD659B">
      <w:pPr>
        <w:spacing w:before="80"/>
        <w:rPr>
          <w:i/>
          <w:lang w:val="ru-RU"/>
        </w:rPr>
      </w:pPr>
    </w:p>
    <w:p w:rsidR="00CD659B" w:rsidRPr="008C4E08"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8C4E08" w:rsidSect="00772E8D">
          <w:headerReference w:type="even" r:id="rId8"/>
          <w:headerReference w:type="default" r:id="rId9"/>
          <w:pgSz w:w="11907" w:h="16840" w:code="9"/>
          <w:pgMar w:top="1089" w:right="1089" w:bottom="284" w:left="1089" w:header="567" w:footer="284" w:gutter="0"/>
          <w:pgNumType w:start="1"/>
          <w:cols w:space="720"/>
        </w:sectPr>
      </w:pPr>
    </w:p>
    <w:p w:rsidR="00131900" w:rsidRPr="008C4E08" w:rsidRDefault="00130EA0" w:rsidP="00130EA0">
      <w:pPr>
        <w:spacing w:before="0"/>
        <w:jc w:val="center"/>
        <w:rPr>
          <w:b/>
          <w:bCs/>
          <w:szCs w:val="22"/>
          <w:lang w:val="ru-RU"/>
        </w:rPr>
      </w:pPr>
      <w:bookmarkStart w:id="0" w:name="c2tope"/>
      <w:bookmarkEnd w:id="0"/>
      <w:r w:rsidRPr="008C4E08">
        <w:rPr>
          <w:b/>
          <w:bCs/>
          <w:szCs w:val="22"/>
          <w:lang w:val="ru-RU"/>
        </w:rPr>
        <w:lastRenderedPageBreak/>
        <w:t>Предисловие</w:t>
      </w:r>
    </w:p>
    <w:p w:rsidR="00131900" w:rsidRPr="008C4E08" w:rsidRDefault="00131900" w:rsidP="00130EA0">
      <w:pPr>
        <w:rPr>
          <w:sz w:val="20"/>
          <w:lang w:val="ru-RU"/>
        </w:rPr>
      </w:pPr>
      <w:r w:rsidRPr="008C4E0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131900" w:rsidRPr="008C4E08" w:rsidRDefault="00131900" w:rsidP="00130EA0">
      <w:pPr>
        <w:rPr>
          <w:sz w:val="20"/>
          <w:lang w:val="ru-RU"/>
        </w:rPr>
      </w:pPr>
      <w:r w:rsidRPr="008C4E0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130EA0" w:rsidRPr="008C4E08" w:rsidRDefault="00130EA0" w:rsidP="00130EA0">
      <w:pPr>
        <w:spacing w:before="360"/>
        <w:jc w:val="center"/>
        <w:rPr>
          <w:b/>
          <w:bCs/>
          <w:szCs w:val="22"/>
          <w:lang w:val="ru-RU"/>
        </w:rPr>
      </w:pPr>
      <w:r w:rsidRPr="008C4E08">
        <w:rPr>
          <w:b/>
          <w:bCs/>
          <w:szCs w:val="22"/>
          <w:lang w:val="ru-RU"/>
        </w:rPr>
        <w:t>Политика в области прав интеллектуальной собственности (ПИС)</w:t>
      </w:r>
    </w:p>
    <w:p w:rsidR="00130EA0" w:rsidRPr="008C4E08" w:rsidRDefault="00130EA0" w:rsidP="005D5ABF">
      <w:pPr>
        <w:rPr>
          <w:sz w:val="20"/>
          <w:lang w:val="ru-RU"/>
        </w:rPr>
      </w:pPr>
      <w:r w:rsidRPr="008C4E08">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5D5ABF" w:rsidRPr="008C4E08">
        <w:rPr>
          <w:sz w:val="20"/>
          <w:lang w:val="ru-RU"/>
        </w:rPr>
        <w:t xml:space="preserve"> 1</w:t>
      </w:r>
      <w:r w:rsidRPr="008C4E08">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C4E08">
          <w:rPr>
            <w:rStyle w:val="Hyperlink"/>
            <w:rFonts w:eastAsia="SimSun"/>
            <w:sz w:val="20"/>
            <w:lang w:val="ru-RU"/>
          </w:rPr>
          <w:t>http://www.itu.int/ITU-R/go/patents/en</w:t>
        </w:r>
      </w:hyperlink>
      <w:r w:rsidRPr="008C4E0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131900" w:rsidRPr="008C4E08" w:rsidRDefault="00131900" w:rsidP="0013190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131900" w:rsidRPr="008C4E08" w:rsidTr="00130EA0">
        <w:trPr>
          <w:jc w:val="center"/>
        </w:trPr>
        <w:tc>
          <w:tcPr>
            <w:tcW w:w="8856" w:type="dxa"/>
            <w:gridSpan w:val="2"/>
          </w:tcPr>
          <w:p w:rsidR="00130EA0" w:rsidRPr="008C4E08" w:rsidRDefault="00130EA0" w:rsidP="00130EA0">
            <w:pPr>
              <w:spacing w:before="180"/>
              <w:jc w:val="center"/>
              <w:rPr>
                <w:b/>
                <w:bCs/>
                <w:szCs w:val="22"/>
                <w:lang w:val="ru-RU"/>
              </w:rPr>
            </w:pPr>
            <w:r w:rsidRPr="008C4E08">
              <w:rPr>
                <w:b/>
                <w:bCs/>
                <w:szCs w:val="22"/>
                <w:lang w:val="ru-RU"/>
              </w:rPr>
              <w:t>Серии Рекомендаций МСЭ-R</w:t>
            </w:r>
          </w:p>
          <w:p w:rsidR="00131900" w:rsidRPr="008C4E08" w:rsidRDefault="00130EA0" w:rsidP="00130EA0">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8C4E08">
              <w:rPr>
                <w:sz w:val="18"/>
                <w:szCs w:val="18"/>
                <w:lang w:val="ru-RU"/>
              </w:rPr>
              <w:t xml:space="preserve">(Представлены также в онлайновой форме по адресу: </w:t>
            </w:r>
            <w:hyperlink r:id="rId11" w:history="1">
              <w:r w:rsidRPr="008C4E08">
                <w:rPr>
                  <w:rStyle w:val="Hyperlink"/>
                  <w:sz w:val="18"/>
                  <w:lang w:val="ru-RU"/>
                </w:rPr>
                <w:t>http://www.itu.int/publ/R-REC/en</w:t>
              </w:r>
            </w:hyperlink>
            <w:r w:rsidRPr="008C4E08">
              <w:rPr>
                <w:sz w:val="18"/>
                <w:szCs w:val="18"/>
                <w:lang w:val="ru-RU"/>
              </w:rPr>
              <w:t>.)</w:t>
            </w:r>
          </w:p>
        </w:tc>
      </w:tr>
      <w:tr w:rsidR="00131900" w:rsidRPr="008C4E08" w:rsidTr="00130EA0">
        <w:trPr>
          <w:jc w:val="center"/>
        </w:trPr>
        <w:tc>
          <w:tcPr>
            <w:tcW w:w="1188" w:type="dxa"/>
          </w:tcPr>
          <w:p w:rsidR="00131900" w:rsidRPr="008C4E08" w:rsidRDefault="00131900" w:rsidP="00130EA0">
            <w:pPr>
              <w:spacing w:before="40" w:after="40"/>
              <w:rPr>
                <w:b/>
                <w:bCs/>
                <w:sz w:val="20"/>
                <w:lang w:val="ru-RU"/>
              </w:rPr>
            </w:pPr>
            <w:r w:rsidRPr="008C4E08">
              <w:rPr>
                <w:b/>
                <w:bCs/>
                <w:sz w:val="20"/>
                <w:lang w:val="ru-RU"/>
              </w:rPr>
              <w:t>Серия</w:t>
            </w:r>
          </w:p>
        </w:tc>
        <w:tc>
          <w:tcPr>
            <w:tcW w:w="7668" w:type="dxa"/>
          </w:tcPr>
          <w:p w:rsidR="00131900" w:rsidRPr="008C4E08" w:rsidRDefault="00131900" w:rsidP="00130EA0">
            <w:pPr>
              <w:spacing w:before="40" w:after="40"/>
              <w:jc w:val="center"/>
              <w:rPr>
                <w:rFonts w:eastAsia="SimSun"/>
                <w:b/>
                <w:bCs/>
                <w:sz w:val="20"/>
                <w:lang w:val="ru-RU" w:eastAsia="zh-CN"/>
              </w:rPr>
            </w:pPr>
            <w:r w:rsidRPr="008C4E08">
              <w:rPr>
                <w:b/>
                <w:bCs/>
                <w:sz w:val="20"/>
                <w:lang w:val="ru-RU"/>
              </w:rPr>
              <w:t>Название</w:t>
            </w:r>
          </w:p>
        </w:tc>
      </w:tr>
      <w:tr w:rsidR="00131900" w:rsidRPr="008C4E08" w:rsidTr="00130EA0">
        <w:trPr>
          <w:jc w:val="center"/>
        </w:trPr>
        <w:tc>
          <w:tcPr>
            <w:tcW w:w="1188" w:type="dxa"/>
          </w:tcPr>
          <w:p w:rsidR="00131900" w:rsidRPr="008C4E08" w:rsidRDefault="00131900" w:rsidP="00130EA0">
            <w:pPr>
              <w:spacing w:before="40" w:after="40"/>
              <w:rPr>
                <w:b/>
                <w:bCs/>
                <w:sz w:val="20"/>
                <w:lang w:val="ru-RU"/>
              </w:rPr>
            </w:pPr>
            <w:r w:rsidRPr="008C4E08">
              <w:rPr>
                <w:b/>
                <w:bCs/>
                <w:sz w:val="20"/>
                <w:lang w:val="ru-RU"/>
              </w:rPr>
              <w:t>BO</w:t>
            </w:r>
          </w:p>
        </w:tc>
        <w:tc>
          <w:tcPr>
            <w:tcW w:w="7668" w:type="dxa"/>
          </w:tcPr>
          <w:p w:rsidR="00131900" w:rsidRPr="008C4E08" w:rsidRDefault="00131900" w:rsidP="009E1258">
            <w:pPr>
              <w:spacing w:before="40" w:after="40"/>
              <w:jc w:val="left"/>
              <w:rPr>
                <w:sz w:val="20"/>
                <w:lang w:val="ru-RU"/>
              </w:rPr>
            </w:pPr>
            <w:r w:rsidRPr="008C4E08">
              <w:rPr>
                <w:sz w:val="20"/>
                <w:lang w:val="ru-RU"/>
              </w:rPr>
              <w:t>Спутниковое радиовещание</w:t>
            </w:r>
          </w:p>
        </w:tc>
      </w:tr>
      <w:tr w:rsidR="00131900" w:rsidRPr="008C4E08" w:rsidTr="00130EA0">
        <w:trPr>
          <w:jc w:val="center"/>
        </w:trPr>
        <w:tc>
          <w:tcPr>
            <w:tcW w:w="1188" w:type="dxa"/>
          </w:tcPr>
          <w:p w:rsidR="00131900" w:rsidRPr="008C4E08" w:rsidRDefault="00131900" w:rsidP="00130EA0">
            <w:pPr>
              <w:spacing w:before="40" w:after="40"/>
              <w:rPr>
                <w:b/>
                <w:bCs/>
                <w:sz w:val="20"/>
                <w:lang w:val="ru-RU"/>
              </w:rPr>
            </w:pPr>
            <w:r w:rsidRPr="008C4E08">
              <w:rPr>
                <w:b/>
                <w:bCs/>
                <w:sz w:val="20"/>
                <w:lang w:val="ru-RU"/>
              </w:rPr>
              <w:t>BR</w:t>
            </w:r>
          </w:p>
        </w:tc>
        <w:tc>
          <w:tcPr>
            <w:tcW w:w="7668" w:type="dxa"/>
          </w:tcPr>
          <w:p w:rsidR="00131900" w:rsidRPr="008C4E08" w:rsidRDefault="00131900" w:rsidP="009E1258">
            <w:pPr>
              <w:spacing w:before="40" w:after="40"/>
              <w:jc w:val="left"/>
              <w:rPr>
                <w:sz w:val="20"/>
                <w:lang w:val="ru-RU"/>
              </w:rPr>
            </w:pPr>
            <w:r w:rsidRPr="008C4E08">
              <w:rPr>
                <w:sz w:val="20"/>
                <w:lang w:val="ru-RU"/>
              </w:rPr>
              <w:t>Запись для производства, архивирования и воспроизведения; пленки для телевидения</w:t>
            </w:r>
          </w:p>
        </w:tc>
      </w:tr>
      <w:tr w:rsidR="00131900" w:rsidRPr="008C4E08" w:rsidTr="00130EA0">
        <w:trPr>
          <w:jc w:val="center"/>
        </w:trPr>
        <w:tc>
          <w:tcPr>
            <w:tcW w:w="1188" w:type="dxa"/>
            <w:shd w:val="clear" w:color="auto" w:fill="FFFFFF" w:themeFill="background1"/>
          </w:tcPr>
          <w:p w:rsidR="00131900" w:rsidRPr="008C4E08" w:rsidRDefault="00131900" w:rsidP="00130EA0">
            <w:pPr>
              <w:spacing w:before="40" w:after="40"/>
              <w:rPr>
                <w:b/>
                <w:bCs/>
                <w:sz w:val="20"/>
                <w:lang w:val="ru-RU"/>
              </w:rPr>
            </w:pPr>
            <w:r w:rsidRPr="008C4E08">
              <w:rPr>
                <w:b/>
                <w:bCs/>
                <w:sz w:val="20"/>
                <w:lang w:val="ru-RU"/>
              </w:rPr>
              <w:t>BS</w:t>
            </w:r>
          </w:p>
        </w:tc>
        <w:tc>
          <w:tcPr>
            <w:tcW w:w="7668" w:type="dxa"/>
            <w:shd w:val="clear" w:color="auto" w:fill="FFFFFF" w:themeFill="background1"/>
          </w:tcPr>
          <w:p w:rsidR="00131900" w:rsidRPr="008C4E08" w:rsidRDefault="00131900" w:rsidP="009E1258">
            <w:pPr>
              <w:spacing w:before="40" w:after="40"/>
              <w:jc w:val="left"/>
              <w:rPr>
                <w:sz w:val="20"/>
                <w:lang w:val="ru-RU"/>
              </w:rPr>
            </w:pPr>
            <w:r w:rsidRPr="008C4E08">
              <w:rPr>
                <w:sz w:val="20"/>
                <w:lang w:val="ru-RU"/>
              </w:rPr>
              <w:t>Радиовещательная служба (звуковая)</w:t>
            </w:r>
          </w:p>
        </w:tc>
      </w:tr>
      <w:tr w:rsidR="00131900" w:rsidRPr="008C4E08" w:rsidTr="00130EA0">
        <w:trPr>
          <w:jc w:val="center"/>
        </w:trPr>
        <w:tc>
          <w:tcPr>
            <w:tcW w:w="1188" w:type="dxa"/>
            <w:shd w:val="clear" w:color="auto" w:fill="F2F2F2" w:themeFill="background1" w:themeFillShade="F2"/>
          </w:tcPr>
          <w:p w:rsidR="00131900" w:rsidRPr="008C4E08" w:rsidRDefault="00131900" w:rsidP="00130EA0">
            <w:pPr>
              <w:spacing w:before="40" w:after="40"/>
              <w:rPr>
                <w:b/>
                <w:bCs/>
                <w:color w:val="000080"/>
                <w:sz w:val="20"/>
                <w:lang w:val="ru-RU"/>
              </w:rPr>
            </w:pPr>
            <w:r w:rsidRPr="008C4E08">
              <w:rPr>
                <w:b/>
                <w:bCs/>
                <w:color w:val="000080"/>
                <w:sz w:val="20"/>
                <w:lang w:val="ru-RU"/>
              </w:rPr>
              <w:t>BT</w:t>
            </w:r>
          </w:p>
        </w:tc>
        <w:tc>
          <w:tcPr>
            <w:tcW w:w="7668" w:type="dxa"/>
            <w:shd w:val="clear" w:color="auto" w:fill="F2F2F2" w:themeFill="background1" w:themeFillShade="F2"/>
          </w:tcPr>
          <w:p w:rsidR="00131900" w:rsidRPr="008C4E08" w:rsidRDefault="00131900" w:rsidP="009E1258">
            <w:pPr>
              <w:spacing w:before="40" w:after="40"/>
              <w:jc w:val="left"/>
              <w:rPr>
                <w:b/>
                <w:bCs/>
                <w:color w:val="000080"/>
                <w:sz w:val="20"/>
                <w:lang w:val="ru-RU"/>
              </w:rPr>
            </w:pPr>
            <w:r w:rsidRPr="008C4E08">
              <w:rPr>
                <w:b/>
                <w:bCs/>
                <w:color w:val="000080"/>
                <w:sz w:val="20"/>
                <w:lang w:val="ru-RU"/>
              </w:rPr>
              <w:t>Радиовещательная служба (телевизионная)</w:t>
            </w:r>
          </w:p>
        </w:tc>
      </w:tr>
      <w:tr w:rsidR="00131900" w:rsidRPr="008C4E08" w:rsidTr="00130EA0">
        <w:trPr>
          <w:jc w:val="center"/>
        </w:trPr>
        <w:tc>
          <w:tcPr>
            <w:tcW w:w="1188" w:type="dxa"/>
          </w:tcPr>
          <w:p w:rsidR="00131900" w:rsidRPr="008C4E08" w:rsidRDefault="00131900" w:rsidP="00130EA0">
            <w:pPr>
              <w:spacing w:before="40" w:after="40"/>
              <w:rPr>
                <w:b/>
                <w:bCs/>
                <w:sz w:val="20"/>
                <w:lang w:val="ru-RU"/>
              </w:rPr>
            </w:pPr>
            <w:r w:rsidRPr="008C4E08">
              <w:rPr>
                <w:b/>
                <w:bCs/>
                <w:sz w:val="20"/>
                <w:lang w:val="ru-RU"/>
              </w:rPr>
              <w:t>F</w:t>
            </w:r>
          </w:p>
        </w:tc>
        <w:tc>
          <w:tcPr>
            <w:tcW w:w="7668" w:type="dxa"/>
          </w:tcPr>
          <w:p w:rsidR="00131900" w:rsidRPr="008C4E08" w:rsidRDefault="00131900" w:rsidP="009E1258">
            <w:pPr>
              <w:spacing w:before="40" w:after="40"/>
              <w:jc w:val="left"/>
              <w:rPr>
                <w:sz w:val="20"/>
                <w:lang w:val="ru-RU"/>
              </w:rPr>
            </w:pPr>
            <w:r w:rsidRPr="008C4E08">
              <w:rPr>
                <w:sz w:val="20"/>
                <w:lang w:val="ru-RU"/>
              </w:rPr>
              <w:t>Фиксированная служба</w:t>
            </w:r>
          </w:p>
        </w:tc>
      </w:tr>
      <w:tr w:rsidR="00131900" w:rsidRPr="008C4E08" w:rsidTr="00130EA0">
        <w:trPr>
          <w:jc w:val="center"/>
        </w:trPr>
        <w:tc>
          <w:tcPr>
            <w:tcW w:w="1188" w:type="dxa"/>
            <w:shd w:val="clear" w:color="auto" w:fill="FFFFFF"/>
          </w:tcPr>
          <w:p w:rsidR="00131900" w:rsidRPr="008C4E08" w:rsidRDefault="00131900" w:rsidP="00130EA0">
            <w:pPr>
              <w:spacing w:before="40" w:after="40"/>
              <w:rPr>
                <w:b/>
                <w:bCs/>
                <w:sz w:val="20"/>
                <w:lang w:val="ru-RU"/>
              </w:rPr>
            </w:pPr>
            <w:r w:rsidRPr="008C4E08">
              <w:rPr>
                <w:b/>
                <w:bCs/>
                <w:sz w:val="20"/>
                <w:lang w:val="ru-RU"/>
              </w:rPr>
              <w:t>M</w:t>
            </w:r>
          </w:p>
        </w:tc>
        <w:tc>
          <w:tcPr>
            <w:tcW w:w="7668" w:type="dxa"/>
            <w:shd w:val="clear" w:color="auto" w:fill="FFFFFF"/>
          </w:tcPr>
          <w:p w:rsidR="00131900" w:rsidRPr="008C4E08" w:rsidRDefault="00BE4855" w:rsidP="009E1258">
            <w:pPr>
              <w:spacing w:before="40" w:after="40"/>
              <w:jc w:val="left"/>
              <w:rPr>
                <w:sz w:val="20"/>
                <w:lang w:val="ru-RU"/>
              </w:rPr>
            </w:pPr>
            <w:r w:rsidRPr="008C4E08">
              <w:rPr>
                <w:sz w:val="20"/>
                <w:lang w:val="ru-RU"/>
              </w:rPr>
              <w:t>Подвижные службы, служба радиоопределения, любительская служба и относящиеся к ним спутниковые службы</w:t>
            </w:r>
          </w:p>
        </w:tc>
      </w:tr>
      <w:tr w:rsidR="00131900" w:rsidRPr="008C4E08" w:rsidTr="00130EA0">
        <w:trPr>
          <w:jc w:val="center"/>
        </w:trPr>
        <w:tc>
          <w:tcPr>
            <w:tcW w:w="1188" w:type="dxa"/>
            <w:shd w:val="clear" w:color="auto" w:fill="FFFFFF" w:themeFill="background1"/>
          </w:tcPr>
          <w:p w:rsidR="00131900" w:rsidRPr="008C4E08" w:rsidRDefault="00131900" w:rsidP="00130EA0">
            <w:pPr>
              <w:spacing w:before="40" w:after="40"/>
              <w:rPr>
                <w:b/>
                <w:bCs/>
                <w:sz w:val="20"/>
                <w:lang w:val="ru-RU"/>
              </w:rPr>
            </w:pPr>
            <w:r w:rsidRPr="008C4E08">
              <w:rPr>
                <w:b/>
                <w:bCs/>
                <w:sz w:val="20"/>
                <w:lang w:val="ru-RU"/>
              </w:rPr>
              <w:t>P</w:t>
            </w:r>
          </w:p>
        </w:tc>
        <w:tc>
          <w:tcPr>
            <w:tcW w:w="7668" w:type="dxa"/>
            <w:shd w:val="clear" w:color="auto" w:fill="FFFFFF" w:themeFill="background1"/>
          </w:tcPr>
          <w:p w:rsidR="00131900" w:rsidRPr="008C4E08" w:rsidRDefault="00131900" w:rsidP="009E1258">
            <w:pPr>
              <w:spacing w:before="40" w:after="40"/>
              <w:jc w:val="left"/>
              <w:rPr>
                <w:sz w:val="20"/>
                <w:lang w:val="ru-RU"/>
              </w:rPr>
            </w:pPr>
            <w:r w:rsidRPr="008C4E08">
              <w:rPr>
                <w:sz w:val="20"/>
                <w:lang w:val="ru-RU"/>
              </w:rPr>
              <w:t>Распространение радиоволн</w:t>
            </w:r>
          </w:p>
        </w:tc>
      </w:tr>
      <w:tr w:rsidR="00131900" w:rsidRPr="008C4E08" w:rsidTr="00130EA0">
        <w:trPr>
          <w:jc w:val="center"/>
        </w:trPr>
        <w:tc>
          <w:tcPr>
            <w:tcW w:w="1188" w:type="dxa"/>
          </w:tcPr>
          <w:p w:rsidR="00131900" w:rsidRPr="008C4E08" w:rsidRDefault="00131900" w:rsidP="00130EA0">
            <w:pPr>
              <w:spacing w:before="40" w:after="40"/>
              <w:rPr>
                <w:b/>
                <w:bCs/>
                <w:sz w:val="20"/>
                <w:lang w:val="ru-RU"/>
              </w:rPr>
            </w:pPr>
            <w:r w:rsidRPr="008C4E08">
              <w:rPr>
                <w:b/>
                <w:bCs/>
                <w:sz w:val="20"/>
                <w:lang w:val="ru-RU"/>
              </w:rPr>
              <w:t>RA</w:t>
            </w:r>
          </w:p>
        </w:tc>
        <w:tc>
          <w:tcPr>
            <w:tcW w:w="7668" w:type="dxa"/>
          </w:tcPr>
          <w:p w:rsidR="00131900" w:rsidRPr="008C4E08" w:rsidRDefault="00131900" w:rsidP="009E1258">
            <w:pPr>
              <w:spacing w:before="40" w:after="40"/>
              <w:jc w:val="left"/>
              <w:rPr>
                <w:sz w:val="20"/>
                <w:lang w:val="ru-RU"/>
              </w:rPr>
            </w:pPr>
            <w:r w:rsidRPr="008C4E08">
              <w:rPr>
                <w:sz w:val="20"/>
                <w:lang w:val="ru-RU"/>
              </w:rPr>
              <w:t>Радиоастрономия</w:t>
            </w:r>
          </w:p>
        </w:tc>
      </w:tr>
      <w:tr w:rsidR="00131900" w:rsidRPr="008C4E08" w:rsidTr="00130EA0">
        <w:trPr>
          <w:jc w:val="center"/>
        </w:trPr>
        <w:tc>
          <w:tcPr>
            <w:tcW w:w="1188" w:type="dxa"/>
          </w:tcPr>
          <w:p w:rsidR="00131900" w:rsidRPr="008C4E08" w:rsidRDefault="00131900" w:rsidP="00130EA0">
            <w:pPr>
              <w:spacing w:before="40" w:after="40"/>
              <w:rPr>
                <w:b/>
                <w:bCs/>
                <w:sz w:val="20"/>
                <w:lang w:val="ru-RU"/>
              </w:rPr>
            </w:pPr>
            <w:r w:rsidRPr="008C4E08">
              <w:rPr>
                <w:b/>
                <w:bCs/>
                <w:sz w:val="20"/>
                <w:lang w:val="ru-RU"/>
              </w:rPr>
              <w:t>RS</w:t>
            </w:r>
          </w:p>
        </w:tc>
        <w:tc>
          <w:tcPr>
            <w:tcW w:w="7668" w:type="dxa"/>
          </w:tcPr>
          <w:p w:rsidR="00131900" w:rsidRPr="008C4E08" w:rsidRDefault="00131900" w:rsidP="009E1258">
            <w:pPr>
              <w:spacing w:before="40" w:after="40"/>
              <w:jc w:val="left"/>
              <w:rPr>
                <w:sz w:val="20"/>
                <w:lang w:val="ru-RU"/>
              </w:rPr>
            </w:pPr>
            <w:r w:rsidRPr="008C4E08">
              <w:rPr>
                <w:sz w:val="20"/>
                <w:lang w:val="ru-RU"/>
              </w:rPr>
              <w:t>Системы дистанционного зондирования</w:t>
            </w:r>
          </w:p>
        </w:tc>
      </w:tr>
      <w:tr w:rsidR="00131900" w:rsidRPr="008C4E08" w:rsidTr="00130EA0">
        <w:trPr>
          <w:jc w:val="center"/>
        </w:trPr>
        <w:tc>
          <w:tcPr>
            <w:tcW w:w="1188" w:type="dxa"/>
          </w:tcPr>
          <w:p w:rsidR="00131900" w:rsidRPr="008C4E08" w:rsidRDefault="00131900" w:rsidP="00130EA0">
            <w:pPr>
              <w:spacing w:before="40" w:after="40"/>
              <w:rPr>
                <w:b/>
                <w:bCs/>
                <w:sz w:val="20"/>
                <w:lang w:val="ru-RU"/>
              </w:rPr>
            </w:pPr>
            <w:r w:rsidRPr="008C4E08">
              <w:rPr>
                <w:b/>
                <w:bCs/>
                <w:sz w:val="20"/>
                <w:lang w:val="ru-RU"/>
              </w:rPr>
              <w:t>S</w:t>
            </w:r>
          </w:p>
        </w:tc>
        <w:tc>
          <w:tcPr>
            <w:tcW w:w="7668" w:type="dxa"/>
          </w:tcPr>
          <w:p w:rsidR="00131900" w:rsidRPr="008C4E08" w:rsidRDefault="00131900" w:rsidP="009E1258">
            <w:pPr>
              <w:spacing w:before="40" w:after="40"/>
              <w:jc w:val="left"/>
              <w:rPr>
                <w:sz w:val="20"/>
                <w:lang w:val="ru-RU"/>
              </w:rPr>
            </w:pPr>
            <w:r w:rsidRPr="008C4E08">
              <w:rPr>
                <w:sz w:val="20"/>
                <w:lang w:val="ru-RU"/>
              </w:rPr>
              <w:t>Фиксированная спутниковая служба</w:t>
            </w:r>
          </w:p>
        </w:tc>
      </w:tr>
      <w:tr w:rsidR="00131900" w:rsidRPr="008C4E08" w:rsidTr="00130EA0">
        <w:trPr>
          <w:jc w:val="center"/>
        </w:trPr>
        <w:tc>
          <w:tcPr>
            <w:tcW w:w="1188" w:type="dxa"/>
            <w:shd w:val="clear" w:color="auto" w:fill="auto"/>
          </w:tcPr>
          <w:p w:rsidR="00131900" w:rsidRPr="008C4E08" w:rsidRDefault="00131900" w:rsidP="00130EA0">
            <w:pPr>
              <w:spacing w:before="40" w:after="40"/>
              <w:rPr>
                <w:b/>
                <w:bCs/>
                <w:sz w:val="20"/>
                <w:lang w:val="ru-RU"/>
              </w:rPr>
            </w:pPr>
            <w:r w:rsidRPr="008C4E08">
              <w:rPr>
                <w:b/>
                <w:bCs/>
                <w:sz w:val="20"/>
                <w:lang w:val="ru-RU"/>
              </w:rPr>
              <w:t>SA</w:t>
            </w:r>
          </w:p>
        </w:tc>
        <w:tc>
          <w:tcPr>
            <w:tcW w:w="7668" w:type="dxa"/>
            <w:shd w:val="clear" w:color="auto" w:fill="auto"/>
          </w:tcPr>
          <w:p w:rsidR="00131900" w:rsidRPr="008C4E08" w:rsidRDefault="00131900" w:rsidP="009E1258">
            <w:pPr>
              <w:spacing w:before="40" w:after="40"/>
              <w:jc w:val="left"/>
              <w:rPr>
                <w:sz w:val="20"/>
                <w:lang w:val="ru-RU"/>
              </w:rPr>
            </w:pPr>
            <w:r w:rsidRPr="008C4E08">
              <w:rPr>
                <w:sz w:val="20"/>
                <w:lang w:val="ru-RU"/>
              </w:rPr>
              <w:t>Космические применения и метеорология</w:t>
            </w:r>
          </w:p>
        </w:tc>
      </w:tr>
      <w:tr w:rsidR="00131900" w:rsidRPr="008C4E08" w:rsidTr="00130EA0">
        <w:trPr>
          <w:jc w:val="center"/>
        </w:trPr>
        <w:tc>
          <w:tcPr>
            <w:tcW w:w="1188" w:type="dxa"/>
          </w:tcPr>
          <w:p w:rsidR="00131900" w:rsidRPr="008C4E08" w:rsidRDefault="00131900" w:rsidP="00130EA0">
            <w:pPr>
              <w:spacing w:before="40" w:after="40"/>
              <w:rPr>
                <w:b/>
                <w:bCs/>
                <w:sz w:val="20"/>
                <w:lang w:val="ru-RU"/>
              </w:rPr>
            </w:pPr>
            <w:r w:rsidRPr="008C4E08">
              <w:rPr>
                <w:b/>
                <w:bCs/>
                <w:sz w:val="20"/>
                <w:lang w:val="ru-RU"/>
              </w:rPr>
              <w:t>SF</w:t>
            </w:r>
          </w:p>
        </w:tc>
        <w:tc>
          <w:tcPr>
            <w:tcW w:w="7668" w:type="dxa"/>
          </w:tcPr>
          <w:p w:rsidR="00131900" w:rsidRPr="008C4E08" w:rsidRDefault="00131900" w:rsidP="009E1258">
            <w:pPr>
              <w:spacing w:before="40" w:after="40"/>
              <w:jc w:val="left"/>
              <w:rPr>
                <w:sz w:val="20"/>
                <w:lang w:val="ru-RU"/>
              </w:rPr>
            </w:pPr>
            <w:r w:rsidRPr="008C4E08">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131900" w:rsidRPr="008C4E08" w:rsidTr="00130EA0">
        <w:trPr>
          <w:jc w:val="center"/>
        </w:trPr>
        <w:tc>
          <w:tcPr>
            <w:tcW w:w="1188" w:type="dxa"/>
            <w:shd w:val="clear" w:color="auto" w:fill="auto"/>
          </w:tcPr>
          <w:p w:rsidR="00131900" w:rsidRPr="008C4E08" w:rsidRDefault="00131900" w:rsidP="00130EA0">
            <w:pPr>
              <w:spacing w:before="40" w:after="40"/>
              <w:rPr>
                <w:b/>
                <w:bCs/>
                <w:sz w:val="20"/>
                <w:lang w:val="ru-RU"/>
              </w:rPr>
            </w:pPr>
            <w:r w:rsidRPr="008C4E08">
              <w:rPr>
                <w:b/>
                <w:bCs/>
                <w:sz w:val="20"/>
                <w:lang w:val="ru-RU"/>
              </w:rPr>
              <w:t>SM</w:t>
            </w:r>
          </w:p>
        </w:tc>
        <w:tc>
          <w:tcPr>
            <w:tcW w:w="7668" w:type="dxa"/>
            <w:shd w:val="clear" w:color="auto" w:fill="auto"/>
          </w:tcPr>
          <w:p w:rsidR="00131900" w:rsidRPr="008C4E08" w:rsidRDefault="00131900" w:rsidP="009E1258">
            <w:pPr>
              <w:spacing w:before="40" w:after="40"/>
              <w:jc w:val="left"/>
              <w:rPr>
                <w:sz w:val="20"/>
                <w:lang w:val="ru-RU"/>
              </w:rPr>
            </w:pPr>
            <w:r w:rsidRPr="008C4E08">
              <w:rPr>
                <w:sz w:val="20"/>
                <w:lang w:val="ru-RU"/>
              </w:rPr>
              <w:t>Управление использованием спектра</w:t>
            </w:r>
          </w:p>
        </w:tc>
      </w:tr>
      <w:tr w:rsidR="00131900" w:rsidRPr="008C4E08" w:rsidTr="00130EA0">
        <w:trPr>
          <w:jc w:val="center"/>
        </w:trPr>
        <w:tc>
          <w:tcPr>
            <w:tcW w:w="1188" w:type="dxa"/>
          </w:tcPr>
          <w:p w:rsidR="00131900" w:rsidRPr="008C4E08" w:rsidRDefault="00131900" w:rsidP="00130EA0">
            <w:pPr>
              <w:spacing w:before="40" w:after="40"/>
              <w:rPr>
                <w:b/>
                <w:bCs/>
                <w:sz w:val="20"/>
                <w:lang w:val="ru-RU"/>
              </w:rPr>
            </w:pPr>
            <w:r w:rsidRPr="008C4E08">
              <w:rPr>
                <w:b/>
                <w:bCs/>
                <w:sz w:val="20"/>
                <w:lang w:val="ru-RU"/>
              </w:rPr>
              <w:t>SNG</w:t>
            </w:r>
          </w:p>
        </w:tc>
        <w:tc>
          <w:tcPr>
            <w:tcW w:w="7668" w:type="dxa"/>
          </w:tcPr>
          <w:p w:rsidR="00131900" w:rsidRPr="008C4E08" w:rsidRDefault="00131900" w:rsidP="009E1258">
            <w:pPr>
              <w:spacing w:before="40" w:after="40"/>
              <w:jc w:val="left"/>
              <w:rPr>
                <w:sz w:val="20"/>
                <w:lang w:val="ru-RU"/>
              </w:rPr>
            </w:pPr>
            <w:r w:rsidRPr="008C4E08">
              <w:rPr>
                <w:sz w:val="20"/>
                <w:lang w:val="ru-RU"/>
              </w:rPr>
              <w:t>Спутниковый сбор новостей</w:t>
            </w:r>
          </w:p>
        </w:tc>
      </w:tr>
      <w:tr w:rsidR="00131900" w:rsidRPr="008C4E08" w:rsidTr="00130EA0">
        <w:trPr>
          <w:jc w:val="center"/>
        </w:trPr>
        <w:tc>
          <w:tcPr>
            <w:tcW w:w="1188" w:type="dxa"/>
          </w:tcPr>
          <w:p w:rsidR="00131900" w:rsidRPr="008C4E08" w:rsidRDefault="00131900" w:rsidP="00130EA0">
            <w:pPr>
              <w:spacing w:before="40" w:after="40"/>
              <w:rPr>
                <w:b/>
                <w:bCs/>
                <w:sz w:val="20"/>
                <w:lang w:val="ru-RU"/>
              </w:rPr>
            </w:pPr>
            <w:r w:rsidRPr="008C4E08">
              <w:rPr>
                <w:b/>
                <w:bCs/>
                <w:sz w:val="20"/>
                <w:lang w:val="ru-RU"/>
              </w:rPr>
              <w:t>TF</w:t>
            </w:r>
          </w:p>
        </w:tc>
        <w:tc>
          <w:tcPr>
            <w:tcW w:w="7668" w:type="dxa"/>
          </w:tcPr>
          <w:p w:rsidR="00131900" w:rsidRPr="008C4E08" w:rsidRDefault="00131900" w:rsidP="009E1258">
            <w:pPr>
              <w:spacing w:before="40" w:after="40"/>
              <w:jc w:val="left"/>
              <w:rPr>
                <w:sz w:val="20"/>
                <w:lang w:val="ru-RU"/>
              </w:rPr>
            </w:pPr>
            <w:r w:rsidRPr="008C4E08">
              <w:rPr>
                <w:sz w:val="20"/>
                <w:lang w:val="ru-RU"/>
              </w:rPr>
              <w:t>Передача сигналов времени и эталонных частот</w:t>
            </w:r>
          </w:p>
        </w:tc>
      </w:tr>
      <w:tr w:rsidR="00131900" w:rsidRPr="008C4E08" w:rsidTr="00130EA0">
        <w:trPr>
          <w:jc w:val="center"/>
        </w:trPr>
        <w:tc>
          <w:tcPr>
            <w:tcW w:w="1188" w:type="dxa"/>
          </w:tcPr>
          <w:p w:rsidR="00131900" w:rsidRPr="008C4E08" w:rsidRDefault="00131900" w:rsidP="00130EA0">
            <w:pPr>
              <w:spacing w:before="40" w:after="40"/>
              <w:rPr>
                <w:b/>
                <w:bCs/>
                <w:sz w:val="20"/>
                <w:lang w:val="ru-RU"/>
              </w:rPr>
            </w:pPr>
            <w:r w:rsidRPr="008C4E08">
              <w:rPr>
                <w:b/>
                <w:bCs/>
                <w:sz w:val="20"/>
                <w:lang w:val="ru-RU"/>
              </w:rPr>
              <w:t>V</w:t>
            </w:r>
          </w:p>
        </w:tc>
        <w:tc>
          <w:tcPr>
            <w:tcW w:w="7668" w:type="dxa"/>
          </w:tcPr>
          <w:p w:rsidR="00131900" w:rsidRPr="008C4E08" w:rsidRDefault="00131900" w:rsidP="009E1258">
            <w:pPr>
              <w:spacing w:before="40" w:after="180"/>
              <w:jc w:val="left"/>
              <w:rPr>
                <w:sz w:val="20"/>
                <w:lang w:val="ru-RU"/>
              </w:rPr>
            </w:pPr>
            <w:r w:rsidRPr="008C4E08">
              <w:rPr>
                <w:sz w:val="20"/>
                <w:lang w:val="ru-RU"/>
              </w:rPr>
              <w:t>Словарь и связанные с ним вопросы</w:t>
            </w:r>
          </w:p>
        </w:tc>
      </w:tr>
    </w:tbl>
    <w:p w:rsidR="00131900" w:rsidRPr="008C4E08" w:rsidRDefault="00131900" w:rsidP="0013190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131900" w:rsidRPr="008C4E08" w:rsidTr="00130EA0">
        <w:trPr>
          <w:jc w:val="center"/>
        </w:trPr>
        <w:tc>
          <w:tcPr>
            <w:tcW w:w="8856" w:type="dxa"/>
          </w:tcPr>
          <w:p w:rsidR="00131900" w:rsidRPr="008C4E08" w:rsidRDefault="00131900" w:rsidP="005D5ABF">
            <w:pPr>
              <w:spacing w:after="120"/>
              <w:jc w:val="left"/>
              <w:rPr>
                <w:rFonts w:eastAsia="SimSun"/>
                <w:i/>
                <w:iCs/>
                <w:sz w:val="20"/>
                <w:lang w:val="ru-RU" w:eastAsia="zh-CN"/>
              </w:rPr>
            </w:pPr>
            <w:r w:rsidRPr="008C4E08">
              <w:rPr>
                <w:b/>
                <w:bCs/>
                <w:i/>
                <w:iCs/>
                <w:sz w:val="20"/>
                <w:lang w:val="ru-RU"/>
              </w:rPr>
              <w:t>Примечание</w:t>
            </w:r>
            <w:r w:rsidRPr="008C4E08">
              <w:rPr>
                <w:i/>
                <w:iCs/>
                <w:sz w:val="20"/>
                <w:lang w:val="ru-RU"/>
              </w:rPr>
              <w:t>. – Настоящая Рекомендация МСЭ-R утверждена на английском языке в</w:t>
            </w:r>
            <w:r w:rsidR="009E1258" w:rsidRPr="008C4E08">
              <w:rPr>
                <w:i/>
                <w:iCs/>
                <w:sz w:val="20"/>
                <w:lang w:val="ru-RU"/>
              </w:rPr>
              <w:t> </w:t>
            </w:r>
            <w:r w:rsidRPr="008C4E08">
              <w:rPr>
                <w:i/>
                <w:iCs/>
                <w:sz w:val="20"/>
                <w:lang w:val="ru-RU"/>
              </w:rPr>
              <w:t>соответствии с процедурой, изложенной в Резолюции МСЭ-R</w:t>
            </w:r>
            <w:r w:rsidR="005D5ABF" w:rsidRPr="008C4E08">
              <w:rPr>
                <w:i/>
                <w:iCs/>
                <w:sz w:val="20"/>
                <w:lang w:val="ru-RU"/>
              </w:rPr>
              <w:t xml:space="preserve"> 1</w:t>
            </w:r>
            <w:r w:rsidRPr="008C4E08">
              <w:rPr>
                <w:i/>
                <w:iCs/>
                <w:sz w:val="20"/>
                <w:lang w:val="ru-RU"/>
              </w:rPr>
              <w:t>.</w:t>
            </w:r>
          </w:p>
        </w:tc>
      </w:tr>
    </w:tbl>
    <w:p w:rsidR="00130EA0" w:rsidRPr="008C4E08" w:rsidRDefault="00130EA0" w:rsidP="00327F5B">
      <w:pPr>
        <w:spacing w:before="360"/>
        <w:jc w:val="right"/>
        <w:rPr>
          <w:sz w:val="20"/>
          <w:lang w:val="ru-RU"/>
        </w:rPr>
      </w:pPr>
      <w:r w:rsidRPr="008C4E08">
        <w:rPr>
          <w:i/>
          <w:iCs/>
          <w:sz w:val="20"/>
          <w:lang w:val="ru-RU"/>
        </w:rPr>
        <w:t>Электронная публикация</w:t>
      </w:r>
      <w:r w:rsidRPr="008C4E08">
        <w:rPr>
          <w:i/>
          <w:iCs/>
          <w:sz w:val="20"/>
          <w:lang w:val="ru-RU"/>
        </w:rPr>
        <w:br/>
      </w:r>
      <w:r w:rsidRPr="008C4E08">
        <w:rPr>
          <w:sz w:val="20"/>
          <w:lang w:val="ru-RU"/>
        </w:rPr>
        <w:t>Женева, 201</w:t>
      </w:r>
      <w:r w:rsidR="00327F5B" w:rsidRPr="008C4E08">
        <w:rPr>
          <w:sz w:val="20"/>
          <w:lang w:val="ru-RU"/>
        </w:rPr>
        <w:t>7</w:t>
      </w:r>
      <w:r w:rsidRPr="008C4E08">
        <w:rPr>
          <w:sz w:val="20"/>
          <w:lang w:val="ru-RU"/>
        </w:rPr>
        <w:t xml:space="preserve"> г.</w:t>
      </w:r>
    </w:p>
    <w:p w:rsidR="00130EA0" w:rsidRPr="008C4E08" w:rsidRDefault="00BD77B5" w:rsidP="00327F5B">
      <w:pPr>
        <w:spacing w:before="480" w:after="120"/>
        <w:jc w:val="center"/>
        <w:rPr>
          <w:rFonts w:eastAsia="SimSun"/>
          <w:sz w:val="20"/>
          <w:lang w:val="ru-RU" w:eastAsia="zh-CN"/>
        </w:rPr>
      </w:pPr>
      <w:r w:rsidRPr="008C4E08">
        <w:rPr>
          <w:sz w:val="20"/>
          <w:lang w:val="ru-RU"/>
        </w:rPr>
        <w:sym w:font="Symbol" w:char="F0E3"/>
      </w:r>
      <w:r w:rsidRPr="008C4E08">
        <w:rPr>
          <w:sz w:val="20"/>
          <w:lang w:val="ru-RU"/>
        </w:rPr>
        <w:t xml:space="preserve"> ITU </w:t>
      </w:r>
      <w:bookmarkStart w:id="1" w:name="iiannee"/>
      <w:bookmarkEnd w:id="1"/>
      <w:r w:rsidRPr="008C4E08">
        <w:rPr>
          <w:sz w:val="20"/>
          <w:lang w:val="ru-RU"/>
        </w:rPr>
        <w:t>201</w:t>
      </w:r>
      <w:r w:rsidR="00327F5B" w:rsidRPr="008C4E08">
        <w:rPr>
          <w:sz w:val="20"/>
          <w:lang w:val="ru-RU"/>
        </w:rPr>
        <w:t>7</w:t>
      </w:r>
    </w:p>
    <w:p w:rsidR="00BD77B5" w:rsidRPr="008C4E08" w:rsidRDefault="00130EA0" w:rsidP="00BD77B5">
      <w:pPr>
        <w:rPr>
          <w:sz w:val="18"/>
          <w:szCs w:val="18"/>
          <w:lang w:val="ru-RU"/>
        </w:rPr>
      </w:pPr>
      <w:r w:rsidRPr="008C4E08">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D77B5" w:rsidRPr="008C4E08">
        <w:rPr>
          <w:sz w:val="18"/>
          <w:szCs w:val="18"/>
          <w:lang w:val="ru-RU"/>
        </w:rPr>
        <w:t xml:space="preserve"> </w:t>
      </w:r>
    </w:p>
    <w:p w:rsidR="00BD77B5" w:rsidRPr="008C4E08" w:rsidRDefault="00BD77B5" w:rsidP="00BD77B5">
      <w:pPr>
        <w:spacing w:before="160"/>
        <w:rPr>
          <w:i/>
          <w:sz w:val="20"/>
          <w:lang w:val="ru-RU"/>
        </w:rPr>
        <w:sectPr w:rsidR="00BD77B5" w:rsidRPr="008C4E08"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E1258" w:rsidRPr="008C4E08" w:rsidRDefault="009E1258" w:rsidP="00C0219F">
      <w:pPr>
        <w:pStyle w:val="RecNo"/>
        <w:spacing w:before="0"/>
        <w:rPr>
          <w:lang w:val="ru-RU"/>
        </w:rPr>
      </w:pPr>
      <w:bookmarkStart w:id="2" w:name="irecnoe"/>
      <w:bookmarkEnd w:id="2"/>
      <w:r w:rsidRPr="008C4E08">
        <w:rPr>
          <w:lang w:val="ru-RU"/>
        </w:rPr>
        <w:lastRenderedPageBreak/>
        <w:t xml:space="preserve">РЕКОМЕНДАЦИЯ  </w:t>
      </w:r>
      <w:r w:rsidRPr="008C4E08">
        <w:rPr>
          <w:rStyle w:val="href"/>
          <w:lang w:val="ru-RU"/>
        </w:rPr>
        <w:t>МСЭ-R  BT.</w:t>
      </w:r>
      <w:r w:rsidR="008565E0" w:rsidRPr="008C4E08">
        <w:rPr>
          <w:rStyle w:val="href"/>
          <w:lang w:val="ru-RU"/>
        </w:rPr>
        <w:t>1120-9</w:t>
      </w:r>
      <w:r w:rsidR="008565E0" w:rsidRPr="008C4E08">
        <w:rPr>
          <w:rStyle w:val="FootnoteReference"/>
          <w:lang w:val="ru-RU"/>
        </w:rPr>
        <w:footnoteReference w:customMarkFollows="1" w:id="1"/>
        <w:t>*</w:t>
      </w:r>
    </w:p>
    <w:p w:rsidR="008565E0" w:rsidRPr="008C4E08" w:rsidRDefault="008565E0" w:rsidP="008565E0">
      <w:pPr>
        <w:pStyle w:val="Rectitle"/>
        <w:rPr>
          <w:lang w:val="ru-RU"/>
        </w:rPr>
      </w:pPr>
      <w:r w:rsidRPr="008C4E08">
        <w:rPr>
          <w:lang w:val="ru-RU"/>
        </w:rPr>
        <w:t xml:space="preserve">Цифровые интерфейсы для студийных сигналов </w:t>
      </w:r>
      <w:r w:rsidRPr="008C4E08">
        <w:rPr>
          <w:bCs/>
          <w:iCs/>
          <w:lang w:val="ru-RU"/>
        </w:rPr>
        <w:t>в форматах изображения 1920 </w:t>
      </w:r>
      <w:r w:rsidRPr="008C4E08">
        <w:rPr>
          <w:lang w:val="ru-RU"/>
        </w:rPr>
        <w:t>×</w:t>
      </w:r>
      <w:r w:rsidRPr="008C4E08">
        <w:rPr>
          <w:bCs/>
          <w:iCs/>
          <w:lang w:val="ru-RU"/>
        </w:rPr>
        <w:t> 1080</w:t>
      </w:r>
    </w:p>
    <w:p w:rsidR="008565E0" w:rsidRPr="008C4E08" w:rsidRDefault="008565E0" w:rsidP="008565E0">
      <w:pPr>
        <w:pStyle w:val="Recref"/>
        <w:rPr>
          <w:lang w:val="ru-RU"/>
        </w:rPr>
      </w:pPr>
      <w:r w:rsidRPr="008C4E08">
        <w:rPr>
          <w:lang w:val="ru-RU"/>
        </w:rPr>
        <w:t>(Вопрос МСЭ-R 130/6)</w:t>
      </w:r>
    </w:p>
    <w:p w:rsidR="008565E0" w:rsidRPr="008C4E08" w:rsidRDefault="008565E0" w:rsidP="008565E0">
      <w:pPr>
        <w:pStyle w:val="Recdate"/>
        <w:rPr>
          <w:lang w:val="ru-RU"/>
        </w:rPr>
      </w:pPr>
    </w:p>
    <w:p w:rsidR="008565E0" w:rsidRPr="008C4E08" w:rsidRDefault="008565E0" w:rsidP="008565E0">
      <w:pPr>
        <w:pStyle w:val="Recdate"/>
        <w:rPr>
          <w:lang w:val="ru-RU"/>
        </w:rPr>
      </w:pPr>
      <w:r w:rsidRPr="008C4E08">
        <w:rPr>
          <w:lang w:val="ru-RU"/>
        </w:rPr>
        <w:t>(1994-02/1998-11/1998-2000-2003-2004-2005-2007-2012-2017)</w:t>
      </w:r>
    </w:p>
    <w:p w:rsidR="008565E0" w:rsidRPr="008C4E08" w:rsidRDefault="008565E0" w:rsidP="008565E0">
      <w:pPr>
        <w:pStyle w:val="HeadingSum"/>
        <w:rPr>
          <w:lang w:val="ru-RU"/>
        </w:rPr>
      </w:pPr>
      <w:r w:rsidRPr="008C4E08">
        <w:rPr>
          <w:lang w:val="ru-RU"/>
        </w:rPr>
        <w:t>Сфера применения</w:t>
      </w:r>
    </w:p>
    <w:p w:rsidR="008565E0" w:rsidRPr="008C4E08" w:rsidRDefault="008565E0" w:rsidP="008565E0">
      <w:pPr>
        <w:pStyle w:val="Summary"/>
        <w:rPr>
          <w:lang w:val="ru-RU"/>
        </w:rPr>
      </w:pPr>
      <w:r w:rsidRPr="008C4E08">
        <w:rPr>
          <w:lang w:val="ru-RU"/>
        </w:rPr>
        <w:t xml:space="preserve">В настоящей Рекомендации определяются </w:t>
      </w:r>
      <w:r w:rsidRPr="008C4E08">
        <w:rPr>
          <w:color w:val="000000"/>
          <w:lang w:val="ru-RU"/>
        </w:rPr>
        <w:t xml:space="preserve">последовательные цифровые интерфейсы, работающие </w:t>
      </w:r>
      <w:r w:rsidRPr="008C4E08">
        <w:rPr>
          <w:lang w:val="ru-RU"/>
        </w:rPr>
        <w:t xml:space="preserve">на двух номинальных тактовых частотах 1,485 ГГц и 2,97 ГГц, для студийных сигналов с </w:t>
      </w:r>
      <w:r w:rsidRPr="008C4E08">
        <w:rPr>
          <w:color w:val="000000"/>
          <w:lang w:val="ru-RU"/>
        </w:rPr>
        <w:t>матрицей элементов изображения размером</w:t>
      </w:r>
      <w:r w:rsidRPr="008C4E08">
        <w:rPr>
          <w:lang w:val="ru-RU"/>
        </w:rPr>
        <w:t xml:space="preserve"> 1920 </w:t>
      </w:r>
      <w:r w:rsidRPr="008C4E08">
        <w:rPr>
          <w:lang w:val="ru-RU"/>
        </w:rPr>
        <w:sym w:font="Symbol" w:char="F0B4"/>
      </w:r>
      <w:r w:rsidRPr="008C4E08">
        <w:rPr>
          <w:lang w:val="ru-RU"/>
        </w:rPr>
        <w:t xml:space="preserve"> 1080 с </w:t>
      </w:r>
      <w:r w:rsidRPr="008C4E08">
        <w:rPr>
          <w:color w:val="000000"/>
          <w:lang w:val="ru-RU"/>
        </w:rPr>
        <w:t xml:space="preserve">различными значениями частоты кадров до 60 Гц; определение структур дискретизации в системах 4:4:4 и 4:2:2 дается в Рекомендациях </w:t>
      </w:r>
      <w:r w:rsidRPr="008C4E08">
        <w:rPr>
          <w:lang w:val="ru-RU"/>
        </w:rPr>
        <w:t>МСЭ-R BT.709 и МСЭ-R BT.2100. Этот интерфейс может использоваться также для передачи пакетов данных.</w:t>
      </w:r>
    </w:p>
    <w:p w:rsidR="008565E0" w:rsidRPr="008C4E08" w:rsidRDefault="008565E0" w:rsidP="008565E0">
      <w:pPr>
        <w:pStyle w:val="Normalaftertitle"/>
        <w:rPr>
          <w:b/>
          <w:lang w:val="ru-RU"/>
        </w:rPr>
      </w:pPr>
      <w:r w:rsidRPr="008C4E08">
        <w:rPr>
          <w:b/>
          <w:lang w:val="ru-RU"/>
        </w:rPr>
        <w:t>Ключевые слова</w:t>
      </w:r>
    </w:p>
    <w:p w:rsidR="008565E0" w:rsidRPr="008C4E08" w:rsidRDefault="008565E0" w:rsidP="008565E0">
      <w:pPr>
        <w:rPr>
          <w:lang w:val="ru-RU"/>
        </w:rPr>
      </w:pPr>
      <w:r w:rsidRPr="008C4E08">
        <w:rPr>
          <w:color w:val="000000"/>
          <w:lang w:val="ru-RU"/>
        </w:rPr>
        <w:t>Последовательный интерфейс, HD-SDI, режим реального времени, SDR-TV, HDR-TV, HLG, PQ</w:t>
      </w:r>
    </w:p>
    <w:p w:rsidR="008565E0" w:rsidRPr="008C4E08" w:rsidRDefault="008565E0" w:rsidP="008565E0">
      <w:pPr>
        <w:pStyle w:val="Normalaftertitle"/>
        <w:rPr>
          <w:lang w:val="ru-RU"/>
        </w:rPr>
      </w:pPr>
      <w:r w:rsidRPr="008C4E08">
        <w:rPr>
          <w:lang w:val="ru-RU"/>
        </w:rPr>
        <w:t>Ассамблея радиосвязи МСЭ,</w:t>
      </w:r>
    </w:p>
    <w:p w:rsidR="008565E0" w:rsidRPr="008C4E08" w:rsidRDefault="008565E0" w:rsidP="008565E0">
      <w:pPr>
        <w:pStyle w:val="Call"/>
        <w:rPr>
          <w:lang w:val="ru-RU"/>
        </w:rPr>
      </w:pPr>
      <w:r w:rsidRPr="008C4E08">
        <w:rPr>
          <w:lang w:val="ru-RU"/>
        </w:rPr>
        <w:t>учитывая</w:t>
      </w:r>
      <w:r w:rsidRPr="008C4E08">
        <w:rPr>
          <w:i w:val="0"/>
          <w:iCs/>
          <w:lang w:val="ru-RU"/>
        </w:rPr>
        <w:t>,</w:t>
      </w:r>
    </w:p>
    <w:p w:rsidR="008565E0" w:rsidRPr="008C4E08" w:rsidRDefault="008565E0" w:rsidP="008565E0">
      <w:pPr>
        <w:rPr>
          <w:lang w:val="ru-RU" w:eastAsia="ja-JP"/>
        </w:rPr>
      </w:pPr>
      <w:r w:rsidRPr="008C4E08">
        <w:rPr>
          <w:i/>
          <w:lang w:val="ru-RU"/>
        </w:rPr>
        <w:t>a)</w:t>
      </w:r>
      <w:r w:rsidRPr="008C4E08">
        <w:rPr>
          <w:lang w:val="ru-RU"/>
        </w:rPr>
        <w:tab/>
      </w:r>
      <w:r w:rsidRPr="008C4E08">
        <w:rPr>
          <w:lang w:val="ru-RU" w:eastAsia="ja-JP"/>
        </w:rPr>
        <w:t>что в Рекомендации МСЭ-R BT.709 приведены значения параметров формата изображения для производства и международного обмена программами ТВЧ, а также содержится описание следующего студийного стандарта ТВЧ для охвата широкого набора приложений:</w:t>
      </w:r>
    </w:p>
    <w:p w:rsidR="008565E0" w:rsidRPr="008C4E08" w:rsidRDefault="008565E0" w:rsidP="008565E0">
      <w:pPr>
        <w:pStyle w:val="enumlev1"/>
        <w:rPr>
          <w:lang w:val="ru-RU"/>
        </w:rPr>
      </w:pPr>
      <w:r w:rsidRPr="008C4E08">
        <w:rPr>
          <w:lang w:val="ru-RU"/>
        </w:rPr>
        <w:t>–</w:t>
      </w:r>
      <w:r w:rsidRPr="008C4E08">
        <w:rPr>
          <w:lang w:val="ru-RU"/>
        </w:rPr>
        <w:tab/>
        <w:t>1125 полных строк и 1080 активных строк;</w:t>
      </w:r>
    </w:p>
    <w:p w:rsidR="008565E0" w:rsidRPr="008C4E08" w:rsidRDefault="008565E0" w:rsidP="008565E0">
      <w:pPr>
        <w:pStyle w:val="enumlev1"/>
        <w:rPr>
          <w:lang w:val="ru-RU"/>
        </w:rPr>
      </w:pPr>
      <w:r w:rsidRPr="008C4E08">
        <w:rPr>
          <w:lang w:val="ru-RU"/>
        </w:rPr>
        <w:t>–</w:t>
      </w:r>
      <w:r w:rsidRPr="008C4E08">
        <w:rPr>
          <w:lang w:val="ru-RU"/>
        </w:rPr>
        <w:tab/>
        <w:t>частота кадров 60</w:t>
      </w:r>
      <w:r w:rsidRPr="008C4E08">
        <w:rPr>
          <w:rStyle w:val="FootnoteReference"/>
          <w:lang w:val="ru-RU"/>
        </w:rPr>
        <w:footnoteReference w:id="2"/>
      </w:r>
      <w:r w:rsidRPr="008C4E08">
        <w:rPr>
          <w:lang w:val="ru-RU"/>
        </w:rPr>
        <w:t>, 50, 30</w:t>
      </w:r>
      <w:r w:rsidRPr="008C4E08">
        <w:rPr>
          <w:rStyle w:val="FootnoteReference"/>
          <w:lang w:val="ru-RU"/>
        </w:rPr>
        <w:t>1</w:t>
      </w:r>
      <w:r w:rsidRPr="008C4E08">
        <w:rPr>
          <w:lang w:val="ru-RU"/>
        </w:rPr>
        <w:t>, 25 и 24</w:t>
      </w:r>
      <w:r w:rsidRPr="008C4E08">
        <w:rPr>
          <w:rStyle w:val="FootnoteReference"/>
          <w:lang w:val="ru-RU"/>
        </w:rPr>
        <w:t>1</w:t>
      </w:r>
      <w:r w:rsidRPr="008C4E08">
        <w:rPr>
          <w:lang w:val="ru-RU"/>
        </w:rPr>
        <w:t> Гц, включая прогрессивную, чересстрочную и сегментированную передачу;</w:t>
      </w:r>
    </w:p>
    <w:p w:rsidR="008565E0" w:rsidRPr="008C4E08" w:rsidRDefault="008565E0" w:rsidP="008565E0">
      <w:pPr>
        <w:rPr>
          <w:lang w:val="ru-RU" w:eastAsia="ja-JP"/>
        </w:rPr>
      </w:pPr>
      <w:r w:rsidRPr="008C4E08">
        <w:rPr>
          <w:i/>
          <w:lang w:val="ru-RU" w:eastAsia="ja-JP"/>
        </w:rPr>
        <w:t>b</w:t>
      </w:r>
      <w:r w:rsidRPr="008C4E08">
        <w:rPr>
          <w:i/>
          <w:lang w:val="ru-RU"/>
        </w:rPr>
        <w:t>)</w:t>
      </w:r>
      <w:r w:rsidRPr="008C4E08">
        <w:rPr>
          <w:lang w:val="ru-RU"/>
        </w:rPr>
        <w:tab/>
        <w:t xml:space="preserve">что в Рекомендации </w:t>
      </w:r>
      <w:r w:rsidRPr="008C4E08">
        <w:rPr>
          <w:lang w:val="ru-RU" w:eastAsia="ja-JP"/>
        </w:rPr>
        <w:t>МСЭ-R BT.</w:t>
      </w:r>
      <w:r w:rsidRPr="008C4E08">
        <w:rPr>
          <w:lang w:val="ru-RU"/>
        </w:rPr>
        <w:t>2</w:t>
      </w:r>
      <w:r w:rsidRPr="008C4E08">
        <w:rPr>
          <w:lang w:val="ru-RU" w:eastAsia="ja-JP"/>
        </w:rPr>
        <w:t>100</w:t>
      </w:r>
      <w:r w:rsidRPr="008C4E08">
        <w:rPr>
          <w:lang w:val="ru-RU"/>
        </w:rPr>
        <w:t xml:space="preserve"> </w:t>
      </w:r>
      <w:r w:rsidRPr="008C4E08">
        <w:rPr>
          <w:lang w:val="ru-RU" w:eastAsia="ja-JP"/>
        </w:rPr>
        <w:t xml:space="preserve">приведены </w:t>
      </w:r>
      <w:r w:rsidRPr="008C4E08">
        <w:rPr>
          <w:lang w:val="ru-RU" w:eastAsia="zh-CN"/>
        </w:rPr>
        <w:t xml:space="preserve">значения параметров изображений для систем телевидения большого динамического диапазона для использования в производстве программ и международном обмене ими и предусматриваются следующие форматы изображения с такими же </w:t>
      </w:r>
      <w:r w:rsidRPr="008C4E08">
        <w:rPr>
          <w:color w:val="000000"/>
          <w:lang w:val="ru-RU"/>
        </w:rPr>
        <w:t xml:space="preserve">значениями частоты кадров и структурами дискретизации, как и в Рекомендации </w:t>
      </w:r>
      <w:r w:rsidRPr="008C4E08">
        <w:rPr>
          <w:lang w:val="ru-RU" w:eastAsia="ja-JP"/>
        </w:rPr>
        <w:t>МСЭ-R BT.709:</w:t>
      </w:r>
    </w:p>
    <w:p w:rsidR="008565E0" w:rsidRPr="008C4E08" w:rsidRDefault="008565E0" w:rsidP="008565E0">
      <w:pPr>
        <w:rPr>
          <w:lang w:val="ru-RU" w:eastAsia="ja-JP"/>
        </w:rPr>
      </w:pPr>
      <w:r w:rsidRPr="008C4E08">
        <w:rPr>
          <w:lang w:val="ru-RU"/>
        </w:rPr>
        <w:t>–</w:t>
      </w:r>
      <w:r w:rsidRPr="008C4E08">
        <w:rPr>
          <w:lang w:val="ru-RU"/>
        </w:rPr>
        <w:tab/>
      </w:r>
      <w:r w:rsidRPr="008C4E08">
        <w:rPr>
          <w:color w:val="000000"/>
          <w:lang w:val="ru-RU"/>
        </w:rPr>
        <w:t>широкая цветовая гамма, соответствующая определению в Рекомендации</w:t>
      </w:r>
      <w:r w:rsidRPr="008C4E08">
        <w:rPr>
          <w:lang w:val="ru-RU" w:eastAsia="ja-JP"/>
        </w:rPr>
        <w:t xml:space="preserve"> МСЭ-R BT.2020;</w:t>
      </w:r>
    </w:p>
    <w:p w:rsidR="008565E0" w:rsidRPr="008C4E08" w:rsidRDefault="008565E0" w:rsidP="008565E0">
      <w:pPr>
        <w:ind w:left="794" w:hanging="794"/>
        <w:rPr>
          <w:lang w:val="ru-RU"/>
        </w:rPr>
      </w:pPr>
      <w:r w:rsidRPr="008C4E08">
        <w:rPr>
          <w:lang w:val="ru-RU"/>
        </w:rPr>
        <w:t>–</w:t>
      </w:r>
      <w:r w:rsidRPr="008C4E08">
        <w:rPr>
          <w:lang w:val="ru-RU"/>
        </w:rPr>
        <w:tab/>
      </w:r>
      <w:r w:rsidRPr="008C4E08">
        <w:rPr>
          <w:color w:val="000000"/>
          <w:lang w:val="ru-RU"/>
        </w:rPr>
        <w:t>передаточные функции перцептивного квантования (PQ) и гибридной гамма-логарифмической коррекции (HLG</w:t>
      </w:r>
      <w:r w:rsidRPr="008C4E08">
        <w:rPr>
          <w:lang w:val="ru-RU"/>
        </w:rPr>
        <w:t>;</w:t>
      </w:r>
    </w:p>
    <w:p w:rsidR="008565E0" w:rsidRPr="008C4E08" w:rsidRDefault="008565E0" w:rsidP="008565E0">
      <w:pPr>
        <w:ind w:left="794" w:hanging="794"/>
        <w:rPr>
          <w:lang w:val="ru-RU"/>
        </w:rPr>
      </w:pPr>
      <w:r w:rsidRPr="008C4E08">
        <w:rPr>
          <w:lang w:val="ru-RU"/>
        </w:rPr>
        <w:t>–</w:t>
      </w:r>
      <w:r w:rsidRPr="008C4E08">
        <w:rPr>
          <w:lang w:val="ru-RU"/>
        </w:rPr>
        <w:tab/>
      </w:r>
      <w:r w:rsidRPr="008C4E08">
        <w:rPr>
          <w:color w:val="000000"/>
          <w:lang w:val="ru-RU"/>
        </w:rPr>
        <w:t xml:space="preserve">представления сигнала яркости и цветоразностного сигнала </w:t>
      </w:r>
      <w:r w:rsidRPr="008C4E08">
        <w:rPr>
          <w:lang w:val="ru-RU"/>
        </w:rPr>
        <w:t xml:space="preserve">с непостоянной яркостью (NCL) </w:t>
      </w:r>
      <w:r w:rsidRPr="008C4E08">
        <w:rPr>
          <w:i/>
          <w:lang w:val="ru-RU"/>
        </w:rPr>
        <w:t>Y'C'</w:t>
      </w:r>
      <w:r w:rsidRPr="008C4E08">
        <w:rPr>
          <w:i/>
          <w:vertAlign w:val="subscript"/>
          <w:lang w:val="ru-RU"/>
        </w:rPr>
        <w:t>B</w:t>
      </w:r>
      <w:r w:rsidRPr="008C4E08">
        <w:rPr>
          <w:i/>
          <w:lang w:val="ru-RU"/>
        </w:rPr>
        <w:t>C'</w:t>
      </w:r>
      <w:r w:rsidRPr="008C4E08">
        <w:rPr>
          <w:i/>
          <w:vertAlign w:val="subscript"/>
          <w:lang w:val="ru-RU"/>
        </w:rPr>
        <w:t>R</w:t>
      </w:r>
      <w:r w:rsidRPr="008C4E08">
        <w:rPr>
          <w:vertAlign w:val="subscript"/>
          <w:lang w:val="ru-RU"/>
        </w:rPr>
        <w:t xml:space="preserve"> </w:t>
      </w:r>
      <w:r w:rsidRPr="008C4E08">
        <w:rPr>
          <w:lang w:val="ru-RU"/>
        </w:rPr>
        <w:t xml:space="preserve">и с постоянной интенсивностью (CT) </w:t>
      </w:r>
      <w:r w:rsidRPr="008C4E08">
        <w:rPr>
          <w:i/>
          <w:lang w:val="ru-RU"/>
        </w:rPr>
        <w:t>IC</w:t>
      </w:r>
      <w:r w:rsidRPr="008C4E08">
        <w:rPr>
          <w:i/>
          <w:vertAlign w:val="subscript"/>
          <w:lang w:val="ru-RU"/>
        </w:rPr>
        <w:t>T</w:t>
      </w:r>
      <w:r w:rsidRPr="008C4E08">
        <w:rPr>
          <w:i/>
          <w:lang w:val="ru-RU"/>
        </w:rPr>
        <w:t>C</w:t>
      </w:r>
      <w:r w:rsidRPr="008C4E08">
        <w:rPr>
          <w:i/>
          <w:vertAlign w:val="subscript"/>
          <w:lang w:val="ru-RU"/>
        </w:rPr>
        <w:t>P</w:t>
      </w:r>
      <w:r w:rsidRPr="008C4E08">
        <w:rPr>
          <w:lang w:val="ru-RU"/>
        </w:rPr>
        <w:t>;</w:t>
      </w:r>
    </w:p>
    <w:p w:rsidR="008565E0" w:rsidRPr="008C4E08" w:rsidRDefault="008565E0" w:rsidP="008565E0">
      <w:pPr>
        <w:rPr>
          <w:lang w:val="ru-RU" w:eastAsia="ja-JP"/>
        </w:rPr>
      </w:pPr>
      <w:r w:rsidRPr="008C4E08">
        <w:rPr>
          <w:i/>
          <w:lang w:val="ru-RU" w:eastAsia="ja-JP"/>
        </w:rPr>
        <w:t>c</w:t>
      </w:r>
      <w:r w:rsidRPr="008C4E08">
        <w:rPr>
          <w:i/>
          <w:lang w:val="ru-RU"/>
        </w:rPr>
        <w:t>)</w:t>
      </w:r>
      <w:r w:rsidRPr="008C4E08">
        <w:rPr>
          <w:lang w:val="ru-RU"/>
        </w:rPr>
        <w:tab/>
        <w:t>что разработан и представлен на рынке широкий спектр оборудования на основе указанных выше систем;</w:t>
      </w:r>
    </w:p>
    <w:p w:rsidR="008565E0" w:rsidRPr="008C4E08" w:rsidRDefault="008565E0" w:rsidP="008565E0">
      <w:pPr>
        <w:rPr>
          <w:lang w:val="ru-RU"/>
        </w:rPr>
      </w:pPr>
      <w:r w:rsidRPr="008C4E08">
        <w:rPr>
          <w:i/>
          <w:lang w:val="ru-RU" w:eastAsia="ja-JP"/>
        </w:rPr>
        <w:t>d</w:t>
      </w:r>
      <w:r w:rsidRPr="008C4E08">
        <w:rPr>
          <w:i/>
          <w:lang w:val="ru-RU"/>
        </w:rPr>
        <w:t>)</w:t>
      </w:r>
      <w:r w:rsidRPr="008C4E08">
        <w:rPr>
          <w:lang w:val="ru-RU"/>
        </w:rPr>
        <w:tab/>
        <w:t>что в упомянутых системах производится большое количество программ;</w:t>
      </w:r>
    </w:p>
    <w:p w:rsidR="008565E0" w:rsidRPr="008C4E08" w:rsidRDefault="008565E0" w:rsidP="008565E0">
      <w:pPr>
        <w:rPr>
          <w:lang w:val="ru-RU"/>
        </w:rPr>
      </w:pPr>
      <w:r w:rsidRPr="008C4E08">
        <w:rPr>
          <w:i/>
          <w:lang w:val="ru-RU" w:eastAsia="ja-JP"/>
        </w:rPr>
        <w:t>e</w:t>
      </w:r>
      <w:r w:rsidRPr="008C4E08">
        <w:rPr>
          <w:i/>
          <w:lang w:val="ru-RU"/>
        </w:rPr>
        <w:t>)</w:t>
      </w:r>
      <w:r w:rsidRPr="008C4E08">
        <w:rPr>
          <w:lang w:val="ru-RU"/>
        </w:rPr>
        <w:tab/>
        <w:t>что последовательные цифровые соединения разработаны для обеспечения надежных и прозрачных цифровых соединительных линий,</w:t>
      </w:r>
    </w:p>
    <w:p w:rsidR="008565E0" w:rsidRPr="008C4E08" w:rsidRDefault="008565E0" w:rsidP="008565E0">
      <w:pPr>
        <w:pStyle w:val="Call"/>
        <w:rPr>
          <w:lang w:val="ru-RU"/>
        </w:rPr>
      </w:pPr>
      <w:r w:rsidRPr="008C4E08">
        <w:rPr>
          <w:lang w:val="ru-RU"/>
        </w:rPr>
        <w:lastRenderedPageBreak/>
        <w:t>рекомендует</w:t>
      </w:r>
      <w:r w:rsidRPr="008C4E08">
        <w:rPr>
          <w:i w:val="0"/>
          <w:iCs/>
          <w:lang w:val="ru-RU"/>
        </w:rPr>
        <w:t>,</w:t>
      </w:r>
    </w:p>
    <w:p w:rsidR="008565E0" w:rsidRPr="008C4E08" w:rsidRDefault="008565E0" w:rsidP="008565E0">
      <w:pPr>
        <w:rPr>
          <w:lang w:val="ru-RU"/>
        </w:rPr>
      </w:pPr>
      <w:r w:rsidRPr="008C4E08">
        <w:rPr>
          <w:b/>
          <w:lang w:val="ru-RU"/>
        </w:rPr>
        <w:t>1</w:t>
      </w:r>
      <w:r w:rsidRPr="008C4E08">
        <w:rPr>
          <w:lang w:val="ru-RU"/>
        </w:rPr>
        <w:tab/>
        <w:t xml:space="preserve">чтобы спецификации, приведенные в настоящей Рекомендации, использовались в качестве последовательных цифровых интерфейсов для видеосигналов с </w:t>
      </w:r>
      <w:r w:rsidRPr="008C4E08">
        <w:rPr>
          <w:color w:val="000000"/>
          <w:lang w:val="ru-RU"/>
        </w:rPr>
        <w:t>матрицей элементов изображения размером</w:t>
      </w:r>
      <w:r w:rsidRPr="008C4E08">
        <w:rPr>
          <w:lang w:val="ru-RU"/>
        </w:rPr>
        <w:t xml:space="preserve"> 1920 </w:t>
      </w:r>
      <w:r w:rsidRPr="008C4E08">
        <w:rPr>
          <w:lang w:val="ru-RU"/>
        </w:rPr>
        <w:sym w:font="Symbol" w:char="F0B4"/>
      </w:r>
      <w:r w:rsidRPr="008C4E08">
        <w:rPr>
          <w:lang w:val="ru-RU"/>
        </w:rPr>
        <w:t xml:space="preserve"> 1080 со </w:t>
      </w:r>
      <w:r w:rsidRPr="008C4E08">
        <w:rPr>
          <w:color w:val="000000"/>
          <w:lang w:val="ru-RU"/>
        </w:rPr>
        <w:t xml:space="preserve">значениями частоты кадров до 60 Гц, определение которых дается в Рекомендациях </w:t>
      </w:r>
      <w:r w:rsidRPr="008C4E08">
        <w:rPr>
          <w:lang w:val="ru-RU"/>
        </w:rPr>
        <w:t>МСЭ-R BT.709 и МСЭ-R BT.2100;</w:t>
      </w:r>
    </w:p>
    <w:p w:rsidR="008565E0" w:rsidRPr="008C4E08" w:rsidRDefault="008565E0" w:rsidP="008565E0">
      <w:pPr>
        <w:rPr>
          <w:lang w:val="ru-RU"/>
        </w:rPr>
      </w:pPr>
      <w:r w:rsidRPr="008C4E08">
        <w:rPr>
          <w:b/>
          <w:lang w:val="ru-RU"/>
        </w:rPr>
        <w:t>2</w:t>
      </w:r>
      <w:r w:rsidRPr="008C4E08">
        <w:rPr>
          <w:lang w:val="ru-RU"/>
        </w:rPr>
        <w:tab/>
        <w:t>чтобы примечание 1 рассматривалось как часть настоящей Рекомендации.</w:t>
      </w:r>
    </w:p>
    <w:p w:rsidR="008565E0" w:rsidRPr="008C4E08" w:rsidRDefault="008565E0" w:rsidP="008565E0">
      <w:pPr>
        <w:pStyle w:val="Note"/>
        <w:rPr>
          <w:lang w:val="ru-RU"/>
        </w:rPr>
      </w:pPr>
      <w:r w:rsidRPr="008C4E08">
        <w:rPr>
          <w:lang w:val="ru-RU"/>
        </w:rPr>
        <w:t>ПРИМЕЧАНИЕ 1. – Соблюдение положений данной Рекомендации носит добровольный характер. Однако в Рекомендации могут содержаться определенные обязательные положения (например, для обеспечения возможности взаимодействия или практической реализации), и соблюдение положений данной Рекомендации достигается в случае выполнения всех этих обязательных положений. Для выражения требований используются слова "следует" или другие обязывающие термины, например "должен", и их отрицательные эквиваленты.</w:t>
      </w:r>
    </w:p>
    <w:p w:rsidR="008565E0" w:rsidRPr="008C4E08" w:rsidRDefault="008565E0" w:rsidP="008565E0">
      <w:pPr>
        <w:pStyle w:val="Note"/>
        <w:rPr>
          <w:color w:val="000000"/>
          <w:lang w:val="ru-RU"/>
        </w:rPr>
      </w:pPr>
      <w:r w:rsidRPr="008C4E08">
        <w:rPr>
          <w:lang w:val="ru-RU"/>
        </w:rPr>
        <w:t xml:space="preserve">ПРИМЕЧАНИЕ 2. – </w:t>
      </w:r>
      <w:r w:rsidRPr="008C4E08">
        <w:rPr>
          <w:color w:val="000000"/>
          <w:lang w:val="ru-RU"/>
        </w:rPr>
        <w:t xml:space="preserve">Всюду по тексту этой Рекомендации нотация </w:t>
      </w:r>
      <w:r w:rsidRPr="008C4E08">
        <w:rPr>
          <w:i/>
          <w:lang w:val="ru-RU"/>
        </w:rPr>
        <w:t>YC</w:t>
      </w:r>
      <w:r w:rsidRPr="008C4E08">
        <w:rPr>
          <w:i/>
          <w:vertAlign w:val="subscript"/>
          <w:lang w:val="ru-RU"/>
        </w:rPr>
        <w:t>B</w:t>
      </w:r>
      <w:r w:rsidRPr="008C4E08">
        <w:rPr>
          <w:i/>
          <w:lang w:val="ru-RU"/>
        </w:rPr>
        <w:t>C</w:t>
      </w:r>
      <w:r w:rsidRPr="008C4E08">
        <w:rPr>
          <w:i/>
          <w:vertAlign w:val="subscript"/>
          <w:lang w:val="ru-RU"/>
        </w:rPr>
        <w:t>R</w:t>
      </w:r>
      <w:r w:rsidRPr="008C4E08">
        <w:rPr>
          <w:vertAlign w:val="subscript"/>
          <w:lang w:val="ru-RU"/>
        </w:rPr>
        <w:t xml:space="preserve"> </w:t>
      </w:r>
      <w:r w:rsidRPr="008C4E08">
        <w:rPr>
          <w:lang w:val="ru-RU"/>
        </w:rPr>
        <w:t xml:space="preserve">используется </w:t>
      </w:r>
      <w:r w:rsidRPr="008C4E08">
        <w:rPr>
          <w:color w:val="000000"/>
          <w:lang w:val="ru-RU"/>
        </w:rPr>
        <w:t>для представления сигнала яркости и цветоразностного сигнала</w:t>
      </w:r>
      <w:r w:rsidRPr="008C4E08">
        <w:rPr>
          <w:lang w:val="ru-RU"/>
        </w:rPr>
        <w:t xml:space="preserve">, который на практике может быть </w:t>
      </w:r>
      <w:r w:rsidRPr="008C4E08">
        <w:rPr>
          <w:i/>
          <w:lang w:val="ru-RU"/>
        </w:rPr>
        <w:t>Y'C'</w:t>
      </w:r>
      <w:r w:rsidRPr="008C4E08">
        <w:rPr>
          <w:i/>
          <w:vertAlign w:val="subscript"/>
          <w:lang w:val="ru-RU"/>
        </w:rPr>
        <w:t>B</w:t>
      </w:r>
      <w:r w:rsidRPr="008C4E08">
        <w:rPr>
          <w:i/>
          <w:lang w:val="ru-RU"/>
        </w:rPr>
        <w:t>C'</w:t>
      </w:r>
      <w:r w:rsidRPr="008C4E08">
        <w:rPr>
          <w:i/>
          <w:vertAlign w:val="subscript"/>
          <w:lang w:val="ru-RU"/>
        </w:rPr>
        <w:t>R</w:t>
      </w:r>
      <w:r w:rsidRPr="008C4E08">
        <w:rPr>
          <w:vertAlign w:val="subscript"/>
          <w:lang w:val="ru-RU"/>
        </w:rPr>
        <w:t xml:space="preserve"> </w:t>
      </w:r>
      <w:r w:rsidRPr="008C4E08">
        <w:rPr>
          <w:lang w:val="ru-RU"/>
        </w:rPr>
        <w:t xml:space="preserve">или </w:t>
      </w:r>
      <w:r w:rsidRPr="008C4E08">
        <w:rPr>
          <w:i/>
          <w:lang w:val="ru-RU"/>
        </w:rPr>
        <w:t>IC</w:t>
      </w:r>
      <w:r w:rsidRPr="008C4E08">
        <w:rPr>
          <w:i/>
          <w:vertAlign w:val="subscript"/>
          <w:lang w:val="ru-RU"/>
        </w:rPr>
        <w:t>T</w:t>
      </w:r>
      <w:r w:rsidRPr="008C4E08">
        <w:rPr>
          <w:i/>
          <w:lang w:val="ru-RU"/>
        </w:rPr>
        <w:t>C</w:t>
      </w:r>
      <w:r w:rsidRPr="008C4E08">
        <w:rPr>
          <w:i/>
          <w:vertAlign w:val="subscript"/>
          <w:lang w:val="ru-RU"/>
        </w:rPr>
        <w:t>P</w:t>
      </w:r>
      <w:r w:rsidRPr="008C4E08">
        <w:rPr>
          <w:lang w:val="ru-RU"/>
        </w:rPr>
        <w:t xml:space="preserve">, </w:t>
      </w:r>
      <w:r w:rsidRPr="008C4E08">
        <w:rPr>
          <w:color w:val="000000"/>
          <w:lang w:val="ru-RU"/>
        </w:rPr>
        <w:t>если не указано иное.</w:t>
      </w:r>
    </w:p>
    <w:p w:rsidR="008565E0" w:rsidRPr="008C4E08" w:rsidRDefault="008565E0" w:rsidP="008565E0">
      <w:pPr>
        <w:pStyle w:val="Note"/>
        <w:rPr>
          <w:lang w:val="ru-RU"/>
        </w:rPr>
      </w:pPr>
      <w:r w:rsidRPr="008C4E08">
        <w:rPr>
          <w:lang w:val="ru-RU"/>
        </w:rPr>
        <w:t>ПРИМЕЧАНИЕ 3. – При передаче полнодиапазонных сигналов данные усекаются до узкого диапазона видеоданных.</w:t>
      </w:r>
    </w:p>
    <w:p w:rsidR="008565E0" w:rsidRPr="008C4E08" w:rsidRDefault="008565E0" w:rsidP="008565E0">
      <w:pPr>
        <w:pStyle w:val="AnnexNoTitle"/>
        <w:rPr>
          <w:lang w:val="ru-RU"/>
        </w:rPr>
      </w:pPr>
      <w:r w:rsidRPr="008C4E08">
        <w:rPr>
          <w:lang w:val="ru-RU" w:eastAsia="ja-JP"/>
        </w:rPr>
        <w:t>Приложение 1</w:t>
      </w:r>
      <w:r w:rsidRPr="008C4E08">
        <w:rPr>
          <w:lang w:val="ru-RU" w:eastAsia="ja-JP"/>
        </w:rPr>
        <w:br/>
      </w:r>
      <w:r w:rsidRPr="008C4E08">
        <w:rPr>
          <w:lang w:val="ru-RU" w:eastAsia="ja-JP"/>
        </w:rPr>
        <w:br/>
      </w:r>
      <w:r w:rsidRPr="008C4E08">
        <w:rPr>
          <w:lang w:val="ru-RU"/>
        </w:rPr>
        <w:t xml:space="preserve">Интерфейсы для видеосигналов с </w:t>
      </w:r>
      <w:r w:rsidRPr="008C4E08">
        <w:rPr>
          <w:color w:val="000000"/>
          <w:lang w:val="ru-RU"/>
        </w:rPr>
        <w:t>матрицей элементов изображения размером</w:t>
      </w:r>
      <w:r w:rsidRPr="008C4E08">
        <w:rPr>
          <w:lang w:val="ru-RU"/>
        </w:rPr>
        <w:t xml:space="preserve"> 1920 </w:t>
      </w:r>
      <w:r w:rsidRPr="008C4E08">
        <w:rPr>
          <w:lang w:val="ru-RU"/>
        </w:rPr>
        <w:sym w:font="Symbol" w:char="F0B4"/>
      </w:r>
      <w:r w:rsidRPr="008C4E08">
        <w:rPr>
          <w:lang w:val="ru-RU"/>
        </w:rPr>
        <w:t xml:space="preserve"> 1080, со </w:t>
      </w:r>
      <w:r w:rsidRPr="008C4E08">
        <w:rPr>
          <w:color w:val="000000"/>
          <w:lang w:val="ru-RU"/>
        </w:rPr>
        <w:t>значениями частоты кадров до 60 Гц и разрядности до 10 бит</w:t>
      </w:r>
      <w:r w:rsidRPr="008C4E08">
        <w:rPr>
          <w:lang w:val="ru-RU"/>
        </w:rPr>
        <w:t>, соответствующие Рекомендациям МСЭ-R BT.709 и МСЭ-R BT.2100</w:t>
      </w:r>
    </w:p>
    <w:p w:rsidR="008565E0" w:rsidRPr="008C4E08" w:rsidRDefault="008565E0" w:rsidP="008565E0">
      <w:pPr>
        <w:pStyle w:val="Normalaftertitle"/>
        <w:rPr>
          <w:lang w:val="ru-RU"/>
        </w:rPr>
      </w:pPr>
      <w:r w:rsidRPr="008C4E08">
        <w:rPr>
          <w:lang w:val="ru-RU"/>
        </w:rPr>
        <w:t>В данном Приложении определяются цифровые интерфейсы для систем, перечисленных в таблице 1. Параметры цифрового кодирования приведены в таблице 2. Для систем с частотой кадров 60, 30 и 24 Гц учтены также частоты кадров, имеющие эти значения, поделенные на 1,001. Значения параметров для этих систем показаны в скобках.</w:t>
      </w:r>
    </w:p>
    <w:p w:rsidR="008565E0" w:rsidRPr="008C4E08" w:rsidRDefault="008565E0" w:rsidP="008565E0">
      <w:pPr>
        <w:pStyle w:val="TableNo"/>
        <w:rPr>
          <w:lang w:val="ru-RU"/>
        </w:rPr>
      </w:pPr>
      <w:r w:rsidRPr="008C4E08">
        <w:rPr>
          <w:lang w:val="ru-RU"/>
        </w:rPr>
        <w:t>ТАБЛИЦА 1</w:t>
      </w:r>
    </w:p>
    <w:p w:rsidR="008565E0" w:rsidRPr="008C4E08" w:rsidRDefault="008565E0" w:rsidP="008565E0">
      <w:pPr>
        <w:pStyle w:val="Tabletitle"/>
        <w:rPr>
          <w:lang w:val="ru-RU"/>
        </w:rPr>
      </w:pPr>
      <w:r w:rsidRPr="008C4E08">
        <w:rPr>
          <w:lang w:val="ru-RU"/>
        </w:rPr>
        <w:t xml:space="preserve">Поддерживаемые системы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2835"/>
        <w:gridCol w:w="3048"/>
      </w:tblGrid>
      <w:tr w:rsidR="008565E0" w:rsidRPr="008C4E08" w:rsidTr="00C0219F">
        <w:trPr>
          <w:cantSplit/>
          <w:jc w:val="center"/>
        </w:trPr>
        <w:tc>
          <w:tcPr>
            <w:tcW w:w="1914" w:type="dxa"/>
            <w:vAlign w:val="center"/>
          </w:tcPr>
          <w:p w:rsidR="008565E0" w:rsidRPr="008C4E08" w:rsidRDefault="008565E0" w:rsidP="00C0219F">
            <w:pPr>
              <w:pStyle w:val="Tablehead"/>
              <w:rPr>
                <w:lang w:val="ru-RU"/>
              </w:rPr>
            </w:pPr>
            <w:r w:rsidRPr="008C4E08">
              <w:rPr>
                <w:lang w:val="ru-RU"/>
              </w:rPr>
              <w:t>Система</w:t>
            </w:r>
          </w:p>
        </w:tc>
        <w:tc>
          <w:tcPr>
            <w:tcW w:w="2835" w:type="dxa"/>
            <w:vAlign w:val="center"/>
          </w:tcPr>
          <w:p w:rsidR="008565E0" w:rsidRPr="008C4E08" w:rsidRDefault="008565E0" w:rsidP="00C0219F">
            <w:pPr>
              <w:pStyle w:val="Tablehead"/>
              <w:rPr>
                <w:lang w:val="ru-RU"/>
              </w:rPr>
            </w:pPr>
            <w:r w:rsidRPr="008C4E08">
              <w:rPr>
                <w:lang w:val="ru-RU"/>
              </w:rPr>
              <w:t>Прием</w:t>
            </w:r>
            <w:r w:rsidRPr="008C4E08">
              <w:rPr>
                <w:lang w:val="ru-RU"/>
              </w:rPr>
              <w:br/>
              <w:t>(Гц)</w:t>
            </w:r>
          </w:p>
        </w:tc>
        <w:tc>
          <w:tcPr>
            <w:tcW w:w="3048" w:type="dxa"/>
            <w:vAlign w:val="center"/>
          </w:tcPr>
          <w:p w:rsidR="008565E0" w:rsidRPr="008C4E08" w:rsidRDefault="008565E0" w:rsidP="00C0219F">
            <w:pPr>
              <w:pStyle w:val="Tablehead"/>
              <w:rPr>
                <w:lang w:val="ru-RU"/>
              </w:rPr>
            </w:pPr>
            <w:r w:rsidRPr="008C4E08">
              <w:rPr>
                <w:lang w:val="ru-RU"/>
              </w:rPr>
              <w:t>Передача</w:t>
            </w:r>
          </w:p>
        </w:tc>
      </w:tr>
      <w:tr w:rsidR="008565E0" w:rsidRPr="008C4E08" w:rsidTr="00C0219F">
        <w:trPr>
          <w:cantSplit/>
          <w:jc w:val="center"/>
        </w:trPr>
        <w:tc>
          <w:tcPr>
            <w:tcW w:w="1914" w:type="dxa"/>
          </w:tcPr>
          <w:p w:rsidR="008565E0" w:rsidRPr="008C4E08" w:rsidRDefault="008565E0" w:rsidP="00C0219F">
            <w:pPr>
              <w:pStyle w:val="Tabletext"/>
              <w:jc w:val="center"/>
              <w:rPr>
                <w:lang w:val="ru-RU"/>
              </w:rPr>
            </w:pPr>
            <w:r w:rsidRPr="008C4E08">
              <w:rPr>
                <w:lang w:val="ru-RU"/>
              </w:rPr>
              <w:t>60/P</w:t>
            </w:r>
          </w:p>
        </w:tc>
        <w:tc>
          <w:tcPr>
            <w:tcW w:w="2835" w:type="dxa"/>
          </w:tcPr>
          <w:p w:rsidR="008565E0" w:rsidRPr="008C4E08" w:rsidRDefault="008565E0" w:rsidP="00C0219F">
            <w:pPr>
              <w:pStyle w:val="Tabletext"/>
              <w:jc w:val="center"/>
              <w:rPr>
                <w:lang w:val="ru-RU"/>
              </w:rPr>
            </w:pPr>
            <w:r w:rsidRPr="008C4E08">
              <w:rPr>
                <w:lang w:val="ru-RU"/>
              </w:rPr>
              <w:t>60 прогрессивный</w:t>
            </w:r>
          </w:p>
        </w:tc>
        <w:tc>
          <w:tcPr>
            <w:tcW w:w="3048" w:type="dxa"/>
          </w:tcPr>
          <w:p w:rsidR="008565E0" w:rsidRPr="008C4E08" w:rsidRDefault="008565E0" w:rsidP="00C0219F">
            <w:pPr>
              <w:pStyle w:val="Tabletext"/>
              <w:jc w:val="center"/>
              <w:rPr>
                <w:lang w:val="ru-RU"/>
              </w:rPr>
            </w:pPr>
            <w:r w:rsidRPr="008C4E08">
              <w:rPr>
                <w:lang w:val="ru-RU"/>
              </w:rPr>
              <w:t>Прогрессивная</w:t>
            </w:r>
          </w:p>
        </w:tc>
      </w:tr>
      <w:tr w:rsidR="008565E0" w:rsidRPr="008C4E08" w:rsidTr="00C0219F">
        <w:trPr>
          <w:cantSplit/>
          <w:jc w:val="center"/>
        </w:trPr>
        <w:tc>
          <w:tcPr>
            <w:tcW w:w="1914" w:type="dxa"/>
          </w:tcPr>
          <w:p w:rsidR="008565E0" w:rsidRPr="008C4E08" w:rsidRDefault="008565E0" w:rsidP="00C0219F">
            <w:pPr>
              <w:pStyle w:val="Tabletext"/>
              <w:jc w:val="center"/>
              <w:rPr>
                <w:lang w:val="ru-RU"/>
              </w:rPr>
            </w:pPr>
            <w:r w:rsidRPr="008C4E08">
              <w:rPr>
                <w:lang w:val="ru-RU"/>
              </w:rPr>
              <w:t>30/P</w:t>
            </w:r>
          </w:p>
        </w:tc>
        <w:tc>
          <w:tcPr>
            <w:tcW w:w="2835" w:type="dxa"/>
          </w:tcPr>
          <w:p w:rsidR="008565E0" w:rsidRPr="008C4E08" w:rsidRDefault="008565E0" w:rsidP="00C0219F">
            <w:pPr>
              <w:pStyle w:val="Tabletext"/>
              <w:jc w:val="center"/>
              <w:rPr>
                <w:lang w:val="ru-RU"/>
              </w:rPr>
            </w:pPr>
            <w:r w:rsidRPr="008C4E08">
              <w:rPr>
                <w:lang w:val="ru-RU"/>
              </w:rPr>
              <w:t>30 прогрессивный</w:t>
            </w:r>
          </w:p>
        </w:tc>
        <w:tc>
          <w:tcPr>
            <w:tcW w:w="3048" w:type="dxa"/>
          </w:tcPr>
          <w:p w:rsidR="008565E0" w:rsidRPr="008C4E08" w:rsidRDefault="008565E0" w:rsidP="00C0219F">
            <w:pPr>
              <w:pStyle w:val="Tabletext"/>
              <w:jc w:val="center"/>
              <w:rPr>
                <w:lang w:val="ru-RU"/>
              </w:rPr>
            </w:pPr>
            <w:r w:rsidRPr="008C4E08">
              <w:rPr>
                <w:lang w:val="ru-RU"/>
              </w:rPr>
              <w:t>Прогрессивная</w:t>
            </w:r>
          </w:p>
        </w:tc>
      </w:tr>
      <w:tr w:rsidR="008565E0" w:rsidRPr="008C4E08" w:rsidTr="00C0219F">
        <w:trPr>
          <w:cantSplit/>
          <w:jc w:val="center"/>
        </w:trPr>
        <w:tc>
          <w:tcPr>
            <w:tcW w:w="1914" w:type="dxa"/>
          </w:tcPr>
          <w:p w:rsidR="008565E0" w:rsidRPr="008C4E08" w:rsidRDefault="008565E0" w:rsidP="00C0219F">
            <w:pPr>
              <w:pStyle w:val="Tabletext"/>
              <w:jc w:val="center"/>
              <w:rPr>
                <w:lang w:val="ru-RU"/>
              </w:rPr>
            </w:pPr>
            <w:r w:rsidRPr="008C4E08">
              <w:rPr>
                <w:lang w:val="ru-RU"/>
              </w:rPr>
              <w:t>30/PsF</w:t>
            </w:r>
          </w:p>
        </w:tc>
        <w:tc>
          <w:tcPr>
            <w:tcW w:w="2835" w:type="dxa"/>
          </w:tcPr>
          <w:p w:rsidR="008565E0" w:rsidRPr="008C4E08" w:rsidRDefault="008565E0" w:rsidP="00C0219F">
            <w:pPr>
              <w:pStyle w:val="Tabletext"/>
              <w:jc w:val="center"/>
              <w:rPr>
                <w:lang w:val="ru-RU"/>
              </w:rPr>
            </w:pPr>
            <w:r w:rsidRPr="008C4E08">
              <w:rPr>
                <w:lang w:val="ru-RU"/>
              </w:rPr>
              <w:t>30 прогрессивный</w:t>
            </w:r>
          </w:p>
        </w:tc>
        <w:tc>
          <w:tcPr>
            <w:tcW w:w="3048" w:type="dxa"/>
          </w:tcPr>
          <w:p w:rsidR="008565E0" w:rsidRPr="008C4E08" w:rsidRDefault="008565E0" w:rsidP="00C0219F">
            <w:pPr>
              <w:pStyle w:val="Tabletext"/>
              <w:jc w:val="center"/>
              <w:rPr>
                <w:lang w:val="ru-RU"/>
              </w:rPr>
            </w:pPr>
            <w:r w:rsidRPr="008C4E08">
              <w:rPr>
                <w:lang w:val="ru-RU"/>
              </w:rPr>
              <w:t>Сегментированный кадр</w:t>
            </w:r>
          </w:p>
        </w:tc>
      </w:tr>
      <w:tr w:rsidR="008565E0" w:rsidRPr="008C4E08" w:rsidTr="00C0219F">
        <w:trPr>
          <w:cantSplit/>
          <w:jc w:val="center"/>
        </w:trPr>
        <w:tc>
          <w:tcPr>
            <w:tcW w:w="1914" w:type="dxa"/>
          </w:tcPr>
          <w:p w:rsidR="008565E0" w:rsidRPr="008C4E08" w:rsidRDefault="008565E0" w:rsidP="00C0219F">
            <w:pPr>
              <w:pStyle w:val="Tabletext"/>
              <w:jc w:val="center"/>
              <w:rPr>
                <w:lang w:val="ru-RU"/>
              </w:rPr>
            </w:pPr>
            <w:r w:rsidRPr="008C4E08">
              <w:rPr>
                <w:lang w:val="ru-RU"/>
              </w:rPr>
              <w:t>60/I</w:t>
            </w:r>
          </w:p>
        </w:tc>
        <w:tc>
          <w:tcPr>
            <w:tcW w:w="2835" w:type="dxa"/>
          </w:tcPr>
          <w:p w:rsidR="008565E0" w:rsidRPr="008C4E08" w:rsidRDefault="008565E0" w:rsidP="00C0219F">
            <w:pPr>
              <w:pStyle w:val="Tabletext"/>
              <w:jc w:val="center"/>
              <w:rPr>
                <w:lang w:val="ru-RU"/>
              </w:rPr>
            </w:pPr>
            <w:r w:rsidRPr="008C4E08">
              <w:rPr>
                <w:lang w:val="ru-RU"/>
              </w:rPr>
              <w:t>30 чересстрочный</w:t>
            </w:r>
          </w:p>
        </w:tc>
        <w:tc>
          <w:tcPr>
            <w:tcW w:w="3048" w:type="dxa"/>
          </w:tcPr>
          <w:p w:rsidR="008565E0" w:rsidRPr="008C4E08" w:rsidRDefault="008565E0" w:rsidP="00C0219F">
            <w:pPr>
              <w:pStyle w:val="Tabletext"/>
              <w:jc w:val="center"/>
              <w:rPr>
                <w:lang w:val="ru-RU"/>
              </w:rPr>
            </w:pPr>
            <w:r w:rsidRPr="008C4E08">
              <w:rPr>
                <w:lang w:val="ru-RU"/>
              </w:rPr>
              <w:t>Чересстрочная</w:t>
            </w:r>
          </w:p>
        </w:tc>
      </w:tr>
      <w:tr w:rsidR="008565E0" w:rsidRPr="008C4E08" w:rsidTr="00C0219F">
        <w:trPr>
          <w:cantSplit/>
          <w:jc w:val="center"/>
        </w:trPr>
        <w:tc>
          <w:tcPr>
            <w:tcW w:w="1914" w:type="dxa"/>
          </w:tcPr>
          <w:p w:rsidR="008565E0" w:rsidRPr="008C4E08" w:rsidRDefault="008565E0" w:rsidP="00C0219F">
            <w:pPr>
              <w:pStyle w:val="Tabletext"/>
              <w:jc w:val="center"/>
              <w:rPr>
                <w:lang w:val="ru-RU"/>
              </w:rPr>
            </w:pPr>
            <w:r w:rsidRPr="008C4E08">
              <w:rPr>
                <w:lang w:val="ru-RU"/>
              </w:rPr>
              <w:t>50/P</w:t>
            </w:r>
          </w:p>
        </w:tc>
        <w:tc>
          <w:tcPr>
            <w:tcW w:w="2835" w:type="dxa"/>
          </w:tcPr>
          <w:p w:rsidR="008565E0" w:rsidRPr="008C4E08" w:rsidRDefault="008565E0" w:rsidP="00C0219F">
            <w:pPr>
              <w:pStyle w:val="Tabletext"/>
              <w:jc w:val="center"/>
              <w:rPr>
                <w:lang w:val="ru-RU"/>
              </w:rPr>
            </w:pPr>
            <w:r w:rsidRPr="008C4E08">
              <w:rPr>
                <w:lang w:val="ru-RU"/>
              </w:rPr>
              <w:t>50 прогрессивный</w:t>
            </w:r>
          </w:p>
        </w:tc>
        <w:tc>
          <w:tcPr>
            <w:tcW w:w="3048" w:type="dxa"/>
          </w:tcPr>
          <w:p w:rsidR="008565E0" w:rsidRPr="008C4E08" w:rsidRDefault="008565E0" w:rsidP="00C0219F">
            <w:pPr>
              <w:pStyle w:val="Tabletext"/>
              <w:jc w:val="center"/>
              <w:rPr>
                <w:lang w:val="ru-RU"/>
              </w:rPr>
            </w:pPr>
            <w:r w:rsidRPr="008C4E08">
              <w:rPr>
                <w:lang w:val="ru-RU"/>
              </w:rPr>
              <w:t>Прогрессивная</w:t>
            </w:r>
          </w:p>
        </w:tc>
      </w:tr>
      <w:tr w:rsidR="008565E0" w:rsidRPr="008C4E08" w:rsidTr="00C0219F">
        <w:trPr>
          <w:cantSplit/>
          <w:jc w:val="center"/>
        </w:trPr>
        <w:tc>
          <w:tcPr>
            <w:tcW w:w="1914" w:type="dxa"/>
          </w:tcPr>
          <w:p w:rsidR="008565E0" w:rsidRPr="008C4E08" w:rsidRDefault="008565E0" w:rsidP="00C0219F">
            <w:pPr>
              <w:pStyle w:val="Tabletext"/>
              <w:jc w:val="center"/>
              <w:rPr>
                <w:lang w:val="ru-RU"/>
              </w:rPr>
            </w:pPr>
            <w:r w:rsidRPr="008C4E08">
              <w:rPr>
                <w:lang w:val="ru-RU"/>
              </w:rPr>
              <w:t>25/P</w:t>
            </w:r>
          </w:p>
        </w:tc>
        <w:tc>
          <w:tcPr>
            <w:tcW w:w="2835" w:type="dxa"/>
          </w:tcPr>
          <w:p w:rsidR="008565E0" w:rsidRPr="008C4E08" w:rsidRDefault="008565E0" w:rsidP="00C0219F">
            <w:pPr>
              <w:pStyle w:val="Tabletext"/>
              <w:jc w:val="center"/>
              <w:rPr>
                <w:lang w:val="ru-RU"/>
              </w:rPr>
            </w:pPr>
            <w:r w:rsidRPr="008C4E08">
              <w:rPr>
                <w:lang w:val="ru-RU"/>
              </w:rPr>
              <w:t>25 прогрессивный</w:t>
            </w:r>
          </w:p>
        </w:tc>
        <w:tc>
          <w:tcPr>
            <w:tcW w:w="3048" w:type="dxa"/>
          </w:tcPr>
          <w:p w:rsidR="008565E0" w:rsidRPr="008C4E08" w:rsidRDefault="008565E0" w:rsidP="00C0219F">
            <w:pPr>
              <w:pStyle w:val="Tabletext"/>
              <w:jc w:val="center"/>
              <w:rPr>
                <w:lang w:val="ru-RU"/>
              </w:rPr>
            </w:pPr>
            <w:r w:rsidRPr="008C4E08">
              <w:rPr>
                <w:lang w:val="ru-RU"/>
              </w:rPr>
              <w:t>Прогрессивная</w:t>
            </w:r>
          </w:p>
        </w:tc>
      </w:tr>
      <w:tr w:rsidR="008565E0" w:rsidRPr="008C4E08" w:rsidTr="00C0219F">
        <w:trPr>
          <w:cantSplit/>
          <w:jc w:val="center"/>
        </w:trPr>
        <w:tc>
          <w:tcPr>
            <w:tcW w:w="1914" w:type="dxa"/>
          </w:tcPr>
          <w:p w:rsidR="008565E0" w:rsidRPr="008C4E08" w:rsidRDefault="008565E0" w:rsidP="00C0219F">
            <w:pPr>
              <w:pStyle w:val="Tabletext"/>
              <w:jc w:val="center"/>
              <w:rPr>
                <w:lang w:val="ru-RU"/>
              </w:rPr>
            </w:pPr>
            <w:r w:rsidRPr="008C4E08">
              <w:rPr>
                <w:lang w:val="ru-RU"/>
              </w:rPr>
              <w:t>25/PsF</w:t>
            </w:r>
          </w:p>
        </w:tc>
        <w:tc>
          <w:tcPr>
            <w:tcW w:w="2835" w:type="dxa"/>
          </w:tcPr>
          <w:p w:rsidR="008565E0" w:rsidRPr="008C4E08" w:rsidRDefault="008565E0" w:rsidP="00C0219F">
            <w:pPr>
              <w:pStyle w:val="Tabletext"/>
              <w:jc w:val="center"/>
              <w:rPr>
                <w:lang w:val="ru-RU"/>
              </w:rPr>
            </w:pPr>
            <w:r w:rsidRPr="008C4E08">
              <w:rPr>
                <w:lang w:val="ru-RU"/>
              </w:rPr>
              <w:t>25 прогрессивный</w:t>
            </w:r>
          </w:p>
        </w:tc>
        <w:tc>
          <w:tcPr>
            <w:tcW w:w="3048" w:type="dxa"/>
          </w:tcPr>
          <w:p w:rsidR="008565E0" w:rsidRPr="008C4E08" w:rsidRDefault="008565E0" w:rsidP="00C0219F">
            <w:pPr>
              <w:pStyle w:val="Tabletext"/>
              <w:jc w:val="center"/>
              <w:rPr>
                <w:lang w:val="ru-RU"/>
              </w:rPr>
            </w:pPr>
            <w:r w:rsidRPr="008C4E08">
              <w:rPr>
                <w:lang w:val="ru-RU"/>
              </w:rPr>
              <w:t>Сегментированный кадр</w:t>
            </w:r>
          </w:p>
        </w:tc>
      </w:tr>
      <w:tr w:rsidR="008565E0" w:rsidRPr="008C4E08" w:rsidTr="00C0219F">
        <w:trPr>
          <w:cantSplit/>
          <w:jc w:val="center"/>
        </w:trPr>
        <w:tc>
          <w:tcPr>
            <w:tcW w:w="1914" w:type="dxa"/>
          </w:tcPr>
          <w:p w:rsidR="008565E0" w:rsidRPr="008C4E08" w:rsidRDefault="008565E0" w:rsidP="00C0219F">
            <w:pPr>
              <w:pStyle w:val="Tabletext"/>
              <w:jc w:val="center"/>
              <w:rPr>
                <w:lang w:val="ru-RU"/>
              </w:rPr>
            </w:pPr>
            <w:r w:rsidRPr="008C4E08">
              <w:rPr>
                <w:lang w:val="ru-RU"/>
              </w:rPr>
              <w:t>50/I</w:t>
            </w:r>
          </w:p>
        </w:tc>
        <w:tc>
          <w:tcPr>
            <w:tcW w:w="2835" w:type="dxa"/>
          </w:tcPr>
          <w:p w:rsidR="008565E0" w:rsidRPr="008C4E08" w:rsidRDefault="008565E0" w:rsidP="00C0219F">
            <w:pPr>
              <w:pStyle w:val="Tabletext"/>
              <w:jc w:val="center"/>
              <w:rPr>
                <w:lang w:val="ru-RU"/>
              </w:rPr>
            </w:pPr>
            <w:r w:rsidRPr="008C4E08">
              <w:rPr>
                <w:lang w:val="ru-RU"/>
              </w:rPr>
              <w:t>25 чересстрочный</w:t>
            </w:r>
          </w:p>
        </w:tc>
        <w:tc>
          <w:tcPr>
            <w:tcW w:w="3048" w:type="dxa"/>
          </w:tcPr>
          <w:p w:rsidR="008565E0" w:rsidRPr="008C4E08" w:rsidRDefault="008565E0" w:rsidP="00C0219F">
            <w:pPr>
              <w:pStyle w:val="Tabletext"/>
              <w:jc w:val="center"/>
              <w:rPr>
                <w:lang w:val="ru-RU"/>
              </w:rPr>
            </w:pPr>
            <w:r w:rsidRPr="008C4E08">
              <w:rPr>
                <w:lang w:val="ru-RU"/>
              </w:rPr>
              <w:t>Чересстрочная</w:t>
            </w:r>
          </w:p>
        </w:tc>
      </w:tr>
      <w:tr w:rsidR="008565E0" w:rsidRPr="008C4E08" w:rsidTr="00C0219F">
        <w:trPr>
          <w:cantSplit/>
          <w:jc w:val="center"/>
        </w:trPr>
        <w:tc>
          <w:tcPr>
            <w:tcW w:w="1914" w:type="dxa"/>
          </w:tcPr>
          <w:p w:rsidR="008565E0" w:rsidRPr="008C4E08" w:rsidRDefault="008565E0" w:rsidP="00C0219F">
            <w:pPr>
              <w:pStyle w:val="Tabletext"/>
              <w:jc w:val="center"/>
              <w:rPr>
                <w:lang w:val="ru-RU"/>
              </w:rPr>
            </w:pPr>
            <w:r w:rsidRPr="008C4E08">
              <w:rPr>
                <w:lang w:val="ru-RU"/>
              </w:rPr>
              <w:t>24/P</w:t>
            </w:r>
          </w:p>
        </w:tc>
        <w:tc>
          <w:tcPr>
            <w:tcW w:w="2835" w:type="dxa"/>
          </w:tcPr>
          <w:p w:rsidR="008565E0" w:rsidRPr="008C4E08" w:rsidRDefault="008565E0" w:rsidP="00C0219F">
            <w:pPr>
              <w:pStyle w:val="Tabletext"/>
              <w:jc w:val="center"/>
              <w:rPr>
                <w:lang w:val="ru-RU"/>
              </w:rPr>
            </w:pPr>
            <w:r w:rsidRPr="008C4E08">
              <w:rPr>
                <w:lang w:val="ru-RU"/>
              </w:rPr>
              <w:t>24 прогрессивный</w:t>
            </w:r>
          </w:p>
        </w:tc>
        <w:tc>
          <w:tcPr>
            <w:tcW w:w="3048" w:type="dxa"/>
          </w:tcPr>
          <w:p w:rsidR="008565E0" w:rsidRPr="008C4E08" w:rsidRDefault="008565E0" w:rsidP="00C0219F">
            <w:pPr>
              <w:pStyle w:val="Tabletext"/>
              <w:jc w:val="center"/>
              <w:rPr>
                <w:lang w:val="ru-RU"/>
              </w:rPr>
            </w:pPr>
            <w:r w:rsidRPr="008C4E08">
              <w:rPr>
                <w:lang w:val="ru-RU"/>
              </w:rPr>
              <w:t>Прогрессивная</w:t>
            </w:r>
          </w:p>
        </w:tc>
      </w:tr>
      <w:tr w:rsidR="008565E0" w:rsidRPr="008C4E08" w:rsidTr="00C0219F">
        <w:trPr>
          <w:cantSplit/>
          <w:jc w:val="center"/>
        </w:trPr>
        <w:tc>
          <w:tcPr>
            <w:tcW w:w="1914" w:type="dxa"/>
          </w:tcPr>
          <w:p w:rsidR="008565E0" w:rsidRPr="008C4E08" w:rsidRDefault="008565E0" w:rsidP="00C0219F">
            <w:pPr>
              <w:pStyle w:val="Tabletext"/>
              <w:jc w:val="center"/>
              <w:rPr>
                <w:lang w:val="ru-RU"/>
              </w:rPr>
            </w:pPr>
            <w:r w:rsidRPr="008C4E08">
              <w:rPr>
                <w:lang w:val="ru-RU"/>
              </w:rPr>
              <w:t>24/PsF</w:t>
            </w:r>
          </w:p>
        </w:tc>
        <w:tc>
          <w:tcPr>
            <w:tcW w:w="2835" w:type="dxa"/>
          </w:tcPr>
          <w:p w:rsidR="008565E0" w:rsidRPr="008C4E08" w:rsidRDefault="008565E0" w:rsidP="00C0219F">
            <w:pPr>
              <w:pStyle w:val="Tabletext"/>
              <w:jc w:val="center"/>
              <w:rPr>
                <w:lang w:val="ru-RU"/>
              </w:rPr>
            </w:pPr>
            <w:r w:rsidRPr="008C4E08">
              <w:rPr>
                <w:lang w:val="ru-RU"/>
              </w:rPr>
              <w:t>24 прогрессивный</w:t>
            </w:r>
          </w:p>
        </w:tc>
        <w:tc>
          <w:tcPr>
            <w:tcW w:w="3048" w:type="dxa"/>
          </w:tcPr>
          <w:p w:rsidR="008565E0" w:rsidRPr="008C4E08" w:rsidRDefault="008565E0" w:rsidP="00C0219F">
            <w:pPr>
              <w:pStyle w:val="Tabletext"/>
              <w:jc w:val="center"/>
              <w:rPr>
                <w:lang w:val="ru-RU"/>
              </w:rPr>
            </w:pPr>
            <w:r w:rsidRPr="008C4E08">
              <w:rPr>
                <w:lang w:val="ru-RU"/>
              </w:rPr>
              <w:t>Сегментированный кадр</w:t>
            </w:r>
          </w:p>
        </w:tc>
      </w:tr>
    </w:tbl>
    <w:p w:rsidR="008565E0" w:rsidRPr="008C4E08" w:rsidRDefault="008565E0" w:rsidP="008565E0">
      <w:pPr>
        <w:pStyle w:val="Tablefin"/>
        <w:rPr>
          <w:lang w:val="ru-RU"/>
        </w:rPr>
      </w:pPr>
    </w:p>
    <w:p w:rsidR="008565E0" w:rsidRPr="008C4E08" w:rsidRDefault="008565E0" w:rsidP="008565E0">
      <w:pPr>
        <w:pStyle w:val="Heading1"/>
        <w:rPr>
          <w:lang w:val="ru-RU"/>
        </w:rPr>
      </w:pPr>
      <w:bookmarkStart w:id="3" w:name="_Toc117504893"/>
      <w:r w:rsidRPr="008C4E08">
        <w:rPr>
          <w:lang w:val="ru-RU"/>
        </w:rPr>
        <w:lastRenderedPageBreak/>
        <w:t>1</w:t>
      </w:r>
      <w:r w:rsidRPr="008C4E08">
        <w:rPr>
          <w:lang w:val="ru-RU"/>
        </w:rPr>
        <w:tab/>
      </w:r>
      <w:bookmarkEnd w:id="3"/>
      <w:r w:rsidRPr="008C4E08">
        <w:rPr>
          <w:lang w:val="ru-RU"/>
        </w:rPr>
        <w:t>Цифровое представление сигнала</w:t>
      </w:r>
    </w:p>
    <w:p w:rsidR="008565E0" w:rsidRPr="008C4E08" w:rsidRDefault="008565E0" w:rsidP="008565E0">
      <w:pPr>
        <w:pStyle w:val="Heading2"/>
        <w:rPr>
          <w:i/>
          <w:lang w:val="ru-RU"/>
        </w:rPr>
      </w:pPr>
      <w:bookmarkStart w:id="4" w:name="_Toc117504894"/>
      <w:r w:rsidRPr="008C4E08">
        <w:rPr>
          <w:lang w:val="ru-RU"/>
        </w:rPr>
        <w:t>1.1</w:t>
      </w:r>
      <w:r w:rsidRPr="008C4E08">
        <w:rPr>
          <w:lang w:val="ru-RU"/>
        </w:rPr>
        <w:tab/>
      </w:r>
      <w:bookmarkEnd w:id="4"/>
      <w:r w:rsidRPr="008C4E08">
        <w:rPr>
          <w:lang w:val="ru-RU"/>
        </w:rPr>
        <w:t>Характеристики кодирования</w:t>
      </w:r>
    </w:p>
    <w:p w:rsidR="008565E0" w:rsidRPr="008C4E08" w:rsidRDefault="008565E0" w:rsidP="008565E0">
      <w:pPr>
        <w:rPr>
          <w:lang w:val="ru-RU"/>
        </w:rPr>
      </w:pPr>
      <w:r w:rsidRPr="008C4E08">
        <w:rPr>
          <w:lang w:val="ru-RU"/>
        </w:rPr>
        <w:t>Подлежащие передаче видеосигналы должны соответствовать характеристикам, описанным в Рекомендациях МСЭ-R BT.709 и МСЭ-R BT.2100.</w:t>
      </w:r>
    </w:p>
    <w:p w:rsidR="008565E0" w:rsidRPr="008C4E08" w:rsidRDefault="008565E0" w:rsidP="008565E0">
      <w:pPr>
        <w:pStyle w:val="Heading1"/>
        <w:rPr>
          <w:lang w:val="ru-RU"/>
        </w:rPr>
      </w:pPr>
      <w:bookmarkStart w:id="5" w:name="_Toc117504896"/>
      <w:r w:rsidRPr="008C4E08">
        <w:rPr>
          <w:lang w:val="ru-RU"/>
        </w:rPr>
        <w:t>2</w:t>
      </w:r>
      <w:r w:rsidRPr="008C4E08">
        <w:rPr>
          <w:lang w:val="ru-RU"/>
        </w:rPr>
        <w:tab/>
      </w:r>
      <w:bookmarkEnd w:id="5"/>
      <w:r w:rsidRPr="008C4E08">
        <w:rPr>
          <w:lang w:val="ru-RU"/>
        </w:rPr>
        <w:t>Цифровой интерфейс</w:t>
      </w:r>
    </w:p>
    <w:p w:rsidR="008565E0" w:rsidRPr="008C4E08" w:rsidRDefault="008565E0" w:rsidP="008565E0">
      <w:pPr>
        <w:rPr>
          <w:lang w:val="ru-RU"/>
        </w:rPr>
      </w:pPr>
      <w:r w:rsidRPr="008C4E08">
        <w:rPr>
          <w:lang w:val="ru-RU"/>
        </w:rPr>
        <w:t>Данный интерфейс обеспечивает однонаправленное межсоединение. Сигналы данных в форме двоичной информации кодируются следующим образом:</w:t>
      </w:r>
    </w:p>
    <w:p w:rsidR="008565E0" w:rsidRPr="008C4E08" w:rsidRDefault="008565E0" w:rsidP="008565E0">
      <w:pPr>
        <w:pStyle w:val="enumlev1"/>
        <w:rPr>
          <w:lang w:val="ru-RU"/>
        </w:rPr>
      </w:pPr>
      <w:r w:rsidRPr="008C4E08">
        <w:rPr>
          <w:lang w:val="ru-RU"/>
        </w:rPr>
        <w:t>–</w:t>
      </w:r>
      <w:r w:rsidRPr="008C4E08">
        <w:rPr>
          <w:lang w:val="ru-RU"/>
        </w:rPr>
        <w:tab/>
        <w:t>видеоданные интерфейса (10-битовые слова);</w:t>
      </w:r>
    </w:p>
    <w:p w:rsidR="008565E0" w:rsidRPr="008C4E08" w:rsidRDefault="008565E0" w:rsidP="008565E0">
      <w:pPr>
        <w:pStyle w:val="enumlev1"/>
        <w:rPr>
          <w:lang w:val="ru-RU"/>
        </w:rPr>
      </w:pPr>
      <w:r w:rsidRPr="008C4E08">
        <w:rPr>
          <w:lang w:val="ru-RU"/>
        </w:rPr>
        <w:t>–</w:t>
      </w:r>
      <w:r w:rsidRPr="008C4E08">
        <w:rPr>
          <w:lang w:val="ru-RU"/>
        </w:rPr>
        <w:tab/>
        <w:t>коды опорных синхросигналов и идентификационные коды (10-битовые слова);</w:t>
      </w:r>
    </w:p>
    <w:p w:rsidR="008565E0" w:rsidRPr="008C4E08" w:rsidRDefault="008565E0" w:rsidP="008565E0">
      <w:pPr>
        <w:pStyle w:val="enumlev1"/>
        <w:rPr>
          <w:lang w:val="ru-RU" w:eastAsia="ja-JP"/>
        </w:rPr>
      </w:pPr>
      <w:r w:rsidRPr="008C4E08">
        <w:rPr>
          <w:lang w:val="ru-RU"/>
        </w:rPr>
        <w:t>–</w:t>
      </w:r>
      <w:r w:rsidRPr="008C4E08">
        <w:rPr>
          <w:lang w:val="ru-RU"/>
        </w:rPr>
        <w:tab/>
        <w:t>вспомогательные данные (см. Рекомендацию МСЭ-R BT.1364).</w:t>
      </w:r>
    </w:p>
    <w:p w:rsidR="008565E0" w:rsidRPr="008C4E08" w:rsidRDefault="008565E0" w:rsidP="008565E0">
      <w:pPr>
        <w:rPr>
          <w:lang w:val="ru-RU" w:eastAsia="ja-JP"/>
        </w:rPr>
      </w:pPr>
      <w:r w:rsidRPr="008C4E08">
        <w:rPr>
          <w:lang w:val="ru-RU" w:eastAsia="ja-JP"/>
        </w:rPr>
        <w:t>При использовании 8-битовых видеоданных для формирования 10-битовых слов к 8-битовым словам добавляются два нулевых младших бита.</w:t>
      </w:r>
    </w:p>
    <w:p w:rsidR="008565E0" w:rsidRPr="008C4E08" w:rsidRDefault="008565E0" w:rsidP="008565E0">
      <w:pPr>
        <w:pStyle w:val="Heading2"/>
        <w:rPr>
          <w:i/>
          <w:lang w:val="ru-RU"/>
        </w:rPr>
      </w:pPr>
      <w:bookmarkStart w:id="6" w:name="_Toc117504897"/>
      <w:r w:rsidRPr="008C4E08">
        <w:rPr>
          <w:lang w:val="ru-RU"/>
        </w:rPr>
        <w:t>2.1</w:t>
      </w:r>
      <w:r w:rsidRPr="008C4E08">
        <w:rPr>
          <w:lang w:val="ru-RU"/>
        </w:rPr>
        <w:tab/>
      </w:r>
      <w:bookmarkEnd w:id="6"/>
      <w:r w:rsidRPr="008C4E08">
        <w:rPr>
          <w:lang w:val="ru-RU"/>
        </w:rPr>
        <w:t>Последовательные видеоданные</w:t>
      </w:r>
    </w:p>
    <w:p w:rsidR="008565E0" w:rsidRPr="008C4E08" w:rsidRDefault="008565E0" w:rsidP="008565E0">
      <w:pPr>
        <w:rPr>
          <w:lang w:val="ru-RU"/>
        </w:rPr>
      </w:pPr>
      <w:r w:rsidRPr="008C4E08">
        <w:rPr>
          <w:lang w:val="ru-RU"/>
        </w:rPr>
        <w:t xml:space="preserve">Сигналы </w:t>
      </w:r>
      <w:r w:rsidRPr="008C4E08">
        <w:rPr>
          <w:i/>
          <w:lang w:val="ru-RU"/>
        </w:rPr>
        <w:t>Y</w:t>
      </w:r>
      <w:r w:rsidRPr="008C4E08">
        <w:rPr>
          <w:lang w:val="ru-RU"/>
        </w:rPr>
        <w:t xml:space="preserve">, </w:t>
      </w:r>
      <w:r w:rsidRPr="008C4E08">
        <w:rPr>
          <w:i/>
          <w:lang w:val="ru-RU"/>
        </w:rPr>
        <w:t>C</w:t>
      </w:r>
      <w:r w:rsidRPr="008C4E08">
        <w:rPr>
          <w:i/>
          <w:vertAlign w:val="subscript"/>
          <w:lang w:val="ru-RU"/>
        </w:rPr>
        <w:t>B</w:t>
      </w:r>
      <w:r w:rsidRPr="008C4E08">
        <w:rPr>
          <w:lang w:val="ru-RU"/>
        </w:rPr>
        <w:t xml:space="preserve"> и </w:t>
      </w:r>
      <w:r w:rsidRPr="008C4E08">
        <w:rPr>
          <w:i/>
          <w:lang w:val="ru-RU"/>
        </w:rPr>
        <w:t>C</w:t>
      </w:r>
      <w:r w:rsidRPr="008C4E08">
        <w:rPr>
          <w:i/>
          <w:vertAlign w:val="subscript"/>
          <w:lang w:val="ru-RU"/>
        </w:rPr>
        <w:t>R</w:t>
      </w:r>
      <w:r w:rsidRPr="008C4E08">
        <w:rPr>
          <w:lang w:val="ru-RU"/>
        </w:rPr>
        <w:t xml:space="preserve"> обрабатываются как 20-битовые слова путем мультиплексирования с разделением во времени компонент</w:t>
      </w:r>
      <w:r w:rsidRPr="008C4E08">
        <w:rPr>
          <w:i/>
          <w:lang w:val="ru-RU"/>
        </w:rPr>
        <w:t xml:space="preserve"> C</w:t>
      </w:r>
      <w:r w:rsidRPr="008C4E08">
        <w:rPr>
          <w:i/>
          <w:vertAlign w:val="subscript"/>
          <w:lang w:val="ru-RU"/>
        </w:rPr>
        <w:t>B</w:t>
      </w:r>
      <w:r w:rsidRPr="008C4E08">
        <w:rPr>
          <w:lang w:val="ru-RU"/>
        </w:rPr>
        <w:t xml:space="preserve"> и </w:t>
      </w:r>
      <w:r w:rsidRPr="008C4E08">
        <w:rPr>
          <w:i/>
          <w:lang w:val="ru-RU"/>
        </w:rPr>
        <w:t>C</w:t>
      </w:r>
      <w:r w:rsidRPr="008C4E08">
        <w:rPr>
          <w:i/>
          <w:vertAlign w:val="subscript"/>
          <w:lang w:val="ru-RU"/>
        </w:rPr>
        <w:t>R</w:t>
      </w:r>
      <w:r w:rsidRPr="008C4E08">
        <w:rPr>
          <w:lang w:val="ru-RU"/>
        </w:rPr>
        <w:t>. Каждое 20-битовое слово соответствует отсчету цветоразностного сигнала и отсчету сигнала яркости. Мультиплексный сигнал формируется как</w:t>
      </w:r>
    </w:p>
    <w:p w:rsidR="008565E0" w:rsidRPr="008C4E08" w:rsidRDefault="008565E0" w:rsidP="008565E0">
      <w:pPr>
        <w:pStyle w:val="Blanc"/>
        <w:rPr>
          <w:lang w:val="ru-RU"/>
        </w:rPr>
      </w:pPr>
    </w:p>
    <w:p w:rsidR="008565E0" w:rsidRPr="008C4E08" w:rsidRDefault="008565E0" w:rsidP="008565E0">
      <w:pPr>
        <w:pStyle w:val="Equation"/>
        <w:rPr>
          <w:lang w:val="ru-RU"/>
        </w:rPr>
      </w:pPr>
      <w:r w:rsidRPr="008C4E08">
        <w:rPr>
          <w:lang w:val="ru-RU"/>
        </w:rPr>
        <w:tab/>
      </w:r>
      <w:r w:rsidRPr="008C4E08">
        <w:rPr>
          <w:lang w:val="ru-RU"/>
        </w:rPr>
        <w:tab/>
        <w:t>(</w:t>
      </w:r>
      <w:r w:rsidRPr="008C4E08">
        <w:rPr>
          <w:i/>
          <w:lang w:val="ru-RU"/>
        </w:rPr>
        <w:t>C</w:t>
      </w:r>
      <w:r w:rsidRPr="008C4E08">
        <w:rPr>
          <w:i/>
          <w:vertAlign w:val="subscript"/>
          <w:lang w:val="ru-RU"/>
        </w:rPr>
        <w:t>B</w:t>
      </w:r>
      <w:r w:rsidRPr="008C4E08">
        <w:rPr>
          <w:vertAlign w:val="subscript"/>
          <w:lang w:val="ru-RU" w:eastAsia="ja-JP"/>
        </w:rPr>
        <w:t>0</w:t>
      </w:r>
      <w:r w:rsidRPr="008C4E08">
        <w:rPr>
          <w:lang w:val="ru-RU"/>
        </w:rPr>
        <w:t xml:space="preserve"> </w:t>
      </w:r>
      <w:r w:rsidRPr="008C4E08">
        <w:rPr>
          <w:i/>
          <w:lang w:val="ru-RU"/>
        </w:rPr>
        <w:t>Y</w:t>
      </w:r>
      <w:r w:rsidRPr="008C4E08">
        <w:rPr>
          <w:vertAlign w:val="subscript"/>
          <w:lang w:val="ru-RU" w:eastAsia="ja-JP"/>
        </w:rPr>
        <w:t>0</w:t>
      </w:r>
      <w:r w:rsidRPr="008C4E08">
        <w:rPr>
          <w:lang w:val="ru-RU"/>
        </w:rPr>
        <w:t>)</w:t>
      </w:r>
      <w:r w:rsidRPr="008C4E08">
        <w:rPr>
          <w:vertAlign w:val="subscript"/>
          <w:lang w:val="ru-RU"/>
        </w:rPr>
        <w:t xml:space="preserve"> </w:t>
      </w:r>
      <w:r w:rsidRPr="008C4E08">
        <w:rPr>
          <w:lang w:val="ru-RU"/>
        </w:rPr>
        <w:t>(</w:t>
      </w:r>
      <w:r w:rsidRPr="008C4E08">
        <w:rPr>
          <w:i/>
          <w:lang w:val="ru-RU"/>
        </w:rPr>
        <w:t>C</w:t>
      </w:r>
      <w:r w:rsidRPr="008C4E08">
        <w:rPr>
          <w:i/>
          <w:vertAlign w:val="subscript"/>
          <w:lang w:val="ru-RU"/>
        </w:rPr>
        <w:t>R</w:t>
      </w:r>
      <w:r w:rsidRPr="008C4E08">
        <w:rPr>
          <w:vertAlign w:val="subscript"/>
          <w:lang w:val="ru-RU" w:eastAsia="ja-JP"/>
        </w:rPr>
        <w:t>0</w:t>
      </w:r>
      <w:r w:rsidRPr="008C4E08">
        <w:rPr>
          <w:lang w:val="ru-RU"/>
        </w:rPr>
        <w:t xml:space="preserve"> </w:t>
      </w:r>
      <w:r w:rsidRPr="008C4E08">
        <w:rPr>
          <w:i/>
          <w:lang w:val="ru-RU"/>
        </w:rPr>
        <w:t>Y</w:t>
      </w:r>
      <w:r w:rsidRPr="008C4E08">
        <w:rPr>
          <w:vertAlign w:val="subscript"/>
          <w:lang w:val="ru-RU" w:eastAsia="ja-JP"/>
        </w:rPr>
        <w:t>1</w:t>
      </w:r>
      <w:r w:rsidRPr="008C4E08">
        <w:rPr>
          <w:lang w:val="ru-RU"/>
        </w:rPr>
        <w:t>) (</w:t>
      </w:r>
      <w:r w:rsidRPr="008C4E08">
        <w:rPr>
          <w:i/>
          <w:lang w:val="ru-RU"/>
        </w:rPr>
        <w:t>C</w:t>
      </w:r>
      <w:r w:rsidRPr="008C4E08">
        <w:rPr>
          <w:i/>
          <w:vertAlign w:val="subscript"/>
          <w:lang w:val="ru-RU"/>
        </w:rPr>
        <w:t>B</w:t>
      </w:r>
      <w:r w:rsidRPr="008C4E08">
        <w:rPr>
          <w:vertAlign w:val="subscript"/>
          <w:lang w:val="ru-RU" w:eastAsia="ja-JP"/>
        </w:rPr>
        <w:t>1</w:t>
      </w:r>
      <w:r w:rsidRPr="008C4E08">
        <w:rPr>
          <w:lang w:val="ru-RU"/>
        </w:rPr>
        <w:t xml:space="preserve"> </w:t>
      </w:r>
      <w:r w:rsidRPr="008C4E08">
        <w:rPr>
          <w:i/>
          <w:lang w:val="ru-RU"/>
        </w:rPr>
        <w:t>Y</w:t>
      </w:r>
      <w:r w:rsidRPr="008C4E08">
        <w:rPr>
          <w:vertAlign w:val="subscript"/>
          <w:lang w:val="ru-RU" w:eastAsia="ja-JP"/>
        </w:rPr>
        <w:t>2</w:t>
      </w:r>
      <w:r w:rsidRPr="008C4E08">
        <w:rPr>
          <w:lang w:val="ru-RU"/>
        </w:rPr>
        <w:t>)</w:t>
      </w:r>
      <w:r w:rsidRPr="008C4E08">
        <w:rPr>
          <w:vertAlign w:val="subscript"/>
          <w:lang w:val="ru-RU"/>
        </w:rPr>
        <w:t xml:space="preserve"> </w:t>
      </w:r>
      <w:r w:rsidRPr="008C4E08">
        <w:rPr>
          <w:lang w:val="ru-RU"/>
        </w:rPr>
        <w:t>(</w:t>
      </w:r>
      <w:r w:rsidRPr="008C4E08">
        <w:rPr>
          <w:i/>
          <w:lang w:val="ru-RU"/>
        </w:rPr>
        <w:t>C</w:t>
      </w:r>
      <w:r w:rsidRPr="008C4E08">
        <w:rPr>
          <w:i/>
          <w:vertAlign w:val="subscript"/>
          <w:lang w:val="ru-RU"/>
        </w:rPr>
        <w:t>R</w:t>
      </w:r>
      <w:r w:rsidRPr="008C4E08">
        <w:rPr>
          <w:vertAlign w:val="subscript"/>
          <w:lang w:val="ru-RU" w:eastAsia="ja-JP"/>
        </w:rPr>
        <w:t>1</w:t>
      </w:r>
      <w:r w:rsidRPr="008C4E08">
        <w:rPr>
          <w:lang w:val="ru-RU"/>
        </w:rPr>
        <w:t xml:space="preserve"> </w:t>
      </w:r>
      <w:r w:rsidRPr="008C4E08">
        <w:rPr>
          <w:i/>
          <w:lang w:val="ru-RU"/>
        </w:rPr>
        <w:t>Y</w:t>
      </w:r>
      <w:r w:rsidRPr="008C4E08">
        <w:rPr>
          <w:vertAlign w:val="subscript"/>
          <w:lang w:val="ru-RU" w:eastAsia="ja-JP"/>
        </w:rPr>
        <w:t>3</w:t>
      </w:r>
      <w:r w:rsidRPr="008C4E08">
        <w:rPr>
          <w:lang w:val="ru-RU"/>
        </w:rPr>
        <w:t>)...,</w:t>
      </w:r>
    </w:p>
    <w:p w:rsidR="008565E0" w:rsidRPr="008C4E08" w:rsidRDefault="008565E0" w:rsidP="008565E0">
      <w:pPr>
        <w:pStyle w:val="Blanc"/>
        <w:rPr>
          <w:lang w:val="ru-RU"/>
        </w:rPr>
      </w:pPr>
    </w:p>
    <w:p w:rsidR="008565E0" w:rsidRPr="008C4E08" w:rsidRDefault="008565E0" w:rsidP="008565E0">
      <w:pPr>
        <w:rPr>
          <w:lang w:val="ru-RU"/>
        </w:rPr>
      </w:pPr>
      <w:r w:rsidRPr="008C4E08">
        <w:rPr>
          <w:lang w:val="ru-RU"/>
        </w:rPr>
        <w:t xml:space="preserve">где </w:t>
      </w:r>
      <w:r w:rsidRPr="008C4E08">
        <w:rPr>
          <w:i/>
          <w:lang w:val="ru-RU"/>
        </w:rPr>
        <w:t>Y</w:t>
      </w:r>
      <w:r w:rsidRPr="008C4E08">
        <w:rPr>
          <w:i/>
          <w:iCs/>
          <w:vertAlign w:val="subscript"/>
          <w:lang w:val="ru-RU"/>
        </w:rPr>
        <w:t>i</w:t>
      </w:r>
      <w:r w:rsidRPr="008C4E08">
        <w:rPr>
          <w:lang w:val="ru-RU"/>
        </w:rPr>
        <w:t xml:space="preserve"> обозначает </w:t>
      </w:r>
      <w:r w:rsidRPr="008C4E08">
        <w:rPr>
          <w:i/>
          <w:lang w:val="ru-RU"/>
        </w:rPr>
        <w:t>i</w:t>
      </w:r>
      <w:r w:rsidRPr="008C4E08">
        <w:rPr>
          <w:lang w:val="ru-RU"/>
        </w:rPr>
        <w:t xml:space="preserve">-й активный отсчет сигнала яркости в строке, а </w:t>
      </w:r>
      <w:r w:rsidRPr="008C4E08">
        <w:rPr>
          <w:i/>
          <w:lang w:val="ru-RU"/>
        </w:rPr>
        <w:t>C</w:t>
      </w:r>
      <w:r w:rsidRPr="008C4E08">
        <w:rPr>
          <w:i/>
          <w:iCs/>
          <w:vertAlign w:val="subscript"/>
          <w:lang w:val="ru-RU"/>
        </w:rPr>
        <w:t>B</w:t>
      </w:r>
      <w:r w:rsidRPr="008C4E08">
        <w:rPr>
          <w:i/>
          <w:iCs/>
          <w:vertAlign w:val="subscript"/>
          <w:lang w:val="ru-RU" w:eastAsia="ja-JP"/>
        </w:rPr>
        <w:t>j</w:t>
      </w:r>
      <w:r w:rsidRPr="008C4E08">
        <w:rPr>
          <w:lang w:val="ru-RU"/>
        </w:rPr>
        <w:t xml:space="preserve"> и </w:t>
      </w:r>
      <w:r w:rsidRPr="008C4E08">
        <w:rPr>
          <w:i/>
          <w:lang w:val="ru-RU"/>
        </w:rPr>
        <w:t>C</w:t>
      </w:r>
      <w:r w:rsidRPr="008C4E08">
        <w:rPr>
          <w:i/>
          <w:iCs/>
          <w:vertAlign w:val="subscript"/>
          <w:lang w:val="ru-RU"/>
        </w:rPr>
        <w:t>R</w:t>
      </w:r>
      <w:r w:rsidRPr="008C4E08">
        <w:rPr>
          <w:i/>
          <w:iCs/>
          <w:sz w:val="16"/>
          <w:vertAlign w:val="subscript"/>
          <w:lang w:val="ru-RU" w:eastAsia="ja-JP"/>
        </w:rPr>
        <w:t>j</w:t>
      </w:r>
      <w:r w:rsidRPr="008C4E08">
        <w:rPr>
          <w:lang w:val="ru-RU"/>
        </w:rPr>
        <w:t xml:space="preserve"> обозначают </w:t>
      </w:r>
      <w:r w:rsidRPr="008C4E08">
        <w:rPr>
          <w:i/>
          <w:lang w:val="ru-RU"/>
        </w:rPr>
        <w:t>j</w:t>
      </w:r>
      <w:r w:rsidRPr="008C4E08">
        <w:rPr>
          <w:lang w:val="ru-RU"/>
        </w:rPr>
        <w:t>-е активные цветоразностные отсчеты компонент</w:t>
      </w:r>
      <w:r w:rsidRPr="008C4E08">
        <w:rPr>
          <w:i/>
          <w:lang w:val="ru-RU"/>
        </w:rPr>
        <w:t xml:space="preserve"> C</w:t>
      </w:r>
      <w:r w:rsidRPr="008C4E08">
        <w:rPr>
          <w:i/>
          <w:iCs/>
          <w:vertAlign w:val="subscript"/>
          <w:lang w:val="ru-RU"/>
        </w:rPr>
        <w:t>B</w:t>
      </w:r>
      <w:r w:rsidRPr="008C4E08">
        <w:rPr>
          <w:lang w:val="ru-RU"/>
        </w:rPr>
        <w:t xml:space="preserve"> и </w:t>
      </w:r>
      <w:r w:rsidRPr="008C4E08">
        <w:rPr>
          <w:i/>
          <w:lang w:val="ru-RU"/>
        </w:rPr>
        <w:t>C</w:t>
      </w:r>
      <w:r w:rsidRPr="008C4E08">
        <w:rPr>
          <w:i/>
          <w:iCs/>
          <w:vertAlign w:val="subscript"/>
          <w:lang w:val="ru-RU"/>
        </w:rPr>
        <w:t>R</w:t>
      </w:r>
      <w:r w:rsidRPr="008C4E08">
        <w:rPr>
          <w:lang w:val="ru-RU"/>
        </w:rPr>
        <w:t xml:space="preserve">. Отсчеты </w:t>
      </w:r>
      <w:r w:rsidRPr="008C4E08">
        <w:rPr>
          <w:i/>
          <w:lang w:val="ru-RU"/>
        </w:rPr>
        <w:t>C</w:t>
      </w:r>
      <w:r w:rsidRPr="008C4E08">
        <w:rPr>
          <w:i/>
          <w:iCs/>
          <w:vertAlign w:val="subscript"/>
          <w:lang w:val="ru-RU"/>
        </w:rPr>
        <w:t>B</w:t>
      </w:r>
      <w:r w:rsidRPr="008C4E08">
        <w:rPr>
          <w:i/>
          <w:iCs/>
          <w:vertAlign w:val="subscript"/>
          <w:lang w:val="ru-RU" w:eastAsia="ja-JP"/>
        </w:rPr>
        <w:t>j</w:t>
      </w:r>
      <w:r w:rsidRPr="008C4E08">
        <w:rPr>
          <w:lang w:val="ru-RU"/>
        </w:rPr>
        <w:t xml:space="preserve"> и </w:t>
      </w:r>
      <w:r w:rsidRPr="008C4E08">
        <w:rPr>
          <w:i/>
          <w:lang w:val="ru-RU"/>
        </w:rPr>
        <w:t>C</w:t>
      </w:r>
      <w:r w:rsidRPr="008C4E08">
        <w:rPr>
          <w:i/>
          <w:iCs/>
          <w:vertAlign w:val="subscript"/>
          <w:lang w:val="ru-RU"/>
        </w:rPr>
        <w:t>R</w:t>
      </w:r>
      <w:r w:rsidRPr="008C4E08">
        <w:rPr>
          <w:i/>
          <w:iCs/>
          <w:vertAlign w:val="subscript"/>
          <w:lang w:val="ru-RU" w:eastAsia="ja-JP"/>
        </w:rPr>
        <w:t>j</w:t>
      </w:r>
      <w:r w:rsidRPr="008C4E08">
        <w:rPr>
          <w:lang w:val="ru-RU" w:eastAsia="ja-JP"/>
        </w:rPr>
        <w:t xml:space="preserve"> </w:t>
      </w:r>
      <w:r w:rsidRPr="008C4E08">
        <w:rPr>
          <w:lang w:val="ru-RU"/>
        </w:rPr>
        <w:t xml:space="preserve">совмещаются с четным отсчетом </w:t>
      </w:r>
      <w:r w:rsidRPr="008C4E08">
        <w:rPr>
          <w:i/>
          <w:lang w:val="ru-RU"/>
        </w:rPr>
        <w:t>Y</w:t>
      </w:r>
      <w:r w:rsidRPr="008C4E08">
        <w:rPr>
          <w:i/>
          <w:iCs/>
          <w:vertAlign w:val="subscript"/>
          <w:lang w:val="ru-RU"/>
        </w:rPr>
        <w:t>i</w:t>
      </w:r>
      <w:r w:rsidRPr="008C4E08">
        <w:rPr>
          <w:lang w:val="ru-RU"/>
        </w:rPr>
        <w:t>, поскольку дискретизация цветоразностных сигналов осуществляется с половинной частотой.</w:t>
      </w:r>
    </w:p>
    <w:p w:rsidR="008565E0" w:rsidRPr="008C4E08" w:rsidRDefault="008565E0" w:rsidP="008565E0">
      <w:pPr>
        <w:rPr>
          <w:lang w:val="ru-RU"/>
        </w:rPr>
      </w:pPr>
      <w:r w:rsidRPr="008C4E08">
        <w:rPr>
          <w:lang w:val="ru-RU"/>
        </w:rPr>
        <w:t xml:space="preserve">Слова данных, соответствующие цифровым уровням от </w:t>
      </w:r>
      <w:r w:rsidRPr="008C4E08">
        <w:rPr>
          <w:lang w:val="ru-RU" w:eastAsia="ja-JP"/>
        </w:rPr>
        <w:t>0</w:t>
      </w:r>
      <w:r w:rsidRPr="008C4E08">
        <w:rPr>
          <w:vertAlign w:val="subscript"/>
          <w:lang w:val="ru-RU" w:eastAsia="ja-JP"/>
        </w:rPr>
        <w:t>(10)</w:t>
      </w:r>
      <w:r w:rsidRPr="008C4E08">
        <w:rPr>
          <w:lang w:val="ru-RU"/>
        </w:rPr>
        <w:t xml:space="preserve"> до </w:t>
      </w:r>
      <w:r w:rsidRPr="008C4E08">
        <w:rPr>
          <w:lang w:val="ru-RU" w:eastAsia="ja-JP"/>
        </w:rPr>
        <w:t>3</w:t>
      </w:r>
      <w:r w:rsidRPr="008C4E08">
        <w:rPr>
          <w:vertAlign w:val="subscript"/>
          <w:lang w:val="ru-RU" w:eastAsia="ja-JP"/>
        </w:rPr>
        <w:t xml:space="preserve">(10) </w:t>
      </w:r>
      <w:r w:rsidRPr="008C4E08">
        <w:rPr>
          <w:lang w:val="ru-RU"/>
        </w:rPr>
        <w:t xml:space="preserve">и от </w:t>
      </w:r>
      <w:r w:rsidRPr="008C4E08">
        <w:rPr>
          <w:lang w:val="ru-RU" w:eastAsia="ja-JP"/>
        </w:rPr>
        <w:t>1020</w:t>
      </w:r>
      <w:r w:rsidRPr="008C4E08">
        <w:rPr>
          <w:vertAlign w:val="subscript"/>
          <w:lang w:val="ru-RU" w:eastAsia="ja-JP"/>
        </w:rPr>
        <w:t xml:space="preserve">(10) </w:t>
      </w:r>
      <w:r w:rsidRPr="008C4E08">
        <w:rPr>
          <w:lang w:val="ru-RU"/>
        </w:rPr>
        <w:t xml:space="preserve">до </w:t>
      </w:r>
      <w:r w:rsidRPr="008C4E08">
        <w:rPr>
          <w:lang w:val="ru-RU" w:eastAsia="ja-JP"/>
        </w:rPr>
        <w:t>1023</w:t>
      </w:r>
      <w:r w:rsidRPr="008C4E08">
        <w:rPr>
          <w:vertAlign w:val="subscript"/>
          <w:lang w:val="ru-RU" w:eastAsia="ja-JP"/>
        </w:rPr>
        <w:t>(10)</w:t>
      </w:r>
      <w:r w:rsidRPr="008C4E08">
        <w:rPr>
          <w:lang w:val="ru-RU" w:eastAsia="ja-JP"/>
        </w:rPr>
        <w:t xml:space="preserve">, </w:t>
      </w:r>
      <w:r w:rsidRPr="008C4E08">
        <w:rPr>
          <w:lang w:val="ru-RU"/>
        </w:rPr>
        <w:t>резервируются для целей идентификации данных и не должны использоваться как видеоданные.</w:t>
      </w:r>
    </w:p>
    <w:p w:rsidR="008565E0" w:rsidRPr="008C4E08" w:rsidRDefault="008565E0" w:rsidP="008565E0">
      <w:pPr>
        <w:rPr>
          <w:lang w:val="ru-RU"/>
        </w:rPr>
      </w:pPr>
      <w:r w:rsidRPr="008C4E08">
        <w:rPr>
          <w:lang w:val="ru-RU"/>
        </w:rPr>
        <w:t xml:space="preserve">Сигналы </w:t>
      </w:r>
      <w:r w:rsidRPr="008C4E08">
        <w:rPr>
          <w:i/>
          <w:lang w:val="ru-RU"/>
        </w:rPr>
        <w:t>R′</w:t>
      </w:r>
      <w:r w:rsidRPr="008C4E08">
        <w:rPr>
          <w:lang w:val="ru-RU"/>
        </w:rPr>
        <w:t xml:space="preserve">, </w:t>
      </w:r>
      <w:r w:rsidRPr="008C4E08">
        <w:rPr>
          <w:i/>
          <w:lang w:val="ru-RU"/>
        </w:rPr>
        <w:t>G′</w:t>
      </w:r>
      <w:r w:rsidRPr="008C4E08">
        <w:rPr>
          <w:lang w:val="ru-RU"/>
        </w:rPr>
        <w:t xml:space="preserve">, </w:t>
      </w:r>
      <w:r w:rsidRPr="008C4E08">
        <w:rPr>
          <w:i/>
          <w:lang w:val="ru-RU"/>
        </w:rPr>
        <w:t>B′</w:t>
      </w:r>
      <w:r w:rsidRPr="008C4E08">
        <w:rPr>
          <w:lang w:val="ru-RU"/>
        </w:rPr>
        <w:t xml:space="preserve"> обрабатываются как 30-битовые слова в дополнение к вышеописанным 20</w:t>
      </w:r>
      <w:r w:rsidRPr="008C4E08">
        <w:rPr>
          <w:lang w:val="ru-RU"/>
        </w:rPr>
        <w:noBreakHyphen/>
        <w:t xml:space="preserve">битовым словам для сигналов </w:t>
      </w:r>
      <w:r w:rsidRPr="008C4E08">
        <w:rPr>
          <w:i/>
          <w:lang w:val="ru-RU"/>
        </w:rPr>
        <w:t>Y</w:t>
      </w:r>
      <w:r w:rsidRPr="008C4E08">
        <w:rPr>
          <w:lang w:val="ru-RU"/>
        </w:rPr>
        <w:t xml:space="preserve">, </w:t>
      </w:r>
      <w:r w:rsidRPr="008C4E08">
        <w:rPr>
          <w:i/>
          <w:lang w:val="ru-RU"/>
        </w:rPr>
        <w:t>C</w:t>
      </w:r>
      <w:r w:rsidRPr="008C4E08">
        <w:rPr>
          <w:i/>
          <w:iCs/>
          <w:vertAlign w:val="subscript"/>
          <w:lang w:val="ru-RU"/>
        </w:rPr>
        <w:t>B</w:t>
      </w:r>
      <w:r w:rsidRPr="008C4E08">
        <w:rPr>
          <w:lang w:val="ru-RU"/>
        </w:rPr>
        <w:t xml:space="preserve">, </w:t>
      </w:r>
      <w:r w:rsidRPr="008C4E08">
        <w:rPr>
          <w:i/>
          <w:lang w:val="ru-RU"/>
        </w:rPr>
        <w:t>C</w:t>
      </w:r>
      <w:r w:rsidRPr="008C4E08">
        <w:rPr>
          <w:i/>
          <w:iCs/>
          <w:vertAlign w:val="subscript"/>
          <w:lang w:val="ru-RU"/>
        </w:rPr>
        <w:t>R</w:t>
      </w:r>
      <w:r w:rsidRPr="008C4E08">
        <w:rPr>
          <w:lang w:val="ru-RU"/>
        </w:rPr>
        <w:t>.</w:t>
      </w:r>
    </w:p>
    <w:p w:rsidR="008565E0" w:rsidRPr="008C4E08" w:rsidRDefault="008565E0" w:rsidP="008565E0">
      <w:pPr>
        <w:rPr>
          <w:lang w:val="ru-RU"/>
        </w:rPr>
      </w:pPr>
    </w:p>
    <w:p w:rsidR="008565E0" w:rsidRPr="008C4E08" w:rsidRDefault="008565E0" w:rsidP="008565E0">
      <w:pPr>
        <w:rPr>
          <w:lang w:val="ru-RU"/>
        </w:rPr>
        <w:sectPr w:rsidR="008565E0" w:rsidRPr="008C4E08" w:rsidSect="00C0219F">
          <w:headerReference w:type="default" r:id="rId14"/>
          <w:pgSz w:w="11907" w:h="16834" w:code="9"/>
          <w:pgMar w:top="1418" w:right="1134" w:bottom="1134" w:left="1134" w:header="720" w:footer="482" w:gutter="0"/>
          <w:paperSrc w:first="15" w:other="15"/>
          <w:pgNumType w:start="1"/>
          <w:cols w:space="720"/>
        </w:sectPr>
      </w:pPr>
    </w:p>
    <w:p w:rsidR="008565E0" w:rsidRPr="008C4E08" w:rsidRDefault="008565E0" w:rsidP="008565E0">
      <w:pPr>
        <w:pStyle w:val="TableNo"/>
        <w:rPr>
          <w:lang w:val="ru-RU"/>
        </w:rPr>
      </w:pPr>
      <w:r w:rsidRPr="008C4E08">
        <w:rPr>
          <w:lang w:val="ru-RU"/>
        </w:rPr>
        <w:lastRenderedPageBreak/>
        <w:t>ТАБЛИЦА 2</w:t>
      </w:r>
    </w:p>
    <w:p w:rsidR="008565E0" w:rsidRPr="008C4E08" w:rsidRDefault="008565E0" w:rsidP="008565E0">
      <w:pPr>
        <w:pStyle w:val="Tablehead"/>
        <w:rPr>
          <w:lang w:val="ru-RU"/>
        </w:rPr>
      </w:pPr>
      <w:r w:rsidRPr="008C4E08">
        <w:rPr>
          <w:lang w:val="ru-RU"/>
        </w:rPr>
        <w:t>Параметры цифрового кодирования</w:t>
      </w:r>
    </w:p>
    <w:tbl>
      <w:tblPr>
        <w:tblW w:w="14459" w:type="dxa"/>
        <w:jc w:val="center"/>
        <w:tblLayout w:type="fixed"/>
        <w:tblCellMar>
          <w:left w:w="107" w:type="dxa"/>
          <w:right w:w="107" w:type="dxa"/>
        </w:tblCellMar>
        <w:tblLook w:val="0000" w:firstRow="0" w:lastRow="0" w:firstColumn="0" w:lastColumn="0" w:noHBand="0" w:noVBand="0"/>
      </w:tblPr>
      <w:tblGrid>
        <w:gridCol w:w="881"/>
        <w:gridCol w:w="3818"/>
        <w:gridCol w:w="1522"/>
        <w:gridCol w:w="745"/>
        <w:gridCol w:w="1061"/>
        <w:gridCol w:w="876"/>
        <w:gridCol w:w="1023"/>
        <w:gridCol w:w="810"/>
        <w:gridCol w:w="946"/>
        <w:gridCol w:w="882"/>
        <w:gridCol w:w="958"/>
        <w:gridCol w:w="937"/>
      </w:tblGrid>
      <w:tr w:rsidR="008565E0" w:rsidRPr="008C4E08" w:rsidTr="00C0219F">
        <w:trPr>
          <w:jc w:val="center"/>
        </w:trPr>
        <w:tc>
          <w:tcPr>
            <w:tcW w:w="881" w:type="dxa"/>
            <w:vMerge w:val="restart"/>
            <w:tcBorders>
              <w:top w:val="single" w:sz="6" w:space="0" w:color="auto"/>
              <w:left w:val="single" w:sz="6" w:space="0" w:color="auto"/>
              <w:right w:val="single" w:sz="6" w:space="0" w:color="auto"/>
            </w:tcBorders>
            <w:vAlign w:val="center"/>
          </w:tcPr>
          <w:p w:rsidR="008565E0" w:rsidRPr="008C4E08" w:rsidRDefault="008565E0" w:rsidP="00C0219F">
            <w:pPr>
              <w:pStyle w:val="Tablehead"/>
              <w:rPr>
                <w:lang w:val="ru-RU"/>
              </w:rPr>
            </w:pPr>
            <w:r w:rsidRPr="008C4E08">
              <w:rPr>
                <w:lang w:val="ru-RU"/>
              </w:rPr>
              <w:t>№ п/п</w:t>
            </w:r>
          </w:p>
        </w:tc>
        <w:tc>
          <w:tcPr>
            <w:tcW w:w="3818" w:type="dxa"/>
            <w:vMerge w:val="restart"/>
            <w:tcBorders>
              <w:top w:val="single" w:sz="6" w:space="0" w:color="auto"/>
              <w:left w:val="single" w:sz="6" w:space="0" w:color="auto"/>
              <w:right w:val="single" w:sz="6" w:space="0" w:color="auto"/>
            </w:tcBorders>
            <w:vAlign w:val="center"/>
          </w:tcPr>
          <w:p w:rsidR="008565E0" w:rsidRPr="008C4E08" w:rsidRDefault="008565E0" w:rsidP="00C0219F">
            <w:pPr>
              <w:pStyle w:val="Tablehead"/>
              <w:rPr>
                <w:lang w:val="ru-RU"/>
              </w:rPr>
            </w:pPr>
            <w:r w:rsidRPr="008C4E08">
              <w:rPr>
                <w:lang w:val="ru-RU"/>
              </w:rPr>
              <w:t>Параметр</w:t>
            </w:r>
          </w:p>
        </w:tc>
        <w:tc>
          <w:tcPr>
            <w:tcW w:w="9760" w:type="dxa"/>
            <w:gridSpan w:val="10"/>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head"/>
              <w:rPr>
                <w:lang w:val="ru-RU"/>
              </w:rPr>
            </w:pPr>
            <w:r w:rsidRPr="008C4E08">
              <w:rPr>
                <w:lang w:val="ru-RU"/>
              </w:rPr>
              <w:t>Система</w:t>
            </w:r>
          </w:p>
        </w:tc>
      </w:tr>
      <w:tr w:rsidR="008565E0" w:rsidRPr="008C4E08" w:rsidTr="00C0219F">
        <w:trPr>
          <w:jc w:val="center"/>
        </w:trPr>
        <w:tc>
          <w:tcPr>
            <w:tcW w:w="881" w:type="dxa"/>
            <w:vMerge/>
            <w:tcBorders>
              <w:left w:val="single" w:sz="6" w:space="0" w:color="auto"/>
              <w:bottom w:val="single" w:sz="4" w:space="0" w:color="auto"/>
              <w:right w:val="single" w:sz="6" w:space="0" w:color="auto"/>
            </w:tcBorders>
          </w:tcPr>
          <w:p w:rsidR="008565E0" w:rsidRPr="008C4E08" w:rsidRDefault="008565E0" w:rsidP="00C0219F">
            <w:pPr>
              <w:pStyle w:val="Tablehead"/>
              <w:rPr>
                <w:lang w:val="ru-RU"/>
              </w:rPr>
            </w:pPr>
          </w:p>
        </w:tc>
        <w:tc>
          <w:tcPr>
            <w:tcW w:w="3818" w:type="dxa"/>
            <w:vMerge/>
            <w:tcBorders>
              <w:left w:val="single" w:sz="6" w:space="0" w:color="auto"/>
              <w:bottom w:val="single" w:sz="4" w:space="0" w:color="auto"/>
              <w:right w:val="single" w:sz="6" w:space="0" w:color="auto"/>
            </w:tcBorders>
          </w:tcPr>
          <w:p w:rsidR="008565E0" w:rsidRPr="008C4E08" w:rsidRDefault="008565E0" w:rsidP="00C0219F">
            <w:pPr>
              <w:pStyle w:val="Tablehead"/>
              <w:rPr>
                <w:lang w:val="ru-RU"/>
              </w:rPr>
            </w:pPr>
          </w:p>
        </w:tc>
        <w:tc>
          <w:tcPr>
            <w:tcW w:w="1522" w:type="dxa"/>
            <w:tcBorders>
              <w:top w:val="single" w:sz="6" w:space="0" w:color="auto"/>
              <w:left w:val="single" w:sz="6" w:space="0" w:color="auto"/>
              <w:bottom w:val="single" w:sz="4" w:space="0" w:color="auto"/>
              <w:right w:val="single" w:sz="6" w:space="0" w:color="auto"/>
            </w:tcBorders>
          </w:tcPr>
          <w:p w:rsidR="008565E0" w:rsidRPr="008C4E08" w:rsidRDefault="008565E0" w:rsidP="00C0219F">
            <w:pPr>
              <w:pStyle w:val="Tablehead"/>
              <w:rPr>
                <w:lang w:val="ru-RU"/>
              </w:rPr>
            </w:pPr>
            <w:r w:rsidRPr="008C4E08">
              <w:rPr>
                <w:lang w:val="ru-RU"/>
              </w:rPr>
              <w:t>60/P</w:t>
            </w:r>
          </w:p>
        </w:tc>
        <w:tc>
          <w:tcPr>
            <w:tcW w:w="745" w:type="dxa"/>
            <w:tcBorders>
              <w:top w:val="single" w:sz="6" w:space="0" w:color="auto"/>
              <w:left w:val="single" w:sz="6" w:space="0" w:color="auto"/>
              <w:bottom w:val="single" w:sz="4" w:space="0" w:color="auto"/>
              <w:right w:val="single" w:sz="6" w:space="0" w:color="auto"/>
            </w:tcBorders>
          </w:tcPr>
          <w:p w:rsidR="008565E0" w:rsidRPr="008C4E08" w:rsidRDefault="008565E0" w:rsidP="00C0219F">
            <w:pPr>
              <w:pStyle w:val="Tablehead"/>
              <w:rPr>
                <w:lang w:val="ru-RU"/>
              </w:rPr>
            </w:pPr>
            <w:r w:rsidRPr="008C4E08">
              <w:rPr>
                <w:lang w:val="ru-RU"/>
              </w:rPr>
              <w:t>30/P</w:t>
            </w:r>
          </w:p>
        </w:tc>
        <w:tc>
          <w:tcPr>
            <w:tcW w:w="1061" w:type="dxa"/>
            <w:tcBorders>
              <w:top w:val="single" w:sz="6" w:space="0" w:color="auto"/>
              <w:left w:val="single" w:sz="6" w:space="0" w:color="auto"/>
              <w:bottom w:val="single" w:sz="4" w:space="0" w:color="auto"/>
              <w:right w:val="single" w:sz="6" w:space="0" w:color="auto"/>
            </w:tcBorders>
          </w:tcPr>
          <w:p w:rsidR="008565E0" w:rsidRPr="008C4E08" w:rsidRDefault="008565E0" w:rsidP="00C0219F">
            <w:pPr>
              <w:pStyle w:val="Tablehead"/>
              <w:rPr>
                <w:lang w:val="ru-RU"/>
              </w:rPr>
            </w:pPr>
            <w:r w:rsidRPr="008C4E08">
              <w:rPr>
                <w:lang w:val="ru-RU"/>
              </w:rPr>
              <w:t>30/PsF</w:t>
            </w:r>
          </w:p>
        </w:tc>
        <w:tc>
          <w:tcPr>
            <w:tcW w:w="876" w:type="dxa"/>
            <w:tcBorders>
              <w:top w:val="single" w:sz="6" w:space="0" w:color="auto"/>
              <w:left w:val="single" w:sz="6" w:space="0" w:color="auto"/>
              <w:bottom w:val="single" w:sz="4" w:space="0" w:color="auto"/>
              <w:right w:val="single" w:sz="6" w:space="0" w:color="auto"/>
            </w:tcBorders>
          </w:tcPr>
          <w:p w:rsidR="008565E0" w:rsidRPr="008C4E08" w:rsidRDefault="008565E0" w:rsidP="00C0219F">
            <w:pPr>
              <w:pStyle w:val="Tablehead"/>
              <w:rPr>
                <w:lang w:val="ru-RU"/>
              </w:rPr>
            </w:pPr>
            <w:r w:rsidRPr="008C4E08">
              <w:rPr>
                <w:lang w:val="ru-RU"/>
              </w:rPr>
              <w:t>60/I</w:t>
            </w:r>
          </w:p>
        </w:tc>
        <w:tc>
          <w:tcPr>
            <w:tcW w:w="1023" w:type="dxa"/>
            <w:tcBorders>
              <w:top w:val="single" w:sz="6" w:space="0" w:color="auto"/>
              <w:left w:val="single" w:sz="6" w:space="0" w:color="auto"/>
              <w:bottom w:val="single" w:sz="4" w:space="0" w:color="auto"/>
              <w:right w:val="single" w:sz="6" w:space="0" w:color="auto"/>
            </w:tcBorders>
          </w:tcPr>
          <w:p w:rsidR="008565E0" w:rsidRPr="008C4E08" w:rsidRDefault="008565E0" w:rsidP="00C0219F">
            <w:pPr>
              <w:pStyle w:val="Tablehead"/>
              <w:rPr>
                <w:lang w:val="ru-RU"/>
              </w:rPr>
            </w:pPr>
            <w:r w:rsidRPr="008C4E08">
              <w:rPr>
                <w:lang w:val="ru-RU"/>
              </w:rPr>
              <w:t>50/P</w:t>
            </w:r>
          </w:p>
        </w:tc>
        <w:tc>
          <w:tcPr>
            <w:tcW w:w="810" w:type="dxa"/>
            <w:tcBorders>
              <w:top w:val="single" w:sz="6" w:space="0" w:color="auto"/>
              <w:left w:val="single" w:sz="6" w:space="0" w:color="auto"/>
              <w:bottom w:val="single" w:sz="4" w:space="0" w:color="auto"/>
              <w:right w:val="single" w:sz="6" w:space="0" w:color="auto"/>
            </w:tcBorders>
          </w:tcPr>
          <w:p w:rsidR="008565E0" w:rsidRPr="008C4E08" w:rsidRDefault="008565E0" w:rsidP="00C0219F">
            <w:pPr>
              <w:pStyle w:val="Tablehead"/>
              <w:rPr>
                <w:lang w:val="ru-RU"/>
              </w:rPr>
            </w:pPr>
            <w:r w:rsidRPr="008C4E08">
              <w:rPr>
                <w:lang w:val="ru-RU"/>
              </w:rPr>
              <w:t>25/P</w:t>
            </w:r>
          </w:p>
        </w:tc>
        <w:tc>
          <w:tcPr>
            <w:tcW w:w="946" w:type="dxa"/>
            <w:tcBorders>
              <w:top w:val="single" w:sz="6" w:space="0" w:color="auto"/>
              <w:left w:val="single" w:sz="6" w:space="0" w:color="auto"/>
              <w:bottom w:val="single" w:sz="4" w:space="0" w:color="auto"/>
              <w:right w:val="single" w:sz="6" w:space="0" w:color="auto"/>
            </w:tcBorders>
          </w:tcPr>
          <w:p w:rsidR="008565E0" w:rsidRPr="008C4E08" w:rsidRDefault="008565E0" w:rsidP="00C0219F">
            <w:pPr>
              <w:pStyle w:val="Tablehead"/>
              <w:rPr>
                <w:lang w:val="ru-RU"/>
              </w:rPr>
            </w:pPr>
            <w:r w:rsidRPr="008C4E08">
              <w:rPr>
                <w:lang w:val="ru-RU"/>
              </w:rPr>
              <w:t>25/PsF</w:t>
            </w:r>
          </w:p>
        </w:tc>
        <w:tc>
          <w:tcPr>
            <w:tcW w:w="882" w:type="dxa"/>
            <w:tcBorders>
              <w:top w:val="single" w:sz="6" w:space="0" w:color="auto"/>
              <w:left w:val="single" w:sz="6" w:space="0" w:color="auto"/>
              <w:bottom w:val="single" w:sz="4" w:space="0" w:color="auto"/>
              <w:right w:val="single" w:sz="6" w:space="0" w:color="auto"/>
            </w:tcBorders>
          </w:tcPr>
          <w:p w:rsidR="008565E0" w:rsidRPr="008C4E08" w:rsidRDefault="008565E0" w:rsidP="00C0219F">
            <w:pPr>
              <w:pStyle w:val="Tablehead"/>
              <w:rPr>
                <w:lang w:val="ru-RU"/>
              </w:rPr>
            </w:pPr>
            <w:r w:rsidRPr="008C4E08">
              <w:rPr>
                <w:lang w:val="ru-RU"/>
              </w:rPr>
              <w:t>50/I</w:t>
            </w:r>
          </w:p>
        </w:tc>
        <w:tc>
          <w:tcPr>
            <w:tcW w:w="958" w:type="dxa"/>
            <w:tcBorders>
              <w:top w:val="single" w:sz="6" w:space="0" w:color="auto"/>
              <w:left w:val="single" w:sz="6" w:space="0" w:color="auto"/>
              <w:bottom w:val="single" w:sz="4" w:space="0" w:color="auto"/>
              <w:right w:val="single" w:sz="6" w:space="0" w:color="auto"/>
            </w:tcBorders>
          </w:tcPr>
          <w:p w:rsidR="008565E0" w:rsidRPr="008C4E08" w:rsidRDefault="008565E0" w:rsidP="00C0219F">
            <w:pPr>
              <w:pStyle w:val="Tablehead"/>
              <w:rPr>
                <w:lang w:val="ru-RU"/>
              </w:rPr>
            </w:pPr>
            <w:r w:rsidRPr="008C4E08">
              <w:rPr>
                <w:lang w:val="ru-RU"/>
              </w:rPr>
              <w:t>24/P</w:t>
            </w:r>
          </w:p>
        </w:tc>
        <w:tc>
          <w:tcPr>
            <w:tcW w:w="937" w:type="dxa"/>
            <w:tcBorders>
              <w:top w:val="single" w:sz="6" w:space="0" w:color="auto"/>
              <w:left w:val="single" w:sz="6" w:space="0" w:color="auto"/>
              <w:bottom w:val="single" w:sz="4" w:space="0" w:color="auto"/>
              <w:right w:val="single" w:sz="6" w:space="0" w:color="auto"/>
            </w:tcBorders>
          </w:tcPr>
          <w:p w:rsidR="008565E0" w:rsidRPr="008C4E08" w:rsidRDefault="008565E0" w:rsidP="00C0219F">
            <w:pPr>
              <w:pStyle w:val="Tablehead"/>
              <w:rPr>
                <w:lang w:val="ru-RU"/>
              </w:rPr>
            </w:pPr>
            <w:r w:rsidRPr="008C4E08">
              <w:rPr>
                <w:lang w:val="ru-RU"/>
              </w:rPr>
              <w:t>24/PsF</w:t>
            </w:r>
          </w:p>
        </w:tc>
      </w:tr>
      <w:tr w:rsidR="008565E0" w:rsidRPr="008C4E08" w:rsidTr="00C0219F">
        <w:trPr>
          <w:jc w:val="center"/>
        </w:trPr>
        <w:tc>
          <w:tcPr>
            <w:tcW w:w="88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1</w:t>
            </w:r>
          </w:p>
        </w:tc>
        <w:tc>
          <w:tcPr>
            <w:tcW w:w="3818"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left"/>
              <w:rPr>
                <w:lang w:val="ru-RU"/>
              </w:rPr>
            </w:pPr>
            <w:r w:rsidRPr="008C4E08">
              <w:rPr>
                <w:lang w:val="ru-RU"/>
              </w:rPr>
              <w:t xml:space="preserve">Кодированные сигналы </w:t>
            </w:r>
            <w:r w:rsidRPr="008C4E08">
              <w:rPr>
                <w:i/>
                <w:lang w:val="ru-RU"/>
              </w:rPr>
              <w:t>Y</w:t>
            </w:r>
            <w:r w:rsidRPr="008C4E08">
              <w:rPr>
                <w:lang w:val="ru-RU"/>
              </w:rPr>
              <w:t xml:space="preserve">, </w:t>
            </w:r>
            <w:r w:rsidRPr="008C4E08">
              <w:rPr>
                <w:i/>
                <w:lang w:val="ru-RU"/>
              </w:rPr>
              <w:t>C</w:t>
            </w:r>
            <w:r w:rsidRPr="008C4E08">
              <w:rPr>
                <w:i/>
                <w:iCs/>
                <w:vertAlign w:val="subscript"/>
                <w:lang w:val="ru-RU"/>
              </w:rPr>
              <w:t>B</w:t>
            </w:r>
            <w:r w:rsidRPr="008C4E08">
              <w:rPr>
                <w:lang w:val="ru-RU"/>
              </w:rPr>
              <w:t xml:space="preserve">, </w:t>
            </w:r>
            <w:r w:rsidRPr="008C4E08">
              <w:rPr>
                <w:i/>
                <w:lang w:val="ru-RU"/>
              </w:rPr>
              <w:t>C</w:t>
            </w:r>
            <w:r w:rsidRPr="008C4E08">
              <w:rPr>
                <w:i/>
                <w:iCs/>
                <w:vertAlign w:val="subscript"/>
                <w:lang w:val="ru-RU"/>
              </w:rPr>
              <w:t>R</w:t>
            </w:r>
            <w:r w:rsidRPr="008C4E08">
              <w:rPr>
                <w:lang w:val="ru-RU"/>
              </w:rPr>
              <w:t xml:space="preserve"> или </w:t>
            </w:r>
            <w:r w:rsidRPr="008C4E08">
              <w:rPr>
                <w:i/>
                <w:lang w:val="ru-RU"/>
              </w:rPr>
              <w:t>R′</w:t>
            </w:r>
            <w:r w:rsidRPr="008C4E08">
              <w:rPr>
                <w:lang w:val="ru-RU"/>
              </w:rPr>
              <w:t xml:space="preserve">, </w:t>
            </w:r>
            <w:r w:rsidRPr="008C4E08">
              <w:rPr>
                <w:i/>
                <w:lang w:val="ru-RU"/>
              </w:rPr>
              <w:t>G′</w:t>
            </w:r>
            <w:r w:rsidRPr="008C4E08">
              <w:rPr>
                <w:lang w:val="ru-RU"/>
              </w:rPr>
              <w:t xml:space="preserve">, </w:t>
            </w:r>
            <w:r w:rsidRPr="008C4E08">
              <w:rPr>
                <w:i/>
                <w:lang w:val="ru-RU"/>
              </w:rPr>
              <w:t>B′</w:t>
            </w:r>
          </w:p>
        </w:tc>
        <w:tc>
          <w:tcPr>
            <w:tcW w:w="9760" w:type="dxa"/>
            <w:gridSpan w:val="10"/>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left"/>
              <w:rPr>
                <w:lang w:val="ru-RU"/>
              </w:rPr>
            </w:pPr>
            <w:r w:rsidRPr="008C4E08">
              <w:rPr>
                <w:lang w:val="ru-RU"/>
              </w:rPr>
              <w:t>См. Рекомендации МСЭ-R BT.709 и МСЭ-R BT.2100</w:t>
            </w:r>
          </w:p>
        </w:tc>
      </w:tr>
      <w:tr w:rsidR="008565E0" w:rsidRPr="008C4E08" w:rsidTr="00C0219F">
        <w:trPr>
          <w:jc w:val="center"/>
        </w:trPr>
        <w:tc>
          <w:tcPr>
            <w:tcW w:w="88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2</w:t>
            </w:r>
          </w:p>
        </w:tc>
        <w:tc>
          <w:tcPr>
            <w:tcW w:w="3818"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left"/>
              <w:rPr>
                <w:lang w:val="ru-RU"/>
              </w:rPr>
            </w:pPr>
            <w:r w:rsidRPr="008C4E08">
              <w:rPr>
                <w:lang w:val="ru-RU"/>
              </w:rPr>
              <w:t>Шаблон дискретизации</w:t>
            </w:r>
            <w:r w:rsidRPr="008C4E08">
              <w:rPr>
                <w:lang w:val="ru-RU"/>
              </w:rPr>
              <w:br/>
              <w:t>–</w:t>
            </w:r>
            <w:r w:rsidRPr="008C4E08">
              <w:rPr>
                <w:lang w:val="ru-RU"/>
              </w:rPr>
              <w:tab/>
            </w:r>
            <w:r w:rsidRPr="008C4E08">
              <w:rPr>
                <w:i/>
                <w:lang w:val="ru-RU"/>
              </w:rPr>
              <w:t>R′</w:t>
            </w:r>
            <w:r w:rsidRPr="008C4E08">
              <w:rPr>
                <w:lang w:val="ru-RU"/>
              </w:rPr>
              <w:t xml:space="preserve">, </w:t>
            </w:r>
            <w:r w:rsidRPr="008C4E08">
              <w:rPr>
                <w:i/>
                <w:lang w:val="ru-RU"/>
              </w:rPr>
              <w:t>G′</w:t>
            </w:r>
            <w:r w:rsidRPr="008C4E08">
              <w:rPr>
                <w:lang w:val="ru-RU"/>
              </w:rPr>
              <w:t xml:space="preserve">, </w:t>
            </w:r>
            <w:r w:rsidRPr="008C4E08">
              <w:rPr>
                <w:i/>
                <w:lang w:val="ru-RU"/>
              </w:rPr>
              <w:t>B′</w:t>
            </w:r>
            <w:r w:rsidRPr="008C4E08">
              <w:rPr>
                <w:lang w:val="ru-RU"/>
              </w:rPr>
              <w:t xml:space="preserve">, </w:t>
            </w:r>
            <w:r w:rsidRPr="008C4E08">
              <w:rPr>
                <w:i/>
                <w:lang w:val="ru-RU"/>
              </w:rPr>
              <w:t>Y</w:t>
            </w:r>
          </w:p>
        </w:tc>
        <w:tc>
          <w:tcPr>
            <w:tcW w:w="9760" w:type="dxa"/>
            <w:gridSpan w:val="10"/>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left"/>
              <w:rPr>
                <w:lang w:val="ru-RU"/>
              </w:rPr>
            </w:pPr>
            <w:r w:rsidRPr="008C4E08">
              <w:rPr>
                <w:lang w:val="ru-RU"/>
              </w:rPr>
              <w:br/>
              <w:t>Ортогональный, линейный и с повторением изображения</w:t>
            </w:r>
          </w:p>
        </w:tc>
      </w:tr>
      <w:tr w:rsidR="008565E0" w:rsidRPr="008C4E08" w:rsidTr="00C0219F">
        <w:trPr>
          <w:jc w:val="center"/>
        </w:trPr>
        <w:tc>
          <w:tcPr>
            <w:tcW w:w="88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3</w:t>
            </w:r>
          </w:p>
        </w:tc>
        <w:tc>
          <w:tcPr>
            <w:tcW w:w="3818"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left"/>
              <w:rPr>
                <w:lang w:val="ru-RU"/>
              </w:rPr>
            </w:pPr>
            <w:r w:rsidRPr="008C4E08">
              <w:rPr>
                <w:lang w:val="ru-RU"/>
              </w:rPr>
              <w:t>Шаблон дискретизации</w:t>
            </w:r>
            <w:r w:rsidRPr="008C4E08">
              <w:rPr>
                <w:lang w:val="ru-RU"/>
              </w:rPr>
              <w:br/>
              <w:t>–</w:t>
            </w:r>
            <w:r w:rsidRPr="008C4E08">
              <w:rPr>
                <w:lang w:val="ru-RU"/>
              </w:rPr>
              <w:tab/>
            </w:r>
            <w:r w:rsidRPr="008C4E08">
              <w:rPr>
                <w:i/>
                <w:lang w:val="ru-RU"/>
              </w:rPr>
              <w:t>C</w:t>
            </w:r>
            <w:r w:rsidRPr="008C4E08">
              <w:rPr>
                <w:i/>
                <w:vertAlign w:val="subscript"/>
                <w:lang w:val="ru-RU"/>
              </w:rPr>
              <w:t>B</w:t>
            </w:r>
            <w:r w:rsidRPr="008C4E08">
              <w:rPr>
                <w:lang w:val="ru-RU"/>
              </w:rPr>
              <w:t xml:space="preserve">, </w:t>
            </w:r>
            <w:r w:rsidRPr="008C4E08">
              <w:rPr>
                <w:i/>
                <w:lang w:val="ru-RU"/>
              </w:rPr>
              <w:t>C</w:t>
            </w:r>
            <w:r w:rsidRPr="008C4E08">
              <w:rPr>
                <w:i/>
                <w:vertAlign w:val="subscript"/>
                <w:lang w:val="ru-RU"/>
              </w:rPr>
              <w:t>R</w:t>
            </w:r>
          </w:p>
        </w:tc>
        <w:tc>
          <w:tcPr>
            <w:tcW w:w="9760" w:type="dxa"/>
            <w:gridSpan w:val="10"/>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left"/>
              <w:rPr>
                <w:lang w:val="ru-RU"/>
              </w:rPr>
            </w:pPr>
            <w:r w:rsidRPr="008C4E08">
              <w:rPr>
                <w:lang w:val="ru-RU"/>
              </w:rPr>
              <w:br/>
              <w:t>Ортогональный, линейный и с повторением изображения, отсчеты, совмещенные друг с другом и с чередующимися</w:t>
            </w:r>
            <w:r w:rsidRPr="008C4E08">
              <w:rPr>
                <w:vertAlign w:val="superscript"/>
                <w:lang w:val="ru-RU"/>
              </w:rPr>
              <w:t>(1)</w:t>
            </w:r>
            <w:r w:rsidRPr="008C4E08">
              <w:rPr>
                <w:lang w:val="ru-RU"/>
              </w:rPr>
              <w:t xml:space="preserve"> отсчетами сигнала</w:t>
            </w:r>
            <w:r w:rsidRPr="008C4E08">
              <w:rPr>
                <w:i/>
                <w:iCs/>
                <w:lang w:val="ru-RU"/>
              </w:rPr>
              <w:t xml:space="preserve"> Y</w:t>
            </w:r>
          </w:p>
        </w:tc>
      </w:tr>
      <w:tr w:rsidR="008565E0" w:rsidRPr="008C4E08" w:rsidTr="00C0219F">
        <w:trPr>
          <w:jc w:val="center"/>
        </w:trPr>
        <w:tc>
          <w:tcPr>
            <w:tcW w:w="881" w:type="dxa"/>
            <w:tcBorders>
              <w:top w:val="single" w:sz="4" w:space="0" w:color="auto"/>
              <w:left w:val="single" w:sz="6" w:space="0" w:color="auto"/>
              <w:bottom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4</w:t>
            </w:r>
          </w:p>
        </w:tc>
        <w:tc>
          <w:tcPr>
            <w:tcW w:w="3818" w:type="dxa"/>
            <w:tcBorders>
              <w:top w:val="single" w:sz="4" w:space="0" w:color="auto"/>
              <w:left w:val="single" w:sz="6" w:space="0" w:color="auto"/>
              <w:bottom w:val="single" w:sz="6" w:space="0" w:color="auto"/>
              <w:right w:val="single" w:sz="6" w:space="0" w:color="auto"/>
            </w:tcBorders>
          </w:tcPr>
          <w:p w:rsidR="008565E0" w:rsidRPr="008C4E08" w:rsidRDefault="008565E0" w:rsidP="00C0219F">
            <w:pPr>
              <w:pStyle w:val="Tabletext"/>
              <w:jc w:val="left"/>
              <w:rPr>
                <w:lang w:val="ru-RU"/>
              </w:rPr>
            </w:pPr>
            <w:r w:rsidRPr="008C4E08">
              <w:rPr>
                <w:lang w:val="ru-RU"/>
              </w:rPr>
              <w:t>Количество активных строк</w:t>
            </w:r>
          </w:p>
        </w:tc>
        <w:tc>
          <w:tcPr>
            <w:tcW w:w="9760" w:type="dxa"/>
            <w:gridSpan w:val="10"/>
            <w:tcBorders>
              <w:top w:val="single" w:sz="4" w:space="0" w:color="auto"/>
              <w:left w:val="single" w:sz="6" w:space="0" w:color="auto"/>
              <w:bottom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1 080</w:t>
            </w:r>
          </w:p>
        </w:tc>
      </w:tr>
      <w:tr w:rsidR="008565E0" w:rsidRPr="008C4E08" w:rsidTr="00C0219F">
        <w:trPr>
          <w:jc w:val="center"/>
        </w:trPr>
        <w:tc>
          <w:tcPr>
            <w:tcW w:w="881" w:type="dxa"/>
            <w:tcBorders>
              <w:top w:val="nil"/>
              <w:left w:val="single" w:sz="6" w:space="0" w:color="auto"/>
              <w:bottom w:val="nil"/>
              <w:right w:val="single" w:sz="6" w:space="0" w:color="auto"/>
            </w:tcBorders>
          </w:tcPr>
          <w:p w:rsidR="008565E0" w:rsidRPr="008C4E08" w:rsidRDefault="008565E0" w:rsidP="00C0219F">
            <w:pPr>
              <w:pStyle w:val="Tabletext"/>
              <w:jc w:val="center"/>
              <w:rPr>
                <w:bCs/>
                <w:lang w:val="ru-RU"/>
              </w:rPr>
            </w:pPr>
            <w:r w:rsidRPr="008C4E08">
              <w:rPr>
                <w:bCs/>
                <w:lang w:val="ru-RU"/>
              </w:rPr>
              <w:t>5</w:t>
            </w:r>
          </w:p>
        </w:tc>
        <w:tc>
          <w:tcPr>
            <w:tcW w:w="3818" w:type="dxa"/>
            <w:tcBorders>
              <w:top w:val="nil"/>
              <w:left w:val="single" w:sz="6" w:space="0" w:color="auto"/>
              <w:bottom w:val="nil"/>
              <w:right w:val="single" w:sz="6" w:space="0" w:color="auto"/>
            </w:tcBorders>
          </w:tcPr>
          <w:p w:rsidR="008565E0" w:rsidRPr="008C4E08" w:rsidRDefault="008565E0" w:rsidP="00C0219F">
            <w:pPr>
              <w:pStyle w:val="Tabletext"/>
              <w:jc w:val="left"/>
              <w:rPr>
                <w:lang w:val="ru-RU"/>
              </w:rPr>
            </w:pPr>
            <w:r w:rsidRPr="008C4E08">
              <w:rPr>
                <w:lang w:val="ru-RU"/>
              </w:rPr>
              <w:t>Частота дискретизации</w:t>
            </w:r>
            <w:r w:rsidRPr="008C4E08">
              <w:rPr>
                <w:vertAlign w:val="superscript"/>
                <w:lang w:val="ru-RU"/>
              </w:rPr>
              <w:t>(2)</w:t>
            </w:r>
            <w:r w:rsidRPr="008C4E08">
              <w:rPr>
                <w:lang w:val="ru-RU"/>
              </w:rPr>
              <w:t xml:space="preserve"> (МГц)</w:t>
            </w:r>
            <w:r w:rsidRPr="008C4E08">
              <w:rPr>
                <w:lang w:val="ru-RU"/>
              </w:rPr>
              <w:br/>
              <w:t>–</w:t>
            </w:r>
            <w:r w:rsidRPr="008C4E08">
              <w:rPr>
                <w:lang w:val="ru-RU"/>
              </w:rPr>
              <w:tab/>
            </w:r>
            <w:r w:rsidRPr="008C4E08">
              <w:rPr>
                <w:i/>
                <w:lang w:val="ru-RU"/>
              </w:rPr>
              <w:t>R′</w:t>
            </w:r>
            <w:r w:rsidRPr="008C4E08">
              <w:rPr>
                <w:lang w:val="ru-RU"/>
              </w:rPr>
              <w:t xml:space="preserve">, </w:t>
            </w:r>
            <w:r w:rsidRPr="008C4E08">
              <w:rPr>
                <w:i/>
                <w:lang w:val="ru-RU"/>
              </w:rPr>
              <w:t>G′</w:t>
            </w:r>
            <w:r w:rsidRPr="008C4E08">
              <w:rPr>
                <w:lang w:val="ru-RU"/>
              </w:rPr>
              <w:t xml:space="preserve">, </w:t>
            </w:r>
            <w:r w:rsidRPr="008C4E08">
              <w:rPr>
                <w:i/>
                <w:lang w:val="ru-RU"/>
              </w:rPr>
              <w:t>B′</w:t>
            </w:r>
            <w:r w:rsidRPr="008C4E08">
              <w:rPr>
                <w:lang w:val="ru-RU"/>
              </w:rPr>
              <w:t xml:space="preserve">, </w:t>
            </w:r>
            <w:r w:rsidRPr="008C4E08">
              <w:rPr>
                <w:i/>
                <w:lang w:val="ru-RU"/>
              </w:rPr>
              <w:t>Y</w:t>
            </w:r>
            <w:r w:rsidRPr="008C4E08">
              <w:rPr>
                <w:lang w:val="ru-RU"/>
              </w:rPr>
              <w:tab/>
            </w:r>
          </w:p>
        </w:tc>
        <w:tc>
          <w:tcPr>
            <w:tcW w:w="1522" w:type="dxa"/>
            <w:tcBorders>
              <w:top w:val="single" w:sz="6" w:space="0" w:color="auto"/>
              <w:left w:val="single" w:sz="6" w:space="0" w:color="auto"/>
              <w:right w:val="single" w:sz="6" w:space="0" w:color="auto"/>
            </w:tcBorders>
          </w:tcPr>
          <w:p w:rsidR="008565E0" w:rsidRPr="008C4E08" w:rsidRDefault="008565E0" w:rsidP="00C0219F">
            <w:pPr>
              <w:pStyle w:val="Tabletext"/>
              <w:jc w:val="center"/>
              <w:rPr>
                <w:bCs/>
                <w:lang w:val="ru-RU"/>
              </w:rPr>
            </w:pPr>
            <w:r w:rsidRPr="008C4E08">
              <w:rPr>
                <w:lang w:val="ru-RU"/>
              </w:rPr>
              <w:br/>
              <w:t xml:space="preserve">148,5 </w:t>
            </w:r>
            <w:r w:rsidRPr="008C4E08">
              <w:rPr>
                <w:lang w:val="ru-RU"/>
              </w:rPr>
              <w:br/>
              <w:t>(148,5/1,001)</w:t>
            </w:r>
          </w:p>
        </w:tc>
        <w:tc>
          <w:tcPr>
            <w:tcW w:w="2682" w:type="dxa"/>
            <w:gridSpan w:val="3"/>
            <w:tcBorders>
              <w:top w:val="single" w:sz="6" w:space="0" w:color="auto"/>
              <w:left w:val="single" w:sz="6" w:space="0" w:color="auto"/>
              <w:right w:val="single" w:sz="6" w:space="0" w:color="auto"/>
            </w:tcBorders>
          </w:tcPr>
          <w:p w:rsidR="008565E0" w:rsidRPr="008C4E08" w:rsidRDefault="008565E0" w:rsidP="00C0219F">
            <w:pPr>
              <w:pStyle w:val="Tabletext"/>
              <w:jc w:val="center"/>
              <w:rPr>
                <w:bCs/>
                <w:lang w:val="ru-RU"/>
              </w:rPr>
            </w:pPr>
            <w:r w:rsidRPr="008C4E08">
              <w:rPr>
                <w:lang w:val="ru-RU"/>
              </w:rPr>
              <w:br/>
              <w:t>74,25</w:t>
            </w:r>
            <w:r w:rsidRPr="008C4E08">
              <w:rPr>
                <w:lang w:val="ru-RU"/>
              </w:rPr>
              <w:br/>
              <w:t>(74,25/1,001)</w:t>
            </w:r>
          </w:p>
        </w:tc>
        <w:tc>
          <w:tcPr>
            <w:tcW w:w="1023" w:type="dxa"/>
            <w:tcBorders>
              <w:top w:val="single" w:sz="6" w:space="0" w:color="auto"/>
              <w:left w:val="single" w:sz="6" w:space="0" w:color="auto"/>
              <w:right w:val="single" w:sz="6" w:space="0" w:color="auto"/>
            </w:tcBorders>
          </w:tcPr>
          <w:p w:rsidR="008565E0" w:rsidRPr="008C4E08" w:rsidRDefault="008565E0" w:rsidP="00C0219F">
            <w:pPr>
              <w:pStyle w:val="Tabletext"/>
              <w:jc w:val="center"/>
              <w:rPr>
                <w:bCs/>
                <w:lang w:val="ru-RU"/>
              </w:rPr>
            </w:pPr>
            <w:r w:rsidRPr="008C4E08">
              <w:rPr>
                <w:lang w:val="ru-RU"/>
              </w:rPr>
              <w:br/>
              <w:t>148,5</w:t>
            </w:r>
          </w:p>
        </w:tc>
        <w:tc>
          <w:tcPr>
            <w:tcW w:w="2638" w:type="dxa"/>
            <w:gridSpan w:val="3"/>
            <w:tcBorders>
              <w:top w:val="single" w:sz="6" w:space="0" w:color="auto"/>
              <w:left w:val="single" w:sz="6" w:space="0" w:color="auto"/>
              <w:right w:val="single" w:sz="6" w:space="0" w:color="auto"/>
            </w:tcBorders>
          </w:tcPr>
          <w:p w:rsidR="008565E0" w:rsidRPr="008C4E08" w:rsidRDefault="008565E0" w:rsidP="00C0219F">
            <w:pPr>
              <w:pStyle w:val="Tabletext"/>
              <w:jc w:val="center"/>
              <w:rPr>
                <w:bCs/>
                <w:lang w:val="ru-RU"/>
              </w:rPr>
            </w:pPr>
            <w:r w:rsidRPr="008C4E08">
              <w:rPr>
                <w:lang w:val="ru-RU"/>
              </w:rPr>
              <w:br/>
              <w:t>74,25</w:t>
            </w:r>
          </w:p>
        </w:tc>
        <w:tc>
          <w:tcPr>
            <w:tcW w:w="1895" w:type="dxa"/>
            <w:gridSpan w:val="2"/>
            <w:tcBorders>
              <w:top w:val="single" w:sz="6" w:space="0" w:color="auto"/>
              <w:left w:val="single" w:sz="6" w:space="0" w:color="auto"/>
              <w:right w:val="single" w:sz="6" w:space="0" w:color="auto"/>
            </w:tcBorders>
          </w:tcPr>
          <w:p w:rsidR="008565E0" w:rsidRPr="008C4E08" w:rsidRDefault="008565E0" w:rsidP="00C0219F">
            <w:pPr>
              <w:pStyle w:val="Tabletext"/>
              <w:jc w:val="center"/>
              <w:rPr>
                <w:bCs/>
                <w:lang w:val="ru-RU"/>
              </w:rPr>
            </w:pPr>
            <w:r w:rsidRPr="008C4E08">
              <w:rPr>
                <w:lang w:val="ru-RU"/>
              </w:rPr>
              <w:br/>
              <w:t>74,25</w:t>
            </w:r>
            <w:r w:rsidRPr="008C4E08">
              <w:rPr>
                <w:lang w:val="ru-RU"/>
              </w:rPr>
              <w:br/>
              <w:t>(74,25/1,001)</w:t>
            </w:r>
          </w:p>
        </w:tc>
      </w:tr>
      <w:tr w:rsidR="008565E0" w:rsidRPr="008C4E08" w:rsidTr="00C0219F">
        <w:trPr>
          <w:jc w:val="center"/>
        </w:trPr>
        <w:tc>
          <w:tcPr>
            <w:tcW w:w="881" w:type="dxa"/>
            <w:tcBorders>
              <w:top w:val="nil"/>
              <w:left w:val="single" w:sz="6" w:space="0" w:color="auto"/>
              <w:bottom w:val="single" w:sz="6" w:space="0" w:color="auto"/>
              <w:right w:val="single" w:sz="6" w:space="0" w:color="auto"/>
            </w:tcBorders>
          </w:tcPr>
          <w:p w:rsidR="008565E0" w:rsidRPr="008C4E08" w:rsidRDefault="008565E0" w:rsidP="00C0219F">
            <w:pPr>
              <w:pStyle w:val="Tabletext"/>
              <w:jc w:val="center"/>
              <w:rPr>
                <w:bCs/>
                <w:lang w:val="ru-RU"/>
              </w:rPr>
            </w:pPr>
          </w:p>
        </w:tc>
        <w:tc>
          <w:tcPr>
            <w:tcW w:w="3818" w:type="dxa"/>
            <w:tcBorders>
              <w:top w:val="nil"/>
              <w:left w:val="single" w:sz="6" w:space="0" w:color="auto"/>
              <w:bottom w:val="single" w:sz="6" w:space="0" w:color="auto"/>
              <w:right w:val="single" w:sz="6" w:space="0" w:color="auto"/>
            </w:tcBorders>
          </w:tcPr>
          <w:p w:rsidR="008565E0" w:rsidRPr="008C4E08" w:rsidRDefault="008565E0" w:rsidP="00C0219F">
            <w:pPr>
              <w:pStyle w:val="Tabletext"/>
              <w:jc w:val="left"/>
              <w:rPr>
                <w:lang w:val="ru-RU"/>
              </w:rPr>
            </w:pPr>
            <w:r w:rsidRPr="008C4E08">
              <w:rPr>
                <w:lang w:val="ru-RU"/>
              </w:rPr>
              <w:t>–</w:t>
            </w:r>
            <w:r w:rsidRPr="008C4E08">
              <w:rPr>
                <w:lang w:val="ru-RU"/>
              </w:rPr>
              <w:tab/>
            </w:r>
            <w:r w:rsidRPr="008C4E08">
              <w:rPr>
                <w:i/>
                <w:lang w:val="ru-RU"/>
              </w:rPr>
              <w:t>C</w:t>
            </w:r>
            <w:r w:rsidRPr="008C4E08">
              <w:rPr>
                <w:i/>
                <w:iCs/>
                <w:vertAlign w:val="subscript"/>
                <w:lang w:val="ru-RU"/>
              </w:rPr>
              <w:t>B</w:t>
            </w:r>
            <w:r w:rsidRPr="008C4E08">
              <w:rPr>
                <w:lang w:val="ru-RU"/>
              </w:rPr>
              <w:t xml:space="preserve">, </w:t>
            </w:r>
            <w:r w:rsidRPr="008C4E08">
              <w:rPr>
                <w:i/>
                <w:lang w:val="ru-RU"/>
              </w:rPr>
              <w:t>C</w:t>
            </w:r>
            <w:r w:rsidRPr="008C4E08">
              <w:rPr>
                <w:i/>
                <w:iCs/>
                <w:vertAlign w:val="subscript"/>
                <w:lang w:val="ru-RU"/>
              </w:rPr>
              <w:t>R</w:t>
            </w:r>
            <w:r w:rsidRPr="008C4E08">
              <w:rPr>
                <w:vertAlign w:val="superscript"/>
                <w:lang w:val="ru-RU"/>
              </w:rPr>
              <w:t>(3)</w:t>
            </w:r>
          </w:p>
        </w:tc>
        <w:tc>
          <w:tcPr>
            <w:tcW w:w="1522" w:type="dxa"/>
            <w:tcBorders>
              <w:left w:val="single" w:sz="6" w:space="0" w:color="auto"/>
              <w:bottom w:val="single" w:sz="6" w:space="0" w:color="auto"/>
              <w:right w:val="single" w:sz="6" w:space="0" w:color="auto"/>
            </w:tcBorders>
          </w:tcPr>
          <w:p w:rsidR="008565E0" w:rsidRPr="008C4E08" w:rsidRDefault="008565E0" w:rsidP="00C0219F">
            <w:pPr>
              <w:pStyle w:val="Tabletext"/>
              <w:jc w:val="center"/>
              <w:rPr>
                <w:bCs/>
                <w:lang w:val="ru-RU"/>
              </w:rPr>
            </w:pPr>
            <w:r w:rsidRPr="008C4E08">
              <w:rPr>
                <w:lang w:val="ru-RU"/>
              </w:rPr>
              <w:t xml:space="preserve">74,25 </w:t>
            </w:r>
            <w:r w:rsidRPr="008C4E08">
              <w:rPr>
                <w:lang w:val="ru-RU"/>
              </w:rPr>
              <w:br/>
              <w:t>(74,25/1,001)</w:t>
            </w:r>
          </w:p>
        </w:tc>
        <w:tc>
          <w:tcPr>
            <w:tcW w:w="2682" w:type="dxa"/>
            <w:gridSpan w:val="3"/>
            <w:tcBorders>
              <w:left w:val="single" w:sz="6" w:space="0" w:color="auto"/>
              <w:bottom w:val="single" w:sz="6" w:space="0" w:color="auto"/>
              <w:right w:val="single" w:sz="6" w:space="0" w:color="auto"/>
            </w:tcBorders>
          </w:tcPr>
          <w:p w:rsidR="008565E0" w:rsidRPr="008C4E08" w:rsidRDefault="008565E0" w:rsidP="00C0219F">
            <w:pPr>
              <w:pStyle w:val="Tabletext"/>
              <w:jc w:val="center"/>
              <w:rPr>
                <w:bCs/>
                <w:lang w:val="ru-RU"/>
              </w:rPr>
            </w:pPr>
            <w:r w:rsidRPr="008C4E08">
              <w:rPr>
                <w:lang w:val="ru-RU"/>
              </w:rPr>
              <w:t>37,125</w:t>
            </w:r>
            <w:r w:rsidRPr="008C4E08">
              <w:rPr>
                <w:lang w:val="ru-RU"/>
              </w:rPr>
              <w:br/>
              <w:t>(37,125/1,001)</w:t>
            </w:r>
          </w:p>
        </w:tc>
        <w:tc>
          <w:tcPr>
            <w:tcW w:w="1023" w:type="dxa"/>
            <w:tcBorders>
              <w:left w:val="single" w:sz="6" w:space="0" w:color="auto"/>
              <w:bottom w:val="single" w:sz="6" w:space="0" w:color="auto"/>
              <w:right w:val="single" w:sz="6" w:space="0" w:color="auto"/>
            </w:tcBorders>
          </w:tcPr>
          <w:p w:rsidR="008565E0" w:rsidRPr="008C4E08" w:rsidRDefault="008565E0" w:rsidP="00C0219F">
            <w:pPr>
              <w:pStyle w:val="Tabletext"/>
              <w:jc w:val="center"/>
              <w:rPr>
                <w:bCs/>
                <w:lang w:val="ru-RU"/>
              </w:rPr>
            </w:pPr>
            <w:r w:rsidRPr="008C4E08">
              <w:rPr>
                <w:lang w:val="ru-RU"/>
              </w:rPr>
              <w:t>74,25</w:t>
            </w:r>
          </w:p>
        </w:tc>
        <w:tc>
          <w:tcPr>
            <w:tcW w:w="2638" w:type="dxa"/>
            <w:gridSpan w:val="3"/>
            <w:tcBorders>
              <w:left w:val="single" w:sz="6" w:space="0" w:color="auto"/>
              <w:bottom w:val="single" w:sz="6" w:space="0" w:color="auto"/>
              <w:right w:val="single" w:sz="6" w:space="0" w:color="auto"/>
            </w:tcBorders>
          </w:tcPr>
          <w:p w:rsidR="008565E0" w:rsidRPr="008C4E08" w:rsidRDefault="008565E0" w:rsidP="00C0219F">
            <w:pPr>
              <w:pStyle w:val="Tabletext"/>
              <w:jc w:val="center"/>
              <w:rPr>
                <w:bCs/>
                <w:lang w:val="ru-RU"/>
              </w:rPr>
            </w:pPr>
            <w:r w:rsidRPr="008C4E08">
              <w:rPr>
                <w:lang w:val="ru-RU"/>
              </w:rPr>
              <w:t>37,125</w:t>
            </w:r>
          </w:p>
        </w:tc>
        <w:tc>
          <w:tcPr>
            <w:tcW w:w="1895" w:type="dxa"/>
            <w:gridSpan w:val="2"/>
            <w:tcBorders>
              <w:left w:val="single" w:sz="6" w:space="0" w:color="auto"/>
              <w:bottom w:val="single" w:sz="6" w:space="0" w:color="auto"/>
              <w:right w:val="single" w:sz="6" w:space="0" w:color="auto"/>
            </w:tcBorders>
          </w:tcPr>
          <w:p w:rsidR="008565E0" w:rsidRPr="008C4E08" w:rsidRDefault="008565E0" w:rsidP="00C0219F">
            <w:pPr>
              <w:pStyle w:val="Tabletext"/>
              <w:jc w:val="center"/>
              <w:rPr>
                <w:bCs/>
                <w:lang w:val="ru-RU"/>
              </w:rPr>
            </w:pPr>
            <w:r w:rsidRPr="008C4E08">
              <w:rPr>
                <w:lang w:val="ru-RU"/>
              </w:rPr>
              <w:t>37,125</w:t>
            </w:r>
            <w:r w:rsidRPr="008C4E08">
              <w:rPr>
                <w:lang w:val="ru-RU"/>
              </w:rPr>
              <w:br/>
              <w:t>(37,125/1,001)</w:t>
            </w:r>
          </w:p>
        </w:tc>
      </w:tr>
      <w:tr w:rsidR="008565E0" w:rsidRPr="008C4E08" w:rsidTr="00C0219F">
        <w:trPr>
          <w:jc w:val="center"/>
        </w:trPr>
        <w:tc>
          <w:tcPr>
            <w:tcW w:w="881"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jc w:val="center"/>
              <w:rPr>
                <w:bCs/>
                <w:lang w:val="ru-RU"/>
              </w:rPr>
            </w:pPr>
            <w:r w:rsidRPr="008C4E08">
              <w:rPr>
                <w:bCs/>
                <w:lang w:val="ru-RU"/>
              </w:rPr>
              <w:t>6</w:t>
            </w:r>
          </w:p>
        </w:tc>
        <w:tc>
          <w:tcPr>
            <w:tcW w:w="3818"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jc w:val="left"/>
              <w:rPr>
                <w:lang w:val="ru-RU"/>
              </w:rPr>
            </w:pPr>
            <w:r w:rsidRPr="008C4E08">
              <w:rPr>
                <w:lang w:val="ru-RU"/>
              </w:rPr>
              <w:t>Количество отсчетов на строку</w:t>
            </w:r>
            <w:r w:rsidRPr="008C4E08">
              <w:rPr>
                <w:lang w:val="ru-RU"/>
              </w:rPr>
              <w:br/>
              <w:t>–</w:t>
            </w:r>
            <w:r w:rsidRPr="008C4E08">
              <w:rPr>
                <w:lang w:val="ru-RU"/>
              </w:rPr>
              <w:tab/>
            </w:r>
            <w:r w:rsidRPr="008C4E08">
              <w:rPr>
                <w:i/>
                <w:lang w:val="ru-RU"/>
              </w:rPr>
              <w:t>R′</w:t>
            </w:r>
            <w:r w:rsidRPr="008C4E08">
              <w:rPr>
                <w:lang w:val="ru-RU"/>
              </w:rPr>
              <w:t xml:space="preserve">, </w:t>
            </w:r>
            <w:r w:rsidRPr="008C4E08">
              <w:rPr>
                <w:i/>
                <w:lang w:val="ru-RU"/>
              </w:rPr>
              <w:t>G′</w:t>
            </w:r>
            <w:r w:rsidRPr="008C4E08">
              <w:rPr>
                <w:lang w:val="ru-RU"/>
              </w:rPr>
              <w:t xml:space="preserve">, </w:t>
            </w:r>
            <w:r w:rsidRPr="008C4E08">
              <w:rPr>
                <w:i/>
                <w:lang w:val="ru-RU"/>
              </w:rPr>
              <w:t>B′</w:t>
            </w:r>
            <w:r w:rsidRPr="008C4E08">
              <w:rPr>
                <w:lang w:val="ru-RU"/>
              </w:rPr>
              <w:t xml:space="preserve">, </w:t>
            </w:r>
            <w:r w:rsidRPr="008C4E08">
              <w:rPr>
                <w:i/>
                <w:lang w:val="ru-RU"/>
              </w:rPr>
              <w:t>Y</w:t>
            </w:r>
            <w:r w:rsidRPr="008C4E08">
              <w:rPr>
                <w:lang w:val="ru-RU"/>
              </w:rPr>
              <w:br/>
              <w:t>–</w:t>
            </w:r>
            <w:r w:rsidRPr="008C4E08">
              <w:rPr>
                <w:lang w:val="ru-RU"/>
              </w:rPr>
              <w:tab/>
            </w:r>
            <w:r w:rsidRPr="008C4E08">
              <w:rPr>
                <w:i/>
                <w:lang w:val="ru-RU"/>
              </w:rPr>
              <w:t>C</w:t>
            </w:r>
            <w:r w:rsidRPr="008C4E08">
              <w:rPr>
                <w:i/>
                <w:iCs/>
                <w:vertAlign w:val="subscript"/>
                <w:lang w:val="ru-RU"/>
              </w:rPr>
              <w:t>B</w:t>
            </w:r>
            <w:r w:rsidRPr="008C4E08">
              <w:rPr>
                <w:lang w:val="ru-RU"/>
              </w:rPr>
              <w:t xml:space="preserve">, </w:t>
            </w:r>
            <w:r w:rsidRPr="008C4E08">
              <w:rPr>
                <w:i/>
                <w:lang w:val="ru-RU"/>
              </w:rPr>
              <w:t>C</w:t>
            </w:r>
            <w:r w:rsidRPr="008C4E08">
              <w:rPr>
                <w:i/>
                <w:iCs/>
                <w:vertAlign w:val="subscript"/>
                <w:lang w:val="ru-RU"/>
              </w:rPr>
              <w:t>R</w:t>
            </w:r>
          </w:p>
        </w:tc>
        <w:tc>
          <w:tcPr>
            <w:tcW w:w="4204" w:type="dxa"/>
            <w:gridSpan w:val="4"/>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br/>
              <w:t>2 200</w:t>
            </w:r>
            <w:r w:rsidRPr="008C4E08">
              <w:rPr>
                <w:lang w:val="ru-RU"/>
              </w:rPr>
              <w:br/>
              <w:t>1 100</w:t>
            </w:r>
          </w:p>
        </w:tc>
        <w:tc>
          <w:tcPr>
            <w:tcW w:w="3661" w:type="dxa"/>
            <w:gridSpan w:val="4"/>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br/>
              <w:t>2 640</w:t>
            </w:r>
            <w:r w:rsidRPr="008C4E08">
              <w:rPr>
                <w:lang w:val="ru-RU"/>
              </w:rPr>
              <w:br/>
              <w:t>1 320</w:t>
            </w:r>
          </w:p>
        </w:tc>
        <w:tc>
          <w:tcPr>
            <w:tcW w:w="1895" w:type="dxa"/>
            <w:gridSpan w:val="2"/>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br/>
              <w:t>2 750</w:t>
            </w:r>
            <w:r w:rsidRPr="008C4E08">
              <w:rPr>
                <w:lang w:val="ru-RU"/>
              </w:rPr>
              <w:br/>
              <w:t>1 375</w:t>
            </w:r>
          </w:p>
        </w:tc>
      </w:tr>
      <w:tr w:rsidR="008565E0" w:rsidRPr="008C4E08" w:rsidTr="00C0219F">
        <w:trPr>
          <w:jc w:val="center"/>
        </w:trPr>
        <w:tc>
          <w:tcPr>
            <w:tcW w:w="881" w:type="dxa"/>
            <w:tcBorders>
              <w:top w:val="single" w:sz="6" w:space="0" w:color="auto"/>
              <w:left w:val="single" w:sz="6" w:space="0" w:color="auto"/>
              <w:bottom w:val="single" w:sz="4" w:space="0" w:color="auto"/>
              <w:right w:val="single" w:sz="6" w:space="0" w:color="auto"/>
            </w:tcBorders>
          </w:tcPr>
          <w:p w:rsidR="008565E0" w:rsidRPr="008C4E08" w:rsidRDefault="008565E0" w:rsidP="00C0219F">
            <w:pPr>
              <w:pStyle w:val="Tabletext"/>
              <w:jc w:val="center"/>
              <w:rPr>
                <w:lang w:val="ru-RU"/>
              </w:rPr>
            </w:pPr>
            <w:r w:rsidRPr="008C4E08">
              <w:rPr>
                <w:lang w:val="ru-RU"/>
              </w:rPr>
              <w:t>7</w:t>
            </w:r>
          </w:p>
        </w:tc>
        <w:tc>
          <w:tcPr>
            <w:tcW w:w="3818" w:type="dxa"/>
            <w:tcBorders>
              <w:top w:val="single" w:sz="6" w:space="0" w:color="auto"/>
              <w:left w:val="single" w:sz="6" w:space="0" w:color="auto"/>
              <w:bottom w:val="single" w:sz="4" w:space="0" w:color="auto"/>
              <w:right w:val="single" w:sz="6" w:space="0" w:color="auto"/>
            </w:tcBorders>
          </w:tcPr>
          <w:p w:rsidR="008565E0" w:rsidRPr="008C4E08" w:rsidRDefault="008565E0" w:rsidP="00C0219F">
            <w:pPr>
              <w:pStyle w:val="Tabletext"/>
              <w:jc w:val="left"/>
              <w:rPr>
                <w:lang w:val="ru-RU"/>
              </w:rPr>
            </w:pPr>
            <w:r w:rsidRPr="008C4E08">
              <w:rPr>
                <w:lang w:val="ru-RU"/>
              </w:rPr>
              <w:t>Количество активных отсчетов на строку</w:t>
            </w:r>
            <w:r w:rsidRPr="008C4E08">
              <w:rPr>
                <w:lang w:val="ru-RU"/>
              </w:rPr>
              <w:br/>
              <w:t>–</w:t>
            </w:r>
            <w:r w:rsidRPr="008C4E08">
              <w:rPr>
                <w:lang w:val="ru-RU"/>
              </w:rPr>
              <w:tab/>
            </w:r>
            <w:r w:rsidRPr="008C4E08">
              <w:rPr>
                <w:i/>
                <w:lang w:val="ru-RU"/>
              </w:rPr>
              <w:t>R′</w:t>
            </w:r>
            <w:r w:rsidRPr="008C4E08">
              <w:rPr>
                <w:lang w:val="ru-RU"/>
              </w:rPr>
              <w:t xml:space="preserve">, </w:t>
            </w:r>
            <w:r w:rsidRPr="008C4E08">
              <w:rPr>
                <w:i/>
                <w:lang w:val="ru-RU"/>
              </w:rPr>
              <w:t>G′</w:t>
            </w:r>
            <w:r w:rsidRPr="008C4E08">
              <w:rPr>
                <w:lang w:val="ru-RU"/>
              </w:rPr>
              <w:t xml:space="preserve">, </w:t>
            </w:r>
            <w:r w:rsidRPr="008C4E08">
              <w:rPr>
                <w:i/>
                <w:lang w:val="ru-RU"/>
              </w:rPr>
              <w:t>B′</w:t>
            </w:r>
            <w:r w:rsidRPr="008C4E08">
              <w:rPr>
                <w:lang w:val="ru-RU"/>
              </w:rPr>
              <w:t xml:space="preserve">, </w:t>
            </w:r>
            <w:r w:rsidRPr="008C4E08">
              <w:rPr>
                <w:i/>
                <w:lang w:val="ru-RU"/>
              </w:rPr>
              <w:t>Y</w:t>
            </w:r>
            <w:r w:rsidRPr="008C4E08">
              <w:rPr>
                <w:lang w:val="ru-RU"/>
              </w:rPr>
              <w:br/>
              <w:t>–</w:t>
            </w:r>
            <w:r w:rsidRPr="008C4E08">
              <w:rPr>
                <w:lang w:val="ru-RU"/>
              </w:rPr>
              <w:tab/>
            </w:r>
            <w:r w:rsidRPr="008C4E08">
              <w:rPr>
                <w:i/>
                <w:lang w:val="ru-RU"/>
              </w:rPr>
              <w:t>C</w:t>
            </w:r>
            <w:r w:rsidRPr="008C4E08">
              <w:rPr>
                <w:i/>
                <w:iCs/>
                <w:vertAlign w:val="subscript"/>
                <w:lang w:val="ru-RU"/>
              </w:rPr>
              <w:t>B</w:t>
            </w:r>
            <w:r w:rsidRPr="008C4E08">
              <w:rPr>
                <w:lang w:val="ru-RU"/>
              </w:rPr>
              <w:t xml:space="preserve">, </w:t>
            </w:r>
            <w:r w:rsidRPr="008C4E08">
              <w:rPr>
                <w:i/>
                <w:lang w:val="ru-RU"/>
              </w:rPr>
              <w:t>C</w:t>
            </w:r>
            <w:r w:rsidRPr="008C4E08">
              <w:rPr>
                <w:i/>
                <w:iCs/>
                <w:vertAlign w:val="subscript"/>
                <w:lang w:val="ru-RU"/>
              </w:rPr>
              <w:t>R</w:t>
            </w:r>
          </w:p>
        </w:tc>
        <w:tc>
          <w:tcPr>
            <w:tcW w:w="9760" w:type="dxa"/>
            <w:gridSpan w:val="10"/>
            <w:tcBorders>
              <w:top w:val="single" w:sz="6" w:space="0" w:color="auto"/>
              <w:left w:val="single" w:sz="6" w:space="0" w:color="auto"/>
              <w:bottom w:val="single" w:sz="4" w:space="0" w:color="auto"/>
              <w:right w:val="single" w:sz="6" w:space="0" w:color="auto"/>
            </w:tcBorders>
          </w:tcPr>
          <w:p w:rsidR="008565E0" w:rsidRPr="008C4E08" w:rsidRDefault="008565E0" w:rsidP="00C0219F">
            <w:pPr>
              <w:pStyle w:val="Tabletext"/>
              <w:jc w:val="center"/>
              <w:rPr>
                <w:lang w:val="ru-RU"/>
              </w:rPr>
            </w:pPr>
            <w:r w:rsidRPr="008C4E08">
              <w:rPr>
                <w:lang w:val="ru-RU"/>
              </w:rPr>
              <w:br/>
              <w:t>1 920</w:t>
            </w:r>
            <w:r w:rsidRPr="008C4E08">
              <w:rPr>
                <w:lang w:val="ru-RU"/>
              </w:rPr>
              <w:br/>
              <w:t>960</w:t>
            </w:r>
          </w:p>
        </w:tc>
      </w:tr>
      <w:tr w:rsidR="008565E0" w:rsidRPr="008C4E08" w:rsidTr="00C0219F">
        <w:trPr>
          <w:jc w:val="center"/>
        </w:trPr>
        <w:tc>
          <w:tcPr>
            <w:tcW w:w="88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8</w:t>
            </w:r>
          </w:p>
        </w:tc>
        <w:tc>
          <w:tcPr>
            <w:tcW w:w="3818"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left"/>
              <w:rPr>
                <w:lang w:val="ru-RU"/>
              </w:rPr>
            </w:pPr>
            <w:r w:rsidRPr="008C4E08">
              <w:rPr>
                <w:lang w:val="ru-RU"/>
              </w:rPr>
              <w:t xml:space="preserve">Положение первых активных отсчетов </w:t>
            </w:r>
            <w:r w:rsidRPr="008C4E08">
              <w:rPr>
                <w:i/>
                <w:lang w:val="ru-RU"/>
              </w:rPr>
              <w:t>Y</w:t>
            </w:r>
            <w:r w:rsidRPr="008C4E08">
              <w:rPr>
                <w:lang w:val="ru-RU"/>
              </w:rPr>
              <w:t xml:space="preserve">, </w:t>
            </w:r>
            <w:r w:rsidRPr="008C4E08">
              <w:rPr>
                <w:i/>
                <w:lang w:val="ru-RU"/>
              </w:rPr>
              <w:t>C</w:t>
            </w:r>
            <w:r w:rsidRPr="008C4E08">
              <w:rPr>
                <w:i/>
                <w:iCs/>
                <w:vertAlign w:val="subscript"/>
                <w:lang w:val="ru-RU"/>
              </w:rPr>
              <w:t>B</w:t>
            </w:r>
            <w:r w:rsidRPr="008C4E08">
              <w:rPr>
                <w:lang w:val="ru-RU"/>
              </w:rPr>
              <w:t xml:space="preserve">, </w:t>
            </w:r>
            <w:r w:rsidRPr="008C4E08">
              <w:rPr>
                <w:i/>
                <w:lang w:val="ru-RU"/>
              </w:rPr>
              <w:t>C</w:t>
            </w:r>
            <w:r w:rsidRPr="008C4E08">
              <w:rPr>
                <w:i/>
                <w:iCs/>
                <w:vertAlign w:val="subscript"/>
                <w:lang w:val="ru-RU"/>
              </w:rPr>
              <w:t>R</w:t>
            </w:r>
            <w:r w:rsidRPr="008C4E08">
              <w:rPr>
                <w:lang w:val="ru-RU"/>
              </w:rPr>
              <w:t xml:space="preserve"> относительно опорного момента аналоговой строчной синхронизации O</w:t>
            </w:r>
            <w:r w:rsidRPr="008C4E08">
              <w:rPr>
                <w:vertAlign w:val="subscript"/>
                <w:lang w:val="ru-RU"/>
              </w:rPr>
              <w:t>H</w:t>
            </w:r>
            <w:r w:rsidRPr="008C4E08">
              <w:rPr>
                <w:vertAlign w:val="superscript"/>
                <w:lang w:val="ru-RU"/>
              </w:rPr>
              <w:t>(4)</w:t>
            </w:r>
            <w:r w:rsidRPr="008C4E08">
              <w:rPr>
                <w:lang w:val="ru-RU"/>
              </w:rPr>
              <w:t xml:space="preserve"> (см. рис. 1)</w:t>
            </w:r>
          </w:p>
        </w:tc>
        <w:tc>
          <w:tcPr>
            <w:tcW w:w="9760" w:type="dxa"/>
            <w:gridSpan w:val="10"/>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br/>
            </w:r>
            <w:r w:rsidRPr="008C4E08">
              <w:rPr>
                <w:lang w:val="ru-RU"/>
              </w:rPr>
              <w:br/>
              <w:t>192</w:t>
            </w:r>
            <w:r w:rsidRPr="008C4E08">
              <w:rPr>
                <w:rFonts w:ascii="CG Times (W1)" w:hAnsi="CG Times (W1)"/>
                <w:lang w:val="ru-RU"/>
              </w:rPr>
              <w:t> </w:t>
            </w:r>
            <w:r w:rsidRPr="008C4E08">
              <w:rPr>
                <w:i/>
                <w:lang w:val="ru-RU"/>
              </w:rPr>
              <w:t>T</w:t>
            </w:r>
          </w:p>
        </w:tc>
      </w:tr>
    </w:tbl>
    <w:p w:rsidR="008565E0" w:rsidRPr="008C4E08" w:rsidRDefault="008565E0" w:rsidP="008565E0">
      <w:pPr>
        <w:pStyle w:val="Tablefin"/>
        <w:rPr>
          <w:lang w:val="ru-RU"/>
        </w:rPr>
      </w:pPr>
    </w:p>
    <w:p w:rsidR="008565E0" w:rsidRPr="008C4E08" w:rsidRDefault="008565E0" w:rsidP="008565E0">
      <w:pPr>
        <w:pStyle w:val="TableNo"/>
        <w:rPr>
          <w:lang w:val="ru-RU"/>
        </w:rPr>
      </w:pPr>
      <w:r w:rsidRPr="008C4E08">
        <w:rPr>
          <w:lang w:val="ru-RU"/>
        </w:rPr>
        <w:lastRenderedPageBreak/>
        <w:t>ТАБЛИЦА 2 (</w:t>
      </w:r>
      <w:r w:rsidRPr="008C4E08">
        <w:rPr>
          <w:i/>
          <w:lang w:val="ru-RU"/>
        </w:rPr>
        <w:t>окончание</w:t>
      </w:r>
      <w:r w:rsidRPr="008C4E08">
        <w:rPr>
          <w:lang w:val="ru-RU"/>
        </w:rPr>
        <w:t>)</w:t>
      </w:r>
    </w:p>
    <w:tbl>
      <w:tblPr>
        <w:tblW w:w="14459" w:type="dxa"/>
        <w:jc w:val="center"/>
        <w:tblLayout w:type="fixed"/>
        <w:tblCellMar>
          <w:left w:w="107" w:type="dxa"/>
          <w:right w:w="107" w:type="dxa"/>
        </w:tblCellMar>
        <w:tblLook w:val="0000" w:firstRow="0" w:lastRow="0" w:firstColumn="0" w:lastColumn="0" w:noHBand="0" w:noVBand="0"/>
      </w:tblPr>
      <w:tblGrid>
        <w:gridCol w:w="889"/>
        <w:gridCol w:w="3848"/>
        <w:gridCol w:w="1414"/>
        <w:gridCol w:w="888"/>
        <w:gridCol w:w="931"/>
        <w:gridCol w:w="883"/>
        <w:gridCol w:w="939"/>
        <w:gridCol w:w="900"/>
        <w:gridCol w:w="953"/>
        <w:gridCol w:w="843"/>
        <w:gridCol w:w="1010"/>
        <w:gridCol w:w="944"/>
        <w:gridCol w:w="17"/>
      </w:tblGrid>
      <w:tr w:rsidR="008565E0" w:rsidRPr="008C4E08" w:rsidTr="00C0219F">
        <w:trPr>
          <w:gridAfter w:val="1"/>
          <w:wAfter w:w="17" w:type="dxa"/>
          <w:cantSplit/>
          <w:jc w:val="center"/>
        </w:trPr>
        <w:tc>
          <w:tcPr>
            <w:tcW w:w="889" w:type="dxa"/>
            <w:vMerge w:val="restart"/>
            <w:tcBorders>
              <w:top w:val="single" w:sz="6" w:space="0" w:color="auto"/>
              <w:left w:val="single" w:sz="6" w:space="0" w:color="auto"/>
              <w:right w:val="single" w:sz="6" w:space="0" w:color="auto"/>
            </w:tcBorders>
            <w:vAlign w:val="center"/>
          </w:tcPr>
          <w:p w:rsidR="008565E0" w:rsidRPr="008C4E08" w:rsidRDefault="008565E0" w:rsidP="00C0219F">
            <w:pPr>
              <w:pStyle w:val="Tablehead"/>
              <w:rPr>
                <w:lang w:val="ru-RU"/>
              </w:rPr>
            </w:pPr>
            <w:r w:rsidRPr="008C4E08">
              <w:rPr>
                <w:lang w:val="ru-RU"/>
              </w:rPr>
              <w:t>№ п/п</w:t>
            </w:r>
          </w:p>
        </w:tc>
        <w:tc>
          <w:tcPr>
            <w:tcW w:w="3848" w:type="dxa"/>
            <w:vMerge w:val="restart"/>
            <w:tcBorders>
              <w:top w:val="single" w:sz="6" w:space="0" w:color="auto"/>
              <w:left w:val="single" w:sz="6" w:space="0" w:color="auto"/>
              <w:right w:val="single" w:sz="6" w:space="0" w:color="auto"/>
            </w:tcBorders>
            <w:vAlign w:val="center"/>
          </w:tcPr>
          <w:p w:rsidR="008565E0" w:rsidRPr="008C4E08" w:rsidRDefault="008565E0" w:rsidP="00C0219F">
            <w:pPr>
              <w:pStyle w:val="Tablehead"/>
              <w:rPr>
                <w:lang w:val="ru-RU"/>
              </w:rPr>
            </w:pPr>
            <w:r w:rsidRPr="008C4E08">
              <w:rPr>
                <w:lang w:val="ru-RU"/>
              </w:rPr>
              <w:t>Параметр</w:t>
            </w:r>
          </w:p>
        </w:tc>
        <w:tc>
          <w:tcPr>
            <w:tcW w:w="9705" w:type="dxa"/>
            <w:gridSpan w:val="10"/>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head"/>
              <w:rPr>
                <w:lang w:val="ru-RU"/>
              </w:rPr>
            </w:pPr>
            <w:r w:rsidRPr="008C4E08">
              <w:rPr>
                <w:lang w:val="ru-RU"/>
              </w:rPr>
              <w:t>Система</w:t>
            </w:r>
          </w:p>
        </w:tc>
      </w:tr>
      <w:tr w:rsidR="008565E0" w:rsidRPr="008C4E08" w:rsidTr="00C0219F">
        <w:trPr>
          <w:gridAfter w:val="1"/>
          <w:wAfter w:w="17" w:type="dxa"/>
          <w:cantSplit/>
          <w:jc w:val="center"/>
        </w:trPr>
        <w:tc>
          <w:tcPr>
            <w:tcW w:w="889" w:type="dxa"/>
            <w:vMerge/>
            <w:tcBorders>
              <w:left w:val="single" w:sz="6" w:space="0" w:color="auto"/>
              <w:bottom w:val="single" w:sz="6" w:space="0" w:color="auto"/>
              <w:right w:val="single" w:sz="6" w:space="0" w:color="auto"/>
            </w:tcBorders>
          </w:tcPr>
          <w:p w:rsidR="008565E0" w:rsidRPr="008C4E08" w:rsidRDefault="008565E0" w:rsidP="00C0219F">
            <w:pPr>
              <w:pStyle w:val="Tablehead"/>
              <w:rPr>
                <w:lang w:val="ru-RU"/>
              </w:rPr>
            </w:pPr>
          </w:p>
        </w:tc>
        <w:tc>
          <w:tcPr>
            <w:tcW w:w="3848" w:type="dxa"/>
            <w:vMerge/>
            <w:tcBorders>
              <w:left w:val="single" w:sz="6" w:space="0" w:color="auto"/>
              <w:bottom w:val="single" w:sz="6" w:space="0" w:color="auto"/>
              <w:right w:val="single" w:sz="6" w:space="0" w:color="auto"/>
            </w:tcBorders>
          </w:tcPr>
          <w:p w:rsidR="008565E0" w:rsidRPr="008C4E08" w:rsidRDefault="008565E0" w:rsidP="00C0219F">
            <w:pPr>
              <w:pStyle w:val="Tablehead"/>
              <w:rPr>
                <w:lang w:val="ru-RU"/>
              </w:rPr>
            </w:pPr>
          </w:p>
        </w:tc>
        <w:tc>
          <w:tcPr>
            <w:tcW w:w="1414"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head"/>
              <w:rPr>
                <w:lang w:val="ru-RU"/>
              </w:rPr>
            </w:pPr>
            <w:r w:rsidRPr="008C4E08">
              <w:rPr>
                <w:lang w:val="ru-RU"/>
              </w:rPr>
              <w:t>60/P</w:t>
            </w:r>
          </w:p>
        </w:tc>
        <w:tc>
          <w:tcPr>
            <w:tcW w:w="888"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head"/>
              <w:rPr>
                <w:lang w:val="ru-RU"/>
              </w:rPr>
            </w:pPr>
            <w:r w:rsidRPr="008C4E08">
              <w:rPr>
                <w:lang w:val="ru-RU"/>
              </w:rPr>
              <w:t>30/P</w:t>
            </w:r>
          </w:p>
        </w:tc>
        <w:tc>
          <w:tcPr>
            <w:tcW w:w="931"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head"/>
              <w:rPr>
                <w:lang w:val="ru-RU"/>
              </w:rPr>
            </w:pPr>
            <w:r w:rsidRPr="008C4E08">
              <w:rPr>
                <w:lang w:val="ru-RU"/>
              </w:rPr>
              <w:t>30/PsF</w:t>
            </w:r>
          </w:p>
        </w:tc>
        <w:tc>
          <w:tcPr>
            <w:tcW w:w="883"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head"/>
              <w:rPr>
                <w:lang w:val="ru-RU"/>
              </w:rPr>
            </w:pPr>
            <w:r w:rsidRPr="008C4E08">
              <w:rPr>
                <w:lang w:val="ru-RU"/>
              </w:rPr>
              <w:t>60/I</w:t>
            </w:r>
          </w:p>
        </w:tc>
        <w:tc>
          <w:tcPr>
            <w:tcW w:w="939"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head"/>
              <w:rPr>
                <w:lang w:val="ru-RU"/>
              </w:rPr>
            </w:pPr>
            <w:r w:rsidRPr="008C4E08">
              <w:rPr>
                <w:lang w:val="ru-RU"/>
              </w:rPr>
              <w:t>50/P</w:t>
            </w:r>
          </w:p>
        </w:tc>
        <w:tc>
          <w:tcPr>
            <w:tcW w:w="900"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head"/>
              <w:rPr>
                <w:lang w:val="ru-RU"/>
              </w:rPr>
            </w:pPr>
            <w:r w:rsidRPr="008C4E08">
              <w:rPr>
                <w:lang w:val="ru-RU"/>
              </w:rPr>
              <w:t>25/P</w:t>
            </w:r>
          </w:p>
        </w:tc>
        <w:tc>
          <w:tcPr>
            <w:tcW w:w="953"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head"/>
              <w:rPr>
                <w:lang w:val="ru-RU"/>
              </w:rPr>
            </w:pPr>
            <w:r w:rsidRPr="008C4E08">
              <w:rPr>
                <w:lang w:val="ru-RU"/>
              </w:rPr>
              <w:t>25/PsF</w:t>
            </w:r>
          </w:p>
        </w:tc>
        <w:tc>
          <w:tcPr>
            <w:tcW w:w="843"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head"/>
              <w:rPr>
                <w:lang w:val="ru-RU"/>
              </w:rPr>
            </w:pPr>
            <w:r w:rsidRPr="008C4E08">
              <w:rPr>
                <w:lang w:val="ru-RU"/>
              </w:rPr>
              <w:t>50/I</w:t>
            </w:r>
          </w:p>
        </w:tc>
        <w:tc>
          <w:tcPr>
            <w:tcW w:w="1010"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head"/>
              <w:rPr>
                <w:lang w:val="ru-RU"/>
              </w:rPr>
            </w:pPr>
            <w:r w:rsidRPr="008C4E08">
              <w:rPr>
                <w:lang w:val="ru-RU"/>
              </w:rPr>
              <w:t>24/P</w:t>
            </w:r>
          </w:p>
        </w:tc>
        <w:tc>
          <w:tcPr>
            <w:tcW w:w="944"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head"/>
              <w:rPr>
                <w:lang w:val="ru-RU"/>
              </w:rPr>
            </w:pPr>
            <w:r w:rsidRPr="008C4E08">
              <w:rPr>
                <w:lang w:val="ru-RU"/>
              </w:rPr>
              <w:t>24/PsF</w:t>
            </w:r>
          </w:p>
        </w:tc>
      </w:tr>
      <w:tr w:rsidR="008565E0" w:rsidRPr="008C4E08" w:rsidTr="00C0219F">
        <w:trPr>
          <w:gridAfter w:val="1"/>
          <w:wAfter w:w="17" w:type="dxa"/>
          <w:cantSplit/>
          <w:jc w:val="center"/>
        </w:trPr>
        <w:tc>
          <w:tcPr>
            <w:tcW w:w="889" w:type="dxa"/>
            <w:tcBorders>
              <w:top w:val="single" w:sz="6" w:space="0" w:color="auto"/>
              <w:left w:val="single" w:sz="6" w:space="0" w:color="auto"/>
              <w:bottom w:val="single" w:sz="4" w:space="0" w:color="auto"/>
              <w:right w:val="single" w:sz="6" w:space="0" w:color="auto"/>
            </w:tcBorders>
          </w:tcPr>
          <w:p w:rsidR="008565E0" w:rsidRPr="008C4E08" w:rsidRDefault="008565E0" w:rsidP="00C0219F">
            <w:pPr>
              <w:pStyle w:val="Tabletext"/>
              <w:jc w:val="center"/>
              <w:rPr>
                <w:lang w:val="ru-RU"/>
              </w:rPr>
            </w:pPr>
            <w:r w:rsidRPr="008C4E08">
              <w:rPr>
                <w:lang w:val="ru-RU"/>
              </w:rPr>
              <w:t>9</w:t>
            </w:r>
          </w:p>
        </w:tc>
        <w:tc>
          <w:tcPr>
            <w:tcW w:w="3848" w:type="dxa"/>
            <w:tcBorders>
              <w:top w:val="single" w:sz="6" w:space="0" w:color="auto"/>
              <w:left w:val="single" w:sz="6" w:space="0" w:color="auto"/>
              <w:bottom w:val="single" w:sz="4" w:space="0" w:color="auto"/>
              <w:right w:val="single" w:sz="6" w:space="0" w:color="auto"/>
            </w:tcBorders>
          </w:tcPr>
          <w:p w:rsidR="008565E0" w:rsidRPr="008C4E08" w:rsidRDefault="008565E0" w:rsidP="00C0219F">
            <w:pPr>
              <w:pStyle w:val="Tabletext"/>
              <w:jc w:val="left"/>
              <w:rPr>
                <w:lang w:val="ru-RU"/>
              </w:rPr>
            </w:pPr>
            <w:r w:rsidRPr="008C4E08">
              <w:rPr>
                <w:lang w:val="ru-RU"/>
              </w:rPr>
              <w:t>Формат кодирования</w:t>
            </w:r>
          </w:p>
        </w:tc>
        <w:tc>
          <w:tcPr>
            <w:tcW w:w="9705" w:type="dxa"/>
            <w:gridSpan w:val="10"/>
            <w:tcBorders>
              <w:top w:val="single" w:sz="6" w:space="0" w:color="auto"/>
              <w:left w:val="single" w:sz="6" w:space="0" w:color="auto"/>
              <w:bottom w:val="single" w:sz="4" w:space="0" w:color="auto"/>
              <w:right w:val="single" w:sz="6" w:space="0" w:color="auto"/>
            </w:tcBorders>
          </w:tcPr>
          <w:p w:rsidR="008565E0" w:rsidRPr="008C4E08" w:rsidRDefault="008565E0" w:rsidP="00C0219F">
            <w:pPr>
              <w:pStyle w:val="Tabletext"/>
              <w:jc w:val="left"/>
              <w:rPr>
                <w:lang w:val="ru-RU"/>
              </w:rPr>
            </w:pPr>
            <w:r w:rsidRPr="008C4E08">
              <w:rPr>
                <w:lang w:val="ru-RU"/>
              </w:rPr>
              <w:t>ИКМ с равномерным квантованием для каждого из компонентов видеосигнала, 8 или 10 битов на отсчет</w:t>
            </w:r>
          </w:p>
        </w:tc>
      </w:tr>
      <w:tr w:rsidR="008565E0" w:rsidRPr="008C4E08" w:rsidTr="00C0219F">
        <w:trPr>
          <w:gridAfter w:val="1"/>
          <w:wAfter w:w="17" w:type="dxa"/>
          <w:cantSplit/>
          <w:jc w:val="center"/>
        </w:trPr>
        <w:tc>
          <w:tcPr>
            <w:tcW w:w="889"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10</w:t>
            </w:r>
          </w:p>
        </w:tc>
        <w:tc>
          <w:tcPr>
            <w:tcW w:w="3848"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left"/>
              <w:rPr>
                <w:vertAlign w:val="superscript"/>
                <w:lang w:val="ru-RU"/>
              </w:rPr>
            </w:pPr>
            <w:r w:rsidRPr="008C4E08">
              <w:rPr>
                <w:lang w:val="ru-RU"/>
              </w:rPr>
              <w:t>Назначение уровней квантования</w:t>
            </w:r>
            <w:r w:rsidRPr="008C4E08">
              <w:rPr>
                <w:vertAlign w:val="superscript"/>
                <w:lang w:val="ru-RU"/>
              </w:rPr>
              <w:t>(5)</w:t>
            </w:r>
          </w:p>
          <w:p w:rsidR="008565E0" w:rsidRPr="008C4E08" w:rsidRDefault="008565E0" w:rsidP="00C0219F">
            <w:pPr>
              <w:pStyle w:val="Tabletext"/>
              <w:jc w:val="left"/>
              <w:rPr>
                <w:lang w:val="ru-RU"/>
              </w:rPr>
            </w:pPr>
            <w:r w:rsidRPr="008C4E08">
              <w:rPr>
                <w:lang w:val="ru-RU"/>
              </w:rPr>
              <w:t>–</w:t>
            </w:r>
            <w:r w:rsidRPr="008C4E08">
              <w:rPr>
                <w:lang w:val="ru-RU"/>
              </w:rPr>
              <w:tab/>
              <w:t>Видеоданные</w:t>
            </w:r>
            <w:r w:rsidRPr="008C4E08">
              <w:rPr>
                <w:lang w:val="ru-RU"/>
              </w:rPr>
              <w:br/>
              <w:t>–</w:t>
            </w:r>
            <w:r w:rsidRPr="008C4E08">
              <w:rPr>
                <w:lang w:val="ru-RU"/>
              </w:rPr>
              <w:tab/>
              <w:t>Опорные моменты</w:t>
            </w:r>
          </w:p>
        </w:tc>
        <w:tc>
          <w:tcPr>
            <w:tcW w:w="9705" w:type="dxa"/>
            <w:gridSpan w:val="10"/>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b/>
                <w:lang w:val="ru-RU" w:eastAsia="ja-JP"/>
              </w:rPr>
            </w:pPr>
            <w:r w:rsidRPr="008C4E08">
              <w:rPr>
                <w:lang w:val="ru-RU"/>
              </w:rPr>
              <w:br/>
            </w:r>
            <w:r w:rsidRPr="008C4E08">
              <w:rPr>
                <w:lang w:val="ru-RU" w:eastAsia="ja-JP"/>
              </w:rPr>
              <w:t>от 1</w:t>
            </w:r>
            <w:r w:rsidRPr="008C4E08">
              <w:rPr>
                <w:vertAlign w:val="subscript"/>
                <w:lang w:val="ru-RU" w:eastAsia="ja-JP"/>
              </w:rPr>
              <w:t>(8)</w:t>
            </w:r>
            <w:r w:rsidRPr="008C4E08">
              <w:rPr>
                <w:lang w:val="ru-RU" w:eastAsia="ja-JP"/>
              </w:rPr>
              <w:t xml:space="preserve"> до 254</w:t>
            </w:r>
            <w:r w:rsidRPr="008C4E08">
              <w:rPr>
                <w:vertAlign w:val="subscript"/>
                <w:lang w:val="ru-RU" w:eastAsia="ja-JP"/>
              </w:rPr>
              <w:t>(8)</w:t>
            </w:r>
            <w:r w:rsidRPr="008C4E08">
              <w:rPr>
                <w:lang w:val="ru-RU" w:eastAsia="ja-JP"/>
              </w:rPr>
              <w:t xml:space="preserve"> или от 4</w:t>
            </w:r>
            <w:r w:rsidRPr="008C4E08">
              <w:rPr>
                <w:vertAlign w:val="subscript"/>
                <w:lang w:val="ru-RU" w:eastAsia="ja-JP"/>
              </w:rPr>
              <w:t>(10)</w:t>
            </w:r>
            <w:r w:rsidRPr="008C4E08">
              <w:rPr>
                <w:lang w:val="ru-RU"/>
              </w:rPr>
              <w:t xml:space="preserve"> до </w:t>
            </w:r>
            <w:r w:rsidRPr="008C4E08">
              <w:rPr>
                <w:lang w:val="ru-RU" w:eastAsia="ja-JP"/>
              </w:rPr>
              <w:t>1 019</w:t>
            </w:r>
            <w:r w:rsidRPr="008C4E08">
              <w:rPr>
                <w:vertAlign w:val="subscript"/>
                <w:lang w:val="ru-RU" w:eastAsia="ja-JP"/>
              </w:rPr>
              <w:t>(10)</w:t>
            </w:r>
            <w:r w:rsidRPr="008C4E08">
              <w:rPr>
                <w:lang w:val="ru-RU"/>
              </w:rPr>
              <w:br/>
            </w:r>
            <w:r w:rsidRPr="008C4E08">
              <w:rPr>
                <w:lang w:val="ru-RU" w:eastAsia="ja-JP"/>
              </w:rPr>
              <w:t>от 0</w:t>
            </w:r>
            <w:r w:rsidRPr="008C4E08">
              <w:rPr>
                <w:vertAlign w:val="subscript"/>
                <w:lang w:val="ru-RU" w:eastAsia="ja-JP"/>
              </w:rPr>
              <w:t>(8)</w:t>
            </w:r>
            <w:r w:rsidRPr="008C4E08">
              <w:rPr>
                <w:lang w:val="ru-RU" w:eastAsia="ja-JP"/>
              </w:rPr>
              <w:t xml:space="preserve"> до 255</w:t>
            </w:r>
            <w:r w:rsidRPr="008C4E08">
              <w:rPr>
                <w:vertAlign w:val="subscript"/>
                <w:lang w:val="ru-RU" w:eastAsia="ja-JP"/>
              </w:rPr>
              <w:t>(8)</w:t>
            </w:r>
            <w:r w:rsidRPr="008C4E08">
              <w:rPr>
                <w:lang w:val="ru-RU" w:eastAsia="ja-JP"/>
              </w:rPr>
              <w:t xml:space="preserve"> или от 0</w:t>
            </w:r>
            <w:r w:rsidRPr="008C4E08">
              <w:rPr>
                <w:vertAlign w:val="subscript"/>
                <w:lang w:val="ru-RU" w:eastAsia="ja-JP"/>
              </w:rPr>
              <w:t xml:space="preserve">(10) </w:t>
            </w:r>
            <w:r w:rsidRPr="008C4E08">
              <w:rPr>
                <w:lang w:val="ru-RU" w:eastAsia="ja-JP"/>
              </w:rPr>
              <w:t>до 3</w:t>
            </w:r>
            <w:r w:rsidRPr="008C4E08">
              <w:rPr>
                <w:vertAlign w:val="subscript"/>
                <w:lang w:val="ru-RU" w:eastAsia="ja-JP"/>
              </w:rPr>
              <w:t>(10)</w:t>
            </w:r>
            <w:r w:rsidRPr="008C4E08">
              <w:rPr>
                <w:lang w:val="ru-RU"/>
              </w:rPr>
              <w:t xml:space="preserve"> и от 1 020 </w:t>
            </w:r>
            <w:r w:rsidRPr="008C4E08">
              <w:rPr>
                <w:vertAlign w:val="subscript"/>
                <w:lang w:val="ru-RU"/>
              </w:rPr>
              <w:t>(10)</w:t>
            </w:r>
            <w:r w:rsidRPr="008C4E08">
              <w:rPr>
                <w:lang w:val="ru-RU"/>
              </w:rPr>
              <w:t xml:space="preserve"> до</w:t>
            </w:r>
            <w:r w:rsidRPr="008C4E08">
              <w:rPr>
                <w:lang w:val="ru-RU" w:eastAsia="ja-JP"/>
              </w:rPr>
              <w:t xml:space="preserve"> 1 023</w:t>
            </w:r>
            <w:r w:rsidRPr="008C4E08">
              <w:rPr>
                <w:vertAlign w:val="subscript"/>
                <w:lang w:val="ru-RU" w:eastAsia="ja-JP"/>
              </w:rPr>
              <w:t>(10)</w:t>
            </w:r>
          </w:p>
        </w:tc>
      </w:tr>
      <w:tr w:rsidR="008565E0" w:rsidRPr="008C4E08" w:rsidTr="00C0219F">
        <w:trPr>
          <w:gridAfter w:val="1"/>
          <w:wAfter w:w="17" w:type="dxa"/>
          <w:cantSplit/>
          <w:jc w:val="center"/>
        </w:trPr>
        <w:tc>
          <w:tcPr>
            <w:tcW w:w="889"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11</w:t>
            </w:r>
          </w:p>
        </w:tc>
        <w:tc>
          <w:tcPr>
            <w:tcW w:w="3848"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left"/>
              <w:rPr>
                <w:lang w:val="ru-RU"/>
              </w:rPr>
            </w:pPr>
            <w:r w:rsidRPr="008C4E08">
              <w:rPr>
                <w:lang w:val="ru-RU"/>
              </w:rPr>
              <w:t>Уровни квантования</w:t>
            </w:r>
            <w:r w:rsidRPr="008C4E08">
              <w:rPr>
                <w:vertAlign w:val="superscript"/>
                <w:lang w:val="ru-RU"/>
              </w:rPr>
              <w:t>(</w:t>
            </w:r>
            <w:r w:rsidRPr="008C4E08">
              <w:rPr>
                <w:vertAlign w:val="superscript"/>
                <w:lang w:val="ru-RU" w:eastAsia="ja-JP"/>
              </w:rPr>
              <w:t>6</w:t>
            </w:r>
            <w:r w:rsidRPr="008C4E08">
              <w:rPr>
                <w:vertAlign w:val="superscript"/>
                <w:lang w:val="ru-RU"/>
              </w:rPr>
              <w:t>)</w:t>
            </w:r>
          </w:p>
          <w:p w:rsidR="008565E0" w:rsidRPr="008C4E08" w:rsidRDefault="008565E0" w:rsidP="00C0219F">
            <w:pPr>
              <w:pStyle w:val="Tabletext"/>
              <w:jc w:val="left"/>
              <w:rPr>
                <w:lang w:val="ru-RU"/>
              </w:rPr>
            </w:pPr>
            <w:r w:rsidRPr="008C4E08">
              <w:rPr>
                <w:lang w:val="ru-RU"/>
              </w:rPr>
              <w:t>–</w:t>
            </w:r>
            <w:r w:rsidRPr="008C4E08">
              <w:rPr>
                <w:lang w:val="ru-RU"/>
              </w:rPr>
              <w:tab/>
              <w:t xml:space="preserve">Уровень черного </w:t>
            </w:r>
            <w:r w:rsidRPr="008C4E08">
              <w:rPr>
                <w:i/>
                <w:lang w:val="ru-RU"/>
              </w:rPr>
              <w:t>R′</w:t>
            </w:r>
            <w:r w:rsidRPr="008C4E08">
              <w:rPr>
                <w:lang w:val="ru-RU"/>
              </w:rPr>
              <w:t xml:space="preserve">, </w:t>
            </w:r>
            <w:r w:rsidRPr="008C4E08">
              <w:rPr>
                <w:i/>
                <w:lang w:val="ru-RU"/>
              </w:rPr>
              <w:t>G′</w:t>
            </w:r>
            <w:r w:rsidRPr="008C4E08">
              <w:rPr>
                <w:lang w:val="ru-RU"/>
              </w:rPr>
              <w:t xml:space="preserve">, </w:t>
            </w:r>
            <w:r w:rsidRPr="008C4E08">
              <w:rPr>
                <w:i/>
                <w:lang w:val="ru-RU"/>
              </w:rPr>
              <w:t>B′</w:t>
            </w:r>
            <w:r w:rsidRPr="008C4E08">
              <w:rPr>
                <w:lang w:val="ru-RU"/>
              </w:rPr>
              <w:t xml:space="preserve">, </w:t>
            </w:r>
            <w:r w:rsidRPr="008C4E08">
              <w:rPr>
                <w:i/>
                <w:lang w:val="ru-RU"/>
              </w:rPr>
              <w:t>Y</w:t>
            </w:r>
            <w:r w:rsidRPr="008C4E08">
              <w:rPr>
                <w:lang w:val="ru-RU"/>
              </w:rPr>
              <w:br/>
              <w:t>–</w:t>
            </w:r>
            <w:r w:rsidRPr="008C4E08">
              <w:rPr>
                <w:lang w:val="ru-RU"/>
              </w:rPr>
              <w:tab/>
              <w:t xml:space="preserve">Ахроматический уровень </w:t>
            </w:r>
            <w:r w:rsidRPr="008C4E08">
              <w:rPr>
                <w:i/>
                <w:lang w:val="ru-RU"/>
              </w:rPr>
              <w:t>C</w:t>
            </w:r>
            <w:r w:rsidRPr="008C4E08">
              <w:rPr>
                <w:i/>
                <w:vertAlign w:val="subscript"/>
                <w:lang w:val="ru-RU"/>
              </w:rPr>
              <w:t>B</w:t>
            </w:r>
            <w:r w:rsidRPr="008C4E08">
              <w:rPr>
                <w:lang w:val="ru-RU"/>
              </w:rPr>
              <w:t xml:space="preserve">, </w:t>
            </w:r>
            <w:r w:rsidRPr="008C4E08">
              <w:rPr>
                <w:i/>
                <w:lang w:val="ru-RU"/>
              </w:rPr>
              <w:t>C</w:t>
            </w:r>
            <w:r w:rsidRPr="008C4E08">
              <w:rPr>
                <w:i/>
                <w:vertAlign w:val="subscript"/>
                <w:lang w:val="ru-RU"/>
              </w:rPr>
              <w:t>R</w:t>
            </w:r>
            <w:r w:rsidRPr="008C4E08">
              <w:rPr>
                <w:lang w:val="ru-RU"/>
              </w:rPr>
              <w:br/>
              <w:t>–</w:t>
            </w:r>
            <w:r w:rsidRPr="008C4E08">
              <w:rPr>
                <w:lang w:val="ru-RU"/>
              </w:rPr>
              <w:tab/>
              <w:t>Номинальный пиковый уровень</w:t>
            </w:r>
            <w:r w:rsidRPr="008C4E08">
              <w:rPr>
                <w:lang w:val="ru-RU"/>
              </w:rPr>
              <w:br/>
            </w:r>
            <w:r w:rsidRPr="008C4E08">
              <w:rPr>
                <w:lang w:val="ru-RU"/>
              </w:rPr>
              <w:tab/>
              <w:t>–</w:t>
            </w:r>
            <w:r w:rsidRPr="008C4E08">
              <w:rPr>
                <w:lang w:val="ru-RU"/>
              </w:rPr>
              <w:tab/>
            </w:r>
            <w:r w:rsidRPr="008C4E08">
              <w:rPr>
                <w:i/>
                <w:lang w:val="ru-RU"/>
              </w:rPr>
              <w:t>R′</w:t>
            </w:r>
            <w:r w:rsidRPr="008C4E08">
              <w:rPr>
                <w:lang w:val="ru-RU"/>
              </w:rPr>
              <w:t xml:space="preserve">, </w:t>
            </w:r>
            <w:r w:rsidRPr="008C4E08">
              <w:rPr>
                <w:i/>
                <w:lang w:val="ru-RU"/>
              </w:rPr>
              <w:t>G′</w:t>
            </w:r>
            <w:r w:rsidRPr="008C4E08">
              <w:rPr>
                <w:lang w:val="ru-RU"/>
              </w:rPr>
              <w:t xml:space="preserve">, </w:t>
            </w:r>
            <w:r w:rsidRPr="008C4E08">
              <w:rPr>
                <w:i/>
                <w:lang w:val="ru-RU"/>
              </w:rPr>
              <w:t>B′</w:t>
            </w:r>
            <w:r w:rsidRPr="008C4E08">
              <w:rPr>
                <w:lang w:val="ru-RU"/>
              </w:rPr>
              <w:t xml:space="preserve">, </w:t>
            </w:r>
            <w:r w:rsidRPr="008C4E08">
              <w:rPr>
                <w:i/>
                <w:lang w:val="ru-RU"/>
              </w:rPr>
              <w:t>Y</w:t>
            </w:r>
            <w:r w:rsidRPr="008C4E08">
              <w:rPr>
                <w:lang w:val="ru-RU"/>
              </w:rPr>
              <w:br/>
            </w:r>
            <w:r w:rsidRPr="008C4E08">
              <w:rPr>
                <w:lang w:val="ru-RU"/>
              </w:rPr>
              <w:tab/>
              <w:t>–</w:t>
            </w:r>
            <w:r w:rsidRPr="008C4E08">
              <w:rPr>
                <w:lang w:val="ru-RU"/>
              </w:rPr>
              <w:tab/>
            </w:r>
            <w:r w:rsidRPr="008C4E08">
              <w:rPr>
                <w:i/>
                <w:lang w:val="ru-RU"/>
              </w:rPr>
              <w:t>C</w:t>
            </w:r>
            <w:r w:rsidRPr="008C4E08">
              <w:rPr>
                <w:i/>
                <w:vertAlign w:val="subscript"/>
                <w:lang w:val="ru-RU"/>
              </w:rPr>
              <w:t>B</w:t>
            </w:r>
            <w:r w:rsidRPr="008C4E08">
              <w:rPr>
                <w:lang w:val="ru-RU"/>
              </w:rPr>
              <w:t xml:space="preserve">, </w:t>
            </w:r>
            <w:r w:rsidRPr="008C4E08">
              <w:rPr>
                <w:i/>
                <w:lang w:val="ru-RU"/>
              </w:rPr>
              <w:t>C</w:t>
            </w:r>
            <w:r w:rsidRPr="008C4E08">
              <w:rPr>
                <w:i/>
                <w:vertAlign w:val="subscript"/>
                <w:lang w:val="ru-RU"/>
              </w:rPr>
              <w:t>R</w:t>
            </w:r>
          </w:p>
        </w:tc>
        <w:tc>
          <w:tcPr>
            <w:tcW w:w="9705" w:type="dxa"/>
            <w:gridSpan w:val="10"/>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b/>
                <w:lang w:val="ru-RU" w:eastAsia="ja-JP"/>
              </w:rPr>
            </w:pPr>
            <w:r w:rsidRPr="008C4E08">
              <w:rPr>
                <w:lang w:val="ru-RU"/>
              </w:rPr>
              <w:br/>
            </w:r>
            <w:r w:rsidRPr="008C4E08">
              <w:rPr>
                <w:lang w:val="ru-RU" w:eastAsia="ja-JP"/>
              </w:rPr>
              <w:t>16</w:t>
            </w:r>
            <w:r w:rsidRPr="008C4E08">
              <w:rPr>
                <w:vertAlign w:val="subscript"/>
                <w:lang w:val="ru-RU" w:eastAsia="ja-JP"/>
              </w:rPr>
              <w:t>(8)</w:t>
            </w:r>
            <w:r w:rsidRPr="008C4E08">
              <w:rPr>
                <w:lang w:val="ru-RU" w:eastAsia="ja-JP"/>
              </w:rPr>
              <w:t xml:space="preserve"> или 64</w:t>
            </w:r>
            <w:r w:rsidRPr="008C4E08">
              <w:rPr>
                <w:vertAlign w:val="subscript"/>
                <w:lang w:val="ru-RU" w:eastAsia="ja-JP"/>
              </w:rPr>
              <w:t>(10)</w:t>
            </w:r>
            <w:r w:rsidRPr="008C4E08">
              <w:rPr>
                <w:lang w:val="ru-RU"/>
              </w:rPr>
              <w:br/>
            </w:r>
            <w:r w:rsidRPr="008C4E08">
              <w:rPr>
                <w:lang w:val="ru-RU" w:eastAsia="ja-JP"/>
              </w:rPr>
              <w:t>128</w:t>
            </w:r>
            <w:r w:rsidRPr="008C4E08">
              <w:rPr>
                <w:vertAlign w:val="subscript"/>
                <w:lang w:val="ru-RU" w:eastAsia="ja-JP"/>
              </w:rPr>
              <w:t>(8)</w:t>
            </w:r>
            <w:r w:rsidRPr="008C4E08">
              <w:rPr>
                <w:lang w:val="ru-RU" w:eastAsia="ja-JP"/>
              </w:rPr>
              <w:t xml:space="preserve"> или 512</w:t>
            </w:r>
            <w:r w:rsidRPr="008C4E08">
              <w:rPr>
                <w:vertAlign w:val="subscript"/>
                <w:lang w:val="ru-RU" w:eastAsia="ja-JP"/>
              </w:rPr>
              <w:t>(10)</w:t>
            </w:r>
            <w:r w:rsidRPr="008C4E08">
              <w:rPr>
                <w:lang w:val="ru-RU"/>
              </w:rPr>
              <w:br/>
            </w:r>
            <w:r w:rsidRPr="008C4E08">
              <w:rPr>
                <w:lang w:val="ru-RU"/>
              </w:rPr>
              <w:br/>
            </w:r>
            <w:r w:rsidRPr="008C4E08">
              <w:rPr>
                <w:lang w:val="ru-RU" w:eastAsia="ja-JP"/>
              </w:rPr>
              <w:t>235</w:t>
            </w:r>
            <w:r w:rsidRPr="008C4E08">
              <w:rPr>
                <w:vertAlign w:val="subscript"/>
                <w:lang w:val="ru-RU" w:eastAsia="ja-JP"/>
              </w:rPr>
              <w:t>(8)</w:t>
            </w:r>
            <w:r w:rsidRPr="008C4E08">
              <w:rPr>
                <w:lang w:val="ru-RU" w:eastAsia="ja-JP"/>
              </w:rPr>
              <w:t xml:space="preserve"> или 940</w:t>
            </w:r>
            <w:r w:rsidRPr="008C4E08">
              <w:rPr>
                <w:vertAlign w:val="subscript"/>
                <w:lang w:val="ru-RU" w:eastAsia="ja-JP"/>
              </w:rPr>
              <w:t>(10)</w:t>
            </w:r>
            <w:r w:rsidRPr="008C4E08">
              <w:rPr>
                <w:lang w:val="ru-RU"/>
              </w:rPr>
              <w:br/>
            </w:r>
            <w:r w:rsidRPr="008C4E08">
              <w:rPr>
                <w:lang w:val="ru-RU" w:eastAsia="ja-JP"/>
              </w:rPr>
              <w:t>16</w:t>
            </w:r>
            <w:r w:rsidRPr="008C4E08">
              <w:rPr>
                <w:vertAlign w:val="subscript"/>
                <w:lang w:val="ru-RU" w:eastAsia="ja-JP"/>
              </w:rPr>
              <w:t>(8)</w:t>
            </w:r>
            <w:r w:rsidRPr="008C4E08">
              <w:rPr>
                <w:lang w:val="ru-RU" w:eastAsia="ja-JP"/>
              </w:rPr>
              <w:t xml:space="preserve"> и 240</w:t>
            </w:r>
            <w:r w:rsidRPr="008C4E08">
              <w:rPr>
                <w:vertAlign w:val="subscript"/>
                <w:lang w:val="ru-RU" w:eastAsia="ja-JP"/>
              </w:rPr>
              <w:t>(8)</w:t>
            </w:r>
            <w:r w:rsidRPr="008C4E08">
              <w:rPr>
                <w:lang w:val="ru-RU" w:eastAsia="ja-JP"/>
              </w:rPr>
              <w:t xml:space="preserve"> или 64</w:t>
            </w:r>
            <w:r w:rsidRPr="008C4E08">
              <w:rPr>
                <w:vertAlign w:val="subscript"/>
                <w:lang w:val="ru-RU" w:eastAsia="ja-JP"/>
              </w:rPr>
              <w:t>(10)</w:t>
            </w:r>
            <w:r w:rsidRPr="008C4E08">
              <w:rPr>
                <w:lang w:val="ru-RU"/>
              </w:rPr>
              <w:t xml:space="preserve"> и </w:t>
            </w:r>
            <w:r w:rsidRPr="008C4E08">
              <w:rPr>
                <w:lang w:val="ru-RU" w:eastAsia="ja-JP"/>
              </w:rPr>
              <w:t>960</w:t>
            </w:r>
            <w:r w:rsidRPr="008C4E08">
              <w:rPr>
                <w:vertAlign w:val="subscript"/>
                <w:lang w:val="ru-RU" w:eastAsia="ja-JP"/>
              </w:rPr>
              <w:t>(10)</w:t>
            </w:r>
          </w:p>
        </w:tc>
      </w:tr>
      <w:tr w:rsidR="008565E0" w:rsidRPr="008C4E08" w:rsidTr="00C0219F">
        <w:trPr>
          <w:gridAfter w:val="1"/>
          <w:wAfter w:w="17" w:type="dxa"/>
          <w:cantSplit/>
          <w:jc w:val="center"/>
        </w:trPr>
        <w:tc>
          <w:tcPr>
            <w:tcW w:w="889"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12</w:t>
            </w:r>
          </w:p>
        </w:tc>
        <w:tc>
          <w:tcPr>
            <w:tcW w:w="3848"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left"/>
              <w:rPr>
                <w:lang w:val="ru-RU"/>
              </w:rPr>
            </w:pPr>
            <w:r w:rsidRPr="008C4E08">
              <w:rPr>
                <w:lang w:val="ru-RU"/>
              </w:rPr>
              <w:t>Характеристики фильтра</w:t>
            </w:r>
          </w:p>
        </w:tc>
        <w:tc>
          <w:tcPr>
            <w:tcW w:w="9705" w:type="dxa"/>
            <w:gridSpan w:val="10"/>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rPr>
                <w:lang w:val="ru-RU"/>
              </w:rPr>
            </w:pPr>
            <w:r w:rsidRPr="008C4E08">
              <w:rPr>
                <w:lang w:val="ru-RU"/>
              </w:rPr>
              <w:t>См. Рекомендацию МСЭ-R BT.709</w:t>
            </w:r>
          </w:p>
        </w:tc>
      </w:tr>
      <w:tr w:rsidR="008565E0" w:rsidRPr="008C4E08" w:rsidTr="00C0219F">
        <w:trPr>
          <w:cantSplit/>
          <w:jc w:val="center"/>
        </w:trPr>
        <w:tc>
          <w:tcPr>
            <w:tcW w:w="14459" w:type="dxa"/>
            <w:gridSpan w:val="13"/>
            <w:tcBorders>
              <w:top w:val="single" w:sz="6" w:space="0" w:color="auto"/>
            </w:tcBorders>
          </w:tcPr>
          <w:p w:rsidR="008565E0" w:rsidRPr="008C4E08" w:rsidRDefault="008565E0" w:rsidP="00C0219F">
            <w:pPr>
              <w:pStyle w:val="Tablelegend"/>
              <w:rPr>
                <w:lang w:val="ru-RU"/>
              </w:rPr>
            </w:pPr>
            <w:r w:rsidRPr="008C4E08">
              <w:rPr>
                <w:vertAlign w:val="superscript"/>
                <w:lang w:val="ru-RU"/>
              </w:rPr>
              <w:t>(1)</w:t>
            </w:r>
            <w:r w:rsidRPr="008C4E08">
              <w:rPr>
                <w:lang w:val="ru-RU"/>
              </w:rPr>
              <w:tab/>
              <w:t xml:space="preserve">Первые активные цветоразностные отсчеты совмещены с первым активным отсчетом </w:t>
            </w:r>
            <w:r w:rsidRPr="008C4E08">
              <w:rPr>
                <w:i/>
                <w:lang w:val="ru-RU"/>
              </w:rPr>
              <w:t>Y</w:t>
            </w:r>
            <w:r w:rsidRPr="008C4E08">
              <w:rPr>
                <w:lang w:val="ru-RU"/>
              </w:rPr>
              <w:t>.</w:t>
            </w:r>
          </w:p>
          <w:p w:rsidR="008565E0" w:rsidRPr="008C4E08" w:rsidRDefault="008565E0" w:rsidP="00C0219F">
            <w:pPr>
              <w:pStyle w:val="Tablelegend"/>
              <w:rPr>
                <w:lang w:val="ru-RU"/>
              </w:rPr>
            </w:pPr>
            <w:r w:rsidRPr="008C4E08">
              <w:rPr>
                <w:vertAlign w:val="superscript"/>
                <w:lang w:val="ru-RU"/>
              </w:rPr>
              <w:t>(2)</w:t>
            </w:r>
            <w:r w:rsidRPr="008C4E08">
              <w:rPr>
                <w:lang w:val="ru-RU"/>
              </w:rPr>
              <w:tab/>
              <w:t>Частота дискретизации должна быть синхронизирована с частотой строк. Допуск по частоте составляет ±0,001%.</w:t>
            </w:r>
          </w:p>
          <w:p w:rsidR="008565E0" w:rsidRPr="008C4E08" w:rsidRDefault="008565E0" w:rsidP="00C0219F">
            <w:pPr>
              <w:pStyle w:val="Tablelegend"/>
              <w:rPr>
                <w:lang w:val="ru-RU"/>
              </w:rPr>
            </w:pPr>
            <w:r w:rsidRPr="008C4E08">
              <w:rPr>
                <w:vertAlign w:val="superscript"/>
                <w:lang w:val="ru-RU"/>
              </w:rPr>
              <w:t>(3)</w:t>
            </w:r>
            <w:r w:rsidRPr="008C4E08">
              <w:rPr>
                <w:lang w:val="ru-RU"/>
              </w:rPr>
              <w:tab/>
              <w:t xml:space="preserve">Частота дискретизации </w:t>
            </w:r>
            <w:r w:rsidRPr="008C4E08">
              <w:rPr>
                <w:i/>
                <w:iCs/>
                <w:lang w:val="ru-RU"/>
              </w:rPr>
              <w:t>C</w:t>
            </w:r>
            <w:r w:rsidRPr="008C4E08">
              <w:rPr>
                <w:i/>
                <w:iCs/>
                <w:vertAlign w:val="subscript"/>
                <w:lang w:val="ru-RU"/>
              </w:rPr>
              <w:t>B</w:t>
            </w:r>
            <w:r w:rsidRPr="008C4E08">
              <w:rPr>
                <w:lang w:val="ru-RU"/>
              </w:rPr>
              <w:t xml:space="preserve">, </w:t>
            </w:r>
            <w:r w:rsidRPr="008C4E08">
              <w:rPr>
                <w:i/>
                <w:iCs/>
                <w:lang w:val="ru-RU"/>
              </w:rPr>
              <w:t>C</w:t>
            </w:r>
            <w:r w:rsidRPr="008C4E08">
              <w:rPr>
                <w:i/>
                <w:iCs/>
                <w:vertAlign w:val="subscript"/>
                <w:lang w:val="ru-RU"/>
              </w:rPr>
              <w:t>R</w:t>
            </w:r>
            <w:r w:rsidRPr="008C4E08">
              <w:rPr>
                <w:lang w:val="ru-RU"/>
              </w:rPr>
              <w:t xml:space="preserve"> равна половине частоты дискретизации сигнала яркости.</w:t>
            </w:r>
          </w:p>
          <w:p w:rsidR="008565E0" w:rsidRPr="008C4E08" w:rsidRDefault="008565E0" w:rsidP="00C0219F">
            <w:pPr>
              <w:pStyle w:val="Tablelegend"/>
              <w:rPr>
                <w:lang w:val="ru-RU"/>
              </w:rPr>
            </w:pPr>
            <w:r w:rsidRPr="008C4E08">
              <w:rPr>
                <w:vertAlign w:val="superscript"/>
                <w:lang w:val="ru-RU"/>
              </w:rPr>
              <w:t>(4)</w:t>
            </w:r>
            <w:r w:rsidRPr="008C4E08">
              <w:rPr>
                <w:lang w:val="ru-RU"/>
              </w:rPr>
              <w:tab/>
              <w:t xml:space="preserve">Через </w:t>
            </w:r>
            <w:r w:rsidRPr="008C4E08">
              <w:rPr>
                <w:i/>
                <w:lang w:val="ru-RU"/>
              </w:rPr>
              <w:t>Т</w:t>
            </w:r>
            <w:r w:rsidRPr="008C4E08">
              <w:rPr>
                <w:lang w:val="ru-RU"/>
              </w:rPr>
              <w:t xml:space="preserve"> обозначен период дискретизации сигнала яркости или величина, обратная частоте дискретизации.</w:t>
            </w:r>
          </w:p>
          <w:p w:rsidR="008565E0" w:rsidRPr="008C4E08" w:rsidRDefault="008565E0" w:rsidP="00C0219F">
            <w:pPr>
              <w:pStyle w:val="Tablelegend"/>
              <w:rPr>
                <w:lang w:val="ru-RU"/>
              </w:rPr>
            </w:pPr>
            <w:r w:rsidRPr="008C4E08">
              <w:rPr>
                <w:vertAlign w:val="superscript"/>
                <w:lang w:val="ru-RU"/>
              </w:rPr>
              <w:t>(5)</w:t>
            </w:r>
            <w:r w:rsidRPr="008C4E08">
              <w:rPr>
                <w:lang w:val="ru-RU"/>
              </w:rPr>
              <w:tab/>
            </w:r>
            <w:r w:rsidRPr="008C4E08">
              <w:rPr>
                <w:lang w:val="ru-RU" w:eastAsia="ja-JP"/>
              </w:rPr>
              <w:t>Если в 10-битовой системе обрабатываются слова из 8 битов, то к 8-битовым словам добавляются два нулевых младших бита.</w:t>
            </w:r>
          </w:p>
          <w:p w:rsidR="008565E0" w:rsidRPr="008C4E08" w:rsidRDefault="008565E0" w:rsidP="00C0219F">
            <w:pPr>
              <w:pStyle w:val="Tablelegend"/>
              <w:rPr>
                <w:lang w:val="ru-RU"/>
              </w:rPr>
            </w:pPr>
            <w:r w:rsidRPr="008C4E08">
              <w:rPr>
                <w:vertAlign w:val="superscript"/>
                <w:lang w:val="ru-RU"/>
              </w:rPr>
              <w:t>(6)</w:t>
            </w:r>
            <w:r w:rsidRPr="008C4E08">
              <w:rPr>
                <w:lang w:val="ru-RU"/>
              </w:rPr>
              <w:tab/>
              <w:t>Эти уровни относятся к точным номинальным уровням видеосигнала. Обработка сигнала может иногда привести к тому, что уровень сигнала выходит за эти пределы.</w:t>
            </w:r>
          </w:p>
        </w:tc>
      </w:tr>
    </w:tbl>
    <w:p w:rsidR="008565E0" w:rsidRPr="008C4E08" w:rsidRDefault="008565E0" w:rsidP="008565E0">
      <w:pPr>
        <w:pStyle w:val="Tablefin"/>
        <w:rPr>
          <w:lang w:val="ru-RU"/>
        </w:rPr>
      </w:pPr>
    </w:p>
    <w:p w:rsidR="008565E0" w:rsidRPr="008C4E08" w:rsidRDefault="008565E0" w:rsidP="008565E0">
      <w:pPr>
        <w:rPr>
          <w:lang w:val="ru-RU"/>
        </w:rPr>
        <w:sectPr w:rsidR="008565E0" w:rsidRPr="008C4E08" w:rsidSect="00C0219F">
          <w:headerReference w:type="even" r:id="rId15"/>
          <w:headerReference w:type="default" r:id="rId16"/>
          <w:footerReference w:type="default" r:id="rId17"/>
          <w:pgSz w:w="16834" w:h="11907" w:orient="landscape" w:code="9"/>
          <w:pgMar w:top="1134" w:right="1418" w:bottom="1134" w:left="1134" w:header="720" w:footer="482" w:gutter="0"/>
          <w:paperSrc w:first="7" w:other="7"/>
          <w:cols w:space="720"/>
          <w:docGrid w:linePitch="326"/>
        </w:sectPr>
      </w:pPr>
    </w:p>
    <w:p w:rsidR="008565E0" w:rsidRPr="008C4E08" w:rsidRDefault="008565E0" w:rsidP="008565E0">
      <w:pPr>
        <w:pStyle w:val="Heading2"/>
        <w:spacing w:before="0"/>
        <w:rPr>
          <w:i/>
          <w:lang w:val="ru-RU"/>
        </w:rPr>
      </w:pPr>
      <w:bookmarkStart w:id="7" w:name="_Toc117504898"/>
      <w:r w:rsidRPr="008C4E08">
        <w:rPr>
          <w:lang w:val="ru-RU"/>
        </w:rPr>
        <w:lastRenderedPageBreak/>
        <w:t>2.2</w:t>
      </w:r>
      <w:r w:rsidRPr="008C4E08">
        <w:rPr>
          <w:lang w:val="ru-RU"/>
        </w:rPr>
        <w:tab/>
      </w:r>
      <w:bookmarkEnd w:id="7"/>
      <w:r w:rsidRPr="008C4E08">
        <w:rPr>
          <w:lang w:val="ru-RU"/>
        </w:rPr>
        <w:t>Временные соотношения между видеосигналом и аналоговым сигналом</w:t>
      </w:r>
    </w:p>
    <w:p w:rsidR="008565E0" w:rsidRPr="008C4E08" w:rsidRDefault="008565E0" w:rsidP="008565E0">
      <w:pPr>
        <w:rPr>
          <w:lang w:val="ru-RU" w:eastAsia="ja-JP"/>
        </w:rPr>
      </w:pPr>
      <w:r w:rsidRPr="008C4E08">
        <w:rPr>
          <w:lang w:val="ru-RU"/>
        </w:rPr>
        <w:t xml:space="preserve">Цифровая строка занимает </w:t>
      </w:r>
      <w:r w:rsidRPr="008C4E08">
        <w:rPr>
          <w:i/>
          <w:lang w:val="ru-RU"/>
        </w:rPr>
        <w:t>m</w:t>
      </w:r>
      <w:r w:rsidRPr="008C4E08">
        <w:rPr>
          <w:lang w:val="ru-RU"/>
        </w:rPr>
        <w:t xml:space="preserve"> тактовых периодов. Она начинается на </w:t>
      </w:r>
      <w:r w:rsidRPr="008C4E08">
        <w:rPr>
          <w:i/>
          <w:iCs/>
          <w:lang w:val="ru-RU"/>
        </w:rPr>
        <w:t>f</w:t>
      </w:r>
      <w:r w:rsidRPr="008C4E08">
        <w:rPr>
          <w:lang w:val="ru-RU"/>
        </w:rPr>
        <w:t xml:space="preserve"> тактовых периодов раньше опорного момента перехода (O</w:t>
      </w:r>
      <w:r w:rsidRPr="008C4E08">
        <w:rPr>
          <w:vertAlign w:val="subscript"/>
          <w:lang w:val="ru-RU"/>
        </w:rPr>
        <w:t>H</w:t>
      </w:r>
      <w:r w:rsidRPr="008C4E08">
        <w:rPr>
          <w:lang w:val="ru-RU"/>
        </w:rPr>
        <w:t xml:space="preserve">) аналогового синхросигнала в соответствующей строке. Активная цифровая строка начинается на </w:t>
      </w:r>
      <w:r w:rsidRPr="008C4E08">
        <w:rPr>
          <w:i/>
          <w:lang w:val="ru-RU"/>
        </w:rPr>
        <w:t>g</w:t>
      </w:r>
      <w:r w:rsidRPr="008C4E08">
        <w:rPr>
          <w:lang w:val="ru-RU"/>
        </w:rPr>
        <w:t xml:space="preserve"> тактовых периодов после опорного момента перехода (O</w:t>
      </w:r>
      <w:r w:rsidRPr="008C4E08">
        <w:rPr>
          <w:vertAlign w:val="subscript"/>
          <w:lang w:val="ru-RU"/>
        </w:rPr>
        <w:t>H</w:t>
      </w:r>
      <w:r w:rsidRPr="008C4E08">
        <w:rPr>
          <w:lang w:val="ru-RU"/>
        </w:rPr>
        <w:t xml:space="preserve">). Значения </w:t>
      </w:r>
      <w:r w:rsidRPr="008C4E08">
        <w:rPr>
          <w:i/>
          <w:iCs/>
          <w:lang w:val="ru-RU"/>
        </w:rPr>
        <w:t>m</w:t>
      </w:r>
      <w:r w:rsidRPr="008C4E08">
        <w:rPr>
          <w:lang w:val="ru-RU"/>
        </w:rPr>
        <w:t xml:space="preserve">, </w:t>
      </w:r>
      <w:r w:rsidRPr="008C4E08">
        <w:rPr>
          <w:i/>
          <w:iCs/>
          <w:lang w:val="ru-RU"/>
        </w:rPr>
        <w:t>f</w:t>
      </w:r>
      <w:r w:rsidRPr="008C4E08">
        <w:rPr>
          <w:lang w:val="ru-RU"/>
        </w:rPr>
        <w:t xml:space="preserve"> и </w:t>
      </w:r>
      <w:r w:rsidRPr="008C4E08">
        <w:rPr>
          <w:i/>
          <w:iCs/>
          <w:lang w:val="ru-RU"/>
        </w:rPr>
        <w:t>g</w:t>
      </w:r>
      <w:r w:rsidRPr="008C4E08">
        <w:rPr>
          <w:lang w:val="ru-RU"/>
        </w:rPr>
        <w:t xml:space="preserve"> представлены в таблице 3. Более подробно временные соотношения в интервале строки показаны на рис. 1 и в таблице 3.</w:t>
      </w:r>
    </w:p>
    <w:p w:rsidR="008565E0" w:rsidRPr="008C4E08" w:rsidRDefault="008565E0" w:rsidP="008565E0">
      <w:pPr>
        <w:pStyle w:val="FigureNo"/>
        <w:rPr>
          <w:lang w:val="ru-RU"/>
        </w:rPr>
      </w:pPr>
      <w:r w:rsidRPr="008C4E08">
        <w:rPr>
          <w:lang w:val="ru-RU"/>
        </w:rPr>
        <w:t>РИСУНОК 1</w:t>
      </w:r>
    </w:p>
    <w:p w:rsidR="008565E0" w:rsidRPr="008C4E08" w:rsidRDefault="008565E0" w:rsidP="008565E0">
      <w:pPr>
        <w:pStyle w:val="Figuretitle"/>
        <w:rPr>
          <w:lang w:val="ru-RU"/>
        </w:rPr>
      </w:pPr>
      <w:r w:rsidRPr="008C4E08">
        <w:rPr>
          <w:lang w:val="ru-RU"/>
        </w:rPr>
        <w:t>Формат данных и временные соотношения с аналоговым сигналом</w:t>
      </w:r>
    </w:p>
    <w:p w:rsidR="008565E0" w:rsidRPr="008C4E08" w:rsidRDefault="008565E0" w:rsidP="008565E0">
      <w:pPr>
        <w:pStyle w:val="Figure"/>
        <w:rPr>
          <w:lang w:val="ru-RU"/>
        </w:rPr>
      </w:pPr>
      <w:r w:rsidRPr="008C4E08">
        <w:rPr>
          <w:lang w:val="ru-RU"/>
        </w:rPr>
        <w:object w:dxaOrig="6302" w:dyaOrig="6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25pt;height:316.5pt" o:ole="">
            <v:imagedata r:id="rId18" o:title=""/>
          </v:shape>
          <o:OLEObject Type="Embed" ProgID="CorelDRAW.Graphic.14" ShapeID="_x0000_i1025" DrawAspect="Content" ObjectID="_1592830862" r:id="rId19"/>
        </w:object>
      </w:r>
    </w:p>
    <w:p w:rsidR="008565E0" w:rsidRPr="008C4E08" w:rsidRDefault="008565E0" w:rsidP="008565E0">
      <w:pPr>
        <w:spacing w:before="360"/>
        <w:rPr>
          <w:b/>
          <w:lang w:val="ru-RU"/>
        </w:rPr>
      </w:pPr>
      <w:r w:rsidRPr="008C4E08">
        <w:rPr>
          <w:lang w:val="ru-RU"/>
        </w:rPr>
        <w:t>Для систем с чересстрочной разверткой и с передачей сегментированных кадров начало цифрового поля/сегмента определяется позицией, указанной как начало цифровой строки. Более подробно временные соотношения в интервале поля/сегмента показаны на рис. 2а) и в таблице 4а).</w:t>
      </w:r>
    </w:p>
    <w:p w:rsidR="008565E0" w:rsidRPr="008C4E08" w:rsidRDefault="008565E0" w:rsidP="008565E0">
      <w:pPr>
        <w:rPr>
          <w:lang w:val="ru-RU"/>
        </w:rPr>
      </w:pPr>
      <w:r w:rsidRPr="008C4E08">
        <w:rPr>
          <w:lang w:val="ru-RU"/>
        </w:rPr>
        <w:t>Для систем с прогрессивной разверткой начало цифрового кадра определяется позицией, указанной как начало цифровой строки. Более подробно временные соотношения в интервале кадра показаны на рис. 2b) и в таблице 4b).</w:t>
      </w:r>
    </w:p>
    <w:p w:rsidR="008565E0" w:rsidRPr="008C4E08" w:rsidRDefault="008565E0" w:rsidP="008565E0">
      <w:pPr>
        <w:pStyle w:val="Heading2"/>
        <w:rPr>
          <w:lang w:val="ru-RU"/>
        </w:rPr>
      </w:pPr>
      <w:bookmarkStart w:id="8" w:name="_Toc117504899"/>
      <w:r w:rsidRPr="008C4E08">
        <w:rPr>
          <w:lang w:val="ru-RU"/>
        </w:rPr>
        <w:t>2.3</w:t>
      </w:r>
      <w:r w:rsidRPr="008C4E08">
        <w:rPr>
          <w:lang w:val="ru-RU"/>
        </w:rPr>
        <w:tab/>
      </w:r>
      <w:bookmarkEnd w:id="8"/>
      <w:r w:rsidRPr="008C4E08">
        <w:rPr>
          <w:lang w:val="ru-RU"/>
        </w:rPr>
        <w:t>Коды опорных синхросигналов видеоданных (SAV и EAV)</w:t>
      </w:r>
    </w:p>
    <w:p w:rsidR="008565E0" w:rsidRPr="008C4E08" w:rsidRDefault="008565E0" w:rsidP="008565E0">
      <w:pPr>
        <w:rPr>
          <w:lang w:val="ru-RU"/>
        </w:rPr>
        <w:sectPr w:rsidR="008565E0" w:rsidRPr="008C4E08" w:rsidSect="00C0219F">
          <w:headerReference w:type="even" r:id="rId20"/>
          <w:headerReference w:type="default" r:id="rId21"/>
          <w:footerReference w:type="default" r:id="rId22"/>
          <w:pgSz w:w="11907" w:h="16834" w:code="9"/>
          <w:pgMar w:top="1418" w:right="1134" w:bottom="1134" w:left="1134" w:header="720" w:footer="482" w:gutter="0"/>
          <w:paperSrc w:first="15" w:other="15"/>
          <w:cols w:space="720"/>
        </w:sectPr>
      </w:pPr>
      <w:r w:rsidRPr="008C4E08">
        <w:rPr>
          <w:lang w:val="ru-RU"/>
        </w:rPr>
        <w:t>Существуют два типа кодов опорных синхросигналов, один из которых подается в начале каждого блока видеоданных (SAV), а второй – в конце каждого блока видеоданных (EAV). Эти коды являются смежными с видеоданными и не прерываются на протяжении интервала гашения поля/кадра/сегмента, как показано на рис. 2.</w:t>
      </w:r>
      <w:r w:rsidRPr="008C4E08">
        <w:rPr>
          <w:lang w:val="ru-RU"/>
        </w:rPr>
        <w:tab/>
      </w:r>
    </w:p>
    <w:p w:rsidR="008565E0" w:rsidRPr="008C4E08" w:rsidRDefault="008565E0" w:rsidP="008565E0">
      <w:pPr>
        <w:pStyle w:val="TableNo"/>
        <w:spacing w:before="120"/>
        <w:rPr>
          <w:lang w:val="ru-RU"/>
        </w:rPr>
      </w:pPr>
      <w:r w:rsidRPr="008C4E08">
        <w:rPr>
          <w:lang w:val="ru-RU"/>
        </w:rPr>
        <w:lastRenderedPageBreak/>
        <w:t>ТАБЛИЦА 3</w:t>
      </w:r>
    </w:p>
    <w:p w:rsidR="008565E0" w:rsidRPr="008C4E08" w:rsidRDefault="008565E0" w:rsidP="008565E0">
      <w:pPr>
        <w:pStyle w:val="Tabletitle"/>
        <w:rPr>
          <w:lang w:val="ru-RU"/>
        </w:rPr>
      </w:pPr>
      <w:r w:rsidRPr="008C4E08">
        <w:rPr>
          <w:lang w:val="ru-RU"/>
        </w:rPr>
        <w:t>Спецификация временных интервалов строки</w:t>
      </w:r>
    </w:p>
    <w:tbl>
      <w:tblPr>
        <w:tblW w:w="14459" w:type="dxa"/>
        <w:jc w:val="center"/>
        <w:tblLayout w:type="fixed"/>
        <w:tblCellMar>
          <w:left w:w="85" w:type="dxa"/>
          <w:right w:w="85" w:type="dxa"/>
        </w:tblCellMar>
        <w:tblLook w:val="0000" w:firstRow="0" w:lastRow="0" w:firstColumn="0" w:lastColumn="0" w:noHBand="0" w:noVBand="0"/>
      </w:tblPr>
      <w:tblGrid>
        <w:gridCol w:w="940"/>
        <w:gridCol w:w="4312"/>
        <w:gridCol w:w="863"/>
        <w:gridCol w:w="928"/>
        <w:gridCol w:w="926"/>
        <w:gridCol w:w="928"/>
        <w:gridCol w:w="926"/>
        <w:gridCol w:w="928"/>
        <w:gridCol w:w="926"/>
        <w:gridCol w:w="928"/>
        <w:gridCol w:w="926"/>
        <w:gridCol w:w="928"/>
      </w:tblGrid>
      <w:tr w:rsidR="008565E0" w:rsidRPr="008C4E08" w:rsidTr="00C0219F">
        <w:trPr>
          <w:cantSplit/>
          <w:jc w:val="center"/>
        </w:trPr>
        <w:tc>
          <w:tcPr>
            <w:tcW w:w="940" w:type="dxa"/>
            <w:vMerge w:val="restart"/>
            <w:tcBorders>
              <w:top w:val="single" w:sz="6" w:space="0" w:color="auto"/>
              <w:left w:val="single" w:sz="6" w:space="0" w:color="auto"/>
              <w:right w:val="single" w:sz="6" w:space="0" w:color="auto"/>
            </w:tcBorders>
            <w:vAlign w:val="center"/>
          </w:tcPr>
          <w:p w:rsidR="008565E0" w:rsidRPr="008C4E08" w:rsidRDefault="008565E0" w:rsidP="00C0219F">
            <w:pPr>
              <w:pStyle w:val="Tablehead"/>
              <w:spacing w:line="220" w:lineRule="exact"/>
              <w:rPr>
                <w:lang w:val="ru-RU"/>
              </w:rPr>
            </w:pPr>
            <w:r w:rsidRPr="008C4E08">
              <w:rPr>
                <w:lang w:val="ru-RU"/>
              </w:rPr>
              <w:t>Символ</w:t>
            </w:r>
          </w:p>
        </w:tc>
        <w:tc>
          <w:tcPr>
            <w:tcW w:w="4312" w:type="dxa"/>
            <w:vMerge w:val="restart"/>
            <w:tcBorders>
              <w:top w:val="single" w:sz="6" w:space="0" w:color="auto"/>
              <w:left w:val="single" w:sz="6" w:space="0" w:color="auto"/>
              <w:right w:val="single" w:sz="6" w:space="0" w:color="auto"/>
            </w:tcBorders>
            <w:vAlign w:val="center"/>
          </w:tcPr>
          <w:p w:rsidR="008565E0" w:rsidRPr="008C4E08" w:rsidRDefault="008565E0" w:rsidP="00C0219F">
            <w:pPr>
              <w:pStyle w:val="Tablehead"/>
              <w:spacing w:line="220" w:lineRule="exact"/>
              <w:rPr>
                <w:lang w:val="ru-RU"/>
              </w:rPr>
            </w:pPr>
            <w:r w:rsidRPr="008C4E08">
              <w:rPr>
                <w:lang w:val="ru-RU"/>
              </w:rPr>
              <w:t>Параметр</w:t>
            </w:r>
          </w:p>
        </w:tc>
        <w:tc>
          <w:tcPr>
            <w:tcW w:w="9207" w:type="dxa"/>
            <w:gridSpan w:val="10"/>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head"/>
              <w:spacing w:line="220" w:lineRule="exact"/>
              <w:rPr>
                <w:lang w:val="ru-RU"/>
              </w:rPr>
            </w:pPr>
            <w:r w:rsidRPr="008C4E08">
              <w:rPr>
                <w:lang w:val="ru-RU"/>
              </w:rPr>
              <w:t>Значение</w:t>
            </w:r>
          </w:p>
        </w:tc>
      </w:tr>
      <w:tr w:rsidR="008565E0" w:rsidRPr="008C4E08" w:rsidTr="00C0219F">
        <w:trPr>
          <w:cantSplit/>
          <w:jc w:val="center"/>
        </w:trPr>
        <w:tc>
          <w:tcPr>
            <w:tcW w:w="940" w:type="dxa"/>
            <w:vMerge/>
            <w:tcBorders>
              <w:left w:val="single" w:sz="6" w:space="0" w:color="auto"/>
              <w:bottom w:val="single" w:sz="6" w:space="0" w:color="auto"/>
              <w:right w:val="single" w:sz="6" w:space="0" w:color="auto"/>
            </w:tcBorders>
          </w:tcPr>
          <w:p w:rsidR="008565E0" w:rsidRPr="008C4E08" w:rsidRDefault="008565E0" w:rsidP="00C0219F">
            <w:pPr>
              <w:pStyle w:val="Tablehead"/>
              <w:spacing w:line="220" w:lineRule="exact"/>
              <w:rPr>
                <w:lang w:val="ru-RU"/>
              </w:rPr>
            </w:pPr>
          </w:p>
        </w:tc>
        <w:tc>
          <w:tcPr>
            <w:tcW w:w="4312" w:type="dxa"/>
            <w:vMerge/>
            <w:tcBorders>
              <w:left w:val="single" w:sz="6" w:space="0" w:color="auto"/>
              <w:bottom w:val="single" w:sz="6" w:space="0" w:color="auto"/>
              <w:right w:val="single" w:sz="6" w:space="0" w:color="auto"/>
            </w:tcBorders>
          </w:tcPr>
          <w:p w:rsidR="008565E0" w:rsidRPr="008C4E08" w:rsidRDefault="008565E0" w:rsidP="00C0219F">
            <w:pPr>
              <w:pStyle w:val="Tablehead"/>
              <w:spacing w:line="220" w:lineRule="exact"/>
              <w:rPr>
                <w:lang w:val="ru-RU"/>
              </w:rPr>
            </w:pPr>
          </w:p>
        </w:tc>
        <w:tc>
          <w:tcPr>
            <w:tcW w:w="863"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head"/>
              <w:spacing w:line="220" w:lineRule="exact"/>
              <w:rPr>
                <w:lang w:val="ru-RU"/>
              </w:rPr>
            </w:pPr>
            <w:r w:rsidRPr="008C4E08">
              <w:rPr>
                <w:lang w:val="ru-RU"/>
              </w:rPr>
              <w:t>60/P</w:t>
            </w:r>
          </w:p>
        </w:tc>
        <w:tc>
          <w:tcPr>
            <w:tcW w:w="928"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head"/>
              <w:spacing w:line="220" w:lineRule="exact"/>
              <w:rPr>
                <w:lang w:val="ru-RU"/>
              </w:rPr>
            </w:pPr>
            <w:r w:rsidRPr="008C4E08">
              <w:rPr>
                <w:lang w:val="ru-RU"/>
              </w:rPr>
              <w:t>30/P</w:t>
            </w:r>
          </w:p>
        </w:tc>
        <w:tc>
          <w:tcPr>
            <w:tcW w:w="926"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head"/>
              <w:spacing w:line="220" w:lineRule="exact"/>
              <w:rPr>
                <w:lang w:val="ru-RU"/>
              </w:rPr>
            </w:pPr>
            <w:r w:rsidRPr="008C4E08">
              <w:rPr>
                <w:lang w:val="ru-RU"/>
              </w:rPr>
              <w:t>30/PsF</w:t>
            </w:r>
          </w:p>
        </w:tc>
        <w:tc>
          <w:tcPr>
            <w:tcW w:w="928"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head"/>
              <w:spacing w:line="220" w:lineRule="exact"/>
              <w:rPr>
                <w:lang w:val="ru-RU"/>
              </w:rPr>
            </w:pPr>
            <w:r w:rsidRPr="008C4E08">
              <w:rPr>
                <w:lang w:val="ru-RU"/>
              </w:rPr>
              <w:t>60/I</w:t>
            </w:r>
          </w:p>
        </w:tc>
        <w:tc>
          <w:tcPr>
            <w:tcW w:w="926"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head"/>
              <w:spacing w:line="220" w:lineRule="exact"/>
              <w:rPr>
                <w:lang w:val="ru-RU"/>
              </w:rPr>
            </w:pPr>
            <w:r w:rsidRPr="008C4E08">
              <w:rPr>
                <w:lang w:val="ru-RU"/>
              </w:rPr>
              <w:t>50/P</w:t>
            </w:r>
          </w:p>
        </w:tc>
        <w:tc>
          <w:tcPr>
            <w:tcW w:w="928"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head"/>
              <w:spacing w:line="220" w:lineRule="exact"/>
              <w:rPr>
                <w:lang w:val="ru-RU"/>
              </w:rPr>
            </w:pPr>
            <w:r w:rsidRPr="008C4E08">
              <w:rPr>
                <w:lang w:val="ru-RU"/>
              </w:rPr>
              <w:t>25/P</w:t>
            </w:r>
          </w:p>
        </w:tc>
        <w:tc>
          <w:tcPr>
            <w:tcW w:w="926"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head"/>
              <w:spacing w:line="220" w:lineRule="exact"/>
              <w:rPr>
                <w:lang w:val="ru-RU"/>
              </w:rPr>
            </w:pPr>
            <w:r w:rsidRPr="008C4E08">
              <w:rPr>
                <w:lang w:val="ru-RU"/>
              </w:rPr>
              <w:t>25/PsF</w:t>
            </w:r>
          </w:p>
        </w:tc>
        <w:tc>
          <w:tcPr>
            <w:tcW w:w="928"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head"/>
              <w:spacing w:line="220" w:lineRule="exact"/>
              <w:rPr>
                <w:lang w:val="ru-RU"/>
              </w:rPr>
            </w:pPr>
            <w:r w:rsidRPr="008C4E08">
              <w:rPr>
                <w:lang w:val="ru-RU"/>
              </w:rPr>
              <w:t>50/I</w:t>
            </w:r>
          </w:p>
        </w:tc>
        <w:tc>
          <w:tcPr>
            <w:tcW w:w="926"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head"/>
              <w:spacing w:line="220" w:lineRule="exact"/>
              <w:rPr>
                <w:lang w:val="ru-RU"/>
              </w:rPr>
            </w:pPr>
            <w:r w:rsidRPr="008C4E08">
              <w:rPr>
                <w:lang w:val="ru-RU"/>
              </w:rPr>
              <w:t>24/P</w:t>
            </w:r>
          </w:p>
        </w:tc>
        <w:tc>
          <w:tcPr>
            <w:tcW w:w="928"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head"/>
              <w:spacing w:line="220" w:lineRule="exact"/>
              <w:rPr>
                <w:lang w:val="ru-RU"/>
              </w:rPr>
            </w:pPr>
            <w:r w:rsidRPr="008C4E08">
              <w:rPr>
                <w:lang w:val="ru-RU"/>
              </w:rPr>
              <w:t>24/PsF</w:t>
            </w:r>
          </w:p>
        </w:tc>
      </w:tr>
      <w:tr w:rsidR="008565E0" w:rsidRPr="008C4E08" w:rsidTr="00C0219F">
        <w:trPr>
          <w:cantSplit/>
          <w:jc w:val="center"/>
        </w:trPr>
        <w:tc>
          <w:tcPr>
            <w:tcW w:w="940"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spacing w:before="20" w:after="20" w:line="220" w:lineRule="exact"/>
              <w:jc w:val="center"/>
              <w:rPr>
                <w:lang w:val="ru-RU"/>
              </w:rPr>
            </w:pPr>
          </w:p>
        </w:tc>
        <w:tc>
          <w:tcPr>
            <w:tcW w:w="4312"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spacing w:before="20" w:after="20" w:line="220" w:lineRule="exact"/>
              <w:jc w:val="left"/>
              <w:rPr>
                <w:lang w:val="ru-RU"/>
              </w:rPr>
            </w:pPr>
            <w:r w:rsidRPr="008C4E08">
              <w:rPr>
                <w:lang w:val="ru-RU"/>
              </w:rPr>
              <w:t xml:space="preserve">Количество активных отсчетов </w:t>
            </w:r>
            <w:r w:rsidRPr="008C4E08">
              <w:rPr>
                <w:i/>
                <w:iCs/>
                <w:lang w:val="ru-RU"/>
              </w:rPr>
              <w:t>Y</w:t>
            </w:r>
            <w:r w:rsidRPr="008C4E08">
              <w:rPr>
                <w:lang w:val="ru-RU"/>
              </w:rPr>
              <w:t xml:space="preserve"> на строку</w:t>
            </w:r>
          </w:p>
        </w:tc>
        <w:tc>
          <w:tcPr>
            <w:tcW w:w="9207" w:type="dxa"/>
            <w:gridSpan w:val="10"/>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spacing w:before="20" w:after="20" w:line="220" w:lineRule="exact"/>
              <w:jc w:val="center"/>
              <w:rPr>
                <w:lang w:val="ru-RU"/>
              </w:rPr>
            </w:pPr>
            <w:r w:rsidRPr="008C4E08">
              <w:rPr>
                <w:lang w:val="ru-RU"/>
              </w:rPr>
              <w:t>1 920</w:t>
            </w:r>
          </w:p>
        </w:tc>
      </w:tr>
      <w:tr w:rsidR="008565E0" w:rsidRPr="008C4E08" w:rsidTr="00C0219F">
        <w:trPr>
          <w:cantSplit/>
          <w:jc w:val="center"/>
        </w:trPr>
        <w:tc>
          <w:tcPr>
            <w:tcW w:w="940"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spacing w:before="20" w:after="20" w:line="220" w:lineRule="exact"/>
              <w:jc w:val="center"/>
              <w:rPr>
                <w:lang w:val="ru-RU"/>
              </w:rPr>
            </w:pPr>
          </w:p>
        </w:tc>
        <w:tc>
          <w:tcPr>
            <w:tcW w:w="4312"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spacing w:before="20" w:after="20" w:line="220" w:lineRule="exact"/>
              <w:jc w:val="left"/>
              <w:rPr>
                <w:lang w:val="ru-RU"/>
              </w:rPr>
            </w:pPr>
            <w:r w:rsidRPr="008C4E08">
              <w:rPr>
                <w:lang w:val="ru-RU"/>
              </w:rPr>
              <w:t>Частота дискретизации сигнала яркости (МГц)</w:t>
            </w:r>
          </w:p>
        </w:tc>
        <w:tc>
          <w:tcPr>
            <w:tcW w:w="863"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spacing w:before="20" w:after="20" w:line="220" w:lineRule="exact"/>
              <w:jc w:val="center"/>
              <w:rPr>
                <w:lang w:val="ru-RU"/>
              </w:rPr>
            </w:pPr>
            <w:r w:rsidRPr="008C4E08">
              <w:rPr>
                <w:lang w:val="ru-RU"/>
              </w:rPr>
              <w:t>148,5</w:t>
            </w:r>
            <w:r w:rsidRPr="008C4E08">
              <w:rPr>
                <w:lang w:val="ru-RU"/>
              </w:rPr>
              <w:br/>
              <w:t>(148,5/</w:t>
            </w:r>
            <w:r w:rsidRPr="008C4E08">
              <w:rPr>
                <w:lang w:val="ru-RU"/>
              </w:rPr>
              <w:br/>
              <w:t>1,001)</w:t>
            </w:r>
          </w:p>
        </w:tc>
        <w:tc>
          <w:tcPr>
            <w:tcW w:w="2782" w:type="dxa"/>
            <w:gridSpan w:val="3"/>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spacing w:before="20" w:after="20" w:line="220" w:lineRule="exact"/>
              <w:jc w:val="center"/>
              <w:rPr>
                <w:lang w:val="ru-RU"/>
              </w:rPr>
            </w:pPr>
            <w:r w:rsidRPr="008C4E08">
              <w:rPr>
                <w:lang w:val="ru-RU"/>
              </w:rPr>
              <w:t>74,25</w:t>
            </w:r>
            <w:r w:rsidRPr="008C4E08">
              <w:rPr>
                <w:lang w:val="ru-RU"/>
              </w:rPr>
              <w:br/>
              <w:t>(74,25/1,001)</w:t>
            </w:r>
          </w:p>
        </w:tc>
        <w:tc>
          <w:tcPr>
            <w:tcW w:w="926"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spacing w:before="20" w:after="20" w:line="220" w:lineRule="exact"/>
              <w:jc w:val="center"/>
              <w:rPr>
                <w:lang w:val="ru-RU"/>
              </w:rPr>
            </w:pPr>
            <w:r w:rsidRPr="008C4E08">
              <w:rPr>
                <w:lang w:val="ru-RU"/>
              </w:rPr>
              <w:t>148,5</w:t>
            </w:r>
          </w:p>
        </w:tc>
        <w:tc>
          <w:tcPr>
            <w:tcW w:w="2782" w:type="dxa"/>
            <w:gridSpan w:val="3"/>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spacing w:before="20" w:after="20" w:line="220" w:lineRule="exact"/>
              <w:jc w:val="center"/>
              <w:rPr>
                <w:lang w:val="ru-RU"/>
              </w:rPr>
            </w:pPr>
            <w:r w:rsidRPr="008C4E08">
              <w:rPr>
                <w:lang w:val="ru-RU"/>
              </w:rPr>
              <w:t>74,25</w:t>
            </w:r>
          </w:p>
        </w:tc>
        <w:tc>
          <w:tcPr>
            <w:tcW w:w="1854" w:type="dxa"/>
            <w:gridSpan w:val="2"/>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spacing w:before="20" w:after="20" w:line="220" w:lineRule="exact"/>
              <w:jc w:val="center"/>
              <w:rPr>
                <w:lang w:val="ru-RU"/>
              </w:rPr>
            </w:pPr>
            <w:r w:rsidRPr="008C4E08">
              <w:rPr>
                <w:lang w:val="ru-RU"/>
              </w:rPr>
              <w:t>74,25</w:t>
            </w:r>
            <w:r w:rsidRPr="008C4E08">
              <w:rPr>
                <w:lang w:val="ru-RU"/>
              </w:rPr>
              <w:br/>
              <w:t>(74,25/1,001)</w:t>
            </w:r>
          </w:p>
        </w:tc>
      </w:tr>
      <w:tr w:rsidR="008565E0" w:rsidRPr="008C4E08" w:rsidTr="00C0219F">
        <w:trPr>
          <w:cantSplit/>
          <w:jc w:val="center"/>
        </w:trPr>
        <w:tc>
          <w:tcPr>
            <w:tcW w:w="940"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spacing w:before="20" w:after="20" w:line="220" w:lineRule="exact"/>
              <w:jc w:val="center"/>
              <w:rPr>
                <w:i/>
                <w:lang w:val="ru-RU"/>
              </w:rPr>
            </w:pPr>
            <w:r w:rsidRPr="008C4E08">
              <w:rPr>
                <w:i/>
                <w:lang w:val="ru-RU"/>
              </w:rPr>
              <w:t>a</w:t>
            </w:r>
          </w:p>
        </w:tc>
        <w:tc>
          <w:tcPr>
            <w:tcW w:w="4312"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spacing w:before="20" w:after="20" w:line="220" w:lineRule="exact"/>
              <w:jc w:val="left"/>
              <w:rPr>
                <w:lang w:val="ru-RU"/>
              </w:rPr>
            </w:pPr>
            <w:r w:rsidRPr="008C4E08">
              <w:rPr>
                <w:lang w:val="ru-RU"/>
              </w:rPr>
              <w:t>Гашение аналоговой строки (</w:t>
            </w:r>
            <w:r w:rsidRPr="008C4E08">
              <w:rPr>
                <w:i/>
                <w:iCs/>
                <w:lang w:val="ru-RU"/>
              </w:rPr>
              <w:t>T</w:t>
            </w:r>
            <w:r w:rsidRPr="008C4E08">
              <w:rPr>
                <w:lang w:val="ru-RU"/>
              </w:rPr>
              <w:t>)</w:t>
            </w:r>
          </w:p>
        </w:tc>
        <w:tc>
          <w:tcPr>
            <w:tcW w:w="3645" w:type="dxa"/>
            <w:gridSpan w:val="4"/>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spacing w:before="20" w:after="20" w:line="220" w:lineRule="exact"/>
              <w:jc w:val="center"/>
              <w:rPr>
                <w:lang w:val="ru-RU"/>
              </w:rPr>
            </w:pPr>
            <w:r w:rsidRPr="008C4E08">
              <w:rPr>
                <w:lang w:val="ru-RU"/>
              </w:rPr>
              <w:t>+12</w:t>
            </w:r>
            <w:r w:rsidRPr="008C4E08">
              <w:rPr>
                <w:lang w:val="ru-RU"/>
              </w:rPr>
              <w:br/>
              <w:t>280</w:t>
            </w:r>
            <w:r w:rsidRPr="008C4E08">
              <w:rPr>
                <w:lang w:val="ru-RU"/>
              </w:rPr>
              <w:br/>
              <w:t>–0</w:t>
            </w:r>
          </w:p>
        </w:tc>
        <w:tc>
          <w:tcPr>
            <w:tcW w:w="3708" w:type="dxa"/>
            <w:gridSpan w:val="4"/>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spacing w:before="20" w:after="20" w:line="220" w:lineRule="exact"/>
              <w:jc w:val="center"/>
              <w:rPr>
                <w:lang w:val="ru-RU"/>
              </w:rPr>
            </w:pPr>
            <w:r w:rsidRPr="008C4E08">
              <w:rPr>
                <w:lang w:val="ru-RU"/>
              </w:rPr>
              <w:t>+12</w:t>
            </w:r>
            <w:r w:rsidRPr="008C4E08">
              <w:rPr>
                <w:lang w:val="ru-RU"/>
              </w:rPr>
              <w:br/>
              <w:t>280</w:t>
            </w:r>
            <w:r w:rsidRPr="008C4E08">
              <w:rPr>
                <w:lang w:val="ru-RU"/>
              </w:rPr>
              <w:br/>
              <w:t>–0</w:t>
            </w:r>
          </w:p>
        </w:tc>
        <w:tc>
          <w:tcPr>
            <w:tcW w:w="1854" w:type="dxa"/>
            <w:gridSpan w:val="2"/>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spacing w:before="20" w:after="20" w:line="220" w:lineRule="exact"/>
              <w:jc w:val="center"/>
              <w:rPr>
                <w:lang w:val="ru-RU"/>
              </w:rPr>
            </w:pPr>
            <w:r w:rsidRPr="008C4E08">
              <w:rPr>
                <w:lang w:val="ru-RU"/>
              </w:rPr>
              <w:t>+12</w:t>
            </w:r>
            <w:r w:rsidRPr="008C4E08">
              <w:rPr>
                <w:lang w:val="ru-RU"/>
              </w:rPr>
              <w:br/>
              <w:t>280</w:t>
            </w:r>
            <w:r w:rsidRPr="008C4E08">
              <w:rPr>
                <w:lang w:val="ru-RU"/>
              </w:rPr>
              <w:br/>
              <w:t>–0</w:t>
            </w:r>
          </w:p>
        </w:tc>
      </w:tr>
      <w:tr w:rsidR="008565E0" w:rsidRPr="008C4E08" w:rsidTr="00C0219F">
        <w:trPr>
          <w:cantSplit/>
          <w:jc w:val="center"/>
        </w:trPr>
        <w:tc>
          <w:tcPr>
            <w:tcW w:w="940"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spacing w:before="20" w:after="20" w:line="220" w:lineRule="exact"/>
              <w:jc w:val="center"/>
              <w:rPr>
                <w:i/>
                <w:lang w:val="ru-RU"/>
              </w:rPr>
            </w:pPr>
            <w:r w:rsidRPr="008C4E08">
              <w:rPr>
                <w:i/>
                <w:lang w:val="ru-RU"/>
              </w:rPr>
              <w:t>b</w:t>
            </w:r>
          </w:p>
        </w:tc>
        <w:tc>
          <w:tcPr>
            <w:tcW w:w="4312"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spacing w:before="20" w:after="20" w:line="220" w:lineRule="exact"/>
              <w:jc w:val="left"/>
              <w:rPr>
                <w:lang w:val="ru-RU"/>
              </w:rPr>
            </w:pPr>
            <w:r w:rsidRPr="008C4E08">
              <w:rPr>
                <w:lang w:val="ru-RU"/>
              </w:rPr>
              <w:t>Активная аналоговая строка (</w:t>
            </w:r>
            <w:r w:rsidRPr="008C4E08">
              <w:rPr>
                <w:i/>
                <w:iCs/>
                <w:lang w:val="ru-RU"/>
              </w:rPr>
              <w:t>T</w:t>
            </w:r>
            <w:r w:rsidRPr="008C4E08">
              <w:rPr>
                <w:lang w:val="ru-RU"/>
              </w:rPr>
              <w:t>)</w:t>
            </w:r>
          </w:p>
        </w:tc>
        <w:tc>
          <w:tcPr>
            <w:tcW w:w="9207" w:type="dxa"/>
            <w:gridSpan w:val="10"/>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spacing w:before="20" w:after="20" w:line="220" w:lineRule="exact"/>
              <w:jc w:val="center"/>
              <w:rPr>
                <w:lang w:val="ru-RU"/>
              </w:rPr>
            </w:pPr>
            <w:r w:rsidRPr="008C4E08">
              <w:rPr>
                <w:lang w:val="ru-RU"/>
              </w:rPr>
              <w:t>+0</w:t>
            </w:r>
            <w:r w:rsidRPr="008C4E08">
              <w:rPr>
                <w:lang w:val="ru-RU"/>
              </w:rPr>
              <w:br/>
              <w:t>1 920</w:t>
            </w:r>
            <w:r w:rsidRPr="008C4E08">
              <w:rPr>
                <w:lang w:val="ru-RU"/>
              </w:rPr>
              <w:br/>
              <w:t>–12</w:t>
            </w:r>
          </w:p>
        </w:tc>
      </w:tr>
      <w:tr w:rsidR="008565E0" w:rsidRPr="008C4E08" w:rsidTr="00C0219F">
        <w:trPr>
          <w:cantSplit/>
          <w:jc w:val="center"/>
        </w:trPr>
        <w:tc>
          <w:tcPr>
            <w:tcW w:w="940"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spacing w:before="20" w:after="20" w:line="220" w:lineRule="exact"/>
              <w:jc w:val="center"/>
              <w:rPr>
                <w:i/>
                <w:lang w:val="ru-RU"/>
              </w:rPr>
            </w:pPr>
            <w:r w:rsidRPr="008C4E08">
              <w:rPr>
                <w:i/>
                <w:lang w:val="ru-RU"/>
              </w:rPr>
              <w:t>c</w:t>
            </w:r>
          </w:p>
        </w:tc>
        <w:tc>
          <w:tcPr>
            <w:tcW w:w="4312"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spacing w:before="20" w:after="20" w:line="220" w:lineRule="exact"/>
              <w:jc w:val="left"/>
              <w:rPr>
                <w:lang w:val="ru-RU"/>
              </w:rPr>
            </w:pPr>
            <w:r w:rsidRPr="008C4E08">
              <w:rPr>
                <w:lang w:val="ru-RU"/>
              </w:rPr>
              <w:t>Полная аналоговая строка (</w:t>
            </w:r>
            <w:r w:rsidRPr="008C4E08">
              <w:rPr>
                <w:i/>
                <w:iCs/>
                <w:lang w:val="ru-RU"/>
              </w:rPr>
              <w:t>T</w:t>
            </w:r>
            <w:r w:rsidRPr="008C4E08">
              <w:rPr>
                <w:lang w:val="ru-RU"/>
              </w:rPr>
              <w:t>)</w:t>
            </w:r>
          </w:p>
        </w:tc>
        <w:tc>
          <w:tcPr>
            <w:tcW w:w="3645" w:type="dxa"/>
            <w:gridSpan w:val="4"/>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spacing w:before="20" w:after="20" w:line="220" w:lineRule="exact"/>
              <w:jc w:val="center"/>
              <w:rPr>
                <w:lang w:val="ru-RU"/>
              </w:rPr>
            </w:pPr>
            <w:r w:rsidRPr="008C4E08">
              <w:rPr>
                <w:lang w:val="ru-RU"/>
              </w:rPr>
              <w:t>2 200</w:t>
            </w:r>
          </w:p>
        </w:tc>
        <w:tc>
          <w:tcPr>
            <w:tcW w:w="3708" w:type="dxa"/>
            <w:gridSpan w:val="4"/>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spacing w:before="20" w:after="20" w:line="220" w:lineRule="exact"/>
              <w:jc w:val="center"/>
              <w:rPr>
                <w:lang w:val="ru-RU"/>
              </w:rPr>
            </w:pPr>
            <w:r w:rsidRPr="008C4E08">
              <w:rPr>
                <w:lang w:val="ru-RU"/>
              </w:rPr>
              <w:t>2 640</w:t>
            </w:r>
          </w:p>
        </w:tc>
        <w:tc>
          <w:tcPr>
            <w:tcW w:w="1854" w:type="dxa"/>
            <w:gridSpan w:val="2"/>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spacing w:before="20" w:after="20" w:line="220" w:lineRule="exact"/>
              <w:jc w:val="center"/>
              <w:rPr>
                <w:lang w:val="ru-RU"/>
              </w:rPr>
            </w:pPr>
            <w:r w:rsidRPr="008C4E08">
              <w:rPr>
                <w:lang w:val="ru-RU"/>
              </w:rPr>
              <w:t>2 750</w:t>
            </w:r>
          </w:p>
        </w:tc>
      </w:tr>
      <w:tr w:rsidR="008565E0" w:rsidRPr="008C4E08" w:rsidTr="00C0219F">
        <w:trPr>
          <w:cantSplit/>
          <w:jc w:val="center"/>
        </w:trPr>
        <w:tc>
          <w:tcPr>
            <w:tcW w:w="940" w:type="dxa"/>
            <w:tcBorders>
              <w:top w:val="single" w:sz="6" w:space="0" w:color="auto"/>
              <w:left w:val="single" w:sz="6" w:space="0" w:color="auto"/>
              <w:bottom w:val="single" w:sz="4" w:space="0" w:color="auto"/>
              <w:right w:val="single" w:sz="6" w:space="0" w:color="auto"/>
            </w:tcBorders>
          </w:tcPr>
          <w:p w:rsidR="008565E0" w:rsidRPr="008C4E08" w:rsidRDefault="008565E0" w:rsidP="00C0219F">
            <w:pPr>
              <w:pStyle w:val="Tabletext"/>
              <w:spacing w:before="20" w:after="20" w:line="220" w:lineRule="exact"/>
              <w:jc w:val="center"/>
              <w:rPr>
                <w:i/>
                <w:lang w:val="ru-RU"/>
              </w:rPr>
            </w:pPr>
            <w:r w:rsidRPr="008C4E08">
              <w:rPr>
                <w:i/>
                <w:lang w:val="ru-RU"/>
              </w:rPr>
              <w:t>d</w:t>
            </w:r>
          </w:p>
        </w:tc>
        <w:tc>
          <w:tcPr>
            <w:tcW w:w="4312" w:type="dxa"/>
            <w:tcBorders>
              <w:top w:val="single" w:sz="6" w:space="0" w:color="auto"/>
              <w:left w:val="single" w:sz="6" w:space="0" w:color="auto"/>
              <w:bottom w:val="single" w:sz="4" w:space="0" w:color="auto"/>
              <w:right w:val="single" w:sz="6" w:space="0" w:color="auto"/>
            </w:tcBorders>
          </w:tcPr>
          <w:p w:rsidR="008565E0" w:rsidRPr="008C4E08" w:rsidRDefault="008565E0" w:rsidP="00C0219F">
            <w:pPr>
              <w:pStyle w:val="Tabletext"/>
              <w:spacing w:before="20" w:after="20" w:line="220" w:lineRule="exact"/>
              <w:jc w:val="left"/>
              <w:rPr>
                <w:lang w:val="ru-RU"/>
              </w:rPr>
            </w:pPr>
            <w:r w:rsidRPr="008C4E08">
              <w:rPr>
                <w:lang w:val="ru-RU"/>
              </w:rPr>
              <w:t>Продолжительность интервала между окончанием активного аналогового видеосигнала и началом EAV (</w:t>
            </w:r>
            <w:r w:rsidRPr="008C4E08">
              <w:rPr>
                <w:i/>
                <w:iCs/>
                <w:lang w:val="ru-RU"/>
              </w:rPr>
              <w:t>T</w:t>
            </w:r>
            <w:r w:rsidRPr="008C4E08">
              <w:rPr>
                <w:lang w:val="ru-RU"/>
              </w:rPr>
              <w:t>)</w:t>
            </w:r>
          </w:p>
        </w:tc>
        <w:tc>
          <w:tcPr>
            <w:tcW w:w="9207" w:type="dxa"/>
            <w:gridSpan w:val="10"/>
            <w:tcBorders>
              <w:top w:val="single" w:sz="6" w:space="0" w:color="auto"/>
              <w:left w:val="single" w:sz="6" w:space="0" w:color="auto"/>
              <w:bottom w:val="single" w:sz="4" w:space="0" w:color="auto"/>
              <w:right w:val="single" w:sz="6" w:space="0" w:color="auto"/>
            </w:tcBorders>
          </w:tcPr>
          <w:p w:rsidR="008565E0" w:rsidRPr="008C4E08" w:rsidRDefault="008565E0" w:rsidP="00C0219F">
            <w:pPr>
              <w:pStyle w:val="Tabletext"/>
              <w:spacing w:before="20" w:after="20" w:line="220" w:lineRule="exact"/>
              <w:jc w:val="center"/>
              <w:rPr>
                <w:lang w:val="ru-RU"/>
              </w:rPr>
            </w:pPr>
            <w:r w:rsidRPr="008C4E08">
              <w:rPr>
                <w:lang w:val="ru-RU"/>
              </w:rPr>
              <w:t>0–6</w:t>
            </w:r>
          </w:p>
        </w:tc>
      </w:tr>
      <w:tr w:rsidR="008565E0" w:rsidRPr="008C4E08" w:rsidTr="00C0219F">
        <w:trPr>
          <w:cantSplit/>
          <w:jc w:val="center"/>
        </w:trPr>
        <w:tc>
          <w:tcPr>
            <w:tcW w:w="940"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spacing w:before="20" w:after="20" w:line="220" w:lineRule="exact"/>
              <w:jc w:val="center"/>
              <w:rPr>
                <w:i/>
                <w:lang w:val="ru-RU"/>
              </w:rPr>
            </w:pPr>
            <w:r w:rsidRPr="008C4E08">
              <w:rPr>
                <w:i/>
                <w:lang w:val="ru-RU"/>
              </w:rPr>
              <w:t>e</w:t>
            </w:r>
          </w:p>
        </w:tc>
        <w:tc>
          <w:tcPr>
            <w:tcW w:w="4312"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spacing w:before="20" w:after="20" w:line="220" w:lineRule="exact"/>
              <w:jc w:val="left"/>
              <w:rPr>
                <w:lang w:val="ru-RU"/>
              </w:rPr>
            </w:pPr>
            <w:r w:rsidRPr="008C4E08">
              <w:rPr>
                <w:lang w:val="ru-RU"/>
              </w:rPr>
              <w:t>Продолжительность интервала между окончанием SAV и началом активного аналогового видеосигнала (</w:t>
            </w:r>
            <w:r w:rsidRPr="008C4E08">
              <w:rPr>
                <w:i/>
                <w:iCs/>
                <w:lang w:val="ru-RU"/>
              </w:rPr>
              <w:t>T</w:t>
            </w:r>
            <w:r w:rsidRPr="008C4E08">
              <w:rPr>
                <w:lang w:val="ru-RU"/>
              </w:rPr>
              <w:t>)</w:t>
            </w:r>
          </w:p>
        </w:tc>
        <w:tc>
          <w:tcPr>
            <w:tcW w:w="9207" w:type="dxa"/>
            <w:gridSpan w:val="10"/>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spacing w:before="20" w:after="20" w:line="220" w:lineRule="exact"/>
              <w:jc w:val="center"/>
              <w:rPr>
                <w:lang w:val="ru-RU"/>
              </w:rPr>
            </w:pPr>
            <w:r w:rsidRPr="008C4E08">
              <w:rPr>
                <w:lang w:val="ru-RU"/>
              </w:rPr>
              <w:t>0–6</w:t>
            </w:r>
          </w:p>
        </w:tc>
      </w:tr>
      <w:tr w:rsidR="008565E0" w:rsidRPr="008C4E08" w:rsidTr="00C0219F">
        <w:trPr>
          <w:cantSplit/>
          <w:jc w:val="center"/>
        </w:trPr>
        <w:tc>
          <w:tcPr>
            <w:tcW w:w="940"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spacing w:before="20" w:after="20" w:line="220" w:lineRule="exact"/>
              <w:jc w:val="center"/>
              <w:rPr>
                <w:i/>
                <w:lang w:val="ru-RU"/>
              </w:rPr>
            </w:pPr>
            <w:r w:rsidRPr="008C4E08">
              <w:rPr>
                <w:i/>
                <w:lang w:val="ru-RU"/>
              </w:rPr>
              <w:t>f</w:t>
            </w:r>
          </w:p>
        </w:tc>
        <w:tc>
          <w:tcPr>
            <w:tcW w:w="4312"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spacing w:before="20" w:after="20" w:line="220" w:lineRule="exact"/>
              <w:jc w:val="left"/>
              <w:rPr>
                <w:lang w:val="ru-RU"/>
              </w:rPr>
            </w:pPr>
            <w:r w:rsidRPr="008C4E08">
              <w:rPr>
                <w:lang w:val="ru-RU"/>
              </w:rPr>
              <w:t>Продолжительность интервала между началом EAV и опорным моментом аналоговой синхронизации O</w:t>
            </w:r>
            <w:r w:rsidRPr="008C4E08">
              <w:rPr>
                <w:vertAlign w:val="subscript"/>
                <w:lang w:val="ru-RU"/>
              </w:rPr>
              <w:t>H</w:t>
            </w:r>
            <w:r w:rsidRPr="008C4E08">
              <w:rPr>
                <w:lang w:val="ru-RU"/>
              </w:rPr>
              <w:t xml:space="preserve"> (</w:t>
            </w:r>
            <w:r w:rsidRPr="008C4E08">
              <w:rPr>
                <w:i/>
                <w:iCs/>
                <w:lang w:val="ru-RU"/>
              </w:rPr>
              <w:t>T</w:t>
            </w:r>
            <w:r w:rsidRPr="008C4E08">
              <w:rPr>
                <w:lang w:val="ru-RU"/>
              </w:rPr>
              <w:t>)</w:t>
            </w:r>
          </w:p>
        </w:tc>
        <w:tc>
          <w:tcPr>
            <w:tcW w:w="3645" w:type="dxa"/>
            <w:gridSpan w:val="4"/>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spacing w:before="20" w:after="20" w:line="220" w:lineRule="exact"/>
              <w:jc w:val="center"/>
              <w:rPr>
                <w:lang w:val="ru-RU"/>
              </w:rPr>
            </w:pPr>
            <w:r w:rsidRPr="008C4E08">
              <w:rPr>
                <w:lang w:val="ru-RU"/>
              </w:rPr>
              <w:t>88</w:t>
            </w:r>
          </w:p>
        </w:tc>
        <w:tc>
          <w:tcPr>
            <w:tcW w:w="3708" w:type="dxa"/>
            <w:gridSpan w:val="4"/>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spacing w:before="20" w:after="20" w:line="220" w:lineRule="exact"/>
              <w:jc w:val="center"/>
              <w:rPr>
                <w:lang w:val="ru-RU"/>
              </w:rPr>
            </w:pPr>
            <w:r w:rsidRPr="008C4E08">
              <w:rPr>
                <w:lang w:val="ru-RU"/>
              </w:rPr>
              <w:t>528</w:t>
            </w:r>
          </w:p>
        </w:tc>
        <w:tc>
          <w:tcPr>
            <w:tcW w:w="1854" w:type="dxa"/>
            <w:gridSpan w:val="2"/>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spacing w:before="20" w:after="20" w:line="220" w:lineRule="exact"/>
              <w:jc w:val="center"/>
              <w:rPr>
                <w:lang w:val="ru-RU"/>
              </w:rPr>
            </w:pPr>
            <w:r w:rsidRPr="008C4E08">
              <w:rPr>
                <w:lang w:val="ru-RU"/>
              </w:rPr>
              <w:t>638</w:t>
            </w:r>
          </w:p>
        </w:tc>
      </w:tr>
      <w:tr w:rsidR="008565E0" w:rsidRPr="008C4E08" w:rsidTr="00C0219F">
        <w:trPr>
          <w:cantSplit/>
          <w:jc w:val="center"/>
        </w:trPr>
        <w:tc>
          <w:tcPr>
            <w:tcW w:w="940"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spacing w:before="20" w:after="20" w:line="220" w:lineRule="exact"/>
              <w:jc w:val="center"/>
              <w:rPr>
                <w:i/>
                <w:lang w:val="ru-RU"/>
              </w:rPr>
            </w:pPr>
            <w:r w:rsidRPr="008C4E08">
              <w:rPr>
                <w:i/>
                <w:lang w:val="ru-RU"/>
              </w:rPr>
              <w:t>g</w:t>
            </w:r>
          </w:p>
        </w:tc>
        <w:tc>
          <w:tcPr>
            <w:tcW w:w="4312"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spacing w:before="20" w:after="20" w:line="220" w:lineRule="exact"/>
              <w:jc w:val="left"/>
              <w:rPr>
                <w:lang w:val="ru-RU"/>
              </w:rPr>
            </w:pPr>
            <w:r w:rsidRPr="008C4E08">
              <w:rPr>
                <w:lang w:val="ru-RU"/>
              </w:rPr>
              <w:t>Продолжительность интервала между опорным моментом аналоговой синхронизации O</w:t>
            </w:r>
            <w:r w:rsidRPr="008C4E08">
              <w:rPr>
                <w:vertAlign w:val="subscript"/>
                <w:lang w:val="ru-RU"/>
              </w:rPr>
              <w:t>H</w:t>
            </w:r>
            <w:r w:rsidRPr="008C4E08">
              <w:rPr>
                <w:lang w:val="ru-RU"/>
              </w:rPr>
              <w:t xml:space="preserve"> и окончанием SAV (</w:t>
            </w:r>
            <w:r w:rsidRPr="008C4E08">
              <w:rPr>
                <w:i/>
                <w:iCs/>
                <w:lang w:val="ru-RU"/>
              </w:rPr>
              <w:t>T</w:t>
            </w:r>
            <w:r w:rsidRPr="008C4E08">
              <w:rPr>
                <w:lang w:val="ru-RU"/>
              </w:rPr>
              <w:t>)</w:t>
            </w:r>
          </w:p>
        </w:tc>
        <w:tc>
          <w:tcPr>
            <w:tcW w:w="9207" w:type="dxa"/>
            <w:gridSpan w:val="10"/>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spacing w:before="20" w:after="20" w:line="220" w:lineRule="exact"/>
              <w:jc w:val="center"/>
              <w:rPr>
                <w:lang w:val="ru-RU"/>
              </w:rPr>
            </w:pPr>
            <w:r w:rsidRPr="008C4E08">
              <w:rPr>
                <w:lang w:val="ru-RU"/>
              </w:rPr>
              <w:t>192</w:t>
            </w:r>
          </w:p>
        </w:tc>
      </w:tr>
      <w:tr w:rsidR="008565E0" w:rsidRPr="008C4E08" w:rsidTr="00C0219F">
        <w:trPr>
          <w:cantSplit/>
          <w:jc w:val="center"/>
        </w:trPr>
        <w:tc>
          <w:tcPr>
            <w:tcW w:w="940"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spacing w:before="20" w:after="20" w:line="220" w:lineRule="exact"/>
              <w:jc w:val="center"/>
              <w:rPr>
                <w:i/>
                <w:lang w:val="ru-RU"/>
              </w:rPr>
            </w:pPr>
            <w:r w:rsidRPr="008C4E08">
              <w:rPr>
                <w:i/>
                <w:lang w:val="ru-RU"/>
              </w:rPr>
              <w:t>h</w:t>
            </w:r>
          </w:p>
        </w:tc>
        <w:tc>
          <w:tcPr>
            <w:tcW w:w="4312"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spacing w:before="20" w:after="20" w:line="220" w:lineRule="exact"/>
              <w:jc w:val="left"/>
              <w:rPr>
                <w:lang w:val="ru-RU"/>
              </w:rPr>
            </w:pPr>
            <w:r w:rsidRPr="008C4E08">
              <w:rPr>
                <w:lang w:val="ru-RU"/>
              </w:rPr>
              <w:t>Блок видеоданных (</w:t>
            </w:r>
            <w:r w:rsidRPr="008C4E08">
              <w:rPr>
                <w:i/>
                <w:iCs/>
                <w:lang w:val="ru-RU"/>
              </w:rPr>
              <w:t>T</w:t>
            </w:r>
            <w:r w:rsidRPr="008C4E08">
              <w:rPr>
                <w:lang w:val="ru-RU"/>
              </w:rPr>
              <w:t>)</w:t>
            </w:r>
          </w:p>
        </w:tc>
        <w:tc>
          <w:tcPr>
            <w:tcW w:w="9207" w:type="dxa"/>
            <w:gridSpan w:val="10"/>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spacing w:before="20" w:after="20" w:line="220" w:lineRule="exact"/>
              <w:jc w:val="center"/>
              <w:rPr>
                <w:lang w:val="ru-RU"/>
              </w:rPr>
            </w:pPr>
            <w:r w:rsidRPr="008C4E08">
              <w:rPr>
                <w:lang w:val="ru-RU"/>
              </w:rPr>
              <w:t>1 928</w:t>
            </w:r>
          </w:p>
        </w:tc>
      </w:tr>
      <w:tr w:rsidR="008565E0" w:rsidRPr="008C4E08" w:rsidTr="00C0219F">
        <w:trPr>
          <w:cantSplit/>
          <w:jc w:val="center"/>
        </w:trPr>
        <w:tc>
          <w:tcPr>
            <w:tcW w:w="940"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spacing w:before="20" w:after="20" w:line="220" w:lineRule="exact"/>
              <w:jc w:val="center"/>
              <w:rPr>
                <w:i/>
                <w:lang w:val="ru-RU"/>
              </w:rPr>
            </w:pPr>
            <w:r w:rsidRPr="008C4E08">
              <w:rPr>
                <w:i/>
                <w:lang w:val="ru-RU"/>
              </w:rPr>
              <w:t>i</w:t>
            </w:r>
          </w:p>
        </w:tc>
        <w:tc>
          <w:tcPr>
            <w:tcW w:w="4312"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spacing w:before="20" w:after="20" w:line="220" w:lineRule="exact"/>
              <w:jc w:val="left"/>
              <w:rPr>
                <w:lang w:val="ru-RU"/>
              </w:rPr>
            </w:pPr>
            <w:r w:rsidRPr="008C4E08">
              <w:rPr>
                <w:lang w:val="ru-RU"/>
              </w:rPr>
              <w:t>Продолжительность EAV (</w:t>
            </w:r>
            <w:r w:rsidRPr="008C4E08">
              <w:rPr>
                <w:i/>
                <w:iCs/>
                <w:lang w:val="ru-RU"/>
              </w:rPr>
              <w:t>T</w:t>
            </w:r>
            <w:r w:rsidRPr="008C4E08">
              <w:rPr>
                <w:lang w:val="ru-RU"/>
              </w:rPr>
              <w:t>)</w:t>
            </w:r>
          </w:p>
        </w:tc>
        <w:tc>
          <w:tcPr>
            <w:tcW w:w="9207" w:type="dxa"/>
            <w:gridSpan w:val="10"/>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spacing w:before="20" w:after="20" w:line="220" w:lineRule="exact"/>
              <w:jc w:val="center"/>
              <w:rPr>
                <w:lang w:val="ru-RU"/>
              </w:rPr>
            </w:pPr>
            <w:r w:rsidRPr="008C4E08">
              <w:rPr>
                <w:lang w:val="ru-RU"/>
              </w:rPr>
              <w:t>4</w:t>
            </w:r>
          </w:p>
        </w:tc>
      </w:tr>
      <w:tr w:rsidR="008565E0" w:rsidRPr="008C4E08" w:rsidTr="00C0219F">
        <w:trPr>
          <w:cantSplit/>
          <w:jc w:val="center"/>
        </w:trPr>
        <w:tc>
          <w:tcPr>
            <w:tcW w:w="940"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spacing w:before="20" w:after="20" w:line="220" w:lineRule="exact"/>
              <w:jc w:val="center"/>
              <w:rPr>
                <w:i/>
                <w:lang w:val="ru-RU"/>
              </w:rPr>
            </w:pPr>
            <w:r w:rsidRPr="008C4E08">
              <w:rPr>
                <w:i/>
                <w:lang w:val="ru-RU"/>
              </w:rPr>
              <w:t>j</w:t>
            </w:r>
          </w:p>
        </w:tc>
        <w:tc>
          <w:tcPr>
            <w:tcW w:w="4312"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spacing w:before="20" w:after="20" w:line="220" w:lineRule="exact"/>
              <w:jc w:val="left"/>
              <w:rPr>
                <w:lang w:val="ru-RU"/>
              </w:rPr>
            </w:pPr>
            <w:r w:rsidRPr="008C4E08">
              <w:rPr>
                <w:lang w:val="ru-RU"/>
              </w:rPr>
              <w:t>Продолжительность SAV (</w:t>
            </w:r>
            <w:r w:rsidRPr="008C4E08">
              <w:rPr>
                <w:i/>
                <w:iCs/>
                <w:lang w:val="ru-RU"/>
              </w:rPr>
              <w:t>T</w:t>
            </w:r>
            <w:r w:rsidRPr="008C4E08">
              <w:rPr>
                <w:lang w:val="ru-RU"/>
              </w:rPr>
              <w:t>)</w:t>
            </w:r>
          </w:p>
        </w:tc>
        <w:tc>
          <w:tcPr>
            <w:tcW w:w="9207" w:type="dxa"/>
            <w:gridSpan w:val="10"/>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spacing w:before="20" w:after="20" w:line="220" w:lineRule="exact"/>
              <w:jc w:val="center"/>
              <w:rPr>
                <w:lang w:val="ru-RU"/>
              </w:rPr>
            </w:pPr>
            <w:r w:rsidRPr="008C4E08">
              <w:rPr>
                <w:lang w:val="ru-RU"/>
              </w:rPr>
              <w:t>4</w:t>
            </w:r>
          </w:p>
        </w:tc>
      </w:tr>
      <w:tr w:rsidR="008565E0" w:rsidRPr="008C4E08" w:rsidTr="00C0219F">
        <w:trPr>
          <w:cantSplit/>
          <w:jc w:val="center"/>
        </w:trPr>
        <w:tc>
          <w:tcPr>
            <w:tcW w:w="940" w:type="dxa"/>
            <w:tcBorders>
              <w:top w:val="single" w:sz="4" w:space="0" w:color="auto"/>
              <w:left w:val="single" w:sz="6" w:space="0" w:color="auto"/>
              <w:bottom w:val="single" w:sz="6" w:space="0" w:color="auto"/>
              <w:right w:val="single" w:sz="6" w:space="0" w:color="auto"/>
            </w:tcBorders>
          </w:tcPr>
          <w:p w:rsidR="008565E0" w:rsidRPr="008C4E08" w:rsidRDefault="008565E0" w:rsidP="00C0219F">
            <w:pPr>
              <w:pStyle w:val="Tabletext"/>
              <w:spacing w:before="20" w:after="20" w:line="220" w:lineRule="exact"/>
              <w:jc w:val="center"/>
              <w:rPr>
                <w:i/>
                <w:lang w:val="ru-RU"/>
              </w:rPr>
            </w:pPr>
            <w:r w:rsidRPr="008C4E08">
              <w:rPr>
                <w:i/>
                <w:lang w:val="ru-RU"/>
              </w:rPr>
              <w:t>k</w:t>
            </w:r>
          </w:p>
        </w:tc>
        <w:tc>
          <w:tcPr>
            <w:tcW w:w="4312" w:type="dxa"/>
            <w:tcBorders>
              <w:top w:val="single" w:sz="4" w:space="0" w:color="auto"/>
              <w:left w:val="single" w:sz="6" w:space="0" w:color="auto"/>
              <w:bottom w:val="single" w:sz="6" w:space="0" w:color="auto"/>
              <w:right w:val="single" w:sz="6" w:space="0" w:color="auto"/>
            </w:tcBorders>
          </w:tcPr>
          <w:p w:rsidR="008565E0" w:rsidRPr="008C4E08" w:rsidRDefault="008565E0" w:rsidP="00C0219F">
            <w:pPr>
              <w:pStyle w:val="Tabletext"/>
              <w:spacing w:before="20" w:after="20" w:line="220" w:lineRule="exact"/>
              <w:jc w:val="left"/>
              <w:rPr>
                <w:lang w:val="ru-RU"/>
              </w:rPr>
            </w:pPr>
            <w:r w:rsidRPr="008C4E08">
              <w:rPr>
                <w:lang w:val="ru-RU"/>
              </w:rPr>
              <w:t>Гашение цифровой строки (</w:t>
            </w:r>
            <w:r w:rsidRPr="008C4E08">
              <w:rPr>
                <w:i/>
                <w:iCs/>
                <w:lang w:val="ru-RU"/>
              </w:rPr>
              <w:t>T</w:t>
            </w:r>
            <w:r w:rsidRPr="008C4E08">
              <w:rPr>
                <w:lang w:val="ru-RU"/>
              </w:rPr>
              <w:t>)</w:t>
            </w:r>
          </w:p>
        </w:tc>
        <w:tc>
          <w:tcPr>
            <w:tcW w:w="3645" w:type="dxa"/>
            <w:gridSpan w:val="4"/>
            <w:tcBorders>
              <w:top w:val="single" w:sz="4" w:space="0" w:color="auto"/>
              <w:left w:val="single" w:sz="6" w:space="0" w:color="auto"/>
              <w:bottom w:val="single" w:sz="6" w:space="0" w:color="auto"/>
              <w:right w:val="single" w:sz="6" w:space="0" w:color="auto"/>
            </w:tcBorders>
          </w:tcPr>
          <w:p w:rsidR="008565E0" w:rsidRPr="008C4E08" w:rsidRDefault="008565E0" w:rsidP="00C0219F">
            <w:pPr>
              <w:pStyle w:val="Tabletext"/>
              <w:spacing w:before="20" w:after="20" w:line="220" w:lineRule="exact"/>
              <w:jc w:val="center"/>
              <w:rPr>
                <w:lang w:val="ru-RU"/>
              </w:rPr>
            </w:pPr>
            <w:r w:rsidRPr="008C4E08">
              <w:rPr>
                <w:lang w:val="ru-RU"/>
              </w:rPr>
              <w:t>280</w:t>
            </w:r>
          </w:p>
        </w:tc>
        <w:tc>
          <w:tcPr>
            <w:tcW w:w="3708" w:type="dxa"/>
            <w:gridSpan w:val="4"/>
            <w:tcBorders>
              <w:top w:val="single" w:sz="4" w:space="0" w:color="auto"/>
              <w:left w:val="single" w:sz="6" w:space="0" w:color="auto"/>
              <w:bottom w:val="single" w:sz="6" w:space="0" w:color="auto"/>
              <w:right w:val="single" w:sz="6" w:space="0" w:color="auto"/>
            </w:tcBorders>
          </w:tcPr>
          <w:p w:rsidR="008565E0" w:rsidRPr="008C4E08" w:rsidRDefault="008565E0" w:rsidP="00C0219F">
            <w:pPr>
              <w:pStyle w:val="Tabletext"/>
              <w:spacing w:before="20" w:after="20" w:line="220" w:lineRule="exact"/>
              <w:jc w:val="center"/>
              <w:rPr>
                <w:lang w:val="ru-RU"/>
              </w:rPr>
            </w:pPr>
            <w:r w:rsidRPr="008C4E08">
              <w:rPr>
                <w:lang w:val="ru-RU"/>
              </w:rPr>
              <w:t>720</w:t>
            </w:r>
          </w:p>
        </w:tc>
        <w:tc>
          <w:tcPr>
            <w:tcW w:w="1854" w:type="dxa"/>
            <w:gridSpan w:val="2"/>
            <w:tcBorders>
              <w:top w:val="single" w:sz="4" w:space="0" w:color="auto"/>
              <w:left w:val="single" w:sz="6" w:space="0" w:color="auto"/>
              <w:bottom w:val="single" w:sz="6" w:space="0" w:color="auto"/>
              <w:right w:val="single" w:sz="6" w:space="0" w:color="auto"/>
            </w:tcBorders>
          </w:tcPr>
          <w:p w:rsidR="008565E0" w:rsidRPr="008C4E08" w:rsidRDefault="008565E0" w:rsidP="00C0219F">
            <w:pPr>
              <w:pStyle w:val="Tabletext"/>
              <w:spacing w:before="20" w:after="20" w:line="220" w:lineRule="exact"/>
              <w:jc w:val="center"/>
              <w:rPr>
                <w:lang w:val="ru-RU"/>
              </w:rPr>
            </w:pPr>
            <w:r w:rsidRPr="008C4E08">
              <w:rPr>
                <w:lang w:val="ru-RU"/>
              </w:rPr>
              <w:t>830</w:t>
            </w:r>
          </w:p>
        </w:tc>
      </w:tr>
      <w:tr w:rsidR="008565E0" w:rsidRPr="008C4E08" w:rsidTr="00C0219F">
        <w:trPr>
          <w:cantSplit/>
          <w:jc w:val="center"/>
        </w:trPr>
        <w:tc>
          <w:tcPr>
            <w:tcW w:w="940"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spacing w:before="20" w:after="20" w:line="220" w:lineRule="exact"/>
              <w:jc w:val="center"/>
              <w:rPr>
                <w:i/>
                <w:lang w:val="ru-RU"/>
              </w:rPr>
            </w:pPr>
            <w:r w:rsidRPr="008C4E08">
              <w:rPr>
                <w:i/>
                <w:lang w:val="ru-RU"/>
              </w:rPr>
              <w:t>l</w:t>
            </w:r>
          </w:p>
        </w:tc>
        <w:tc>
          <w:tcPr>
            <w:tcW w:w="4312"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spacing w:before="20" w:after="20" w:line="220" w:lineRule="exact"/>
              <w:jc w:val="left"/>
              <w:rPr>
                <w:lang w:val="ru-RU"/>
              </w:rPr>
            </w:pPr>
            <w:r w:rsidRPr="008C4E08">
              <w:rPr>
                <w:lang w:val="ru-RU"/>
              </w:rPr>
              <w:t>Активная цифровая строка (</w:t>
            </w:r>
            <w:r w:rsidRPr="008C4E08">
              <w:rPr>
                <w:i/>
                <w:iCs/>
                <w:lang w:val="ru-RU"/>
              </w:rPr>
              <w:t>T</w:t>
            </w:r>
            <w:r w:rsidRPr="008C4E08">
              <w:rPr>
                <w:lang w:val="ru-RU"/>
              </w:rPr>
              <w:t>)</w:t>
            </w:r>
          </w:p>
        </w:tc>
        <w:tc>
          <w:tcPr>
            <w:tcW w:w="9207" w:type="dxa"/>
            <w:gridSpan w:val="10"/>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spacing w:before="20" w:after="20" w:line="220" w:lineRule="exact"/>
              <w:jc w:val="center"/>
              <w:rPr>
                <w:lang w:val="ru-RU"/>
              </w:rPr>
            </w:pPr>
            <w:r w:rsidRPr="008C4E08">
              <w:rPr>
                <w:lang w:val="ru-RU"/>
              </w:rPr>
              <w:t>1 920</w:t>
            </w:r>
          </w:p>
        </w:tc>
      </w:tr>
      <w:tr w:rsidR="008565E0" w:rsidRPr="008C4E08" w:rsidTr="00C0219F">
        <w:trPr>
          <w:cantSplit/>
          <w:jc w:val="center"/>
        </w:trPr>
        <w:tc>
          <w:tcPr>
            <w:tcW w:w="940"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spacing w:before="20" w:after="20" w:line="220" w:lineRule="exact"/>
              <w:jc w:val="center"/>
              <w:rPr>
                <w:i/>
                <w:lang w:val="ru-RU"/>
              </w:rPr>
            </w:pPr>
            <w:r w:rsidRPr="008C4E08">
              <w:rPr>
                <w:i/>
                <w:lang w:val="ru-RU"/>
              </w:rPr>
              <w:t>m</w:t>
            </w:r>
          </w:p>
        </w:tc>
        <w:tc>
          <w:tcPr>
            <w:tcW w:w="4312"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spacing w:before="20" w:after="20" w:line="220" w:lineRule="exact"/>
              <w:jc w:val="left"/>
              <w:rPr>
                <w:lang w:val="ru-RU"/>
              </w:rPr>
            </w:pPr>
            <w:r w:rsidRPr="008C4E08">
              <w:rPr>
                <w:lang w:val="ru-RU"/>
              </w:rPr>
              <w:t>Цифровая строка (</w:t>
            </w:r>
            <w:r w:rsidRPr="008C4E08">
              <w:rPr>
                <w:i/>
                <w:iCs/>
                <w:lang w:val="ru-RU"/>
              </w:rPr>
              <w:t>T</w:t>
            </w:r>
            <w:r w:rsidRPr="008C4E08">
              <w:rPr>
                <w:lang w:val="ru-RU"/>
              </w:rPr>
              <w:t>)</w:t>
            </w:r>
          </w:p>
        </w:tc>
        <w:tc>
          <w:tcPr>
            <w:tcW w:w="3645" w:type="dxa"/>
            <w:gridSpan w:val="4"/>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spacing w:before="20" w:after="20" w:line="220" w:lineRule="exact"/>
              <w:jc w:val="center"/>
              <w:rPr>
                <w:lang w:val="ru-RU"/>
              </w:rPr>
            </w:pPr>
            <w:r w:rsidRPr="008C4E08">
              <w:rPr>
                <w:lang w:val="ru-RU"/>
              </w:rPr>
              <w:t>2 200</w:t>
            </w:r>
          </w:p>
        </w:tc>
        <w:tc>
          <w:tcPr>
            <w:tcW w:w="3708" w:type="dxa"/>
            <w:gridSpan w:val="4"/>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spacing w:before="20" w:after="20" w:line="220" w:lineRule="exact"/>
              <w:jc w:val="center"/>
              <w:rPr>
                <w:lang w:val="ru-RU"/>
              </w:rPr>
            </w:pPr>
            <w:r w:rsidRPr="008C4E08">
              <w:rPr>
                <w:lang w:val="ru-RU"/>
              </w:rPr>
              <w:t>2 640</w:t>
            </w:r>
          </w:p>
        </w:tc>
        <w:tc>
          <w:tcPr>
            <w:tcW w:w="1854" w:type="dxa"/>
            <w:gridSpan w:val="2"/>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spacing w:before="20" w:after="20" w:line="220" w:lineRule="exact"/>
              <w:jc w:val="center"/>
              <w:rPr>
                <w:lang w:val="ru-RU"/>
              </w:rPr>
            </w:pPr>
            <w:r w:rsidRPr="008C4E08">
              <w:rPr>
                <w:lang w:val="ru-RU"/>
              </w:rPr>
              <w:t>2 750</w:t>
            </w:r>
          </w:p>
        </w:tc>
      </w:tr>
      <w:tr w:rsidR="008565E0" w:rsidRPr="008C4E08" w:rsidTr="00C0219F">
        <w:trPr>
          <w:cantSplit/>
          <w:jc w:val="center"/>
        </w:trPr>
        <w:tc>
          <w:tcPr>
            <w:tcW w:w="14459" w:type="dxa"/>
            <w:gridSpan w:val="12"/>
            <w:tcBorders>
              <w:top w:val="single" w:sz="6" w:space="0" w:color="auto"/>
            </w:tcBorders>
          </w:tcPr>
          <w:p w:rsidR="008565E0" w:rsidRPr="008C4E08" w:rsidRDefault="008565E0" w:rsidP="00C0219F">
            <w:pPr>
              <w:pStyle w:val="Tablelegend"/>
              <w:spacing w:line="220" w:lineRule="exact"/>
              <w:rPr>
                <w:lang w:val="ru-RU"/>
              </w:rPr>
            </w:pPr>
            <w:r w:rsidRPr="008C4E08">
              <w:rPr>
                <w:lang w:val="ru-RU"/>
              </w:rPr>
              <w:t xml:space="preserve">ПРИМЕЧАНИЕ 1. – Значения параметров для аналоговых спецификаций, выраженные символами </w:t>
            </w:r>
            <w:r w:rsidRPr="008C4E08">
              <w:rPr>
                <w:i/>
                <w:lang w:val="ru-RU"/>
              </w:rPr>
              <w:t>a</w:t>
            </w:r>
            <w:r w:rsidRPr="008C4E08">
              <w:rPr>
                <w:lang w:val="ru-RU"/>
              </w:rPr>
              <w:t xml:space="preserve">, </w:t>
            </w:r>
            <w:r w:rsidRPr="008C4E08">
              <w:rPr>
                <w:i/>
                <w:lang w:val="ru-RU"/>
              </w:rPr>
              <w:t>b</w:t>
            </w:r>
            <w:r w:rsidRPr="008C4E08">
              <w:rPr>
                <w:lang w:val="ru-RU"/>
              </w:rPr>
              <w:t xml:space="preserve"> и </w:t>
            </w:r>
            <w:r w:rsidRPr="008C4E08">
              <w:rPr>
                <w:i/>
                <w:lang w:val="ru-RU"/>
              </w:rPr>
              <w:t>c</w:t>
            </w:r>
            <w:r w:rsidRPr="008C4E08">
              <w:rPr>
                <w:lang w:val="ru-RU"/>
              </w:rPr>
              <w:t>, обозначают номинальные величины.</w:t>
            </w:r>
          </w:p>
          <w:p w:rsidR="008565E0" w:rsidRPr="008C4E08" w:rsidRDefault="008565E0" w:rsidP="00C0219F">
            <w:pPr>
              <w:pStyle w:val="Tablelegend"/>
              <w:spacing w:line="220" w:lineRule="exact"/>
              <w:rPr>
                <w:lang w:val="ru-RU"/>
              </w:rPr>
            </w:pPr>
            <w:r w:rsidRPr="008C4E08">
              <w:rPr>
                <w:lang w:val="ru-RU"/>
              </w:rPr>
              <w:t xml:space="preserve">ПРИМЕЧАНИЕ 2. – </w:t>
            </w:r>
            <w:r w:rsidRPr="008C4E08">
              <w:rPr>
                <w:i/>
                <w:iCs/>
                <w:lang w:val="ru-RU"/>
              </w:rPr>
              <w:t>Т</w:t>
            </w:r>
            <w:r w:rsidRPr="008C4E08">
              <w:rPr>
                <w:lang w:val="ru-RU"/>
              </w:rPr>
              <w:t xml:space="preserve"> обозначает длительность тактового импульса сигнала яркости или величину, обратную частоте дискретизации сигнала яркости.</w:t>
            </w:r>
          </w:p>
        </w:tc>
      </w:tr>
    </w:tbl>
    <w:p w:rsidR="008565E0" w:rsidRPr="008C4E08" w:rsidRDefault="008565E0" w:rsidP="008565E0">
      <w:pPr>
        <w:pStyle w:val="Tablefin"/>
        <w:rPr>
          <w:sz w:val="2"/>
          <w:lang w:val="ru-RU"/>
        </w:rPr>
      </w:pPr>
    </w:p>
    <w:p w:rsidR="008565E0" w:rsidRPr="008C4E08" w:rsidRDefault="008565E0" w:rsidP="008565E0">
      <w:pPr>
        <w:rPr>
          <w:lang w:val="ru-RU"/>
        </w:rPr>
        <w:sectPr w:rsidR="008565E0" w:rsidRPr="008C4E08" w:rsidSect="00C0219F">
          <w:headerReference w:type="even" r:id="rId23"/>
          <w:headerReference w:type="default" r:id="rId24"/>
          <w:footerReference w:type="default" r:id="rId25"/>
          <w:pgSz w:w="16834" w:h="11907" w:orient="landscape" w:code="9"/>
          <w:pgMar w:top="1134" w:right="1418" w:bottom="1134" w:left="1134" w:header="720" w:footer="482" w:gutter="0"/>
          <w:paperSrc w:first="15" w:other="15"/>
          <w:cols w:space="720"/>
        </w:sectPr>
      </w:pPr>
    </w:p>
    <w:p w:rsidR="008565E0" w:rsidRPr="008C4E08" w:rsidRDefault="008565E0" w:rsidP="008565E0">
      <w:pPr>
        <w:pStyle w:val="FigureNo"/>
        <w:spacing w:before="0"/>
        <w:rPr>
          <w:lang w:val="ru-RU"/>
        </w:rPr>
      </w:pPr>
      <w:r w:rsidRPr="008C4E08">
        <w:rPr>
          <w:lang w:val="ru-RU"/>
        </w:rPr>
        <w:lastRenderedPageBreak/>
        <w:t>РИСУНОК 2</w:t>
      </w:r>
    </w:p>
    <w:p w:rsidR="008565E0" w:rsidRPr="008C4E08" w:rsidRDefault="008565E0" w:rsidP="008565E0">
      <w:pPr>
        <w:pStyle w:val="Figuretitle"/>
        <w:rPr>
          <w:lang w:val="ru-RU"/>
        </w:rPr>
      </w:pPr>
      <w:r w:rsidRPr="008C4E08">
        <w:rPr>
          <w:lang w:val="ru-RU"/>
        </w:rPr>
        <w:t>Коды опорных синхросигналов видеоданных (SAV и EAV)</w:t>
      </w:r>
    </w:p>
    <w:p w:rsidR="008565E0" w:rsidRPr="008C4E08" w:rsidRDefault="008565E0" w:rsidP="008565E0">
      <w:pPr>
        <w:pStyle w:val="Figure"/>
        <w:spacing w:after="120"/>
        <w:rPr>
          <w:lang w:val="ru-RU"/>
        </w:rPr>
      </w:pPr>
      <w:r w:rsidRPr="008C4E08">
        <w:rPr>
          <w:lang w:val="ru-RU"/>
        </w:rPr>
        <w:object w:dxaOrig="6198" w:dyaOrig="9489">
          <v:shape id="_x0000_i1026" type="#_x0000_t75" style="width:396pt;height:605.25pt" o:ole="">
            <v:imagedata r:id="rId26" o:title="" cropbottom="-224f"/>
          </v:shape>
          <o:OLEObject Type="Embed" ProgID="CorelDRAW.Graphic.14" ShapeID="_x0000_i1026" DrawAspect="Content" ObjectID="_1592830863" r:id="rId27"/>
        </w:object>
      </w:r>
    </w:p>
    <w:p w:rsidR="008565E0" w:rsidRPr="008C4E08" w:rsidRDefault="008565E0" w:rsidP="008565E0">
      <w:pPr>
        <w:spacing w:before="0"/>
        <w:rPr>
          <w:lang w:val="ru-RU"/>
        </w:rPr>
      </w:pPr>
      <w:r w:rsidRPr="008C4E08">
        <w:rPr>
          <w:lang w:val="ru-RU"/>
        </w:rPr>
        <w:t>Каждый код представляет собой последовательность из четырех слов. Распределение битов в слове показано в таблице 5. Первые три слова – это фиксированная преамбула, а четвертое слово содержит информацию, которая определяет идентификацию поля (F), интервал гашения поля/кадра (V) и интервал гашения строки (H). В 8-битовом варианте используются биты с номерами с 9-го по 2-й включительно.</w:t>
      </w:r>
    </w:p>
    <w:p w:rsidR="008565E0" w:rsidRPr="008C4E08" w:rsidRDefault="008565E0" w:rsidP="008565E0">
      <w:pPr>
        <w:rPr>
          <w:lang w:val="ru-RU"/>
        </w:rPr>
      </w:pPr>
      <w:r w:rsidRPr="008C4E08">
        <w:rPr>
          <w:lang w:val="ru-RU"/>
        </w:rPr>
        <w:lastRenderedPageBreak/>
        <w:t>Биты F и V изменяют статус синхронно с EAV в начале цифровой строки.</w:t>
      </w:r>
    </w:p>
    <w:p w:rsidR="008565E0" w:rsidRPr="008C4E08" w:rsidRDefault="008565E0" w:rsidP="008565E0">
      <w:pPr>
        <w:rPr>
          <w:lang w:val="ru-RU"/>
        </w:rPr>
      </w:pPr>
      <w:r w:rsidRPr="008C4E08">
        <w:rPr>
          <w:lang w:val="ru-RU"/>
        </w:rPr>
        <w:t>Значения защитных битов с P</w:t>
      </w:r>
      <w:r w:rsidRPr="008C4E08">
        <w:rPr>
          <w:vertAlign w:val="subscript"/>
          <w:lang w:val="ru-RU"/>
        </w:rPr>
        <w:t>0</w:t>
      </w:r>
      <w:r w:rsidRPr="008C4E08">
        <w:rPr>
          <w:lang w:val="ru-RU"/>
        </w:rPr>
        <w:t xml:space="preserve"> по P</w:t>
      </w:r>
      <w:r w:rsidRPr="008C4E08">
        <w:rPr>
          <w:vertAlign w:val="subscript"/>
          <w:lang w:val="ru-RU"/>
        </w:rPr>
        <w:t>3</w:t>
      </w:r>
      <w:r w:rsidRPr="008C4E08">
        <w:rPr>
          <w:lang w:val="ru-RU"/>
        </w:rPr>
        <w:t xml:space="preserve"> зависят от F, V и H, как показано в таблице 6. Такое распределение битов позволяет корректировать однобитовые ошибки и обнаруживать двухбитовые ошибки в приемнике, но только в 8 старших битах, как показано в таблице 7.</w:t>
      </w:r>
    </w:p>
    <w:p w:rsidR="008565E0" w:rsidRPr="008C4E08" w:rsidRDefault="008565E0" w:rsidP="008565E0">
      <w:pPr>
        <w:pStyle w:val="TableNo"/>
        <w:rPr>
          <w:lang w:val="ru-RU"/>
        </w:rPr>
      </w:pPr>
      <w:r w:rsidRPr="008C4E08">
        <w:rPr>
          <w:lang w:val="ru-RU"/>
        </w:rPr>
        <w:t>ТАБЛИЦА 4</w:t>
      </w:r>
    </w:p>
    <w:p w:rsidR="008565E0" w:rsidRPr="008C4E08" w:rsidRDefault="008565E0" w:rsidP="008565E0">
      <w:pPr>
        <w:pStyle w:val="Tabletitle"/>
        <w:ind w:left="2382" w:hanging="397"/>
        <w:jc w:val="left"/>
        <w:rPr>
          <w:lang w:val="ru-RU"/>
        </w:rPr>
      </w:pPr>
      <w:r w:rsidRPr="008C4E08">
        <w:rPr>
          <w:bCs/>
          <w:lang w:val="ru-RU"/>
        </w:rPr>
        <w:t>a)</w:t>
      </w:r>
      <w:r w:rsidRPr="008C4E08">
        <w:rPr>
          <w:bCs/>
          <w:lang w:val="ru-RU"/>
        </w:rPr>
        <w:tab/>
        <w:t>Параметры синхронизации в интервале поля/сегмента для систем с чересстрочной разверткой и систем с сегментированными кадрами</w:t>
      </w:r>
    </w:p>
    <w:tbl>
      <w:tblPr>
        <w:tblW w:w="9639" w:type="dxa"/>
        <w:jc w:val="center"/>
        <w:tblLayout w:type="fixed"/>
        <w:tblCellMar>
          <w:left w:w="107" w:type="dxa"/>
          <w:right w:w="107" w:type="dxa"/>
        </w:tblCellMar>
        <w:tblLook w:val="0000" w:firstRow="0" w:lastRow="0" w:firstColumn="0" w:lastColumn="0" w:noHBand="0" w:noVBand="0"/>
      </w:tblPr>
      <w:tblGrid>
        <w:gridCol w:w="1134"/>
        <w:gridCol w:w="5670"/>
        <w:gridCol w:w="2835"/>
      </w:tblGrid>
      <w:tr w:rsidR="008565E0" w:rsidRPr="008C4E08" w:rsidTr="00C0219F">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8565E0" w:rsidRPr="008C4E08" w:rsidRDefault="008565E0" w:rsidP="00C0219F">
            <w:pPr>
              <w:pStyle w:val="Tablehead"/>
              <w:rPr>
                <w:lang w:val="ru-RU"/>
              </w:rPr>
            </w:pPr>
            <w:r w:rsidRPr="008C4E08">
              <w:rPr>
                <w:lang w:val="ru-RU"/>
              </w:rPr>
              <w:t>Символ</w:t>
            </w:r>
          </w:p>
        </w:tc>
        <w:tc>
          <w:tcPr>
            <w:tcW w:w="5670" w:type="dxa"/>
            <w:tcBorders>
              <w:top w:val="single" w:sz="4" w:space="0" w:color="auto"/>
              <w:left w:val="single" w:sz="4" w:space="0" w:color="auto"/>
              <w:bottom w:val="single" w:sz="4" w:space="0" w:color="auto"/>
              <w:right w:val="single" w:sz="4" w:space="0" w:color="auto"/>
            </w:tcBorders>
            <w:vAlign w:val="center"/>
          </w:tcPr>
          <w:p w:rsidR="008565E0" w:rsidRPr="008C4E08" w:rsidRDefault="008565E0" w:rsidP="00C0219F">
            <w:pPr>
              <w:pStyle w:val="Tablehead"/>
              <w:rPr>
                <w:lang w:val="ru-RU"/>
              </w:rPr>
            </w:pPr>
            <w:r w:rsidRPr="008C4E08">
              <w:rPr>
                <w:lang w:val="ru-RU"/>
              </w:rPr>
              <w:t>Определение</w:t>
            </w:r>
          </w:p>
        </w:tc>
        <w:tc>
          <w:tcPr>
            <w:tcW w:w="2835" w:type="dxa"/>
            <w:tcBorders>
              <w:top w:val="single" w:sz="4" w:space="0" w:color="auto"/>
              <w:left w:val="single" w:sz="4" w:space="0" w:color="auto"/>
              <w:bottom w:val="single" w:sz="4" w:space="0" w:color="auto"/>
              <w:right w:val="single" w:sz="4" w:space="0" w:color="auto"/>
            </w:tcBorders>
            <w:vAlign w:val="center"/>
          </w:tcPr>
          <w:p w:rsidR="008565E0" w:rsidRPr="008C4E08" w:rsidRDefault="008565E0" w:rsidP="00C0219F">
            <w:pPr>
              <w:pStyle w:val="Tablehead"/>
              <w:rPr>
                <w:lang w:val="ru-RU"/>
              </w:rPr>
            </w:pPr>
            <w:r w:rsidRPr="008C4E08">
              <w:rPr>
                <w:lang w:val="ru-RU"/>
              </w:rPr>
              <w:t>Номер цифровой строки интерфейса</w:t>
            </w:r>
          </w:p>
        </w:tc>
      </w:tr>
      <w:tr w:rsidR="008565E0" w:rsidRPr="008C4E08" w:rsidTr="00C0219F">
        <w:trPr>
          <w:cantSplit/>
          <w:jc w:val="center"/>
        </w:trPr>
        <w:tc>
          <w:tcPr>
            <w:tcW w:w="1134"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p>
        </w:tc>
        <w:tc>
          <w:tcPr>
            <w:tcW w:w="5670"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rPr>
                <w:lang w:val="ru-RU"/>
              </w:rPr>
            </w:pPr>
            <w:r w:rsidRPr="008C4E08">
              <w:rPr>
                <w:lang w:val="ru-RU"/>
              </w:rPr>
              <w:t>Количество активных строк</w:t>
            </w:r>
          </w:p>
        </w:tc>
        <w:tc>
          <w:tcPr>
            <w:tcW w:w="2835"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right="1077"/>
              <w:jc w:val="right"/>
              <w:rPr>
                <w:lang w:val="ru-RU"/>
              </w:rPr>
            </w:pPr>
            <w:r w:rsidRPr="008C4E08">
              <w:rPr>
                <w:lang w:val="ru-RU"/>
              </w:rPr>
              <w:t>1 080</w:t>
            </w:r>
          </w:p>
        </w:tc>
      </w:tr>
      <w:tr w:rsidR="008565E0" w:rsidRPr="008C4E08" w:rsidTr="00C0219F">
        <w:trPr>
          <w:cantSplit/>
          <w:jc w:val="center"/>
        </w:trPr>
        <w:tc>
          <w:tcPr>
            <w:tcW w:w="1134"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L1</w:t>
            </w:r>
          </w:p>
        </w:tc>
        <w:tc>
          <w:tcPr>
            <w:tcW w:w="5670"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rPr>
                <w:lang w:val="ru-RU"/>
              </w:rPr>
            </w:pPr>
            <w:r w:rsidRPr="008C4E08">
              <w:rPr>
                <w:lang w:val="ru-RU"/>
              </w:rPr>
              <w:t>Первая строка поля/сегмента № 1</w:t>
            </w:r>
          </w:p>
        </w:tc>
        <w:tc>
          <w:tcPr>
            <w:tcW w:w="2835"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right="1077"/>
              <w:jc w:val="right"/>
              <w:rPr>
                <w:lang w:val="ru-RU"/>
              </w:rPr>
            </w:pPr>
            <w:r w:rsidRPr="008C4E08">
              <w:rPr>
                <w:lang w:val="ru-RU"/>
              </w:rPr>
              <w:t>1</w:t>
            </w:r>
          </w:p>
        </w:tc>
      </w:tr>
      <w:tr w:rsidR="008565E0" w:rsidRPr="008C4E08" w:rsidTr="00C0219F">
        <w:trPr>
          <w:cantSplit/>
          <w:jc w:val="center"/>
        </w:trPr>
        <w:tc>
          <w:tcPr>
            <w:tcW w:w="1134"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L2</w:t>
            </w:r>
          </w:p>
        </w:tc>
        <w:tc>
          <w:tcPr>
            <w:tcW w:w="5670"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rPr>
                <w:lang w:val="ru-RU"/>
              </w:rPr>
            </w:pPr>
            <w:r w:rsidRPr="008C4E08">
              <w:rPr>
                <w:lang w:val="ru-RU"/>
              </w:rPr>
              <w:t>Последняя строка гашения цифрового поля/сегмента № 1</w:t>
            </w:r>
          </w:p>
        </w:tc>
        <w:tc>
          <w:tcPr>
            <w:tcW w:w="2835"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right="1077"/>
              <w:jc w:val="right"/>
              <w:rPr>
                <w:lang w:val="ru-RU"/>
              </w:rPr>
            </w:pPr>
            <w:r w:rsidRPr="008C4E08">
              <w:rPr>
                <w:lang w:val="ru-RU"/>
              </w:rPr>
              <w:t>20</w:t>
            </w:r>
          </w:p>
        </w:tc>
      </w:tr>
      <w:tr w:rsidR="008565E0" w:rsidRPr="008C4E08" w:rsidTr="00C0219F">
        <w:trPr>
          <w:cantSplit/>
          <w:jc w:val="center"/>
        </w:trPr>
        <w:tc>
          <w:tcPr>
            <w:tcW w:w="1134"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L3</w:t>
            </w:r>
          </w:p>
        </w:tc>
        <w:tc>
          <w:tcPr>
            <w:tcW w:w="5670"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rPr>
                <w:lang w:val="ru-RU"/>
              </w:rPr>
            </w:pPr>
            <w:r w:rsidRPr="008C4E08">
              <w:rPr>
                <w:lang w:val="ru-RU"/>
              </w:rPr>
              <w:t>Первая строка поля/сегмента № 1 активного изображения</w:t>
            </w:r>
          </w:p>
        </w:tc>
        <w:tc>
          <w:tcPr>
            <w:tcW w:w="2835"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right="1077"/>
              <w:jc w:val="right"/>
              <w:rPr>
                <w:lang w:val="ru-RU"/>
              </w:rPr>
            </w:pPr>
            <w:r w:rsidRPr="008C4E08">
              <w:rPr>
                <w:lang w:val="ru-RU"/>
              </w:rPr>
              <w:t>21</w:t>
            </w:r>
          </w:p>
        </w:tc>
      </w:tr>
      <w:tr w:rsidR="008565E0" w:rsidRPr="008C4E08" w:rsidTr="00C0219F">
        <w:trPr>
          <w:cantSplit/>
          <w:jc w:val="center"/>
        </w:trPr>
        <w:tc>
          <w:tcPr>
            <w:tcW w:w="1134"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L4</w:t>
            </w:r>
          </w:p>
        </w:tc>
        <w:tc>
          <w:tcPr>
            <w:tcW w:w="5670"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rPr>
                <w:lang w:val="ru-RU"/>
              </w:rPr>
            </w:pPr>
            <w:r w:rsidRPr="008C4E08">
              <w:rPr>
                <w:lang w:val="ru-RU"/>
              </w:rPr>
              <w:t>Последняя строка поля/сегмента № 1 активного видеосигнала</w:t>
            </w:r>
          </w:p>
        </w:tc>
        <w:tc>
          <w:tcPr>
            <w:tcW w:w="2835"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right="1077"/>
              <w:jc w:val="right"/>
              <w:rPr>
                <w:lang w:val="ru-RU"/>
              </w:rPr>
            </w:pPr>
            <w:r w:rsidRPr="008C4E08">
              <w:rPr>
                <w:lang w:val="ru-RU"/>
              </w:rPr>
              <w:t>560</w:t>
            </w:r>
          </w:p>
        </w:tc>
      </w:tr>
      <w:tr w:rsidR="008565E0" w:rsidRPr="008C4E08" w:rsidTr="00C0219F">
        <w:trPr>
          <w:cantSplit/>
          <w:jc w:val="center"/>
        </w:trPr>
        <w:tc>
          <w:tcPr>
            <w:tcW w:w="1134"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L5</w:t>
            </w:r>
          </w:p>
        </w:tc>
        <w:tc>
          <w:tcPr>
            <w:tcW w:w="5670"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rPr>
                <w:lang w:val="ru-RU"/>
              </w:rPr>
            </w:pPr>
            <w:r w:rsidRPr="008C4E08">
              <w:rPr>
                <w:lang w:val="ru-RU"/>
              </w:rPr>
              <w:t>Первая строка гашения цифрового поля/сегмента № 2</w:t>
            </w:r>
          </w:p>
        </w:tc>
        <w:tc>
          <w:tcPr>
            <w:tcW w:w="2835"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right="1077"/>
              <w:jc w:val="right"/>
              <w:rPr>
                <w:lang w:val="ru-RU"/>
              </w:rPr>
            </w:pPr>
            <w:r w:rsidRPr="008C4E08">
              <w:rPr>
                <w:lang w:val="ru-RU"/>
              </w:rPr>
              <w:t>561</w:t>
            </w:r>
          </w:p>
        </w:tc>
      </w:tr>
      <w:tr w:rsidR="008565E0" w:rsidRPr="008C4E08" w:rsidTr="00C0219F">
        <w:trPr>
          <w:cantSplit/>
          <w:jc w:val="center"/>
        </w:trPr>
        <w:tc>
          <w:tcPr>
            <w:tcW w:w="1134"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L6</w:t>
            </w:r>
          </w:p>
        </w:tc>
        <w:tc>
          <w:tcPr>
            <w:tcW w:w="5670"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rPr>
                <w:lang w:val="ru-RU"/>
              </w:rPr>
            </w:pPr>
            <w:r w:rsidRPr="008C4E08">
              <w:rPr>
                <w:lang w:val="ru-RU"/>
              </w:rPr>
              <w:t>Последняя строка поля/сегмента № 1</w:t>
            </w:r>
          </w:p>
        </w:tc>
        <w:tc>
          <w:tcPr>
            <w:tcW w:w="2835"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right="1077"/>
              <w:jc w:val="right"/>
              <w:rPr>
                <w:lang w:val="ru-RU"/>
              </w:rPr>
            </w:pPr>
            <w:r w:rsidRPr="008C4E08">
              <w:rPr>
                <w:lang w:val="ru-RU"/>
              </w:rPr>
              <w:t>563</w:t>
            </w:r>
          </w:p>
        </w:tc>
      </w:tr>
      <w:tr w:rsidR="008565E0" w:rsidRPr="008C4E08" w:rsidTr="00C0219F">
        <w:trPr>
          <w:cantSplit/>
          <w:jc w:val="center"/>
        </w:trPr>
        <w:tc>
          <w:tcPr>
            <w:tcW w:w="1134"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L7</w:t>
            </w:r>
          </w:p>
        </w:tc>
        <w:tc>
          <w:tcPr>
            <w:tcW w:w="5670"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rPr>
                <w:lang w:val="ru-RU"/>
              </w:rPr>
            </w:pPr>
            <w:r w:rsidRPr="008C4E08">
              <w:rPr>
                <w:lang w:val="ru-RU"/>
              </w:rPr>
              <w:t>Первая строка поля/сегмента № 2</w:t>
            </w:r>
          </w:p>
        </w:tc>
        <w:tc>
          <w:tcPr>
            <w:tcW w:w="2835"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right="1077"/>
              <w:jc w:val="right"/>
              <w:rPr>
                <w:lang w:val="ru-RU"/>
              </w:rPr>
            </w:pPr>
            <w:r w:rsidRPr="008C4E08">
              <w:rPr>
                <w:lang w:val="ru-RU"/>
              </w:rPr>
              <w:t>564</w:t>
            </w:r>
          </w:p>
        </w:tc>
      </w:tr>
      <w:tr w:rsidR="008565E0" w:rsidRPr="008C4E08" w:rsidTr="00C0219F">
        <w:trPr>
          <w:cantSplit/>
          <w:jc w:val="center"/>
        </w:trPr>
        <w:tc>
          <w:tcPr>
            <w:tcW w:w="1134"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L8</w:t>
            </w:r>
          </w:p>
        </w:tc>
        <w:tc>
          <w:tcPr>
            <w:tcW w:w="5670"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rPr>
                <w:lang w:val="ru-RU"/>
              </w:rPr>
            </w:pPr>
            <w:r w:rsidRPr="008C4E08">
              <w:rPr>
                <w:lang w:val="ru-RU"/>
              </w:rPr>
              <w:t>Последняя строка гашения цифрового поля/сегмента № 2</w:t>
            </w:r>
          </w:p>
        </w:tc>
        <w:tc>
          <w:tcPr>
            <w:tcW w:w="2835"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right="1077"/>
              <w:jc w:val="right"/>
              <w:rPr>
                <w:lang w:val="ru-RU"/>
              </w:rPr>
            </w:pPr>
            <w:r w:rsidRPr="008C4E08">
              <w:rPr>
                <w:lang w:val="ru-RU"/>
              </w:rPr>
              <w:t>583</w:t>
            </w:r>
          </w:p>
        </w:tc>
      </w:tr>
      <w:tr w:rsidR="008565E0" w:rsidRPr="008C4E08" w:rsidTr="00C0219F">
        <w:trPr>
          <w:cantSplit/>
          <w:jc w:val="center"/>
        </w:trPr>
        <w:tc>
          <w:tcPr>
            <w:tcW w:w="1134"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L9</w:t>
            </w:r>
          </w:p>
        </w:tc>
        <w:tc>
          <w:tcPr>
            <w:tcW w:w="5670"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rPr>
                <w:lang w:val="ru-RU"/>
              </w:rPr>
            </w:pPr>
            <w:r w:rsidRPr="008C4E08">
              <w:rPr>
                <w:lang w:val="ru-RU"/>
              </w:rPr>
              <w:t>Первая строка поля/сегмента № 2 активного видеосигнала</w:t>
            </w:r>
          </w:p>
        </w:tc>
        <w:tc>
          <w:tcPr>
            <w:tcW w:w="2835"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right="1077"/>
              <w:jc w:val="right"/>
              <w:rPr>
                <w:lang w:val="ru-RU"/>
              </w:rPr>
            </w:pPr>
            <w:r w:rsidRPr="008C4E08">
              <w:rPr>
                <w:lang w:val="ru-RU"/>
              </w:rPr>
              <w:t>584</w:t>
            </w:r>
          </w:p>
        </w:tc>
      </w:tr>
      <w:tr w:rsidR="008565E0" w:rsidRPr="008C4E08" w:rsidTr="00C0219F">
        <w:trPr>
          <w:cantSplit/>
          <w:jc w:val="center"/>
        </w:trPr>
        <w:tc>
          <w:tcPr>
            <w:tcW w:w="1134"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L10</w:t>
            </w:r>
          </w:p>
        </w:tc>
        <w:tc>
          <w:tcPr>
            <w:tcW w:w="5670"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rPr>
                <w:lang w:val="ru-RU"/>
              </w:rPr>
            </w:pPr>
            <w:r w:rsidRPr="008C4E08">
              <w:rPr>
                <w:lang w:val="ru-RU"/>
              </w:rPr>
              <w:t>Последняя строка поля/сегмента № 2 активного видеосигнала</w:t>
            </w:r>
          </w:p>
        </w:tc>
        <w:tc>
          <w:tcPr>
            <w:tcW w:w="2835"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right="1077"/>
              <w:jc w:val="right"/>
              <w:rPr>
                <w:lang w:val="ru-RU"/>
              </w:rPr>
            </w:pPr>
            <w:r w:rsidRPr="008C4E08">
              <w:rPr>
                <w:lang w:val="ru-RU"/>
              </w:rPr>
              <w:t>1 123</w:t>
            </w:r>
          </w:p>
        </w:tc>
      </w:tr>
      <w:tr w:rsidR="008565E0" w:rsidRPr="008C4E08" w:rsidTr="00C0219F">
        <w:trPr>
          <w:cantSplit/>
          <w:jc w:val="center"/>
        </w:trPr>
        <w:tc>
          <w:tcPr>
            <w:tcW w:w="1134"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L11</w:t>
            </w:r>
          </w:p>
        </w:tc>
        <w:tc>
          <w:tcPr>
            <w:tcW w:w="5670"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rPr>
                <w:lang w:val="ru-RU"/>
              </w:rPr>
            </w:pPr>
            <w:r w:rsidRPr="008C4E08">
              <w:rPr>
                <w:lang w:val="ru-RU"/>
              </w:rPr>
              <w:t>Первая строка гашения цифрового поля/сегмента № 1</w:t>
            </w:r>
          </w:p>
        </w:tc>
        <w:tc>
          <w:tcPr>
            <w:tcW w:w="2835"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right="1077"/>
              <w:jc w:val="right"/>
              <w:rPr>
                <w:lang w:val="ru-RU"/>
              </w:rPr>
            </w:pPr>
            <w:r w:rsidRPr="008C4E08">
              <w:rPr>
                <w:lang w:val="ru-RU"/>
              </w:rPr>
              <w:t>1 124</w:t>
            </w:r>
          </w:p>
        </w:tc>
      </w:tr>
      <w:tr w:rsidR="008565E0" w:rsidRPr="008C4E08" w:rsidTr="00C0219F">
        <w:trPr>
          <w:cantSplit/>
          <w:jc w:val="center"/>
        </w:trPr>
        <w:tc>
          <w:tcPr>
            <w:tcW w:w="1134"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L12</w:t>
            </w:r>
          </w:p>
        </w:tc>
        <w:tc>
          <w:tcPr>
            <w:tcW w:w="5670"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rPr>
                <w:lang w:val="ru-RU"/>
              </w:rPr>
            </w:pPr>
            <w:r w:rsidRPr="008C4E08">
              <w:rPr>
                <w:lang w:val="ru-RU"/>
              </w:rPr>
              <w:t>Последняя строка поля/сегмента № 2</w:t>
            </w:r>
          </w:p>
        </w:tc>
        <w:tc>
          <w:tcPr>
            <w:tcW w:w="2835"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right="1077"/>
              <w:jc w:val="right"/>
              <w:rPr>
                <w:lang w:val="ru-RU"/>
              </w:rPr>
            </w:pPr>
            <w:r w:rsidRPr="008C4E08">
              <w:rPr>
                <w:lang w:val="ru-RU"/>
              </w:rPr>
              <w:t>1 125</w:t>
            </w:r>
          </w:p>
        </w:tc>
      </w:tr>
      <w:tr w:rsidR="008565E0" w:rsidRPr="008C4E08" w:rsidTr="00C0219F">
        <w:trPr>
          <w:cantSplit/>
          <w:jc w:val="center"/>
        </w:trPr>
        <w:tc>
          <w:tcPr>
            <w:tcW w:w="9639" w:type="dxa"/>
            <w:gridSpan w:val="3"/>
            <w:tcBorders>
              <w:top w:val="single" w:sz="4" w:space="0" w:color="auto"/>
            </w:tcBorders>
          </w:tcPr>
          <w:p w:rsidR="008565E0" w:rsidRPr="008C4E08" w:rsidRDefault="008565E0" w:rsidP="00C0219F">
            <w:pPr>
              <w:pStyle w:val="Tablelegend"/>
              <w:ind w:left="-85" w:firstLine="0"/>
              <w:rPr>
                <w:lang w:val="ru-RU"/>
              </w:rPr>
            </w:pPr>
            <w:r w:rsidRPr="008C4E08">
              <w:rPr>
                <w:lang w:val="ru-RU"/>
              </w:rPr>
              <w:t>ПРИМЕЧАНИЕ. – Под гашением цифрового поля/сегмента № 1 имеется в виду период гашения поля/сегмента, расположенного перед активным видеосигналом поля сегмента № 1, а гашение цифрового поля/сегмента № 2 означает период гашения цифрового поля/сегмента, расположенного перед активным видеосигналом поля/сегмента № 2.</w:t>
            </w:r>
          </w:p>
        </w:tc>
      </w:tr>
    </w:tbl>
    <w:p w:rsidR="008565E0" w:rsidRPr="008C4E08" w:rsidRDefault="008565E0" w:rsidP="008565E0">
      <w:pPr>
        <w:pStyle w:val="Tablefin"/>
        <w:rPr>
          <w:lang w:val="ru-RU"/>
        </w:rPr>
      </w:pPr>
    </w:p>
    <w:p w:rsidR="008565E0" w:rsidRPr="008C4E08" w:rsidRDefault="008565E0" w:rsidP="008565E0">
      <w:pPr>
        <w:pStyle w:val="Tabletitle"/>
        <w:ind w:left="2382" w:hanging="397"/>
        <w:jc w:val="left"/>
        <w:rPr>
          <w:lang w:val="ru-RU"/>
        </w:rPr>
      </w:pPr>
      <w:r w:rsidRPr="008C4E08">
        <w:rPr>
          <w:bCs/>
          <w:lang w:val="ru-RU"/>
        </w:rPr>
        <w:t>b)</w:t>
      </w:r>
      <w:r w:rsidRPr="008C4E08">
        <w:rPr>
          <w:bCs/>
          <w:lang w:val="ru-RU"/>
        </w:rPr>
        <w:tab/>
        <w:t>Параметры синхронизации в кадре для систем</w:t>
      </w:r>
      <w:r w:rsidRPr="008C4E08">
        <w:rPr>
          <w:bCs/>
          <w:lang w:val="ru-RU"/>
        </w:rPr>
        <w:br/>
        <w:t>с прогрессивной разверткой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34"/>
        <w:gridCol w:w="5670"/>
        <w:gridCol w:w="2835"/>
      </w:tblGrid>
      <w:tr w:rsidR="008565E0" w:rsidRPr="008C4E08" w:rsidTr="00C0219F">
        <w:trPr>
          <w:cantSplit/>
          <w:jc w:val="center"/>
        </w:trPr>
        <w:tc>
          <w:tcPr>
            <w:tcW w:w="1134" w:type="dxa"/>
            <w:vAlign w:val="center"/>
          </w:tcPr>
          <w:p w:rsidR="008565E0" w:rsidRPr="008C4E08" w:rsidRDefault="008565E0" w:rsidP="00C0219F">
            <w:pPr>
              <w:pStyle w:val="Tablehead"/>
              <w:rPr>
                <w:lang w:val="ru-RU"/>
              </w:rPr>
            </w:pPr>
            <w:r w:rsidRPr="008C4E08">
              <w:rPr>
                <w:lang w:val="ru-RU"/>
              </w:rPr>
              <w:t>Символ</w:t>
            </w:r>
          </w:p>
        </w:tc>
        <w:tc>
          <w:tcPr>
            <w:tcW w:w="5670" w:type="dxa"/>
            <w:vAlign w:val="center"/>
          </w:tcPr>
          <w:p w:rsidR="008565E0" w:rsidRPr="008C4E08" w:rsidRDefault="008565E0" w:rsidP="00C0219F">
            <w:pPr>
              <w:pStyle w:val="Tablehead"/>
              <w:rPr>
                <w:lang w:val="ru-RU"/>
              </w:rPr>
            </w:pPr>
            <w:r w:rsidRPr="008C4E08">
              <w:rPr>
                <w:lang w:val="ru-RU"/>
              </w:rPr>
              <w:t>Определение</w:t>
            </w:r>
          </w:p>
        </w:tc>
        <w:tc>
          <w:tcPr>
            <w:tcW w:w="2835" w:type="dxa"/>
            <w:vAlign w:val="center"/>
          </w:tcPr>
          <w:p w:rsidR="008565E0" w:rsidRPr="008C4E08" w:rsidRDefault="008565E0" w:rsidP="00C0219F">
            <w:pPr>
              <w:pStyle w:val="Tablehead"/>
              <w:rPr>
                <w:lang w:val="ru-RU"/>
              </w:rPr>
            </w:pPr>
            <w:r w:rsidRPr="008C4E08">
              <w:rPr>
                <w:lang w:val="ru-RU"/>
              </w:rPr>
              <w:t>Номер цифровой строки интерфейса</w:t>
            </w:r>
          </w:p>
        </w:tc>
      </w:tr>
      <w:tr w:rsidR="008565E0" w:rsidRPr="008C4E08" w:rsidTr="00C0219F">
        <w:trPr>
          <w:cantSplit/>
          <w:jc w:val="center"/>
        </w:trPr>
        <w:tc>
          <w:tcPr>
            <w:tcW w:w="1134" w:type="dxa"/>
          </w:tcPr>
          <w:p w:rsidR="008565E0" w:rsidRPr="008C4E08" w:rsidRDefault="008565E0" w:rsidP="00C0219F">
            <w:pPr>
              <w:pStyle w:val="Tabletext"/>
              <w:jc w:val="center"/>
              <w:rPr>
                <w:lang w:val="ru-RU"/>
              </w:rPr>
            </w:pPr>
          </w:p>
        </w:tc>
        <w:tc>
          <w:tcPr>
            <w:tcW w:w="5670" w:type="dxa"/>
          </w:tcPr>
          <w:p w:rsidR="008565E0" w:rsidRPr="008C4E08" w:rsidRDefault="008565E0" w:rsidP="00C0219F">
            <w:pPr>
              <w:pStyle w:val="Tabletext"/>
              <w:rPr>
                <w:lang w:val="ru-RU"/>
              </w:rPr>
            </w:pPr>
            <w:r w:rsidRPr="008C4E08">
              <w:rPr>
                <w:lang w:val="ru-RU"/>
              </w:rPr>
              <w:t>Количество активных строк</w:t>
            </w:r>
          </w:p>
        </w:tc>
        <w:tc>
          <w:tcPr>
            <w:tcW w:w="2835" w:type="dxa"/>
          </w:tcPr>
          <w:p w:rsidR="008565E0" w:rsidRPr="008C4E08" w:rsidRDefault="008565E0" w:rsidP="00C0219F">
            <w:pPr>
              <w:pStyle w:val="Tabletext"/>
              <w:ind w:right="1077"/>
              <w:jc w:val="right"/>
              <w:rPr>
                <w:lang w:val="ru-RU"/>
              </w:rPr>
            </w:pPr>
            <w:r w:rsidRPr="008C4E08">
              <w:rPr>
                <w:lang w:val="ru-RU"/>
              </w:rPr>
              <w:t>1 080</w:t>
            </w:r>
          </w:p>
        </w:tc>
      </w:tr>
      <w:tr w:rsidR="008565E0" w:rsidRPr="008C4E08" w:rsidTr="00C0219F">
        <w:trPr>
          <w:cantSplit/>
          <w:jc w:val="center"/>
        </w:trPr>
        <w:tc>
          <w:tcPr>
            <w:tcW w:w="1134" w:type="dxa"/>
          </w:tcPr>
          <w:p w:rsidR="008565E0" w:rsidRPr="008C4E08" w:rsidRDefault="008565E0" w:rsidP="00C0219F">
            <w:pPr>
              <w:pStyle w:val="Tabletext"/>
              <w:jc w:val="center"/>
              <w:rPr>
                <w:lang w:val="ru-RU"/>
              </w:rPr>
            </w:pPr>
            <w:r w:rsidRPr="008C4E08">
              <w:rPr>
                <w:lang w:val="ru-RU"/>
              </w:rPr>
              <w:t>L1</w:t>
            </w:r>
          </w:p>
        </w:tc>
        <w:tc>
          <w:tcPr>
            <w:tcW w:w="5670" w:type="dxa"/>
          </w:tcPr>
          <w:p w:rsidR="008565E0" w:rsidRPr="008C4E08" w:rsidRDefault="008565E0" w:rsidP="00C0219F">
            <w:pPr>
              <w:pStyle w:val="Tabletext"/>
              <w:rPr>
                <w:lang w:val="ru-RU"/>
              </w:rPr>
            </w:pPr>
            <w:r w:rsidRPr="008C4E08">
              <w:rPr>
                <w:lang w:val="ru-RU"/>
              </w:rPr>
              <w:t>Первая строка кадра</w:t>
            </w:r>
          </w:p>
        </w:tc>
        <w:tc>
          <w:tcPr>
            <w:tcW w:w="2835" w:type="dxa"/>
          </w:tcPr>
          <w:p w:rsidR="008565E0" w:rsidRPr="008C4E08" w:rsidRDefault="008565E0" w:rsidP="00C0219F">
            <w:pPr>
              <w:pStyle w:val="Tabletext"/>
              <w:ind w:right="1077"/>
              <w:jc w:val="right"/>
              <w:rPr>
                <w:lang w:val="ru-RU"/>
              </w:rPr>
            </w:pPr>
            <w:r w:rsidRPr="008C4E08">
              <w:rPr>
                <w:lang w:val="ru-RU"/>
              </w:rPr>
              <w:t>1</w:t>
            </w:r>
          </w:p>
        </w:tc>
      </w:tr>
      <w:tr w:rsidR="008565E0" w:rsidRPr="008C4E08" w:rsidTr="00C0219F">
        <w:trPr>
          <w:cantSplit/>
          <w:jc w:val="center"/>
        </w:trPr>
        <w:tc>
          <w:tcPr>
            <w:tcW w:w="1134" w:type="dxa"/>
          </w:tcPr>
          <w:p w:rsidR="008565E0" w:rsidRPr="008C4E08" w:rsidRDefault="008565E0" w:rsidP="00C0219F">
            <w:pPr>
              <w:pStyle w:val="Tabletext"/>
              <w:jc w:val="center"/>
              <w:rPr>
                <w:lang w:val="ru-RU"/>
              </w:rPr>
            </w:pPr>
            <w:r w:rsidRPr="008C4E08">
              <w:rPr>
                <w:lang w:val="ru-RU"/>
              </w:rPr>
              <w:t>L2</w:t>
            </w:r>
          </w:p>
        </w:tc>
        <w:tc>
          <w:tcPr>
            <w:tcW w:w="5670" w:type="dxa"/>
          </w:tcPr>
          <w:p w:rsidR="008565E0" w:rsidRPr="008C4E08" w:rsidRDefault="008565E0" w:rsidP="00C0219F">
            <w:pPr>
              <w:pStyle w:val="Tabletext"/>
              <w:rPr>
                <w:lang w:val="ru-RU"/>
              </w:rPr>
            </w:pPr>
            <w:r w:rsidRPr="008C4E08">
              <w:rPr>
                <w:lang w:val="ru-RU"/>
              </w:rPr>
              <w:t xml:space="preserve">Последняя строка гашения цифрового кадра </w:t>
            </w:r>
          </w:p>
        </w:tc>
        <w:tc>
          <w:tcPr>
            <w:tcW w:w="2835" w:type="dxa"/>
          </w:tcPr>
          <w:p w:rsidR="008565E0" w:rsidRPr="008C4E08" w:rsidRDefault="008565E0" w:rsidP="00C0219F">
            <w:pPr>
              <w:pStyle w:val="Tabletext"/>
              <w:ind w:right="1077"/>
              <w:jc w:val="right"/>
              <w:rPr>
                <w:lang w:val="ru-RU"/>
              </w:rPr>
            </w:pPr>
            <w:r w:rsidRPr="008C4E08">
              <w:rPr>
                <w:lang w:val="ru-RU"/>
              </w:rPr>
              <w:t>41</w:t>
            </w:r>
          </w:p>
        </w:tc>
      </w:tr>
      <w:tr w:rsidR="008565E0" w:rsidRPr="008C4E08" w:rsidTr="00C0219F">
        <w:trPr>
          <w:cantSplit/>
          <w:jc w:val="center"/>
        </w:trPr>
        <w:tc>
          <w:tcPr>
            <w:tcW w:w="1134" w:type="dxa"/>
          </w:tcPr>
          <w:p w:rsidR="008565E0" w:rsidRPr="008C4E08" w:rsidRDefault="008565E0" w:rsidP="00C0219F">
            <w:pPr>
              <w:pStyle w:val="Tabletext"/>
              <w:jc w:val="center"/>
              <w:rPr>
                <w:lang w:val="ru-RU"/>
              </w:rPr>
            </w:pPr>
            <w:r w:rsidRPr="008C4E08">
              <w:rPr>
                <w:lang w:val="ru-RU"/>
              </w:rPr>
              <w:t>L3</w:t>
            </w:r>
          </w:p>
        </w:tc>
        <w:tc>
          <w:tcPr>
            <w:tcW w:w="5670" w:type="dxa"/>
          </w:tcPr>
          <w:p w:rsidR="008565E0" w:rsidRPr="008C4E08" w:rsidRDefault="008565E0" w:rsidP="00C0219F">
            <w:pPr>
              <w:pStyle w:val="Tabletext"/>
              <w:rPr>
                <w:lang w:val="ru-RU"/>
              </w:rPr>
            </w:pPr>
            <w:r w:rsidRPr="008C4E08">
              <w:rPr>
                <w:lang w:val="ru-RU"/>
              </w:rPr>
              <w:t>Первая строка активного видеосигнала</w:t>
            </w:r>
          </w:p>
        </w:tc>
        <w:tc>
          <w:tcPr>
            <w:tcW w:w="2835" w:type="dxa"/>
          </w:tcPr>
          <w:p w:rsidR="008565E0" w:rsidRPr="008C4E08" w:rsidRDefault="008565E0" w:rsidP="00C0219F">
            <w:pPr>
              <w:pStyle w:val="Tabletext"/>
              <w:ind w:right="1077"/>
              <w:jc w:val="right"/>
              <w:rPr>
                <w:lang w:val="ru-RU"/>
              </w:rPr>
            </w:pPr>
            <w:r w:rsidRPr="008C4E08">
              <w:rPr>
                <w:lang w:val="ru-RU"/>
              </w:rPr>
              <w:t>42</w:t>
            </w:r>
          </w:p>
        </w:tc>
      </w:tr>
      <w:tr w:rsidR="008565E0" w:rsidRPr="008C4E08" w:rsidTr="00C0219F">
        <w:trPr>
          <w:cantSplit/>
          <w:jc w:val="center"/>
        </w:trPr>
        <w:tc>
          <w:tcPr>
            <w:tcW w:w="1134" w:type="dxa"/>
          </w:tcPr>
          <w:p w:rsidR="008565E0" w:rsidRPr="008C4E08" w:rsidRDefault="008565E0" w:rsidP="00C0219F">
            <w:pPr>
              <w:pStyle w:val="Tabletext"/>
              <w:jc w:val="center"/>
              <w:rPr>
                <w:lang w:val="ru-RU"/>
              </w:rPr>
            </w:pPr>
            <w:r w:rsidRPr="008C4E08">
              <w:rPr>
                <w:lang w:val="ru-RU"/>
              </w:rPr>
              <w:t>L4</w:t>
            </w:r>
          </w:p>
        </w:tc>
        <w:tc>
          <w:tcPr>
            <w:tcW w:w="5670" w:type="dxa"/>
          </w:tcPr>
          <w:p w:rsidR="008565E0" w:rsidRPr="008C4E08" w:rsidRDefault="008565E0" w:rsidP="00C0219F">
            <w:pPr>
              <w:pStyle w:val="Tabletext"/>
              <w:rPr>
                <w:lang w:val="ru-RU"/>
              </w:rPr>
            </w:pPr>
            <w:r w:rsidRPr="008C4E08">
              <w:rPr>
                <w:lang w:val="ru-RU"/>
              </w:rPr>
              <w:t>Последняя строка активного видеосигнала</w:t>
            </w:r>
          </w:p>
        </w:tc>
        <w:tc>
          <w:tcPr>
            <w:tcW w:w="2835" w:type="dxa"/>
          </w:tcPr>
          <w:p w:rsidR="008565E0" w:rsidRPr="008C4E08" w:rsidRDefault="008565E0" w:rsidP="00C0219F">
            <w:pPr>
              <w:pStyle w:val="Tabletext"/>
              <w:ind w:right="1077"/>
              <w:jc w:val="right"/>
              <w:rPr>
                <w:lang w:val="ru-RU"/>
              </w:rPr>
            </w:pPr>
            <w:r w:rsidRPr="008C4E08">
              <w:rPr>
                <w:lang w:val="ru-RU"/>
              </w:rPr>
              <w:t>1 121</w:t>
            </w:r>
          </w:p>
        </w:tc>
      </w:tr>
      <w:tr w:rsidR="008565E0" w:rsidRPr="008C4E08" w:rsidTr="00C0219F">
        <w:trPr>
          <w:cantSplit/>
          <w:jc w:val="center"/>
        </w:trPr>
        <w:tc>
          <w:tcPr>
            <w:tcW w:w="1134" w:type="dxa"/>
          </w:tcPr>
          <w:p w:rsidR="008565E0" w:rsidRPr="008C4E08" w:rsidRDefault="008565E0" w:rsidP="00C0219F">
            <w:pPr>
              <w:pStyle w:val="Tabletext"/>
              <w:jc w:val="center"/>
              <w:rPr>
                <w:lang w:val="ru-RU"/>
              </w:rPr>
            </w:pPr>
            <w:r w:rsidRPr="008C4E08">
              <w:rPr>
                <w:lang w:val="ru-RU"/>
              </w:rPr>
              <w:t>L5</w:t>
            </w:r>
          </w:p>
        </w:tc>
        <w:tc>
          <w:tcPr>
            <w:tcW w:w="5670" w:type="dxa"/>
          </w:tcPr>
          <w:p w:rsidR="008565E0" w:rsidRPr="008C4E08" w:rsidRDefault="008565E0" w:rsidP="00C0219F">
            <w:pPr>
              <w:pStyle w:val="Tabletext"/>
              <w:rPr>
                <w:lang w:val="ru-RU"/>
              </w:rPr>
            </w:pPr>
            <w:r w:rsidRPr="008C4E08">
              <w:rPr>
                <w:lang w:val="ru-RU"/>
              </w:rPr>
              <w:t>Первая строка гашения цифрового кадра</w:t>
            </w:r>
          </w:p>
        </w:tc>
        <w:tc>
          <w:tcPr>
            <w:tcW w:w="2835" w:type="dxa"/>
          </w:tcPr>
          <w:p w:rsidR="008565E0" w:rsidRPr="008C4E08" w:rsidRDefault="008565E0" w:rsidP="00C0219F">
            <w:pPr>
              <w:pStyle w:val="Tabletext"/>
              <w:ind w:right="1077"/>
              <w:jc w:val="right"/>
              <w:rPr>
                <w:lang w:val="ru-RU"/>
              </w:rPr>
            </w:pPr>
            <w:r w:rsidRPr="008C4E08">
              <w:rPr>
                <w:lang w:val="ru-RU"/>
              </w:rPr>
              <w:t>1 122</w:t>
            </w:r>
          </w:p>
        </w:tc>
      </w:tr>
      <w:tr w:rsidR="008565E0" w:rsidRPr="008C4E08" w:rsidTr="00C0219F">
        <w:trPr>
          <w:cantSplit/>
          <w:jc w:val="center"/>
        </w:trPr>
        <w:tc>
          <w:tcPr>
            <w:tcW w:w="1134" w:type="dxa"/>
          </w:tcPr>
          <w:p w:rsidR="008565E0" w:rsidRPr="008C4E08" w:rsidRDefault="008565E0" w:rsidP="00C0219F">
            <w:pPr>
              <w:pStyle w:val="Tabletext"/>
              <w:jc w:val="center"/>
              <w:rPr>
                <w:lang w:val="ru-RU"/>
              </w:rPr>
            </w:pPr>
            <w:r w:rsidRPr="008C4E08">
              <w:rPr>
                <w:lang w:val="ru-RU"/>
              </w:rPr>
              <w:t>L6</w:t>
            </w:r>
          </w:p>
        </w:tc>
        <w:tc>
          <w:tcPr>
            <w:tcW w:w="5670" w:type="dxa"/>
          </w:tcPr>
          <w:p w:rsidR="008565E0" w:rsidRPr="008C4E08" w:rsidRDefault="008565E0" w:rsidP="00C0219F">
            <w:pPr>
              <w:pStyle w:val="Tabletext"/>
              <w:rPr>
                <w:lang w:val="ru-RU"/>
              </w:rPr>
            </w:pPr>
            <w:r w:rsidRPr="008C4E08">
              <w:rPr>
                <w:lang w:val="ru-RU"/>
              </w:rPr>
              <w:t>Последняя строка кадра</w:t>
            </w:r>
          </w:p>
        </w:tc>
        <w:tc>
          <w:tcPr>
            <w:tcW w:w="2835" w:type="dxa"/>
          </w:tcPr>
          <w:p w:rsidR="008565E0" w:rsidRPr="008C4E08" w:rsidRDefault="008565E0" w:rsidP="00C0219F">
            <w:pPr>
              <w:pStyle w:val="Tabletext"/>
              <w:ind w:right="1077"/>
              <w:jc w:val="right"/>
              <w:rPr>
                <w:lang w:val="ru-RU"/>
              </w:rPr>
            </w:pPr>
            <w:r w:rsidRPr="008C4E08">
              <w:rPr>
                <w:lang w:val="ru-RU"/>
              </w:rPr>
              <w:t>1 125</w:t>
            </w:r>
          </w:p>
        </w:tc>
      </w:tr>
    </w:tbl>
    <w:p w:rsidR="008565E0" w:rsidRPr="008C4E08" w:rsidRDefault="008565E0" w:rsidP="008565E0">
      <w:pPr>
        <w:pStyle w:val="Tablefin"/>
        <w:rPr>
          <w:lang w:val="ru-RU"/>
        </w:rPr>
      </w:pPr>
    </w:p>
    <w:p w:rsidR="008565E0" w:rsidRPr="008C4E08" w:rsidRDefault="008565E0" w:rsidP="008565E0">
      <w:pPr>
        <w:pStyle w:val="TableNo"/>
        <w:rPr>
          <w:lang w:val="ru-RU"/>
        </w:rPr>
      </w:pPr>
      <w:r w:rsidRPr="008C4E08">
        <w:rPr>
          <w:lang w:val="ru-RU"/>
        </w:rPr>
        <w:lastRenderedPageBreak/>
        <w:t>ТАБЛИЦА 5</w:t>
      </w:r>
    </w:p>
    <w:p w:rsidR="008565E0" w:rsidRPr="008C4E08" w:rsidRDefault="008565E0" w:rsidP="008565E0">
      <w:pPr>
        <w:pStyle w:val="Tabletitle"/>
        <w:rPr>
          <w:lang w:val="ru-RU"/>
        </w:rPr>
      </w:pPr>
      <w:r w:rsidRPr="008C4E08">
        <w:rPr>
          <w:lang w:val="ru-RU"/>
        </w:rPr>
        <w:t>Распределение битов для кодов опорных синхросигналов</w:t>
      </w:r>
    </w:p>
    <w:tbl>
      <w:tblPr>
        <w:tblW w:w="9743" w:type="dxa"/>
        <w:jc w:val="center"/>
        <w:tblLayout w:type="fixed"/>
        <w:tblCellMar>
          <w:left w:w="107" w:type="dxa"/>
          <w:right w:w="107" w:type="dxa"/>
        </w:tblCellMar>
        <w:tblLook w:val="0000" w:firstRow="0" w:lastRow="0" w:firstColumn="0" w:lastColumn="0" w:noHBand="0" w:noVBand="0"/>
      </w:tblPr>
      <w:tblGrid>
        <w:gridCol w:w="1394"/>
        <w:gridCol w:w="980"/>
        <w:gridCol w:w="122"/>
        <w:gridCol w:w="754"/>
        <w:gridCol w:w="754"/>
        <w:gridCol w:w="391"/>
        <w:gridCol w:w="284"/>
        <w:gridCol w:w="548"/>
        <w:gridCol w:w="825"/>
        <w:gridCol w:w="825"/>
        <w:gridCol w:w="556"/>
        <w:gridCol w:w="8"/>
        <w:gridCol w:w="930"/>
        <w:gridCol w:w="1365"/>
        <w:gridCol w:w="7"/>
      </w:tblGrid>
      <w:tr w:rsidR="008565E0" w:rsidRPr="008C4E08" w:rsidTr="00C0219F">
        <w:trPr>
          <w:gridAfter w:val="1"/>
          <w:wAfter w:w="7" w:type="dxa"/>
          <w:cantSplit/>
          <w:jc w:val="center"/>
        </w:trPr>
        <w:tc>
          <w:tcPr>
            <w:tcW w:w="1394" w:type="dxa"/>
            <w:tcBorders>
              <w:top w:val="single" w:sz="4" w:space="0" w:color="auto"/>
              <w:left w:val="single" w:sz="6" w:space="0" w:color="auto"/>
              <w:right w:val="single" w:sz="6" w:space="0" w:color="auto"/>
            </w:tcBorders>
          </w:tcPr>
          <w:p w:rsidR="008565E0" w:rsidRPr="008C4E08" w:rsidRDefault="008565E0" w:rsidP="00C0219F">
            <w:pPr>
              <w:pStyle w:val="Tablehead"/>
              <w:rPr>
                <w:lang w:val="ru-RU"/>
              </w:rPr>
            </w:pPr>
            <w:r w:rsidRPr="008C4E08">
              <w:rPr>
                <w:lang w:val="ru-RU"/>
              </w:rPr>
              <w:t>Слово</w:t>
            </w:r>
          </w:p>
        </w:tc>
        <w:tc>
          <w:tcPr>
            <w:tcW w:w="8342" w:type="dxa"/>
            <w:gridSpan w:val="13"/>
            <w:tcBorders>
              <w:top w:val="single" w:sz="4" w:space="0" w:color="auto"/>
              <w:left w:val="single" w:sz="6" w:space="0" w:color="auto"/>
              <w:bottom w:val="single" w:sz="6" w:space="0" w:color="auto"/>
              <w:right w:val="single" w:sz="6" w:space="0" w:color="auto"/>
            </w:tcBorders>
          </w:tcPr>
          <w:p w:rsidR="008565E0" w:rsidRPr="008C4E08" w:rsidRDefault="008565E0" w:rsidP="00C0219F">
            <w:pPr>
              <w:pStyle w:val="Tablehead"/>
              <w:rPr>
                <w:lang w:val="ru-RU"/>
              </w:rPr>
            </w:pPr>
            <w:r w:rsidRPr="008C4E08">
              <w:rPr>
                <w:lang w:val="ru-RU"/>
              </w:rPr>
              <w:t>Номер бита</w:t>
            </w:r>
          </w:p>
        </w:tc>
      </w:tr>
      <w:tr w:rsidR="008565E0" w:rsidRPr="008C4E08" w:rsidTr="00C0219F">
        <w:trPr>
          <w:gridAfter w:val="1"/>
          <w:wAfter w:w="7" w:type="dxa"/>
          <w:cantSplit/>
          <w:jc w:val="center"/>
        </w:trPr>
        <w:tc>
          <w:tcPr>
            <w:tcW w:w="1394" w:type="dxa"/>
            <w:tcBorders>
              <w:left w:val="single" w:sz="6" w:space="0" w:color="auto"/>
              <w:bottom w:val="single" w:sz="4" w:space="0" w:color="auto"/>
              <w:right w:val="single" w:sz="6" w:space="0" w:color="auto"/>
            </w:tcBorders>
          </w:tcPr>
          <w:p w:rsidR="008565E0" w:rsidRPr="008C4E08" w:rsidRDefault="008565E0" w:rsidP="00C0219F">
            <w:pPr>
              <w:pStyle w:val="Tablehead"/>
              <w:rPr>
                <w:lang w:val="ru-RU"/>
              </w:rPr>
            </w:pPr>
          </w:p>
        </w:tc>
        <w:tc>
          <w:tcPr>
            <w:tcW w:w="1102" w:type="dxa"/>
            <w:gridSpan w:val="2"/>
            <w:tcBorders>
              <w:top w:val="single" w:sz="6" w:space="0" w:color="auto"/>
              <w:left w:val="single" w:sz="6" w:space="0" w:color="auto"/>
              <w:bottom w:val="single" w:sz="4" w:space="0" w:color="auto"/>
              <w:right w:val="single" w:sz="6" w:space="0" w:color="auto"/>
            </w:tcBorders>
          </w:tcPr>
          <w:p w:rsidR="008565E0" w:rsidRPr="008C4E08" w:rsidRDefault="008565E0" w:rsidP="00C0219F">
            <w:pPr>
              <w:pStyle w:val="Tablehead"/>
              <w:rPr>
                <w:lang w:val="ru-RU"/>
              </w:rPr>
            </w:pPr>
            <w:r w:rsidRPr="008C4E08">
              <w:rPr>
                <w:lang w:val="ru-RU"/>
              </w:rPr>
              <w:t>9</w:t>
            </w:r>
            <w:r w:rsidRPr="008C4E08">
              <w:rPr>
                <w:lang w:val="ru-RU"/>
              </w:rPr>
              <w:br/>
              <w:t>(MSB)</w:t>
            </w:r>
          </w:p>
        </w:tc>
        <w:tc>
          <w:tcPr>
            <w:tcW w:w="754" w:type="dxa"/>
            <w:tcBorders>
              <w:top w:val="single" w:sz="6" w:space="0" w:color="auto"/>
              <w:left w:val="single" w:sz="6" w:space="0" w:color="auto"/>
              <w:bottom w:val="single" w:sz="4" w:space="0" w:color="auto"/>
              <w:right w:val="single" w:sz="6" w:space="0" w:color="auto"/>
            </w:tcBorders>
          </w:tcPr>
          <w:p w:rsidR="008565E0" w:rsidRPr="008C4E08" w:rsidRDefault="008565E0" w:rsidP="00C0219F">
            <w:pPr>
              <w:pStyle w:val="Tablehead"/>
              <w:rPr>
                <w:lang w:val="ru-RU"/>
              </w:rPr>
            </w:pPr>
            <w:r w:rsidRPr="008C4E08">
              <w:rPr>
                <w:lang w:val="ru-RU"/>
              </w:rPr>
              <w:t>8</w:t>
            </w:r>
          </w:p>
        </w:tc>
        <w:tc>
          <w:tcPr>
            <w:tcW w:w="754" w:type="dxa"/>
            <w:tcBorders>
              <w:top w:val="single" w:sz="6" w:space="0" w:color="auto"/>
              <w:left w:val="single" w:sz="6" w:space="0" w:color="auto"/>
              <w:bottom w:val="single" w:sz="4" w:space="0" w:color="auto"/>
              <w:right w:val="single" w:sz="6" w:space="0" w:color="auto"/>
            </w:tcBorders>
          </w:tcPr>
          <w:p w:rsidR="008565E0" w:rsidRPr="008C4E08" w:rsidRDefault="008565E0" w:rsidP="00C0219F">
            <w:pPr>
              <w:pStyle w:val="Tablehead"/>
              <w:rPr>
                <w:lang w:val="ru-RU"/>
              </w:rPr>
            </w:pPr>
            <w:r w:rsidRPr="008C4E08">
              <w:rPr>
                <w:lang w:val="ru-RU"/>
              </w:rPr>
              <w:t>7</w:t>
            </w:r>
          </w:p>
        </w:tc>
        <w:tc>
          <w:tcPr>
            <w:tcW w:w="675" w:type="dxa"/>
            <w:gridSpan w:val="2"/>
            <w:tcBorders>
              <w:top w:val="single" w:sz="6" w:space="0" w:color="auto"/>
              <w:left w:val="single" w:sz="6" w:space="0" w:color="auto"/>
              <w:bottom w:val="single" w:sz="4" w:space="0" w:color="auto"/>
              <w:right w:val="single" w:sz="6" w:space="0" w:color="auto"/>
            </w:tcBorders>
          </w:tcPr>
          <w:p w:rsidR="008565E0" w:rsidRPr="008C4E08" w:rsidRDefault="008565E0" w:rsidP="00C0219F">
            <w:pPr>
              <w:pStyle w:val="Tablehead"/>
              <w:rPr>
                <w:lang w:val="ru-RU"/>
              </w:rPr>
            </w:pPr>
            <w:r w:rsidRPr="008C4E08">
              <w:rPr>
                <w:lang w:val="ru-RU"/>
              </w:rPr>
              <w:t>6</w:t>
            </w:r>
          </w:p>
        </w:tc>
        <w:tc>
          <w:tcPr>
            <w:tcW w:w="548" w:type="dxa"/>
            <w:tcBorders>
              <w:top w:val="single" w:sz="6" w:space="0" w:color="auto"/>
              <w:left w:val="single" w:sz="6" w:space="0" w:color="auto"/>
              <w:bottom w:val="single" w:sz="4" w:space="0" w:color="auto"/>
              <w:right w:val="single" w:sz="6" w:space="0" w:color="auto"/>
            </w:tcBorders>
          </w:tcPr>
          <w:p w:rsidR="008565E0" w:rsidRPr="008C4E08" w:rsidRDefault="008565E0" w:rsidP="00C0219F">
            <w:pPr>
              <w:pStyle w:val="Tablehead"/>
              <w:rPr>
                <w:lang w:val="ru-RU"/>
              </w:rPr>
            </w:pPr>
            <w:r w:rsidRPr="008C4E08">
              <w:rPr>
                <w:lang w:val="ru-RU"/>
              </w:rPr>
              <w:t>5</w:t>
            </w:r>
          </w:p>
        </w:tc>
        <w:tc>
          <w:tcPr>
            <w:tcW w:w="825" w:type="dxa"/>
            <w:tcBorders>
              <w:top w:val="single" w:sz="6" w:space="0" w:color="auto"/>
              <w:left w:val="single" w:sz="6" w:space="0" w:color="auto"/>
              <w:bottom w:val="single" w:sz="4" w:space="0" w:color="auto"/>
              <w:right w:val="single" w:sz="6" w:space="0" w:color="auto"/>
            </w:tcBorders>
          </w:tcPr>
          <w:p w:rsidR="008565E0" w:rsidRPr="008C4E08" w:rsidRDefault="008565E0" w:rsidP="00C0219F">
            <w:pPr>
              <w:pStyle w:val="Tablehead"/>
              <w:rPr>
                <w:lang w:val="ru-RU"/>
              </w:rPr>
            </w:pPr>
            <w:r w:rsidRPr="008C4E08">
              <w:rPr>
                <w:lang w:val="ru-RU"/>
              </w:rPr>
              <w:t>4</w:t>
            </w:r>
          </w:p>
        </w:tc>
        <w:tc>
          <w:tcPr>
            <w:tcW w:w="825" w:type="dxa"/>
            <w:tcBorders>
              <w:top w:val="single" w:sz="6" w:space="0" w:color="auto"/>
              <w:left w:val="single" w:sz="6" w:space="0" w:color="auto"/>
              <w:bottom w:val="single" w:sz="4" w:space="0" w:color="auto"/>
              <w:right w:val="single" w:sz="6" w:space="0" w:color="auto"/>
            </w:tcBorders>
          </w:tcPr>
          <w:p w:rsidR="008565E0" w:rsidRPr="008C4E08" w:rsidRDefault="008565E0" w:rsidP="00C0219F">
            <w:pPr>
              <w:pStyle w:val="Tablehead"/>
              <w:rPr>
                <w:lang w:val="ru-RU"/>
              </w:rPr>
            </w:pPr>
            <w:r w:rsidRPr="008C4E08">
              <w:rPr>
                <w:lang w:val="ru-RU"/>
              </w:rPr>
              <w:t>3</w:t>
            </w:r>
          </w:p>
        </w:tc>
        <w:tc>
          <w:tcPr>
            <w:tcW w:w="564" w:type="dxa"/>
            <w:gridSpan w:val="2"/>
            <w:tcBorders>
              <w:top w:val="single" w:sz="6" w:space="0" w:color="auto"/>
              <w:left w:val="single" w:sz="6" w:space="0" w:color="auto"/>
              <w:bottom w:val="single" w:sz="4" w:space="0" w:color="auto"/>
              <w:right w:val="single" w:sz="6" w:space="0" w:color="auto"/>
            </w:tcBorders>
          </w:tcPr>
          <w:p w:rsidR="008565E0" w:rsidRPr="008C4E08" w:rsidRDefault="008565E0" w:rsidP="00C0219F">
            <w:pPr>
              <w:pStyle w:val="Tablehead"/>
              <w:rPr>
                <w:lang w:val="ru-RU"/>
              </w:rPr>
            </w:pPr>
            <w:r w:rsidRPr="008C4E08">
              <w:rPr>
                <w:lang w:val="ru-RU"/>
              </w:rPr>
              <w:t>2</w:t>
            </w:r>
          </w:p>
        </w:tc>
        <w:tc>
          <w:tcPr>
            <w:tcW w:w="930" w:type="dxa"/>
            <w:tcBorders>
              <w:top w:val="single" w:sz="6" w:space="0" w:color="auto"/>
              <w:left w:val="single" w:sz="6" w:space="0" w:color="auto"/>
              <w:bottom w:val="single" w:sz="4" w:space="0" w:color="auto"/>
              <w:right w:val="single" w:sz="6" w:space="0" w:color="auto"/>
            </w:tcBorders>
          </w:tcPr>
          <w:p w:rsidR="008565E0" w:rsidRPr="008C4E08" w:rsidRDefault="008565E0" w:rsidP="00C0219F">
            <w:pPr>
              <w:pStyle w:val="Tablehead"/>
              <w:rPr>
                <w:lang w:val="ru-RU"/>
              </w:rPr>
            </w:pPr>
            <w:r w:rsidRPr="008C4E08">
              <w:rPr>
                <w:lang w:val="ru-RU"/>
              </w:rPr>
              <w:t>1</w:t>
            </w:r>
          </w:p>
        </w:tc>
        <w:tc>
          <w:tcPr>
            <w:tcW w:w="1365" w:type="dxa"/>
            <w:tcBorders>
              <w:top w:val="single" w:sz="6" w:space="0" w:color="auto"/>
              <w:left w:val="single" w:sz="6" w:space="0" w:color="auto"/>
              <w:bottom w:val="single" w:sz="4" w:space="0" w:color="auto"/>
              <w:right w:val="single" w:sz="6" w:space="0" w:color="auto"/>
            </w:tcBorders>
          </w:tcPr>
          <w:p w:rsidR="008565E0" w:rsidRPr="008C4E08" w:rsidRDefault="008565E0" w:rsidP="00C0219F">
            <w:pPr>
              <w:pStyle w:val="Tablehead"/>
              <w:rPr>
                <w:lang w:val="ru-RU"/>
              </w:rPr>
            </w:pPr>
            <w:r w:rsidRPr="008C4E08">
              <w:rPr>
                <w:lang w:val="ru-RU"/>
              </w:rPr>
              <w:t>0</w:t>
            </w:r>
            <w:r w:rsidRPr="008C4E08">
              <w:rPr>
                <w:lang w:val="ru-RU"/>
              </w:rPr>
              <w:br/>
              <w:t>(LSB)</w:t>
            </w:r>
          </w:p>
        </w:tc>
      </w:tr>
      <w:tr w:rsidR="008565E0" w:rsidRPr="008C4E08" w:rsidTr="00C0219F">
        <w:trPr>
          <w:gridAfter w:val="1"/>
          <w:wAfter w:w="7" w:type="dxa"/>
          <w:cantSplit/>
          <w:jc w:val="center"/>
        </w:trPr>
        <w:tc>
          <w:tcPr>
            <w:tcW w:w="1394"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rPr>
                <w:lang w:val="ru-RU"/>
              </w:rPr>
            </w:pPr>
            <w:r w:rsidRPr="008C4E08">
              <w:rPr>
                <w:lang w:val="ru-RU"/>
              </w:rPr>
              <w:t>Первое</w:t>
            </w:r>
          </w:p>
        </w:tc>
        <w:tc>
          <w:tcPr>
            <w:tcW w:w="1102" w:type="dxa"/>
            <w:gridSpan w:val="2"/>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1</w:t>
            </w:r>
          </w:p>
        </w:tc>
        <w:tc>
          <w:tcPr>
            <w:tcW w:w="754"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1</w:t>
            </w:r>
          </w:p>
        </w:tc>
        <w:tc>
          <w:tcPr>
            <w:tcW w:w="754"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1</w:t>
            </w:r>
          </w:p>
        </w:tc>
        <w:tc>
          <w:tcPr>
            <w:tcW w:w="675" w:type="dxa"/>
            <w:gridSpan w:val="2"/>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1</w:t>
            </w:r>
          </w:p>
        </w:tc>
        <w:tc>
          <w:tcPr>
            <w:tcW w:w="548"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1</w:t>
            </w:r>
          </w:p>
        </w:tc>
        <w:tc>
          <w:tcPr>
            <w:tcW w:w="825"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1</w:t>
            </w:r>
          </w:p>
        </w:tc>
        <w:tc>
          <w:tcPr>
            <w:tcW w:w="825"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1</w:t>
            </w:r>
          </w:p>
        </w:tc>
        <w:tc>
          <w:tcPr>
            <w:tcW w:w="564" w:type="dxa"/>
            <w:gridSpan w:val="2"/>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1</w:t>
            </w:r>
          </w:p>
        </w:tc>
        <w:tc>
          <w:tcPr>
            <w:tcW w:w="930"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1</w:t>
            </w:r>
          </w:p>
        </w:tc>
        <w:tc>
          <w:tcPr>
            <w:tcW w:w="1365"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1</w:t>
            </w:r>
          </w:p>
        </w:tc>
      </w:tr>
      <w:tr w:rsidR="008565E0" w:rsidRPr="008C4E08" w:rsidTr="00C0219F">
        <w:trPr>
          <w:gridAfter w:val="1"/>
          <w:wAfter w:w="7" w:type="dxa"/>
          <w:cantSplit/>
          <w:jc w:val="center"/>
        </w:trPr>
        <w:tc>
          <w:tcPr>
            <w:tcW w:w="1394"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rPr>
                <w:lang w:val="ru-RU"/>
              </w:rPr>
            </w:pPr>
            <w:r w:rsidRPr="008C4E08">
              <w:rPr>
                <w:lang w:val="ru-RU"/>
              </w:rPr>
              <w:t>Второе</w:t>
            </w:r>
          </w:p>
        </w:tc>
        <w:tc>
          <w:tcPr>
            <w:tcW w:w="1102" w:type="dxa"/>
            <w:gridSpan w:val="2"/>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0</w:t>
            </w:r>
          </w:p>
        </w:tc>
        <w:tc>
          <w:tcPr>
            <w:tcW w:w="754"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0</w:t>
            </w:r>
          </w:p>
        </w:tc>
        <w:tc>
          <w:tcPr>
            <w:tcW w:w="754"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0</w:t>
            </w:r>
          </w:p>
        </w:tc>
        <w:tc>
          <w:tcPr>
            <w:tcW w:w="675" w:type="dxa"/>
            <w:gridSpan w:val="2"/>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0</w:t>
            </w:r>
          </w:p>
        </w:tc>
        <w:tc>
          <w:tcPr>
            <w:tcW w:w="548"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0</w:t>
            </w:r>
          </w:p>
        </w:tc>
        <w:tc>
          <w:tcPr>
            <w:tcW w:w="825"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0</w:t>
            </w:r>
          </w:p>
        </w:tc>
        <w:tc>
          <w:tcPr>
            <w:tcW w:w="825"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0</w:t>
            </w:r>
          </w:p>
        </w:tc>
        <w:tc>
          <w:tcPr>
            <w:tcW w:w="564" w:type="dxa"/>
            <w:gridSpan w:val="2"/>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0</w:t>
            </w:r>
          </w:p>
        </w:tc>
        <w:tc>
          <w:tcPr>
            <w:tcW w:w="930"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0</w:t>
            </w:r>
          </w:p>
        </w:tc>
        <w:tc>
          <w:tcPr>
            <w:tcW w:w="1365"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0</w:t>
            </w:r>
          </w:p>
        </w:tc>
      </w:tr>
      <w:tr w:rsidR="008565E0" w:rsidRPr="008C4E08" w:rsidTr="00C0219F">
        <w:trPr>
          <w:gridAfter w:val="1"/>
          <w:wAfter w:w="7" w:type="dxa"/>
          <w:cantSplit/>
          <w:jc w:val="center"/>
        </w:trPr>
        <w:tc>
          <w:tcPr>
            <w:tcW w:w="1394"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rPr>
                <w:lang w:val="ru-RU"/>
              </w:rPr>
            </w:pPr>
            <w:r w:rsidRPr="008C4E08">
              <w:rPr>
                <w:lang w:val="ru-RU"/>
              </w:rPr>
              <w:t>Третье</w:t>
            </w:r>
          </w:p>
        </w:tc>
        <w:tc>
          <w:tcPr>
            <w:tcW w:w="1102" w:type="dxa"/>
            <w:gridSpan w:val="2"/>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0</w:t>
            </w:r>
          </w:p>
        </w:tc>
        <w:tc>
          <w:tcPr>
            <w:tcW w:w="754"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0</w:t>
            </w:r>
          </w:p>
        </w:tc>
        <w:tc>
          <w:tcPr>
            <w:tcW w:w="754"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0</w:t>
            </w:r>
          </w:p>
        </w:tc>
        <w:tc>
          <w:tcPr>
            <w:tcW w:w="675" w:type="dxa"/>
            <w:gridSpan w:val="2"/>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0</w:t>
            </w:r>
          </w:p>
        </w:tc>
        <w:tc>
          <w:tcPr>
            <w:tcW w:w="548"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0</w:t>
            </w:r>
          </w:p>
        </w:tc>
        <w:tc>
          <w:tcPr>
            <w:tcW w:w="825"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0</w:t>
            </w:r>
          </w:p>
        </w:tc>
        <w:tc>
          <w:tcPr>
            <w:tcW w:w="825"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0</w:t>
            </w:r>
          </w:p>
        </w:tc>
        <w:tc>
          <w:tcPr>
            <w:tcW w:w="564" w:type="dxa"/>
            <w:gridSpan w:val="2"/>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0</w:t>
            </w:r>
          </w:p>
        </w:tc>
        <w:tc>
          <w:tcPr>
            <w:tcW w:w="930"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0</w:t>
            </w:r>
          </w:p>
        </w:tc>
        <w:tc>
          <w:tcPr>
            <w:tcW w:w="1365"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0</w:t>
            </w:r>
          </w:p>
        </w:tc>
      </w:tr>
      <w:tr w:rsidR="008565E0" w:rsidRPr="008C4E08" w:rsidTr="00C0219F">
        <w:trPr>
          <w:gridAfter w:val="1"/>
          <w:wAfter w:w="7" w:type="dxa"/>
          <w:cantSplit/>
          <w:jc w:val="center"/>
        </w:trPr>
        <w:tc>
          <w:tcPr>
            <w:tcW w:w="1394"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rPr>
                <w:lang w:val="ru-RU"/>
              </w:rPr>
            </w:pPr>
            <w:r w:rsidRPr="008C4E08">
              <w:rPr>
                <w:lang w:val="ru-RU"/>
              </w:rPr>
              <w:t>Четвертое</w:t>
            </w:r>
          </w:p>
        </w:tc>
        <w:tc>
          <w:tcPr>
            <w:tcW w:w="1102" w:type="dxa"/>
            <w:gridSpan w:val="2"/>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1</w:t>
            </w:r>
          </w:p>
        </w:tc>
        <w:tc>
          <w:tcPr>
            <w:tcW w:w="754"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F</w:t>
            </w:r>
          </w:p>
        </w:tc>
        <w:tc>
          <w:tcPr>
            <w:tcW w:w="754"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V</w:t>
            </w:r>
          </w:p>
        </w:tc>
        <w:tc>
          <w:tcPr>
            <w:tcW w:w="675" w:type="dxa"/>
            <w:gridSpan w:val="2"/>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H</w:t>
            </w:r>
          </w:p>
        </w:tc>
        <w:tc>
          <w:tcPr>
            <w:tcW w:w="548"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P</w:t>
            </w:r>
            <w:r w:rsidRPr="008C4E08">
              <w:rPr>
                <w:vertAlign w:val="subscript"/>
                <w:lang w:val="ru-RU"/>
              </w:rPr>
              <w:t>3</w:t>
            </w:r>
          </w:p>
        </w:tc>
        <w:tc>
          <w:tcPr>
            <w:tcW w:w="825"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P</w:t>
            </w:r>
            <w:r w:rsidRPr="008C4E08">
              <w:rPr>
                <w:vertAlign w:val="subscript"/>
                <w:lang w:val="ru-RU"/>
              </w:rPr>
              <w:t>2</w:t>
            </w:r>
          </w:p>
        </w:tc>
        <w:tc>
          <w:tcPr>
            <w:tcW w:w="825"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P</w:t>
            </w:r>
            <w:r w:rsidRPr="008C4E08">
              <w:rPr>
                <w:vertAlign w:val="subscript"/>
                <w:lang w:val="ru-RU"/>
              </w:rPr>
              <w:t>1</w:t>
            </w:r>
          </w:p>
        </w:tc>
        <w:tc>
          <w:tcPr>
            <w:tcW w:w="564" w:type="dxa"/>
            <w:gridSpan w:val="2"/>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P</w:t>
            </w:r>
            <w:r w:rsidRPr="008C4E08">
              <w:rPr>
                <w:vertAlign w:val="subscript"/>
                <w:lang w:val="ru-RU"/>
              </w:rPr>
              <w:t>0</w:t>
            </w:r>
          </w:p>
        </w:tc>
        <w:tc>
          <w:tcPr>
            <w:tcW w:w="930"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0</w:t>
            </w:r>
          </w:p>
        </w:tc>
        <w:tc>
          <w:tcPr>
            <w:tcW w:w="1365"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0</w:t>
            </w:r>
          </w:p>
        </w:tc>
      </w:tr>
      <w:tr w:rsidR="008565E0" w:rsidRPr="008C4E08" w:rsidTr="00C0219F">
        <w:trPr>
          <w:gridAfter w:val="1"/>
          <w:wAfter w:w="7" w:type="dxa"/>
          <w:cantSplit/>
          <w:jc w:val="center"/>
        </w:trPr>
        <w:tc>
          <w:tcPr>
            <w:tcW w:w="2374" w:type="dxa"/>
            <w:gridSpan w:val="2"/>
            <w:tcBorders>
              <w:top w:val="single" w:sz="4" w:space="0" w:color="auto"/>
              <w:left w:val="single" w:sz="6" w:space="0" w:color="auto"/>
              <w:bottom w:val="single" w:sz="6" w:space="0" w:color="auto"/>
            </w:tcBorders>
          </w:tcPr>
          <w:p w:rsidR="008565E0" w:rsidRPr="008C4E08" w:rsidRDefault="008565E0" w:rsidP="00C0219F">
            <w:pPr>
              <w:pStyle w:val="Tabletext"/>
              <w:jc w:val="left"/>
              <w:rPr>
                <w:lang w:val="ru-RU"/>
              </w:rPr>
            </w:pPr>
            <w:r w:rsidRPr="008C4E08">
              <w:rPr>
                <w:lang w:val="ru-RU"/>
              </w:rPr>
              <w:t>Система с чересстрочной разверткой и сегментированными кадрами</w:t>
            </w:r>
          </w:p>
        </w:tc>
        <w:tc>
          <w:tcPr>
            <w:tcW w:w="2021" w:type="dxa"/>
            <w:gridSpan w:val="4"/>
            <w:tcBorders>
              <w:top w:val="single" w:sz="4" w:space="0" w:color="auto"/>
              <w:bottom w:val="single" w:sz="6" w:space="0" w:color="auto"/>
            </w:tcBorders>
          </w:tcPr>
          <w:p w:rsidR="008565E0" w:rsidRPr="008C4E08" w:rsidRDefault="008565E0" w:rsidP="00C0219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454"/>
              </w:tabs>
              <w:ind w:left="454" w:hanging="454"/>
              <w:jc w:val="left"/>
              <w:rPr>
                <w:lang w:val="ru-RU"/>
              </w:rPr>
            </w:pPr>
            <w:r w:rsidRPr="008C4E08">
              <w:rPr>
                <w:lang w:val="ru-RU"/>
              </w:rPr>
              <w:t>F</w:t>
            </w:r>
            <w:r w:rsidRPr="008C4E08">
              <w:rPr>
                <w:lang w:val="ru-RU"/>
              </w:rPr>
              <w:tab/>
              <w:t>=</w:t>
            </w:r>
            <w:r w:rsidRPr="008C4E08">
              <w:rPr>
                <w:lang w:val="ru-RU"/>
              </w:rPr>
              <w:tab/>
              <w:t xml:space="preserve">1 во время поля/сегмента </w:t>
            </w:r>
            <w:r w:rsidRPr="008C4E08">
              <w:rPr>
                <w:lang w:val="ru-RU"/>
              </w:rPr>
              <w:br/>
              <w:t>№ 2</w:t>
            </w:r>
          </w:p>
          <w:p w:rsidR="008565E0" w:rsidRPr="008C4E08" w:rsidRDefault="008565E0" w:rsidP="00C0219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454"/>
              </w:tabs>
              <w:ind w:left="454" w:hanging="454"/>
              <w:jc w:val="left"/>
              <w:rPr>
                <w:lang w:val="ru-RU"/>
              </w:rPr>
            </w:pPr>
            <w:r w:rsidRPr="008C4E08">
              <w:rPr>
                <w:color w:val="000000"/>
                <w:lang w:val="ru-RU"/>
              </w:rPr>
              <w:tab/>
              <w:t>=</w:t>
            </w:r>
            <w:r w:rsidRPr="008C4E08">
              <w:rPr>
                <w:color w:val="FFFFFF"/>
                <w:lang w:val="ru-RU"/>
              </w:rPr>
              <w:tab/>
            </w:r>
            <w:r w:rsidRPr="008C4E08">
              <w:rPr>
                <w:lang w:val="ru-RU"/>
              </w:rPr>
              <w:t>0 во время поля/сегмента</w:t>
            </w:r>
            <w:r w:rsidRPr="008C4E08">
              <w:rPr>
                <w:lang w:val="ru-RU"/>
              </w:rPr>
              <w:br/>
              <w:t>№ 1</w:t>
            </w:r>
          </w:p>
        </w:tc>
        <w:tc>
          <w:tcPr>
            <w:tcW w:w="3038" w:type="dxa"/>
            <w:gridSpan w:val="5"/>
            <w:tcBorders>
              <w:top w:val="single" w:sz="4" w:space="0" w:color="auto"/>
              <w:bottom w:val="single" w:sz="6" w:space="0" w:color="auto"/>
            </w:tcBorders>
          </w:tcPr>
          <w:p w:rsidR="008565E0" w:rsidRPr="008C4E08" w:rsidRDefault="008565E0" w:rsidP="00C0219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454"/>
              </w:tabs>
              <w:ind w:left="454" w:hanging="454"/>
              <w:jc w:val="left"/>
              <w:rPr>
                <w:lang w:val="ru-RU"/>
              </w:rPr>
            </w:pPr>
            <w:r w:rsidRPr="008C4E08">
              <w:rPr>
                <w:lang w:val="ru-RU"/>
              </w:rPr>
              <w:t>V</w:t>
            </w:r>
            <w:r w:rsidRPr="008C4E08">
              <w:rPr>
                <w:lang w:val="ru-RU"/>
              </w:rPr>
              <w:tab/>
              <w:t>=</w:t>
            </w:r>
            <w:r w:rsidRPr="008C4E08">
              <w:rPr>
                <w:lang w:val="ru-RU"/>
              </w:rPr>
              <w:tab/>
              <w:t>1 во время гашения поля/сегмента</w:t>
            </w:r>
          </w:p>
          <w:p w:rsidR="008565E0" w:rsidRPr="008C4E08" w:rsidRDefault="008565E0" w:rsidP="00C0219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454"/>
              </w:tabs>
              <w:ind w:left="454" w:hanging="454"/>
              <w:jc w:val="left"/>
              <w:rPr>
                <w:lang w:val="ru-RU"/>
              </w:rPr>
            </w:pPr>
            <w:r w:rsidRPr="008C4E08">
              <w:rPr>
                <w:lang w:val="ru-RU"/>
              </w:rPr>
              <w:tab/>
            </w:r>
            <w:r w:rsidRPr="008C4E08">
              <w:rPr>
                <w:color w:val="000000"/>
                <w:lang w:val="ru-RU"/>
              </w:rPr>
              <w:t>=</w:t>
            </w:r>
            <w:r w:rsidRPr="008C4E08">
              <w:rPr>
                <w:color w:val="FFFFFF"/>
                <w:lang w:val="ru-RU"/>
              </w:rPr>
              <w:tab/>
            </w:r>
            <w:r w:rsidRPr="008C4E08">
              <w:rPr>
                <w:lang w:val="ru-RU"/>
              </w:rPr>
              <w:t>0 в другое время</w:t>
            </w:r>
          </w:p>
        </w:tc>
        <w:tc>
          <w:tcPr>
            <w:tcW w:w="2303" w:type="dxa"/>
            <w:gridSpan w:val="3"/>
            <w:tcBorders>
              <w:top w:val="single" w:sz="4" w:space="0" w:color="auto"/>
              <w:bottom w:val="single" w:sz="6" w:space="0" w:color="auto"/>
              <w:right w:val="single" w:sz="6" w:space="0" w:color="auto"/>
            </w:tcBorders>
          </w:tcPr>
          <w:p w:rsidR="008565E0" w:rsidRPr="008C4E08" w:rsidRDefault="008565E0" w:rsidP="00C0219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454"/>
              </w:tabs>
              <w:jc w:val="left"/>
              <w:rPr>
                <w:lang w:val="ru-RU"/>
              </w:rPr>
            </w:pPr>
            <w:r w:rsidRPr="008C4E08">
              <w:rPr>
                <w:lang w:val="ru-RU"/>
              </w:rPr>
              <w:t>H</w:t>
            </w:r>
            <w:r w:rsidRPr="008C4E08">
              <w:rPr>
                <w:lang w:val="ru-RU"/>
              </w:rPr>
              <w:tab/>
              <w:t>=</w:t>
            </w:r>
            <w:r w:rsidRPr="008C4E08">
              <w:rPr>
                <w:lang w:val="ru-RU"/>
              </w:rPr>
              <w:tab/>
              <w:t>1 в сигнале EAV</w:t>
            </w:r>
          </w:p>
          <w:p w:rsidR="008565E0" w:rsidRPr="008C4E08" w:rsidRDefault="008565E0" w:rsidP="00C0219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454"/>
              </w:tabs>
              <w:jc w:val="left"/>
              <w:rPr>
                <w:lang w:val="ru-RU"/>
              </w:rPr>
            </w:pPr>
            <w:r w:rsidRPr="008C4E08">
              <w:rPr>
                <w:lang w:val="ru-RU"/>
              </w:rPr>
              <w:tab/>
              <w:t>=</w:t>
            </w:r>
            <w:r w:rsidRPr="008C4E08">
              <w:rPr>
                <w:lang w:val="ru-RU"/>
              </w:rPr>
              <w:tab/>
              <w:t>0 в сигнале SAV</w:t>
            </w:r>
          </w:p>
        </w:tc>
      </w:tr>
      <w:tr w:rsidR="008565E0" w:rsidRPr="008C4E08" w:rsidTr="00C0219F">
        <w:trPr>
          <w:gridAfter w:val="1"/>
          <w:wAfter w:w="7" w:type="dxa"/>
          <w:cantSplit/>
          <w:jc w:val="center"/>
        </w:trPr>
        <w:tc>
          <w:tcPr>
            <w:tcW w:w="2374" w:type="dxa"/>
            <w:gridSpan w:val="2"/>
            <w:tcBorders>
              <w:top w:val="single" w:sz="6" w:space="0" w:color="auto"/>
              <w:left w:val="single" w:sz="6" w:space="0" w:color="auto"/>
            </w:tcBorders>
          </w:tcPr>
          <w:p w:rsidR="008565E0" w:rsidRPr="008C4E08" w:rsidRDefault="008565E0" w:rsidP="00C0219F">
            <w:pPr>
              <w:pStyle w:val="Tabletext"/>
              <w:jc w:val="left"/>
              <w:rPr>
                <w:lang w:val="ru-RU"/>
              </w:rPr>
            </w:pPr>
            <w:r w:rsidRPr="008C4E08">
              <w:rPr>
                <w:lang w:val="ru-RU"/>
              </w:rPr>
              <w:t>Система с прогрессивной разверткой</w:t>
            </w:r>
          </w:p>
        </w:tc>
        <w:tc>
          <w:tcPr>
            <w:tcW w:w="2021" w:type="dxa"/>
            <w:gridSpan w:val="4"/>
            <w:tcBorders>
              <w:top w:val="single" w:sz="6" w:space="0" w:color="auto"/>
            </w:tcBorders>
          </w:tcPr>
          <w:p w:rsidR="008565E0" w:rsidRPr="008C4E08" w:rsidRDefault="008565E0" w:rsidP="00C0219F">
            <w:pPr>
              <w:pStyle w:val="Tabletext"/>
              <w:rPr>
                <w:lang w:val="ru-RU"/>
              </w:rPr>
            </w:pPr>
            <w:r w:rsidRPr="008C4E08">
              <w:rPr>
                <w:lang w:val="ru-RU"/>
              </w:rPr>
              <w:t>F</w:t>
            </w:r>
            <w:r w:rsidRPr="008C4E08">
              <w:rPr>
                <w:lang w:val="ru-RU"/>
              </w:rPr>
              <w:tab/>
              <w:t>=</w:t>
            </w:r>
            <w:r w:rsidRPr="008C4E08">
              <w:rPr>
                <w:lang w:val="ru-RU"/>
              </w:rPr>
              <w:tab/>
              <w:t>0</w:t>
            </w:r>
          </w:p>
        </w:tc>
        <w:tc>
          <w:tcPr>
            <w:tcW w:w="3038" w:type="dxa"/>
            <w:gridSpan w:val="5"/>
            <w:tcBorders>
              <w:top w:val="single" w:sz="6" w:space="0" w:color="auto"/>
            </w:tcBorders>
          </w:tcPr>
          <w:p w:rsidR="008565E0" w:rsidRPr="008C4E08" w:rsidRDefault="008565E0" w:rsidP="00C0219F">
            <w:pPr>
              <w:pStyle w:val="Tabletext"/>
              <w:rPr>
                <w:lang w:val="ru-RU"/>
              </w:rPr>
            </w:pPr>
            <w:r w:rsidRPr="008C4E08">
              <w:rPr>
                <w:lang w:val="ru-RU"/>
              </w:rPr>
              <w:t>V</w:t>
            </w:r>
            <w:r w:rsidRPr="008C4E08">
              <w:rPr>
                <w:lang w:val="ru-RU"/>
              </w:rPr>
              <w:tab/>
              <w:t>=</w:t>
            </w:r>
            <w:r w:rsidRPr="008C4E08">
              <w:rPr>
                <w:lang w:val="ru-RU"/>
              </w:rPr>
              <w:tab/>
              <w:t>1 во время гашения кадра</w:t>
            </w:r>
          </w:p>
          <w:p w:rsidR="008565E0" w:rsidRPr="008C4E08" w:rsidRDefault="008565E0" w:rsidP="00C0219F">
            <w:pPr>
              <w:pStyle w:val="Tabletext"/>
              <w:rPr>
                <w:lang w:val="ru-RU"/>
              </w:rPr>
            </w:pPr>
            <w:r w:rsidRPr="008C4E08">
              <w:rPr>
                <w:lang w:val="ru-RU"/>
              </w:rPr>
              <w:tab/>
              <w:t>=</w:t>
            </w:r>
            <w:r w:rsidRPr="008C4E08">
              <w:rPr>
                <w:lang w:val="ru-RU"/>
              </w:rPr>
              <w:tab/>
              <w:t>0 в другое время</w:t>
            </w:r>
          </w:p>
        </w:tc>
        <w:tc>
          <w:tcPr>
            <w:tcW w:w="2303" w:type="dxa"/>
            <w:gridSpan w:val="3"/>
            <w:tcBorders>
              <w:top w:val="single" w:sz="6" w:space="0" w:color="auto"/>
              <w:right w:val="single" w:sz="6" w:space="0" w:color="auto"/>
            </w:tcBorders>
          </w:tcPr>
          <w:p w:rsidR="008565E0" w:rsidRPr="008C4E08" w:rsidRDefault="008565E0" w:rsidP="00C0219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454"/>
              </w:tabs>
              <w:rPr>
                <w:lang w:val="ru-RU"/>
              </w:rPr>
            </w:pPr>
            <w:r w:rsidRPr="008C4E08">
              <w:rPr>
                <w:lang w:val="ru-RU"/>
              </w:rPr>
              <w:t>H</w:t>
            </w:r>
            <w:r w:rsidRPr="008C4E08">
              <w:rPr>
                <w:lang w:val="ru-RU"/>
              </w:rPr>
              <w:tab/>
              <w:t>=</w:t>
            </w:r>
            <w:r w:rsidRPr="008C4E08">
              <w:rPr>
                <w:lang w:val="ru-RU"/>
              </w:rPr>
              <w:tab/>
              <w:t>1 в сигнале EAV</w:t>
            </w:r>
          </w:p>
          <w:p w:rsidR="008565E0" w:rsidRPr="008C4E08" w:rsidRDefault="008565E0" w:rsidP="00C0219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454"/>
              </w:tabs>
              <w:rPr>
                <w:lang w:val="ru-RU"/>
              </w:rPr>
            </w:pPr>
            <w:r w:rsidRPr="008C4E08">
              <w:rPr>
                <w:lang w:val="ru-RU"/>
              </w:rPr>
              <w:tab/>
              <w:t>=</w:t>
            </w:r>
            <w:r w:rsidRPr="008C4E08">
              <w:rPr>
                <w:lang w:val="ru-RU"/>
              </w:rPr>
              <w:tab/>
              <w:t>0 в сигнале SAV</w:t>
            </w:r>
          </w:p>
        </w:tc>
      </w:tr>
      <w:tr w:rsidR="008565E0" w:rsidRPr="008C4E08" w:rsidTr="00C0219F">
        <w:trPr>
          <w:cantSplit/>
          <w:jc w:val="center"/>
        </w:trPr>
        <w:tc>
          <w:tcPr>
            <w:tcW w:w="9743" w:type="dxa"/>
            <w:gridSpan w:val="15"/>
            <w:tcBorders>
              <w:top w:val="single" w:sz="6" w:space="0" w:color="auto"/>
            </w:tcBorders>
          </w:tcPr>
          <w:p w:rsidR="008565E0" w:rsidRPr="008C4E08" w:rsidRDefault="008565E0" w:rsidP="00C0219F">
            <w:pPr>
              <w:pStyle w:val="Tablelegend"/>
              <w:rPr>
                <w:lang w:val="ru-RU"/>
              </w:rPr>
            </w:pPr>
            <w:r w:rsidRPr="008C4E08">
              <w:rPr>
                <w:lang w:val="ru-RU"/>
              </w:rPr>
              <w:t>ПРИМЕЧАНИЕ. – Биты P</w:t>
            </w:r>
            <w:r w:rsidRPr="008C4E08">
              <w:rPr>
                <w:vertAlign w:val="subscript"/>
                <w:lang w:val="ru-RU"/>
              </w:rPr>
              <w:t>0</w:t>
            </w:r>
            <w:r w:rsidRPr="008C4E08">
              <w:rPr>
                <w:lang w:val="ru-RU"/>
              </w:rPr>
              <w:t>, P</w:t>
            </w:r>
            <w:r w:rsidRPr="008C4E08">
              <w:rPr>
                <w:vertAlign w:val="subscript"/>
                <w:lang w:val="ru-RU"/>
              </w:rPr>
              <w:t>1</w:t>
            </w:r>
            <w:r w:rsidRPr="008C4E08">
              <w:rPr>
                <w:lang w:val="ru-RU"/>
              </w:rPr>
              <w:t>, P</w:t>
            </w:r>
            <w:r w:rsidRPr="008C4E08">
              <w:rPr>
                <w:vertAlign w:val="subscript"/>
                <w:lang w:val="ru-RU"/>
              </w:rPr>
              <w:t>2</w:t>
            </w:r>
            <w:r w:rsidRPr="008C4E08">
              <w:rPr>
                <w:lang w:val="ru-RU"/>
              </w:rPr>
              <w:t>, P</w:t>
            </w:r>
            <w:r w:rsidRPr="008C4E08">
              <w:rPr>
                <w:vertAlign w:val="subscript"/>
                <w:lang w:val="ru-RU"/>
              </w:rPr>
              <w:t>3</w:t>
            </w:r>
            <w:r w:rsidRPr="008C4E08">
              <w:rPr>
                <w:lang w:val="ru-RU"/>
              </w:rPr>
              <w:t xml:space="preserve"> в четвертом слове являются защитными битами (см. таблицу 6).</w:t>
            </w:r>
          </w:p>
        </w:tc>
      </w:tr>
    </w:tbl>
    <w:p w:rsidR="008565E0" w:rsidRPr="008C4E08" w:rsidRDefault="008565E0" w:rsidP="008565E0">
      <w:pPr>
        <w:pStyle w:val="TableNo"/>
        <w:rPr>
          <w:lang w:val="ru-RU"/>
        </w:rPr>
      </w:pPr>
    </w:p>
    <w:p w:rsidR="008565E0" w:rsidRPr="008C4E08" w:rsidRDefault="008565E0" w:rsidP="008565E0">
      <w:pPr>
        <w:pStyle w:val="TableNo"/>
        <w:rPr>
          <w:lang w:val="ru-RU"/>
        </w:rPr>
      </w:pPr>
    </w:p>
    <w:p w:rsidR="008565E0" w:rsidRPr="008C4E08" w:rsidRDefault="008565E0" w:rsidP="008565E0">
      <w:pPr>
        <w:pStyle w:val="TableNo"/>
        <w:rPr>
          <w:lang w:val="ru-RU"/>
        </w:rPr>
      </w:pPr>
      <w:r w:rsidRPr="008C4E08">
        <w:rPr>
          <w:lang w:val="ru-RU"/>
        </w:rPr>
        <w:t>ТАБЛИЦА 6</w:t>
      </w:r>
    </w:p>
    <w:p w:rsidR="008565E0" w:rsidRPr="008C4E08" w:rsidRDefault="008565E0" w:rsidP="008565E0">
      <w:pPr>
        <w:pStyle w:val="Tabletitle"/>
        <w:rPr>
          <w:lang w:val="ru-RU"/>
        </w:rPr>
      </w:pPr>
      <w:r w:rsidRPr="008C4E08">
        <w:rPr>
          <w:lang w:val="ru-RU"/>
        </w:rPr>
        <w:t>Биты защиты для SAV и EAV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996"/>
        <w:gridCol w:w="851"/>
        <w:gridCol w:w="851"/>
        <w:gridCol w:w="851"/>
        <w:gridCol w:w="851"/>
        <w:gridCol w:w="851"/>
        <w:gridCol w:w="851"/>
        <w:gridCol w:w="851"/>
        <w:gridCol w:w="919"/>
        <w:gridCol w:w="884"/>
      </w:tblGrid>
      <w:tr w:rsidR="008565E0" w:rsidRPr="008C4E08" w:rsidTr="00C0219F">
        <w:trPr>
          <w:cantSplit/>
          <w:trHeight w:val="322"/>
          <w:jc w:val="center"/>
        </w:trPr>
        <w:tc>
          <w:tcPr>
            <w:tcW w:w="996" w:type="dxa"/>
          </w:tcPr>
          <w:p w:rsidR="008565E0" w:rsidRPr="008C4E08" w:rsidRDefault="008565E0" w:rsidP="00C0219F">
            <w:pPr>
              <w:pStyle w:val="Tablehead"/>
              <w:rPr>
                <w:lang w:val="ru-RU"/>
              </w:rPr>
            </w:pPr>
          </w:p>
        </w:tc>
        <w:tc>
          <w:tcPr>
            <w:tcW w:w="2553" w:type="dxa"/>
            <w:gridSpan w:val="3"/>
          </w:tcPr>
          <w:p w:rsidR="008565E0" w:rsidRPr="008C4E08" w:rsidRDefault="008565E0" w:rsidP="00C0219F">
            <w:pPr>
              <w:pStyle w:val="Tablehead"/>
              <w:rPr>
                <w:lang w:val="ru-RU"/>
              </w:rPr>
            </w:pPr>
            <w:r w:rsidRPr="008C4E08">
              <w:rPr>
                <w:lang w:val="ru-RU"/>
              </w:rPr>
              <w:t xml:space="preserve">Статус битов SAV/EAV </w:t>
            </w:r>
          </w:p>
        </w:tc>
        <w:tc>
          <w:tcPr>
            <w:tcW w:w="3404" w:type="dxa"/>
            <w:gridSpan w:val="4"/>
          </w:tcPr>
          <w:p w:rsidR="008565E0" w:rsidRPr="008C4E08" w:rsidRDefault="008565E0" w:rsidP="00C0219F">
            <w:pPr>
              <w:pStyle w:val="Tablehead"/>
              <w:rPr>
                <w:lang w:val="ru-RU"/>
              </w:rPr>
            </w:pPr>
            <w:r w:rsidRPr="008C4E08">
              <w:rPr>
                <w:lang w:val="ru-RU"/>
              </w:rPr>
              <w:t>Биты защиты</w:t>
            </w:r>
          </w:p>
        </w:tc>
        <w:tc>
          <w:tcPr>
            <w:tcW w:w="1803" w:type="dxa"/>
            <w:gridSpan w:val="2"/>
          </w:tcPr>
          <w:p w:rsidR="008565E0" w:rsidRPr="008C4E08" w:rsidRDefault="008565E0" w:rsidP="00C0219F">
            <w:pPr>
              <w:pStyle w:val="Tablehead"/>
              <w:rPr>
                <w:lang w:val="ru-RU"/>
              </w:rPr>
            </w:pPr>
          </w:p>
        </w:tc>
      </w:tr>
      <w:tr w:rsidR="008565E0" w:rsidRPr="008C4E08" w:rsidTr="00C0219F">
        <w:trPr>
          <w:cantSplit/>
          <w:trHeight w:val="470"/>
          <w:jc w:val="center"/>
        </w:trPr>
        <w:tc>
          <w:tcPr>
            <w:tcW w:w="996" w:type="dxa"/>
          </w:tcPr>
          <w:p w:rsidR="008565E0" w:rsidRPr="008C4E08" w:rsidRDefault="008565E0" w:rsidP="00C0219F">
            <w:pPr>
              <w:pStyle w:val="Tablehead"/>
              <w:rPr>
                <w:lang w:val="ru-RU"/>
              </w:rPr>
            </w:pPr>
            <w:r w:rsidRPr="008C4E08">
              <w:rPr>
                <w:lang w:val="ru-RU"/>
              </w:rPr>
              <w:t>Бит 9</w:t>
            </w:r>
            <w:r w:rsidRPr="008C4E08">
              <w:rPr>
                <w:lang w:val="ru-RU"/>
              </w:rPr>
              <w:br/>
              <w:t>(фикс.)</w:t>
            </w:r>
          </w:p>
        </w:tc>
        <w:tc>
          <w:tcPr>
            <w:tcW w:w="851" w:type="dxa"/>
          </w:tcPr>
          <w:p w:rsidR="008565E0" w:rsidRPr="008C4E08" w:rsidRDefault="008565E0" w:rsidP="00C0219F">
            <w:pPr>
              <w:pStyle w:val="Tablehead"/>
              <w:rPr>
                <w:lang w:val="ru-RU"/>
              </w:rPr>
            </w:pPr>
            <w:r w:rsidRPr="008C4E08">
              <w:rPr>
                <w:lang w:val="ru-RU"/>
              </w:rPr>
              <w:t>8</w:t>
            </w:r>
            <w:r w:rsidRPr="008C4E08">
              <w:rPr>
                <w:lang w:val="ru-RU"/>
              </w:rPr>
              <w:br/>
              <w:t>(F)</w:t>
            </w:r>
          </w:p>
        </w:tc>
        <w:tc>
          <w:tcPr>
            <w:tcW w:w="851" w:type="dxa"/>
          </w:tcPr>
          <w:p w:rsidR="008565E0" w:rsidRPr="008C4E08" w:rsidRDefault="008565E0" w:rsidP="00C0219F">
            <w:pPr>
              <w:pStyle w:val="Tablehead"/>
              <w:rPr>
                <w:lang w:val="ru-RU"/>
              </w:rPr>
            </w:pPr>
            <w:r w:rsidRPr="008C4E08">
              <w:rPr>
                <w:lang w:val="ru-RU"/>
              </w:rPr>
              <w:t>7</w:t>
            </w:r>
            <w:r w:rsidRPr="008C4E08">
              <w:rPr>
                <w:lang w:val="ru-RU"/>
              </w:rPr>
              <w:br/>
              <w:t>(V)</w:t>
            </w:r>
          </w:p>
        </w:tc>
        <w:tc>
          <w:tcPr>
            <w:tcW w:w="851" w:type="dxa"/>
          </w:tcPr>
          <w:p w:rsidR="008565E0" w:rsidRPr="008C4E08" w:rsidRDefault="008565E0" w:rsidP="00C0219F">
            <w:pPr>
              <w:pStyle w:val="Tablehead"/>
              <w:rPr>
                <w:lang w:val="ru-RU"/>
              </w:rPr>
            </w:pPr>
            <w:r w:rsidRPr="008C4E08">
              <w:rPr>
                <w:lang w:val="ru-RU"/>
              </w:rPr>
              <w:t>6</w:t>
            </w:r>
            <w:r w:rsidRPr="008C4E08">
              <w:rPr>
                <w:lang w:val="ru-RU"/>
              </w:rPr>
              <w:br/>
              <w:t>(H)</w:t>
            </w:r>
          </w:p>
        </w:tc>
        <w:tc>
          <w:tcPr>
            <w:tcW w:w="851" w:type="dxa"/>
          </w:tcPr>
          <w:p w:rsidR="008565E0" w:rsidRPr="008C4E08" w:rsidRDefault="008565E0" w:rsidP="00C0219F">
            <w:pPr>
              <w:pStyle w:val="Tablehead"/>
              <w:rPr>
                <w:lang w:val="ru-RU"/>
              </w:rPr>
            </w:pPr>
            <w:r w:rsidRPr="008C4E08">
              <w:rPr>
                <w:lang w:val="ru-RU"/>
              </w:rPr>
              <w:t>5</w:t>
            </w:r>
            <w:r w:rsidRPr="008C4E08">
              <w:rPr>
                <w:lang w:val="ru-RU"/>
              </w:rPr>
              <w:br/>
              <w:t>(P</w:t>
            </w:r>
            <w:r w:rsidRPr="008C4E08">
              <w:rPr>
                <w:vertAlign w:val="subscript"/>
                <w:lang w:val="ru-RU"/>
              </w:rPr>
              <w:t>3</w:t>
            </w:r>
            <w:r w:rsidRPr="008C4E08">
              <w:rPr>
                <w:lang w:val="ru-RU"/>
              </w:rPr>
              <w:t>)</w:t>
            </w:r>
          </w:p>
        </w:tc>
        <w:tc>
          <w:tcPr>
            <w:tcW w:w="851" w:type="dxa"/>
          </w:tcPr>
          <w:p w:rsidR="008565E0" w:rsidRPr="008C4E08" w:rsidRDefault="008565E0" w:rsidP="00C0219F">
            <w:pPr>
              <w:pStyle w:val="Tablehead"/>
              <w:rPr>
                <w:lang w:val="ru-RU"/>
              </w:rPr>
            </w:pPr>
            <w:r w:rsidRPr="008C4E08">
              <w:rPr>
                <w:lang w:val="ru-RU"/>
              </w:rPr>
              <w:t>4</w:t>
            </w:r>
            <w:r w:rsidRPr="008C4E08">
              <w:rPr>
                <w:lang w:val="ru-RU"/>
              </w:rPr>
              <w:br/>
              <w:t>(P</w:t>
            </w:r>
            <w:r w:rsidRPr="008C4E08">
              <w:rPr>
                <w:vertAlign w:val="subscript"/>
                <w:lang w:val="ru-RU"/>
              </w:rPr>
              <w:t>2</w:t>
            </w:r>
            <w:r w:rsidRPr="008C4E08">
              <w:rPr>
                <w:lang w:val="ru-RU"/>
              </w:rPr>
              <w:t>)</w:t>
            </w:r>
          </w:p>
        </w:tc>
        <w:tc>
          <w:tcPr>
            <w:tcW w:w="851" w:type="dxa"/>
          </w:tcPr>
          <w:p w:rsidR="008565E0" w:rsidRPr="008C4E08" w:rsidRDefault="008565E0" w:rsidP="00C0219F">
            <w:pPr>
              <w:pStyle w:val="Tablehead"/>
              <w:rPr>
                <w:lang w:val="ru-RU"/>
              </w:rPr>
            </w:pPr>
            <w:r w:rsidRPr="008C4E08">
              <w:rPr>
                <w:lang w:val="ru-RU"/>
              </w:rPr>
              <w:t>3</w:t>
            </w:r>
            <w:r w:rsidRPr="008C4E08">
              <w:rPr>
                <w:lang w:val="ru-RU"/>
              </w:rPr>
              <w:br/>
              <w:t>(P</w:t>
            </w:r>
            <w:r w:rsidRPr="008C4E08">
              <w:rPr>
                <w:vertAlign w:val="subscript"/>
                <w:lang w:val="ru-RU"/>
              </w:rPr>
              <w:t>1</w:t>
            </w:r>
            <w:r w:rsidRPr="008C4E08">
              <w:rPr>
                <w:lang w:val="ru-RU"/>
              </w:rPr>
              <w:t>)</w:t>
            </w:r>
          </w:p>
        </w:tc>
        <w:tc>
          <w:tcPr>
            <w:tcW w:w="851" w:type="dxa"/>
          </w:tcPr>
          <w:p w:rsidR="008565E0" w:rsidRPr="008C4E08" w:rsidRDefault="008565E0" w:rsidP="00C0219F">
            <w:pPr>
              <w:pStyle w:val="Tablehead"/>
              <w:rPr>
                <w:lang w:val="ru-RU"/>
              </w:rPr>
            </w:pPr>
            <w:r w:rsidRPr="008C4E08">
              <w:rPr>
                <w:lang w:val="ru-RU"/>
              </w:rPr>
              <w:t>2</w:t>
            </w:r>
            <w:r w:rsidRPr="008C4E08">
              <w:rPr>
                <w:lang w:val="ru-RU"/>
              </w:rPr>
              <w:br/>
              <w:t>(P</w:t>
            </w:r>
            <w:r w:rsidRPr="008C4E08">
              <w:rPr>
                <w:vertAlign w:val="subscript"/>
                <w:lang w:val="ru-RU"/>
              </w:rPr>
              <w:t>0</w:t>
            </w:r>
            <w:r w:rsidRPr="008C4E08">
              <w:rPr>
                <w:lang w:val="ru-RU"/>
              </w:rPr>
              <w:t>)</w:t>
            </w:r>
          </w:p>
        </w:tc>
        <w:tc>
          <w:tcPr>
            <w:tcW w:w="919" w:type="dxa"/>
          </w:tcPr>
          <w:p w:rsidR="008565E0" w:rsidRPr="008C4E08" w:rsidRDefault="008565E0" w:rsidP="00C0219F">
            <w:pPr>
              <w:pStyle w:val="Tablehead"/>
              <w:rPr>
                <w:lang w:val="ru-RU"/>
              </w:rPr>
            </w:pPr>
            <w:r w:rsidRPr="008C4E08">
              <w:rPr>
                <w:lang w:val="ru-RU"/>
              </w:rPr>
              <w:t>1</w:t>
            </w:r>
            <w:r w:rsidRPr="008C4E08">
              <w:rPr>
                <w:lang w:val="ru-RU"/>
              </w:rPr>
              <w:br/>
              <w:t>(фикс.)</w:t>
            </w:r>
          </w:p>
        </w:tc>
        <w:tc>
          <w:tcPr>
            <w:tcW w:w="884" w:type="dxa"/>
          </w:tcPr>
          <w:p w:rsidR="008565E0" w:rsidRPr="008C4E08" w:rsidRDefault="008565E0" w:rsidP="00C0219F">
            <w:pPr>
              <w:pStyle w:val="Tablehead"/>
              <w:rPr>
                <w:lang w:val="ru-RU"/>
              </w:rPr>
            </w:pPr>
            <w:r w:rsidRPr="008C4E08">
              <w:rPr>
                <w:lang w:val="ru-RU"/>
              </w:rPr>
              <w:t>0</w:t>
            </w:r>
            <w:r w:rsidRPr="008C4E08">
              <w:rPr>
                <w:lang w:val="ru-RU"/>
              </w:rPr>
              <w:br/>
              <w:t>(фикс.)</w:t>
            </w:r>
          </w:p>
        </w:tc>
      </w:tr>
      <w:tr w:rsidR="008565E0" w:rsidRPr="008C4E08" w:rsidTr="00C0219F">
        <w:trPr>
          <w:cantSplit/>
          <w:trHeight w:val="322"/>
          <w:jc w:val="center"/>
        </w:trPr>
        <w:tc>
          <w:tcPr>
            <w:tcW w:w="996" w:type="dxa"/>
          </w:tcPr>
          <w:p w:rsidR="008565E0" w:rsidRPr="008C4E08" w:rsidRDefault="008565E0" w:rsidP="00C0219F">
            <w:pPr>
              <w:pStyle w:val="Tabletext"/>
              <w:jc w:val="center"/>
              <w:rPr>
                <w:lang w:val="ru-RU"/>
              </w:rPr>
            </w:pPr>
            <w:r w:rsidRPr="008C4E08">
              <w:rPr>
                <w:lang w:val="ru-RU"/>
              </w:rPr>
              <w:t>1</w:t>
            </w:r>
          </w:p>
        </w:tc>
        <w:tc>
          <w:tcPr>
            <w:tcW w:w="851" w:type="dxa"/>
          </w:tcPr>
          <w:p w:rsidR="008565E0" w:rsidRPr="008C4E08" w:rsidRDefault="008565E0" w:rsidP="00C0219F">
            <w:pPr>
              <w:pStyle w:val="Tabletext"/>
              <w:jc w:val="center"/>
              <w:rPr>
                <w:lang w:val="ru-RU"/>
              </w:rPr>
            </w:pPr>
            <w:r w:rsidRPr="008C4E08">
              <w:rPr>
                <w:lang w:val="ru-RU"/>
              </w:rPr>
              <w:t>0</w:t>
            </w:r>
          </w:p>
        </w:tc>
        <w:tc>
          <w:tcPr>
            <w:tcW w:w="851" w:type="dxa"/>
          </w:tcPr>
          <w:p w:rsidR="008565E0" w:rsidRPr="008C4E08" w:rsidRDefault="008565E0" w:rsidP="00C0219F">
            <w:pPr>
              <w:pStyle w:val="Tabletext"/>
              <w:jc w:val="center"/>
              <w:rPr>
                <w:lang w:val="ru-RU"/>
              </w:rPr>
            </w:pPr>
            <w:r w:rsidRPr="008C4E08">
              <w:rPr>
                <w:lang w:val="ru-RU"/>
              </w:rPr>
              <w:t>0</w:t>
            </w:r>
          </w:p>
        </w:tc>
        <w:tc>
          <w:tcPr>
            <w:tcW w:w="851" w:type="dxa"/>
          </w:tcPr>
          <w:p w:rsidR="008565E0" w:rsidRPr="008C4E08" w:rsidRDefault="008565E0" w:rsidP="00C0219F">
            <w:pPr>
              <w:pStyle w:val="Tabletext"/>
              <w:jc w:val="center"/>
              <w:rPr>
                <w:lang w:val="ru-RU"/>
              </w:rPr>
            </w:pPr>
            <w:r w:rsidRPr="008C4E08">
              <w:rPr>
                <w:lang w:val="ru-RU"/>
              </w:rPr>
              <w:t>0</w:t>
            </w:r>
          </w:p>
        </w:tc>
        <w:tc>
          <w:tcPr>
            <w:tcW w:w="851" w:type="dxa"/>
          </w:tcPr>
          <w:p w:rsidR="008565E0" w:rsidRPr="008C4E08" w:rsidRDefault="008565E0" w:rsidP="00C0219F">
            <w:pPr>
              <w:pStyle w:val="Tabletext"/>
              <w:jc w:val="center"/>
              <w:rPr>
                <w:lang w:val="ru-RU"/>
              </w:rPr>
            </w:pPr>
            <w:r w:rsidRPr="008C4E08">
              <w:rPr>
                <w:lang w:val="ru-RU"/>
              </w:rPr>
              <w:t>0</w:t>
            </w:r>
          </w:p>
        </w:tc>
        <w:tc>
          <w:tcPr>
            <w:tcW w:w="851" w:type="dxa"/>
          </w:tcPr>
          <w:p w:rsidR="008565E0" w:rsidRPr="008C4E08" w:rsidRDefault="008565E0" w:rsidP="00C0219F">
            <w:pPr>
              <w:pStyle w:val="Tabletext"/>
              <w:jc w:val="center"/>
              <w:rPr>
                <w:lang w:val="ru-RU"/>
              </w:rPr>
            </w:pPr>
            <w:r w:rsidRPr="008C4E08">
              <w:rPr>
                <w:lang w:val="ru-RU"/>
              </w:rPr>
              <w:t>0</w:t>
            </w:r>
          </w:p>
        </w:tc>
        <w:tc>
          <w:tcPr>
            <w:tcW w:w="851" w:type="dxa"/>
          </w:tcPr>
          <w:p w:rsidR="008565E0" w:rsidRPr="008C4E08" w:rsidRDefault="008565E0" w:rsidP="00C0219F">
            <w:pPr>
              <w:pStyle w:val="Tabletext"/>
              <w:jc w:val="center"/>
              <w:rPr>
                <w:lang w:val="ru-RU"/>
              </w:rPr>
            </w:pPr>
            <w:r w:rsidRPr="008C4E08">
              <w:rPr>
                <w:lang w:val="ru-RU"/>
              </w:rPr>
              <w:t>0</w:t>
            </w:r>
          </w:p>
        </w:tc>
        <w:tc>
          <w:tcPr>
            <w:tcW w:w="851" w:type="dxa"/>
          </w:tcPr>
          <w:p w:rsidR="008565E0" w:rsidRPr="008C4E08" w:rsidRDefault="008565E0" w:rsidP="00C0219F">
            <w:pPr>
              <w:pStyle w:val="Tabletext"/>
              <w:jc w:val="center"/>
              <w:rPr>
                <w:lang w:val="ru-RU"/>
              </w:rPr>
            </w:pPr>
            <w:r w:rsidRPr="008C4E08">
              <w:rPr>
                <w:lang w:val="ru-RU"/>
              </w:rPr>
              <w:t>0</w:t>
            </w:r>
          </w:p>
        </w:tc>
        <w:tc>
          <w:tcPr>
            <w:tcW w:w="919" w:type="dxa"/>
          </w:tcPr>
          <w:p w:rsidR="008565E0" w:rsidRPr="008C4E08" w:rsidRDefault="008565E0" w:rsidP="00C0219F">
            <w:pPr>
              <w:pStyle w:val="Tabletext"/>
              <w:jc w:val="center"/>
              <w:rPr>
                <w:lang w:val="ru-RU"/>
              </w:rPr>
            </w:pPr>
            <w:r w:rsidRPr="008C4E08">
              <w:rPr>
                <w:lang w:val="ru-RU"/>
              </w:rPr>
              <w:t>0</w:t>
            </w:r>
          </w:p>
        </w:tc>
        <w:tc>
          <w:tcPr>
            <w:tcW w:w="884" w:type="dxa"/>
          </w:tcPr>
          <w:p w:rsidR="008565E0" w:rsidRPr="008C4E08" w:rsidRDefault="008565E0" w:rsidP="00C0219F">
            <w:pPr>
              <w:pStyle w:val="Tabletext"/>
              <w:jc w:val="center"/>
              <w:rPr>
                <w:lang w:val="ru-RU"/>
              </w:rPr>
            </w:pPr>
            <w:r w:rsidRPr="008C4E08">
              <w:rPr>
                <w:lang w:val="ru-RU"/>
              </w:rPr>
              <w:t>0</w:t>
            </w:r>
          </w:p>
        </w:tc>
      </w:tr>
      <w:tr w:rsidR="008565E0" w:rsidRPr="008C4E08" w:rsidTr="00C0219F">
        <w:trPr>
          <w:cantSplit/>
          <w:trHeight w:val="322"/>
          <w:jc w:val="center"/>
        </w:trPr>
        <w:tc>
          <w:tcPr>
            <w:tcW w:w="996" w:type="dxa"/>
          </w:tcPr>
          <w:p w:rsidR="008565E0" w:rsidRPr="008C4E08" w:rsidRDefault="008565E0" w:rsidP="00C0219F">
            <w:pPr>
              <w:pStyle w:val="Tabletext"/>
              <w:jc w:val="center"/>
              <w:rPr>
                <w:lang w:val="ru-RU"/>
              </w:rPr>
            </w:pPr>
            <w:r w:rsidRPr="008C4E08">
              <w:rPr>
                <w:lang w:val="ru-RU"/>
              </w:rPr>
              <w:t>1</w:t>
            </w:r>
          </w:p>
        </w:tc>
        <w:tc>
          <w:tcPr>
            <w:tcW w:w="851" w:type="dxa"/>
          </w:tcPr>
          <w:p w:rsidR="008565E0" w:rsidRPr="008C4E08" w:rsidRDefault="008565E0" w:rsidP="00C0219F">
            <w:pPr>
              <w:pStyle w:val="Tabletext"/>
              <w:jc w:val="center"/>
              <w:rPr>
                <w:lang w:val="ru-RU"/>
              </w:rPr>
            </w:pPr>
            <w:r w:rsidRPr="008C4E08">
              <w:rPr>
                <w:lang w:val="ru-RU"/>
              </w:rPr>
              <w:t>0</w:t>
            </w:r>
          </w:p>
        </w:tc>
        <w:tc>
          <w:tcPr>
            <w:tcW w:w="851" w:type="dxa"/>
          </w:tcPr>
          <w:p w:rsidR="008565E0" w:rsidRPr="008C4E08" w:rsidRDefault="008565E0" w:rsidP="00C0219F">
            <w:pPr>
              <w:pStyle w:val="Tabletext"/>
              <w:jc w:val="center"/>
              <w:rPr>
                <w:lang w:val="ru-RU"/>
              </w:rPr>
            </w:pPr>
            <w:r w:rsidRPr="008C4E08">
              <w:rPr>
                <w:lang w:val="ru-RU"/>
              </w:rPr>
              <w:t>0</w:t>
            </w:r>
          </w:p>
        </w:tc>
        <w:tc>
          <w:tcPr>
            <w:tcW w:w="851" w:type="dxa"/>
          </w:tcPr>
          <w:p w:rsidR="008565E0" w:rsidRPr="008C4E08" w:rsidRDefault="008565E0" w:rsidP="00C0219F">
            <w:pPr>
              <w:pStyle w:val="Tabletext"/>
              <w:jc w:val="center"/>
              <w:rPr>
                <w:lang w:val="ru-RU"/>
              </w:rPr>
            </w:pPr>
            <w:r w:rsidRPr="008C4E08">
              <w:rPr>
                <w:lang w:val="ru-RU"/>
              </w:rPr>
              <w:t>1</w:t>
            </w:r>
          </w:p>
        </w:tc>
        <w:tc>
          <w:tcPr>
            <w:tcW w:w="851" w:type="dxa"/>
          </w:tcPr>
          <w:p w:rsidR="008565E0" w:rsidRPr="008C4E08" w:rsidRDefault="008565E0" w:rsidP="00C0219F">
            <w:pPr>
              <w:pStyle w:val="Tabletext"/>
              <w:jc w:val="center"/>
              <w:rPr>
                <w:lang w:val="ru-RU"/>
              </w:rPr>
            </w:pPr>
            <w:r w:rsidRPr="008C4E08">
              <w:rPr>
                <w:lang w:val="ru-RU"/>
              </w:rPr>
              <w:t>1</w:t>
            </w:r>
          </w:p>
        </w:tc>
        <w:tc>
          <w:tcPr>
            <w:tcW w:w="851" w:type="dxa"/>
          </w:tcPr>
          <w:p w:rsidR="008565E0" w:rsidRPr="008C4E08" w:rsidRDefault="008565E0" w:rsidP="00C0219F">
            <w:pPr>
              <w:pStyle w:val="Tabletext"/>
              <w:jc w:val="center"/>
              <w:rPr>
                <w:lang w:val="ru-RU"/>
              </w:rPr>
            </w:pPr>
            <w:r w:rsidRPr="008C4E08">
              <w:rPr>
                <w:lang w:val="ru-RU"/>
              </w:rPr>
              <w:t>1</w:t>
            </w:r>
          </w:p>
        </w:tc>
        <w:tc>
          <w:tcPr>
            <w:tcW w:w="851" w:type="dxa"/>
          </w:tcPr>
          <w:p w:rsidR="008565E0" w:rsidRPr="008C4E08" w:rsidRDefault="008565E0" w:rsidP="00C0219F">
            <w:pPr>
              <w:pStyle w:val="Tabletext"/>
              <w:jc w:val="center"/>
              <w:rPr>
                <w:lang w:val="ru-RU"/>
              </w:rPr>
            </w:pPr>
            <w:r w:rsidRPr="008C4E08">
              <w:rPr>
                <w:lang w:val="ru-RU"/>
              </w:rPr>
              <w:t>0</w:t>
            </w:r>
          </w:p>
        </w:tc>
        <w:tc>
          <w:tcPr>
            <w:tcW w:w="851" w:type="dxa"/>
          </w:tcPr>
          <w:p w:rsidR="008565E0" w:rsidRPr="008C4E08" w:rsidRDefault="008565E0" w:rsidP="00C0219F">
            <w:pPr>
              <w:pStyle w:val="Tabletext"/>
              <w:jc w:val="center"/>
              <w:rPr>
                <w:lang w:val="ru-RU"/>
              </w:rPr>
            </w:pPr>
            <w:r w:rsidRPr="008C4E08">
              <w:rPr>
                <w:lang w:val="ru-RU"/>
              </w:rPr>
              <w:t>1</w:t>
            </w:r>
          </w:p>
        </w:tc>
        <w:tc>
          <w:tcPr>
            <w:tcW w:w="919" w:type="dxa"/>
          </w:tcPr>
          <w:p w:rsidR="008565E0" w:rsidRPr="008C4E08" w:rsidRDefault="008565E0" w:rsidP="00C0219F">
            <w:pPr>
              <w:pStyle w:val="Tabletext"/>
              <w:jc w:val="center"/>
              <w:rPr>
                <w:lang w:val="ru-RU"/>
              </w:rPr>
            </w:pPr>
            <w:r w:rsidRPr="008C4E08">
              <w:rPr>
                <w:lang w:val="ru-RU"/>
              </w:rPr>
              <w:t>0</w:t>
            </w:r>
          </w:p>
        </w:tc>
        <w:tc>
          <w:tcPr>
            <w:tcW w:w="884" w:type="dxa"/>
          </w:tcPr>
          <w:p w:rsidR="008565E0" w:rsidRPr="008C4E08" w:rsidRDefault="008565E0" w:rsidP="00C0219F">
            <w:pPr>
              <w:pStyle w:val="Tabletext"/>
              <w:jc w:val="center"/>
              <w:rPr>
                <w:lang w:val="ru-RU"/>
              </w:rPr>
            </w:pPr>
            <w:r w:rsidRPr="008C4E08">
              <w:rPr>
                <w:lang w:val="ru-RU"/>
              </w:rPr>
              <w:t>0</w:t>
            </w:r>
          </w:p>
        </w:tc>
      </w:tr>
      <w:tr w:rsidR="008565E0" w:rsidRPr="008C4E08" w:rsidTr="00C0219F">
        <w:trPr>
          <w:cantSplit/>
          <w:trHeight w:val="322"/>
          <w:jc w:val="center"/>
        </w:trPr>
        <w:tc>
          <w:tcPr>
            <w:tcW w:w="996" w:type="dxa"/>
          </w:tcPr>
          <w:p w:rsidR="008565E0" w:rsidRPr="008C4E08" w:rsidRDefault="008565E0" w:rsidP="00C0219F">
            <w:pPr>
              <w:pStyle w:val="Tabletext"/>
              <w:jc w:val="center"/>
              <w:rPr>
                <w:lang w:val="ru-RU"/>
              </w:rPr>
            </w:pPr>
            <w:r w:rsidRPr="008C4E08">
              <w:rPr>
                <w:lang w:val="ru-RU"/>
              </w:rPr>
              <w:t>1</w:t>
            </w:r>
          </w:p>
        </w:tc>
        <w:tc>
          <w:tcPr>
            <w:tcW w:w="851" w:type="dxa"/>
          </w:tcPr>
          <w:p w:rsidR="008565E0" w:rsidRPr="008C4E08" w:rsidRDefault="008565E0" w:rsidP="00C0219F">
            <w:pPr>
              <w:pStyle w:val="Tabletext"/>
              <w:jc w:val="center"/>
              <w:rPr>
                <w:lang w:val="ru-RU"/>
              </w:rPr>
            </w:pPr>
            <w:r w:rsidRPr="008C4E08">
              <w:rPr>
                <w:lang w:val="ru-RU"/>
              </w:rPr>
              <w:t>0</w:t>
            </w:r>
          </w:p>
        </w:tc>
        <w:tc>
          <w:tcPr>
            <w:tcW w:w="851" w:type="dxa"/>
          </w:tcPr>
          <w:p w:rsidR="008565E0" w:rsidRPr="008C4E08" w:rsidRDefault="008565E0" w:rsidP="00C0219F">
            <w:pPr>
              <w:pStyle w:val="Tabletext"/>
              <w:jc w:val="center"/>
              <w:rPr>
                <w:lang w:val="ru-RU"/>
              </w:rPr>
            </w:pPr>
            <w:r w:rsidRPr="008C4E08">
              <w:rPr>
                <w:lang w:val="ru-RU"/>
              </w:rPr>
              <w:t>1</w:t>
            </w:r>
          </w:p>
        </w:tc>
        <w:tc>
          <w:tcPr>
            <w:tcW w:w="851" w:type="dxa"/>
          </w:tcPr>
          <w:p w:rsidR="008565E0" w:rsidRPr="008C4E08" w:rsidRDefault="008565E0" w:rsidP="00C0219F">
            <w:pPr>
              <w:pStyle w:val="Tabletext"/>
              <w:jc w:val="center"/>
              <w:rPr>
                <w:lang w:val="ru-RU"/>
              </w:rPr>
            </w:pPr>
            <w:r w:rsidRPr="008C4E08">
              <w:rPr>
                <w:lang w:val="ru-RU"/>
              </w:rPr>
              <w:t>0</w:t>
            </w:r>
          </w:p>
        </w:tc>
        <w:tc>
          <w:tcPr>
            <w:tcW w:w="851" w:type="dxa"/>
          </w:tcPr>
          <w:p w:rsidR="008565E0" w:rsidRPr="008C4E08" w:rsidRDefault="008565E0" w:rsidP="00C0219F">
            <w:pPr>
              <w:pStyle w:val="Tabletext"/>
              <w:jc w:val="center"/>
              <w:rPr>
                <w:lang w:val="ru-RU"/>
              </w:rPr>
            </w:pPr>
            <w:r w:rsidRPr="008C4E08">
              <w:rPr>
                <w:lang w:val="ru-RU"/>
              </w:rPr>
              <w:t>1</w:t>
            </w:r>
          </w:p>
        </w:tc>
        <w:tc>
          <w:tcPr>
            <w:tcW w:w="851" w:type="dxa"/>
          </w:tcPr>
          <w:p w:rsidR="008565E0" w:rsidRPr="008C4E08" w:rsidRDefault="008565E0" w:rsidP="00C0219F">
            <w:pPr>
              <w:pStyle w:val="Tabletext"/>
              <w:jc w:val="center"/>
              <w:rPr>
                <w:lang w:val="ru-RU"/>
              </w:rPr>
            </w:pPr>
            <w:r w:rsidRPr="008C4E08">
              <w:rPr>
                <w:lang w:val="ru-RU"/>
              </w:rPr>
              <w:t>0</w:t>
            </w:r>
          </w:p>
        </w:tc>
        <w:tc>
          <w:tcPr>
            <w:tcW w:w="851" w:type="dxa"/>
          </w:tcPr>
          <w:p w:rsidR="008565E0" w:rsidRPr="008C4E08" w:rsidRDefault="008565E0" w:rsidP="00C0219F">
            <w:pPr>
              <w:pStyle w:val="Tabletext"/>
              <w:jc w:val="center"/>
              <w:rPr>
                <w:lang w:val="ru-RU"/>
              </w:rPr>
            </w:pPr>
            <w:r w:rsidRPr="008C4E08">
              <w:rPr>
                <w:lang w:val="ru-RU"/>
              </w:rPr>
              <w:t>1</w:t>
            </w:r>
          </w:p>
        </w:tc>
        <w:tc>
          <w:tcPr>
            <w:tcW w:w="851" w:type="dxa"/>
          </w:tcPr>
          <w:p w:rsidR="008565E0" w:rsidRPr="008C4E08" w:rsidRDefault="008565E0" w:rsidP="00C0219F">
            <w:pPr>
              <w:pStyle w:val="Tabletext"/>
              <w:jc w:val="center"/>
              <w:rPr>
                <w:lang w:val="ru-RU"/>
              </w:rPr>
            </w:pPr>
            <w:r w:rsidRPr="008C4E08">
              <w:rPr>
                <w:lang w:val="ru-RU"/>
              </w:rPr>
              <w:t>1</w:t>
            </w:r>
          </w:p>
        </w:tc>
        <w:tc>
          <w:tcPr>
            <w:tcW w:w="919" w:type="dxa"/>
          </w:tcPr>
          <w:p w:rsidR="008565E0" w:rsidRPr="008C4E08" w:rsidRDefault="008565E0" w:rsidP="00C0219F">
            <w:pPr>
              <w:pStyle w:val="Tabletext"/>
              <w:jc w:val="center"/>
              <w:rPr>
                <w:lang w:val="ru-RU"/>
              </w:rPr>
            </w:pPr>
            <w:r w:rsidRPr="008C4E08">
              <w:rPr>
                <w:lang w:val="ru-RU"/>
              </w:rPr>
              <w:t>0</w:t>
            </w:r>
          </w:p>
        </w:tc>
        <w:tc>
          <w:tcPr>
            <w:tcW w:w="884" w:type="dxa"/>
          </w:tcPr>
          <w:p w:rsidR="008565E0" w:rsidRPr="008C4E08" w:rsidRDefault="008565E0" w:rsidP="00C0219F">
            <w:pPr>
              <w:pStyle w:val="Tabletext"/>
              <w:jc w:val="center"/>
              <w:rPr>
                <w:lang w:val="ru-RU"/>
              </w:rPr>
            </w:pPr>
            <w:r w:rsidRPr="008C4E08">
              <w:rPr>
                <w:lang w:val="ru-RU"/>
              </w:rPr>
              <w:t>0</w:t>
            </w:r>
          </w:p>
        </w:tc>
      </w:tr>
      <w:tr w:rsidR="008565E0" w:rsidRPr="008C4E08" w:rsidTr="00C0219F">
        <w:trPr>
          <w:cantSplit/>
          <w:trHeight w:val="322"/>
          <w:jc w:val="center"/>
        </w:trPr>
        <w:tc>
          <w:tcPr>
            <w:tcW w:w="996" w:type="dxa"/>
          </w:tcPr>
          <w:p w:rsidR="008565E0" w:rsidRPr="008C4E08" w:rsidRDefault="008565E0" w:rsidP="00C0219F">
            <w:pPr>
              <w:pStyle w:val="Tabletext"/>
              <w:jc w:val="center"/>
              <w:rPr>
                <w:lang w:val="ru-RU"/>
              </w:rPr>
            </w:pPr>
            <w:r w:rsidRPr="008C4E08">
              <w:rPr>
                <w:lang w:val="ru-RU"/>
              </w:rPr>
              <w:t>1</w:t>
            </w:r>
          </w:p>
        </w:tc>
        <w:tc>
          <w:tcPr>
            <w:tcW w:w="851" w:type="dxa"/>
          </w:tcPr>
          <w:p w:rsidR="008565E0" w:rsidRPr="008C4E08" w:rsidRDefault="008565E0" w:rsidP="00C0219F">
            <w:pPr>
              <w:pStyle w:val="Tabletext"/>
              <w:jc w:val="center"/>
              <w:rPr>
                <w:lang w:val="ru-RU"/>
              </w:rPr>
            </w:pPr>
            <w:r w:rsidRPr="008C4E08">
              <w:rPr>
                <w:lang w:val="ru-RU"/>
              </w:rPr>
              <w:t>0</w:t>
            </w:r>
          </w:p>
        </w:tc>
        <w:tc>
          <w:tcPr>
            <w:tcW w:w="851" w:type="dxa"/>
          </w:tcPr>
          <w:p w:rsidR="008565E0" w:rsidRPr="008C4E08" w:rsidRDefault="008565E0" w:rsidP="00C0219F">
            <w:pPr>
              <w:pStyle w:val="Tabletext"/>
              <w:jc w:val="center"/>
              <w:rPr>
                <w:lang w:val="ru-RU"/>
              </w:rPr>
            </w:pPr>
            <w:r w:rsidRPr="008C4E08">
              <w:rPr>
                <w:lang w:val="ru-RU"/>
              </w:rPr>
              <w:t>1</w:t>
            </w:r>
          </w:p>
        </w:tc>
        <w:tc>
          <w:tcPr>
            <w:tcW w:w="851" w:type="dxa"/>
          </w:tcPr>
          <w:p w:rsidR="008565E0" w:rsidRPr="008C4E08" w:rsidRDefault="008565E0" w:rsidP="00C0219F">
            <w:pPr>
              <w:pStyle w:val="Tabletext"/>
              <w:jc w:val="center"/>
              <w:rPr>
                <w:lang w:val="ru-RU"/>
              </w:rPr>
            </w:pPr>
            <w:r w:rsidRPr="008C4E08">
              <w:rPr>
                <w:lang w:val="ru-RU"/>
              </w:rPr>
              <w:t>1</w:t>
            </w:r>
          </w:p>
        </w:tc>
        <w:tc>
          <w:tcPr>
            <w:tcW w:w="851" w:type="dxa"/>
          </w:tcPr>
          <w:p w:rsidR="008565E0" w:rsidRPr="008C4E08" w:rsidRDefault="008565E0" w:rsidP="00C0219F">
            <w:pPr>
              <w:pStyle w:val="Tabletext"/>
              <w:jc w:val="center"/>
              <w:rPr>
                <w:lang w:val="ru-RU"/>
              </w:rPr>
            </w:pPr>
            <w:r w:rsidRPr="008C4E08">
              <w:rPr>
                <w:lang w:val="ru-RU"/>
              </w:rPr>
              <w:t>0</w:t>
            </w:r>
          </w:p>
        </w:tc>
        <w:tc>
          <w:tcPr>
            <w:tcW w:w="851" w:type="dxa"/>
          </w:tcPr>
          <w:p w:rsidR="008565E0" w:rsidRPr="008C4E08" w:rsidRDefault="008565E0" w:rsidP="00C0219F">
            <w:pPr>
              <w:pStyle w:val="Tabletext"/>
              <w:jc w:val="center"/>
              <w:rPr>
                <w:lang w:val="ru-RU"/>
              </w:rPr>
            </w:pPr>
            <w:r w:rsidRPr="008C4E08">
              <w:rPr>
                <w:lang w:val="ru-RU"/>
              </w:rPr>
              <w:t>1</w:t>
            </w:r>
          </w:p>
        </w:tc>
        <w:tc>
          <w:tcPr>
            <w:tcW w:w="851" w:type="dxa"/>
          </w:tcPr>
          <w:p w:rsidR="008565E0" w:rsidRPr="008C4E08" w:rsidRDefault="008565E0" w:rsidP="00C0219F">
            <w:pPr>
              <w:pStyle w:val="Tabletext"/>
              <w:jc w:val="center"/>
              <w:rPr>
                <w:lang w:val="ru-RU"/>
              </w:rPr>
            </w:pPr>
            <w:r w:rsidRPr="008C4E08">
              <w:rPr>
                <w:lang w:val="ru-RU"/>
              </w:rPr>
              <w:t>1</w:t>
            </w:r>
          </w:p>
        </w:tc>
        <w:tc>
          <w:tcPr>
            <w:tcW w:w="851" w:type="dxa"/>
          </w:tcPr>
          <w:p w:rsidR="008565E0" w:rsidRPr="008C4E08" w:rsidRDefault="008565E0" w:rsidP="00C0219F">
            <w:pPr>
              <w:pStyle w:val="Tabletext"/>
              <w:jc w:val="center"/>
              <w:rPr>
                <w:lang w:val="ru-RU"/>
              </w:rPr>
            </w:pPr>
            <w:r w:rsidRPr="008C4E08">
              <w:rPr>
                <w:lang w:val="ru-RU"/>
              </w:rPr>
              <w:t>0</w:t>
            </w:r>
          </w:p>
        </w:tc>
        <w:tc>
          <w:tcPr>
            <w:tcW w:w="919" w:type="dxa"/>
          </w:tcPr>
          <w:p w:rsidR="008565E0" w:rsidRPr="008C4E08" w:rsidRDefault="008565E0" w:rsidP="00C0219F">
            <w:pPr>
              <w:pStyle w:val="Tabletext"/>
              <w:jc w:val="center"/>
              <w:rPr>
                <w:lang w:val="ru-RU"/>
              </w:rPr>
            </w:pPr>
            <w:r w:rsidRPr="008C4E08">
              <w:rPr>
                <w:lang w:val="ru-RU"/>
              </w:rPr>
              <w:t>0</w:t>
            </w:r>
          </w:p>
        </w:tc>
        <w:tc>
          <w:tcPr>
            <w:tcW w:w="884" w:type="dxa"/>
          </w:tcPr>
          <w:p w:rsidR="008565E0" w:rsidRPr="008C4E08" w:rsidRDefault="008565E0" w:rsidP="00C0219F">
            <w:pPr>
              <w:pStyle w:val="Tabletext"/>
              <w:jc w:val="center"/>
              <w:rPr>
                <w:lang w:val="ru-RU"/>
              </w:rPr>
            </w:pPr>
            <w:r w:rsidRPr="008C4E08">
              <w:rPr>
                <w:lang w:val="ru-RU"/>
              </w:rPr>
              <w:t>0</w:t>
            </w:r>
          </w:p>
        </w:tc>
      </w:tr>
      <w:tr w:rsidR="008565E0" w:rsidRPr="008C4E08" w:rsidTr="00C0219F">
        <w:trPr>
          <w:cantSplit/>
          <w:trHeight w:val="322"/>
          <w:jc w:val="center"/>
        </w:trPr>
        <w:tc>
          <w:tcPr>
            <w:tcW w:w="996" w:type="dxa"/>
          </w:tcPr>
          <w:p w:rsidR="008565E0" w:rsidRPr="008C4E08" w:rsidRDefault="008565E0" w:rsidP="00C0219F">
            <w:pPr>
              <w:pStyle w:val="Tabletext"/>
              <w:jc w:val="center"/>
              <w:rPr>
                <w:lang w:val="ru-RU"/>
              </w:rPr>
            </w:pPr>
            <w:r w:rsidRPr="008C4E08">
              <w:rPr>
                <w:lang w:val="ru-RU"/>
              </w:rPr>
              <w:t>1</w:t>
            </w:r>
          </w:p>
        </w:tc>
        <w:tc>
          <w:tcPr>
            <w:tcW w:w="851" w:type="dxa"/>
          </w:tcPr>
          <w:p w:rsidR="008565E0" w:rsidRPr="008C4E08" w:rsidRDefault="008565E0" w:rsidP="00C0219F">
            <w:pPr>
              <w:pStyle w:val="Tabletext"/>
              <w:jc w:val="center"/>
              <w:rPr>
                <w:lang w:val="ru-RU"/>
              </w:rPr>
            </w:pPr>
            <w:r w:rsidRPr="008C4E08">
              <w:rPr>
                <w:lang w:val="ru-RU"/>
              </w:rPr>
              <w:t>1</w:t>
            </w:r>
          </w:p>
        </w:tc>
        <w:tc>
          <w:tcPr>
            <w:tcW w:w="851" w:type="dxa"/>
          </w:tcPr>
          <w:p w:rsidR="008565E0" w:rsidRPr="008C4E08" w:rsidRDefault="008565E0" w:rsidP="00C0219F">
            <w:pPr>
              <w:pStyle w:val="Tabletext"/>
              <w:jc w:val="center"/>
              <w:rPr>
                <w:lang w:val="ru-RU"/>
              </w:rPr>
            </w:pPr>
            <w:r w:rsidRPr="008C4E08">
              <w:rPr>
                <w:lang w:val="ru-RU"/>
              </w:rPr>
              <w:t>0</w:t>
            </w:r>
          </w:p>
        </w:tc>
        <w:tc>
          <w:tcPr>
            <w:tcW w:w="851" w:type="dxa"/>
          </w:tcPr>
          <w:p w:rsidR="008565E0" w:rsidRPr="008C4E08" w:rsidRDefault="008565E0" w:rsidP="00C0219F">
            <w:pPr>
              <w:pStyle w:val="Tabletext"/>
              <w:jc w:val="center"/>
              <w:rPr>
                <w:lang w:val="ru-RU"/>
              </w:rPr>
            </w:pPr>
            <w:r w:rsidRPr="008C4E08">
              <w:rPr>
                <w:lang w:val="ru-RU"/>
              </w:rPr>
              <w:t>0</w:t>
            </w:r>
          </w:p>
        </w:tc>
        <w:tc>
          <w:tcPr>
            <w:tcW w:w="851" w:type="dxa"/>
          </w:tcPr>
          <w:p w:rsidR="008565E0" w:rsidRPr="008C4E08" w:rsidRDefault="008565E0" w:rsidP="00C0219F">
            <w:pPr>
              <w:pStyle w:val="Tabletext"/>
              <w:jc w:val="center"/>
              <w:rPr>
                <w:lang w:val="ru-RU"/>
              </w:rPr>
            </w:pPr>
            <w:r w:rsidRPr="008C4E08">
              <w:rPr>
                <w:lang w:val="ru-RU"/>
              </w:rPr>
              <w:t>0</w:t>
            </w:r>
          </w:p>
        </w:tc>
        <w:tc>
          <w:tcPr>
            <w:tcW w:w="851" w:type="dxa"/>
          </w:tcPr>
          <w:p w:rsidR="008565E0" w:rsidRPr="008C4E08" w:rsidRDefault="008565E0" w:rsidP="00C0219F">
            <w:pPr>
              <w:pStyle w:val="Tabletext"/>
              <w:jc w:val="center"/>
              <w:rPr>
                <w:lang w:val="ru-RU"/>
              </w:rPr>
            </w:pPr>
            <w:r w:rsidRPr="008C4E08">
              <w:rPr>
                <w:lang w:val="ru-RU"/>
              </w:rPr>
              <w:t>1</w:t>
            </w:r>
          </w:p>
        </w:tc>
        <w:tc>
          <w:tcPr>
            <w:tcW w:w="851" w:type="dxa"/>
          </w:tcPr>
          <w:p w:rsidR="008565E0" w:rsidRPr="008C4E08" w:rsidRDefault="008565E0" w:rsidP="00C0219F">
            <w:pPr>
              <w:pStyle w:val="Tabletext"/>
              <w:jc w:val="center"/>
              <w:rPr>
                <w:lang w:val="ru-RU"/>
              </w:rPr>
            </w:pPr>
            <w:r w:rsidRPr="008C4E08">
              <w:rPr>
                <w:lang w:val="ru-RU"/>
              </w:rPr>
              <w:t>1</w:t>
            </w:r>
          </w:p>
        </w:tc>
        <w:tc>
          <w:tcPr>
            <w:tcW w:w="851" w:type="dxa"/>
          </w:tcPr>
          <w:p w:rsidR="008565E0" w:rsidRPr="008C4E08" w:rsidRDefault="008565E0" w:rsidP="00C0219F">
            <w:pPr>
              <w:pStyle w:val="Tabletext"/>
              <w:jc w:val="center"/>
              <w:rPr>
                <w:lang w:val="ru-RU"/>
              </w:rPr>
            </w:pPr>
            <w:r w:rsidRPr="008C4E08">
              <w:rPr>
                <w:lang w:val="ru-RU"/>
              </w:rPr>
              <w:t>1</w:t>
            </w:r>
          </w:p>
        </w:tc>
        <w:tc>
          <w:tcPr>
            <w:tcW w:w="919" w:type="dxa"/>
          </w:tcPr>
          <w:p w:rsidR="008565E0" w:rsidRPr="008C4E08" w:rsidRDefault="008565E0" w:rsidP="00C0219F">
            <w:pPr>
              <w:pStyle w:val="Tabletext"/>
              <w:jc w:val="center"/>
              <w:rPr>
                <w:lang w:val="ru-RU"/>
              </w:rPr>
            </w:pPr>
            <w:r w:rsidRPr="008C4E08">
              <w:rPr>
                <w:lang w:val="ru-RU"/>
              </w:rPr>
              <w:t>0</w:t>
            </w:r>
          </w:p>
        </w:tc>
        <w:tc>
          <w:tcPr>
            <w:tcW w:w="884" w:type="dxa"/>
          </w:tcPr>
          <w:p w:rsidR="008565E0" w:rsidRPr="008C4E08" w:rsidRDefault="008565E0" w:rsidP="00C0219F">
            <w:pPr>
              <w:pStyle w:val="Tabletext"/>
              <w:jc w:val="center"/>
              <w:rPr>
                <w:lang w:val="ru-RU"/>
              </w:rPr>
            </w:pPr>
            <w:r w:rsidRPr="008C4E08">
              <w:rPr>
                <w:lang w:val="ru-RU"/>
              </w:rPr>
              <w:t>0</w:t>
            </w:r>
          </w:p>
        </w:tc>
      </w:tr>
      <w:tr w:rsidR="008565E0" w:rsidRPr="008C4E08" w:rsidTr="00C0219F">
        <w:trPr>
          <w:cantSplit/>
          <w:trHeight w:val="322"/>
          <w:jc w:val="center"/>
        </w:trPr>
        <w:tc>
          <w:tcPr>
            <w:tcW w:w="996" w:type="dxa"/>
          </w:tcPr>
          <w:p w:rsidR="008565E0" w:rsidRPr="008C4E08" w:rsidRDefault="008565E0" w:rsidP="00C0219F">
            <w:pPr>
              <w:pStyle w:val="Tabletext"/>
              <w:jc w:val="center"/>
              <w:rPr>
                <w:lang w:val="ru-RU"/>
              </w:rPr>
            </w:pPr>
            <w:r w:rsidRPr="008C4E08">
              <w:rPr>
                <w:lang w:val="ru-RU"/>
              </w:rPr>
              <w:t>1</w:t>
            </w:r>
          </w:p>
        </w:tc>
        <w:tc>
          <w:tcPr>
            <w:tcW w:w="851" w:type="dxa"/>
          </w:tcPr>
          <w:p w:rsidR="008565E0" w:rsidRPr="008C4E08" w:rsidRDefault="008565E0" w:rsidP="00C0219F">
            <w:pPr>
              <w:pStyle w:val="Tabletext"/>
              <w:jc w:val="center"/>
              <w:rPr>
                <w:lang w:val="ru-RU"/>
              </w:rPr>
            </w:pPr>
            <w:r w:rsidRPr="008C4E08">
              <w:rPr>
                <w:lang w:val="ru-RU"/>
              </w:rPr>
              <w:t>1</w:t>
            </w:r>
          </w:p>
        </w:tc>
        <w:tc>
          <w:tcPr>
            <w:tcW w:w="851" w:type="dxa"/>
          </w:tcPr>
          <w:p w:rsidR="008565E0" w:rsidRPr="008C4E08" w:rsidRDefault="008565E0" w:rsidP="00C0219F">
            <w:pPr>
              <w:pStyle w:val="Tabletext"/>
              <w:jc w:val="center"/>
              <w:rPr>
                <w:lang w:val="ru-RU"/>
              </w:rPr>
            </w:pPr>
            <w:r w:rsidRPr="008C4E08">
              <w:rPr>
                <w:lang w:val="ru-RU"/>
              </w:rPr>
              <w:t>0</w:t>
            </w:r>
          </w:p>
        </w:tc>
        <w:tc>
          <w:tcPr>
            <w:tcW w:w="851" w:type="dxa"/>
          </w:tcPr>
          <w:p w:rsidR="008565E0" w:rsidRPr="008C4E08" w:rsidRDefault="008565E0" w:rsidP="00C0219F">
            <w:pPr>
              <w:pStyle w:val="Tabletext"/>
              <w:jc w:val="center"/>
              <w:rPr>
                <w:lang w:val="ru-RU"/>
              </w:rPr>
            </w:pPr>
            <w:r w:rsidRPr="008C4E08">
              <w:rPr>
                <w:lang w:val="ru-RU"/>
              </w:rPr>
              <w:t>1</w:t>
            </w:r>
          </w:p>
        </w:tc>
        <w:tc>
          <w:tcPr>
            <w:tcW w:w="851" w:type="dxa"/>
          </w:tcPr>
          <w:p w:rsidR="008565E0" w:rsidRPr="008C4E08" w:rsidRDefault="008565E0" w:rsidP="00C0219F">
            <w:pPr>
              <w:pStyle w:val="Tabletext"/>
              <w:jc w:val="center"/>
              <w:rPr>
                <w:lang w:val="ru-RU"/>
              </w:rPr>
            </w:pPr>
            <w:r w:rsidRPr="008C4E08">
              <w:rPr>
                <w:lang w:val="ru-RU"/>
              </w:rPr>
              <w:t>1</w:t>
            </w:r>
          </w:p>
        </w:tc>
        <w:tc>
          <w:tcPr>
            <w:tcW w:w="851" w:type="dxa"/>
          </w:tcPr>
          <w:p w:rsidR="008565E0" w:rsidRPr="008C4E08" w:rsidRDefault="008565E0" w:rsidP="00C0219F">
            <w:pPr>
              <w:pStyle w:val="Tabletext"/>
              <w:jc w:val="center"/>
              <w:rPr>
                <w:lang w:val="ru-RU"/>
              </w:rPr>
            </w:pPr>
            <w:r w:rsidRPr="008C4E08">
              <w:rPr>
                <w:lang w:val="ru-RU"/>
              </w:rPr>
              <w:t>0</w:t>
            </w:r>
          </w:p>
        </w:tc>
        <w:tc>
          <w:tcPr>
            <w:tcW w:w="851" w:type="dxa"/>
          </w:tcPr>
          <w:p w:rsidR="008565E0" w:rsidRPr="008C4E08" w:rsidRDefault="008565E0" w:rsidP="00C0219F">
            <w:pPr>
              <w:pStyle w:val="Tabletext"/>
              <w:jc w:val="center"/>
              <w:rPr>
                <w:lang w:val="ru-RU"/>
              </w:rPr>
            </w:pPr>
            <w:r w:rsidRPr="008C4E08">
              <w:rPr>
                <w:lang w:val="ru-RU"/>
              </w:rPr>
              <w:t>1</w:t>
            </w:r>
          </w:p>
        </w:tc>
        <w:tc>
          <w:tcPr>
            <w:tcW w:w="851" w:type="dxa"/>
          </w:tcPr>
          <w:p w:rsidR="008565E0" w:rsidRPr="008C4E08" w:rsidRDefault="008565E0" w:rsidP="00C0219F">
            <w:pPr>
              <w:pStyle w:val="Tabletext"/>
              <w:jc w:val="center"/>
              <w:rPr>
                <w:lang w:val="ru-RU"/>
              </w:rPr>
            </w:pPr>
            <w:r w:rsidRPr="008C4E08">
              <w:rPr>
                <w:lang w:val="ru-RU"/>
              </w:rPr>
              <w:t>0</w:t>
            </w:r>
          </w:p>
        </w:tc>
        <w:tc>
          <w:tcPr>
            <w:tcW w:w="919" w:type="dxa"/>
          </w:tcPr>
          <w:p w:rsidR="008565E0" w:rsidRPr="008C4E08" w:rsidRDefault="008565E0" w:rsidP="00C0219F">
            <w:pPr>
              <w:pStyle w:val="Tabletext"/>
              <w:jc w:val="center"/>
              <w:rPr>
                <w:lang w:val="ru-RU"/>
              </w:rPr>
            </w:pPr>
            <w:r w:rsidRPr="008C4E08">
              <w:rPr>
                <w:lang w:val="ru-RU"/>
              </w:rPr>
              <w:t>0</w:t>
            </w:r>
          </w:p>
        </w:tc>
        <w:tc>
          <w:tcPr>
            <w:tcW w:w="884" w:type="dxa"/>
          </w:tcPr>
          <w:p w:rsidR="008565E0" w:rsidRPr="008C4E08" w:rsidRDefault="008565E0" w:rsidP="00C0219F">
            <w:pPr>
              <w:pStyle w:val="Tabletext"/>
              <w:jc w:val="center"/>
              <w:rPr>
                <w:lang w:val="ru-RU"/>
              </w:rPr>
            </w:pPr>
            <w:r w:rsidRPr="008C4E08">
              <w:rPr>
                <w:lang w:val="ru-RU"/>
              </w:rPr>
              <w:t>0</w:t>
            </w:r>
          </w:p>
        </w:tc>
      </w:tr>
      <w:tr w:rsidR="008565E0" w:rsidRPr="008C4E08" w:rsidTr="00C0219F">
        <w:trPr>
          <w:cantSplit/>
          <w:trHeight w:val="322"/>
          <w:jc w:val="center"/>
        </w:trPr>
        <w:tc>
          <w:tcPr>
            <w:tcW w:w="996" w:type="dxa"/>
          </w:tcPr>
          <w:p w:rsidR="008565E0" w:rsidRPr="008C4E08" w:rsidRDefault="008565E0" w:rsidP="00C0219F">
            <w:pPr>
              <w:pStyle w:val="Tabletext"/>
              <w:jc w:val="center"/>
              <w:rPr>
                <w:lang w:val="ru-RU"/>
              </w:rPr>
            </w:pPr>
            <w:r w:rsidRPr="008C4E08">
              <w:rPr>
                <w:lang w:val="ru-RU"/>
              </w:rPr>
              <w:t>1</w:t>
            </w:r>
          </w:p>
        </w:tc>
        <w:tc>
          <w:tcPr>
            <w:tcW w:w="851" w:type="dxa"/>
          </w:tcPr>
          <w:p w:rsidR="008565E0" w:rsidRPr="008C4E08" w:rsidRDefault="008565E0" w:rsidP="00C0219F">
            <w:pPr>
              <w:pStyle w:val="Tabletext"/>
              <w:jc w:val="center"/>
              <w:rPr>
                <w:lang w:val="ru-RU"/>
              </w:rPr>
            </w:pPr>
            <w:r w:rsidRPr="008C4E08">
              <w:rPr>
                <w:lang w:val="ru-RU"/>
              </w:rPr>
              <w:t>1</w:t>
            </w:r>
          </w:p>
        </w:tc>
        <w:tc>
          <w:tcPr>
            <w:tcW w:w="851" w:type="dxa"/>
          </w:tcPr>
          <w:p w:rsidR="008565E0" w:rsidRPr="008C4E08" w:rsidRDefault="008565E0" w:rsidP="00C0219F">
            <w:pPr>
              <w:pStyle w:val="Tabletext"/>
              <w:jc w:val="center"/>
              <w:rPr>
                <w:lang w:val="ru-RU"/>
              </w:rPr>
            </w:pPr>
            <w:r w:rsidRPr="008C4E08">
              <w:rPr>
                <w:lang w:val="ru-RU"/>
              </w:rPr>
              <w:t>1</w:t>
            </w:r>
          </w:p>
        </w:tc>
        <w:tc>
          <w:tcPr>
            <w:tcW w:w="851" w:type="dxa"/>
          </w:tcPr>
          <w:p w:rsidR="008565E0" w:rsidRPr="008C4E08" w:rsidRDefault="008565E0" w:rsidP="00C0219F">
            <w:pPr>
              <w:pStyle w:val="Tabletext"/>
              <w:jc w:val="center"/>
              <w:rPr>
                <w:lang w:val="ru-RU"/>
              </w:rPr>
            </w:pPr>
            <w:r w:rsidRPr="008C4E08">
              <w:rPr>
                <w:lang w:val="ru-RU"/>
              </w:rPr>
              <w:t>0</w:t>
            </w:r>
          </w:p>
        </w:tc>
        <w:tc>
          <w:tcPr>
            <w:tcW w:w="851" w:type="dxa"/>
          </w:tcPr>
          <w:p w:rsidR="008565E0" w:rsidRPr="008C4E08" w:rsidRDefault="008565E0" w:rsidP="00C0219F">
            <w:pPr>
              <w:pStyle w:val="Tabletext"/>
              <w:jc w:val="center"/>
              <w:rPr>
                <w:lang w:val="ru-RU"/>
              </w:rPr>
            </w:pPr>
            <w:r w:rsidRPr="008C4E08">
              <w:rPr>
                <w:lang w:val="ru-RU"/>
              </w:rPr>
              <w:t>1</w:t>
            </w:r>
          </w:p>
        </w:tc>
        <w:tc>
          <w:tcPr>
            <w:tcW w:w="851" w:type="dxa"/>
          </w:tcPr>
          <w:p w:rsidR="008565E0" w:rsidRPr="008C4E08" w:rsidRDefault="008565E0" w:rsidP="00C0219F">
            <w:pPr>
              <w:pStyle w:val="Tabletext"/>
              <w:jc w:val="center"/>
              <w:rPr>
                <w:lang w:val="ru-RU"/>
              </w:rPr>
            </w:pPr>
            <w:r w:rsidRPr="008C4E08">
              <w:rPr>
                <w:lang w:val="ru-RU"/>
              </w:rPr>
              <w:t>1</w:t>
            </w:r>
          </w:p>
        </w:tc>
        <w:tc>
          <w:tcPr>
            <w:tcW w:w="851" w:type="dxa"/>
          </w:tcPr>
          <w:p w:rsidR="008565E0" w:rsidRPr="008C4E08" w:rsidRDefault="008565E0" w:rsidP="00C0219F">
            <w:pPr>
              <w:pStyle w:val="Tabletext"/>
              <w:jc w:val="center"/>
              <w:rPr>
                <w:lang w:val="ru-RU"/>
              </w:rPr>
            </w:pPr>
            <w:r w:rsidRPr="008C4E08">
              <w:rPr>
                <w:lang w:val="ru-RU"/>
              </w:rPr>
              <w:t>0</w:t>
            </w:r>
          </w:p>
        </w:tc>
        <w:tc>
          <w:tcPr>
            <w:tcW w:w="851" w:type="dxa"/>
          </w:tcPr>
          <w:p w:rsidR="008565E0" w:rsidRPr="008C4E08" w:rsidRDefault="008565E0" w:rsidP="00C0219F">
            <w:pPr>
              <w:pStyle w:val="Tabletext"/>
              <w:jc w:val="center"/>
              <w:rPr>
                <w:lang w:val="ru-RU"/>
              </w:rPr>
            </w:pPr>
            <w:r w:rsidRPr="008C4E08">
              <w:rPr>
                <w:lang w:val="ru-RU"/>
              </w:rPr>
              <w:t>0</w:t>
            </w:r>
          </w:p>
        </w:tc>
        <w:tc>
          <w:tcPr>
            <w:tcW w:w="919" w:type="dxa"/>
          </w:tcPr>
          <w:p w:rsidR="008565E0" w:rsidRPr="008C4E08" w:rsidRDefault="008565E0" w:rsidP="00C0219F">
            <w:pPr>
              <w:pStyle w:val="Tabletext"/>
              <w:jc w:val="center"/>
              <w:rPr>
                <w:lang w:val="ru-RU"/>
              </w:rPr>
            </w:pPr>
            <w:r w:rsidRPr="008C4E08">
              <w:rPr>
                <w:lang w:val="ru-RU"/>
              </w:rPr>
              <w:t>0</w:t>
            </w:r>
          </w:p>
        </w:tc>
        <w:tc>
          <w:tcPr>
            <w:tcW w:w="884" w:type="dxa"/>
          </w:tcPr>
          <w:p w:rsidR="008565E0" w:rsidRPr="008C4E08" w:rsidRDefault="008565E0" w:rsidP="00C0219F">
            <w:pPr>
              <w:pStyle w:val="Tabletext"/>
              <w:jc w:val="center"/>
              <w:rPr>
                <w:lang w:val="ru-RU"/>
              </w:rPr>
            </w:pPr>
            <w:r w:rsidRPr="008C4E08">
              <w:rPr>
                <w:lang w:val="ru-RU"/>
              </w:rPr>
              <w:t>0</w:t>
            </w:r>
          </w:p>
        </w:tc>
      </w:tr>
      <w:tr w:rsidR="008565E0" w:rsidRPr="008C4E08" w:rsidTr="00C0219F">
        <w:trPr>
          <w:cantSplit/>
          <w:trHeight w:val="108"/>
          <w:jc w:val="center"/>
        </w:trPr>
        <w:tc>
          <w:tcPr>
            <w:tcW w:w="996" w:type="dxa"/>
          </w:tcPr>
          <w:p w:rsidR="008565E0" w:rsidRPr="008C4E08" w:rsidRDefault="008565E0" w:rsidP="00C0219F">
            <w:pPr>
              <w:pStyle w:val="Tabletext"/>
              <w:jc w:val="center"/>
              <w:rPr>
                <w:lang w:val="ru-RU"/>
              </w:rPr>
            </w:pPr>
            <w:r w:rsidRPr="008C4E08">
              <w:rPr>
                <w:lang w:val="ru-RU"/>
              </w:rPr>
              <w:t>1</w:t>
            </w:r>
          </w:p>
        </w:tc>
        <w:tc>
          <w:tcPr>
            <w:tcW w:w="851" w:type="dxa"/>
          </w:tcPr>
          <w:p w:rsidR="008565E0" w:rsidRPr="008C4E08" w:rsidRDefault="008565E0" w:rsidP="00C0219F">
            <w:pPr>
              <w:pStyle w:val="Tabletext"/>
              <w:jc w:val="center"/>
              <w:rPr>
                <w:lang w:val="ru-RU"/>
              </w:rPr>
            </w:pPr>
            <w:r w:rsidRPr="008C4E08">
              <w:rPr>
                <w:lang w:val="ru-RU"/>
              </w:rPr>
              <w:t>1</w:t>
            </w:r>
          </w:p>
        </w:tc>
        <w:tc>
          <w:tcPr>
            <w:tcW w:w="851" w:type="dxa"/>
          </w:tcPr>
          <w:p w:rsidR="008565E0" w:rsidRPr="008C4E08" w:rsidRDefault="008565E0" w:rsidP="00C0219F">
            <w:pPr>
              <w:pStyle w:val="Tabletext"/>
              <w:jc w:val="center"/>
              <w:rPr>
                <w:lang w:val="ru-RU"/>
              </w:rPr>
            </w:pPr>
            <w:r w:rsidRPr="008C4E08">
              <w:rPr>
                <w:lang w:val="ru-RU"/>
              </w:rPr>
              <w:t>1</w:t>
            </w:r>
          </w:p>
        </w:tc>
        <w:tc>
          <w:tcPr>
            <w:tcW w:w="851" w:type="dxa"/>
          </w:tcPr>
          <w:p w:rsidR="008565E0" w:rsidRPr="008C4E08" w:rsidRDefault="008565E0" w:rsidP="00C0219F">
            <w:pPr>
              <w:pStyle w:val="Tabletext"/>
              <w:jc w:val="center"/>
              <w:rPr>
                <w:lang w:val="ru-RU"/>
              </w:rPr>
            </w:pPr>
            <w:r w:rsidRPr="008C4E08">
              <w:rPr>
                <w:lang w:val="ru-RU"/>
              </w:rPr>
              <w:t>1</w:t>
            </w:r>
          </w:p>
        </w:tc>
        <w:tc>
          <w:tcPr>
            <w:tcW w:w="851" w:type="dxa"/>
          </w:tcPr>
          <w:p w:rsidR="008565E0" w:rsidRPr="008C4E08" w:rsidRDefault="008565E0" w:rsidP="00C0219F">
            <w:pPr>
              <w:pStyle w:val="Tabletext"/>
              <w:jc w:val="center"/>
              <w:rPr>
                <w:lang w:val="ru-RU"/>
              </w:rPr>
            </w:pPr>
            <w:r w:rsidRPr="008C4E08">
              <w:rPr>
                <w:lang w:val="ru-RU"/>
              </w:rPr>
              <w:t>0</w:t>
            </w:r>
          </w:p>
        </w:tc>
        <w:tc>
          <w:tcPr>
            <w:tcW w:w="851" w:type="dxa"/>
          </w:tcPr>
          <w:p w:rsidR="008565E0" w:rsidRPr="008C4E08" w:rsidRDefault="008565E0" w:rsidP="00C0219F">
            <w:pPr>
              <w:pStyle w:val="Tabletext"/>
              <w:jc w:val="center"/>
              <w:rPr>
                <w:lang w:val="ru-RU"/>
              </w:rPr>
            </w:pPr>
            <w:r w:rsidRPr="008C4E08">
              <w:rPr>
                <w:lang w:val="ru-RU"/>
              </w:rPr>
              <w:t>0</w:t>
            </w:r>
          </w:p>
        </w:tc>
        <w:tc>
          <w:tcPr>
            <w:tcW w:w="851" w:type="dxa"/>
          </w:tcPr>
          <w:p w:rsidR="008565E0" w:rsidRPr="008C4E08" w:rsidRDefault="008565E0" w:rsidP="00C0219F">
            <w:pPr>
              <w:pStyle w:val="Tabletext"/>
              <w:jc w:val="center"/>
              <w:rPr>
                <w:lang w:val="ru-RU"/>
              </w:rPr>
            </w:pPr>
            <w:r w:rsidRPr="008C4E08">
              <w:rPr>
                <w:lang w:val="ru-RU"/>
              </w:rPr>
              <w:t>0</w:t>
            </w:r>
          </w:p>
        </w:tc>
        <w:tc>
          <w:tcPr>
            <w:tcW w:w="851" w:type="dxa"/>
          </w:tcPr>
          <w:p w:rsidR="008565E0" w:rsidRPr="008C4E08" w:rsidRDefault="008565E0" w:rsidP="00C0219F">
            <w:pPr>
              <w:pStyle w:val="Tabletext"/>
              <w:jc w:val="center"/>
              <w:rPr>
                <w:lang w:val="ru-RU"/>
              </w:rPr>
            </w:pPr>
            <w:r w:rsidRPr="008C4E08">
              <w:rPr>
                <w:lang w:val="ru-RU"/>
              </w:rPr>
              <w:t>1</w:t>
            </w:r>
          </w:p>
        </w:tc>
        <w:tc>
          <w:tcPr>
            <w:tcW w:w="919" w:type="dxa"/>
          </w:tcPr>
          <w:p w:rsidR="008565E0" w:rsidRPr="008C4E08" w:rsidRDefault="008565E0" w:rsidP="00C0219F">
            <w:pPr>
              <w:pStyle w:val="Tabletext"/>
              <w:jc w:val="center"/>
              <w:rPr>
                <w:lang w:val="ru-RU"/>
              </w:rPr>
            </w:pPr>
            <w:r w:rsidRPr="008C4E08">
              <w:rPr>
                <w:lang w:val="ru-RU"/>
              </w:rPr>
              <w:t>0</w:t>
            </w:r>
          </w:p>
        </w:tc>
        <w:tc>
          <w:tcPr>
            <w:tcW w:w="884" w:type="dxa"/>
          </w:tcPr>
          <w:p w:rsidR="008565E0" w:rsidRPr="008C4E08" w:rsidRDefault="008565E0" w:rsidP="00C0219F">
            <w:pPr>
              <w:pStyle w:val="Tabletext"/>
              <w:jc w:val="center"/>
              <w:rPr>
                <w:lang w:val="ru-RU"/>
              </w:rPr>
            </w:pPr>
            <w:r w:rsidRPr="008C4E08">
              <w:rPr>
                <w:lang w:val="ru-RU"/>
              </w:rPr>
              <w:t>0</w:t>
            </w:r>
          </w:p>
        </w:tc>
      </w:tr>
    </w:tbl>
    <w:p w:rsidR="008565E0" w:rsidRPr="008C4E08" w:rsidRDefault="008565E0" w:rsidP="008565E0">
      <w:pPr>
        <w:pStyle w:val="TableNo"/>
        <w:rPr>
          <w:lang w:val="ru-RU"/>
        </w:rPr>
      </w:pPr>
      <w:r w:rsidRPr="008C4E08">
        <w:rPr>
          <w:lang w:val="ru-RU"/>
        </w:rPr>
        <w:lastRenderedPageBreak/>
        <w:t>ТАБЛИЦА 7</w:t>
      </w:r>
    </w:p>
    <w:p w:rsidR="008565E0" w:rsidRPr="008C4E08" w:rsidRDefault="008565E0" w:rsidP="008565E0">
      <w:pPr>
        <w:pStyle w:val="Tabletitle"/>
        <w:rPr>
          <w:lang w:val="ru-RU"/>
        </w:rPr>
      </w:pPr>
      <w:r w:rsidRPr="008C4E08">
        <w:rPr>
          <w:lang w:val="ru-RU"/>
        </w:rPr>
        <w:t>Коррекция ошибок с использованием битов защиты (P</w:t>
      </w:r>
      <w:r w:rsidRPr="008C4E08">
        <w:rPr>
          <w:vertAlign w:val="subscript"/>
          <w:lang w:val="ru-RU"/>
        </w:rPr>
        <w:t>3</w:t>
      </w:r>
      <w:r w:rsidRPr="008C4E08">
        <w:rPr>
          <w:lang w:val="ru-RU"/>
        </w:rPr>
        <w:t>–P</w:t>
      </w:r>
      <w:r w:rsidRPr="008C4E08">
        <w:rPr>
          <w:vertAlign w:val="subscript"/>
          <w:lang w:val="ru-RU"/>
        </w:rPr>
        <w:t>0</w:t>
      </w:r>
      <w:r w:rsidRPr="008C4E08">
        <w:rPr>
          <w:lang w:val="ru-RU"/>
        </w:rPr>
        <w:t>)</w:t>
      </w:r>
    </w:p>
    <w:tbl>
      <w:tblPr>
        <w:tblW w:w="0" w:type="auto"/>
        <w:jc w:val="center"/>
        <w:tblLayout w:type="fixed"/>
        <w:tblCellMar>
          <w:left w:w="107" w:type="dxa"/>
          <w:right w:w="107" w:type="dxa"/>
        </w:tblCellMar>
        <w:tblLook w:val="0000" w:firstRow="0" w:lastRow="0" w:firstColumn="0" w:lastColumn="0" w:noHBand="0" w:noVBand="0"/>
      </w:tblPr>
      <w:tblGrid>
        <w:gridCol w:w="1701"/>
        <w:gridCol w:w="851"/>
        <w:gridCol w:w="851"/>
        <w:gridCol w:w="851"/>
        <w:gridCol w:w="851"/>
        <w:gridCol w:w="851"/>
        <w:gridCol w:w="851"/>
        <w:gridCol w:w="851"/>
        <w:gridCol w:w="851"/>
      </w:tblGrid>
      <w:tr w:rsidR="008565E0" w:rsidRPr="008C4E08" w:rsidTr="00C0219F">
        <w:trPr>
          <w:cantSplit/>
          <w:jc w:val="center"/>
        </w:trPr>
        <w:tc>
          <w:tcPr>
            <w:tcW w:w="1701" w:type="dxa"/>
            <w:vMerge w:val="restart"/>
            <w:tcBorders>
              <w:top w:val="single" w:sz="6" w:space="0" w:color="auto"/>
              <w:left w:val="single" w:sz="6" w:space="0" w:color="auto"/>
              <w:right w:val="single" w:sz="6" w:space="0" w:color="auto"/>
            </w:tcBorders>
          </w:tcPr>
          <w:p w:rsidR="008565E0" w:rsidRPr="008C4E08" w:rsidRDefault="008565E0" w:rsidP="00C0219F">
            <w:pPr>
              <w:pStyle w:val="Tablehead"/>
              <w:rPr>
                <w:lang w:val="ru-RU"/>
              </w:rPr>
            </w:pPr>
            <w:r w:rsidRPr="008C4E08">
              <w:rPr>
                <w:lang w:val="ru-RU"/>
              </w:rPr>
              <w:t>Принятые биты 5–2</w:t>
            </w:r>
            <w:r w:rsidRPr="008C4E08">
              <w:rPr>
                <w:lang w:val="ru-RU"/>
              </w:rPr>
              <w:br/>
              <w:t>для P</w:t>
            </w:r>
            <w:r w:rsidRPr="008C4E08">
              <w:rPr>
                <w:vertAlign w:val="subscript"/>
                <w:lang w:val="ru-RU"/>
              </w:rPr>
              <w:t>3</w:t>
            </w:r>
            <w:r w:rsidRPr="008C4E08">
              <w:rPr>
                <w:lang w:val="ru-RU"/>
              </w:rPr>
              <w:t>–P</w:t>
            </w:r>
            <w:r w:rsidRPr="008C4E08">
              <w:rPr>
                <w:vertAlign w:val="subscript"/>
                <w:lang w:val="ru-RU"/>
              </w:rPr>
              <w:t>0</w:t>
            </w:r>
          </w:p>
        </w:tc>
        <w:tc>
          <w:tcPr>
            <w:tcW w:w="6808" w:type="dxa"/>
            <w:gridSpan w:val="8"/>
            <w:tcBorders>
              <w:top w:val="single" w:sz="6" w:space="0" w:color="auto"/>
              <w:left w:val="single" w:sz="6" w:space="0" w:color="auto"/>
              <w:right w:val="single" w:sz="6" w:space="0" w:color="auto"/>
            </w:tcBorders>
          </w:tcPr>
          <w:p w:rsidR="008565E0" w:rsidRPr="008C4E08" w:rsidRDefault="008565E0" w:rsidP="00C0219F">
            <w:pPr>
              <w:pStyle w:val="Tablehead"/>
              <w:rPr>
                <w:lang w:val="ru-RU"/>
              </w:rPr>
            </w:pPr>
            <w:r w:rsidRPr="008C4E08">
              <w:rPr>
                <w:lang w:val="ru-RU"/>
              </w:rPr>
              <w:t>Принятые биты 8–6 для F, V и H</w:t>
            </w:r>
          </w:p>
        </w:tc>
      </w:tr>
      <w:tr w:rsidR="008565E0" w:rsidRPr="008C4E08" w:rsidTr="00C0219F">
        <w:trPr>
          <w:cantSplit/>
          <w:jc w:val="center"/>
        </w:trPr>
        <w:tc>
          <w:tcPr>
            <w:tcW w:w="1701" w:type="dxa"/>
            <w:vMerge/>
            <w:tcBorders>
              <w:left w:val="single" w:sz="6" w:space="0" w:color="auto"/>
              <w:bottom w:val="single" w:sz="4" w:space="0" w:color="auto"/>
              <w:right w:val="single" w:sz="6" w:space="0" w:color="auto"/>
            </w:tcBorders>
          </w:tcPr>
          <w:p w:rsidR="008565E0" w:rsidRPr="008C4E08" w:rsidRDefault="008565E0" w:rsidP="00C0219F">
            <w:pPr>
              <w:pStyle w:val="Tablehead"/>
              <w:rPr>
                <w:lang w:val="ru-RU"/>
              </w:rPr>
            </w:pPr>
          </w:p>
        </w:tc>
        <w:tc>
          <w:tcPr>
            <w:tcW w:w="851" w:type="dxa"/>
            <w:tcBorders>
              <w:top w:val="single" w:sz="6" w:space="0" w:color="auto"/>
              <w:left w:val="single" w:sz="6" w:space="0" w:color="auto"/>
              <w:bottom w:val="single" w:sz="4" w:space="0" w:color="auto"/>
              <w:right w:val="single" w:sz="6" w:space="0" w:color="auto"/>
            </w:tcBorders>
            <w:vAlign w:val="center"/>
          </w:tcPr>
          <w:p w:rsidR="008565E0" w:rsidRPr="008C4E08" w:rsidRDefault="008565E0" w:rsidP="00C0219F">
            <w:pPr>
              <w:pStyle w:val="Tablehead"/>
              <w:rPr>
                <w:lang w:val="ru-RU"/>
              </w:rPr>
            </w:pPr>
            <w:r w:rsidRPr="008C4E08">
              <w:rPr>
                <w:lang w:val="ru-RU"/>
              </w:rPr>
              <w:t>000</w:t>
            </w:r>
          </w:p>
        </w:tc>
        <w:tc>
          <w:tcPr>
            <w:tcW w:w="851" w:type="dxa"/>
            <w:tcBorders>
              <w:top w:val="single" w:sz="6" w:space="0" w:color="auto"/>
              <w:left w:val="single" w:sz="6" w:space="0" w:color="auto"/>
              <w:bottom w:val="single" w:sz="4" w:space="0" w:color="auto"/>
              <w:right w:val="single" w:sz="6" w:space="0" w:color="auto"/>
            </w:tcBorders>
            <w:vAlign w:val="center"/>
          </w:tcPr>
          <w:p w:rsidR="008565E0" w:rsidRPr="008C4E08" w:rsidRDefault="008565E0" w:rsidP="00C0219F">
            <w:pPr>
              <w:pStyle w:val="Tablehead"/>
              <w:rPr>
                <w:lang w:val="ru-RU"/>
              </w:rPr>
            </w:pPr>
            <w:r w:rsidRPr="008C4E08">
              <w:rPr>
                <w:lang w:val="ru-RU"/>
              </w:rPr>
              <w:t>001</w:t>
            </w:r>
          </w:p>
        </w:tc>
        <w:tc>
          <w:tcPr>
            <w:tcW w:w="851" w:type="dxa"/>
            <w:tcBorders>
              <w:top w:val="single" w:sz="6" w:space="0" w:color="auto"/>
              <w:left w:val="single" w:sz="6" w:space="0" w:color="auto"/>
              <w:bottom w:val="single" w:sz="4" w:space="0" w:color="auto"/>
              <w:right w:val="single" w:sz="6" w:space="0" w:color="auto"/>
            </w:tcBorders>
            <w:vAlign w:val="center"/>
          </w:tcPr>
          <w:p w:rsidR="008565E0" w:rsidRPr="008C4E08" w:rsidRDefault="008565E0" w:rsidP="00C0219F">
            <w:pPr>
              <w:pStyle w:val="Tablehead"/>
              <w:rPr>
                <w:lang w:val="ru-RU"/>
              </w:rPr>
            </w:pPr>
            <w:r w:rsidRPr="008C4E08">
              <w:rPr>
                <w:lang w:val="ru-RU"/>
              </w:rPr>
              <w:t>010</w:t>
            </w:r>
          </w:p>
        </w:tc>
        <w:tc>
          <w:tcPr>
            <w:tcW w:w="851" w:type="dxa"/>
            <w:tcBorders>
              <w:top w:val="single" w:sz="6" w:space="0" w:color="auto"/>
              <w:left w:val="single" w:sz="6" w:space="0" w:color="auto"/>
              <w:bottom w:val="single" w:sz="4" w:space="0" w:color="auto"/>
              <w:right w:val="single" w:sz="6" w:space="0" w:color="auto"/>
            </w:tcBorders>
            <w:vAlign w:val="center"/>
          </w:tcPr>
          <w:p w:rsidR="008565E0" w:rsidRPr="008C4E08" w:rsidRDefault="008565E0" w:rsidP="00C0219F">
            <w:pPr>
              <w:pStyle w:val="Tablehead"/>
              <w:rPr>
                <w:lang w:val="ru-RU"/>
              </w:rPr>
            </w:pPr>
            <w:r w:rsidRPr="008C4E08">
              <w:rPr>
                <w:lang w:val="ru-RU"/>
              </w:rPr>
              <w:t>011</w:t>
            </w:r>
          </w:p>
        </w:tc>
        <w:tc>
          <w:tcPr>
            <w:tcW w:w="851" w:type="dxa"/>
            <w:tcBorders>
              <w:top w:val="single" w:sz="6" w:space="0" w:color="auto"/>
              <w:left w:val="single" w:sz="6" w:space="0" w:color="auto"/>
              <w:bottom w:val="single" w:sz="4" w:space="0" w:color="auto"/>
              <w:right w:val="single" w:sz="6" w:space="0" w:color="auto"/>
            </w:tcBorders>
            <w:vAlign w:val="center"/>
          </w:tcPr>
          <w:p w:rsidR="008565E0" w:rsidRPr="008C4E08" w:rsidRDefault="008565E0" w:rsidP="00C0219F">
            <w:pPr>
              <w:pStyle w:val="Tablehead"/>
              <w:rPr>
                <w:lang w:val="ru-RU"/>
              </w:rPr>
            </w:pPr>
            <w:r w:rsidRPr="008C4E08">
              <w:rPr>
                <w:lang w:val="ru-RU"/>
              </w:rPr>
              <w:t>100</w:t>
            </w:r>
          </w:p>
        </w:tc>
        <w:tc>
          <w:tcPr>
            <w:tcW w:w="851" w:type="dxa"/>
            <w:tcBorders>
              <w:top w:val="single" w:sz="6" w:space="0" w:color="auto"/>
              <w:left w:val="single" w:sz="6" w:space="0" w:color="auto"/>
              <w:bottom w:val="single" w:sz="4" w:space="0" w:color="auto"/>
              <w:right w:val="single" w:sz="6" w:space="0" w:color="auto"/>
            </w:tcBorders>
            <w:vAlign w:val="center"/>
          </w:tcPr>
          <w:p w:rsidR="008565E0" w:rsidRPr="008C4E08" w:rsidRDefault="008565E0" w:rsidP="00C0219F">
            <w:pPr>
              <w:pStyle w:val="Tablehead"/>
              <w:rPr>
                <w:lang w:val="ru-RU"/>
              </w:rPr>
            </w:pPr>
            <w:r w:rsidRPr="008C4E08">
              <w:rPr>
                <w:lang w:val="ru-RU"/>
              </w:rPr>
              <w:t>101</w:t>
            </w:r>
          </w:p>
        </w:tc>
        <w:tc>
          <w:tcPr>
            <w:tcW w:w="851" w:type="dxa"/>
            <w:tcBorders>
              <w:top w:val="single" w:sz="6" w:space="0" w:color="auto"/>
              <w:left w:val="single" w:sz="6" w:space="0" w:color="auto"/>
              <w:bottom w:val="single" w:sz="4" w:space="0" w:color="auto"/>
              <w:right w:val="single" w:sz="6" w:space="0" w:color="auto"/>
            </w:tcBorders>
            <w:vAlign w:val="center"/>
          </w:tcPr>
          <w:p w:rsidR="008565E0" w:rsidRPr="008C4E08" w:rsidRDefault="008565E0" w:rsidP="00C0219F">
            <w:pPr>
              <w:pStyle w:val="Tablehead"/>
              <w:rPr>
                <w:lang w:val="ru-RU"/>
              </w:rPr>
            </w:pPr>
            <w:r w:rsidRPr="008C4E08">
              <w:rPr>
                <w:lang w:val="ru-RU"/>
              </w:rPr>
              <w:t>110</w:t>
            </w:r>
          </w:p>
        </w:tc>
        <w:tc>
          <w:tcPr>
            <w:tcW w:w="851" w:type="dxa"/>
            <w:tcBorders>
              <w:top w:val="single" w:sz="6" w:space="0" w:color="auto"/>
              <w:left w:val="single" w:sz="6" w:space="0" w:color="auto"/>
              <w:bottom w:val="single" w:sz="4" w:space="0" w:color="auto"/>
              <w:right w:val="single" w:sz="6" w:space="0" w:color="auto"/>
            </w:tcBorders>
            <w:vAlign w:val="center"/>
          </w:tcPr>
          <w:p w:rsidR="008565E0" w:rsidRPr="008C4E08" w:rsidRDefault="008565E0" w:rsidP="00C0219F">
            <w:pPr>
              <w:pStyle w:val="Tablehead"/>
              <w:rPr>
                <w:lang w:val="ru-RU"/>
              </w:rPr>
            </w:pPr>
            <w:r w:rsidRPr="008C4E08">
              <w:rPr>
                <w:lang w:val="ru-RU"/>
              </w:rPr>
              <w:t>111</w:t>
            </w:r>
          </w:p>
        </w:tc>
      </w:tr>
      <w:tr w:rsidR="008565E0" w:rsidRPr="008C4E08" w:rsidTr="00C0219F">
        <w:trPr>
          <w:cantSplit/>
          <w:jc w:val="center"/>
        </w:trPr>
        <w:tc>
          <w:tcPr>
            <w:tcW w:w="1701" w:type="dxa"/>
            <w:tcBorders>
              <w:top w:val="single" w:sz="4" w:space="0" w:color="auto"/>
              <w:left w:val="single" w:sz="6" w:space="0" w:color="auto"/>
              <w:right w:val="single" w:sz="6" w:space="0" w:color="auto"/>
            </w:tcBorders>
          </w:tcPr>
          <w:p w:rsidR="008565E0" w:rsidRPr="008C4E08" w:rsidRDefault="008565E0" w:rsidP="00C0219F">
            <w:pPr>
              <w:pStyle w:val="Tabletext"/>
              <w:keepNext/>
              <w:jc w:val="center"/>
              <w:rPr>
                <w:lang w:val="ru-RU"/>
              </w:rPr>
            </w:pPr>
            <w:r w:rsidRPr="008C4E08">
              <w:rPr>
                <w:lang w:val="ru-RU"/>
              </w:rPr>
              <w:t>0000</w:t>
            </w:r>
          </w:p>
        </w:tc>
        <w:tc>
          <w:tcPr>
            <w:tcW w:w="851" w:type="dxa"/>
            <w:tcBorders>
              <w:top w:val="single" w:sz="4" w:space="0" w:color="auto"/>
              <w:left w:val="single" w:sz="6" w:space="0" w:color="auto"/>
              <w:right w:val="single" w:sz="6" w:space="0" w:color="auto"/>
            </w:tcBorders>
          </w:tcPr>
          <w:p w:rsidR="008565E0" w:rsidRPr="008C4E08" w:rsidRDefault="008565E0" w:rsidP="00C0219F">
            <w:pPr>
              <w:pStyle w:val="Tabletext"/>
              <w:keepNext/>
              <w:jc w:val="center"/>
              <w:rPr>
                <w:lang w:val="ru-RU"/>
              </w:rPr>
            </w:pPr>
            <w:r w:rsidRPr="008C4E08">
              <w:rPr>
                <w:lang w:val="ru-RU"/>
              </w:rPr>
              <w:t>000</w:t>
            </w:r>
          </w:p>
        </w:tc>
        <w:tc>
          <w:tcPr>
            <w:tcW w:w="851" w:type="dxa"/>
            <w:tcBorders>
              <w:top w:val="single" w:sz="4" w:space="0" w:color="auto"/>
              <w:left w:val="single" w:sz="6" w:space="0" w:color="auto"/>
              <w:right w:val="single" w:sz="6" w:space="0" w:color="auto"/>
            </w:tcBorders>
          </w:tcPr>
          <w:p w:rsidR="008565E0" w:rsidRPr="008C4E08" w:rsidRDefault="008565E0" w:rsidP="00C0219F">
            <w:pPr>
              <w:pStyle w:val="Tabletext"/>
              <w:keepNext/>
              <w:jc w:val="center"/>
              <w:rPr>
                <w:lang w:val="ru-RU"/>
              </w:rPr>
            </w:pPr>
            <w:r w:rsidRPr="008C4E08">
              <w:rPr>
                <w:lang w:val="ru-RU"/>
              </w:rPr>
              <w:t>000</w:t>
            </w:r>
          </w:p>
        </w:tc>
        <w:tc>
          <w:tcPr>
            <w:tcW w:w="851" w:type="dxa"/>
            <w:tcBorders>
              <w:top w:val="single" w:sz="4" w:space="0" w:color="auto"/>
              <w:left w:val="single" w:sz="6" w:space="0" w:color="auto"/>
              <w:right w:val="single" w:sz="6" w:space="0" w:color="auto"/>
            </w:tcBorders>
          </w:tcPr>
          <w:p w:rsidR="008565E0" w:rsidRPr="008C4E08" w:rsidRDefault="008565E0" w:rsidP="00C0219F">
            <w:pPr>
              <w:pStyle w:val="Tabletext"/>
              <w:keepNext/>
              <w:jc w:val="center"/>
              <w:rPr>
                <w:lang w:val="ru-RU"/>
              </w:rPr>
            </w:pPr>
            <w:r w:rsidRPr="008C4E08">
              <w:rPr>
                <w:lang w:val="ru-RU"/>
              </w:rPr>
              <w:t>000</w:t>
            </w:r>
          </w:p>
        </w:tc>
        <w:tc>
          <w:tcPr>
            <w:tcW w:w="851" w:type="dxa"/>
            <w:tcBorders>
              <w:top w:val="single" w:sz="4" w:space="0" w:color="auto"/>
              <w:left w:val="single" w:sz="6" w:space="0" w:color="auto"/>
              <w:right w:val="single" w:sz="6" w:space="0" w:color="auto"/>
            </w:tcBorders>
          </w:tcPr>
          <w:p w:rsidR="008565E0" w:rsidRPr="008C4E08" w:rsidRDefault="008565E0" w:rsidP="00C0219F">
            <w:pPr>
              <w:pStyle w:val="Tabletext"/>
              <w:keepNext/>
              <w:jc w:val="center"/>
              <w:rPr>
                <w:lang w:val="ru-RU"/>
              </w:rPr>
            </w:pPr>
            <w:r w:rsidRPr="008C4E08">
              <w:rPr>
                <w:lang w:val="ru-RU"/>
              </w:rPr>
              <w:t>–</w:t>
            </w:r>
          </w:p>
        </w:tc>
        <w:tc>
          <w:tcPr>
            <w:tcW w:w="851" w:type="dxa"/>
            <w:tcBorders>
              <w:top w:val="single" w:sz="4" w:space="0" w:color="auto"/>
              <w:left w:val="single" w:sz="6" w:space="0" w:color="auto"/>
              <w:right w:val="single" w:sz="6" w:space="0" w:color="auto"/>
            </w:tcBorders>
          </w:tcPr>
          <w:p w:rsidR="008565E0" w:rsidRPr="008C4E08" w:rsidRDefault="008565E0" w:rsidP="00C0219F">
            <w:pPr>
              <w:pStyle w:val="Tabletext"/>
              <w:keepNext/>
              <w:jc w:val="center"/>
              <w:rPr>
                <w:lang w:val="ru-RU"/>
              </w:rPr>
            </w:pPr>
            <w:r w:rsidRPr="008C4E08">
              <w:rPr>
                <w:lang w:val="ru-RU"/>
              </w:rPr>
              <w:t>000</w:t>
            </w:r>
          </w:p>
        </w:tc>
        <w:tc>
          <w:tcPr>
            <w:tcW w:w="851" w:type="dxa"/>
            <w:tcBorders>
              <w:top w:val="single" w:sz="4" w:space="0" w:color="auto"/>
              <w:left w:val="single" w:sz="6" w:space="0" w:color="auto"/>
              <w:right w:val="single" w:sz="6" w:space="0" w:color="auto"/>
            </w:tcBorders>
          </w:tcPr>
          <w:p w:rsidR="008565E0" w:rsidRPr="008C4E08" w:rsidRDefault="008565E0" w:rsidP="00C0219F">
            <w:pPr>
              <w:pStyle w:val="Tabletext"/>
              <w:keepNext/>
              <w:jc w:val="center"/>
              <w:rPr>
                <w:lang w:val="ru-RU"/>
              </w:rPr>
            </w:pPr>
            <w:r w:rsidRPr="008C4E08">
              <w:rPr>
                <w:lang w:val="ru-RU"/>
              </w:rPr>
              <w:t>–</w:t>
            </w:r>
          </w:p>
        </w:tc>
        <w:tc>
          <w:tcPr>
            <w:tcW w:w="851" w:type="dxa"/>
            <w:tcBorders>
              <w:top w:val="single" w:sz="4" w:space="0" w:color="auto"/>
              <w:left w:val="single" w:sz="6" w:space="0" w:color="auto"/>
              <w:right w:val="single" w:sz="6" w:space="0" w:color="auto"/>
            </w:tcBorders>
          </w:tcPr>
          <w:p w:rsidR="008565E0" w:rsidRPr="008C4E08" w:rsidRDefault="008565E0" w:rsidP="00C0219F">
            <w:pPr>
              <w:pStyle w:val="Tabletext"/>
              <w:keepNext/>
              <w:jc w:val="center"/>
              <w:rPr>
                <w:lang w:val="ru-RU"/>
              </w:rPr>
            </w:pPr>
            <w:r w:rsidRPr="008C4E08">
              <w:rPr>
                <w:lang w:val="ru-RU"/>
              </w:rPr>
              <w:t>–</w:t>
            </w:r>
          </w:p>
        </w:tc>
        <w:tc>
          <w:tcPr>
            <w:tcW w:w="851" w:type="dxa"/>
            <w:tcBorders>
              <w:top w:val="single" w:sz="4" w:space="0" w:color="auto"/>
              <w:left w:val="single" w:sz="6" w:space="0" w:color="auto"/>
              <w:right w:val="single" w:sz="6" w:space="0" w:color="auto"/>
            </w:tcBorders>
          </w:tcPr>
          <w:p w:rsidR="008565E0" w:rsidRPr="008C4E08" w:rsidRDefault="008565E0" w:rsidP="00C0219F">
            <w:pPr>
              <w:pStyle w:val="Tabletext"/>
              <w:keepNext/>
              <w:jc w:val="center"/>
              <w:rPr>
                <w:lang w:val="ru-RU"/>
              </w:rPr>
            </w:pPr>
            <w:r w:rsidRPr="008C4E08">
              <w:rPr>
                <w:lang w:val="ru-RU"/>
              </w:rPr>
              <w:t>111</w:t>
            </w:r>
          </w:p>
        </w:tc>
      </w:tr>
      <w:tr w:rsidR="008565E0" w:rsidRPr="008C4E08" w:rsidTr="00C0219F">
        <w:trPr>
          <w:cantSplit/>
          <w:jc w:val="center"/>
        </w:trPr>
        <w:tc>
          <w:tcPr>
            <w:tcW w:w="170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0001</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000</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111</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111</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111</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111</w:t>
            </w:r>
          </w:p>
        </w:tc>
      </w:tr>
      <w:tr w:rsidR="008565E0" w:rsidRPr="008C4E08" w:rsidTr="00C0219F">
        <w:trPr>
          <w:cantSplit/>
          <w:jc w:val="center"/>
        </w:trPr>
        <w:tc>
          <w:tcPr>
            <w:tcW w:w="170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0010</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000</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011</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101</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r>
      <w:tr w:rsidR="008565E0" w:rsidRPr="008C4E08" w:rsidTr="00C0219F">
        <w:trPr>
          <w:cantSplit/>
          <w:jc w:val="center"/>
        </w:trPr>
        <w:tc>
          <w:tcPr>
            <w:tcW w:w="170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0011</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010</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100</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111</w:t>
            </w:r>
          </w:p>
        </w:tc>
      </w:tr>
      <w:tr w:rsidR="008565E0" w:rsidRPr="008C4E08" w:rsidTr="00C0219F">
        <w:trPr>
          <w:cantSplit/>
          <w:jc w:val="center"/>
        </w:trPr>
        <w:tc>
          <w:tcPr>
            <w:tcW w:w="1701" w:type="dxa"/>
            <w:tcBorders>
              <w:left w:val="single" w:sz="6" w:space="0" w:color="auto"/>
              <w:right w:val="single" w:sz="6" w:space="0" w:color="auto"/>
            </w:tcBorders>
          </w:tcPr>
          <w:p w:rsidR="008565E0" w:rsidRPr="008C4E08" w:rsidRDefault="008565E0" w:rsidP="00C0219F">
            <w:pPr>
              <w:pStyle w:val="Tabletext"/>
              <w:jc w:val="center"/>
              <w:rPr>
                <w:lang w:val="ru-RU"/>
              </w:rPr>
            </w:pP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p>
        </w:tc>
      </w:tr>
      <w:tr w:rsidR="008565E0" w:rsidRPr="008C4E08" w:rsidTr="00C0219F">
        <w:trPr>
          <w:cantSplit/>
          <w:jc w:val="center"/>
        </w:trPr>
        <w:tc>
          <w:tcPr>
            <w:tcW w:w="170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0100</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000</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011</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110</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r>
      <w:tr w:rsidR="008565E0" w:rsidRPr="008C4E08" w:rsidTr="00C0219F">
        <w:trPr>
          <w:cantSplit/>
          <w:jc w:val="center"/>
        </w:trPr>
        <w:tc>
          <w:tcPr>
            <w:tcW w:w="170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0101</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001</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100</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111</w:t>
            </w:r>
          </w:p>
        </w:tc>
      </w:tr>
      <w:tr w:rsidR="008565E0" w:rsidRPr="008C4E08" w:rsidTr="00C0219F">
        <w:trPr>
          <w:cantSplit/>
          <w:jc w:val="center"/>
        </w:trPr>
        <w:tc>
          <w:tcPr>
            <w:tcW w:w="170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0110</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011</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011</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011</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100</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011</w:t>
            </w:r>
          </w:p>
        </w:tc>
      </w:tr>
      <w:tr w:rsidR="008565E0" w:rsidRPr="008C4E08" w:rsidTr="00C0219F">
        <w:trPr>
          <w:cantSplit/>
          <w:jc w:val="center"/>
        </w:trPr>
        <w:tc>
          <w:tcPr>
            <w:tcW w:w="170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0111</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100</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011</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100</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100</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100</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r>
      <w:tr w:rsidR="008565E0" w:rsidRPr="008C4E08" w:rsidTr="00C0219F">
        <w:trPr>
          <w:cantSplit/>
          <w:jc w:val="center"/>
        </w:trPr>
        <w:tc>
          <w:tcPr>
            <w:tcW w:w="1701" w:type="dxa"/>
            <w:tcBorders>
              <w:left w:val="single" w:sz="6" w:space="0" w:color="auto"/>
              <w:right w:val="single" w:sz="6" w:space="0" w:color="auto"/>
            </w:tcBorders>
          </w:tcPr>
          <w:p w:rsidR="008565E0" w:rsidRPr="008C4E08" w:rsidRDefault="008565E0" w:rsidP="00C0219F">
            <w:pPr>
              <w:pStyle w:val="Tabletext"/>
              <w:jc w:val="center"/>
              <w:rPr>
                <w:lang w:val="ru-RU"/>
              </w:rPr>
            </w:pP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p>
        </w:tc>
      </w:tr>
      <w:tr w:rsidR="008565E0" w:rsidRPr="008C4E08" w:rsidTr="00C0219F">
        <w:trPr>
          <w:cantSplit/>
          <w:jc w:val="center"/>
        </w:trPr>
        <w:tc>
          <w:tcPr>
            <w:tcW w:w="170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1000</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000</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101</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110</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r>
      <w:tr w:rsidR="008565E0" w:rsidRPr="008C4E08" w:rsidTr="00C0219F">
        <w:trPr>
          <w:cantSplit/>
          <w:jc w:val="center"/>
        </w:trPr>
        <w:tc>
          <w:tcPr>
            <w:tcW w:w="170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1001</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001</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010</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111</w:t>
            </w:r>
          </w:p>
        </w:tc>
      </w:tr>
      <w:tr w:rsidR="008565E0" w:rsidRPr="008C4E08" w:rsidTr="00C0219F">
        <w:trPr>
          <w:cantSplit/>
          <w:jc w:val="center"/>
        </w:trPr>
        <w:tc>
          <w:tcPr>
            <w:tcW w:w="170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1010</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101</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010</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101</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101</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101</w:t>
            </w:r>
          </w:p>
        </w:tc>
      </w:tr>
      <w:tr w:rsidR="008565E0" w:rsidRPr="008C4E08" w:rsidTr="00C0219F">
        <w:trPr>
          <w:cantSplit/>
          <w:jc w:val="center"/>
        </w:trPr>
        <w:tc>
          <w:tcPr>
            <w:tcW w:w="170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1011</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010</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010</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010</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101</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010</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r>
      <w:tr w:rsidR="008565E0" w:rsidRPr="008C4E08" w:rsidTr="00C0219F">
        <w:trPr>
          <w:cantSplit/>
          <w:jc w:val="center"/>
        </w:trPr>
        <w:tc>
          <w:tcPr>
            <w:tcW w:w="1701" w:type="dxa"/>
            <w:tcBorders>
              <w:left w:val="single" w:sz="6" w:space="0" w:color="auto"/>
              <w:right w:val="single" w:sz="6" w:space="0" w:color="auto"/>
            </w:tcBorders>
          </w:tcPr>
          <w:p w:rsidR="008565E0" w:rsidRPr="008C4E08" w:rsidRDefault="008565E0" w:rsidP="00C0219F">
            <w:pPr>
              <w:pStyle w:val="Tabletext"/>
              <w:jc w:val="center"/>
              <w:rPr>
                <w:lang w:val="ru-RU"/>
              </w:rPr>
            </w:pP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p>
        </w:tc>
      </w:tr>
      <w:tr w:rsidR="008565E0" w:rsidRPr="008C4E08" w:rsidTr="00C0219F">
        <w:trPr>
          <w:cantSplit/>
          <w:jc w:val="center"/>
        </w:trPr>
        <w:tc>
          <w:tcPr>
            <w:tcW w:w="170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1100</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001</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110</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110</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110</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110</w:t>
            </w:r>
          </w:p>
        </w:tc>
      </w:tr>
      <w:tr w:rsidR="008565E0" w:rsidRPr="008C4E08" w:rsidTr="00C0219F">
        <w:trPr>
          <w:cantSplit/>
          <w:jc w:val="center"/>
        </w:trPr>
        <w:tc>
          <w:tcPr>
            <w:tcW w:w="170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1101</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001</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001</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001</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001</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110</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r>
      <w:tr w:rsidR="008565E0" w:rsidRPr="008C4E08" w:rsidTr="00C0219F">
        <w:trPr>
          <w:cantSplit/>
          <w:jc w:val="center"/>
        </w:trPr>
        <w:tc>
          <w:tcPr>
            <w:tcW w:w="170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1110</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011</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101</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110</w:t>
            </w:r>
          </w:p>
        </w:tc>
        <w:tc>
          <w:tcPr>
            <w:tcW w:w="851"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r>
      <w:tr w:rsidR="008565E0" w:rsidRPr="008C4E08" w:rsidTr="00C0219F">
        <w:trPr>
          <w:cantSplit/>
          <w:jc w:val="center"/>
        </w:trPr>
        <w:tc>
          <w:tcPr>
            <w:tcW w:w="1701" w:type="dxa"/>
            <w:tcBorders>
              <w:left w:val="single" w:sz="6" w:space="0" w:color="auto"/>
              <w:bottom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1111</w:t>
            </w:r>
          </w:p>
        </w:tc>
        <w:tc>
          <w:tcPr>
            <w:tcW w:w="851" w:type="dxa"/>
            <w:tcBorders>
              <w:left w:val="single" w:sz="6" w:space="0" w:color="auto"/>
              <w:bottom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c>
          <w:tcPr>
            <w:tcW w:w="851" w:type="dxa"/>
            <w:tcBorders>
              <w:left w:val="single" w:sz="6" w:space="0" w:color="auto"/>
              <w:bottom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001</w:t>
            </w:r>
          </w:p>
        </w:tc>
        <w:tc>
          <w:tcPr>
            <w:tcW w:w="851" w:type="dxa"/>
            <w:tcBorders>
              <w:left w:val="single" w:sz="6" w:space="0" w:color="auto"/>
              <w:bottom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010</w:t>
            </w:r>
          </w:p>
        </w:tc>
        <w:tc>
          <w:tcPr>
            <w:tcW w:w="851" w:type="dxa"/>
            <w:tcBorders>
              <w:left w:val="single" w:sz="6" w:space="0" w:color="auto"/>
              <w:bottom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c>
          <w:tcPr>
            <w:tcW w:w="851" w:type="dxa"/>
            <w:tcBorders>
              <w:left w:val="single" w:sz="6" w:space="0" w:color="auto"/>
              <w:bottom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100</w:t>
            </w:r>
          </w:p>
        </w:tc>
        <w:tc>
          <w:tcPr>
            <w:tcW w:w="851" w:type="dxa"/>
            <w:tcBorders>
              <w:left w:val="single" w:sz="6" w:space="0" w:color="auto"/>
              <w:bottom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c>
          <w:tcPr>
            <w:tcW w:w="851" w:type="dxa"/>
            <w:tcBorders>
              <w:left w:val="single" w:sz="6" w:space="0" w:color="auto"/>
              <w:bottom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c>
          <w:tcPr>
            <w:tcW w:w="851" w:type="dxa"/>
            <w:tcBorders>
              <w:left w:val="single" w:sz="6" w:space="0" w:color="auto"/>
              <w:bottom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w:t>
            </w:r>
          </w:p>
        </w:tc>
      </w:tr>
      <w:tr w:rsidR="008565E0" w:rsidRPr="008C4E08" w:rsidTr="00C0219F">
        <w:trPr>
          <w:cantSplit/>
          <w:jc w:val="center"/>
        </w:trPr>
        <w:tc>
          <w:tcPr>
            <w:tcW w:w="8509" w:type="dxa"/>
            <w:gridSpan w:val="9"/>
            <w:tcBorders>
              <w:top w:val="single" w:sz="6" w:space="0" w:color="auto"/>
            </w:tcBorders>
          </w:tcPr>
          <w:p w:rsidR="008565E0" w:rsidRPr="008C4E08" w:rsidRDefault="008565E0" w:rsidP="00C0219F">
            <w:pPr>
              <w:pStyle w:val="Tablelegend"/>
              <w:ind w:left="-85" w:firstLine="0"/>
              <w:rPr>
                <w:lang w:val="ru-RU"/>
              </w:rPr>
            </w:pPr>
            <w:r w:rsidRPr="008C4E08">
              <w:rPr>
                <w:lang w:val="ru-RU"/>
              </w:rPr>
              <w:t>ПРИМЕЧАНИЕ 1. – Применяемая коррекция ошибок позволяет реализовать функцию DEDSEC (обнаружение двойной ошибки – коррекция одинарной ошибки). Принятые биты, обозначенные в таблице как "–", если обнаружены, означают, что ошибка обнаружена, но не может быть исправлена.</w:t>
            </w:r>
          </w:p>
        </w:tc>
      </w:tr>
    </w:tbl>
    <w:p w:rsidR="008565E0" w:rsidRPr="008C4E08" w:rsidRDefault="008565E0" w:rsidP="008565E0">
      <w:pPr>
        <w:pStyle w:val="Tablefin"/>
        <w:rPr>
          <w:lang w:val="ru-RU"/>
        </w:rPr>
      </w:pPr>
      <w:bookmarkStart w:id="9" w:name="_Toc117504900"/>
    </w:p>
    <w:p w:rsidR="008565E0" w:rsidRPr="008C4E08" w:rsidRDefault="008565E0" w:rsidP="008565E0">
      <w:pPr>
        <w:pStyle w:val="Heading2"/>
        <w:rPr>
          <w:lang w:val="ru-RU"/>
        </w:rPr>
      </w:pPr>
      <w:r w:rsidRPr="008C4E08">
        <w:rPr>
          <w:lang w:val="ru-RU"/>
        </w:rPr>
        <w:t>2.4</w:t>
      </w:r>
      <w:r w:rsidRPr="008C4E08">
        <w:rPr>
          <w:lang w:val="ru-RU"/>
        </w:rPr>
        <w:tab/>
      </w:r>
      <w:bookmarkEnd w:id="9"/>
      <w:r w:rsidRPr="008C4E08">
        <w:rPr>
          <w:lang w:val="ru-RU"/>
        </w:rPr>
        <w:t>Вспомогательные данные</w:t>
      </w:r>
    </w:p>
    <w:p w:rsidR="008565E0" w:rsidRPr="008C4E08" w:rsidRDefault="008565E0" w:rsidP="008565E0">
      <w:pPr>
        <w:rPr>
          <w:lang w:val="ru-RU"/>
        </w:rPr>
      </w:pPr>
      <w:r w:rsidRPr="008C4E08">
        <w:rPr>
          <w:lang w:val="ru-RU"/>
        </w:rPr>
        <w:t>Вспомогательные данные могут быть при желании включены в интервалы гашения цифрового интерфейса в соответствии с положениями настоящей Рекомендации. Вспомогательные сигналы должны отвечать общим правилам Рекомендации МСЭ-R BT.1364.</w:t>
      </w:r>
    </w:p>
    <w:p w:rsidR="008565E0" w:rsidRPr="008C4E08" w:rsidRDefault="008565E0" w:rsidP="008565E0">
      <w:pPr>
        <w:rPr>
          <w:lang w:val="ru-RU"/>
        </w:rPr>
      </w:pPr>
      <w:r w:rsidRPr="008C4E08">
        <w:rPr>
          <w:lang w:val="ru-RU"/>
        </w:rPr>
        <w:t>Горизонтальный интервал гашения между окончанием кодовых слов обнаружения ошибок и началом SAV может быть использован для передачи пакетов вспомогательных данных.</w:t>
      </w:r>
    </w:p>
    <w:p w:rsidR="008565E0" w:rsidRPr="008C4E08" w:rsidRDefault="008565E0" w:rsidP="008565E0">
      <w:pPr>
        <w:rPr>
          <w:lang w:val="ru-RU"/>
        </w:rPr>
      </w:pPr>
      <w:r w:rsidRPr="008C4E08">
        <w:rPr>
          <w:lang w:val="ru-RU"/>
        </w:rPr>
        <w:t>Пакеты вспомогательных данных могут передаваться во время вертикального интервала гашения между окончанием SAV и началом EAV следующим образом:</w:t>
      </w:r>
    </w:p>
    <w:p w:rsidR="008565E0" w:rsidRPr="008C4E08" w:rsidRDefault="008565E0" w:rsidP="008565E0">
      <w:pPr>
        <w:pStyle w:val="enumlev1"/>
        <w:rPr>
          <w:lang w:val="ru-RU"/>
        </w:rPr>
      </w:pPr>
      <w:r w:rsidRPr="008C4E08">
        <w:rPr>
          <w:lang w:val="ru-RU"/>
        </w:rPr>
        <w:sym w:font="Symbol" w:char="F02D"/>
      </w:r>
      <w:r w:rsidRPr="008C4E08">
        <w:rPr>
          <w:lang w:val="ru-RU"/>
        </w:rPr>
        <w:tab/>
        <w:t>в системе с прогрессивной разверткой во время строк от 1 до 41 включительно и от 1122 до 1125 включительно;</w:t>
      </w:r>
    </w:p>
    <w:p w:rsidR="008565E0" w:rsidRPr="008C4E08" w:rsidRDefault="008565E0" w:rsidP="008565E0">
      <w:pPr>
        <w:pStyle w:val="enumlev1"/>
        <w:rPr>
          <w:lang w:val="ru-RU"/>
        </w:rPr>
      </w:pPr>
      <w:r w:rsidRPr="008C4E08">
        <w:rPr>
          <w:lang w:val="ru-RU"/>
        </w:rPr>
        <w:sym w:font="Symbol" w:char="F02D"/>
      </w:r>
      <w:r w:rsidRPr="008C4E08">
        <w:rPr>
          <w:lang w:val="ru-RU"/>
        </w:rPr>
        <w:tab/>
        <w:t>в системе с чересстрочной разверткой во время строк от 1 до 20 включительно и от 561 до 583 включительно, а также от 1124 до 1125 включительно;</w:t>
      </w:r>
    </w:p>
    <w:p w:rsidR="008565E0" w:rsidRPr="008C4E08" w:rsidRDefault="008565E0" w:rsidP="008565E0">
      <w:pPr>
        <w:tabs>
          <w:tab w:val="clear" w:pos="794"/>
          <w:tab w:val="clear" w:pos="1191"/>
          <w:tab w:val="clear" w:pos="1588"/>
          <w:tab w:val="clear" w:pos="1985"/>
        </w:tabs>
        <w:overflowPunct/>
        <w:autoSpaceDE/>
        <w:autoSpaceDN/>
        <w:adjustRightInd/>
        <w:spacing w:before="0"/>
        <w:jc w:val="left"/>
        <w:textAlignment w:val="auto"/>
        <w:rPr>
          <w:lang w:val="ru-RU"/>
        </w:rPr>
      </w:pPr>
      <w:r w:rsidRPr="008C4E08">
        <w:rPr>
          <w:lang w:val="ru-RU"/>
        </w:rPr>
        <w:br w:type="page"/>
      </w:r>
    </w:p>
    <w:p w:rsidR="008565E0" w:rsidRPr="008C4E08" w:rsidRDefault="008565E0" w:rsidP="008565E0">
      <w:pPr>
        <w:pStyle w:val="enumlev1"/>
        <w:rPr>
          <w:lang w:val="ru-RU" w:eastAsia="ja-JP"/>
        </w:rPr>
      </w:pPr>
      <w:r w:rsidRPr="008C4E08">
        <w:rPr>
          <w:lang w:val="ru-RU"/>
        </w:rPr>
        <w:lastRenderedPageBreak/>
        <w:sym w:font="Symbol" w:char="F02D"/>
      </w:r>
      <w:r w:rsidRPr="008C4E08">
        <w:rPr>
          <w:lang w:val="ru-RU"/>
        </w:rPr>
        <w:tab/>
        <w:t>в любой строке за пределами вертикальных границ изображения, как отмечено выше, не используемой для передачи сигналов в вертикальном интервале гашения, которая может быть представлена в аналоговой области прямым (цифро-аналоговым) преобразованием;</w:t>
      </w:r>
    </w:p>
    <w:p w:rsidR="008565E0" w:rsidRPr="008C4E08" w:rsidRDefault="008565E0" w:rsidP="008565E0">
      <w:pPr>
        <w:pStyle w:val="enumlev1"/>
        <w:rPr>
          <w:lang w:val="ru-RU"/>
        </w:rPr>
      </w:pPr>
      <w:r w:rsidRPr="008C4E08">
        <w:rPr>
          <w:lang w:val="ru-RU"/>
        </w:rPr>
        <w:sym w:font="Symbol" w:char="F02D"/>
      </w:r>
      <w:r w:rsidRPr="008C4E08">
        <w:rPr>
          <w:lang w:val="ru-RU"/>
        </w:rPr>
        <w:tab/>
        <w:t xml:space="preserve">пакеты вспомогательных данных не должны размещаться в области, которая может быть затронута переключением, как показано в таблице 2 </w:t>
      </w:r>
      <w:r w:rsidRPr="008C4E08">
        <w:rPr>
          <w:color w:val="000000"/>
          <w:lang w:val="ru-RU"/>
        </w:rPr>
        <w:t>Прилагаемого документа</w:t>
      </w:r>
      <w:r w:rsidRPr="008C4E08">
        <w:rPr>
          <w:lang w:val="ru-RU"/>
        </w:rPr>
        <w:t> 3 к Приложению 1 Рекомендации МСЭ-R BT.1364.</w:t>
      </w:r>
    </w:p>
    <w:p w:rsidR="008565E0" w:rsidRPr="008C4E08" w:rsidRDefault="008565E0" w:rsidP="008565E0">
      <w:pPr>
        <w:pStyle w:val="Heading2"/>
        <w:rPr>
          <w:lang w:val="ru-RU"/>
        </w:rPr>
      </w:pPr>
      <w:bookmarkStart w:id="10" w:name="_Toc117504901"/>
      <w:r w:rsidRPr="008C4E08">
        <w:rPr>
          <w:lang w:val="ru-RU"/>
        </w:rPr>
        <w:t>2.5</w:t>
      </w:r>
      <w:r w:rsidRPr="008C4E08">
        <w:rPr>
          <w:lang w:val="ru-RU"/>
        </w:rPr>
        <w:tab/>
      </w:r>
      <w:bookmarkEnd w:id="10"/>
      <w:r w:rsidRPr="008C4E08">
        <w:rPr>
          <w:lang w:val="ru-RU"/>
        </w:rPr>
        <w:t>Слова данных во время гашения</w:t>
      </w:r>
    </w:p>
    <w:p w:rsidR="008565E0" w:rsidRPr="008C4E08" w:rsidRDefault="008565E0" w:rsidP="008565E0">
      <w:pPr>
        <w:rPr>
          <w:lang w:val="ru-RU"/>
        </w:rPr>
      </w:pPr>
      <w:r w:rsidRPr="008C4E08">
        <w:rPr>
          <w:lang w:val="ru-RU"/>
        </w:rPr>
        <w:t>Слова данных, появляющиеся во время цифровых интервалов гашения, если они не используются для кодов опорных синхросигналов (SAV и EAV), данных номера строки, кодов обнаружения ошибки или для передачи вспомогательных данных (ANC), заполняются словами, соответствующими указанным ниже уровням гашения и надлежащим образом размещаемым в мультиплексных данных:</w:t>
      </w:r>
    </w:p>
    <w:p w:rsidR="008565E0" w:rsidRPr="008C4E08" w:rsidRDefault="008565E0" w:rsidP="008565E0">
      <w:pPr>
        <w:pStyle w:val="enumlev1"/>
        <w:tabs>
          <w:tab w:val="left" w:pos="1843"/>
        </w:tabs>
        <w:rPr>
          <w:lang w:val="ru-RU"/>
        </w:rPr>
      </w:pPr>
      <w:r w:rsidRPr="008C4E08">
        <w:rPr>
          <w:lang w:val="ru-RU"/>
        </w:rPr>
        <w:tab/>
      </w:r>
      <w:r w:rsidRPr="008C4E08">
        <w:rPr>
          <w:lang w:val="ru-RU" w:eastAsia="ja-JP"/>
        </w:rPr>
        <w:t>64</w:t>
      </w:r>
      <w:r w:rsidRPr="008C4E08">
        <w:rPr>
          <w:vertAlign w:val="subscript"/>
          <w:lang w:val="ru-RU" w:eastAsia="ja-JP"/>
        </w:rPr>
        <w:t>(10)</w:t>
      </w:r>
      <w:r w:rsidRPr="008C4E08">
        <w:rPr>
          <w:lang w:val="ru-RU"/>
        </w:rPr>
        <w:tab/>
        <w:t xml:space="preserve">для сигналов </w:t>
      </w:r>
      <w:r w:rsidRPr="008C4E08">
        <w:rPr>
          <w:i/>
          <w:lang w:val="ru-RU"/>
        </w:rPr>
        <w:t>Y</w:t>
      </w:r>
      <w:r w:rsidRPr="008C4E08">
        <w:rPr>
          <w:lang w:val="ru-RU"/>
        </w:rPr>
        <w:t xml:space="preserve">, </w:t>
      </w:r>
      <w:r w:rsidRPr="008C4E08">
        <w:rPr>
          <w:i/>
          <w:lang w:val="ru-RU"/>
        </w:rPr>
        <w:t>R′</w:t>
      </w:r>
      <w:r w:rsidRPr="008C4E08">
        <w:rPr>
          <w:lang w:val="ru-RU"/>
        </w:rPr>
        <w:t xml:space="preserve">, </w:t>
      </w:r>
      <w:r w:rsidRPr="008C4E08">
        <w:rPr>
          <w:i/>
          <w:lang w:val="ru-RU"/>
        </w:rPr>
        <w:t>G′</w:t>
      </w:r>
      <w:r w:rsidRPr="008C4E08">
        <w:rPr>
          <w:lang w:val="ru-RU"/>
        </w:rPr>
        <w:t xml:space="preserve">, </w:t>
      </w:r>
      <w:r w:rsidRPr="008C4E08">
        <w:rPr>
          <w:i/>
          <w:lang w:val="ru-RU"/>
        </w:rPr>
        <w:t>B′</w:t>
      </w:r>
      <w:r w:rsidRPr="008C4E08">
        <w:rPr>
          <w:lang w:val="ru-RU"/>
        </w:rPr>
        <w:t>;</w:t>
      </w:r>
    </w:p>
    <w:p w:rsidR="008565E0" w:rsidRPr="008C4E08" w:rsidRDefault="008565E0" w:rsidP="008565E0">
      <w:pPr>
        <w:pStyle w:val="enumlev1"/>
        <w:tabs>
          <w:tab w:val="clear" w:pos="1191"/>
          <w:tab w:val="left" w:pos="1843"/>
        </w:tabs>
        <w:ind w:left="1559" w:hanging="1559"/>
        <w:rPr>
          <w:lang w:val="ru-RU"/>
        </w:rPr>
      </w:pPr>
      <w:r w:rsidRPr="008C4E08">
        <w:rPr>
          <w:lang w:val="ru-RU"/>
        </w:rPr>
        <w:tab/>
      </w:r>
      <w:r w:rsidRPr="008C4E08">
        <w:rPr>
          <w:lang w:val="ru-RU" w:eastAsia="ja-JP"/>
        </w:rPr>
        <w:t>512</w:t>
      </w:r>
      <w:r w:rsidRPr="008C4E08">
        <w:rPr>
          <w:vertAlign w:val="subscript"/>
          <w:lang w:val="ru-RU" w:eastAsia="ja-JP"/>
        </w:rPr>
        <w:t>(10)</w:t>
      </w:r>
      <w:r w:rsidRPr="008C4E08">
        <w:rPr>
          <w:lang w:val="ru-RU"/>
        </w:rPr>
        <w:tab/>
        <w:t xml:space="preserve">для сигналов </w:t>
      </w:r>
      <w:r w:rsidRPr="008C4E08">
        <w:rPr>
          <w:i/>
          <w:lang w:val="ru-RU"/>
        </w:rPr>
        <w:t>C</w:t>
      </w:r>
      <w:r w:rsidRPr="008C4E08">
        <w:rPr>
          <w:i/>
          <w:iCs/>
          <w:vertAlign w:val="subscript"/>
          <w:lang w:val="ru-RU"/>
        </w:rPr>
        <w:t>B</w:t>
      </w:r>
      <w:r w:rsidRPr="008C4E08">
        <w:rPr>
          <w:i/>
          <w:iCs/>
          <w:sz w:val="8"/>
          <w:vertAlign w:val="subscript"/>
          <w:lang w:val="ru-RU"/>
        </w:rPr>
        <w:t> </w:t>
      </w:r>
      <w:r w:rsidRPr="008C4E08">
        <w:rPr>
          <w:rFonts w:ascii="Tms Rmn" w:hAnsi="Tms Rmn"/>
          <w:lang w:val="ru-RU"/>
        </w:rPr>
        <w:t>,</w:t>
      </w:r>
      <w:r w:rsidRPr="008C4E08">
        <w:rPr>
          <w:rFonts w:asciiTheme="minorHAnsi" w:hAnsiTheme="minorHAnsi"/>
          <w:lang w:val="ru-RU"/>
        </w:rPr>
        <w:t xml:space="preserve"> </w:t>
      </w:r>
      <w:r w:rsidRPr="008C4E08">
        <w:rPr>
          <w:i/>
          <w:lang w:val="ru-RU"/>
        </w:rPr>
        <w:t>C</w:t>
      </w:r>
      <w:r w:rsidRPr="008C4E08">
        <w:rPr>
          <w:i/>
          <w:iCs/>
          <w:vertAlign w:val="subscript"/>
          <w:lang w:val="ru-RU"/>
        </w:rPr>
        <w:t>R</w:t>
      </w:r>
      <w:r w:rsidRPr="008C4E08">
        <w:rPr>
          <w:lang w:val="ru-RU"/>
        </w:rPr>
        <w:t xml:space="preserve"> (мультиплексный цветоразностный сигнал с разделением по времени). </w:t>
      </w:r>
    </w:p>
    <w:p w:rsidR="008565E0" w:rsidRPr="008C4E08" w:rsidRDefault="008565E0" w:rsidP="008565E0">
      <w:pPr>
        <w:pStyle w:val="Heading1"/>
        <w:rPr>
          <w:lang w:val="ru-RU"/>
        </w:rPr>
      </w:pPr>
      <w:bookmarkStart w:id="11" w:name="_Toc117504902"/>
      <w:r w:rsidRPr="008C4E08">
        <w:rPr>
          <w:lang w:val="ru-RU"/>
        </w:rPr>
        <w:t>3</w:t>
      </w:r>
      <w:r w:rsidRPr="008C4E08">
        <w:rPr>
          <w:lang w:val="ru-RU"/>
        </w:rPr>
        <w:tab/>
      </w:r>
      <w:bookmarkEnd w:id="11"/>
      <w:r w:rsidRPr="008C4E08">
        <w:rPr>
          <w:lang w:val="ru-RU"/>
        </w:rPr>
        <w:t>Параллельный интерфейс</w:t>
      </w:r>
    </w:p>
    <w:p w:rsidR="008565E0" w:rsidRPr="008C4E08" w:rsidRDefault="008565E0" w:rsidP="008565E0">
      <w:pPr>
        <w:rPr>
          <w:lang w:val="ru-RU"/>
        </w:rPr>
      </w:pPr>
      <w:r w:rsidRPr="008C4E08">
        <w:rPr>
          <w:lang w:val="ru-RU"/>
        </w:rPr>
        <w:t>Параллельный интерфейс, описанный в предыдущих версиях данной Рекомендации, больше не используется и признан устаревшим.</w:t>
      </w:r>
    </w:p>
    <w:p w:rsidR="008565E0" w:rsidRPr="008C4E08" w:rsidRDefault="008565E0" w:rsidP="008565E0">
      <w:pPr>
        <w:pStyle w:val="Heading1"/>
        <w:rPr>
          <w:lang w:val="ru-RU"/>
        </w:rPr>
      </w:pPr>
      <w:bookmarkStart w:id="12" w:name="_Toc117504906"/>
      <w:r w:rsidRPr="008C4E08">
        <w:rPr>
          <w:lang w:val="ru-RU"/>
        </w:rPr>
        <w:t>4</w:t>
      </w:r>
      <w:r w:rsidRPr="008C4E08">
        <w:rPr>
          <w:lang w:val="ru-RU"/>
        </w:rPr>
        <w:tab/>
      </w:r>
      <w:bookmarkEnd w:id="12"/>
      <w:r w:rsidRPr="008C4E08">
        <w:rPr>
          <w:lang w:val="ru-RU"/>
        </w:rPr>
        <w:t>Последовательный интерфейс</w:t>
      </w:r>
    </w:p>
    <w:p w:rsidR="008565E0" w:rsidRPr="008C4E08" w:rsidRDefault="008565E0" w:rsidP="008565E0">
      <w:pPr>
        <w:pStyle w:val="Heading2"/>
        <w:rPr>
          <w:lang w:val="ru-RU" w:eastAsia="ja-JP"/>
        </w:rPr>
      </w:pPr>
      <w:bookmarkStart w:id="13" w:name="_Toc117504907"/>
      <w:r w:rsidRPr="008C4E08">
        <w:rPr>
          <w:lang w:val="ru-RU"/>
        </w:rPr>
        <w:t>4.1</w:t>
      </w:r>
      <w:bookmarkEnd w:id="13"/>
      <w:r w:rsidRPr="008C4E08">
        <w:rPr>
          <w:lang w:val="ru-RU"/>
        </w:rPr>
        <w:tab/>
        <w:t>Формат данных</w:t>
      </w:r>
    </w:p>
    <w:p w:rsidR="008565E0" w:rsidRPr="008C4E08" w:rsidRDefault="008565E0" w:rsidP="008565E0">
      <w:pPr>
        <w:rPr>
          <w:lang w:val="ru-RU"/>
        </w:rPr>
      </w:pPr>
      <w:r w:rsidRPr="008C4E08">
        <w:rPr>
          <w:lang w:val="ru-RU"/>
        </w:rPr>
        <w:t xml:space="preserve">Последовательные данные состоят из видеоданных, кодов опорных синхросигналов видеоданных, данных о номере строки, кодов обнаружения ошибки, вспомогательных данных и данных гашения. Все данные состоят из 10-битовых слов и до преобразования в последовательную форму передаются параллельно. Два параллельных потока (то есть данные сигнала яркости </w:t>
      </w:r>
      <w:r w:rsidRPr="008C4E08">
        <w:rPr>
          <w:i/>
          <w:lang w:val="ru-RU"/>
        </w:rPr>
        <w:t>Y</w:t>
      </w:r>
      <w:r w:rsidRPr="008C4E08">
        <w:rPr>
          <w:lang w:val="ru-RU"/>
        </w:rPr>
        <w:t xml:space="preserve"> и данные цветоразностных сигналов </w:t>
      </w:r>
      <w:r w:rsidRPr="008C4E08">
        <w:rPr>
          <w:i/>
          <w:lang w:val="ru-RU"/>
        </w:rPr>
        <w:t>C</w:t>
      </w:r>
      <w:r w:rsidRPr="008C4E08">
        <w:rPr>
          <w:i/>
          <w:iCs/>
          <w:vertAlign w:val="subscript"/>
          <w:lang w:val="ru-RU"/>
        </w:rPr>
        <w:t>B</w:t>
      </w:r>
      <w:r w:rsidRPr="008C4E08">
        <w:rPr>
          <w:i/>
          <w:iCs/>
          <w:sz w:val="8"/>
          <w:vertAlign w:val="subscript"/>
          <w:lang w:val="ru-RU"/>
        </w:rPr>
        <w:t> </w:t>
      </w:r>
      <w:r w:rsidRPr="008C4E08">
        <w:rPr>
          <w:rFonts w:ascii="Tms Rmn" w:hAnsi="Tms Rmn"/>
          <w:lang w:val="ru-RU"/>
        </w:rPr>
        <w:t>/</w:t>
      </w:r>
      <w:r w:rsidRPr="008C4E08">
        <w:rPr>
          <w:i/>
          <w:lang w:val="ru-RU"/>
        </w:rPr>
        <w:t>C</w:t>
      </w:r>
      <w:r w:rsidRPr="008C4E08">
        <w:rPr>
          <w:i/>
          <w:iCs/>
          <w:vertAlign w:val="subscript"/>
          <w:lang w:val="ru-RU"/>
        </w:rPr>
        <w:t>R</w:t>
      </w:r>
      <w:r w:rsidRPr="008C4E08">
        <w:rPr>
          <w:lang w:val="ru-RU"/>
        </w:rPr>
        <w:t>) мультиплексируются и преобразуются в последовательные данные в соответствии с п. 4.2.</w:t>
      </w:r>
    </w:p>
    <w:p w:rsidR="008565E0" w:rsidRPr="008C4E08" w:rsidRDefault="008565E0" w:rsidP="008565E0">
      <w:pPr>
        <w:pStyle w:val="Heading3"/>
        <w:rPr>
          <w:lang w:val="ru-RU"/>
        </w:rPr>
      </w:pPr>
      <w:r w:rsidRPr="008C4E08">
        <w:rPr>
          <w:lang w:val="ru-RU"/>
        </w:rPr>
        <w:t>4.1.1</w:t>
      </w:r>
      <w:r w:rsidRPr="008C4E08">
        <w:rPr>
          <w:lang w:val="ru-RU"/>
        </w:rPr>
        <w:tab/>
        <w:t>Видеоданные</w:t>
      </w:r>
    </w:p>
    <w:p w:rsidR="008565E0" w:rsidRPr="008C4E08" w:rsidRDefault="008565E0" w:rsidP="008565E0">
      <w:pPr>
        <w:rPr>
          <w:lang w:val="ru-RU"/>
        </w:rPr>
      </w:pPr>
      <w:r w:rsidRPr="008C4E08">
        <w:rPr>
          <w:lang w:val="ru-RU"/>
        </w:rPr>
        <w:t>Видеоданные должны быть 10-битовыми словами, представляющими сигналы </w:t>
      </w:r>
      <w:r w:rsidRPr="008C4E08">
        <w:rPr>
          <w:i/>
          <w:lang w:val="ru-RU"/>
        </w:rPr>
        <w:t>Y</w:t>
      </w:r>
      <w:r w:rsidRPr="008C4E08">
        <w:rPr>
          <w:lang w:val="ru-RU"/>
        </w:rPr>
        <w:t xml:space="preserve">, </w:t>
      </w:r>
      <w:r w:rsidRPr="008C4E08">
        <w:rPr>
          <w:i/>
          <w:lang w:val="ru-RU"/>
        </w:rPr>
        <w:t>C</w:t>
      </w:r>
      <w:r w:rsidRPr="008C4E08">
        <w:rPr>
          <w:i/>
          <w:vertAlign w:val="subscript"/>
          <w:lang w:val="ru-RU"/>
        </w:rPr>
        <w:t>B</w:t>
      </w:r>
      <w:r w:rsidRPr="008C4E08">
        <w:rPr>
          <w:i/>
          <w:sz w:val="8"/>
          <w:vertAlign w:val="subscript"/>
          <w:lang w:val="ru-RU"/>
        </w:rPr>
        <w:t> </w:t>
      </w:r>
      <w:r w:rsidRPr="008C4E08">
        <w:rPr>
          <w:iCs/>
          <w:lang w:val="ru-RU"/>
        </w:rPr>
        <w:t>/</w:t>
      </w:r>
      <w:r w:rsidRPr="008C4E08">
        <w:rPr>
          <w:i/>
          <w:lang w:val="ru-RU"/>
        </w:rPr>
        <w:t>C</w:t>
      </w:r>
      <w:r w:rsidRPr="008C4E08">
        <w:rPr>
          <w:i/>
          <w:vertAlign w:val="subscript"/>
          <w:lang w:val="ru-RU"/>
        </w:rPr>
        <w:t>R</w:t>
      </w:r>
      <w:r w:rsidRPr="008C4E08">
        <w:rPr>
          <w:lang w:val="ru-RU"/>
        </w:rPr>
        <w:t xml:space="preserve"> видеосистем, определенных в п. 1.</w:t>
      </w:r>
    </w:p>
    <w:p w:rsidR="008565E0" w:rsidRPr="008C4E08" w:rsidRDefault="008565E0" w:rsidP="008565E0">
      <w:pPr>
        <w:pStyle w:val="Heading3"/>
        <w:rPr>
          <w:lang w:val="ru-RU"/>
        </w:rPr>
      </w:pPr>
      <w:r w:rsidRPr="008C4E08">
        <w:rPr>
          <w:lang w:val="ru-RU"/>
        </w:rPr>
        <w:t>4.1.2</w:t>
      </w:r>
      <w:r w:rsidRPr="008C4E08">
        <w:rPr>
          <w:lang w:val="ru-RU"/>
        </w:rPr>
        <w:tab/>
        <w:t>Коды опорных синхросигналов</w:t>
      </w:r>
    </w:p>
    <w:p w:rsidR="008565E0" w:rsidRPr="008C4E08" w:rsidRDefault="008565E0" w:rsidP="008565E0">
      <w:pPr>
        <w:rPr>
          <w:lang w:val="ru-RU"/>
        </w:rPr>
      </w:pPr>
      <w:r w:rsidRPr="008C4E08">
        <w:rPr>
          <w:lang w:val="ru-RU"/>
        </w:rPr>
        <w:t>Коды опорных синхросигналов, SAV и EAV, имеют такой же формат, как и определенный в п. 2.</w:t>
      </w:r>
    </w:p>
    <w:p w:rsidR="008565E0" w:rsidRPr="008C4E08" w:rsidRDefault="008565E0" w:rsidP="008565E0">
      <w:pPr>
        <w:pStyle w:val="Heading3"/>
        <w:rPr>
          <w:lang w:val="ru-RU"/>
        </w:rPr>
      </w:pPr>
      <w:r w:rsidRPr="008C4E08">
        <w:rPr>
          <w:lang w:val="ru-RU"/>
        </w:rPr>
        <w:t>4.1.3</w:t>
      </w:r>
      <w:r w:rsidRPr="008C4E08">
        <w:rPr>
          <w:lang w:val="ru-RU"/>
        </w:rPr>
        <w:tab/>
        <w:t>Данные о номере строки интерфейса</w:t>
      </w:r>
    </w:p>
    <w:p w:rsidR="008565E0" w:rsidRPr="008C4E08" w:rsidRDefault="008565E0" w:rsidP="008565E0">
      <w:pPr>
        <w:rPr>
          <w:lang w:val="ru-RU"/>
        </w:rPr>
      </w:pPr>
      <w:r w:rsidRPr="008C4E08">
        <w:rPr>
          <w:lang w:val="ru-RU"/>
        </w:rPr>
        <w:t>Данные о номере строки состоят из двух слов, указывающих номер строки. Распределение битов в данных о номере строки показано в таблице 8. Данные о номере строки должны располагаться сразу же после EAV.</w:t>
      </w:r>
    </w:p>
    <w:p w:rsidR="008565E0" w:rsidRPr="008C4E08" w:rsidRDefault="008565E0" w:rsidP="008565E0">
      <w:pPr>
        <w:pStyle w:val="TableNo"/>
        <w:rPr>
          <w:lang w:val="ru-RU"/>
        </w:rPr>
      </w:pPr>
      <w:r w:rsidRPr="008C4E08">
        <w:rPr>
          <w:lang w:val="ru-RU"/>
        </w:rPr>
        <w:lastRenderedPageBreak/>
        <w:t>ТАБЛИЦА 8</w:t>
      </w:r>
    </w:p>
    <w:p w:rsidR="008565E0" w:rsidRPr="008C4E08" w:rsidRDefault="008565E0" w:rsidP="008565E0">
      <w:pPr>
        <w:pStyle w:val="Tabletitle"/>
        <w:rPr>
          <w:lang w:val="ru-RU"/>
        </w:rPr>
      </w:pPr>
      <w:r w:rsidRPr="008C4E08">
        <w:rPr>
          <w:lang w:val="ru-RU"/>
        </w:rPr>
        <w:t>Распределение битов в данных о номере строки</w:t>
      </w:r>
    </w:p>
    <w:tbl>
      <w:tblPr>
        <w:tblW w:w="0" w:type="auto"/>
        <w:jc w:val="center"/>
        <w:tblLayout w:type="fixed"/>
        <w:tblCellMar>
          <w:left w:w="107" w:type="dxa"/>
          <w:right w:w="107" w:type="dxa"/>
        </w:tblCellMar>
        <w:tblLook w:val="0000" w:firstRow="0" w:lastRow="0" w:firstColumn="0" w:lastColumn="0" w:noHBand="0" w:noVBand="0"/>
      </w:tblPr>
      <w:tblGrid>
        <w:gridCol w:w="992"/>
        <w:gridCol w:w="992"/>
        <w:gridCol w:w="851"/>
        <w:gridCol w:w="851"/>
        <w:gridCol w:w="851"/>
        <w:gridCol w:w="851"/>
        <w:gridCol w:w="851"/>
        <w:gridCol w:w="851"/>
        <w:gridCol w:w="851"/>
        <w:gridCol w:w="851"/>
        <w:gridCol w:w="851"/>
      </w:tblGrid>
      <w:tr w:rsidR="008565E0" w:rsidRPr="008C4E08" w:rsidTr="00C0219F">
        <w:trPr>
          <w:cantSplit/>
          <w:jc w:val="center"/>
        </w:trPr>
        <w:tc>
          <w:tcPr>
            <w:tcW w:w="992"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head"/>
              <w:rPr>
                <w:lang w:val="ru-RU"/>
              </w:rPr>
            </w:pPr>
            <w:r w:rsidRPr="008C4E08">
              <w:rPr>
                <w:lang w:val="ru-RU"/>
              </w:rPr>
              <w:t>Слово</w:t>
            </w:r>
          </w:p>
        </w:tc>
        <w:tc>
          <w:tcPr>
            <w:tcW w:w="992"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head"/>
              <w:rPr>
                <w:lang w:val="ru-RU"/>
              </w:rPr>
            </w:pPr>
            <w:r w:rsidRPr="008C4E08">
              <w:rPr>
                <w:lang w:val="ru-RU"/>
              </w:rPr>
              <w:t>b9</w:t>
            </w:r>
            <w:r w:rsidRPr="008C4E08">
              <w:rPr>
                <w:lang w:val="ru-RU"/>
              </w:rPr>
              <w:br/>
              <w:t>(MSB)</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head"/>
              <w:rPr>
                <w:lang w:val="ru-RU"/>
              </w:rPr>
            </w:pPr>
            <w:r w:rsidRPr="008C4E08">
              <w:rPr>
                <w:lang w:val="ru-RU"/>
              </w:rPr>
              <w:t>b8</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head"/>
              <w:rPr>
                <w:lang w:val="ru-RU"/>
              </w:rPr>
            </w:pPr>
            <w:r w:rsidRPr="008C4E08">
              <w:rPr>
                <w:lang w:val="ru-RU"/>
              </w:rPr>
              <w:t>b7</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head"/>
              <w:rPr>
                <w:lang w:val="ru-RU"/>
              </w:rPr>
            </w:pPr>
            <w:r w:rsidRPr="008C4E08">
              <w:rPr>
                <w:lang w:val="ru-RU"/>
              </w:rPr>
              <w:t>b6</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head"/>
              <w:rPr>
                <w:lang w:val="ru-RU"/>
              </w:rPr>
            </w:pPr>
            <w:r w:rsidRPr="008C4E08">
              <w:rPr>
                <w:lang w:val="ru-RU"/>
              </w:rPr>
              <w:t>b5</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head"/>
              <w:rPr>
                <w:lang w:val="ru-RU"/>
              </w:rPr>
            </w:pPr>
            <w:r w:rsidRPr="008C4E08">
              <w:rPr>
                <w:lang w:val="ru-RU"/>
              </w:rPr>
              <w:t>b4</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head"/>
              <w:rPr>
                <w:lang w:val="ru-RU"/>
              </w:rPr>
            </w:pPr>
            <w:r w:rsidRPr="008C4E08">
              <w:rPr>
                <w:lang w:val="ru-RU"/>
              </w:rPr>
              <w:t>b3</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head"/>
              <w:rPr>
                <w:lang w:val="ru-RU"/>
              </w:rPr>
            </w:pPr>
            <w:r w:rsidRPr="008C4E08">
              <w:rPr>
                <w:lang w:val="ru-RU"/>
              </w:rPr>
              <w:t>b2</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head"/>
              <w:rPr>
                <w:lang w:val="ru-RU"/>
              </w:rPr>
            </w:pPr>
            <w:r w:rsidRPr="008C4E08">
              <w:rPr>
                <w:lang w:val="ru-RU"/>
              </w:rPr>
              <w:t>b1</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head"/>
              <w:rPr>
                <w:lang w:val="ru-RU"/>
              </w:rPr>
            </w:pPr>
            <w:r w:rsidRPr="008C4E08">
              <w:rPr>
                <w:lang w:val="ru-RU"/>
              </w:rPr>
              <w:t>b0</w:t>
            </w:r>
            <w:r w:rsidRPr="008C4E08">
              <w:rPr>
                <w:lang w:val="ru-RU"/>
              </w:rPr>
              <w:br/>
              <w:t>(LSB)</w:t>
            </w:r>
          </w:p>
        </w:tc>
      </w:tr>
      <w:tr w:rsidR="008565E0" w:rsidRPr="008C4E08" w:rsidTr="00C0219F">
        <w:trPr>
          <w:cantSplit/>
          <w:jc w:val="center"/>
        </w:trPr>
        <w:tc>
          <w:tcPr>
            <w:tcW w:w="992"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keepNext/>
              <w:jc w:val="center"/>
              <w:rPr>
                <w:lang w:val="ru-RU"/>
              </w:rPr>
            </w:pPr>
            <w:r w:rsidRPr="008C4E08">
              <w:rPr>
                <w:lang w:val="ru-RU"/>
              </w:rPr>
              <w:t>LN0</w:t>
            </w:r>
          </w:p>
        </w:tc>
        <w:tc>
          <w:tcPr>
            <w:tcW w:w="992"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keepNext/>
              <w:jc w:val="center"/>
              <w:rPr>
                <w:lang w:val="ru-RU"/>
              </w:rPr>
            </w:pPr>
            <w:r w:rsidRPr="008C4E08">
              <w:rPr>
                <w:lang w:val="ru-RU"/>
              </w:rPr>
              <w:t>Не b8</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keepNext/>
              <w:jc w:val="center"/>
              <w:rPr>
                <w:lang w:val="ru-RU"/>
              </w:rPr>
            </w:pPr>
            <w:r w:rsidRPr="008C4E08">
              <w:rPr>
                <w:lang w:val="ru-RU"/>
              </w:rPr>
              <w:t>L6</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keepNext/>
              <w:jc w:val="center"/>
              <w:rPr>
                <w:lang w:val="ru-RU"/>
              </w:rPr>
            </w:pPr>
            <w:r w:rsidRPr="008C4E08">
              <w:rPr>
                <w:lang w:val="ru-RU"/>
              </w:rPr>
              <w:t>L5</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keepNext/>
              <w:jc w:val="center"/>
              <w:rPr>
                <w:lang w:val="ru-RU"/>
              </w:rPr>
            </w:pPr>
            <w:r w:rsidRPr="008C4E08">
              <w:rPr>
                <w:lang w:val="ru-RU"/>
              </w:rPr>
              <w:t>L4</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keepNext/>
              <w:jc w:val="center"/>
              <w:rPr>
                <w:lang w:val="ru-RU"/>
              </w:rPr>
            </w:pPr>
            <w:r w:rsidRPr="008C4E08">
              <w:rPr>
                <w:lang w:val="ru-RU"/>
              </w:rPr>
              <w:t>L3</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keepNext/>
              <w:jc w:val="center"/>
              <w:rPr>
                <w:lang w:val="ru-RU"/>
              </w:rPr>
            </w:pPr>
            <w:r w:rsidRPr="008C4E08">
              <w:rPr>
                <w:lang w:val="ru-RU"/>
              </w:rPr>
              <w:t>L2</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keepNext/>
              <w:jc w:val="center"/>
              <w:rPr>
                <w:lang w:val="ru-RU"/>
              </w:rPr>
            </w:pPr>
            <w:r w:rsidRPr="008C4E08">
              <w:rPr>
                <w:lang w:val="ru-RU"/>
              </w:rPr>
              <w:t>L1</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keepNext/>
              <w:jc w:val="center"/>
              <w:rPr>
                <w:lang w:val="ru-RU"/>
              </w:rPr>
            </w:pPr>
            <w:r w:rsidRPr="008C4E08">
              <w:rPr>
                <w:lang w:val="ru-RU"/>
              </w:rPr>
              <w:t>L0</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keepNext/>
              <w:jc w:val="center"/>
              <w:rPr>
                <w:lang w:val="ru-RU"/>
              </w:rPr>
            </w:pPr>
            <w:r w:rsidRPr="008C4E08">
              <w:rPr>
                <w:lang w:val="ru-RU"/>
              </w:rPr>
              <w:t>R</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keepNext/>
              <w:jc w:val="center"/>
              <w:rPr>
                <w:lang w:val="ru-RU"/>
              </w:rPr>
            </w:pPr>
            <w:r w:rsidRPr="008C4E08">
              <w:rPr>
                <w:lang w:val="ru-RU"/>
              </w:rPr>
              <w:t>R</w:t>
            </w:r>
          </w:p>
        </w:tc>
      </w:tr>
      <w:tr w:rsidR="008565E0" w:rsidRPr="008C4E08" w:rsidTr="00C0219F">
        <w:trPr>
          <w:cantSplit/>
          <w:jc w:val="center"/>
        </w:trPr>
        <w:tc>
          <w:tcPr>
            <w:tcW w:w="992"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keepNext/>
              <w:jc w:val="center"/>
              <w:rPr>
                <w:lang w:val="ru-RU"/>
              </w:rPr>
            </w:pPr>
            <w:r w:rsidRPr="008C4E08">
              <w:rPr>
                <w:lang w:val="ru-RU"/>
              </w:rPr>
              <w:t>LN1</w:t>
            </w:r>
          </w:p>
        </w:tc>
        <w:tc>
          <w:tcPr>
            <w:tcW w:w="992"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keepNext/>
              <w:jc w:val="center"/>
              <w:rPr>
                <w:lang w:val="ru-RU"/>
              </w:rPr>
            </w:pPr>
            <w:r w:rsidRPr="008C4E08">
              <w:rPr>
                <w:lang w:val="ru-RU"/>
              </w:rPr>
              <w:t>Не b8</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keepNext/>
              <w:jc w:val="center"/>
              <w:rPr>
                <w:lang w:val="ru-RU"/>
              </w:rPr>
            </w:pPr>
            <w:r w:rsidRPr="008C4E08">
              <w:rPr>
                <w:lang w:val="ru-RU"/>
              </w:rPr>
              <w:t>R</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keepNext/>
              <w:jc w:val="center"/>
              <w:rPr>
                <w:lang w:val="ru-RU"/>
              </w:rPr>
            </w:pPr>
            <w:r w:rsidRPr="008C4E08">
              <w:rPr>
                <w:lang w:val="ru-RU"/>
              </w:rPr>
              <w:t>R</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keepNext/>
              <w:jc w:val="center"/>
              <w:rPr>
                <w:lang w:val="ru-RU"/>
              </w:rPr>
            </w:pPr>
            <w:r w:rsidRPr="008C4E08">
              <w:rPr>
                <w:lang w:val="ru-RU"/>
              </w:rPr>
              <w:t>R</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keepNext/>
              <w:jc w:val="center"/>
              <w:rPr>
                <w:lang w:val="ru-RU"/>
              </w:rPr>
            </w:pPr>
            <w:r w:rsidRPr="008C4E08">
              <w:rPr>
                <w:lang w:val="ru-RU"/>
              </w:rPr>
              <w:t>L10</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keepNext/>
              <w:jc w:val="center"/>
              <w:rPr>
                <w:lang w:val="ru-RU"/>
              </w:rPr>
            </w:pPr>
            <w:r w:rsidRPr="008C4E08">
              <w:rPr>
                <w:lang w:val="ru-RU"/>
              </w:rPr>
              <w:t>L9</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keepNext/>
              <w:jc w:val="center"/>
              <w:rPr>
                <w:lang w:val="ru-RU"/>
              </w:rPr>
            </w:pPr>
            <w:r w:rsidRPr="008C4E08">
              <w:rPr>
                <w:lang w:val="ru-RU"/>
              </w:rPr>
              <w:t>L8</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keepNext/>
              <w:jc w:val="center"/>
              <w:rPr>
                <w:lang w:val="ru-RU"/>
              </w:rPr>
            </w:pPr>
            <w:r w:rsidRPr="008C4E08">
              <w:rPr>
                <w:lang w:val="ru-RU"/>
              </w:rPr>
              <w:t>L7</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keepNext/>
              <w:jc w:val="center"/>
              <w:rPr>
                <w:lang w:val="ru-RU"/>
              </w:rPr>
            </w:pPr>
            <w:r w:rsidRPr="008C4E08">
              <w:rPr>
                <w:lang w:val="ru-RU"/>
              </w:rPr>
              <w:t>R</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keepNext/>
              <w:jc w:val="center"/>
              <w:rPr>
                <w:lang w:val="ru-RU"/>
              </w:rPr>
            </w:pPr>
            <w:r w:rsidRPr="008C4E08">
              <w:rPr>
                <w:lang w:val="ru-RU"/>
              </w:rPr>
              <w:t>R</w:t>
            </w:r>
          </w:p>
        </w:tc>
      </w:tr>
      <w:tr w:rsidR="008565E0" w:rsidRPr="008C4E08" w:rsidTr="00C0219F">
        <w:trPr>
          <w:cantSplit/>
          <w:jc w:val="center"/>
        </w:trPr>
        <w:tc>
          <w:tcPr>
            <w:tcW w:w="9643" w:type="dxa"/>
            <w:gridSpan w:val="11"/>
            <w:tcBorders>
              <w:top w:val="single" w:sz="4" w:space="0" w:color="auto"/>
            </w:tcBorders>
          </w:tcPr>
          <w:p w:rsidR="008565E0" w:rsidRPr="008C4E08" w:rsidRDefault="008565E0" w:rsidP="00C0219F">
            <w:pPr>
              <w:pStyle w:val="Tablelegend"/>
              <w:rPr>
                <w:lang w:val="ru-RU"/>
              </w:rPr>
            </w:pPr>
            <w:r w:rsidRPr="008C4E08">
              <w:rPr>
                <w:lang w:val="ru-RU"/>
              </w:rPr>
              <w:t>L0 (LSB) – L10 (MSB) – номер строки в двоичном коде.</w:t>
            </w:r>
          </w:p>
          <w:p w:rsidR="008565E0" w:rsidRPr="008C4E08" w:rsidRDefault="008565E0" w:rsidP="00C0219F">
            <w:pPr>
              <w:pStyle w:val="Tablelegend"/>
              <w:rPr>
                <w:lang w:val="ru-RU"/>
              </w:rPr>
            </w:pPr>
            <w:r w:rsidRPr="008C4E08">
              <w:rPr>
                <w:lang w:val="ru-RU"/>
              </w:rPr>
              <w:t>R – зарезервирован (установлен на нуль).</w:t>
            </w:r>
          </w:p>
        </w:tc>
      </w:tr>
    </w:tbl>
    <w:p w:rsidR="008565E0" w:rsidRPr="008C4E08" w:rsidRDefault="008565E0" w:rsidP="008565E0">
      <w:pPr>
        <w:pStyle w:val="Tablefin"/>
        <w:rPr>
          <w:lang w:val="ru-RU"/>
        </w:rPr>
      </w:pPr>
    </w:p>
    <w:p w:rsidR="008565E0" w:rsidRPr="008C4E08" w:rsidRDefault="008565E0" w:rsidP="008565E0">
      <w:pPr>
        <w:pStyle w:val="Heading3"/>
        <w:rPr>
          <w:lang w:val="ru-RU"/>
        </w:rPr>
      </w:pPr>
      <w:r w:rsidRPr="008C4E08">
        <w:rPr>
          <w:lang w:val="ru-RU"/>
        </w:rPr>
        <w:t>4.1.4</w:t>
      </w:r>
      <w:r w:rsidRPr="008C4E08">
        <w:rPr>
          <w:lang w:val="ru-RU"/>
        </w:rPr>
        <w:tab/>
        <w:t>Коды с обнаружением ошибок</w:t>
      </w:r>
    </w:p>
    <w:p w:rsidR="008565E0" w:rsidRPr="008C4E08" w:rsidRDefault="008565E0" w:rsidP="008565E0">
      <w:pPr>
        <w:rPr>
          <w:lang w:val="ru-RU"/>
        </w:rPr>
      </w:pPr>
      <w:r w:rsidRPr="008C4E08">
        <w:rPr>
          <w:lang w:val="ru-RU"/>
        </w:rPr>
        <w:t>Коды с обнаружением ошибок, коды с циклической проверкой по избыточности (CRC), которые используются для обнаружения ошибок в активной цифровой строке, EAV и данных о номере строки, состоят из двух слов и определяются следующим уравнением полиномиального генератора:</w:t>
      </w:r>
    </w:p>
    <w:p w:rsidR="008565E0" w:rsidRPr="008C4E08" w:rsidRDefault="008565E0" w:rsidP="008565E0">
      <w:pPr>
        <w:pStyle w:val="Equation"/>
        <w:rPr>
          <w:lang w:val="ru-RU"/>
        </w:rPr>
      </w:pPr>
      <w:r w:rsidRPr="008C4E08">
        <w:rPr>
          <w:lang w:val="ru-RU"/>
        </w:rPr>
        <w:tab/>
      </w:r>
      <w:r w:rsidRPr="008C4E08">
        <w:rPr>
          <w:lang w:val="ru-RU"/>
        </w:rPr>
        <w:tab/>
      </w:r>
      <w:r w:rsidRPr="008C4E08">
        <w:rPr>
          <w:i/>
          <w:lang w:val="ru-RU"/>
        </w:rPr>
        <w:t>EDC</w:t>
      </w:r>
      <w:r w:rsidRPr="008C4E08">
        <w:rPr>
          <w:lang w:val="ru-RU"/>
        </w:rPr>
        <w:t>(</w:t>
      </w:r>
      <w:r w:rsidRPr="008C4E08">
        <w:rPr>
          <w:i/>
          <w:lang w:val="ru-RU"/>
        </w:rPr>
        <w:t>x</w:t>
      </w:r>
      <w:r w:rsidRPr="008C4E08">
        <w:rPr>
          <w:lang w:val="ru-RU"/>
        </w:rPr>
        <w:t xml:space="preserve">) </w:t>
      </w:r>
      <w:r w:rsidRPr="008C4E08">
        <w:rPr>
          <w:rFonts w:ascii="Symbol" w:hAnsi="Symbol"/>
          <w:lang w:val="ru-RU"/>
        </w:rPr>
        <w:t></w:t>
      </w:r>
      <w:r w:rsidRPr="008C4E08">
        <w:rPr>
          <w:lang w:val="ru-RU"/>
        </w:rPr>
        <w:t xml:space="preserve"> </w:t>
      </w:r>
      <w:r w:rsidRPr="008C4E08">
        <w:rPr>
          <w:i/>
          <w:lang w:val="ru-RU"/>
        </w:rPr>
        <w:t>x</w:t>
      </w:r>
      <w:r w:rsidRPr="008C4E08">
        <w:rPr>
          <w:vertAlign w:val="superscript"/>
          <w:lang w:val="ru-RU"/>
        </w:rPr>
        <w:t>18</w:t>
      </w:r>
      <w:r w:rsidRPr="008C4E08">
        <w:rPr>
          <w:lang w:val="ru-RU"/>
        </w:rPr>
        <w:t xml:space="preserve"> </w:t>
      </w:r>
      <w:r w:rsidRPr="008C4E08">
        <w:rPr>
          <w:rFonts w:ascii="Symbol" w:hAnsi="Symbol"/>
          <w:lang w:val="ru-RU"/>
        </w:rPr>
        <w:t></w:t>
      </w:r>
      <w:r w:rsidRPr="008C4E08">
        <w:rPr>
          <w:lang w:val="ru-RU"/>
        </w:rPr>
        <w:t xml:space="preserve"> </w:t>
      </w:r>
      <w:r w:rsidRPr="008C4E08">
        <w:rPr>
          <w:i/>
          <w:lang w:val="ru-RU"/>
        </w:rPr>
        <w:t>x</w:t>
      </w:r>
      <w:r w:rsidRPr="008C4E08">
        <w:rPr>
          <w:iCs/>
          <w:vertAlign w:val="superscript"/>
          <w:lang w:val="ru-RU"/>
        </w:rPr>
        <w:t>5</w:t>
      </w:r>
      <w:r w:rsidRPr="008C4E08">
        <w:rPr>
          <w:lang w:val="ru-RU"/>
        </w:rPr>
        <w:t xml:space="preserve"> </w:t>
      </w:r>
      <w:r w:rsidRPr="008C4E08">
        <w:rPr>
          <w:rFonts w:ascii="Symbol" w:hAnsi="Symbol"/>
          <w:lang w:val="ru-RU"/>
        </w:rPr>
        <w:t></w:t>
      </w:r>
      <w:r w:rsidRPr="008C4E08">
        <w:rPr>
          <w:lang w:val="ru-RU"/>
        </w:rPr>
        <w:t xml:space="preserve"> </w:t>
      </w:r>
      <w:r w:rsidRPr="008C4E08">
        <w:rPr>
          <w:i/>
          <w:lang w:val="ru-RU"/>
        </w:rPr>
        <w:t>x</w:t>
      </w:r>
      <w:r w:rsidRPr="008C4E08">
        <w:rPr>
          <w:vertAlign w:val="superscript"/>
          <w:lang w:val="ru-RU"/>
        </w:rPr>
        <w:t>4</w:t>
      </w:r>
      <w:r w:rsidRPr="008C4E08">
        <w:rPr>
          <w:lang w:val="ru-RU"/>
        </w:rPr>
        <w:t xml:space="preserve"> </w:t>
      </w:r>
      <w:r w:rsidRPr="008C4E08">
        <w:rPr>
          <w:rFonts w:ascii="Symbol" w:hAnsi="Symbol"/>
          <w:lang w:val="ru-RU"/>
        </w:rPr>
        <w:t></w:t>
      </w:r>
      <w:r w:rsidRPr="008C4E08">
        <w:rPr>
          <w:lang w:val="ru-RU"/>
        </w:rPr>
        <w:t xml:space="preserve"> 1.</w:t>
      </w:r>
    </w:p>
    <w:p w:rsidR="008565E0" w:rsidRPr="008C4E08" w:rsidRDefault="008565E0" w:rsidP="008565E0">
      <w:pPr>
        <w:rPr>
          <w:lang w:val="ru-RU"/>
        </w:rPr>
      </w:pPr>
      <w:r w:rsidRPr="008C4E08">
        <w:rPr>
          <w:lang w:val="ru-RU"/>
        </w:rPr>
        <w:t>Исходное значение кода задано равным нулю. Вычисление начинается с первого слова активной цифровой строки и заканчивается на последнем слове данных о номере строки. Вычисляются два кода с обнаружением ошибок – один для данных сигнала яркости (YCR), а другой для данных цветоразностных сигналов (CCR). Распределение битов в кодах с обнаружением ошибок показано в таблице 9. Коды с обнаружением ошибок должны располагаться сразу же после данных о номере строки.</w:t>
      </w:r>
    </w:p>
    <w:p w:rsidR="008565E0" w:rsidRPr="008C4E08" w:rsidRDefault="008565E0" w:rsidP="008565E0">
      <w:pPr>
        <w:pStyle w:val="TableNo"/>
        <w:rPr>
          <w:lang w:val="ru-RU"/>
        </w:rPr>
      </w:pPr>
      <w:r w:rsidRPr="008C4E08">
        <w:rPr>
          <w:lang w:val="ru-RU"/>
        </w:rPr>
        <w:t>ТАБЛИЦА 9</w:t>
      </w:r>
    </w:p>
    <w:p w:rsidR="008565E0" w:rsidRPr="008C4E08" w:rsidRDefault="008565E0" w:rsidP="008565E0">
      <w:pPr>
        <w:pStyle w:val="Tabletitle"/>
        <w:rPr>
          <w:lang w:val="ru-RU"/>
        </w:rPr>
      </w:pPr>
      <w:r w:rsidRPr="008C4E08">
        <w:rPr>
          <w:lang w:val="ru-RU"/>
        </w:rPr>
        <w:t>Распределение битов в кодах с обнаружением ошибок</w:t>
      </w:r>
    </w:p>
    <w:tbl>
      <w:tblPr>
        <w:tblW w:w="9639" w:type="dxa"/>
        <w:jc w:val="center"/>
        <w:tblLayout w:type="fixed"/>
        <w:tblCellMar>
          <w:left w:w="107" w:type="dxa"/>
          <w:right w:w="107" w:type="dxa"/>
        </w:tblCellMar>
        <w:tblLook w:val="0000" w:firstRow="0" w:lastRow="0" w:firstColumn="0" w:lastColumn="0" w:noHBand="0" w:noVBand="0"/>
      </w:tblPr>
      <w:tblGrid>
        <w:gridCol w:w="991"/>
        <w:gridCol w:w="991"/>
        <w:gridCol w:w="850"/>
        <w:gridCol w:w="850"/>
        <w:gridCol w:w="851"/>
        <w:gridCol w:w="851"/>
        <w:gridCol w:w="851"/>
        <w:gridCol w:w="851"/>
        <w:gridCol w:w="851"/>
        <w:gridCol w:w="851"/>
        <w:gridCol w:w="851"/>
      </w:tblGrid>
      <w:tr w:rsidR="008565E0" w:rsidRPr="008C4E08" w:rsidTr="00C0219F">
        <w:trPr>
          <w:cantSplit/>
          <w:trHeight w:val="595"/>
          <w:jc w:val="center"/>
        </w:trPr>
        <w:tc>
          <w:tcPr>
            <w:tcW w:w="99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head"/>
              <w:rPr>
                <w:lang w:val="ru-RU"/>
              </w:rPr>
            </w:pPr>
            <w:r w:rsidRPr="008C4E08">
              <w:rPr>
                <w:lang w:val="ru-RU"/>
              </w:rPr>
              <w:t>Слово</w:t>
            </w:r>
          </w:p>
        </w:tc>
        <w:tc>
          <w:tcPr>
            <w:tcW w:w="99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head"/>
              <w:rPr>
                <w:lang w:val="ru-RU"/>
              </w:rPr>
            </w:pPr>
            <w:r w:rsidRPr="008C4E08">
              <w:rPr>
                <w:lang w:val="ru-RU"/>
              </w:rPr>
              <w:t>b9</w:t>
            </w:r>
            <w:r w:rsidRPr="008C4E08">
              <w:rPr>
                <w:lang w:val="ru-RU"/>
              </w:rPr>
              <w:br/>
              <w:t>(MSB)</w:t>
            </w:r>
          </w:p>
        </w:tc>
        <w:tc>
          <w:tcPr>
            <w:tcW w:w="850"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head"/>
              <w:rPr>
                <w:lang w:val="ru-RU"/>
              </w:rPr>
            </w:pPr>
            <w:r w:rsidRPr="008C4E08">
              <w:rPr>
                <w:lang w:val="ru-RU"/>
              </w:rPr>
              <w:t>b8</w:t>
            </w:r>
          </w:p>
        </w:tc>
        <w:tc>
          <w:tcPr>
            <w:tcW w:w="850"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head"/>
              <w:rPr>
                <w:lang w:val="ru-RU"/>
              </w:rPr>
            </w:pPr>
            <w:r w:rsidRPr="008C4E08">
              <w:rPr>
                <w:lang w:val="ru-RU"/>
              </w:rPr>
              <w:t>b7</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head"/>
              <w:rPr>
                <w:lang w:val="ru-RU"/>
              </w:rPr>
            </w:pPr>
            <w:r w:rsidRPr="008C4E08">
              <w:rPr>
                <w:lang w:val="ru-RU"/>
              </w:rPr>
              <w:t>b6</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head"/>
              <w:rPr>
                <w:lang w:val="ru-RU"/>
              </w:rPr>
            </w:pPr>
            <w:r w:rsidRPr="008C4E08">
              <w:rPr>
                <w:lang w:val="ru-RU"/>
              </w:rPr>
              <w:t>b5</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head"/>
              <w:rPr>
                <w:lang w:val="ru-RU"/>
              </w:rPr>
            </w:pPr>
            <w:r w:rsidRPr="008C4E08">
              <w:rPr>
                <w:lang w:val="ru-RU"/>
              </w:rPr>
              <w:t>b4</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head"/>
              <w:rPr>
                <w:lang w:val="ru-RU"/>
              </w:rPr>
            </w:pPr>
            <w:r w:rsidRPr="008C4E08">
              <w:rPr>
                <w:lang w:val="ru-RU"/>
              </w:rPr>
              <w:t>b3</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head"/>
              <w:rPr>
                <w:lang w:val="ru-RU"/>
              </w:rPr>
            </w:pPr>
            <w:r w:rsidRPr="008C4E08">
              <w:rPr>
                <w:lang w:val="ru-RU"/>
              </w:rPr>
              <w:t>b2</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head"/>
              <w:rPr>
                <w:lang w:val="ru-RU"/>
              </w:rPr>
            </w:pPr>
            <w:r w:rsidRPr="008C4E08">
              <w:rPr>
                <w:lang w:val="ru-RU"/>
              </w:rPr>
              <w:t>b1</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head"/>
              <w:rPr>
                <w:lang w:val="ru-RU"/>
              </w:rPr>
            </w:pPr>
            <w:r w:rsidRPr="008C4E08">
              <w:rPr>
                <w:lang w:val="ru-RU"/>
              </w:rPr>
              <w:t>b0</w:t>
            </w:r>
            <w:r w:rsidRPr="008C4E08">
              <w:rPr>
                <w:lang w:val="ru-RU"/>
              </w:rPr>
              <w:br/>
              <w:t>(LSB)</w:t>
            </w:r>
          </w:p>
        </w:tc>
      </w:tr>
      <w:tr w:rsidR="008565E0" w:rsidRPr="008C4E08" w:rsidTr="00C0219F">
        <w:trPr>
          <w:cantSplit/>
          <w:jc w:val="center"/>
        </w:trPr>
        <w:tc>
          <w:tcPr>
            <w:tcW w:w="99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left="-57" w:right="-57"/>
              <w:jc w:val="center"/>
              <w:rPr>
                <w:lang w:val="ru-RU"/>
              </w:rPr>
            </w:pPr>
            <w:r w:rsidRPr="008C4E08">
              <w:rPr>
                <w:lang w:val="ru-RU"/>
              </w:rPr>
              <w:t>YCR0</w:t>
            </w:r>
          </w:p>
        </w:tc>
        <w:tc>
          <w:tcPr>
            <w:tcW w:w="99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left="-57" w:right="-57"/>
              <w:jc w:val="center"/>
              <w:rPr>
                <w:lang w:val="ru-RU"/>
              </w:rPr>
            </w:pPr>
            <w:r w:rsidRPr="008C4E08">
              <w:rPr>
                <w:lang w:val="ru-RU"/>
              </w:rPr>
              <w:t>Не b8</w:t>
            </w:r>
          </w:p>
        </w:tc>
        <w:tc>
          <w:tcPr>
            <w:tcW w:w="850"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left="-57" w:right="-57"/>
              <w:jc w:val="center"/>
              <w:rPr>
                <w:lang w:val="ru-RU"/>
              </w:rPr>
            </w:pPr>
            <w:r w:rsidRPr="008C4E08">
              <w:rPr>
                <w:lang w:val="ru-RU"/>
              </w:rPr>
              <w:t>CRC8</w:t>
            </w:r>
          </w:p>
        </w:tc>
        <w:tc>
          <w:tcPr>
            <w:tcW w:w="850"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left="-57" w:right="-57"/>
              <w:jc w:val="center"/>
              <w:rPr>
                <w:lang w:val="ru-RU"/>
              </w:rPr>
            </w:pPr>
            <w:r w:rsidRPr="008C4E08">
              <w:rPr>
                <w:lang w:val="ru-RU"/>
              </w:rPr>
              <w:t>CRC7</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left="-57" w:right="-57"/>
              <w:jc w:val="center"/>
              <w:rPr>
                <w:lang w:val="ru-RU"/>
              </w:rPr>
            </w:pPr>
            <w:r w:rsidRPr="008C4E08">
              <w:rPr>
                <w:lang w:val="ru-RU"/>
              </w:rPr>
              <w:t>CRC6</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left="-57" w:right="-57"/>
              <w:jc w:val="center"/>
              <w:rPr>
                <w:lang w:val="ru-RU"/>
              </w:rPr>
            </w:pPr>
            <w:r w:rsidRPr="008C4E08">
              <w:rPr>
                <w:lang w:val="ru-RU"/>
              </w:rPr>
              <w:t>CRC5</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left="-57" w:right="-57"/>
              <w:jc w:val="center"/>
              <w:rPr>
                <w:lang w:val="ru-RU"/>
              </w:rPr>
            </w:pPr>
            <w:r w:rsidRPr="008C4E08">
              <w:rPr>
                <w:lang w:val="ru-RU"/>
              </w:rPr>
              <w:t>CRC4</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left="-57" w:right="-57"/>
              <w:jc w:val="center"/>
              <w:rPr>
                <w:lang w:val="ru-RU"/>
              </w:rPr>
            </w:pPr>
            <w:r w:rsidRPr="008C4E08">
              <w:rPr>
                <w:lang w:val="ru-RU"/>
              </w:rPr>
              <w:t>CRC3</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left="-57" w:right="-57"/>
              <w:jc w:val="center"/>
              <w:rPr>
                <w:lang w:val="ru-RU"/>
              </w:rPr>
            </w:pPr>
            <w:r w:rsidRPr="008C4E08">
              <w:rPr>
                <w:lang w:val="ru-RU"/>
              </w:rPr>
              <w:t>CRC2</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left="-57" w:right="-57"/>
              <w:jc w:val="center"/>
              <w:rPr>
                <w:lang w:val="ru-RU"/>
              </w:rPr>
            </w:pPr>
            <w:r w:rsidRPr="008C4E08">
              <w:rPr>
                <w:lang w:val="ru-RU"/>
              </w:rPr>
              <w:t>CRC1</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left="-57" w:right="-57"/>
              <w:jc w:val="center"/>
              <w:rPr>
                <w:lang w:val="ru-RU"/>
              </w:rPr>
            </w:pPr>
            <w:r w:rsidRPr="008C4E08">
              <w:rPr>
                <w:lang w:val="ru-RU"/>
              </w:rPr>
              <w:t>CRC0</w:t>
            </w:r>
          </w:p>
        </w:tc>
      </w:tr>
      <w:tr w:rsidR="008565E0" w:rsidRPr="008C4E08" w:rsidTr="00C0219F">
        <w:trPr>
          <w:cantSplit/>
          <w:jc w:val="center"/>
        </w:trPr>
        <w:tc>
          <w:tcPr>
            <w:tcW w:w="99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left="-57" w:right="-57"/>
              <w:jc w:val="center"/>
              <w:rPr>
                <w:lang w:val="ru-RU"/>
              </w:rPr>
            </w:pPr>
            <w:r w:rsidRPr="008C4E08">
              <w:rPr>
                <w:lang w:val="ru-RU"/>
              </w:rPr>
              <w:t>YCR1</w:t>
            </w:r>
          </w:p>
        </w:tc>
        <w:tc>
          <w:tcPr>
            <w:tcW w:w="99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left="-57" w:right="-57"/>
              <w:jc w:val="center"/>
              <w:rPr>
                <w:lang w:val="ru-RU"/>
              </w:rPr>
            </w:pPr>
            <w:r w:rsidRPr="008C4E08">
              <w:rPr>
                <w:lang w:val="ru-RU"/>
              </w:rPr>
              <w:t>Не b8</w:t>
            </w:r>
          </w:p>
        </w:tc>
        <w:tc>
          <w:tcPr>
            <w:tcW w:w="850"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left="-57" w:right="-57"/>
              <w:jc w:val="center"/>
              <w:rPr>
                <w:lang w:val="ru-RU"/>
              </w:rPr>
            </w:pPr>
            <w:r w:rsidRPr="008C4E08">
              <w:rPr>
                <w:lang w:val="ru-RU"/>
              </w:rPr>
              <w:t>CRC17</w:t>
            </w:r>
          </w:p>
        </w:tc>
        <w:tc>
          <w:tcPr>
            <w:tcW w:w="850"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left="-57" w:right="-57"/>
              <w:jc w:val="center"/>
              <w:rPr>
                <w:lang w:val="ru-RU"/>
              </w:rPr>
            </w:pPr>
            <w:r w:rsidRPr="008C4E08">
              <w:rPr>
                <w:lang w:val="ru-RU"/>
              </w:rPr>
              <w:t>CRC16</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left="-57" w:right="-57"/>
              <w:jc w:val="center"/>
              <w:rPr>
                <w:lang w:val="ru-RU"/>
              </w:rPr>
            </w:pPr>
            <w:r w:rsidRPr="008C4E08">
              <w:rPr>
                <w:lang w:val="ru-RU"/>
              </w:rPr>
              <w:t>CRC15</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left="-57" w:right="-57"/>
              <w:jc w:val="center"/>
              <w:rPr>
                <w:lang w:val="ru-RU"/>
              </w:rPr>
            </w:pPr>
            <w:r w:rsidRPr="008C4E08">
              <w:rPr>
                <w:lang w:val="ru-RU"/>
              </w:rPr>
              <w:t>CRC14</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left="-57" w:right="-57"/>
              <w:jc w:val="center"/>
              <w:rPr>
                <w:lang w:val="ru-RU"/>
              </w:rPr>
            </w:pPr>
            <w:r w:rsidRPr="008C4E08">
              <w:rPr>
                <w:lang w:val="ru-RU"/>
              </w:rPr>
              <w:t>CRC13</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left="-57" w:right="-57"/>
              <w:jc w:val="center"/>
              <w:rPr>
                <w:lang w:val="ru-RU"/>
              </w:rPr>
            </w:pPr>
            <w:r w:rsidRPr="008C4E08">
              <w:rPr>
                <w:lang w:val="ru-RU"/>
              </w:rPr>
              <w:t>CRC12</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left="-57" w:right="-57"/>
              <w:jc w:val="center"/>
              <w:rPr>
                <w:lang w:val="ru-RU"/>
              </w:rPr>
            </w:pPr>
            <w:r w:rsidRPr="008C4E08">
              <w:rPr>
                <w:lang w:val="ru-RU"/>
              </w:rPr>
              <w:t>CRC11</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left="-57" w:right="-57"/>
              <w:jc w:val="center"/>
              <w:rPr>
                <w:lang w:val="ru-RU"/>
              </w:rPr>
            </w:pPr>
            <w:r w:rsidRPr="008C4E08">
              <w:rPr>
                <w:lang w:val="ru-RU"/>
              </w:rPr>
              <w:t>CRC10</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left="-57" w:right="-57"/>
              <w:jc w:val="center"/>
              <w:rPr>
                <w:lang w:val="ru-RU"/>
              </w:rPr>
            </w:pPr>
            <w:r w:rsidRPr="008C4E08">
              <w:rPr>
                <w:lang w:val="ru-RU"/>
              </w:rPr>
              <w:t>CRC9</w:t>
            </w:r>
          </w:p>
        </w:tc>
      </w:tr>
      <w:tr w:rsidR="008565E0" w:rsidRPr="008C4E08" w:rsidTr="00C0219F">
        <w:trPr>
          <w:cantSplit/>
          <w:jc w:val="center"/>
        </w:trPr>
        <w:tc>
          <w:tcPr>
            <w:tcW w:w="99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left="-57" w:right="-57"/>
              <w:jc w:val="center"/>
              <w:rPr>
                <w:lang w:val="ru-RU"/>
              </w:rPr>
            </w:pPr>
            <w:r w:rsidRPr="008C4E08">
              <w:rPr>
                <w:lang w:val="ru-RU"/>
              </w:rPr>
              <w:t>CCR0</w:t>
            </w:r>
          </w:p>
        </w:tc>
        <w:tc>
          <w:tcPr>
            <w:tcW w:w="99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left="-57" w:right="-57"/>
              <w:jc w:val="center"/>
              <w:rPr>
                <w:lang w:val="ru-RU"/>
              </w:rPr>
            </w:pPr>
            <w:r w:rsidRPr="008C4E08">
              <w:rPr>
                <w:lang w:val="ru-RU"/>
              </w:rPr>
              <w:t>Не b8</w:t>
            </w:r>
          </w:p>
        </w:tc>
        <w:tc>
          <w:tcPr>
            <w:tcW w:w="850"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left="-57" w:right="-57"/>
              <w:jc w:val="center"/>
              <w:rPr>
                <w:lang w:val="ru-RU"/>
              </w:rPr>
            </w:pPr>
            <w:r w:rsidRPr="008C4E08">
              <w:rPr>
                <w:lang w:val="ru-RU"/>
              </w:rPr>
              <w:t>CRC8</w:t>
            </w:r>
          </w:p>
        </w:tc>
        <w:tc>
          <w:tcPr>
            <w:tcW w:w="850"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left="-57" w:right="-57"/>
              <w:jc w:val="center"/>
              <w:rPr>
                <w:lang w:val="ru-RU"/>
              </w:rPr>
            </w:pPr>
            <w:r w:rsidRPr="008C4E08">
              <w:rPr>
                <w:lang w:val="ru-RU"/>
              </w:rPr>
              <w:t>CRC7</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left="-57" w:right="-57"/>
              <w:jc w:val="center"/>
              <w:rPr>
                <w:lang w:val="ru-RU"/>
              </w:rPr>
            </w:pPr>
            <w:r w:rsidRPr="008C4E08">
              <w:rPr>
                <w:lang w:val="ru-RU"/>
              </w:rPr>
              <w:t>CRC6</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left="-57" w:right="-57"/>
              <w:jc w:val="center"/>
              <w:rPr>
                <w:lang w:val="ru-RU"/>
              </w:rPr>
            </w:pPr>
            <w:r w:rsidRPr="008C4E08">
              <w:rPr>
                <w:lang w:val="ru-RU"/>
              </w:rPr>
              <w:t>CRC5</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left="-57" w:right="-57"/>
              <w:jc w:val="center"/>
              <w:rPr>
                <w:lang w:val="ru-RU"/>
              </w:rPr>
            </w:pPr>
            <w:r w:rsidRPr="008C4E08">
              <w:rPr>
                <w:lang w:val="ru-RU"/>
              </w:rPr>
              <w:t>CRC4</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left="-57" w:right="-57"/>
              <w:jc w:val="center"/>
              <w:rPr>
                <w:lang w:val="ru-RU"/>
              </w:rPr>
            </w:pPr>
            <w:r w:rsidRPr="008C4E08">
              <w:rPr>
                <w:lang w:val="ru-RU"/>
              </w:rPr>
              <w:t>CRC3</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left="-57" w:right="-57"/>
              <w:jc w:val="center"/>
              <w:rPr>
                <w:lang w:val="ru-RU"/>
              </w:rPr>
            </w:pPr>
            <w:r w:rsidRPr="008C4E08">
              <w:rPr>
                <w:lang w:val="ru-RU"/>
              </w:rPr>
              <w:t>CRC2</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left="-57" w:right="-57"/>
              <w:jc w:val="center"/>
              <w:rPr>
                <w:lang w:val="ru-RU"/>
              </w:rPr>
            </w:pPr>
            <w:r w:rsidRPr="008C4E08">
              <w:rPr>
                <w:lang w:val="ru-RU"/>
              </w:rPr>
              <w:t>CRC1</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left="-57" w:right="-57"/>
              <w:jc w:val="center"/>
              <w:rPr>
                <w:lang w:val="ru-RU"/>
              </w:rPr>
            </w:pPr>
            <w:r w:rsidRPr="008C4E08">
              <w:rPr>
                <w:lang w:val="ru-RU"/>
              </w:rPr>
              <w:t>CRC0</w:t>
            </w:r>
          </w:p>
        </w:tc>
      </w:tr>
      <w:tr w:rsidR="008565E0" w:rsidRPr="008C4E08" w:rsidTr="00C0219F">
        <w:trPr>
          <w:cantSplit/>
          <w:jc w:val="center"/>
        </w:trPr>
        <w:tc>
          <w:tcPr>
            <w:tcW w:w="99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left="-57" w:right="-57"/>
              <w:jc w:val="center"/>
              <w:rPr>
                <w:lang w:val="ru-RU"/>
              </w:rPr>
            </w:pPr>
            <w:r w:rsidRPr="008C4E08">
              <w:rPr>
                <w:lang w:val="ru-RU"/>
              </w:rPr>
              <w:t>CCR1</w:t>
            </w:r>
          </w:p>
        </w:tc>
        <w:tc>
          <w:tcPr>
            <w:tcW w:w="99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left="-57" w:right="-57"/>
              <w:jc w:val="center"/>
              <w:rPr>
                <w:lang w:val="ru-RU"/>
              </w:rPr>
            </w:pPr>
            <w:r w:rsidRPr="008C4E08">
              <w:rPr>
                <w:lang w:val="ru-RU"/>
              </w:rPr>
              <w:t>Не b8</w:t>
            </w:r>
          </w:p>
        </w:tc>
        <w:tc>
          <w:tcPr>
            <w:tcW w:w="850"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left="-57" w:right="-57"/>
              <w:jc w:val="center"/>
              <w:rPr>
                <w:lang w:val="ru-RU"/>
              </w:rPr>
            </w:pPr>
            <w:r w:rsidRPr="008C4E08">
              <w:rPr>
                <w:lang w:val="ru-RU"/>
              </w:rPr>
              <w:t>CRC17</w:t>
            </w:r>
          </w:p>
        </w:tc>
        <w:tc>
          <w:tcPr>
            <w:tcW w:w="850"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left="-57" w:right="-57"/>
              <w:jc w:val="center"/>
              <w:rPr>
                <w:lang w:val="ru-RU"/>
              </w:rPr>
            </w:pPr>
            <w:r w:rsidRPr="008C4E08">
              <w:rPr>
                <w:lang w:val="ru-RU"/>
              </w:rPr>
              <w:t>CRC16</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left="-57" w:right="-57"/>
              <w:jc w:val="center"/>
              <w:rPr>
                <w:lang w:val="ru-RU"/>
              </w:rPr>
            </w:pPr>
            <w:r w:rsidRPr="008C4E08">
              <w:rPr>
                <w:lang w:val="ru-RU"/>
              </w:rPr>
              <w:t>CRC15</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left="-57" w:right="-57"/>
              <w:jc w:val="center"/>
              <w:rPr>
                <w:lang w:val="ru-RU"/>
              </w:rPr>
            </w:pPr>
            <w:r w:rsidRPr="008C4E08">
              <w:rPr>
                <w:lang w:val="ru-RU"/>
              </w:rPr>
              <w:t>CRC14</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left="-57" w:right="-57"/>
              <w:jc w:val="center"/>
              <w:rPr>
                <w:lang w:val="ru-RU"/>
              </w:rPr>
            </w:pPr>
            <w:r w:rsidRPr="008C4E08">
              <w:rPr>
                <w:lang w:val="ru-RU"/>
              </w:rPr>
              <w:t>CRC13</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left="-57" w:right="-57"/>
              <w:jc w:val="center"/>
              <w:rPr>
                <w:lang w:val="ru-RU"/>
              </w:rPr>
            </w:pPr>
            <w:r w:rsidRPr="008C4E08">
              <w:rPr>
                <w:lang w:val="ru-RU"/>
              </w:rPr>
              <w:t>CRC12</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left="-57" w:right="-57"/>
              <w:jc w:val="center"/>
              <w:rPr>
                <w:lang w:val="ru-RU"/>
              </w:rPr>
            </w:pPr>
            <w:r w:rsidRPr="008C4E08">
              <w:rPr>
                <w:lang w:val="ru-RU"/>
              </w:rPr>
              <w:t>CRC11</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left="-57" w:right="-57"/>
              <w:jc w:val="center"/>
              <w:rPr>
                <w:lang w:val="ru-RU"/>
              </w:rPr>
            </w:pPr>
            <w:r w:rsidRPr="008C4E08">
              <w:rPr>
                <w:lang w:val="ru-RU"/>
              </w:rPr>
              <w:t>CRC10</w:t>
            </w:r>
          </w:p>
        </w:tc>
        <w:tc>
          <w:tcPr>
            <w:tcW w:w="85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ind w:left="-57" w:right="-57"/>
              <w:jc w:val="center"/>
              <w:rPr>
                <w:lang w:val="ru-RU"/>
              </w:rPr>
            </w:pPr>
            <w:r w:rsidRPr="008C4E08">
              <w:rPr>
                <w:lang w:val="ru-RU"/>
              </w:rPr>
              <w:t>CRC9</w:t>
            </w:r>
          </w:p>
        </w:tc>
      </w:tr>
      <w:tr w:rsidR="008565E0" w:rsidRPr="008C4E08" w:rsidTr="00C0219F">
        <w:trPr>
          <w:cantSplit/>
          <w:jc w:val="center"/>
        </w:trPr>
        <w:tc>
          <w:tcPr>
            <w:tcW w:w="9639" w:type="dxa"/>
            <w:gridSpan w:val="11"/>
            <w:tcBorders>
              <w:top w:val="single" w:sz="4" w:space="0" w:color="auto"/>
            </w:tcBorders>
          </w:tcPr>
          <w:p w:rsidR="008565E0" w:rsidRPr="008C4E08" w:rsidRDefault="008565E0" w:rsidP="00C0219F">
            <w:pPr>
              <w:pStyle w:val="TableLegendNote"/>
              <w:rPr>
                <w:lang w:val="ru-RU"/>
              </w:rPr>
            </w:pPr>
            <w:r w:rsidRPr="008C4E08">
              <w:rPr>
                <w:lang w:val="ru-RU"/>
              </w:rPr>
              <w:t>ПРИМЕЧАНИЕ. – CRC0 является старшим значащим битом кодов с обнаружением ошибок.</w:t>
            </w:r>
          </w:p>
        </w:tc>
      </w:tr>
    </w:tbl>
    <w:p w:rsidR="008565E0" w:rsidRPr="008C4E08" w:rsidRDefault="008565E0" w:rsidP="008565E0">
      <w:pPr>
        <w:pStyle w:val="Tablefin"/>
        <w:rPr>
          <w:lang w:val="ru-RU"/>
        </w:rPr>
      </w:pPr>
    </w:p>
    <w:p w:rsidR="008565E0" w:rsidRPr="008C4E08" w:rsidRDefault="008565E0" w:rsidP="008565E0">
      <w:pPr>
        <w:pStyle w:val="Heading3"/>
        <w:rPr>
          <w:lang w:val="ru-RU"/>
        </w:rPr>
      </w:pPr>
      <w:r w:rsidRPr="008C4E08">
        <w:rPr>
          <w:lang w:val="ru-RU"/>
        </w:rPr>
        <w:t>4.1.5</w:t>
      </w:r>
      <w:r w:rsidRPr="008C4E08">
        <w:rPr>
          <w:lang w:val="ru-RU"/>
        </w:rPr>
        <w:tab/>
        <w:t>Вспомогательные данные</w:t>
      </w:r>
    </w:p>
    <w:p w:rsidR="008565E0" w:rsidRPr="008C4E08" w:rsidRDefault="008565E0" w:rsidP="008565E0">
      <w:pPr>
        <w:rPr>
          <w:lang w:val="ru-RU"/>
        </w:rPr>
      </w:pPr>
      <w:r w:rsidRPr="008C4E08">
        <w:rPr>
          <w:lang w:val="ru-RU"/>
        </w:rPr>
        <w:t>Вспомогательные данные должны соответствовать правилам, указанным в п. 2.4.</w:t>
      </w:r>
    </w:p>
    <w:p w:rsidR="008565E0" w:rsidRPr="008C4E08" w:rsidRDefault="008565E0" w:rsidP="008565E0">
      <w:pPr>
        <w:pStyle w:val="Heading3"/>
        <w:rPr>
          <w:lang w:val="ru-RU"/>
        </w:rPr>
      </w:pPr>
      <w:r w:rsidRPr="008C4E08">
        <w:rPr>
          <w:lang w:val="ru-RU"/>
        </w:rPr>
        <w:t>4.1.6</w:t>
      </w:r>
      <w:r w:rsidRPr="008C4E08">
        <w:rPr>
          <w:lang w:val="ru-RU"/>
        </w:rPr>
        <w:tab/>
        <w:t>Данные гашения</w:t>
      </w:r>
    </w:p>
    <w:p w:rsidR="008565E0" w:rsidRPr="008C4E08" w:rsidRDefault="008565E0" w:rsidP="008565E0">
      <w:pPr>
        <w:rPr>
          <w:lang w:val="ru-RU"/>
        </w:rPr>
      </w:pPr>
      <w:r w:rsidRPr="008C4E08">
        <w:rPr>
          <w:lang w:val="ru-RU"/>
        </w:rPr>
        <w:t>Слова данных гашения, появляющиеся во время интервалов гашения, которые не используются для SAV, EAV, данных о номере строки, кодов с обнаружением ошибок и вспомогательных данных, должны быть заполнены 10-битовыми словами, как указано в п. 2.5.</w:t>
      </w:r>
    </w:p>
    <w:p w:rsidR="008565E0" w:rsidRPr="008C4E08" w:rsidRDefault="008565E0" w:rsidP="008565E0">
      <w:pPr>
        <w:tabs>
          <w:tab w:val="clear" w:pos="794"/>
          <w:tab w:val="clear" w:pos="1191"/>
          <w:tab w:val="clear" w:pos="1588"/>
          <w:tab w:val="clear" w:pos="1985"/>
        </w:tabs>
        <w:overflowPunct/>
        <w:autoSpaceDE/>
        <w:autoSpaceDN/>
        <w:adjustRightInd/>
        <w:spacing w:before="0"/>
        <w:jc w:val="left"/>
        <w:textAlignment w:val="auto"/>
        <w:rPr>
          <w:b/>
          <w:lang w:val="ru-RU"/>
        </w:rPr>
      </w:pPr>
      <w:bookmarkStart w:id="14" w:name="_Toc117504908"/>
      <w:r w:rsidRPr="008C4E08">
        <w:rPr>
          <w:lang w:val="ru-RU"/>
        </w:rPr>
        <w:br w:type="page"/>
      </w:r>
    </w:p>
    <w:p w:rsidR="008565E0" w:rsidRPr="008C4E08" w:rsidRDefault="008565E0" w:rsidP="008565E0">
      <w:pPr>
        <w:pStyle w:val="Heading2"/>
        <w:rPr>
          <w:lang w:val="ru-RU"/>
        </w:rPr>
      </w:pPr>
      <w:r w:rsidRPr="008C4E08">
        <w:rPr>
          <w:lang w:val="ru-RU"/>
        </w:rPr>
        <w:lastRenderedPageBreak/>
        <w:t>4.2</w:t>
      </w:r>
      <w:r w:rsidRPr="008C4E08">
        <w:rPr>
          <w:lang w:val="ru-RU"/>
        </w:rPr>
        <w:tab/>
      </w:r>
      <w:bookmarkEnd w:id="14"/>
      <w:r w:rsidRPr="008C4E08">
        <w:rPr>
          <w:lang w:val="ru-RU"/>
        </w:rPr>
        <w:t xml:space="preserve">Формат передачи </w:t>
      </w:r>
    </w:p>
    <w:p w:rsidR="008565E0" w:rsidRPr="008C4E08" w:rsidRDefault="008565E0" w:rsidP="008565E0">
      <w:pPr>
        <w:rPr>
          <w:lang w:val="ru-RU"/>
        </w:rPr>
      </w:pPr>
      <w:r w:rsidRPr="008C4E08">
        <w:rPr>
          <w:lang w:val="ru-RU"/>
        </w:rPr>
        <w:t>Два параллельных потока данных передаются по одному каналу в последовательной форме после того, как выполнено мультиплексирование слов данных, преобразование из параллельной формы в последовательную и скремблирование.</w:t>
      </w:r>
    </w:p>
    <w:p w:rsidR="008565E0" w:rsidRPr="008C4E08" w:rsidRDefault="008565E0" w:rsidP="008565E0">
      <w:pPr>
        <w:pStyle w:val="Heading3"/>
        <w:rPr>
          <w:lang w:val="ru-RU"/>
        </w:rPr>
      </w:pPr>
      <w:r w:rsidRPr="008C4E08">
        <w:rPr>
          <w:lang w:val="ru-RU"/>
        </w:rPr>
        <w:t>4.2.1</w:t>
      </w:r>
      <w:r w:rsidRPr="008C4E08">
        <w:rPr>
          <w:lang w:val="ru-RU"/>
        </w:rPr>
        <w:tab/>
        <w:t>Мультиплексирование слов данных</w:t>
      </w:r>
    </w:p>
    <w:p w:rsidR="008565E0" w:rsidRPr="008C4E08" w:rsidRDefault="008565E0" w:rsidP="008565E0">
      <w:pPr>
        <w:rPr>
          <w:caps/>
          <w:sz w:val="18"/>
          <w:lang w:val="ru-RU"/>
        </w:rPr>
      </w:pPr>
      <w:r w:rsidRPr="008C4E08">
        <w:rPr>
          <w:lang w:val="ru-RU"/>
        </w:rPr>
        <w:t xml:space="preserve">Два параллельных потока должны мультиплексироваться слово за словом и сформироваться в один 10-битовый параллельный поток в следующем порядке: </w:t>
      </w:r>
      <w:r w:rsidRPr="008C4E08">
        <w:rPr>
          <w:i/>
          <w:lang w:val="ru-RU"/>
        </w:rPr>
        <w:t>C</w:t>
      </w:r>
      <w:r w:rsidRPr="008C4E08">
        <w:rPr>
          <w:i/>
          <w:iCs/>
          <w:vertAlign w:val="subscript"/>
          <w:lang w:val="ru-RU"/>
        </w:rPr>
        <w:t>B</w:t>
      </w:r>
      <w:r w:rsidRPr="008C4E08">
        <w:rPr>
          <w:lang w:val="ru-RU"/>
        </w:rPr>
        <w:t xml:space="preserve">, </w:t>
      </w:r>
      <w:r w:rsidRPr="008C4E08">
        <w:rPr>
          <w:i/>
          <w:lang w:val="ru-RU"/>
        </w:rPr>
        <w:t>Y</w:t>
      </w:r>
      <w:r w:rsidRPr="008C4E08">
        <w:rPr>
          <w:lang w:val="ru-RU"/>
        </w:rPr>
        <w:t xml:space="preserve">, </w:t>
      </w:r>
      <w:r w:rsidRPr="008C4E08">
        <w:rPr>
          <w:i/>
          <w:lang w:val="ru-RU"/>
        </w:rPr>
        <w:t>C</w:t>
      </w:r>
      <w:r w:rsidRPr="008C4E08">
        <w:rPr>
          <w:i/>
          <w:iCs/>
          <w:vertAlign w:val="subscript"/>
          <w:lang w:val="ru-RU"/>
        </w:rPr>
        <w:t>R</w:t>
      </w:r>
      <w:r w:rsidRPr="008C4E08">
        <w:rPr>
          <w:lang w:val="ru-RU"/>
        </w:rPr>
        <w:t xml:space="preserve">, </w:t>
      </w:r>
      <w:r w:rsidRPr="008C4E08">
        <w:rPr>
          <w:i/>
          <w:lang w:val="ru-RU"/>
        </w:rPr>
        <w:t>Y</w:t>
      </w:r>
      <w:r w:rsidRPr="008C4E08">
        <w:rPr>
          <w:lang w:val="ru-RU"/>
        </w:rPr>
        <w:t xml:space="preserve">, </w:t>
      </w:r>
      <w:r w:rsidRPr="008C4E08">
        <w:rPr>
          <w:i/>
          <w:lang w:val="ru-RU"/>
        </w:rPr>
        <w:t>C</w:t>
      </w:r>
      <w:r w:rsidRPr="008C4E08">
        <w:rPr>
          <w:i/>
          <w:iCs/>
          <w:vertAlign w:val="subscript"/>
          <w:lang w:val="ru-RU"/>
        </w:rPr>
        <w:t>B</w:t>
      </w:r>
      <w:r w:rsidRPr="008C4E08">
        <w:rPr>
          <w:lang w:val="ru-RU"/>
        </w:rPr>
        <w:t xml:space="preserve">, </w:t>
      </w:r>
      <w:r w:rsidRPr="008C4E08">
        <w:rPr>
          <w:i/>
          <w:lang w:val="ru-RU"/>
        </w:rPr>
        <w:t>Y</w:t>
      </w:r>
      <w:r w:rsidRPr="008C4E08">
        <w:rPr>
          <w:lang w:val="ru-RU"/>
        </w:rPr>
        <w:t xml:space="preserve">, </w:t>
      </w:r>
      <w:r w:rsidRPr="008C4E08">
        <w:rPr>
          <w:i/>
          <w:lang w:val="ru-RU"/>
        </w:rPr>
        <w:t>C</w:t>
      </w:r>
      <w:r w:rsidRPr="008C4E08">
        <w:rPr>
          <w:i/>
          <w:iCs/>
          <w:vertAlign w:val="subscript"/>
          <w:lang w:val="ru-RU"/>
        </w:rPr>
        <w:t>R</w:t>
      </w:r>
      <w:r w:rsidRPr="008C4E08">
        <w:rPr>
          <w:lang w:val="ru-RU"/>
        </w:rPr>
        <w:t xml:space="preserve">, </w:t>
      </w:r>
      <w:r w:rsidRPr="008C4E08">
        <w:rPr>
          <w:i/>
          <w:lang w:val="ru-RU"/>
        </w:rPr>
        <w:t>Y</w:t>
      </w:r>
      <w:r w:rsidRPr="008C4E08">
        <w:rPr>
          <w:lang w:val="ru-RU"/>
        </w:rPr>
        <w:t>… (см. рис. 3 и таблицу 11).</w:t>
      </w:r>
    </w:p>
    <w:p w:rsidR="008565E0" w:rsidRPr="008C4E08" w:rsidRDefault="008565E0" w:rsidP="008565E0">
      <w:pPr>
        <w:pStyle w:val="FigureNo"/>
        <w:spacing w:before="360"/>
        <w:rPr>
          <w:lang w:val="ru-RU"/>
        </w:rPr>
      </w:pPr>
      <w:r w:rsidRPr="008C4E08">
        <w:rPr>
          <w:lang w:val="ru-RU"/>
        </w:rPr>
        <w:t>РИСУНОК 3</w:t>
      </w:r>
    </w:p>
    <w:p w:rsidR="008565E0" w:rsidRPr="008C4E08" w:rsidRDefault="008565E0" w:rsidP="008565E0">
      <w:pPr>
        <w:pStyle w:val="Figuretitle"/>
        <w:rPr>
          <w:lang w:val="ru-RU"/>
        </w:rPr>
      </w:pPr>
      <w:r w:rsidRPr="008C4E08">
        <w:rPr>
          <w:rFonts w:ascii="Times New Roman" w:hAnsi="Times New Roman"/>
          <w:lang w:val="ru-RU"/>
        </w:rPr>
        <w:t>Преобразование</w:t>
      </w:r>
      <w:r w:rsidRPr="008C4E08">
        <w:rPr>
          <w:lang w:val="ru-RU"/>
        </w:rPr>
        <w:t xml:space="preserve"> поток</w:t>
      </w:r>
      <w:r w:rsidRPr="008C4E08">
        <w:rPr>
          <w:rFonts w:ascii="Times New Roman" w:hAnsi="Times New Roman"/>
          <w:lang w:val="ru-RU"/>
        </w:rPr>
        <w:t>ов</w:t>
      </w:r>
      <w:r w:rsidRPr="008C4E08">
        <w:rPr>
          <w:lang w:val="ru-RU"/>
        </w:rPr>
        <w:t xml:space="preserve"> данных</w:t>
      </w:r>
    </w:p>
    <w:p w:rsidR="008565E0" w:rsidRPr="008C4E08" w:rsidRDefault="008565E0" w:rsidP="008565E0">
      <w:pPr>
        <w:jc w:val="center"/>
        <w:rPr>
          <w:lang w:val="ru-RU" w:eastAsia="zh-CN"/>
        </w:rPr>
      </w:pPr>
      <w:r w:rsidRPr="008C4E08">
        <w:rPr>
          <w:lang w:val="ru-RU" w:eastAsia="zh-CN"/>
        </w:rPr>
        <w:object w:dxaOrig="6277" w:dyaOrig="7730">
          <v:shape id="_x0000_i1027" type="#_x0000_t75" style="width:388.5pt;height:474.75pt" o:ole="">
            <v:imagedata r:id="rId28" o:title="" cropbottom="-209f"/>
          </v:shape>
          <o:OLEObject Type="Embed" ProgID="CorelDRAW.Graphic.14" ShapeID="_x0000_i1027" DrawAspect="Content" ObjectID="_1592830864" r:id="rId29"/>
        </w:object>
      </w:r>
    </w:p>
    <w:p w:rsidR="008565E0" w:rsidRPr="008C4E08" w:rsidRDefault="008565E0" w:rsidP="008565E0">
      <w:pPr>
        <w:rPr>
          <w:lang w:val="ru-RU" w:eastAsia="ja-JP"/>
        </w:rPr>
      </w:pPr>
      <w:r w:rsidRPr="008C4E08">
        <w:rPr>
          <w:lang w:val="ru-RU" w:eastAsia="ja-JP"/>
        </w:rPr>
        <w:t>Для систем 50/P или 60/P доступен также альтернативный формат. См. пп. 4.5 и 4.6.</w:t>
      </w:r>
    </w:p>
    <w:p w:rsidR="008565E0" w:rsidRPr="008C4E08" w:rsidRDefault="008565E0" w:rsidP="008565E0">
      <w:pPr>
        <w:pStyle w:val="Heading3"/>
        <w:rPr>
          <w:lang w:val="ru-RU"/>
        </w:rPr>
      </w:pPr>
      <w:r w:rsidRPr="008C4E08">
        <w:rPr>
          <w:lang w:val="ru-RU"/>
        </w:rPr>
        <w:lastRenderedPageBreak/>
        <w:t>4.2.2</w:t>
      </w:r>
      <w:r w:rsidRPr="008C4E08">
        <w:rPr>
          <w:lang w:val="ru-RU"/>
        </w:rPr>
        <w:tab/>
        <w:t>Преобразование в последовательную форму</w:t>
      </w:r>
    </w:p>
    <w:p w:rsidR="008565E0" w:rsidRPr="008C4E08" w:rsidRDefault="008565E0" w:rsidP="008565E0">
      <w:pPr>
        <w:rPr>
          <w:lang w:val="ru-RU"/>
        </w:rPr>
      </w:pPr>
      <w:r w:rsidRPr="008C4E08">
        <w:rPr>
          <w:lang w:val="ru-RU"/>
        </w:rPr>
        <w:t>Младший значащий бит (LSB) каждого 10-битового слова в параллельном потоке мультиплексных слов должен передаваться первым в последовательном формате.</w:t>
      </w:r>
    </w:p>
    <w:p w:rsidR="008565E0" w:rsidRPr="008C4E08" w:rsidRDefault="008565E0" w:rsidP="008565E0">
      <w:pPr>
        <w:pStyle w:val="Heading3"/>
        <w:rPr>
          <w:lang w:val="ru-RU"/>
        </w:rPr>
      </w:pPr>
      <w:r w:rsidRPr="008C4E08">
        <w:rPr>
          <w:lang w:val="ru-RU"/>
        </w:rPr>
        <w:t>4.2.3</w:t>
      </w:r>
      <w:r w:rsidRPr="008C4E08">
        <w:rPr>
          <w:lang w:val="ru-RU"/>
        </w:rPr>
        <w:tab/>
        <w:t>Кодирование канала</w:t>
      </w:r>
    </w:p>
    <w:p w:rsidR="008565E0" w:rsidRPr="008C4E08" w:rsidRDefault="008565E0" w:rsidP="008565E0">
      <w:pPr>
        <w:rPr>
          <w:lang w:val="ru-RU"/>
        </w:rPr>
      </w:pPr>
      <w:r w:rsidRPr="008C4E08">
        <w:rPr>
          <w:lang w:val="ru-RU"/>
        </w:rPr>
        <w:t>Схема кодирования канала должна быть скремблированной инвертированной схемой без возврата к нулю (NRZI). Преобразованный в последовательную форму поток данных должен скремблироваться с применением следующего уравнения полиномиального генератора:</w:t>
      </w:r>
    </w:p>
    <w:p w:rsidR="008565E0" w:rsidRPr="008C4E08" w:rsidRDefault="008565E0" w:rsidP="008565E0">
      <w:pPr>
        <w:pStyle w:val="Equation"/>
        <w:rPr>
          <w:lang w:val="ru-RU"/>
        </w:rPr>
      </w:pPr>
      <w:r w:rsidRPr="008C4E08">
        <w:rPr>
          <w:lang w:val="ru-RU"/>
        </w:rPr>
        <w:tab/>
      </w:r>
      <w:r w:rsidRPr="008C4E08">
        <w:rPr>
          <w:lang w:val="ru-RU"/>
        </w:rPr>
        <w:tab/>
      </w:r>
      <w:r w:rsidRPr="008C4E08">
        <w:rPr>
          <w:i/>
          <w:lang w:val="ru-RU"/>
        </w:rPr>
        <w:t>G</w:t>
      </w:r>
      <w:r w:rsidRPr="008C4E08">
        <w:rPr>
          <w:lang w:val="ru-RU"/>
        </w:rPr>
        <w:t>(</w:t>
      </w:r>
      <w:r w:rsidRPr="008C4E08">
        <w:rPr>
          <w:i/>
          <w:lang w:val="ru-RU"/>
        </w:rPr>
        <w:t>x</w:t>
      </w:r>
      <w:r w:rsidRPr="008C4E08">
        <w:rPr>
          <w:lang w:val="ru-RU"/>
        </w:rPr>
        <w:t xml:space="preserve">) </w:t>
      </w:r>
      <w:r w:rsidRPr="008C4E08">
        <w:rPr>
          <w:rFonts w:ascii="Symbol" w:hAnsi="Symbol"/>
          <w:lang w:val="ru-RU"/>
        </w:rPr>
        <w:t></w:t>
      </w:r>
      <w:r w:rsidRPr="008C4E08">
        <w:rPr>
          <w:lang w:val="ru-RU"/>
        </w:rPr>
        <w:t xml:space="preserve"> (</w:t>
      </w:r>
      <w:r w:rsidRPr="008C4E08">
        <w:rPr>
          <w:i/>
          <w:lang w:val="ru-RU"/>
        </w:rPr>
        <w:t>x</w:t>
      </w:r>
      <w:r w:rsidRPr="008C4E08">
        <w:rPr>
          <w:vertAlign w:val="superscript"/>
          <w:lang w:val="ru-RU"/>
        </w:rPr>
        <w:t>9</w:t>
      </w:r>
      <w:r w:rsidRPr="008C4E08">
        <w:rPr>
          <w:lang w:val="ru-RU"/>
        </w:rPr>
        <w:t xml:space="preserve">  +  </w:t>
      </w:r>
      <w:r w:rsidRPr="008C4E08">
        <w:rPr>
          <w:i/>
          <w:lang w:val="ru-RU"/>
        </w:rPr>
        <w:t>x</w:t>
      </w:r>
      <w:r w:rsidRPr="008C4E08">
        <w:rPr>
          <w:vertAlign w:val="superscript"/>
          <w:lang w:val="ru-RU"/>
        </w:rPr>
        <w:t>4</w:t>
      </w:r>
      <w:r w:rsidRPr="008C4E08">
        <w:rPr>
          <w:lang w:val="ru-RU"/>
        </w:rPr>
        <w:t xml:space="preserve">  +  1)  (</w:t>
      </w:r>
      <w:r w:rsidRPr="008C4E08">
        <w:rPr>
          <w:i/>
          <w:lang w:val="ru-RU"/>
        </w:rPr>
        <w:t>x</w:t>
      </w:r>
      <w:r w:rsidRPr="008C4E08">
        <w:rPr>
          <w:lang w:val="ru-RU"/>
        </w:rPr>
        <w:t xml:space="preserve">  +  1).</w:t>
      </w:r>
    </w:p>
    <w:p w:rsidR="008565E0" w:rsidRPr="008C4E08" w:rsidRDefault="008565E0" w:rsidP="008565E0">
      <w:pPr>
        <w:rPr>
          <w:lang w:val="ru-RU"/>
        </w:rPr>
      </w:pPr>
      <w:r w:rsidRPr="008C4E08">
        <w:rPr>
          <w:lang w:val="ru-RU"/>
        </w:rPr>
        <w:t>Сигнал на входе скремблера должен быть логически положительным. (Высокий уровень напряжения соответствует единице данных, а низкий – нулю данных.)</w:t>
      </w:r>
    </w:p>
    <w:p w:rsidR="008565E0" w:rsidRPr="008C4E08" w:rsidRDefault="008565E0" w:rsidP="008565E0">
      <w:pPr>
        <w:pStyle w:val="Heading3"/>
        <w:rPr>
          <w:lang w:val="ru-RU" w:eastAsia="ja-JP"/>
        </w:rPr>
      </w:pPr>
      <w:r w:rsidRPr="008C4E08">
        <w:rPr>
          <w:lang w:val="ru-RU"/>
        </w:rPr>
        <w:t>4.2.4</w:t>
      </w:r>
      <w:r w:rsidRPr="008C4E08">
        <w:rPr>
          <w:lang w:val="ru-RU"/>
        </w:rPr>
        <w:tab/>
        <w:t>Последовательные тактовые импульсы</w:t>
      </w:r>
    </w:p>
    <w:p w:rsidR="008565E0" w:rsidRPr="008C4E08" w:rsidRDefault="008565E0" w:rsidP="008565E0">
      <w:pPr>
        <w:pStyle w:val="TableNo"/>
        <w:rPr>
          <w:lang w:val="ru-RU"/>
        </w:rPr>
      </w:pPr>
      <w:r w:rsidRPr="008C4E08">
        <w:rPr>
          <w:lang w:val="ru-RU"/>
        </w:rPr>
        <w:t>ТАБЛИЦА 10</w:t>
      </w:r>
    </w:p>
    <w:p w:rsidR="008565E0" w:rsidRPr="008C4E08" w:rsidRDefault="008565E0" w:rsidP="008565E0">
      <w:pPr>
        <w:pStyle w:val="Tabletitle"/>
        <w:rPr>
          <w:lang w:val="ru-RU"/>
        </w:rPr>
      </w:pPr>
      <w:r w:rsidRPr="008C4E08">
        <w:rPr>
          <w:lang w:val="ru-RU"/>
        </w:rPr>
        <w:t>Частоты последовательных тактовых импульсов</w:t>
      </w:r>
    </w:p>
    <w:tbl>
      <w:tblPr>
        <w:tblW w:w="9792" w:type="dxa"/>
        <w:jc w:val="center"/>
        <w:tblLayout w:type="fixed"/>
        <w:tblCellMar>
          <w:left w:w="57" w:type="dxa"/>
          <w:right w:w="57" w:type="dxa"/>
        </w:tblCellMar>
        <w:tblLook w:val="0000" w:firstRow="0" w:lastRow="0" w:firstColumn="0" w:lastColumn="0" w:noHBand="0" w:noVBand="0"/>
      </w:tblPr>
      <w:tblGrid>
        <w:gridCol w:w="1407"/>
        <w:gridCol w:w="1369"/>
        <w:gridCol w:w="567"/>
        <w:gridCol w:w="850"/>
        <w:gridCol w:w="562"/>
        <w:gridCol w:w="1276"/>
        <w:gridCol w:w="567"/>
        <w:gridCol w:w="850"/>
        <w:gridCol w:w="851"/>
        <w:gridCol w:w="666"/>
        <w:gridCol w:w="827"/>
      </w:tblGrid>
      <w:tr w:rsidR="008565E0" w:rsidRPr="008C4E08" w:rsidTr="00C0219F">
        <w:trPr>
          <w:cantSplit/>
          <w:jc w:val="center"/>
        </w:trPr>
        <w:tc>
          <w:tcPr>
            <w:tcW w:w="1407" w:type="dxa"/>
            <w:vMerge w:val="restart"/>
            <w:tcBorders>
              <w:top w:val="single" w:sz="6" w:space="0" w:color="auto"/>
              <w:left w:val="single" w:sz="6" w:space="0" w:color="auto"/>
            </w:tcBorders>
            <w:vAlign w:val="center"/>
          </w:tcPr>
          <w:p w:rsidR="008565E0" w:rsidRPr="008C4E08" w:rsidRDefault="008565E0" w:rsidP="00C0219F">
            <w:pPr>
              <w:pStyle w:val="Tablehead"/>
              <w:rPr>
                <w:rFonts w:ascii="Times New Roman Bold" w:hAnsi="Times New Roman Bold" w:cs="Times New Roman Bold"/>
                <w:lang w:val="ru-RU"/>
              </w:rPr>
            </w:pPr>
            <w:r w:rsidRPr="008C4E08">
              <w:rPr>
                <w:rFonts w:ascii="Times New Roman Bold" w:hAnsi="Times New Roman Bold" w:cs="Times New Roman Bold"/>
                <w:lang w:val="ru-RU"/>
              </w:rPr>
              <w:t>Параметр</w:t>
            </w:r>
          </w:p>
        </w:tc>
        <w:tc>
          <w:tcPr>
            <w:tcW w:w="8385" w:type="dxa"/>
            <w:gridSpan w:val="10"/>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head"/>
              <w:rPr>
                <w:rFonts w:ascii="Times New Roman Bold" w:hAnsi="Times New Roman Bold" w:cs="Times New Roman Bold"/>
                <w:lang w:val="ru-RU"/>
              </w:rPr>
            </w:pPr>
            <w:r w:rsidRPr="008C4E08">
              <w:rPr>
                <w:rFonts w:ascii="Times New Roman Bold" w:hAnsi="Times New Roman Bold" w:cs="Times New Roman Bold"/>
                <w:lang w:val="ru-RU"/>
              </w:rPr>
              <w:t>Значение</w:t>
            </w:r>
          </w:p>
        </w:tc>
      </w:tr>
      <w:tr w:rsidR="008565E0" w:rsidRPr="008C4E08" w:rsidTr="00C0219F">
        <w:trPr>
          <w:cantSplit/>
          <w:jc w:val="center"/>
        </w:trPr>
        <w:tc>
          <w:tcPr>
            <w:tcW w:w="1407" w:type="dxa"/>
            <w:vMerge/>
            <w:tcBorders>
              <w:left w:val="single" w:sz="6" w:space="0" w:color="auto"/>
              <w:bottom w:val="single" w:sz="6" w:space="0" w:color="auto"/>
            </w:tcBorders>
          </w:tcPr>
          <w:p w:rsidR="008565E0" w:rsidRPr="008C4E08" w:rsidRDefault="008565E0" w:rsidP="00C0219F">
            <w:pPr>
              <w:pStyle w:val="Tablehead"/>
              <w:rPr>
                <w:rFonts w:ascii="Times New Roman Bold" w:hAnsi="Times New Roman Bold" w:cs="Times New Roman Bold"/>
                <w:lang w:val="ru-RU"/>
              </w:rPr>
            </w:pPr>
          </w:p>
        </w:tc>
        <w:tc>
          <w:tcPr>
            <w:tcW w:w="1369"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head"/>
              <w:ind w:left="-57" w:right="-57"/>
              <w:rPr>
                <w:rFonts w:ascii="Times New Roman Bold" w:hAnsi="Times New Roman Bold" w:cs="Times New Roman Bold"/>
                <w:lang w:val="ru-RU"/>
              </w:rPr>
            </w:pPr>
            <w:r w:rsidRPr="008C4E08">
              <w:rPr>
                <w:rFonts w:ascii="Times New Roman Bold" w:hAnsi="Times New Roman Bold" w:cs="Times New Roman Bold"/>
                <w:lang w:val="ru-RU"/>
              </w:rPr>
              <w:t>60/P</w:t>
            </w:r>
          </w:p>
        </w:tc>
        <w:tc>
          <w:tcPr>
            <w:tcW w:w="567"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head"/>
              <w:ind w:left="-57" w:right="-57"/>
              <w:rPr>
                <w:rFonts w:ascii="Times New Roman Bold" w:hAnsi="Times New Roman Bold" w:cs="Times New Roman Bold"/>
                <w:lang w:val="ru-RU"/>
              </w:rPr>
            </w:pPr>
            <w:r w:rsidRPr="008C4E08">
              <w:rPr>
                <w:rFonts w:ascii="Times New Roman Bold" w:hAnsi="Times New Roman Bold" w:cs="Times New Roman Bold"/>
                <w:lang w:val="ru-RU"/>
              </w:rPr>
              <w:t>30/P</w:t>
            </w:r>
          </w:p>
        </w:tc>
        <w:tc>
          <w:tcPr>
            <w:tcW w:w="850"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head"/>
              <w:ind w:left="-57" w:right="-57"/>
              <w:rPr>
                <w:rFonts w:ascii="Times New Roman Bold" w:hAnsi="Times New Roman Bold" w:cs="Times New Roman Bold"/>
                <w:lang w:val="ru-RU"/>
              </w:rPr>
            </w:pPr>
            <w:r w:rsidRPr="008C4E08">
              <w:rPr>
                <w:rFonts w:ascii="Times New Roman Bold" w:hAnsi="Times New Roman Bold" w:cs="Times New Roman Bold"/>
                <w:lang w:val="ru-RU"/>
              </w:rPr>
              <w:t>30/PsF</w:t>
            </w:r>
          </w:p>
        </w:tc>
        <w:tc>
          <w:tcPr>
            <w:tcW w:w="562"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head"/>
              <w:ind w:left="-57" w:right="-57"/>
              <w:rPr>
                <w:rFonts w:ascii="Times New Roman Bold" w:hAnsi="Times New Roman Bold" w:cs="Times New Roman Bold"/>
                <w:lang w:val="ru-RU"/>
              </w:rPr>
            </w:pPr>
            <w:r w:rsidRPr="008C4E08">
              <w:rPr>
                <w:rFonts w:ascii="Times New Roman Bold" w:hAnsi="Times New Roman Bold" w:cs="Times New Roman Bold"/>
                <w:lang w:val="ru-RU"/>
              </w:rPr>
              <w:t>60/I</w:t>
            </w:r>
          </w:p>
        </w:tc>
        <w:tc>
          <w:tcPr>
            <w:tcW w:w="1276"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head"/>
              <w:ind w:left="-57" w:right="-57"/>
              <w:rPr>
                <w:rFonts w:ascii="Times New Roman Bold" w:hAnsi="Times New Roman Bold" w:cs="Times New Roman Bold"/>
                <w:lang w:val="ru-RU"/>
              </w:rPr>
            </w:pPr>
            <w:r w:rsidRPr="008C4E08">
              <w:rPr>
                <w:rFonts w:ascii="Times New Roman Bold" w:hAnsi="Times New Roman Bold" w:cs="Times New Roman Bold"/>
                <w:lang w:val="ru-RU"/>
              </w:rPr>
              <w:t>50/P</w:t>
            </w:r>
          </w:p>
        </w:tc>
        <w:tc>
          <w:tcPr>
            <w:tcW w:w="567"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head"/>
              <w:ind w:left="-57" w:right="-57"/>
              <w:rPr>
                <w:rFonts w:ascii="Times New Roman Bold" w:hAnsi="Times New Roman Bold" w:cs="Times New Roman Bold"/>
                <w:lang w:val="ru-RU"/>
              </w:rPr>
            </w:pPr>
            <w:r w:rsidRPr="008C4E08">
              <w:rPr>
                <w:rFonts w:ascii="Times New Roman Bold" w:hAnsi="Times New Roman Bold" w:cs="Times New Roman Bold"/>
                <w:lang w:val="ru-RU"/>
              </w:rPr>
              <w:t>25/P</w:t>
            </w:r>
          </w:p>
        </w:tc>
        <w:tc>
          <w:tcPr>
            <w:tcW w:w="850"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head"/>
              <w:ind w:left="-57" w:right="-57"/>
              <w:rPr>
                <w:rFonts w:ascii="Times New Roman Bold" w:hAnsi="Times New Roman Bold" w:cs="Times New Roman Bold"/>
                <w:lang w:val="ru-RU"/>
              </w:rPr>
            </w:pPr>
            <w:r w:rsidRPr="008C4E08">
              <w:rPr>
                <w:rFonts w:ascii="Times New Roman Bold" w:hAnsi="Times New Roman Bold" w:cs="Times New Roman Bold"/>
                <w:lang w:val="ru-RU"/>
              </w:rPr>
              <w:t>25/PsF</w:t>
            </w:r>
          </w:p>
        </w:tc>
        <w:tc>
          <w:tcPr>
            <w:tcW w:w="851"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head"/>
              <w:ind w:left="-57" w:right="-57"/>
              <w:rPr>
                <w:rFonts w:ascii="Times New Roman Bold" w:hAnsi="Times New Roman Bold" w:cs="Times New Roman Bold"/>
                <w:lang w:val="ru-RU"/>
              </w:rPr>
            </w:pPr>
            <w:r w:rsidRPr="008C4E08">
              <w:rPr>
                <w:rFonts w:ascii="Times New Roman Bold" w:hAnsi="Times New Roman Bold" w:cs="Times New Roman Bold"/>
                <w:lang w:val="ru-RU"/>
              </w:rPr>
              <w:t>50/I</w:t>
            </w:r>
          </w:p>
        </w:tc>
        <w:tc>
          <w:tcPr>
            <w:tcW w:w="666"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head"/>
              <w:ind w:left="-57" w:right="-57"/>
              <w:rPr>
                <w:rFonts w:ascii="Times New Roman Bold" w:hAnsi="Times New Roman Bold" w:cs="Times New Roman Bold"/>
                <w:lang w:val="ru-RU"/>
              </w:rPr>
            </w:pPr>
            <w:r w:rsidRPr="008C4E08">
              <w:rPr>
                <w:rFonts w:ascii="Times New Roman Bold" w:hAnsi="Times New Roman Bold" w:cs="Times New Roman Bold"/>
                <w:lang w:val="ru-RU"/>
              </w:rPr>
              <w:t>24/P</w:t>
            </w:r>
          </w:p>
        </w:tc>
        <w:tc>
          <w:tcPr>
            <w:tcW w:w="827"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head"/>
              <w:ind w:left="-57" w:right="-57"/>
              <w:rPr>
                <w:rFonts w:ascii="Times New Roman Bold" w:hAnsi="Times New Roman Bold" w:cs="Times New Roman Bold"/>
                <w:lang w:val="ru-RU"/>
              </w:rPr>
            </w:pPr>
            <w:r w:rsidRPr="008C4E08">
              <w:rPr>
                <w:rFonts w:ascii="Times New Roman Bold" w:hAnsi="Times New Roman Bold" w:cs="Times New Roman Bold"/>
                <w:lang w:val="ru-RU"/>
              </w:rPr>
              <w:t>24/PsF</w:t>
            </w:r>
          </w:p>
        </w:tc>
      </w:tr>
      <w:tr w:rsidR="008565E0" w:rsidRPr="008C4E08" w:rsidTr="00C0219F">
        <w:trPr>
          <w:cantSplit/>
          <w:jc w:val="center"/>
        </w:trPr>
        <w:tc>
          <w:tcPr>
            <w:tcW w:w="1407"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Частота последова</w:t>
            </w:r>
            <w:r w:rsidRPr="008C4E08">
              <w:rPr>
                <w:lang w:val="ru-RU"/>
              </w:rPr>
              <w:softHyphen/>
              <w:t>тельных тактовых импульсов (ГГц)</w:t>
            </w:r>
          </w:p>
        </w:tc>
        <w:tc>
          <w:tcPr>
            <w:tcW w:w="1369"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1,485 для двухканаль</w:t>
            </w:r>
            <w:r w:rsidRPr="008C4E08">
              <w:rPr>
                <w:lang w:val="ru-RU"/>
              </w:rPr>
              <w:softHyphen/>
              <w:t>ного режима</w:t>
            </w:r>
          </w:p>
          <w:p w:rsidR="008565E0" w:rsidRPr="008C4E08" w:rsidRDefault="008565E0" w:rsidP="00C0219F">
            <w:pPr>
              <w:pStyle w:val="Tabletext"/>
              <w:jc w:val="center"/>
              <w:rPr>
                <w:lang w:val="ru-RU"/>
              </w:rPr>
            </w:pPr>
            <w:r w:rsidRPr="008C4E08">
              <w:rPr>
                <w:lang w:val="ru-RU"/>
              </w:rPr>
              <w:t>2,97 для одноканаль</w:t>
            </w:r>
            <w:r w:rsidRPr="008C4E08">
              <w:rPr>
                <w:lang w:val="ru-RU"/>
              </w:rPr>
              <w:softHyphen/>
              <w:t>ного режима</w:t>
            </w:r>
          </w:p>
          <w:p w:rsidR="008565E0" w:rsidRPr="008C4E08" w:rsidRDefault="008565E0" w:rsidP="00C0219F">
            <w:pPr>
              <w:pStyle w:val="Tabletext"/>
              <w:jc w:val="center"/>
              <w:rPr>
                <w:lang w:val="ru-RU"/>
              </w:rPr>
            </w:pPr>
            <w:r w:rsidRPr="008C4E08">
              <w:rPr>
                <w:lang w:val="ru-RU"/>
              </w:rPr>
              <w:t>(2,97/1,001)</w:t>
            </w:r>
          </w:p>
        </w:tc>
        <w:tc>
          <w:tcPr>
            <w:tcW w:w="1979" w:type="dxa"/>
            <w:gridSpan w:val="3"/>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1,485</w:t>
            </w:r>
            <w:r w:rsidRPr="008C4E08">
              <w:rPr>
                <w:lang w:val="ru-RU"/>
              </w:rPr>
              <w:br/>
              <w:t>(1,485/1,001)</w:t>
            </w:r>
          </w:p>
        </w:tc>
        <w:tc>
          <w:tcPr>
            <w:tcW w:w="1276"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1,485 для двухканаль</w:t>
            </w:r>
            <w:r w:rsidRPr="008C4E08">
              <w:rPr>
                <w:lang w:val="ru-RU"/>
              </w:rPr>
              <w:softHyphen/>
              <w:t>ного режима</w:t>
            </w:r>
          </w:p>
          <w:p w:rsidR="008565E0" w:rsidRPr="008C4E08" w:rsidRDefault="008565E0" w:rsidP="00C0219F">
            <w:pPr>
              <w:pStyle w:val="Tabletext"/>
              <w:jc w:val="center"/>
              <w:rPr>
                <w:lang w:val="ru-RU"/>
              </w:rPr>
            </w:pPr>
            <w:r w:rsidRPr="008C4E08">
              <w:rPr>
                <w:lang w:val="ru-RU"/>
              </w:rPr>
              <w:t>2,97 для одноканаль</w:t>
            </w:r>
            <w:r w:rsidRPr="008C4E08">
              <w:rPr>
                <w:lang w:val="ru-RU"/>
              </w:rPr>
              <w:softHyphen/>
              <w:t>ного режима</w:t>
            </w:r>
          </w:p>
        </w:tc>
        <w:tc>
          <w:tcPr>
            <w:tcW w:w="2268" w:type="dxa"/>
            <w:gridSpan w:val="3"/>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1,485</w:t>
            </w:r>
          </w:p>
        </w:tc>
        <w:tc>
          <w:tcPr>
            <w:tcW w:w="1493" w:type="dxa"/>
            <w:gridSpan w:val="2"/>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1,485</w:t>
            </w:r>
            <w:r w:rsidRPr="008C4E08">
              <w:rPr>
                <w:lang w:val="ru-RU"/>
              </w:rPr>
              <w:br/>
              <w:t>(1,485/1,001)</w:t>
            </w:r>
          </w:p>
        </w:tc>
      </w:tr>
    </w:tbl>
    <w:p w:rsidR="008565E0" w:rsidRPr="008C4E08" w:rsidRDefault="008565E0" w:rsidP="008565E0">
      <w:pPr>
        <w:pStyle w:val="Tablefin"/>
        <w:rPr>
          <w:lang w:val="ru-RU"/>
        </w:rPr>
      </w:pPr>
    </w:p>
    <w:p w:rsidR="008565E0" w:rsidRPr="008C4E08" w:rsidRDefault="008565E0" w:rsidP="008565E0">
      <w:pPr>
        <w:rPr>
          <w:lang w:val="ru-RU"/>
        </w:rPr>
        <w:sectPr w:rsidR="008565E0" w:rsidRPr="008C4E08" w:rsidSect="00C0219F">
          <w:headerReference w:type="even" r:id="rId30"/>
          <w:headerReference w:type="default" r:id="rId31"/>
          <w:footerReference w:type="default" r:id="rId32"/>
          <w:footerReference w:type="first" r:id="rId33"/>
          <w:pgSz w:w="11907" w:h="16834" w:code="9"/>
          <w:pgMar w:top="1418" w:right="1134" w:bottom="1134" w:left="1134" w:header="720" w:footer="482" w:gutter="0"/>
          <w:paperSrc w:first="15" w:other="15"/>
          <w:cols w:space="720"/>
        </w:sectPr>
      </w:pPr>
    </w:p>
    <w:p w:rsidR="008565E0" w:rsidRPr="008C4E08" w:rsidRDefault="008565E0" w:rsidP="008565E0">
      <w:pPr>
        <w:pStyle w:val="TableNo"/>
        <w:rPr>
          <w:lang w:val="ru-RU"/>
        </w:rPr>
      </w:pPr>
      <w:r w:rsidRPr="008C4E08">
        <w:rPr>
          <w:lang w:val="ru-RU"/>
        </w:rPr>
        <w:lastRenderedPageBreak/>
        <w:t>ТАБЛИЦА 11</w:t>
      </w:r>
    </w:p>
    <w:p w:rsidR="008565E0" w:rsidRPr="008C4E08" w:rsidRDefault="008565E0" w:rsidP="008565E0">
      <w:pPr>
        <w:pStyle w:val="Tabletitle"/>
        <w:rPr>
          <w:lang w:val="ru-RU"/>
        </w:rPr>
      </w:pPr>
      <w:r w:rsidRPr="008C4E08">
        <w:rPr>
          <w:lang w:val="ru-RU"/>
        </w:rPr>
        <w:t>Параметры синхронизации потока данных (см. рис. 3)</w:t>
      </w:r>
    </w:p>
    <w:tbl>
      <w:tblPr>
        <w:tblW w:w="14370" w:type="dxa"/>
        <w:jc w:val="center"/>
        <w:tblLayout w:type="fixed"/>
        <w:tblCellMar>
          <w:left w:w="107" w:type="dxa"/>
          <w:right w:w="107" w:type="dxa"/>
        </w:tblCellMar>
        <w:tblLook w:val="0000" w:firstRow="0" w:lastRow="0" w:firstColumn="0" w:lastColumn="0" w:noHBand="0" w:noVBand="0"/>
      </w:tblPr>
      <w:tblGrid>
        <w:gridCol w:w="973"/>
        <w:gridCol w:w="4316"/>
        <w:gridCol w:w="1297"/>
        <w:gridCol w:w="799"/>
        <w:gridCol w:w="799"/>
        <w:gridCol w:w="800"/>
        <w:gridCol w:w="1359"/>
        <w:gridCol w:w="800"/>
        <w:gridCol w:w="800"/>
        <w:gridCol w:w="801"/>
        <w:gridCol w:w="813"/>
        <w:gridCol w:w="813"/>
      </w:tblGrid>
      <w:tr w:rsidR="008565E0" w:rsidRPr="008C4E08" w:rsidTr="00C0219F">
        <w:trPr>
          <w:cantSplit/>
          <w:jc w:val="center"/>
        </w:trPr>
        <w:tc>
          <w:tcPr>
            <w:tcW w:w="973" w:type="dxa"/>
            <w:vMerge w:val="restart"/>
            <w:tcBorders>
              <w:top w:val="single" w:sz="6" w:space="0" w:color="auto"/>
              <w:left w:val="single" w:sz="6" w:space="0" w:color="auto"/>
              <w:right w:val="single" w:sz="6" w:space="0" w:color="auto"/>
            </w:tcBorders>
            <w:vAlign w:val="center"/>
          </w:tcPr>
          <w:p w:rsidR="008565E0" w:rsidRPr="008C4E08" w:rsidRDefault="008565E0" w:rsidP="00C0219F">
            <w:pPr>
              <w:pStyle w:val="Tablehead"/>
              <w:ind w:left="-57" w:right="-57"/>
              <w:rPr>
                <w:lang w:val="ru-RU"/>
              </w:rPr>
            </w:pPr>
            <w:r w:rsidRPr="008C4E08">
              <w:rPr>
                <w:lang w:val="ru-RU"/>
              </w:rPr>
              <w:t>Символ</w:t>
            </w:r>
          </w:p>
        </w:tc>
        <w:tc>
          <w:tcPr>
            <w:tcW w:w="4316" w:type="dxa"/>
            <w:vMerge w:val="restart"/>
            <w:tcBorders>
              <w:top w:val="single" w:sz="6" w:space="0" w:color="auto"/>
              <w:left w:val="single" w:sz="6" w:space="0" w:color="auto"/>
              <w:right w:val="single" w:sz="6" w:space="0" w:color="auto"/>
            </w:tcBorders>
            <w:vAlign w:val="center"/>
          </w:tcPr>
          <w:p w:rsidR="008565E0" w:rsidRPr="008C4E08" w:rsidRDefault="008565E0" w:rsidP="00C0219F">
            <w:pPr>
              <w:pStyle w:val="Tablehead"/>
              <w:ind w:left="-57" w:right="-57"/>
              <w:rPr>
                <w:lang w:val="ru-RU"/>
              </w:rPr>
            </w:pPr>
            <w:r w:rsidRPr="008C4E08">
              <w:rPr>
                <w:lang w:val="ru-RU"/>
              </w:rPr>
              <w:t>Параметр</w:t>
            </w:r>
          </w:p>
        </w:tc>
        <w:tc>
          <w:tcPr>
            <w:tcW w:w="9081" w:type="dxa"/>
            <w:gridSpan w:val="10"/>
            <w:tcBorders>
              <w:top w:val="single" w:sz="6" w:space="0" w:color="auto"/>
              <w:bottom w:val="single" w:sz="6" w:space="0" w:color="auto"/>
              <w:right w:val="single" w:sz="6" w:space="0" w:color="auto"/>
            </w:tcBorders>
          </w:tcPr>
          <w:p w:rsidR="008565E0" w:rsidRPr="008C4E08" w:rsidRDefault="008565E0" w:rsidP="00C0219F">
            <w:pPr>
              <w:pStyle w:val="Tablehead"/>
              <w:ind w:left="-57" w:right="-57"/>
              <w:rPr>
                <w:lang w:val="ru-RU"/>
              </w:rPr>
            </w:pPr>
            <w:r w:rsidRPr="008C4E08">
              <w:rPr>
                <w:lang w:val="ru-RU"/>
              </w:rPr>
              <w:t>Значение</w:t>
            </w:r>
          </w:p>
        </w:tc>
      </w:tr>
      <w:tr w:rsidR="008565E0" w:rsidRPr="008C4E08" w:rsidTr="00C0219F">
        <w:trPr>
          <w:cantSplit/>
          <w:jc w:val="center"/>
        </w:trPr>
        <w:tc>
          <w:tcPr>
            <w:tcW w:w="973" w:type="dxa"/>
            <w:vMerge/>
            <w:tcBorders>
              <w:left w:val="single" w:sz="6" w:space="0" w:color="auto"/>
              <w:bottom w:val="single" w:sz="6" w:space="0" w:color="auto"/>
              <w:right w:val="single" w:sz="6" w:space="0" w:color="auto"/>
            </w:tcBorders>
          </w:tcPr>
          <w:p w:rsidR="008565E0" w:rsidRPr="008C4E08" w:rsidRDefault="008565E0" w:rsidP="00C0219F">
            <w:pPr>
              <w:pStyle w:val="Tablehead"/>
              <w:ind w:left="-57" w:right="-57"/>
              <w:rPr>
                <w:lang w:val="ru-RU"/>
              </w:rPr>
            </w:pPr>
          </w:p>
        </w:tc>
        <w:tc>
          <w:tcPr>
            <w:tcW w:w="4316" w:type="dxa"/>
            <w:vMerge/>
            <w:tcBorders>
              <w:left w:val="single" w:sz="6" w:space="0" w:color="auto"/>
              <w:bottom w:val="single" w:sz="6" w:space="0" w:color="auto"/>
              <w:right w:val="single" w:sz="6" w:space="0" w:color="auto"/>
            </w:tcBorders>
          </w:tcPr>
          <w:p w:rsidR="008565E0" w:rsidRPr="008C4E08" w:rsidRDefault="008565E0" w:rsidP="00C0219F">
            <w:pPr>
              <w:pStyle w:val="Tablehead"/>
              <w:ind w:left="-57" w:right="-57"/>
              <w:rPr>
                <w:lang w:val="ru-RU"/>
              </w:rPr>
            </w:pPr>
          </w:p>
        </w:tc>
        <w:tc>
          <w:tcPr>
            <w:tcW w:w="1297"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head"/>
              <w:ind w:left="-57" w:right="-57"/>
              <w:rPr>
                <w:lang w:val="ru-RU"/>
              </w:rPr>
            </w:pPr>
            <w:r w:rsidRPr="008C4E08">
              <w:rPr>
                <w:lang w:val="ru-RU"/>
              </w:rPr>
              <w:t>60/P</w:t>
            </w:r>
          </w:p>
        </w:tc>
        <w:tc>
          <w:tcPr>
            <w:tcW w:w="799" w:type="dxa"/>
            <w:tcBorders>
              <w:top w:val="single" w:sz="6" w:space="0" w:color="auto"/>
              <w:left w:val="single" w:sz="6" w:space="0" w:color="auto"/>
              <w:bottom w:val="single" w:sz="6" w:space="0" w:color="auto"/>
              <w:right w:val="single" w:sz="6" w:space="0" w:color="auto"/>
            </w:tcBorders>
            <w:tcMar>
              <w:left w:w="57" w:type="dxa"/>
              <w:right w:w="57" w:type="dxa"/>
            </w:tcMar>
          </w:tcPr>
          <w:p w:rsidR="008565E0" w:rsidRPr="008C4E08" w:rsidRDefault="008565E0" w:rsidP="00C0219F">
            <w:pPr>
              <w:pStyle w:val="Tablehead"/>
              <w:ind w:left="-57" w:right="-57"/>
              <w:rPr>
                <w:lang w:val="ru-RU"/>
              </w:rPr>
            </w:pPr>
            <w:r w:rsidRPr="008C4E08">
              <w:rPr>
                <w:lang w:val="ru-RU"/>
              </w:rPr>
              <w:t>30/P</w:t>
            </w:r>
          </w:p>
        </w:tc>
        <w:tc>
          <w:tcPr>
            <w:tcW w:w="799" w:type="dxa"/>
            <w:tcBorders>
              <w:top w:val="single" w:sz="6" w:space="0" w:color="auto"/>
              <w:left w:val="single" w:sz="6" w:space="0" w:color="auto"/>
              <w:bottom w:val="single" w:sz="6" w:space="0" w:color="auto"/>
              <w:right w:val="single" w:sz="6" w:space="0" w:color="auto"/>
            </w:tcBorders>
            <w:tcMar>
              <w:left w:w="57" w:type="dxa"/>
              <w:right w:w="57" w:type="dxa"/>
            </w:tcMar>
          </w:tcPr>
          <w:p w:rsidR="008565E0" w:rsidRPr="008C4E08" w:rsidRDefault="008565E0" w:rsidP="00C0219F">
            <w:pPr>
              <w:pStyle w:val="Tablehead"/>
              <w:ind w:left="-57" w:right="-57"/>
              <w:rPr>
                <w:lang w:val="ru-RU"/>
              </w:rPr>
            </w:pPr>
            <w:r w:rsidRPr="008C4E08">
              <w:rPr>
                <w:lang w:val="ru-RU"/>
              </w:rPr>
              <w:t>30/PsF</w:t>
            </w:r>
          </w:p>
        </w:tc>
        <w:tc>
          <w:tcPr>
            <w:tcW w:w="800" w:type="dxa"/>
            <w:tcBorders>
              <w:top w:val="single" w:sz="6" w:space="0" w:color="auto"/>
              <w:left w:val="single" w:sz="6" w:space="0" w:color="auto"/>
              <w:bottom w:val="single" w:sz="6" w:space="0" w:color="auto"/>
              <w:right w:val="single" w:sz="6" w:space="0" w:color="auto"/>
            </w:tcBorders>
            <w:tcMar>
              <w:left w:w="57" w:type="dxa"/>
              <w:right w:w="57" w:type="dxa"/>
            </w:tcMar>
          </w:tcPr>
          <w:p w:rsidR="008565E0" w:rsidRPr="008C4E08" w:rsidRDefault="008565E0" w:rsidP="00C0219F">
            <w:pPr>
              <w:pStyle w:val="Tablehead"/>
              <w:ind w:left="-57" w:right="-57"/>
              <w:rPr>
                <w:lang w:val="ru-RU"/>
              </w:rPr>
            </w:pPr>
            <w:r w:rsidRPr="008C4E08">
              <w:rPr>
                <w:lang w:val="ru-RU"/>
              </w:rPr>
              <w:t>60/I</w:t>
            </w:r>
          </w:p>
        </w:tc>
        <w:tc>
          <w:tcPr>
            <w:tcW w:w="1359"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head"/>
              <w:ind w:left="-57" w:right="-57"/>
              <w:rPr>
                <w:lang w:val="ru-RU"/>
              </w:rPr>
            </w:pPr>
            <w:r w:rsidRPr="008C4E08">
              <w:rPr>
                <w:lang w:val="ru-RU"/>
              </w:rPr>
              <w:t>50/P</w:t>
            </w:r>
          </w:p>
        </w:tc>
        <w:tc>
          <w:tcPr>
            <w:tcW w:w="800" w:type="dxa"/>
            <w:tcBorders>
              <w:top w:val="single" w:sz="6" w:space="0" w:color="auto"/>
              <w:left w:val="single" w:sz="6" w:space="0" w:color="auto"/>
              <w:bottom w:val="single" w:sz="6" w:space="0" w:color="auto"/>
              <w:right w:val="single" w:sz="6" w:space="0" w:color="auto"/>
            </w:tcBorders>
            <w:tcMar>
              <w:left w:w="57" w:type="dxa"/>
              <w:right w:w="57" w:type="dxa"/>
            </w:tcMar>
          </w:tcPr>
          <w:p w:rsidR="008565E0" w:rsidRPr="008C4E08" w:rsidRDefault="008565E0" w:rsidP="00C0219F">
            <w:pPr>
              <w:pStyle w:val="Tablehead"/>
              <w:ind w:left="-57" w:right="-57"/>
              <w:rPr>
                <w:lang w:val="ru-RU"/>
              </w:rPr>
            </w:pPr>
            <w:r w:rsidRPr="008C4E08">
              <w:rPr>
                <w:lang w:val="ru-RU"/>
              </w:rPr>
              <w:t>25/P</w:t>
            </w:r>
          </w:p>
        </w:tc>
        <w:tc>
          <w:tcPr>
            <w:tcW w:w="800" w:type="dxa"/>
            <w:tcBorders>
              <w:top w:val="single" w:sz="6" w:space="0" w:color="auto"/>
              <w:left w:val="single" w:sz="6" w:space="0" w:color="auto"/>
              <w:bottom w:val="single" w:sz="6" w:space="0" w:color="auto"/>
              <w:right w:val="single" w:sz="6" w:space="0" w:color="auto"/>
            </w:tcBorders>
            <w:tcMar>
              <w:left w:w="57" w:type="dxa"/>
              <w:right w:w="57" w:type="dxa"/>
            </w:tcMar>
          </w:tcPr>
          <w:p w:rsidR="008565E0" w:rsidRPr="008C4E08" w:rsidRDefault="008565E0" w:rsidP="00C0219F">
            <w:pPr>
              <w:pStyle w:val="Tablehead"/>
              <w:ind w:left="-57" w:right="-57"/>
              <w:rPr>
                <w:lang w:val="ru-RU"/>
              </w:rPr>
            </w:pPr>
            <w:r w:rsidRPr="008C4E08">
              <w:rPr>
                <w:lang w:val="ru-RU"/>
              </w:rPr>
              <w:t>25/PsF</w:t>
            </w:r>
          </w:p>
        </w:tc>
        <w:tc>
          <w:tcPr>
            <w:tcW w:w="801" w:type="dxa"/>
            <w:tcBorders>
              <w:top w:val="single" w:sz="6" w:space="0" w:color="auto"/>
              <w:left w:val="single" w:sz="6" w:space="0" w:color="auto"/>
              <w:bottom w:val="single" w:sz="6" w:space="0" w:color="auto"/>
              <w:right w:val="single" w:sz="6" w:space="0" w:color="auto"/>
            </w:tcBorders>
            <w:tcMar>
              <w:left w:w="57" w:type="dxa"/>
              <w:right w:w="57" w:type="dxa"/>
            </w:tcMar>
          </w:tcPr>
          <w:p w:rsidR="008565E0" w:rsidRPr="008C4E08" w:rsidRDefault="008565E0" w:rsidP="00C0219F">
            <w:pPr>
              <w:pStyle w:val="Tablehead"/>
              <w:ind w:left="-57" w:right="-57"/>
              <w:rPr>
                <w:lang w:val="ru-RU"/>
              </w:rPr>
            </w:pPr>
            <w:r w:rsidRPr="008C4E08">
              <w:rPr>
                <w:lang w:val="ru-RU"/>
              </w:rPr>
              <w:t>50/I</w:t>
            </w:r>
          </w:p>
        </w:tc>
        <w:tc>
          <w:tcPr>
            <w:tcW w:w="813"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head"/>
              <w:ind w:left="-57" w:right="-57"/>
              <w:rPr>
                <w:lang w:val="ru-RU"/>
              </w:rPr>
            </w:pPr>
            <w:r w:rsidRPr="008C4E08">
              <w:rPr>
                <w:lang w:val="ru-RU"/>
              </w:rPr>
              <w:t>24/P</w:t>
            </w:r>
          </w:p>
        </w:tc>
        <w:tc>
          <w:tcPr>
            <w:tcW w:w="813"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head"/>
              <w:ind w:left="-57" w:right="-57"/>
              <w:rPr>
                <w:lang w:val="ru-RU"/>
              </w:rPr>
            </w:pPr>
            <w:r w:rsidRPr="008C4E08">
              <w:rPr>
                <w:lang w:val="ru-RU"/>
              </w:rPr>
              <w:t>24/PsF</w:t>
            </w:r>
          </w:p>
        </w:tc>
      </w:tr>
      <w:tr w:rsidR="008565E0" w:rsidRPr="008C4E08" w:rsidTr="00C0219F">
        <w:trPr>
          <w:cantSplit/>
          <w:jc w:val="center"/>
        </w:trPr>
        <w:tc>
          <w:tcPr>
            <w:tcW w:w="973"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jc w:val="center"/>
              <w:rPr>
                <w:i/>
                <w:iCs/>
                <w:lang w:val="ru-RU"/>
              </w:rPr>
            </w:pPr>
            <w:r w:rsidRPr="008C4E08">
              <w:rPr>
                <w:i/>
                <w:iCs/>
                <w:lang w:val="ru-RU"/>
              </w:rPr>
              <w:t>T</w:t>
            </w:r>
          </w:p>
        </w:tc>
        <w:tc>
          <w:tcPr>
            <w:tcW w:w="4316"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jc w:val="left"/>
              <w:rPr>
                <w:b/>
                <w:lang w:val="ru-RU"/>
              </w:rPr>
            </w:pPr>
            <w:r w:rsidRPr="008C4E08">
              <w:rPr>
                <w:lang w:val="ru-RU"/>
              </w:rPr>
              <w:t>Период параллельных тактовых импульсов (нс)</w:t>
            </w:r>
          </w:p>
        </w:tc>
        <w:tc>
          <w:tcPr>
            <w:tcW w:w="1297"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ind w:left="-57" w:right="-57"/>
              <w:jc w:val="center"/>
              <w:rPr>
                <w:lang w:val="ru-RU"/>
              </w:rPr>
            </w:pPr>
            <w:r w:rsidRPr="008C4E08">
              <w:rPr>
                <w:lang w:val="ru-RU"/>
              </w:rPr>
              <w:t>1 000/148,5</w:t>
            </w:r>
            <w:r w:rsidRPr="008C4E08">
              <w:rPr>
                <w:lang w:val="ru-RU"/>
              </w:rPr>
              <w:br/>
              <w:t>(1 001/148,5)</w:t>
            </w:r>
          </w:p>
        </w:tc>
        <w:tc>
          <w:tcPr>
            <w:tcW w:w="2398" w:type="dxa"/>
            <w:gridSpan w:val="3"/>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1 000/74,25</w:t>
            </w:r>
            <w:r w:rsidRPr="008C4E08">
              <w:rPr>
                <w:lang w:val="ru-RU"/>
              </w:rPr>
              <w:br/>
              <w:t>(1 001/74,25)</w:t>
            </w:r>
          </w:p>
        </w:tc>
        <w:tc>
          <w:tcPr>
            <w:tcW w:w="1359"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1 000/148,5</w:t>
            </w:r>
          </w:p>
        </w:tc>
        <w:tc>
          <w:tcPr>
            <w:tcW w:w="2401" w:type="dxa"/>
            <w:gridSpan w:val="3"/>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1 000/74,25</w:t>
            </w:r>
          </w:p>
        </w:tc>
        <w:tc>
          <w:tcPr>
            <w:tcW w:w="1626" w:type="dxa"/>
            <w:gridSpan w:val="2"/>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1 000/74,25</w:t>
            </w:r>
            <w:r w:rsidRPr="008C4E08">
              <w:rPr>
                <w:lang w:val="ru-RU"/>
              </w:rPr>
              <w:br/>
              <w:t>(1 001/74,25)</w:t>
            </w:r>
          </w:p>
        </w:tc>
      </w:tr>
      <w:tr w:rsidR="008565E0" w:rsidRPr="008C4E08" w:rsidTr="00C0219F">
        <w:trPr>
          <w:cantSplit/>
          <w:jc w:val="center"/>
        </w:trPr>
        <w:tc>
          <w:tcPr>
            <w:tcW w:w="973"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jc w:val="center"/>
              <w:rPr>
                <w:i/>
                <w:iCs/>
                <w:lang w:val="ru-RU"/>
              </w:rPr>
            </w:pPr>
            <w:r w:rsidRPr="008C4E08">
              <w:rPr>
                <w:i/>
                <w:iCs/>
                <w:lang w:val="ru-RU"/>
              </w:rPr>
              <w:t>T</w:t>
            </w:r>
            <w:r w:rsidRPr="008C4E08">
              <w:rPr>
                <w:i/>
                <w:iCs/>
                <w:vertAlign w:val="subscript"/>
                <w:lang w:val="ru-RU"/>
              </w:rPr>
              <w:t>s</w:t>
            </w:r>
          </w:p>
        </w:tc>
        <w:tc>
          <w:tcPr>
            <w:tcW w:w="4316"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jc w:val="left"/>
              <w:rPr>
                <w:b/>
                <w:lang w:val="ru-RU"/>
              </w:rPr>
            </w:pPr>
            <w:r w:rsidRPr="008C4E08">
              <w:rPr>
                <w:lang w:val="ru-RU"/>
              </w:rPr>
              <w:t>Период синхронизации мультиплексного параллельного потока</w:t>
            </w:r>
          </w:p>
        </w:tc>
        <w:tc>
          <w:tcPr>
            <w:tcW w:w="9081" w:type="dxa"/>
            <w:gridSpan w:val="10"/>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jc w:val="center"/>
              <w:rPr>
                <w:lang w:val="ru-RU"/>
              </w:rPr>
            </w:pPr>
            <w:r w:rsidRPr="008C4E08">
              <w:rPr>
                <w:i/>
                <w:lang w:val="ru-RU"/>
              </w:rPr>
              <w:t>T</w:t>
            </w:r>
            <w:r w:rsidRPr="008C4E08">
              <w:rPr>
                <w:iCs/>
                <w:lang w:val="ru-RU"/>
              </w:rPr>
              <w:t>/2</w:t>
            </w:r>
          </w:p>
        </w:tc>
      </w:tr>
      <w:tr w:rsidR="008565E0" w:rsidRPr="008C4E08" w:rsidTr="00C0219F">
        <w:trPr>
          <w:cantSplit/>
          <w:jc w:val="center"/>
        </w:trPr>
        <w:tc>
          <w:tcPr>
            <w:tcW w:w="973"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jc w:val="center"/>
              <w:rPr>
                <w:i/>
                <w:iCs/>
                <w:lang w:val="ru-RU"/>
              </w:rPr>
            </w:pPr>
            <w:r w:rsidRPr="008C4E08">
              <w:rPr>
                <w:i/>
                <w:iCs/>
                <w:lang w:val="ru-RU"/>
              </w:rPr>
              <w:t>m</w:t>
            </w:r>
          </w:p>
        </w:tc>
        <w:tc>
          <w:tcPr>
            <w:tcW w:w="4316"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jc w:val="left"/>
              <w:rPr>
                <w:lang w:val="ru-RU"/>
              </w:rPr>
            </w:pPr>
            <w:r w:rsidRPr="008C4E08">
              <w:rPr>
                <w:lang w:val="ru-RU"/>
              </w:rPr>
              <w:t>Цифровая строка в параллельном потоке данных</w:t>
            </w:r>
          </w:p>
        </w:tc>
        <w:tc>
          <w:tcPr>
            <w:tcW w:w="3695" w:type="dxa"/>
            <w:gridSpan w:val="4"/>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jc w:val="center"/>
              <w:rPr>
                <w:lang w:val="ru-RU"/>
              </w:rPr>
            </w:pPr>
            <w:r w:rsidRPr="008C4E08">
              <w:rPr>
                <w:lang w:val="ru-RU"/>
              </w:rPr>
              <w:t>2 200</w:t>
            </w:r>
          </w:p>
        </w:tc>
        <w:tc>
          <w:tcPr>
            <w:tcW w:w="3760" w:type="dxa"/>
            <w:gridSpan w:val="4"/>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jc w:val="center"/>
              <w:rPr>
                <w:lang w:val="ru-RU"/>
              </w:rPr>
            </w:pPr>
            <w:r w:rsidRPr="008C4E08">
              <w:rPr>
                <w:lang w:val="ru-RU"/>
              </w:rPr>
              <w:t>2 640</w:t>
            </w:r>
          </w:p>
        </w:tc>
        <w:tc>
          <w:tcPr>
            <w:tcW w:w="1626" w:type="dxa"/>
            <w:gridSpan w:val="2"/>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jc w:val="center"/>
              <w:rPr>
                <w:lang w:val="ru-RU"/>
              </w:rPr>
            </w:pPr>
            <w:r w:rsidRPr="008C4E08">
              <w:rPr>
                <w:lang w:val="ru-RU"/>
              </w:rPr>
              <w:t>2 750</w:t>
            </w:r>
          </w:p>
        </w:tc>
      </w:tr>
      <w:tr w:rsidR="008565E0" w:rsidRPr="008C4E08" w:rsidTr="00C0219F">
        <w:trPr>
          <w:cantSplit/>
          <w:jc w:val="center"/>
        </w:trPr>
        <w:tc>
          <w:tcPr>
            <w:tcW w:w="973"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jc w:val="center"/>
              <w:rPr>
                <w:i/>
                <w:iCs/>
                <w:lang w:val="ru-RU"/>
              </w:rPr>
            </w:pPr>
            <w:r w:rsidRPr="008C4E08">
              <w:rPr>
                <w:i/>
                <w:iCs/>
                <w:lang w:val="ru-RU"/>
              </w:rPr>
              <w:t>k</w:t>
            </w:r>
          </w:p>
        </w:tc>
        <w:tc>
          <w:tcPr>
            <w:tcW w:w="4316"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jc w:val="left"/>
              <w:rPr>
                <w:lang w:val="ru-RU"/>
              </w:rPr>
            </w:pPr>
            <w:r w:rsidRPr="008C4E08">
              <w:rPr>
                <w:lang w:val="ru-RU"/>
              </w:rPr>
              <w:t>Гашение цифровой строки в параллельном потоке данных</w:t>
            </w:r>
          </w:p>
        </w:tc>
        <w:tc>
          <w:tcPr>
            <w:tcW w:w="3695" w:type="dxa"/>
            <w:gridSpan w:val="4"/>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jc w:val="center"/>
              <w:rPr>
                <w:lang w:val="ru-RU"/>
              </w:rPr>
            </w:pPr>
            <w:r w:rsidRPr="008C4E08">
              <w:rPr>
                <w:lang w:val="ru-RU"/>
              </w:rPr>
              <w:t>280</w:t>
            </w:r>
          </w:p>
        </w:tc>
        <w:tc>
          <w:tcPr>
            <w:tcW w:w="3760" w:type="dxa"/>
            <w:gridSpan w:val="4"/>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jc w:val="center"/>
              <w:rPr>
                <w:lang w:val="ru-RU"/>
              </w:rPr>
            </w:pPr>
            <w:r w:rsidRPr="008C4E08">
              <w:rPr>
                <w:lang w:val="ru-RU"/>
              </w:rPr>
              <w:t>720</w:t>
            </w:r>
          </w:p>
        </w:tc>
        <w:tc>
          <w:tcPr>
            <w:tcW w:w="1626" w:type="dxa"/>
            <w:gridSpan w:val="2"/>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jc w:val="center"/>
              <w:rPr>
                <w:lang w:val="ru-RU"/>
              </w:rPr>
            </w:pPr>
            <w:r w:rsidRPr="008C4E08">
              <w:rPr>
                <w:lang w:val="ru-RU"/>
              </w:rPr>
              <w:t>830</w:t>
            </w:r>
          </w:p>
        </w:tc>
      </w:tr>
      <w:tr w:rsidR="008565E0" w:rsidRPr="008C4E08" w:rsidTr="00C0219F">
        <w:trPr>
          <w:cantSplit/>
          <w:jc w:val="center"/>
        </w:trPr>
        <w:tc>
          <w:tcPr>
            <w:tcW w:w="973"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jc w:val="center"/>
              <w:rPr>
                <w:i/>
                <w:iCs/>
                <w:lang w:val="ru-RU"/>
              </w:rPr>
            </w:pPr>
            <w:r w:rsidRPr="008C4E08">
              <w:rPr>
                <w:i/>
                <w:iCs/>
                <w:lang w:val="ru-RU"/>
              </w:rPr>
              <w:t>n</w:t>
            </w:r>
          </w:p>
        </w:tc>
        <w:tc>
          <w:tcPr>
            <w:tcW w:w="4316"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jc w:val="left"/>
              <w:rPr>
                <w:b/>
                <w:lang w:val="ru-RU"/>
              </w:rPr>
            </w:pPr>
            <w:r w:rsidRPr="008C4E08">
              <w:rPr>
                <w:lang w:val="ru-RU"/>
              </w:rPr>
              <w:t>Вспомогательные данные или данные гашения в параллельном потоке данных</w:t>
            </w:r>
          </w:p>
        </w:tc>
        <w:tc>
          <w:tcPr>
            <w:tcW w:w="3695" w:type="dxa"/>
            <w:gridSpan w:val="4"/>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jc w:val="center"/>
              <w:rPr>
                <w:lang w:val="ru-RU"/>
              </w:rPr>
            </w:pPr>
            <w:r w:rsidRPr="008C4E08">
              <w:rPr>
                <w:lang w:val="ru-RU"/>
              </w:rPr>
              <w:t>268</w:t>
            </w:r>
          </w:p>
        </w:tc>
        <w:tc>
          <w:tcPr>
            <w:tcW w:w="3760" w:type="dxa"/>
            <w:gridSpan w:val="4"/>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jc w:val="center"/>
              <w:rPr>
                <w:lang w:val="ru-RU"/>
              </w:rPr>
            </w:pPr>
            <w:r w:rsidRPr="008C4E08">
              <w:rPr>
                <w:lang w:val="ru-RU"/>
              </w:rPr>
              <w:t>708</w:t>
            </w:r>
          </w:p>
        </w:tc>
        <w:tc>
          <w:tcPr>
            <w:tcW w:w="1626" w:type="dxa"/>
            <w:gridSpan w:val="2"/>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jc w:val="center"/>
              <w:rPr>
                <w:lang w:val="ru-RU" w:eastAsia="ja-JP"/>
              </w:rPr>
            </w:pPr>
            <w:r w:rsidRPr="008C4E08">
              <w:rPr>
                <w:lang w:val="ru-RU" w:eastAsia="ja-JP"/>
              </w:rPr>
              <w:t>818</w:t>
            </w:r>
          </w:p>
        </w:tc>
      </w:tr>
      <w:tr w:rsidR="008565E0" w:rsidRPr="008C4E08" w:rsidTr="00C0219F">
        <w:trPr>
          <w:cantSplit/>
          <w:jc w:val="center"/>
        </w:trPr>
        <w:tc>
          <w:tcPr>
            <w:tcW w:w="973"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jc w:val="center"/>
              <w:rPr>
                <w:i/>
                <w:iCs/>
                <w:lang w:val="ru-RU"/>
              </w:rPr>
            </w:pPr>
            <w:r w:rsidRPr="008C4E08">
              <w:rPr>
                <w:i/>
                <w:iCs/>
                <w:lang w:val="ru-RU"/>
              </w:rPr>
              <w:t>m</w:t>
            </w:r>
            <w:r w:rsidRPr="008C4E08">
              <w:rPr>
                <w:i/>
                <w:iCs/>
                <w:vertAlign w:val="subscript"/>
                <w:lang w:val="ru-RU"/>
              </w:rPr>
              <w:t>s</w:t>
            </w:r>
          </w:p>
        </w:tc>
        <w:tc>
          <w:tcPr>
            <w:tcW w:w="4316"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jc w:val="left"/>
              <w:rPr>
                <w:b/>
                <w:lang w:val="ru-RU"/>
              </w:rPr>
            </w:pPr>
            <w:r w:rsidRPr="008C4E08">
              <w:rPr>
                <w:lang w:val="ru-RU"/>
              </w:rPr>
              <w:t>Цифровая строка в мультиплексном параллельном потоке данных</w:t>
            </w:r>
          </w:p>
        </w:tc>
        <w:tc>
          <w:tcPr>
            <w:tcW w:w="3695" w:type="dxa"/>
            <w:gridSpan w:val="4"/>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jc w:val="center"/>
              <w:rPr>
                <w:lang w:val="ru-RU"/>
              </w:rPr>
            </w:pPr>
            <w:r w:rsidRPr="008C4E08">
              <w:rPr>
                <w:lang w:val="ru-RU"/>
              </w:rPr>
              <w:t>4 400</w:t>
            </w:r>
          </w:p>
        </w:tc>
        <w:tc>
          <w:tcPr>
            <w:tcW w:w="3760" w:type="dxa"/>
            <w:gridSpan w:val="4"/>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jc w:val="center"/>
              <w:rPr>
                <w:lang w:val="ru-RU"/>
              </w:rPr>
            </w:pPr>
            <w:r w:rsidRPr="008C4E08">
              <w:rPr>
                <w:lang w:val="ru-RU"/>
              </w:rPr>
              <w:t>5 280</w:t>
            </w:r>
          </w:p>
        </w:tc>
        <w:tc>
          <w:tcPr>
            <w:tcW w:w="1626" w:type="dxa"/>
            <w:gridSpan w:val="2"/>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jc w:val="center"/>
              <w:rPr>
                <w:lang w:val="ru-RU"/>
              </w:rPr>
            </w:pPr>
            <w:r w:rsidRPr="008C4E08">
              <w:rPr>
                <w:lang w:val="ru-RU"/>
              </w:rPr>
              <w:t>5 500</w:t>
            </w:r>
          </w:p>
        </w:tc>
      </w:tr>
      <w:tr w:rsidR="008565E0" w:rsidRPr="008C4E08" w:rsidTr="00C0219F">
        <w:trPr>
          <w:cantSplit/>
          <w:jc w:val="center"/>
        </w:trPr>
        <w:tc>
          <w:tcPr>
            <w:tcW w:w="973"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jc w:val="center"/>
              <w:rPr>
                <w:i/>
                <w:iCs/>
                <w:lang w:val="ru-RU"/>
              </w:rPr>
            </w:pPr>
            <w:r w:rsidRPr="008C4E08">
              <w:rPr>
                <w:i/>
                <w:iCs/>
                <w:lang w:val="ru-RU"/>
              </w:rPr>
              <w:t>k</w:t>
            </w:r>
            <w:r w:rsidRPr="008C4E08">
              <w:rPr>
                <w:i/>
                <w:iCs/>
                <w:vertAlign w:val="subscript"/>
                <w:lang w:val="ru-RU"/>
              </w:rPr>
              <w:t>s</w:t>
            </w:r>
          </w:p>
        </w:tc>
        <w:tc>
          <w:tcPr>
            <w:tcW w:w="4316"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jc w:val="left"/>
              <w:rPr>
                <w:b/>
                <w:lang w:val="ru-RU"/>
              </w:rPr>
            </w:pPr>
            <w:r w:rsidRPr="008C4E08">
              <w:rPr>
                <w:lang w:val="ru-RU"/>
              </w:rPr>
              <w:t>Гашение цифровой строки в мультиплексном параллельном потоке данных</w:t>
            </w:r>
          </w:p>
        </w:tc>
        <w:tc>
          <w:tcPr>
            <w:tcW w:w="3695" w:type="dxa"/>
            <w:gridSpan w:val="4"/>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jc w:val="center"/>
              <w:rPr>
                <w:lang w:val="ru-RU"/>
              </w:rPr>
            </w:pPr>
            <w:r w:rsidRPr="008C4E08">
              <w:rPr>
                <w:lang w:val="ru-RU"/>
              </w:rPr>
              <w:t>560</w:t>
            </w:r>
          </w:p>
        </w:tc>
        <w:tc>
          <w:tcPr>
            <w:tcW w:w="3760" w:type="dxa"/>
            <w:gridSpan w:val="4"/>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jc w:val="center"/>
              <w:rPr>
                <w:lang w:val="ru-RU"/>
              </w:rPr>
            </w:pPr>
            <w:r w:rsidRPr="008C4E08">
              <w:rPr>
                <w:lang w:val="ru-RU"/>
              </w:rPr>
              <w:t>1 440</w:t>
            </w:r>
          </w:p>
        </w:tc>
        <w:tc>
          <w:tcPr>
            <w:tcW w:w="1626" w:type="dxa"/>
            <w:gridSpan w:val="2"/>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jc w:val="center"/>
              <w:rPr>
                <w:lang w:val="ru-RU"/>
              </w:rPr>
            </w:pPr>
            <w:r w:rsidRPr="008C4E08">
              <w:rPr>
                <w:lang w:val="ru-RU"/>
              </w:rPr>
              <w:t>1 660</w:t>
            </w:r>
          </w:p>
        </w:tc>
      </w:tr>
      <w:tr w:rsidR="008565E0" w:rsidRPr="008C4E08" w:rsidTr="00C0219F">
        <w:trPr>
          <w:cantSplit/>
          <w:jc w:val="center"/>
        </w:trPr>
        <w:tc>
          <w:tcPr>
            <w:tcW w:w="973"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jc w:val="center"/>
              <w:rPr>
                <w:i/>
                <w:iCs/>
                <w:lang w:val="ru-RU"/>
              </w:rPr>
            </w:pPr>
            <w:r w:rsidRPr="008C4E08">
              <w:rPr>
                <w:i/>
                <w:iCs/>
                <w:lang w:val="ru-RU"/>
              </w:rPr>
              <w:t>n</w:t>
            </w:r>
            <w:r w:rsidRPr="008C4E08">
              <w:rPr>
                <w:i/>
                <w:iCs/>
                <w:vertAlign w:val="subscript"/>
                <w:lang w:val="ru-RU"/>
              </w:rPr>
              <w:t>s</w:t>
            </w:r>
          </w:p>
        </w:tc>
        <w:tc>
          <w:tcPr>
            <w:tcW w:w="4316"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jc w:val="left"/>
              <w:rPr>
                <w:b/>
                <w:lang w:val="ru-RU"/>
              </w:rPr>
            </w:pPr>
            <w:r w:rsidRPr="008C4E08">
              <w:rPr>
                <w:lang w:val="ru-RU"/>
              </w:rPr>
              <w:t>Вспомогательные данные или данные гашения в мультиплексном параллельном потоке данных</w:t>
            </w:r>
          </w:p>
        </w:tc>
        <w:tc>
          <w:tcPr>
            <w:tcW w:w="3695" w:type="dxa"/>
            <w:gridSpan w:val="4"/>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jc w:val="center"/>
              <w:rPr>
                <w:lang w:val="ru-RU"/>
              </w:rPr>
            </w:pPr>
            <w:r w:rsidRPr="008C4E08">
              <w:rPr>
                <w:lang w:val="ru-RU"/>
              </w:rPr>
              <w:t>536</w:t>
            </w:r>
          </w:p>
        </w:tc>
        <w:tc>
          <w:tcPr>
            <w:tcW w:w="3760" w:type="dxa"/>
            <w:gridSpan w:val="4"/>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jc w:val="center"/>
              <w:rPr>
                <w:lang w:val="ru-RU"/>
              </w:rPr>
            </w:pPr>
            <w:r w:rsidRPr="008C4E08">
              <w:rPr>
                <w:lang w:val="ru-RU"/>
              </w:rPr>
              <w:t>1 416</w:t>
            </w:r>
          </w:p>
        </w:tc>
        <w:tc>
          <w:tcPr>
            <w:tcW w:w="1626" w:type="dxa"/>
            <w:gridSpan w:val="2"/>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jc w:val="center"/>
              <w:rPr>
                <w:lang w:val="ru-RU" w:eastAsia="ja-JP"/>
              </w:rPr>
            </w:pPr>
            <w:r w:rsidRPr="008C4E08">
              <w:rPr>
                <w:lang w:val="ru-RU" w:eastAsia="ja-JP"/>
              </w:rPr>
              <w:t>1 636</w:t>
            </w:r>
          </w:p>
        </w:tc>
      </w:tr>
    </w:tbl>
    <w:p w:rsidR="008565E0" w:rsidRPr="008C4E08" w:rsidRDefault="008565E0" w:rsidP="008565E0">
      <w:pPr>
        <w:pStyle w:val="Tablefin"/>
        <w:rPr>
          <w:lang w:val="ru-RU"/>
        </w:rPr>
      </w:pPr>
    </w:p>
    <w:p w:rsidR="008565E0" w:rsidRPr="008C4E08" w:rsidRDefault="008565E0" w:rsidP="008565E0">
      <w:pPr>
        <w:rPr>
          <w:lang w:val="ru-RU"/>
        </w:rPr>
      </w:pPr>
    </w:p>
    <w:p w:rsidR="008565E0" w:rsidRPr="008C4E08" w:rsidRDefault="008565E0" w:rsidP="008565E0">
      <w:pPr>
        <w:pStyle w:val="Heading3"/>
        <w:rPr>
          <w:lang w:val="ru-RU"/>
        </w:rPr>
        <w:sectPr w:rsidR="008565E0" w:rsidRPr="008C4E08" w:rsidSect="00C0219F">
          <w:headerReference w:type="even" r:id="rId34"/>
          <w:headerReference w:type="default" r:id="rId35"/>
          <w:footerReference w:type="default" r:id="rId36"/>
          <w:pgSz w:w="16834" w:h="11907" w:orient="landscape" w:code="9"/>
          <w:pgMar w:top="1134" w:right="1418" w:bottom="1134" w:left="1418" w:header="720" w:footer="720" w:gutter="0"/>
          <w:paperSrc w:first="15" w:other="15"/>
          <w:cols w:space="720"/>
          <w:docGrid w:linePitch="326"/>
        </w:sectPr>
      </w:pPr>
    </w:p>
    <w:p w:rsidR="008565E0" w:rsidRPr="008C4E08" w:rsidRDefault="008565E0" w:rsidP="008565E0">
      <w:pPr>
        <w:pStyle w:val="Heading3"/>
        <w:spacing w:before="0"/>
        <w:rPr>
          <w:lang w:val="ru-RU"/>
        </w:rPr>
      </w:pPr>
      <w:r w:rsidRPr="008C4E08">
        <w:rPr>
          <w:lang w:val="ru-RU"/>
        </w:rPr>
        <w:lastRenderedPageBreak/>
        <w:t>4.2.5</w:t>
      </w:r>
      <w:r w:rsidRPr="008C4E08">
        <w:rPr>
          <w:lang w:val="ru-RU"/>
        </w:rPr>
        <w:tab/>
        <w:t>Последовательное цифровое контрольное поле</w:t>
      </w:r>
    </w:p>
    <w:p w:rsidR="008565E0" w:rsidRPr="008C4E08" w:rsidRDefault="008565E0" w:rsidP="008565E0">
      <w:pPr>
        <w:rPr>
          <w:lang w:val="ru-RU"/>
        </w:rPr>
      </w:pPr>
      <w:r w:rsidRPr="008C4E08">
        <w:rPr>
          <w:lang w:val="ru-RU"/>
        </w:rPr>
        <w:t>В Приложении 2 описываются цифровые испытательные сигналы, используемые для установления синхронизма между системой кабельной коррекции и системой фазовой автоподстройки частоты (ФАПЧ).</w:t>
      </w:r>
    </w:p>
    <w:p w:rsidR="008565E0" w:rsidRPr="008C4E08" w:rsidRDefault="008565E0" w:rsidP="008565E0">
      <w:pPr>
        <w:pStyle w:val="Heading3"/>
        <w:rPr>
          <w:lang w:val="ru-RU"/>
        </w:rPr>
      </w:pPr>
      <w:r w:rsidRPr="008C4E08">
        <w:rPr>
          <w:lang w:val="ru-RU"/>
        </w:rPr>
        <w:t>4.2.6</w:t>
      </w:r>
      <w:r w:rsidRPr="008C4E08">
        <w:rPr>
          <w:lang w:val="ru-RU"/>
        </w:rPr>
        <w:tab/>
        <w:t>Идентификатор полезной информации</w:t>
      </w:r>
    </w:p>
    <w:p w:rsidR="008565E0" w:rsidRPr="008C4E08" w:rsidRDefault="008565E0" w:rsidP="008565E0">
      <w:pPr>
        <w:rPr>
          <w:lang w:val="ru-RU" w:eastAsia="zh-CN"/>
        </w:rPr>
      </w:pPr>
      <w:r w:rsidRPr="008C4E08">
        <w:rPr>
          <w:lang w:val="ru-RU" w:eastAsia="zh-CN"/>
        </w:rPr>
        <w:t xml:space="preserve">Идентификатор </w:t>
      </w:r>
      <w:r w:rsidRPr="008C4E08">
        <w:rPr>
          <w:lang w:val="ru-RU"/>
        </w:rPr>
        <w:t>полезной информации</w:t>
      </w:r>
      <w:r w:rsidRPr="008C4E08">
        <w:rPr>
          <w:lang w:val="ru-RU" w:eastAsia="zh-CN"/>
        </w:rPr>
        <w:t xml:space="preserve"> является необязательным при одном интерфейсе 1,5 Гбит/с при передаче в системах, которые соответствуют Рекомендации BT.709, и обязательным в других случаях, в том числе при одном интерфейсе 3 Гбит/с и двухканальном интерфейсе 1,5 Гбит/с, и, если он имеется, он должен быть вставлен в горизонтальное пространство для вспомогательных данных канала </w:t>
      </w:r>
      <w:r w:rsidRPr="008C4E08">
        <w:rPr>
          <w:i/>
          <w:lang w:val="ru-RU" w:eastAsia="zh-CN"/>
        </w:rPr>
        <w:t>Y</w:t>
      </w:r>
      <w:r w:rsidRPr="008C4E08">
        <w:rPr>
          <w:lang w:val="ru-RU" w:eastAsia="zh-CN"/>
        </w:rPr>
        <w:t>. Зарезервированные значения должны быть установлены на нуль, если не оговорено иное.</w:t>
      </w:r>
    </w:p>
    <w:p w:rsidR="008565E0" w:rsidRPr="008C4E08" w:rsidRDefault="008565E0" w:rsidP="008565E0">
      <w:pPr>
        <w:rPr>
          <w:lang w:val="ru-RU"/>
        </w:rPr>
      </w:pPr>
      <w:r w:rsidRPr="008C4E08">
        <w:rPr>
          <w:lang w:val="ru-RU"/>
        </w:rPr>
        <w:t>Этот идентификатор полезной информации должен соответствовать формату данных идентификатора нагрузки, определенному в Рекомендации МСЭ-R BT.1614. Если имеется 4</w:t>
      </w:r>
      <w:r w:rsidRPr="008C4E08">
        <w:rPr>
          <w:lang w:val="ru-RU"/>
        </w:rPr>
        <w:noBreakHyphen/>
        <w:t>байтовый идентификатор полезной информации, то он должен быть размещен в горизонтальной области гашения интерфейса, следуя сразу за последовательностью слов EAV-LN-CRC.</w:t>
      </w:r>
    </w:p>
    <w:p w:rsidR="008565E0" w:rsidRPr="008C4E08" w:rsidRDefault="008565E0" w:rsidP="008565E0">
      <w:pPr>
        <w:rPr>
          <w:lang w:val="ru-RU"/>
        </w:rPr>
      </w:pPr>
      <w:r w:rsidRPr="008C4E08">
        <w:rPr>
          <w:lang w:val="ru-RU"/>
        </w:rPr>
        <w:t>Для цифровых интерфейсов, имеющих 1125 строк, с чересстрочной разверткой (I) и прогрессивной разверткой с сегментированными кадрами (PsF) пакет вспомогательных данных должен быть добавлен один раз в каждом поле канала </w:t>
      </w:r>
      <w:r w:rsidRPr="008C4E08">
        <w:rPr>
          <w:i/>
          <w:lang w:val="ru-RU"/>
        </w:rPr>
        <w:t>Y</w:t>
      </w:r>
      <w:r w:rsidRPr="008C4E08">
        <w:rPr>
          <w:lang w:val="ru-RU"/>
        </w:rPr>
        <w:t>. При наличии пространства для вспомогательных данных рекомендуется располагать пакет вспомогательных данных в следующих строках:</w:t>
      </w:r>
    </w:p>
    <w:p w:rsidR="008565E0" w:rsidRPr="008C4E08" w:rsidRDefault="008565E0" w:rsidP="008565E0">
      <w:pPr>
        <w:pStyle w:val="enumlev1"/>
        <w:rPr>
          <w:lang w:val="ru-RU"/>
        </w:rPr>
      </w:pPr>
      <w:r w:rsidRPr="008C4E08">
        <w:rPr>
          <w:b/>
          <w:lang w:val="ru-RU"/>
        </w:rPr>
        <w:tab/>
      </w:r>
      <w:r w:rsidRPr="008C4E08">
        <w:rPr>
          <w:lang w:val="ru-RU"/>
        </w:rPr>
        <w:t>1125/I (поле 1):</w:t>
      </w:r>
      <w:r w:rsidRPr="008C4E08">
        <w:rPr>
          <w:lang w:val="ru-RU"/>
        </w:rPr>
        <w:tab/>
        <w:t>строка 10;</w:t>
      </w:r>
    </w:p>
    <w:p w:rsidR="008565E0" w:rsidRPr="008C4E08" w:rsidRDefault="008565E0" w:rsidP="008565E0">
      <w:pPr>
        <w:pStyle w:val="enumlev1"/>
        <w:spacing w:before="40"/>
        <w:rPr>
          <w:lang w:val="ru-RU"/>
        </w:rPr>
      </w:pPr>
      <w:r w:rsidRPr="008C4E08">
        <w:rPr>
          <w:lang w:val="ru-RU"/>
        </w:rPr>
        <w:tab/>
        <w:t>1125/I (поле 2):</w:t>
      </w:r>
      <w:r w:rsidRPr="008C4E08">
        <w:rPr>
          <w:lang w:val="ru-RU"/>
        </w:rPr>
        <w:tab/>
        <w:t>строка 572.</w:t>
      </w:r>
    </w:p>
    <w:p w:rsidR="008565E0" w:rsidRPr="008C4E08" w:rsidRDefault="008565E0" w:rsidP="008565E0">
      <w:pPr>
        <w:rPr>
          <w:lang w:val="ru-RU"/>
        </w:rPr>
      </w:pPr>
      <w:r w:rsidRPr="008C4E08">
        <w:rPr>
          <w:lang w:val="ru-RU"/>
        </w:rPr>
        <w:t>Указанные номера строк также применимы к двухканальному интерфейсу HD-SDI при использовании чересстрочной развертки и прогрессивной развертки с сегментированными кадрами.</w:t>
      </w:r>
    </w:p>
    <w:p w:rsidR="008565E0" w:rsidRPr="008C4E08" w:rsidRDefault="008565E0" w:rsidP="008565E0">
      <w:pPr>
        <w:rPr>
          <w:lang w:val="ru-RU"/>
        </w:rPr>
      </w:pPr>
      <w:r w:rsidRPr="008C4E08">
        <w:rPr>
          <w:lang w:val="ru-RU"/>
        </w:rPr>
        <w:t>Для цифровых интерфейсов, имеющих 1125 строк, с прогрессивной разверткой (P) пакет вспомогательных данных должен быть добавлен один раз в каждом кадре канала </w:t>
      </w:r>
      <w:r w:rsidRPr="008C4E08">
        <w:rPr>
          <w:i/>
          <w:lang w:val="ru-RU"/>
        </w:rPr>
        <w:t>Y</w:t>
      </w:r>
      <w:r w:rsidRPr="008C4E08">
        <w:rPr>
          <w:lang w:val="ru-RU"/>
        </w:rPr>
        <w:t>. При наличии пространства для вспомогательных данных рекомендуется располагать пакет вспомогательных данных в следующей строке:</w:t>
      </w:r>
    </w:p>
    <w:p w:rsidR="008565E0" w:rsidRPr="008C4E08" w:rsidRDefault="008565E0" w:rsidP="008565E0">
      <w:pPr>
        <w:pStyle w:val="enumlev1"/>
        <w:spacing w:before="40"/>
        <w:rPr>
          <w:lang w:val="ru-RU"/>
        </w:rPr>
      </w:pPr>
      <w:r w:rsidRPr="008C4E08">
        <w:rPr>
          <w:lang w:val="ru-RU"/>
        </w:rPr>
        <w:tab/>
        <w:t>1125P:</w:t>
      </w:r>
      <w:r w:rsidRPr="008C4E08">
        <w:rPr>
          <w:lang w:val="ru-RU"/>
        </w:rPr>
        <w:tab/>
      </w:r>
      <w:r w:rsidRPr="008C4E08">
        <w:rPr>
          <w:lang w:val="ru-RU"/>
        </w:rPr>
        <w:tab/>
      </w:r>
      <w:r w:rsidRPr="008C4E08">
        <w:rPr>
          <w:lang w:val="ru-RU"/>
        </w:rPr>
        <w:tab/>
      </w:r>
      <w:r w:rsidRPr="008C4E08">
        <w:rPr>
          <w:lang w:val="ru-RU"/>
        </w:rPr>
        <w:tab/>
        <w:t>строка 10.</w:t>
      </w:r>
    </w:p>
    <w:p w:rsidR="008565E0" w:rsidRPr="008C4E08" w:rsidRDefault="008565E0" w:rsidP="008565E0">
      <w:pPr>
        <w:pStyle w:val="TableNo"/>
        <w:spacing w:before="80" w:after="80"/>
        <w:rPr>
          <w:lang w:val="ru-RU"/>
        </w:rPr>
      </w:pPr>
      <w:r w:rsidRPr="008C4E08">
        <w:rPr>
          <w:lang w:val="ru-RU"/>
        </w:rPr>
        <w:t>ТАБЛИЦА 12A</w:t>
      </w:r>
    </w:p>
    <w:p w:rsidR="008565E0" w:rsidRPr="008C4E08" w:rsidRDefault="008565E0" w:rsidP="008565E0">
      <w:pPr>
        <w:pStyle w:val="Tabletitle"/>
        <w:spacing w:after="80"/>
        <w:rPr>
          <w:rFonts w:cs="Times New Roman Bold"/>
          <w:lang w:val="ru-RU"/>
        </w:rPr>
      </w:pPr>
      <w:r w:rsidRPr="008C4E08">
        <w:rPr>
          <w:rFonts w:cs="Times New Roman Bold"/>
          <w:lang w:val="ru-RU"/>
        </w:rPr>
        <w:t xml:space="preserve">Определения идентификатора полезной информации для 1080-строчных видеосигналов на последовательном цифровом интерфейсе 1,5 Гбит/с (номинальное значение) </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36"/>
        <w:gridCol w:w="851"/>
        <w:gridCol w:w="3516"/>
        <w:gridCol w:w="2437"/>
        <w:gridCol w:w="2099"/>
      </w:tblGrid>
      <w:tr w:rsidR="008565E0" w:rsidRPr="008C4E08" w:rsidTr="00C0219F">
        <w:trPr>
          <w:jc w:val="center"/>
        </w:trPr>
        <w:tc>
          <w:tcPr>
            <w:tcW w:w="736"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head"/>
              <w:rPr>
                <w:sz w:val="18"/>
                <w:szCs w:val="18"/>
                <w:lang w:val="ru-RU"/>
              </w:rPr>
            </w:pPr>
            <w:r w:rsidRPr="008C4E08">
              <w:rPr>
                <w:sz w:val="18"/>
                <w:szCs w:val="18"/>
                <w:lang w:val="ru-RU"/>
              </w:rPr>
              <w:t>Биты</w:t>
            </w:r>
          </w:p>
        </w:tc>
        <w:tc>
          <w:tcPr>
            <w:tcW w:w="851"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head"/>
              <w:rPr>
                <w:sz w:val="18"/>
                <w:szCs w:val="18"/>
                <w:lang w:val="ru-RU"/>
              </w:rPr>
            </w:pPr>
            <w:r w:rsidRPr="008C4E08">
              <w:rPr>
                <w:sz w:val="18"/>
                <w:szCs w:val="18"/>
                <w:lang w:val="ru-RU"/>
              </w:rPr>
              <w:t>Байт 1</w:t>
            </w:r>
          </w:p>
        </w:tc>
        <w:tc>
          <w:tcPr>
            <w:tcW w:w="3516"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head"/>
              <w:rPr>
                <w:sz w:val="18"/>
                <w:szCs w:val="18"/>
                <w:lang w:val="ru-RU"/>
              </w:rPr>
            </w:pPr>
            <w:r w:rsidRPr="008C4E08">
              <w:rPr>
                <w:sz w:val="18"/>
                <w:szCs w:val="18"/>
                <w:lang w:val="ru-RU"/>
              </w:rPr>
              <w:t>Байт 2</w:t>
            </w:r>
          </w:p>
        </w:tc>
        <w:tc>
          <w:tcPr>
            <w:tcW w:w="2437"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head"/>
              <w:rPr>
                <w:sz w:val="18"/>
                <w:szCs w:val="18"/>
                <w:lang w:val="ru-RU"/>
              </w:rPr>
            </w:pPr>
            <w:r w:rsidRPr="008C4E08">
              <w:rPr>
                <w:sz w:val="18"/>
                <w:szCs w:val="18"/>
                <w:lang w:val="ru-RU"/>
              </w:rPr>
              <w:t>Байт 3</w:t>
            </w:r>
          </w:p>
        </w:tc>
        <w:tc>
          <w:tcPr>
            <w:tcW w:w="2099"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head"/>
              <w:rPr>
                <w:sz w:val="18"/>
                <w:szCs w:val="18"/>
                <w:lang w:val="ru-RU"/>
              </w:rPr>
            </w:pPr>
            <w:r w:rsidRPr="008C4E08">
              <w:rPr>
                <w:sz w:val="18"/>
                <w:szCs w:val="18"/>
                <w:lang w:val="ru-RU"/>
              </w:rPr>
              <w:t>Байт 4</w:t>
            </w:r>
          </w:p>
        </w:tc>
      </w:tr>
      <w:tr w:rsidR="008565E0" w:rsidRPr="008C4E08" w:rsidTr="00C0219F">
        <w:trPr>
          <w:jc w:val="center"/>
        </w:trPr>
        <w:tc>
          <w:tcPr>
            <w:tcW w:w="736"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spacing w:before="20"/>
              <w:jc w:val="center"/>
              <w:rPr>
                <w:sz w:val="18"/>
                <w:szCs w:val="18"/>
                <w:lang w:val="ru-RU"/>
              </w:rPr>
            </w:pPr>
            <w:r w:rsidRPr="008C4E08">
              <w:rPr>
                <w:sz w:val="18"/>
                <w:szCs w:val="18"/>
                <w:lang w:val="ru-RU"/>
              </w:rPr>
              <w:t>Бит 7</w:t>
            </w:r>
          </w:p>
        </w:tc>
        <w:tc>
          <w:tcPr>
            <w:tcW w:w="851"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spacing w:before="20"/>
              <w:jc w:val="center"/>
              <w:rPr>
                <w:sz w:val="18"/>
                <w:szCs w:val="18"/>
                <w:lang w:val="ru-RU"/>
              </w:rPr>
            </w:pPr>
            <w:r w:rsidRPr="008C4E08">
              <w:rPr>
                <w:sz w:val="18"/>
                <w:szCs w:val="18"/>
                <w:lang w:val="ru-RU"/>
              </w:rPr>
              <w:t>1</w:t>
            </w:r>
          </w:p>
        </w:tc>
        <w:tc>
          <w:tcPr>
            <w:tcW w:w="3516"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spacing w:before="20"/>
              <w:jc w:val="left"/>
              <w:rPr>
                <w:sz w:val="18"/>
                <w:szCs w:val="18"/>
                <w:lang w:val="ru-RU"/>
              </w:rPr>
            </w:pPr>
            <w:r w:rsidRPr="008C4E08">
              <w:rPr>
                <w:sz w:val="18"/>
                <w:szCs w:val="18"/>
                <w:lang w:val="ru-RU"/>
              </w:rPr>
              <w:t xml:space="preserve">Транспортировка: чересстрочная (0) или прогрессивная (1) </w:t>
            </w:r>
          </w:p>
        </w:tc>
        <w:tc>
          <w:tcPr>
            <w:tcW w:w="2437"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spacing w:before="20"/>
              <w:jc w:val="left"/>
              <w:rPr>
                <w:sz w:val="18"/>
                <w:szCs w:val="18"/>
                <w:lang w:val="ru-RU"/>
              </w:rPr>
            </w:pPr>
            <w:r w:rsidRPr="008C4E08">
              <w:rPr>
                <w:color w:val="000000"/>
                <w:sz w:val="18"/>
                <w:szCs w:val="18"/>
                <w:lang w:val="ru-RU"/>
              </w:rPr>
              <w:t>Колориметрия</w:t>
            </w:r>
          </w:p>
        </w:tc>
        <w:tc>
          <w:tcPr>
            <w:tcW w:w="2099"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spacing w:before="20"/>
              <w:jc w:val="left"/>
              <w:rPr>
                <w:sz w:val="18"/>
                <w:szCs w:val="18"/>
                <w:lang w:val="ru-RU"/>
              </w:rPr>
            </w:pPr>
            <w:r w:rsidRPr="008C4E08">
              <w:rPr>
                <w:sz w:val="18"/>
                <w:szCs w:val="18"/>
                <w:lang w:val="ru-RU"/>
              </w:rPr>
              <w:t>Зарезервирован (0)</w:t>
            </w:r>
          </w:p>
        </w:tc>
      </w:tr>
      <w:tr w:rsidR="008565E0" w:rsidRPr="008C4E08" w:rsidTr="00C0219F">
        <w:trPr>
          <w:jc w:val="center"/>
        </w:trPr>
        <w:tc>
          <w:tcPr>
            <w:tcW w:w="736"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spacing w:before="20"/>
              <w:jc w:val="center"/>
              <w:rPr>
                <w:sz w:val="18"/>
                <w:szCs w:val="18"/>
                <w:lang w:val="ru-RU"/>
              </w:rPr>
            </w:pPr>
            <w:r w:rsidRPr="008C4E08">
              <w:rPr>
                <w:sz w:val="18"/>
                <w:szCs w:val="18"/>
                <w:lang w:val="ru-RU"/>
              </w:rPr>
              <w:t>Бит 6</w:t>
            </w:r>
          </w:p>
        </w:tc>
        <w:tc>
          <w:tcPr>
            <w:tcW w:w="851"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spacing w:before="20"/>
              <w:jc w:val="center"/>
              <w:rPr>
                <w:sz w:val="18"/>
                <w:szCs w:val="18"/>
                <w:lang w:val="ru-RU"/>
              </w:rPr>
            </w:pPr>
            <w:r w:rsidRPr="008C4E08">
              <w:rPr>
                <w:sz w:val="18"/>
                <w:szCs w:val="18"/>
                <w:lang w:val="ru-RU"/>
              </w:rPr>
              <w:t>0</w:t>
            </w:r>
          </w:p>
        </w:tc>
        <w:tc>
          <w:tcPr>
            <w:tcW w:w="3516"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spacing w:before="20"/>
              <w:jc w:val="left"/>
              <w:rPr>
                <w:sz w:val="18"/>
                <w:szCs w:val="18"/>
                <w:lang w:val="ru-RU"/>
              </w:rPr>
            </w:pPr>
            <w:r w:rsidRPr="008C4E08">
              <w:rPr>
                <w:sz w:val="18"/>
                <w:szCs w:val="18"/>
                <w:lang w:val="ru-RU"/>
              </w:rPr>
              <w:t xml:space="preserve">Изображение: чересстрочная (0) </w:t>
            </w:r>
            <w:r w:rsidRPr="008C4E08">
              <w:rPr>
                <w:sz w:val="18"/>
                <w:szCs w:val="18"/>
                <w:lang w:val="ru-RU"/>
              </w:rPr>
              <w:br/>
              <w:t>или прогрессивная (1) развертка</w:t>
            </w:r>
          </w:p>
        </w:tc>
        <w:tc>
          <w:tcPr>
            <w:tcW w:w="2437"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spacing w:before="20"/>
              <w:jc w:val="left"/>
              <w:rPr>
                <w:sz w:val="18"/>
                <w:szCs w:val="18"/>
                <w:lang w:val="ru-RU"/>
              </w:rPr>
            </w:pPr>
            <w:r w:rsidRPr="008C4E08">
              <w:rPr>
                <w:sz w:val="18"/>
                <w:szCs w:val="18"/>
                <w:lang w:val="ru-RU"/>
              </w:rPr>
              <w:t>Количество пикселей по горизонтали 1 920 (0) Зарезервирован (1)</w:t>
            </w:r>
          </w:p>
        </w:tc>
        <w:tc>
          <w:tcPr>
            <w:tcW w:w="2099"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spacing w:before="20"/>
              <w:jc w:val="left"/>
              <w:rPr>
                <w:sz w:val="18"/>
                <w:szCs w:val="18"/>
                <w:lang w:val="ru-RU"/>
              </w:rPr>
            </w:pPr>
            <w:r w:rsidRPr="008C4E08">
              <w:rPr>
                <w:sz w:val="18"/>
                <w:szCs w:val="18"/>
                <w:lang w:val="ru-RU"/>
              </w:rPr>
              <w:t>Зарезервирован (0)</w:t>
            </w:r>
          </w:p>
        </w:tc>
      </w:tr>
      <w:tr w:rsidR="008565E0" w:rsidRPr="008C4E08" w:rsidTr="00C0219F">
        <w:trPr>
          <w:jc w:val="center"/>
        </w:trPr>
        <w:tc>
          <w:tcPr>
            <w:tcW w:w="736"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spacing w:before="20"/>
              <w:jc w:val="center"/>
              <w:rPr>
                <w:sz w:val="18"/>
                <w:szCs w:val="18"/>
                <w:lang w:val="ru-RU"/>
              </w:rPr>
            </w:pPr>
            <w:r w:rsidRPr="008C4E08">
              <w:rPr>
                <w:sz w:val="18"/>
                <w:szCs w:val="18"/>
                <w:lang w:val="ru-RU"/>
              </w:rPr>
              <w:t>Бит 5</w:t>
            </w:r>
          </w:p>
        </w:tc>
        <w:tc>
          <w:tcPr>
            <w:tcW w:w="851"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spacing w:before="20"/>
              <w:jc w:val="center"/>
              <w:rPr>
                <w:sz w:val="18"/>
                <w:szCs w:val="18"/>
                <w:lang w:val="ru-RU"/>
              </w:rPr>
            </w:pPr>
            <w:r w:rsidRPr="008C4E08">
              <w:rPr>
                <w:sz w:val="18"/>
                <w:szCs w:val="18"/>
                <w:lang w:val="ru-RU"/>
              </w:rPr>
              <w:t>0</w:t>
            </w:r>
          </w:p>
        </w:tc>
        <w:tc>
          <w:tcPr>
            <w:tcW w:w="3516" w:type="dxa"/>
            <w:vMerge w:val="restart"/>
            <w:tcBorders>
              <w:top w:val="single" w:sz="6" w:space="0" w:color="000000"/>
              <w:left w:val="single" w:sz="6" w:space="0" w:color="000000"/>
              <w:right w:val="single" w:sz="6" w:space="0" w:color="000000"/>
            </w:tcBorders>
            <w:vAlign w:val="center"/>
          </w:tcPr>
          <w:p w:rsidR="008565E0" w:rsidRPr="008C4E08" w:rsidRDefault="008565E0" w:rsidP="00C0219F">
            <w:pPr>
              <w:pStyle w:val="Tabletext"/>
              <w:spacing w:before="20"/>
              <w:jc w:val="left"/>
              <w:rPr>
                <w:color w:val="000000"/>
                <w:sz w:val="18"/>
                <w:szCs w:val="18"/>
                <w:lang w:val="ru-RU"/>
              </w:rPr>
            </w:pPr>
            <w:r w:rsidRPr="008C4E08">
              <w:rPr>
                <w:color w:val="000000"/>
                <w:sz w:val="18"/>
                <w:szCs w:val="18"/>
                <w:lang w:val="ru-RU"/>
              </w:rPr>
              <w:t>Характеристики передачи сигнала</w:t>
            </w:r>
          </w:p>
          <w:p w:rsidR="008565E0" w:rsidRPr="008C4E08" w:rsidRDefault="008565E0" w:rsidP="00C0219F">
            <w:pPr>
              <w:pStyle w:val="Tabletext"/>
              <w:spacing w:before="20"/>
              <w:jc w:val="left"/>
              <w:rPr>
                <w:color w:val="000000"/>
                <w:sz w:val="18"/>
                <w:szCs w:val="18"/>
                <w:lang w:val="ru-RU"/>
              </w:rPr>
            </w:pPr>
            <w:r w:rsidRPr="008C4E08">
              <w:rPr>
                <w:color w:val="000000"/>
                <w:sz w:val="18"/>
                <w:szCs w:val="18"/>
                <w:lang w:val="ru-RU"/>
              </w:rPr>
              <w:t>SDR-TV (0h)</w:t>
            </w:r>
          </w:p>
          <w:p w:rsidR="008565E0" w:rsidRPr="008C4E08" w:rsidRDefault="008565E0" w:rsidP="00C0219F">
            <w:pPr>
              <w:pStyle w:val="Tabletext"/>
              <w:spacing w:before="20"/>
              <w:jc w:val="left"/>
              <w:rPr>
                <w:color w:val="000000"/>
                <w:sz w:val="18"/>
                <w:szCs w:val="18"/>
                <w:lang w:val="ru-RU"/>
              </w:rPr>
            </w:pPr>
            <w:r w:rsidRPr="008C4E08">
              <w:rPr>
                <w:color w:val="000000"/>
                <w:sz w:val="18"/>
                <w:szCs w:val="18"/>
                <w:lang w:val="ru-RU"/>
              </w:rPr>
              <w:t>HLG (1h)</w:t>
            </w:r>
          </w:p>
          <w:p w:rsidR="008565E0" w:rsidRPr="008C4E08" w:rsidRDefault="008565E0" w:rsidP="00C0219F">
            <w:pPr>
              <w:pStyle w:val="Tabletext"/>
              <w:spacing w:before="20"/>
              <w:jc w:val="left"/>
              <w:rPr>
                <w:color w:val="000000"/>
                <w:sz w:val="18"/>
                <w:szCs w:val="18"/>
                <w:lang w:val="ru-RU"/>
              </w:rPr>
            </w:pPr>
            <w:r w:rsidRPr="008C4E08">
              <w:rPr>
                <w:color w:val="000000"/>
                <w:sz w:val="18"/>
                <w:szCs w:val="18"/>
                <w:lang w:val="ru-RU"/>
              </w:rPr>
              <w:t>PQ (2h)</w:t>
            </w:r>
          </w:p>
          <w:p w:rsidR="008565E0" w:rsidRPr="008C4E08" w:rsidRDefault="008565E0" w:rsidP="00C0219F">
            <w:pPr>
              <w:pStyle w:val="Tabletext"/>
              <w:spacing w:before="20"/>
              <w:jc w:val="left"/>
              <w:rPr>
                <w:color w:val="000000"/>
                <w:sz w:val="18"/>
                <w:szCs w:val="18"/>
                <w:lang w:val="ru-RU"/>
              </w:rPr>
            </w:pPr>
            <w:r w:rsidRPr="008C4E08">
              <w:rPr>
                <w:color w:val="000000"/>
                <w:sz w:val="18"/>
                <w:szCs w:val="18"/>
                <w:lang w:val="ru-RU"/>
              </w:rPr>
              <w:t>Не определено (3h)</w:t>
            </w:r>
          </w:p>
        </w:tc>
        <w:tc>
          <w:tcPr>
            <w:tcW w:w="2437"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spacing w:before="20"/>
              <w:jc w:val="left"/>
              <w:rPr>
                <w:sz w:val="18"/>
                <w:szCs w:val="18"/>
                <w:lang w:val="ru-RU"/>
              </w:rPr>
            </w:pPr>
            <w:r w:rsidRPr="008C4E08">
              <w:rPr>
                <w:sz w:val="18"/>
                <w:szCs w:val="18"/>
                <w:lang w:val="ru-RU"/>
              </w:rPr>
              <w:t>Формат изображения</w:t>
            </w:r>
            <w:r w:rsidRPr="008C4E08">
              <w:rPr>
                <w:sz w:val="18"/>
                <w:szCs w:val="18"/>
                <w:lang w:val="ru-RU"/>
              </w:rPr>
              <w:br/>
              <w:t>16:9 (1), неизвестен (0)</w:t>
            </w:r>
          </w:p>
        </w:tc>
        <w:tc>
          <w:tcPr>
            <w:tcW w:w="2099"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spacing w:before="20"/>
              <w:jc w:val="left"/>
              <w:rPr>
                <w:sz w:val="18"/>
                <w:szCs w:val="18"/>
                <w:lang w:val="ru-RU"/>
              </w:rPr>
            </w:pPr>
            <w:r w:rsidRPr="008C4E08">
              <w:rPr>
                <w:sz w:val="18"/>
                <w:szCs w:val="18"/>
                <w:lang w:val="ru-RU"/>
              </w:rPr>
              <w:t>Зарезервирован (0)</w:t>
            </w:r>
          </w:p>
        </w:tc>
      </w:tr>
      <w:tr w:rsidR="008565E0" w:rsidRPr="008C4E08" w:rsidTr="00C0219F">
        <w:trPr>
          <w:jc w:val="center"/>
        </w:trPr>
        <w:tc>
          <w:tcPr>
            <w:tcW w:w="736"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spacing w:before="20"/>
              <w:jc w:val="center"/>
              <w:rPr>
                <w:sz w:val="18"/>
                <w:szCs w:val="18"/>
                <w:lang w:val="ru-RU"/>
              </w:rPr>
            </w:pPr>
            <w:r w:rsidRPr="008C4E08">
              <w:rPr>
                <w:sz w:val="18"/>
                <w:szCs w:val="18"/>
                <w:lang w:val="ru-RU"/>
              </w:rPr>
              <w:t>Бит 4</w:t>
            </w:r>
          </w:p>
        </w:tc>
        <w:tc>
          <w:tcPr>
            <w:tcW w:w="851"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spacing w:before="20"/>
              <w:jc w:val="center"/>
              <w:rPr>
                <w:sz w:val="18"/>
                <w:szCs w:val="18"/>
                <w:lang w:val="ru-RU"/>
              </w:rPr>
            </w:pPr>
            <w:r w:rsidRPr="008C4E08">
              <w:rPr>
                <w:sz w:val="18"/>
                <w:szCs w:val="18"/>
                <w:lang w:val="ru-RU"/>
              </w:rPr>
              <w:t>0</w:t>
            </w:r>
          </w:p>
        </w:tc>
        <w:tc>
          <w:tcPr>
            <w:tcW w:w="3516" w:type="dxa"/>
            <w:vMerge/>
            <w:tcBorders>
              <w:left w:val="single" w:sz="6" w:space="0" w:color="000000"/>
              <w:bottom w:val="single" w:sz="6" w:space="0" w:color="000000"/>
              <w:right w:val="single" w:sz="6" w:space="0" w:color="000000"/>
            </w:tcBorders>
            <w:vAlign w:val="center"/>
          </w:tcPr>
          <w:p w:rsidR="008565E0" w:rsidRPr="008C4E08" w:rsidRDefault="008565E0" w:rsidP="00C0219F">
            <w:pPr>
              <w:pStyle w:val="Tabletext"/>
              <w:spacing w:before="20"/>
              <w:jc w:val="left"/>
              <w:rPr>
                <w:sz w:val="18"/>
                <w:szCs w:val="18"/>
                <w:lang w:val="ru-RU"/>
              </w:rPr>
            </w:pPr>
          </w:p>
        </w:tc>
        <w:tc>
          <w:tcPr>
            <w:tcW w:w="2437"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spacing w:before="20"/>
              <w:jc w:val="left"/>
              <w:rPr>
                <w:sz w:val="18"/>
                <w:szCs w:val="18"/>
                <w:lang w:val="ru-RU"/>
              </w:rPr>
            </w:pPr>
            <w:r w:rsidRPr="008C4E08">
              <w:rPr>
                <w:color w:val="000000"/>
                <w:sz w:val="18"/>
                <w:szCs w:val="18"/>
                <w:lang w:val="ru-RU"/>
              </w:rPr>
              <w:t>Колориметрия</w:t>
            </w:r>
          </w:p>
        </w:tc>
        <w:tc>
          <w:tcPr>
            <w:tcW w:w="2099"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spacing w:before="20"/>
              <w:jc w:val="left"/>
              <w:rPr>
                <w:sz w:val="18"/>
                <w:szCs w:val="18"/>
                <w:lang w:val="ru-RU"/>
              </w:rPr>
            </w:pPr>
            <w:r w:rsidRPr="008C4E08">
              <w:rPr>
                <w:color w:val="000000"/>
                <w:sz w:val="18"/>
                <w:szCs w:val="18"/>
                <w:lang w:val="ru-RU"/>
              </w:rPr>
              <w:t>Сигнал яркости и цветоразностной сигнал</w:t>
            </w:r>
            <w:r w:rsidRPr="008C4E08">
              <w:rPr>
                <w:color w:val="000000"/>
                <w:sz w:val="18"/>
                <w:szCs w:val="18"/>
                <w:lang w:val="ru-RU"/>
              </w:rPr>
              <w:br/>
            </w:r>
            <w:r w:rsidRPr="008C4E08">
              <w:rPr>
                <w:sz w:val="18"/>
                <w:szCs w:val="18"/>
                <w:lang w:val="ru-RU" w:eastAsia="ja-JP"/>
              </w:rPr>
              <w:t xml:space="preserve">NCL </w:t>
            </w:r>
            <w:r w:rsidRPr="008C4E08">
              <w:rPr>
                <w:i/>
                <w:sz w:val="18"/>
                <w:szCs w:val="18"/>
                <w:lang w:val="ru-RU"/>
              </w:rPr>
              <w:t>Y</w:t>
            </w:r>
            <w:r w:rsidRPr="008C4E08">
              <w:rPr>
                <w:sz w:val="18"/>
                <w:szCs w:val="18"/>
                <w:lang w:val="ru-RU" w:eastAsia="ja-JP"/>
              </w:rPr>
              <w:t xml:space="preserve">′, </w:t>
            </w:r>
            <w:r w:rsidRPr="008C4E08">
              <w:rPr>
                <w:i/>
                <w:sz w:val="18"/>
                <w:szCs w:val="18"/>
                <w:lang w:val="ru-RU"/>
              </w:rPr>
              <w:t>C</w:t>
            </w:r>
            <w:r w:rsidRPr="008C4E08">
              <w:rPr>
                <w:sz w:val="18"/>
                <w:szCs w:val="18"/>
                <w:lang w:val="ru-RU" w:eastAsia="ja-JP"/>
              </w:rPr>
              <w:t>′</w:t>
            </w:r>
            <w:r w:rsidRPr="008C4E08">
              <w:rPr>
                <w:i/>
                <w:sz w:val="18"/>
                <w:szCs w:val="18"/>
                <w:vertAlign w:val="subscript"/>
                <w:lang w:val="ru-RU"/>
              </w:rPr>
              <w:t>B</w:t>
            </w:r>
            <w:r w:rsidRPr="008C4E08">
              <w:rPr>
                <w:sz w:val="18"/>
                <w:szCs w:val="18"/>
                <w:lang w:val="ru-RU" w:eastAsia="ja-JP"/>
              </w:rPr>
              <w:t xml:space="preserve">, </w:t>
            </w:r>
            <w:r w:rsidRPr="008C4E08">
              <w:rPr>
                <w:i/>
                <w:sz w:val="18"/>
                <w:szCs w:val="18"/>
                <w:lang w:val="ru-RU"/>
              </w:rPr>
              <w:t>C</w:t>
            </w:r>
            <w:r w:rsidRPr="008C4E08">
              <w:rPr>
                <w:sz w:val="18"/>
                <w:szCs w:val="18"/>
                <w:lang w:val="ru-RU" w:eastAsia="ja-JP"/>
              </w:rPr>
              <w:t>′</w:t>
            </w:r>
            <w:r w:rsidRPr="008C4E08">
              <w:rPr>
                <w:i/>
                <w:sz w:val="18"/>
                <w:szCs w:val="18"/>
                <w:vertAlign w:val="subscript"/>
                <w:lang w:val="ru-RU"/>
              </w:rPr>
              <w:t>R</w:t>
            </w:r>
            <w:r w:rsidRPr="008C4E08">
              <w:rPr>
                <w:sz w:val="18"/>
                <w:szCs w:val="18"/>
                <w:lang w:val="ru-RU"/>
              </w:rPr>
              <w:t xml:space="preserve"> (0)</w:t>
            </w:r>
            <w:r w:rsidRPr="008C4E08">
              <w:rPr>
                <w:sz w:val="18"/>
                <w:szCs w:val="18"/>
                <w:lang w:val="ru-RU" w:eastAsia="ja-JP"/>
              </w:rPr>
              <w:t>,</w:t>
            </w:r>
            <w:r w:rsidRPr="008C4E08">
              <w:rPr>
                <w:sz w:val="18"/>
                <w:szCs w:val="18"/>
                <w:lang w:val="ru-RU" w:eastAsia="ja-JP"/>
              </w:rPr>
              <w:br/>
              <w:t xml:space="preserve">CI </w:t>
            </w:r>
            <w:r w:rsidRPr="008C4E08">
              <w:rPr>
                <w:i/>
                <w:sz w:val="18"/>
                <w:szCs w:val="18"/>
                <w:lang w:val="ru-RU" w:eastAsia="ja-JP"/>
              </w:rPr>
              <w:t>I</w:t>
            </w:r>
            <w:r w:rsidRPr="008C4E08">
              <w:rPr>
                <w:sz w:val="18"/>
                <w:szCs w:val="18"/>
                <w:lang w:val="ru-RU" w:eastAsia="ja-JP"/>
              </w:rPr>
              <w:t xml:space="preserve">, </w:t>
            </w:r>
            <w:r w:rsidRPr="008C4E08">
              <w:rPr>
                <w:i/>
                <w:sz w:val="18"/>
                <w:szCs w:val="18"/>
                <w:lang w:val="ru-RU" w:eastAsia="ja-JP"/>
              </w:rPr>
              <w:t>C</w:t>
            </w:r>
            <w:r w:rsidRPr="008C4E08">
              <w:rPr>
                <w:i/>
                <w:sz w:val="18"/>
                <w:szCs w:val="18"/>
                <w:vertAlign w:val="subscript"/>
                <w:lang w:val="ru-RU" w:eastAsia="ja-JP"/>
              </w:rPr>
              <w:t>T</w:t>
            </w:r>
            <w:r w:rsidRPr="008C4E08">
              <w:rPr>
                <w:sz w:val="18"/>
                <w:szCs w:val="18"/>
                <w:lang w:val="ru-RU" w:eastAsia="ja-JP"/>
              </w:rPr>
              <w:t xml:space="preserve">, </w:t>
            </w:r>
            <w:r w:rsidRPr="008C4E08">
              <w:rPr>
                <w:i/>
                <w:sz w:val="18"/>
                <w:szCs w:val="18"/>
                <w:lang w:val="ru-RU" w:eastAsia="ja-JP"/>
              </w:rPr>
              <w:t>C</w:t>
            </w:r>
            <w:r w:rsidRPr="008C4E08">
              <w:rPr>
                <w:i/>
                <w:sz w:val="18"/>
                <w:szCs w:val="18"/>
                <w:vertAlign w:val="subscript"/>
                <w:lang w:val="ru-RU" w:eastAsia="ja-JP"/>
              </w:rPr>
              <w:t>P</w:t>
            </w:r>
            <w:r w:rsidRPr="008C4E08">
              <w:rPr>
                <w:sz w:val="18"/>
                <w:szCs w:val="18"/>
                <w:lang w:val="ru-RU" w:eastAsia="ja-JP"/>
              </w:rPr>
              <w:t xml:space="preserve"> (1)</w:t>
            </w:r>
          </w:p>
        </w:tc>
      </w:tr>
      <w:tr w:rsidR="008565E0" w:rsidRPr="008C4E08" w:rsidTr="00C0219F">
        <w:trPr>
          <w:jc w:val="center"/>
        </w:trPr>
        <w:tc>
          <w:tcPr>
            <w:tcW w:w="736"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spacing w:before="20"/>
              <w:jc w:val="center"/>
              <w:rPr>
                <w:sz w:val="18"/>
                <w:szCs w:val="18"/>
                <w:lang w:val="ru-RU"/>
              </w:rPr>
            </w:pPr>
            <w:r w:rsidRPr="008C4E08">
              <w:rPr>
                <w:sz w:val="18"/>
                <w:szCs w:val="18"/>
                <w:lang w:val="ru-RU"/>
              </w:rPr>
              <w:t>Бит 3</w:t>
            </w:r>
          </w:p>
        </w:tc>
        <w:tc>
          <w:tcPr>
            <w:tcW w:w="851"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spacing w:before="20"/>
              <w:jc w:val="center"/>
              <w:rPr>
                <w:sz w:val="18"/>
                <w:szCs w:val="18"/>
                <w:lang w:val="ru-RU"/>
              </w:rPr>
            </w:pPr>
            <w:r w:rsidRPr="008C4E08">
              <w:rPr>
                <w:sz w:val="18"/>
                <w:szCs w:val="18"/>
                <w:lang w:val="ru-RU"/>
              </w:rPr>
              <w:t>0</w:t>
            </w:r>
          </w:p>
        </w:tc>
        <w:tc>
          <w:tcPr>
            <w:tcW w:w="3516" w:type="dxa"/>
            <w:vMerge w:val="restart"/>
            <w:tcBorders>
              <w:top w:val="single" w:sz="6" w:space="0" w:color="000000"/>
              <w:left w:val="single" w:sz="6" w:space="0" w:color="000000"/>
              <w:bottom w:val="single" w:sz="4" w:space="0" w:color="auto"/>
              <w:right w:val="single" w:sz="6" w:space="0" w:color="000000"/>
            </w:tcBorders>
            <w:vAlign w:val="center"/>
          </w:tcPr>
          <w:p w:rsidR="008565E0" w:rsidRPr="008C4E08" w:rsidRDefault="008565E0" w:rsidP="00C0219F">
            <w:pPr>
              <w:pStyle w:val="Tabletext"/>
              <w:spacing w:before="20"/>
              <w:jc w:val="left"/>
              <w:rPr>
                <w:sz w:val="18"/>
                <w:szCs w:val="18"/>
                <w:lang w:val="ru-RU"/>
              </w:rPr>
            </w:pPr>
            <w:r w:rsidRPr="008C4E08">
              <w:rPr>
                <w:sz w:val="18"/>
                <w:szCs w:val="18"/>
                <w:lang w:val="ru-RU"/>
              </w:rPr>
              <w:t>Частоты кадров</w:t>
            </w:r>
            <w:r w:rsidRPr="008C4E08">
              <w:rPr>
                <w:sz w:val="18"/>
                <w:szCs w:val="18"/>
                <w:lang w:val="ru-RU"/>
              </w:rPr>
              <w:br/>
              <w:t>25 Гц (5h), 24/1,001 Гц (2h),</w:t>
            </w:r>
            <w:r w:rsidRPr="008C4E08">
              <w:rPr>
                <w:sz w:val="18"/>
                <w:szCs w:val="18"/>
                <w:lang w:val="ru-RU"/>
              </w:rPr>
              <w:br/>
              <w:t>30/1,001 Гц (6h), 24 Гц (3h)</w:t>
            </w:r>
          </w:p>
          <w:p w:rsidR="008565E0" w:rsidRPr="008C4E08" w:rsidRDefault="008565E0" w:rsidP="00C0219F">
            <w:pPr>
              <w:pStyle w:val="Tabletext"/>
              <w:spacing w:before="20"/>
              <w:jc w:val="left"/>
              <w:rPr>
                <w:sz w:val="18"/>
                <w:szCs w:val="18"/>
                <w:lang w:val="ru-RU"/>
              </w:rPr>
            </w:pPr>
            <w:r w:rsidRPr="008C4E08">
              <w:rPr>
                <w:color w:val="000000"/>
                <w:sz w:val="18"/>
                <w:szCs w:val="18"/>
                <w:lang w:val="ru-RU"/>
              </w:rPr>
              <w:t>Другие значения зарезервированы</w:t>
            </w:r>
          </w:p>
        </w:tc>
        <w:tc>
          <w:tcPr>
            <w:tcW w:w="2437" w:type="dxa"/>
            <w:vMerge w:val="restart"/>
            <w:tcBorders>
              <w:top w:val="single" w:sz="6" w:space="0" w:color="000000"/>
              <w:left w:val="single" w:sz="6" w:space="0" w:color="000000"/>
              <w:right w:val="single" w:sz="6" w:space="0" w:color="000000"/>
            </w:tcBorders>
            <w:vAlign w:val="center"/>
          </w:tcPr>
          <w:p w:rsidR="008565E0" w:rsidRPr="008C4E08" w:rsidRDefault="008565E0" w:rsidP="00C0219F">
            <w:pPr>
              <w:pStyle w:val="Tabletext"/>
              <w:spacing w:before="20"/>
              <w:jc w:val="left"/>
              <w:rPr>
                <w:sz w:val="18"/>
                <w:szCs w:val="18"/>
                <w:lang w:val="ru-RU"/>
              </w:rPr>
            </w:pPr>
            <w:r w:rsidRPr="008C4E08">
              <w:rPr>
                <w:sz w:val="18"/>
                <w:szCs w:val="18"/>
                <w:lang w:val="ru-RU"/>
              </w:rPr>
              <w:t>Структура дискретизации</w:t>
            </w:r>
            <w:r w:rsidRPr="008C4E08">
              <w:rPr>
                <w:sz w:val="18"/>
                <w:szCs w:val="18"/>
                <w:lang w:val="ru-RU"/>
              </w:rPr>
              <w:br/>
              <w:t xml:space="preserve">4:2:2 </w:t>
            </w:r>
            <w:r w:rsidRPr="008C4E08">
              <w:rPr>
                <w:i/>
                <w:sz w:val="18"/>
                <w:szCs w:val="18"/>
                <w:lang w:val="ru-RU"/>
              </w:rPr>
              <w:t>Y</w:t>
            </w:r>
            <w:r w:rsidRPr="008C4E08">
              <w:rPr>
                <w:sz w:val="18"/>
                <w:szCs w:val="18"/>
                <w:lang w:val="ru-RU" w:eastAsia="ja-JP"/>
              </w:rPr>
              <w:t>′</w:t>
            </w:r>
            <w:r w:rsidRPr="008C4E08">
              <w:rPr>
                <w:sz w:val="18"/>
                <w:szCs w:val="18"/>
                <w:lang w:val="ru-RU"/>
              </w:rPr>
              <w:t xml:space="preserve">, </w:t>
            </w:r>
            <w:r w:rsidRPr="008C4E08">
              <w:rPr>
                <w:i/>
                <w:sz w:val="18"/>
                <w:szCs w:val="18"/>
                <w:lang w:val="ru-RU"/>
              </w:rPr>
              <w:t>C</w:t>
            </w:r>
            <w:r w:rsidRPr="008C4E08">
              <w:rPr>
                <w:sz w:val="18"/>
                <w:szCs w:val="18"/>
                <w:lang w:val="ru-RU" w:eastAsia="ja-JP"/>
              </w:rPr>
              <w:t>′</w:t>
            </w:r>
            <w:r w:rsidRPr="008C4E08">
              <w:rPr>
                <w:i/>
                <w:sz w:val="18"/>
                <w:szCs w:val="18"/>
                <w:vertAlign w:val="subscript"/>
                <w:lang w:val="ru-RU"/>
              </w:rPr>
              <w:t>B</w:t>
            </w:r>
            <w:r w:rsidRPr="008C4E08">
              <w:rPr>
                <w:sz w:val="18"/>
                <w:szCs w:val="18"/>
                <w:lang w:val="ru-RU"/>
              </w:rPr>
              <w:t>,</w:t>
            </w:r>
            <w:r w:rsidRPr="008C4E08">
              <w:rPr>
                <w:i/>
                <w:sz w:val="18"/>
                <w:szCs w:val="18"/>
                <w:lang w:val="ru-RU"/>
              </w:rPr>
              <w:t xml:space="preserve"> C</w:t>
            </w:r>
            <w:r w:rsidRPr="008C4E08">
              <w:rPr>
                <w:sz w:val="18"/>
                <w:szCs w:val="18"/>
                <w:lang w:val="ru-RU" w:eastAsia="ja-JP"/>
              </w:rPr>
              <w:t>′</w:t>
            </w:r>
            <w:r w:rsidRPr="008C4E08">
              <w:rPr>
                <w:i/>
                <w:iCs/>
                <w:sz w:val="18"/>
                <w:szCs w:val="18"/>
                <w:vertAlign w:val="subscript"/>
                <w:lang w:val="ru-RU"/>
              </w:rPr>
              <w:t>R</w:t>
            </w:r>
            <w:r w:rsidRPr="008C4E08">
              <w:rPr>
                <w:i/>
                <w:iCs/>
                <w:sz w:val="18"/>
                <w:szCs w:val="18"/>
                <w:lang w:val="ru-RU"/>
              </w:rPr>
              <w:t xml:space="preserve"> </w:t>
            </w:r>
            <w:r w:rsidRPr="008C4E08">
              <w:rPr>
                <w:iCs/>
                <w:sz w:val="18"/>
                <w:szCs w:val="18"/>
                <w:lang w:val="ru-RU" w:eastAsia="ja-JP"/>
              </w:rPr>
              <w:t xml:space="preserve">или </w:t>
            </w:r>
            <w:r w:rsidRPr="008C4E08">
              <w:rPr>
                <w:i/>
                <w:sz w:val="18"/>
                <w:szCs w:val="18"/>
                <w:lang w:val="ru-RU" w:eastAsia="ja-JP"/>
              </w:rPr>
              <w:t>I</w:t>
            </w:r>
            <w:r w:rsidRPr="008C4E08">
              <w:rPr>
                <w:sz w:val="18"/>
                <w:szCs w:val="18"/>
                <w:lang w:val="ru-RU" w:eastAsia="ja-JP"/>
              </w:rPr>
              <w:t xml:space="preserve">, </w:t>
            </w:r>
            <w:r w:rsidRPr="008C4E08">
              <w:rPr>
                <w:i/>
                <w:sz w:val="18"/>
                <w:szCs w:val="18"/>
                <w:lang w:val="ru-RU" w:eastAsia="ja-JP"/>
              </w:rPr>
              <w:t>C</w:t>
            </w:r>
            <w:r w:rsidRPr="008C4E08">
              <w:rPr>
                <w:i/>
                <w:sz w:val="18"/>
                <w:szCs w:val="18"/>
                <w:vertAlign w:val="subscript"/>
                <w:lang w:val="ru-RU" w:eastAsia="ja-JP"/>
              </w:rPr>
              <w:t>T</w:t>
            </w:r>
            <w:r w:rsidRPr="008C4E08">
              <w:rPr>
                <w:sz w:val="18"/>
                <w:szCs w:val="18"/>
                <w:lang w:val="ru-RU" w:eastAsia="ja-JP"/>
              </w:rPr>
              <w:t xml:space="preserve">, </w:t>
            </w:r>
            <w:r w:rsidRPr="008C4E08">
              <w:rPr>
                <w:i/>
                <w:sz w:val="18"/>
                <w:szCs w:val="18"/>
                <w:lang w:val="ru-RU" w:eastAsia="ja-JP"/>
              </w:rPr>
              <w:t>C</w:t>
            </w:r>
            <w:r w:rsidRPr="008C4E08">
              <w:rPr>
                <w:i/>
                <w:sz w:val="18"/>
                <w:szCs w:val="18"/>
                <w:vertAlign w:val="subscript"/>
                <w:lang w:val="ru-RU" w:eastAsia="ja-JP"/>
              </w:rPr>
              <w:t>P</w:t>
            </w:r>
            <w:r w:rsidRPr="008C4E08">
              <w:rPr>
                <w:sz w:val="18"/>
                <w:szCs w:val="18"/>
                <w:lang w:val="ru-RU"/>
              </w:rPr>
              <w:t xml:space="preserve"> (0h)</w:t>
            </w:r>
          </w:p>
          <w:p w:rsidR="008565E0" w:rsidRPr="008C4E08" w:rsidRDefault="008565E0" w:rsidP="00C0219F">
            <w:pPr>
              <w:pStyle w:val="Tabletext"/>
              <w:spacing w:before="20"/>
              <w:jc w:val="left"/>
              <w:rPr>
                <w:sz w:val="18"/>
                <w:szCs w:val="18"/>
                <w:lang w:val="ru-RU"/>
              </w:rPr>
            </w:pPr>
            <w:r w:rsidRPr="008C4E08">
              <w:rPr>
                <w:color w:val="000000"/>
                <w:sz w:val="18"/>
                <w:szCs w:val="18"/>
                <w:lang w:val="ru-RU"/>
              </w:rPr>
              <w:t>Другие значения зарезервированы</w:t>
            </w:r>
          </w:p>
        </w:tc>
        <w:tc>
          <w:tcPr>
            <w:tcW w:w="2099"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spacing w:before="20"/>
              <w:jc w:val="left"/>
              <w:rPr>
                <w:sz w:val="18"/>
                <w:szCs w:val="18"/>
                <w:lang w:val="ru-RU"/>
              </w:rPr>
            </w:pPr>
            <w:r w:rsidRPr="008C4E08">
              <w:rPr>
                <w:sz w:val="18"/>
                <w:szCs w:val="18"/>
                <w:lang w:val="ru-RU"/>
              </w:rPr>
              <w:t>Зарезервирован (0)</w:t>
            </w:r>
          </w:p>
        </w:tc>
      </w:tr>
      <w:tr w:rsidR="008565E0" w:rsidRPr="008C4E08" w:rsidTr="00C0219F">
        <w:trPr>
          <w:jc w:val="center"/>
        </w:trPr>
        <w:tc>
          <w:tcPr>
            <w:tcW w:w="736"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spacing w:before="20"/>
              <w:jc w:val="center"/>
              <w:rPr>
                <w:sz w:val="18"/>
                <w:szCs w:val="18"/>
                <w:lang w:val="ru-RU"/>
              </w:rPr>
            </w:pPr>
            <w:r w:rsidRPr="008C4E08">
              <w:rPr>
                <w:sz w:val="18"/>
                <w:szCs w:val="18"/>
                <w:lang w:val="ru-RU"/>
              </w:rPr>
              <w:t>Бит 2</w:t>
            </w:r>
          </w:p>
        </w:tc>
        <w:tc>
          <w:tcPr>
            <w:tcW w:w="851"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spacing w:before="20"/>
              <w:jc w:val="center"/>
              <w:rPr>
                <w:sz w:val="18"/>
                <w:szCs w:val="18"/>
                <w:lang w:val="ru-RU"/>
              </w:rPr>
            </w:pPr>
            <w:r w:rsidRPr="008C4E08">
              <w:rPr>
                <w:sz w:val="18"/>
                <w:szCs w:val="18"/>
                <w:lang w:val="ru-RU"/>
              </w:rPr>
              <w:t>1</w:t>
            </w:r>
          </w:p>
        </w:tc>
        <w:tc>
          <w:tcPr>
            <w:tcW w:w="3516" w:type="dxa"/>
            <w:vMerge/>
            <w:tcBorders>
              <w:left w:val="single" w:sz="6" w:space="0" w:color="000000"/>
              <w:bottom w:val="single" w:sz="4" w:space="0" w:color="auto"/>
              <w:right w:val="single" w:sz="6" w:space="0" w:color="000000"/>
            </w:tcBorders>
            <w:vAlign w:val="center"/>
          </w:tcPr>
          <w:p w:rsidR="008565E0" w:rsidRPr="008C4E08" w:rsidRDefault="008565E0" w:rsidP="00C0219F">
            <w:pPr>
              <w:pStyle w:val="Tabletext"/>
              <w:spacing w:before="20"/>
              <w:jc w:val="left"/>
              <w:rPr>
                <w:sz w:val="18"/>
                <w:szCs w:val="18"/>
                <w:lang w:val="ru-RU"/>
              </w:rPr>
            </w:pPr>
          </w:p>
        </w:tc>
        <w:tc>
          <w:tcPr>
            <w:tcW w:w="2437" w:type="dxa"/>
            <w:vMerge/>
            <w:tcBorders>
              <w:left w:val="single" w:sz="6" w:space="0" w:color="000000"/>
              <w:right w:val="single" w:sz="6" w:space="0" w:color="000000"/>
            </w:tcBorders>
            <w:vAlign w:val="center"/>
          </w:tcPr>
          <w:p w:rsidR="008565E0" w:rsidRPr="008C4E08" w:rsidRDefault="008565E0" w:rsidP="00C0219F">
            <w:pPr>
              <w:pStyle w:val="Tabletext"/>
              <w:spacing w:before="20"/>
              <w:jc w:val="left"/>
              <w:rPr>
                <w:sz w:val="18"/>
                <w:szCs w:val="18"/>
                <w:lang w:val="ru-RU"/>
              </w:rPr>
            </w:pPr>
          </w:p>
        </w:tc>
        <w:tc>
          <w:tcPr>
            <w:tcW w:w="2099"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spacing w:before="20"/>
              <w:jc w:val="left"/>
              <w:rPr>
                <w:sz w:val="18"/>
                <w:szCs w:val="18"/>
                <w:lang w:val="ru-RU"/>
              </w:rPr>
            </w:pPr>
            <w:r w:rsidRPr="008C4E08">
              <w:rPr>
                <w:sz w:val="18"/>
                <w:szCs w:val="18"/>
                <w:lang w:val="ru-RU"/>
              </w:rPr>
              <w:t>Зарезервирован (0)</w:t>
            </w:r>
          </w:p>
        </w:tc>
      </w:tr>
      <w:tr w:rsidR="008565E0" w:rsidRPr="008C4E08" w:rsidTr="00C0219F">
        <w:trPr>
          <w:jc w:val="center"/>
        </w:trPr>
        <w:tc>
          <w:tcPr>
            <w:tcW w:w="736"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spacing w:before="20"/>
              <w:jc w:val="center"/>
              <w:rPr>
                <w:sz w:val="18"/>
                <w:szCs w:val="18"/>
                <w:lang w:val="ru-RU"/>
              </w:rPr>
            </w:pPr>
            <w:r w:rsidRPr="008C4E08">
              <w:rPr>
                <w:sz w:val="18"/>
                <w:szCs w:val="18"/>
                <w:lang w:val="ru-RU"/>
              </w:rPr>
              <w:t>Бит 1</w:t>
            </w:r>
          </w:p>
        </w:tc>
        <w:tc>
          <w:tcPr>
            <w:tcW w:w="851"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spacing w:before="20"/>
              <w:jc w:val="center"/>
              <w:rPr>
                <w:sz w:val="18"/>
                <w:szCs w:val="18"/>
                <w:lang w:val="ru-RU"/>
              </w:rPr>
            </w:pPr>
            <w:r w:rsidRPr="008C4E08">
              <w:rPr>
                <w:sz w:val="18"/>
                <w:szCs w:val="18"/>
                <w:lang w:val="ru-RU"/>
              </w:rPr>
              <w:t>0</w:t>
            </w:r>
          </w:p>
        </w:tc>
        <w:tc>
          <w:tcPr>
            <w:tcW w:w="3516" w:type="dxa"/>
            <w:vMerge/>
            <w:tcBorders>
              <w:left w:val="single" w:sz="6" w:space="0" w:color="000000"/>
              <w:bottom w:val="single" w:sz="4" w:space="0" w:color="auto"/>
              <w:right w:val="single" w:sz="6" w:space="0" w:color="000000"/>
            </w:tcBorders>
            <w:vAlign w:val="center"/>
          </w:tcPr>
          <w:p w:rsidR="008565E0" w:rsidRPr="008C4E08" w:rsidRDefault="008565E0" w:rsidP="00C0219F">
            <w:pPr>
              <w:pStyle w:val="Tabletext"/>
              <w:spacing w:before="20"/>
              <w:jc w:val="left"/>
              <w:rPr>
                <w:sz w:val="18"/>
                <w:szCs w:val="18"/>
                <w:lang w:val="ru-RU"/>
              </w:rPr>
            </w:pPr>
          </w:p>
        </w:tc>
        <w:tc>
          <w:tcPr>
            <w:tcW w:w="2437" w:type="dxa"/>
            <w:vMerge/>
            <w:tcBorders>
              <w:left w:val="single" w:sz="6" w:space="0" w:color="000000"/>
              <w:right w:val="single" w:sz="6" w:space="0" w:color="000000"/>
            </w:tcBorders>
            <w:vAlign w:val="center"/>
          </w:tcPr>
          <w:p w:rsidR="008565E0" w:rsidRPr="008C4E08" w:rsidRDefault="008565E0" w:rsidP="00C0219F">
            <w:pPr>
              <w:pStyle w:val="Tabletext"/>
              <w:spacing w:before="20"/>
              <w:jc w:val="left"/>
              <w:rPr>
                <w:sz w:val="18"/>
                <w:szCs w:val="18"/>
                <w:lang w:val="ru-RU"/>
              </w:rPr>
            </w:pPr>
          </w:p>
        </w:tc>
        <w:tc>
          <w:tcPr>
            <w:tcW w:w="2099" w:type="dxa"/>
            <w:vMerge w:val="restart"/>
            <w:tcBorders>
              <w:top w:val="single" w:sz="6" w:space="0" w:color="000000"/>
              <w:left w:val="single" w:sz="6" w:space="0" w:color="000000"/>
              <w:right w:val="single" w:sz="6" w:space="0" w:color="000000"/>
            </w:tcBorders>
            <w:vAlign w:val="center"/>
          </w:tcPr>
          <w:p w:rsidR="008565E0" w:rsidRPr="008C4E08" w:rsidRDefault="008565E0" w:rsidP="00C0219F">
            <w:pPr>
              <w:pStyle w:val="Tabletext"/>
              <w:spacing w:before="20"/>
              <w:jc w:val="left"/>
              <w:rPr>
                <w:sz w:val="18"/>
                <w:szCs w:val="18"/>
                <w:lang w:val="ru-RU"/>
              </w:rPr>
            </w:pPr>
            <w:r w:rsidRPr="008C4E08">
              <w:rPr>
                <w:sz w:val="18"/>
                <w:szCs w:val="18"/>
                <w:lang w:val="ru-RU"/>
              </w:rPr>
              <w:t>Разрядность</w:t>
            </w:r>
            <w:r w:rsidRPr="008C4E08">
              <w:rPr>
                <w:sz w:val="18"/>
                <w:szCs w:val="18"/>
                <w:lang w:val="ru-RU"/>
              </w:rPr>
              <w:br/>
              <w:t xml:space="preserve">узкий 8-битовый диапазон (0h) </w:t>
            </w:r>
            <w:r w:rsidRPr="008C4E08">
              <w:rPr>
                <w:sz w:val="18"/>
                <w:szCs w:val="18"/>
                <w:lang w:val="ru-RU"/>
              </w:rPr>
              <w:br/>
              <w:t>узкий 10-битовый диапазон (1h) зарезервирован (2h)</w:t>
            </w:r>
            <w:r w:rsidRPr="008C4E08">
              <w:rPr>
                <w:sz w:val="18"/>
                <w:szCs w:val="18"/>
                <w:lang w:val="ru-RU"/>
              </w:rPr>
              <w:br/>
              <w:t>полный 10-битовый диапазон (3h)</w:t>
            </w:r>
          </w:p>
        </w:tc>
      </w:tr>
      <w:tr w:rsidR="008565E0" w:rsidRPr="008C4E08" w:rsidTr="00C0219F">
        <w:trPr>
          <w:jc w:val="center"/>
        </w:trPr>
        <w:tc>
          <w:tcPr>
            <w:tcW w:w="736" w:type="dxa"/>
            <w:tcBorders>
              <w:top w:val="single" w:sz="6" w:space="0" w:color="000000"/>
              <w:left w:val="single" w:sz="6" w:space="0" w:color="000000"/>
              <w:bottom w:val="single" w:sz="6" w:space="0" w:color="000000"/>
              <w:right w:val="single" w:sz="6" w:space="0" w:color="000000"/>
            </w:tcBorders>
          </w:tcPr>
          <w:p w:rsidR="008565E0" w:rsidRPr="008C4E08" w:rsidRDefault="008565E0" w:rsidP="00C0219F">
            <w:pPr>
              <w:pStyle w:val="Tabletext"/>
              <w:jc w:val="center"/>
              <w:rPr>
                <w:sz w:val="18"/>
                <w:szCs w:val="18"/>
                <w:lang w:val="ru-RU"/>
              </w:rPr>
            </w:pPr>
            <w:r w:rsidRPr="008C4E08">
              <w:rPr>
                <w:sz w:val="18"/>
                <w:szCs w:val="18"/>
                <w:lang w:val="ru-RU"/>
              </w:rPr>
              <w:t>Бит 0</w:t>
            </w:r>
          </w:p>
        </w:tc>
        <w:tc>
          <w:tcPr>
            <w:tcW w:w="851" w:type="dxa"/>
            <w:tcBorders>
              <w:top w:val="single" w:sz="6" w:space="0" w:color="000000"/>
              <w:left w:val="single" w:sz="6" w:space="0" w:color="000000"/>
              <w:bottom w:val="single" w:sz="6" w:space="0" w:color="000000"/>
              <w:right w:val="single" w:sz="6" w:space="0" w:color="000000"/>
            </w:tcBorders>
          </w:tcPr>
          <w:p w:rsidR="008565E0" w:rsidRPr="008C4E08" w:rsidRDefault="008565E0" w:rsidP="00C0219F">
            <w:pPr>
              <w:pStyle w:val="Tabletext"/>
              <w:jc w:val="center"/>
              <w:rPr>
                <w:sz w:val="18"/>
                <w:szCs w:val="18"/>
                <w:lang w:val="ru-RU"/>
              </w:rPr>
            </w:pPr>
            <w:r w:rsidRPr="008C4E08">
              <w:rPr>
                <w:sz w:val="18"/>
                <w:szCs w:val="18"/>
                <w:lang w:val="ru-RU"/>
              </w:rPr>
              <w:t>1</w:t>
            </w:r>
          </w:p>
        </w:tc>
        <w:tc>
          <w:tcPr>
            <w:tcW w:w="3516" w:type="dxa"/>
            <w:vMerge/>
            <w:tcBorders>
              <w:left w:val="single" w:sz="6" w:space="0" w:color="000000"/>
              <w:right w:val="single" w:sz="6" w:space="0" w:color="000000"/>
            </w:tcBorders>
            <w:vAlign w:val="center"/>
          </w:tcPr>
          <w:p w:rsidR="008565E0" w:rsidRPr="008C4E08" w:rsidRDefault="008565E0" w:rsidP="00C0219F">
            <w:pPr>
              <w:pStyle w:val="Tabletext"/>
              <w:jc w:val="left"/>
              <w:rPr>
                <w:sz w:val="18"/>
                <w:szCs w:val="18"/>
                <w:lang w:val="ru-RU"/>
              </w:rPr>
            </w:pPr>
          </w:p>
        </w:tc>
        <w:tc>
          <w:tcPr>
            <w:tcW w:w="2437" w:type="dxa"/>
            <w:vMerge/>
            <w:tcBorders>
              <w:left w:val="single" w:sz="6" w:space="0" w:color="000000"/>
              <w:right w:val="single" w:sz="6" w:space="0" w:color="000000"/>
            </w:tcBorders>
            <w:vAlign w:val="center"/>
          </w:tcPr>
          <w:p w:rsidR="008565E0" w:rsidRPr="008C4E08" w:rsidRDefault="008565E0" w:rsidP="00C0219F">
            <w:pPr>
              <w:pStyle w:val="Tabletext"/>
              <w:jc w:val="left"/>
              <w:rPr>
                <w:sz w:val="18"/>
                <w:szCs w:val="18"/>
                <w:lang w:val="ru-RU"/>
              </w:rPr>
            </w:pPr>
          </w:p>
        </w:tc>
        <w:tc>
          <w:tcPr>
            <w:tcW w:w="2099" w:type="dxa"/>
            <w:vMerge/>
            <w:tcBorders>
              <w:left w:val="single" w:sz="6" w:space="0" w:color="000000"/>
              <w:right w:val="single" w:sz="6" w:space="0" w:color="000000"/>
            </w:tcBorders>
            <w:vAlign w:val="center"/>
          </w:tcPr>
          <w:p w:rsidR="008565E0" w:rsidRPr="008C4E08" w:rsidRDefault="008565E0" w:rsidP="00C0219F">
            <w:pPr>
              <w:pStyle w:val="Tabletext"/>
              <w:jc w:val="left"/>
              <w:rPr>
                <w:sz w:val="18"/>
                <w:szCs w:val="18"/>
                <w:lang w:val="ru-RU"/>
              </w:rPr>
            </w:pPr>
          </w:p>
        </w:tc>
      </w:tr>
    </w:tbl>
    <w:p w:rsidR="008565E0" w:rsidRPr="008C4E08" w:rsidRDefault="008565E0" w:rsidP="008565E0">
      <w:pPr>
        <w:pStyle w:val="TableNo"/>
        <w:jc w:val="left"/>
        <w:rPr>
          <w:szCs w:val="22"/>
          <w:lang w:val="ru-RU"/>
        </w:rPr>
      </w:pPr>
      <w:r w:rsidRPr="008C4E08">
        <w:rPr>
          <w:b/>
          <w:szCs w:val="22"/>
          <w:lang w:val="ru-RU"/>
        </w:rPr>
        <w:lastRenderedPageBreak/>
        <w:t>Байт 1</w:t>
      </w:r>
      <w:r w:rsidRPr="008C4E08">
        <w:rPr>
          <w:szCs w:val="22"/>
          <w:lang w:val="ru-RU"/>
        </w:rPr>
        <w:t xml:space="preserve"> </w:t>
      </w:r>
      <w:r w:rsidRPr="008C4E08">
        <w:rPr>
          <w:szCs w:val="22"/>
          <w:lang w:val="ru-RU"/>
        </w:rPr>
        <w:tab/>
      </w:r>
    </w:p>
    <w:p w:rsidR="008565E0" w:rsidRPr="008C4E08" w:rsidRDefault="008565E0" w:rsidP="008565E0">
      <w:pPr>
        <w:pStyle w:val="TableNo"/>
        <w:spacing w:before="0"/>
        <w:jc w:val="left"/>
        <w:rPr>
          <w:szCs w:val="22"/>
          <w:lang w:val="ru-RU"/>
        </w:rPr>
      </w:pPr>
      <w:r w:rsidRPr="008C4E08">
        <w:rPr>
          <w:szCs w:val="22"/>
          <w:lang w:val="ru-RU"/>
        </w:rPr>
        <w:t>Должен иметь значение (85h) для 1,5 Гбит/с.</w:t>
      </w:r>
    </w:p>
    <w:p w:rsidR="008565E0" w:rsidRPr="008C4E08" w:rsidRDefault="008565E0" w:rsidP="008565E0">
      <w:pPr>
        <w:rPr>
          <w:b/>
          <w:szCs w:val="22"/>
          <w:lang w:val="ru-RU"/>
        </w:rPr>
      </w:pPr>
      <w:r w:rsidRPr="008C4E08">
        <w:rPr>
          <w:b/>
          <w:szCs w:val="22"/>
          <w:lang w:val="ru-RU"/>
        </w:rPr>
        <w:t xml:space="preserve">Байт 2 </w:t>
      </w:r>
      <w:r w:rsidRPr="008C4E08">
        <w:rPr>
          <w:b/>
          <w:szCs w:val="22"/>
          <w:lang w:val="ru-RU"/>
        </w:rPr>
        <w:tab/>
      </w:r>
    </w:p>
    <w:p w:rsidR="008565E0" w:rsidRPr="008C4E08" w:rsidRDefault="008565E0" w:rsidP="008565E0">
      <w:pPr>
        <w:rPr>
          <w:szCs w:val="22"/>
          <w:lang w:val="ru-RU"/>
        </w:rPr>
      </w:pPr>
      <w:r w:rsidRPr="008C4E08">
        <w:rPr>
          <w:szCs w:val="22"/>
          <w:lang w:val="ru-RU"/>
        </w:rPr>
        <w:t>Второй байт должен использоваться для определения частоты кадров, а также структуры изображения и транспортировки.</w:t>
      </w:r>
    </w:p>
    <w:p w:rsidR="008565E0" w:rsidRPr="008C4E08" w:rsidRDefault="008565E0" w:rsidP="008565E0">
      <w:pPr>
        <w:rPr>
          <w:szCs w:val="22"/>
          <w:lang w:val="ru-RU"/>
        </w:rPr>
      </w:pPr>
      <w:r w:rsidRPr="008C4E08">
        <w:rPr>
          <w:szCs w:val="22"/>
          <w:lang w:val="ru-RU"/>
        </w:rPr>
        <w:t>Бит b7 должен использоваться для идентификации того, использует ли цифровой интерфейс прогрессивную или чересстрочную структуру транспортировки:</w:t>
      </w:r>
    </w:p>
    <w:p w:rsidR="008565E0" w:rsidRPr="008C4E08" w:rsidRDefault="008565E0" w:rsidP="008565E0">
      <w:pPr>
        <w:ind w:left="435"/>
        <w:rPr>
          <w:szCs w:val="22"/>
          <w:lang w:val="ru-RU"/>
        </w:rPr>
      </w:pPr>
      <w:r w:rsidRPr="008C4E08">
        <w:rPr>
          <w:szCs w:val="22"/>
          <w:lang w:val="ru-RU"/>
        </w:rPr>
        <w:tab/>
        <w:t>(0) чересстрочная структура транспортировки;</w:t>
      </w:r>
    </w:p>
    <w:p w:rsidR="008565E0" w:rsidRPr="008C4E08" w:rsidRDefault="008565E0" w:rsidP="008565E0">
      <w:pPr>
        <w:ind w:left="435"/>
        <w:rPr>
          <w:szCs w:val="22"/>
          <w:lang w:val="ru-RU"/>
        </w:rPr>
      </w:pPr>
      <w:r w:rsidRPr="008C4E08">
        <w:rPr>
          <w:szCs w:val="22"/>
          <w:lang w:val="ru-RU"/>
        </w:rPr>
        <w:tab/>
        <w:t>(1) прогрессивная структура транспортировки.</w:t>
      </w:r>
    </w:p>
    <w:p w:rsidR="008565E0" w:rsidRPr="008C4E08" w:rsidRDefault="008565E0" w:rsidP="008565E0">
      <w:pPr>
        <w:rPr>
          <w:szCs w:val="22"/>
          <w:lang w:val="ru-RU"/>
        </w:rPr>
      </w:pPr>
      <w:r w:rsidRPr="008C4E08">
        <w:rPr>
          <w:szCs w:val="22"/>
          <w:lang w:val="ru-RU"/>
        </w:rPr>
        <w:t>Бит b6 должен использоваться для идентификации того, имеет ли изображение прогрессивную или чересстрочную структуру развертки изображения:</w:t>
      </w:r>
    </w:p>
    <w:p w:rsidR="008565E0" w:rsidRPr="008C4E08" w:rsidRDefault="008565E0" w:rsidP="008565E0">
      <w:pPr>
        <w:rPr>
          <w:szCs w:val="22"/>
          <w:lang w:val="ru-RU"/>
        </w:rPr>
      </w:pPr>
      <w:r w:rsidRPr="008C4E08">
        <w:rPr>
          <w:szCs w:val="22"/>
          <w:lang w:val="ru-RU"/>
        </w:rPr>
        <w:tab/>
        <w:t>(0) чересстрочная структура развертки;</w:t>
      </w:r>
    </w:p>
    <w:p w:rsidR="008565E0" w:rsidRPr="008C4E08" w:rsidRDefault="008565E0" w:rsidP="008565E0">
      <w:pPr>
        <w:rPr>
          <w:szCs w:val="22"/>
          <w:lang w:val="ru-RU"/>
        </w:rPr>
      </w:pPr>
      <w:r w:rsidRPr="008C4E08">
        <w:rPr>
          <w:szCs w:val="22"/>
          <w:lang w:val="ru-RU"/>
        </w:rPr>
        <w:tab/>
        <w:t>(1) прогрессивная структура развертки.</w:t>
      </w:r>
    </w:p>
    <w:p w:rsidR="008565E0" w:rsidRPr="008C4E08" w:rsidRDefault="008565E0" w:rsidP="008565E0">
      <w:pPr>
        <w:rPr>
          <w:color w:val="000000"/>
          <w:sz w:val="20"/>
          <w:lang w:val="ru-RU"/>
        </w:rPr>
      </w:pPr>
      <w:r w:rsidRPr="008C4E08">
        <w:rPr>
          <w:sz w:val="20"/>
          <w:lang w:val="ru-RU"/>
        </w:rPr>
        <w:t xml:space="preserve">ПРИМЕЧАНИЕ. – </w:t>
      </w:r>
      <w:r w:rsidRPr="008C4E08">
        <w:rPr>
          <w:color w:val="000000"/>
          <w:sz w:val="20"/>
          <w:lang w:val="ru-RU"/>
        </w:rPr>
        <w:t>Полезная видеоинформация систем PsF идентифицируется изображением с прогрессивной разверткой, передаваемым посредством чересстрочного цифрового интерфейса. При транспортировке передаются полезные видеосигналы в качестве первого и второго сегмента изображения в течение длительности кадра транспортировки. Эти первый и второй сегменты изображения обозначаются первым и вторым индикаторами поля при транспортировании через сетевой интерфейс.</w:t>
      </w:r>
    </w:p>
    <w:p w:rsidR="008565E0" w:rsidRPr="008C4E08" w:rsidRDefault="008565E0" w:rsidP="008565E0">
      <w:pPr>
        <w:spacing w:line="230" w:lineRule="auto"/>
        <w:rPr>
          <w:lang w:val="ru-RU"/>
        </w:rPr>
      </w:pPr>
      <w:r w:rsidRPr="008C4E08">
        <w:rPr>
          <w:lang w:val="ru-RU"/>
        </w:rPr>
        <w:t xml:space="preserve">Биты от b5 до b4 </w:t>
      </w:r>
      <w:r w:rsidRPr="008C4E08">
        <w:rPr>
          <w:szCs w:val="22"/>
          <w:lang w:val="ru-RU"/>
        </w:rPr>
        <w:t xml:space="preserve">должны использоваться </w:t>
      </w:r>
      <w:r w:rsidRPr="008C4E08">
        <w:rPr>
          <w:lang w:val="ru-RU"/>
        </w:rPr>
        <w:t>для идентификации транспортной структуры:</w:t>
      </w:r>
    </w:p>
    <w:p w:rsidR="008565E0" w:rsidRPr="008C4E08" w:rsidRDefault="008565E0" w:rsidP="008565E0">
      <w:pPr>
        <w:pStyle w:val="enumlev1"/>
        <w:spacing w:before="40"/>
        <w:rPr>
          <w:lang w:val="ru-RU" w:eastAsia="ja-JP"/>
        </w:rPr>
      </w:pPr>
      <w:r w:rsidRPr="008C4E08">
        <w:rPr>
          <w:lang w:val="ru-RU" w:eastAsia="ja-JP"/>
        </w:rPr>
        <w:tab/>
        <w:t xml:space="preserve">(0h) </w:t>
      </w:r>
      <w:r w:rsidRPr="008C4E08">
        <w:rPr>
          <w:lang w:val="ru-RU"/>
        </w:rPr>
        <w:t>SDR</w:t>
      </w:r>
      <w:r w:rsidRPr="008C4E08">
        <w:rPr>
          <w:lang w:val="ru-RU" w:eastAsia="ja-JP"/>
        </w:rPr>
        <w:t xml:space="preserve">-TV, </w:t>
      </w:r>
      <w:r w:rsidRPr="008C4E08">
        <w:rPr>
          <w:lang w:val="ru-RU"/>
        </w:rPr>
        <w:t>как указано в Рекомендации МСЭ-R BT.709;</w:t>
      </w:r>
    </w:p>
    <w:p w:rsidR="008565E0" w:rsidRPr="008C4E08" w:rsidRDefault="008565E0" w:rsidP="008565E0">
      <w:pPr>
        <w:pStyle w:val="enumlev1"/>
        <w:spacing w:before="40"/>
        <w:rPr>
          <w:lang w:val="ru-RU" w:eastAsia="ja-JP"/>
        </w:rPr>
      </w:pPr>
      <w:r w:rsidRPr="008C4E08">
        <w:rPr>
          <w:lang w:val="ru-RU" w:eastAsia="ja-JP"/>
        </w:rPr>
        <w:tab/>
        <w:t xml:space="preserve">(1h) </w:t>
      </w:r>
      <w:r w:rsidRPr="008C4E08">
        <w:rPr>
          <w:lang w:val="ru-RU"/>
        </w:rPr>
        <w:t>HLG,</w:t>
      </w:r>
      <w:r w:rsidRPr="008C4E08">
        <w:rPr>
          <w:lang w:val="ru-RU" w:eastAsia="ja-JP"/>
        </w:rPr>
        <w:t xml:space="preserve"> </w:t>
      </w:r>
      <w:r w:rsidRPr="008C4E08">
        <w:rPr>
          <w:lang w:val="ru-RU"/>
        </w:rPr>
        <w:t>как указано в Рекомендации МСЭ-R BT.2100;</w:t>
      </w:r>
    </w:p>
    <w:p w:rsidR="008565E0" w:rsidRPr="008C4E08" w:rsidRDefault="008565E0" w:rsidP="008565E0">
      <w:pPr>
        <w:pStyle w:val="enumlev1"/>
        <w:spacing w:before="40"/>
        <w:rPr>
          <w:lang w:val="ru-RU" w:eastAsia="ja-JP"/>
        </w:rPr>
      </w:pPr>
      <w:r w:rsidRPr="008C4E08">
        <w:rPr>
          <w:lang w:val="ru-RU" w:eastAsia="ja-JP"/>
        </w:rPr>
        <w:tab/>
        <w:t xml:space="preserve">(2h) </w:t>
      </w:r>
      <w:r w:rsidRPr="008C4E08">
        <w:rPr>
          <w:lang w:val="ru-RU"/>
        </w:rPr>
        <w:t>PQ,</w:t>
      </w:r>
      <w:r w:rsidRPr="008C4E08">
        <w:rPr>
          <w:lang w:val="ru-RU" w:eastAsia="ja-JP"/>
        </w:rPr>
        <w:t xml:space="preserve"> </w:t>
      </w:r>
      <w:r w:rsidRPr="008C4E08">
        <w:rPr>
          <w:lang w:val="ru-RU"/>
        </w:rPr>
        <w:t>как указано в Рекомендации МСЭ-R BT.2100;</w:t>
      </w:r>
    </w:p>
    <w:p w:rsidR="008565E0" w:rsidRPr="008C4E08" w:rsidRDefault="008565E0" w:rsidP="008565E0">
      <w:pPr>
        <w:spacing w:before="40"/>
        <w:rPr>
          <w:lang w:val="ru-RU"/>
        </w:rPr>
      </w:pPr>
      <w:r w:rsidRPr="008C4E08">
        <w:rPr>
          <w:lang w:val="ru-RU" w:eastAsia="ja-JP"/>
        </w:rPr>
        <w:tab/>
        <w:t>(3h) не определено.</w:t>
      </w:r>
    </w:p>
    <w:p w:rsidR="008565E0" w:rsidRPr="008C4E08" w:rsidRDefault="008565E0" w:rsidP="008565E0">
      <w:pPr>
        <w:spacing w:line="230" w:lineRule="auto"/>
        <w:rPr>
          <w:lang w:val="ru-RU"/>
        </w:rPr>
      </w:pPr>
      <w:r w:rsidRPr="008C4E08">
        <w:rPr>
          <w:lang w:val="ru-RU"/>
        </w:rPr>
        <w:t xml:space="preserve">Биты от b3 до b0 </w:t>
      </w:r>
      <w:r w:rsidRPr="008C4E08">
        <w:rPr>
          <w:szCs w:val="22"/>
          <w:lang w:val="ru-RU"/>
        </w:rPr>
        <w:t xml:space="preserve">должны использоваться </w:t>
      </w:r>
      <w:r w:rsidRPr="008C4E08">
        <w:rPr>
          <w:lang w:val="ru-RU"/>
        </w:rPr>
        <w:t>для идентификации частоты кадров в герцах, при этом они должны быть ограничены значениями частоты кадров, определенными в Рекомендациях МСЭ</w:t>
      </w:r>
      <w:r w:rsidRPr="008C4E08">
        <w:rPr>
          <w:lang w:val="ru-RU"/>
        </w:rPr>
        <w:noBreakHyphen/>
        <w:t>R BT.709 и МСЭ</w:t>
      </w:r>
      <w:r w:rsidRPr="008C4E08">
        <w:rPr>
          <w:lang w:val="ru-RU"/>
        </w:rPr>
        <w:noBreakHyphen/>
        <w:t>R BT.2100:</w:t>
      </w:r>
    </w:p>
    <w:p w:rsidR="008565E0" w:rsidRPr="008C4E08" w:rsidRDefault="008565E0" w:rsidP="008565E0">
      <w:pPr>
        <w:pStyle w:val="enumlev1"/>
        <w:spacing w:before="40"/>
        <w:rPr>
          <w:lang w:val="ru-RU"/>
        </w:rPr>
      </w:pPr>
      <w:r w:rsidRPr="008C4E08">
        <w:rPr>
          <w:lang w:val="ru-RU"/>
        </w:rPr>
        <w:tab/>
        <w:t>(2h) идентифицирует 24/1,001 кадра/с;</w:t>
      </w:r>
    </w:p>
    <w:p w:rsidR="008565E0" w:rsidRPr="008C4E08" w:rsidRDefault="008565E0" w:rsidP="008565E0">
      <w:pPr>
        <w:pStyle w:val="enumlev1"/>
        <w:spacing w:before="40"/>
        <w:rPr>
          <w:lang w:val="ru-RU"/>
        </w:rPr>
      </w:pPr>
      <w:r w:rsidRPr="008C4E08">
        <w:rPr>
          <w:lang w:val="ru-RU"/>
        </w:rPr>
        <w:tab/>
        <w:t>(3h) идентифицирует 24 кадра/с;</w:t>
      </w:r>
    </w:p>
    <w:p w:rsidR="008565E0" w:rsidRPr="008C4E08" w:rsidRDefault="008565E0" w:rsidP="008565E0">
      <w:pPr>
        <w:pStyle w:val="enumlev1"/>
        <w:spacing w:before="40"/>
        <w:rPr>
          <w:lang w:val="ru-RU"/>
        </w:rPr>
      </w:pPr>
      <w:r w:rsidRPr="008C4E08">
        <w:rPr>
          <w:lang w:val="ru-RU"/>
        </w:rPr>
        <w:tab/>
        <w:t>(5h) идентифицирует 25 кадров/с;</w:t>
      </w:r>
    </w:p>
    <w:p w:rsidR="008565E0" w:rsidRPr="008C4E08" w:rsidRDefault="008565E0" w:rsidP="008565E0">
      <w:pPr>
        <w:pStyle w:val="enumlev1"/>
        <w:spacing w:before="40"/>
        <w:rPr>
          <w:lang w:val="ru-RU"/>
        </w:rPr>
      </w:pPr>
      <w:r w:rsidRPr="008C4E08">
        <w:rPr>
          <w:lang w:val="ru-RU"/>
        </w:rPr>
        <w:tab/>
        <w:t>(6h) идентифицирует 30/1,001 кадра/с.</w:t>
      </w:r>
    </w:p>
    <w:p w:rsidR="008565E0" w:rsidRPr="008C4E08" w:rsidRDefault="008565E0" w:rsidP="008565E0">
      <w:pPr>
        <w:pStyle w:val="Headingb"/>
        <w:rPr>
          <w:lang w:val="ru-RU"/>
        </w:rPr>
      </w:pPr>
      <w:r w:rsidRPr="008C4E08">
        <w:rPr>
          <w:lang w:val="ru-RU"/>
        </w:rPr>
        <w:t>Байт 3</w:t>
      </w:r>
      <w:r w:rsidRPr="008C4E08">
        <w:rPr>
          <w:lang w:val="ru-RU"/>
        </w:rPr>
        <w:tab/>
      </w:r>
    </w:p>
    <w:p w:rsidR="008565E0" w:rsidRPr="008C4E08" w:rsidRDefault="008565E0" w:rsidP="008565E0">
      <w:pPr>
        <w:pStyle w:val="Headingb"/>
        <w:rPr>
          <w:b w:val="0"/>
          <w:lang w:val="ru-RU"/>
        </w:rPr>
      </w:pPr>
      <w:r w:rsidRPr="008C4E08">
        <w:rPr>
          <w:b w:val="0"/>
          <w:lang w:val="ru-RU"/>
        </w:rPr>
        <w:t>Третий байт должен использоваться для идентификации формата изображения, колориметрии и структуры дискретизации полезной видеонагрузки.</w:t>
      </w:r>
    </w:p>
    <w:p w:rsidR="008565E0" w:rsidRPr="008C4E08" w:rsidRDefault="008565E0" w:rsidP="008565E0">
      <w:pPr>
        <w:rPr>
          <w:lang w:val="ru-RU"/>
        </w:rPr>
      </w:pPr>
      <w:r w:rsidRPr="008C4E08">
        <w:rPr>
          <w:lang w:val="ru-RU"/>
        </w:rPr>
        <w:t xml:space="preserve">Биты b7 и b4 </w:t>
      </w:r>
      <w:r w:rsidRPr="008C4E08">
        <w:rPr>
          <w:szCs w:val="22"/>
          <w:lang w:val="ru-RU"/>
        </w:rPr>
        <w:t xml:space="preserve">должны использоваться </w:t>
      </w:r>
      <w:r w:rsidRPr="008C4E08">
        <w:rPr>
          <w:lang w:val="ru-RU"/>
        </w:rPr>
        <w:t>для идентификации колориметрии:</w:t>
      </w:r>
    </w:p>
    <w:p w:rsidR="008565E0" w:rsidRPr="008C4E08" w:rsidRDefault="008565E0" w:rsidP="008565E0">
      <w:pPr>
        <w:spacing w:before="80"/>
        <w:rPr>
          <w:lang w:val="ru-RU"/>
        </w:rPr>
      </w:pPr>
      <w:r w:rsidRPr="008C4E08">
        <w:rPr>
          <w:lang w:val="ru-RU"/>
        </w:rPr>
        <w:tab/>
        <w:t>(0h) Рекомендация МСЭ-R BT.709;</w:t>
      </w:r>
    </w:p>
    <w:p w:rsidR="008565E0" w:rsidRPr="008C4E08" w:rsidRDefault="008565E0" w:rsidP="008565E0">
      <w:pPr>
        <w:spacing w:before="80"/>
        <w:rPr>
          <w:lang w:val="ru-RU"/>
        </w:rPr>
      </w:pPr>
      <w:r w:rsidRPr="008C4E08">
        <w:rPr>
          <w:lang w:val="ru-RU"/>
        </w:rPr>
        <w:tab/>
        <w:t>(1h) зарезервировано;</w:t>
      </w:r>
    </w:p>
    <w:p w:rsidR="008565E0" w:rsidRPr="008C4E08" w:rsidRDefault="008565E0" w:rsidP="008565E0">
      <w:pPr>
        <w:spacing w:before="80"/>
        <w:rPr>
          <w:lang w:val="ru-RU"/>
        </w:rPr>
      </w:pPr>
      <w:r w:rsidRPr="008C4E08">
        <w:rPr>
          <w:lang w:val="ru-RU"/>
        </w:rPr>
        <w:tab/>
        <w:t>(2h) Рекомендация МСЭ-R BT.2020;</w:t>
      </w:r>
    </w:p>
    <w:p w:rsidR="008565E0" w:rsidRPr="008C4E08" w:rsidRDefault="008565E0" w:rsidP="008565E0">
      <w:pPr>
        <w:spacing w:before="80"/>
        <w:rPr>
          <w:lang w:val="ru-RU"/>
        </w:rPr>
      </w:pPr>
      <w:r w:rsidRPr="008C4E08">
        <w:rPr>
          <w:lang w:val="ru-RU"/>
        </w:rPr>
        <w:tab/>
        <w:t>(3h) неизвестно.</w:t>
      </w:r>
    </w:p>
    <w:p w:rsidR="008565E0" w:rsidRPr="008C4E08" w:rsidRDefault="008565E0" w:rsidP="008565E0">
      <w:pPr>
        <w:rPr>
          <w:lang w:val="ru-RU"/>
        </w:rPr>
      </w:pPr>
      <w:r w:rsidRPr="008C4E08">
        <w:rPr>
          <w:lang w:val="ru-RU"/>
        </w:rPr>
        <w:t>Бит b6 должен использоваться для идентификации количества пикселей по горизонтали:</w:t>
      </w:r>
    </w:p>
    <w:p w:rsidR="008565E0" w:rsidRPr="008C4E08" w:rsidRDefault="008565E0" w:rsidP="008565E0">
      <w:pPr>
        <w:pStyle w:val="enumlev1"/>
        <w:ind w:left="0" w:firstLine="0"/>
        <w:rPr>
          <w:lang w:val="ru-RU"/>
        </w:rPr>
      </w:pPr>
      <w:r w:rsidRPr="008C4E08">
        <w:rPr>
          <w:lang w:val="ru-RU"/>
        </w:rPr>
        <w:tab/>
        <w:t>(0) 1920 пикселей;</w:t>
      </w:r>
    </w:p>
    <w:p w:rsidR="008565E0" w:rsidRPr="008C4E08" w:rsidRDefault="008565E0" w:rsidP="008565E0">
      <w:pPr>
        <w:spacing w:before="80"/>
        <w:rPr>
          <w:lang w:val="ru-RU"/>
        </w:rPr>
      </w:pPr>
      <w:r w:rsidRPr="008C4E08">
        <w:rPr>
          <w:lang w:val="ru-RU"/>
        </w:rPr>
        <w:tab/>
        <w:t>(1) зарезервирован.</w:t>
      </w:r>
    </w:p>
    <w:p w:rsidR="008565E0" w:rsidRPr="008C4E08" w:rsidRDefault="008565E0" w:rsidP="008565E0">
      <w:pPr>
        <w:rPr>
          <w:lang w:val="ru-RU"/>
        </w:rPr>
      </w:pPr>
      <w:r w:rsidRPr="008C4E08">
        <w:rPr>
          <w:lang w:val="ru-RU"/>
        </w:rPr>
        <w:t>Бит b5 должен использоваться для идентификации формата изображения:</w:t>
      </w:r>
    </w:p>
    <w:p w:rsidR="008565E0" w:rsidRPr="008C4E08" w:rsidRDefault="008565E0" w:rsidP="008565E0">
      <w:pPr>
        <w:spacing w:before="80"/>
        <w:rPr>
          <w:lang w:val="ru-RU"/>
        </w:rPr>
      </w:pPr>
      <w:r w:rsidRPr="008C4E08">
        <w:rPr>
          <w:lang w:val="ru-RU"/>
        </w:rPr>
        <w:tab/>
        <w:t xml:space="preserve">(0) </w:t>
      </w:r>
      <w:r w:rsidRPr="008C4E08">
        <w:rPr>
          <w:color w:val="000000"/>
          <w:lang w:val="ru-RU"/>
        </w:rPr>
        <w:t>формат изображения неизвестен;</w:t>
      </w:r>
    </w:p>
    <w:p w:rsidR="008565E0" w:rsidRPr="008C4E08" w:rsidRDefault="008565E0" w:rsidP="008565E0">
      <w:pPr>
        <w:spacing w:before="80"/>
        <w:rPr>
          <w:lang w:val="ru-RU"/>
        </w:rPr>
      </w:pPr>
      <w:r w:rsidRPr="008C4E08">
        <w:rPr>
          <w:lang w:val="ru-RU"/>
        </w:rPr>
        <w:tab/>
        <w:t>(1) изображение 16:9.</w:t>
      </w:r>
    </w:p>
    <w:p w:rsidR="008565E0" w:rsidRPr="008C4E08" w:rsidRDefault="008565E0" w:rsidP="008565E0">
      <w:pPr>
        <w:rPr>
          <w:lang w:val="ru-RU"/>
        </w:rPr>
      </w:pPr>
      <w:r w:rsidRPr="008C4E08">
        <w:rPr>
          <w:lang w:val="ru-RU"/>
        </w:rPr>
        <w:lastRenderedPageBreak/>
        <w:t>Биты от b3 до b0 байта 3 должны использоваться для идентификации структуры дискретизации. В настоящей Рекомендации значение ограниченно (0h).</w:t>
      </w:r>
    </w:p>
    <w:p w:rsidR="008565E0" w:rsidRPr="008C4E08" w:rsidRDefault="008565E0" w:rsidP="008565E0">
      <w:pPr>
        <w:pStyle w:val="Headingb"/>
        <w:rPr>
          <w:lang w:val="ru-RU"/>
        </w:rPr>
      </w:pPr>
      <w:r w:rsidRPr="008C4E08">
        <w:rPr>
          <w:lang w:val="ru-RU"/>
        </w:rPr>
        <w:t>Байт 4</w:t>
      </w:r>
      <w:r w:rsidRPr="008C4E08">
        <w:rPr>
          <w:lang w:val="ru-RU"/>
        </w:rPr>
        <w:tab/>
      </w:r>
    </w:p>
    <w:p w:rsidR="008565E0" w:rsidRPr="008C4E08" w:rsidRDefault="008565E0" w:rsidP="008565E0">
      <w:pPr>
        <w:pStyle w:val="Headingb"/>
        <w:rPr>
          <w:b w:val="0"/>
          <w:lang w:val="ru-RU"/>
        </w:rPr>
      </w:pPr>
      <w:r w:rsidRPr="008C4E08">
        <w:rPr>
          <w:b w:val="0"/>
          <w:lang w:val="ru-RU"/>
        </w:rPr>
        <w:t>Четвертый байт должен использоваться для идентификации применения специфических аспектов полезной видеонагрузки.</w:t>
      </w:r>
    </w:p>
    <w:p w:rsidR="008565E0" w:rsidRPr="008C4E08" w:rsidRDefault="008565E0" w:rsidP="008565E0">
      <w:pPr>
        <w:rPr>
          <w:lang w:val="ru-RU"/>
        </w:rPr>
      </w:pPr>
      <w:r w:rsidRPr="008C4E08">
        <w:rPr>
          <w:lang w:val="ru-RU"/>
        </w:rPr>
        <w:t>Биты от b7 до b5 зарезервированы и установлены в (0).</w:t>
      </w:r>
    </w:p>
    <w:p w:rsidR="008565E0" w:rsidRPr="008C4E08" w:rsidRDefault="008565E0" w:rsidP="008565E0">
      <w:pPr>
        <w:rPr>
          <w:color w:val="000000"/>
          <w:lang w:val="ru-RU"/>
        </w:rPr>
      </w:pPr>
      <w:r w:rsidRPr="008C4E08">
        <w:rPr>
          <w:lang w:val="ru-RU"/>
        </w:rPr>
        <w:t xml:space="preserve">Бит b4 должен использоваться для идентификации формата </w:t>
      </w:r>
      <w:r w:rsidRPr="008C4E08">
        <w:rPr>
          <w:color w:val="000000"/>
          <w:lang w:val="ru-RU"/>
        </w:rPr>
        <w:t>сигналов яркости/цветоразностных сигналов:</w:t>
      </w:r>
    </w:p>
    <w:p w:rsidR="008565E0" w:rsidRPr="008C4E08" w:rsidRDefault="008565E0" w:rsidP="008565E0">
      <w:pPr>
        <w:spacing w:before="40"/>
        <w:rPr>
          <w:lang w:val="ru-RU"/>
        </w:rPr>
      </w:pPr>
      <w:r w:rsidRPr="008C4E08">
        <w:rPr>
          <w:color w:val="000000"/>
          <w:lang w:val="ru-RU"/>
        </w:rPr>
        <w:tab/>
        <w:t xml:space="preserve">(0) непостоянная яркость </w:t>
      </w:r>
      <w:r w:rsidRPr="008C4E08">
        <w:rPr>
          <w:i/>
          <w:lang w:val="ru-RU"/>
        </w:rPr>
        <w:t>Y′C′</w:t>
      </w:r>
      <w:r w:rsidRPr="008C4E08">
        <w:rPr>
          <w:i/>
          <w:vertAlign w:val="subscript"/>
          <w:lang w:val="ru-RU"/>
        </w:rPr>
        <w:t>B</w:t>
      </w:r>
      <w:r w:rsidRPr="008C4E08">
        <w:rPr>
          <w:i/>
          <w:lang w:val="ru-RU"/>
        </w:rPr>
        <w:t>C′</w:t>
      </w:r>
      <w:r w:rsidRPr="008C4E08">
        <w:rPr>
          <w:i/>
          <w:vertAlign w:val="subscript"/>
          <w:lang w:val="ru-RU"/>
        </w:rPr>
        <w:t>R</w:t>
      </w:r>
      <w:r w:rsidRPr="008C4E08">
        <w:rPr>
          <w:lang w:val="ru-RU"/>
        </w:rPr>
        <w:t>;</w:t>
      </w:r>
    </w:p>
    <w:p w:rsidR="008565E0" w:rsidRPr="008C4E08" w:rsidRDefault="008565E0" w:rsidP="008565E0">
      <w:pPr>
        <w:spacing w:before="40"/>
        <w:rPr>
          <w:lang w:val="ru-RU"/>
        </w:rPr>
      </w:pPr>
      <w:r w:rsidRPr="008C4E08">
        <w:rPr>
          <w:color w:val="000000"/>
          <w:lang w:val="ru-RU"/>
        </w:rPr>
        <w:tab/>
        <w:t xml:space="preserve">(1) постоянная интенсивность </w:t>
      </w:r>
      <w:r w:rsidRPr="008C4E08">
        <w:rPr>
          <w:i/>
          <w:lang w:val="ru-RU" w:eastAsia="ja-JP"/>
        </w:rPr>
        <w:t>IC</w:t>
      </w:r>
      <w:r w:rsidRPr="008C4E08">
        <w:rPr>
          <w:i/>
          <w:vertAlign w:val="subscript"/>
          <w:lang w:val="ru-RU" w:eastAsia="ja-JP"/>
        </w:rPr>
        <w:t>T</w:t>
      </w:r>
      <w:r w:rsidRPr="008C4E08">
        <w:rPr>
          <w:i/>
          <w:lang w:val="ru-RU" w:eastAsia="ja-JP"/>
        </w:rPr>
        <w:t>C</w:t>
      </w:r>
      <w:r w:rsidRPr="008C4E08">
        <w:rPr>
          <w:i/>
          <w:vertAlign w:val="subscript"/>
          <w:lang w:val="ru-RU" w:eastAsia="ja-JP"/>
        </w:rPr>
        <w:t>P</w:t>
      </w:r>
      <w:r w:rsidRPr="008C4E08">
        <w:rPr>
          <w:lang w:val="ru-RU" w:eastAsia="ja-JP"/>
        </w:rPr>
        <w:t>.</w:t>
      </w:r>
    </w:p>
    <w:p w:rsidR="008565E0" w:rsidRPr="008C4E08" w:rsidRDefault="008565E0" w:rsidP="008565E0">
      <w:pPr>
        <w:rPr>
          <w:lang w:val="ru-RU"/>
        </w:rPr>
      </w:pPr>
      <w:r w:rsidRPr="008C4E08">
        <w:rPr>
          <w:lang w:val="ru-RU"/>
        </w:rPr>
        <w:t>Биты от b3 до b2 зарезервированы и установлены в (0).</w:t>
      </w:r>
    </w:p>
    <w:p w:rsidR="008565E0" w:rsidRPr="008C4E08" w:rsidRDefault="008565E0" w:rsidP="008565E0">
      <w:pPr>
        <w:rPr>
          <w:lang w:val="ru-RU"/>
        </w:rPr>
      </w:pPr>
      <w:r w:rsidRPr="008C4E08">
        <w:rPr>
          <w:lang w:val="ru-RU"/>
        </w:rPr>
        <w:t xml:space="preserve">Биты от b1 до b0 должны использоваться для идентификации разрядности и </w:t>
      </w:r>
      <w:r w:rsidRPr="008C4E08">
        <w:rPr>
          <w:color w:val="000000"/>
          <w:lang w:val="ru-RU"/>
        </w:rPr>
        <w:t>узкого диапазона кодирования</w:t>
      </w:r>
      <w:r w:rsidRPr="008C4E08">
        <w:rPr>
          <w:lang w:val="ru-RU"/>
        </w:rPr>
        <w:t>.</w:t>
      </w:r>
    </w:p>
    <w:p w:rsidR="008565E0" w:rsidRPr="008C4E08" w:rsidRDefault="008565E0" w:rsidP="008565E0">
      <w:pPr>
        <w:pStyle w:val="enumlev1"/>
        <w:spacing w:before="40"/>
        <w:ind w:left="0" w:firstLine="0"/>
        <w:rPr>
          <w:lang w:val="ru-RU"/>
        </w:rPr>
      </w:pPr>
      <w:r w:rsidRPr="008C4E08">
        <w:rPr>
          <w:lang w:val="ru-RU"/>
        </w:rPr>
        <w:tab/>
        <w:t xml:space="preserve">(0h) идентифицирует 8 битов на выборку в </w:t>
      </w:r>
      <w:r w:rsidRPr="008C4E08">
        <w:rPr>
          <w:color w:val="000000"/>
          <w:lang w:val="ru-RU"/>
        </w:rPr>
        <w:t>узком диапазоне кодирования;</w:t>
      </w:r>
    </w:p>
    <w:p w:rsidR="008565E0" w:rsidRPr="008C4E08" w:rsidRDefault="008565E0" w:rsidP="008565E0">
      <w:pPr>
        <w:pStyle w:val="enumlev1"/>
        <w:spacing w:before="40"/>
        <w:ind w:left="0" w:firstLine="0"/>
        <w:rPr>
          <w:lang w:val="ru-RU"/>
        </w:rPr>
      </w:pPr>
      <w:r w:rsidRPr="008C4E08">
        <w:rPr>
          <w:lang w:val="ru-RU"/>
        </w:rPr>
        <w:tab/>
        <w:t xml:space="preserve">(1h) идентифицирует 10 битов на выборку в </w:t>
      </w:r>
      <w:r w:rsidRPr="008C4E08">
        <w:rPr>
          <w:color w:val="000000"/>
          <w:lang w:val="ru-RU"/>
        </w:rPr>
        <w:t>узком диапазоне кодирования;</w:t>
      </w:r>
    </w:p>
    <w:p w:rsidR="008565E0" w:rsidRPr="008C4E08" w:rsidRDefault="008565E0" w:rsidP="008565E0">
      <w:pPr>
        <w:pStyle w:val="enumlev1"/>
        <w:spacing w:before="40"/>
        <w:ind w:left="0" w:firstLine="0"/>
        <w:rPr>
          <w:color w:val="000000"/>
          <w:lang w:val="ru-RU"/>
        </w:rPr>
      </w:pPr>
      <w:r w:rsidRPr="008C4E08">
        <w:rPr>
          <w:lang w:val="ru-RU"/>
        </w:rPr>
        <w:tab/>
        <w:t xml:space="preserve">(3h) идентифицирует 10 битов на выборку в </w:t>
      </w:r>
      <w:r w:rsidRPr="008C4E08">
        <w:rPr>
          <w:color w:val="000000"/>
          <w:lang w:val="ru-RU"/>
        </w:rPr>
        <w:t>полном диапазоне кодирования.</w:t>
      </w:r>
    </w:p>
    <w:p w:rsidR="008565E0" w:rsidRPr="008C4E08" w:rsidRDefault="008565E0" w:rsidP="008565E0">
      <w:pPr>
        <w:rPr>
          <w:sz w:val="24"/>
          <w:szCs w:val="24"/>
          <w:lang w:val="ru-RU"/>
        </w:rPr>
      </w:pPr>
      <w:r w:rsidRPr="008C4E08">
        <w:rPr>
          <w:color w:val="000000"/>
          <w:lang w:val="ru-RU"/>
        </w:rPr>
        <w:t>Другие значения зарезервированы.</w:t>
      </w:r>
    </w:p>
    <w:p w:rsidR="008565E0" w:rsidRPr="008C4E08" w:rsidRDefault="008565E0" w:rsidP="008565E0">
      <w:pPr>
        <w:pStyle w:val="TableNo"/>
        <w:rPr>
          <w:lang w:val="ru-RU"/>
        </w:rPr>
      </w:pPr>
      <w:r w:rsidRPr="008C4E08">
        <w:rPr>
          <w:lang w:val="ru-RU"/>
        </w:rPr>
        <w:t>ТАБЛИЦА 12B</w:t>
      </w:r>
      <w:bookmarkStart w:id="15" w:name="_GoBack"/>
      <w:bookmarkEnd w:id="15"/>
    </w:p>
    <w:p w:rsidR="008565E0" w:rsidRPr="008C4E08" w:rsidRDefault="008565E0" w:rsidP="008565E0">
      <w:pPr>
        <w:pStyle w:val="Tabletitle"/>
        <w:rPr>
          <w:lang w:val="ru-RU"/>
        </w:rPr>
      </w:pPr>
      <w:r w:rsidRPr="008C4E08">
        <w:rPr>
          <w:rFonts w:cs="Times New Roman Bold"/>
          <w:lang w:val="ru-RU"/>
        </w:rPr>
        <w:t>Определения идентификатора полезной информации для 1080-строчных видеосигналов на последовательном цифровом интерфейсе 3 Гбит/с</w:t>
      </w:r>
      <w:r w:rsidRPr="008C4E08">
        <w:rPr>
          <w:rStyle w:val="FootnoteReference"/>
          <w:rFonts w:cs="Times New Roman Bold"/>
          <w:b w:val="0"/>
          <w:bCs/>
          <w:lang w:val="ru-RU"/>
        </w:rPr>
        <w:footnoteReference w:id="3"/>
      </w:r>
      <w:r w:rsidRPr="008C4E08">
        <w:rPr>
          <w:rFonts w:cs="Times New Roman Bold"/>
          <w:lang w:val="ru-RU"/>
        </w:rPr>
        <w:t xml:space="preserve"> (номинальное значение)</w:t>
      </w:r>
    </w:p>
    <w:tbl>
      <w:tblPr>
        <w:tblW w:w="958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33"/>
        <w:gridCol w:w="847"/>
        <w:gridCol w:w="3232"/>
        <w:gridCol w:w="2268"/>
        <w:gridCol w:w="2506"/>
      </w:tblGrid>
      <w:tr w:rsidR="008565E0" w:rsidRPr="008C4E08" w:rsidTr="00C0219F">
        <w:trPr>
          <w:jc w:val="center"/>
        </w:trPr>
        <w:tc>
          <w:tcPr>
            <w:tcW w:w="733"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head"/>
              <w:rPr>
                <w:lang w:val="ru-RU"/>
              </w:rPr>
            </w:pPr>
            <w:r w:rsidRPr="008C4E08">
              <w:rPr>
                <w:lang w:val="ru-RU"/>
              </w:rPr>
              <w:t>Биты</w:t>
            </w:r>
          </w:p>
        </w:tc>
        <w:tc>
          <w:tcPr>
            <w:tcW w:w="847"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head"/>
              <w:rPr>
                <w:lang w:val="ru-RU"/>
              </w:rPr>
            </w:pPr>
            <w:r w:rsidRPr="008C4E08">
              <w:rPr>
                <w:lang w:val="ru-RU"/>
              </w:rPr>
              <w:t>Байт 1</w:t>
            </w:r>
          </w:p>
        </w:tc>
        <w:tc>
          <w:tcPr>
            <w:tcW w:w="3232"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head"/>
              <w:rPr>
                <w:lang w:val="ru-RU"/>
              </w:rPr>
            </w:pPr>
            <w:r w:rsidRPr="008C4E08">
              <w:rPr>
                <w:lang w:val="ru-RU"/>
              </w:rPr>
              <w:t>Байт 2</w:t>
            </w:r>
          </w:p>
        </w:tc>
        <w:tc>
          <w:tcPr>
            <w:tcW w:w="2268"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head"/>
              <w:rPr>
                <w:lang w:val="ru-RU"/>
              </w:rPr>
            </w:pPr>
            <w:r w:rsidRPr="008C4E08">
              <w:rPr>
                <w:lang w:val="ru-RU"/>
              </w:rPr>
              <w:t>Байт 3</w:t>
            </w:r>
          </w:p>
        </w:tc>
        <w:tc>
          <w:tcPr>
            <w:tcW w:w="2506"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head"/>
              <w:rPr>
                <w:lang w:val="ru-RU"/>
              </w:rPr>
            </w:pPr>
            <w:r w:rsidRPr="008C4E08">
              <w:rPr>
                <w:lang w:val="ru-RU"/>
              </w:rPr>
              <w:t>Байт 4</w:t>
            </w:r>
          </w:p>
        </w:tc>
      </w:tr>
      <w:tr w:rsidR="008565E0" w:rsidRPr="008C4E08" w:rsidTr="00C0219F">
        <w:trPr>
          <w:jc w:val="center"/>
        </w:trPr>
        <w:tc>
          <w:tcPr>
            <w:tcW w:w="733"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jc w:val="center"/>
              <w:rPr>
                <w:lang w:val="ru-RU"/>
              </w:rPr>
            </w:pPr>
            <w:r w:rsidRPr="008C4E08">
              <w:rPr>
                <w:lang w:val="ru-RU"/>
              </w:rPr>
              <w:t>Бит 7</w:t>
            </w:r>
          </w:p>
        </w:tc>
        <w:tc>
          <w:tcPr>
            <w:tcW w:w="847"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jc w:val="center"/>
              <w:rPr>
                <w:lang w:val="ru-RU"/>
              </w:rPr>
            </w:pPr>
            <w:r w:rsidRPr="008C4E08">
              <w:rPr>
                <w:lang w:val="ru-RU"/>
              </w:rPr>
              <w:t>1</w:t>
            </w:r>
          </w:p>
        </w:tc>
        <w:tc>
          <w:tcPr>
            <w:tcW w:w="3232"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spacing w:line="230" w:lineRule="auto"/>
              <w:jc w:val="left"/>
              <w:rPr>
                <w:lang w:val="ru-RU"/>
              </w:rPr>
            </w:pPr>
            <w:r w:rsidRPr="008C4E08">
              <w:rPr>
                <w:lang w:val="ru-RU"/>
              </w:rPr>
              <w:t xml:space="preserve">Транспортировка: чересстрочная (0) или прогрессивная (1) </w:t>
            </w:r>
          </w:p>
        </w:tc>
        <w:tc>
          <w:tcPr>
            <w:tcW w:w="2268"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spacing w:line="230" w:lineRule="auto"/>
              <w:jc w:val="left"/>
              <w:rPr>
                <w:lang w:val="ru-RU"/>
              </w:rPr>
            </w:pPr>
            <w:r w:rsidRPr="008C4E08">
              <w:rPr>
                <w:lang w:val="ru-RU"/>
              </w:rPr>
              <w:t>Формат изображения</w:t>
            </w:r>
            <w:r w:rsidRPr="008C4E08">
              <w:rPr>
                <w:lang w:val="ru-RU"/>
              </w:rPr>
              <w:br/>
              <w:t>16:9 (1), неизвестен (0)</w:t>
            </w:r>
          </w:p>
        </w:tc>
        <w:tc>
          <w:tcPr>
            <w:tcW w:w="2506"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spacing w:line="230" w:lineRule="auto"/>
              <w:jc w:val="left"/>
              <w:rPr>
                <w:lang w:val="ru-RU"/>
              </w:rPr>
            </w:pPr>
            <w:r w:rsidRPr="008C4E08">
              <w:rPr>
                <w:lang w:val="ru-RU"/>
              </w:rPr>
              <w:t>Зарезервирован (0)</w:t>
            </w:r>
          </w:p>
        </w:tc>
      </w:tr>
      <w:tr w:rsidR="008565E0" w:rsidRPr="008C4E08" w:rsidTr="00C0219F">
        <w:trPr>
          <w:jc w:val="center"/>
        </w:trPr>
        <w:tc>
          <w:tcPr>
            <w:tcW w:w="733"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jc w:val="center"/>
              <w:rPr>
                <w:lang w:val="ru-RU"/>
              </w:rPr>
            </w:pPr>
            <w:r w:rsidRPr="008C4E08">
              <w:rPr>
                <w:lang w:val="ru-RU"/>
              </w:rPr>
              <w:t>Бит 6</w:t>
            </w:r>
          </w:p>
        </w:tc>
        <w:tc>
          <w:tcPr>
            <w:tcW w:w="847"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jc w:val="center"/>
              <w:rPr>
                <w:lang w:val="ru-RU"/>
              </w:rPr>
            </w:pPr>
            <w:r w:rsidRPr="008C4E08">
              <w:rPr>
                <w:lang w:val="ru-RU"/>
              </w:rPr>
              <w:t>0</w:t>
            </w:r>
          </w:p>
        </w:tc>
        <w:tc>
          <w:tcPr>
            <w:tcW w:w="3232"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spacing w:line="230" w:lineRule="auto"/>
              <w:jc w:val="left"/>
              <w:rPr>
                <w:lang w:val="ru-RU"/>
              </w:rPr>
            </w:pPr>
            <w:r w:rsidRPr="008C4E08">
              <w:rPr>
                <w:lang w:val="ru-RU"/>
              </w:rPr>
              <w:t xml:space="preserve">Изображение: чересстрочная (0) </w:t>
            </w:r>
            <w:r w:rsidRPr="008C4E08">
              <w:rPr>
                <w:lang w:val="ru-RU"/>
              </w:rPr>
              <w:br/>
              <w:t>или прогрессивная (1) развертка</w:t>
            </w:r>
          </w:p>
        </w:tc>
        <w:tc>
          <w:tcPr>
            <w:tcW w:w="2268"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spacing w:line="230" w:lineRule="auto"/>
              <w:jc w:val="left"/>
              <w:rPr>
                <w:lang w:val="ru-RU"/>
              </w:rPr>
            </w:pPr>
            <w:r w:rsidRPr="008C4E08">
              <w:rPr>
                <w:lang w:val="ru-RU"/>
              </w:rPr>
              <w:t>Количество пикселей по горизонтали 1 920 (0) Зарезервирован (1)</w:t>
            </w:r>
          </w:p>
        </w:tc>
        <w:tc>
          <w:tcPr>
            <w:tcW w:w="2506"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spacing w:line="230" w:lineRule="auto"/>
              <w:jc w:val="left"/>
              <w:rPr>
                <w:lang w:val="ru-RU"/>
              </w:rPr>
            </w:pPr>
            <w:r w:rsidRPr="008C4E08">
              <w:rPr>
                <w:lang w:val="ru-RU"/>
              </w:rPr>
              <w:t>Зарезервирован (0)</w:t>
            </w:r>
          </w:p>
        </w:tc>
      </w:tr>
      <w:tr w:rsidR="008565E0" w:rsidRPr="008C4E08" w:rsidTr="00C0219F">
        <w:trPr>
          <w:jc w:val="center"/>
        </w:trPr>
        <w:tc>
          <w:tcPr>
            <w:tcW w:w="733"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jc w:val="center"/>
              <w:rPr>
                <w:lang w:val="ru-RU"/>
              </w:rPr>
            </w:pPr>
            <w:r w:rsidRPr="008C4E08">
              <w:rPr>
                <w:lang w:val="ru-RU"/>
              </w:rPr>
              <w:t>Бит 5</w:t>
            </w:r>
          </w:p>
        </w:tc>
        <w:tc>
          <w:tcPr>
            <w:tcW w:w="847"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jc w:val="center"/>
              <w:rPr>
                <w:lang w:val="ru-RU"/>
              </w:rPr>
            </w:pPr>
            <w:r w:rsidRPr="008C4E08">
              <w:rPr>
                <w:lang w:val="ru-RU"/>
              </w:rPr>
              <w:t>0</w:t>
            </w:r>
          </w:p>
        </w:tc>
        <w:tc>
          <w:tcPr>
            <w:tcW w:w="3232" w:type="dxa"/>
            <w:vMerge w:val="restart"/>
            <w:tcBorders>
              <w:top w:val="single" w:sz="6" w:space="0" w:color="000000"/>
              <w:left w:val="single" w:sz="6" w:space="0" w:color="000000"/>
              <w:right w:val="single" w:sz="6" w:space="0" w:color="000000"/>
            </w:tcBorders>
            <w:vAlign w:val="center"/>
          </w:tcPr>
          <w:p w:rsidR="008565E0" w:rsidRPr="008C4E08" w:rsidRDefault="008565E0" w:rsidP="00C0219F">
            <w:pPr>
              <w:pStyle w:val="Tabletext"/>
              <w:rPr>
                <w:lang w:val="ru-RU"/>
              </w:rPr>
            </w:pPr>
            <w:r w:rsidRPr="008C4E08">
              <w:rPr>
                <w:color w:val="000000"/>
                <w:lang w:val="ru-RU"/>
              </w:rPr>
              <w:t>Характеристики передачи сигнала</w:t>
            </w:r>
          </w:p>
          <w:p w:rsidR="008565E0" w:rsidRPr="008C4E08" w:rsidRDefault="008565E0" w:rsidP="00C0219F">
            <w:pPr>
              <w:pStyle w:val="Tabletext"/>
              <w:jc w:val="left"/>
              <w:rPr>
                <w:lang w:val="ru-RU"/>
              </w:rPr>
            </w:pPr>
            <w:r w:rsidRPr="008C4E08">
              <w:rPr>
                <w:lang w:val="ru-RU"/>
              </w:rPr>
              <w:t>SDR-TV (0h)</w:t>
            </w:r>
            <w:r w:rsidRPr="008C4E08">
              <w:rPr>
                <w:lang w:val="ru-RU"/>
              </w:rPr>
              <w:br/>
              <w:t xml:space="preserve">HLG (1h) </w:t>
            </w:r>
            <w:r w:rsidRPr="008C4E08">
              <w:rPr>
                <w:lang w:val="ru-RU"/>
              </w:rPr>
              <w:br/>
              <w:t>PQ (2h)</w:t>
            </w:r>
            <w:r w:rsidRPr="008C4E08">
              <w:rPr>
                <w:lang w:val="ru-RU"/>
              </w:rPr>
              <w:br/>
            </w:r>
            <w:r w:rsidRPr="008C4E08">
              <w:rPr>
                <w:color w:val="000000"/>
                <w:lang w:val="ru-RU"/>
              </w:rPr>
              <w:t xml:space="preserve">Не определено </w:t>
            </w:r>
            <w:r w:rsidRPr="008C4E08">
              <w:rPr>
                <w:lang w:val="ru-RU"/>
              </w:rPr>
              <w:t>(3h)</w:t>
            </w:r>
          </w:p>
        </w:tc>
        <w:tc>
          <w:tcPr>
            <w:tcW w:w="2268" w:type="dxa"/>
            <w:vMerge w:val="restart"/>
            <w:tcBorders>
              <w:top w:val="single" w:sz="6" w:space="0" w:color="000000"/>
              <w:left w:val="single" w:sz="6" w:space="0" w:color="000000"/>
              <w:right w:val="single" w:sz="6" w:space="0" w:color="000000"/>
            </w:tcBorders>
            <w:vAlign w:val="center"/>
          </w:tcPr>
          <w:p w:rsidR="008565E0" w:rsidRPr="008C4E08" w:rsidRDefault="008565E0" w:rsidP="00C0219F">
            <w:pPr>
              <w:pStyle w:val="Tabletext"/>
              <w:spacing w:line="230" w:lineRule="auto"/>
              <w:jc w:val="left"/>
              <w:rPr>
                <w:lang w:val="ru-RU"/>
              </w:rPr>
            </w:pPr>
            <w:r w:rsidRPr="008C4E08">
              <w:rPr>
                <w:lang w:val="ru-RU"/>
              </w:rPr>
              <w:t>Колориметрия</w:t>
            </w:r>
          </w:p>
          <w:p w:rsidR="008565E0" w:rsidRPr="008C4E08" w:rsidRDefault="008565E0" w:rsidP="00C0219F">
            <w:pPr>
              <w:pStyle w:val="Tabletext"/>
              <w:spacing w:line="230" w:lineRule="auto"/>
              <w:jc w:val="left"/>
              <w:rPr>
                <w:lang w:val="ru-RU"/>
              </w:rPr>
            </w:pPr>
            <w:r w:rsidRPr="008C4E08">
              <w:rPr>
                <w:lang w:val="ru-RU"/>
              </w:rPr>
              <w:t>Рекомендация МСЭ-R BT.709 (0h)</w:t>
            </w:r>
          </w:p>
          <w:p w:rsidR="008565E0" w:rsidRPr="008C4E08" w:rsidRDefault="008565E0" w:rsidP="00C0219F">
            <w:pPr>
              <w:pStyle w:val="Tabletext"/>
              <w:spacing w:line="230" w:lineRule="auto"/>
              <w:jc w:val="left"/>
              <w:rPr>
                <w:lang w:val="ru-RU"/>
              </w:rPr>
            </w:pPr>
            <w:r w:rsidRPr="008C4E08">
              <w:rPr>
                <w:lang w:val="ru-RU"/>
              </w:rPr>
              <w:t>Зарезервирован (1h)</w:t>
            </w:r>
          </w:p>
          <w:p w:rsidR="008565E0" w:rsidRPr="008C4E08" w:rsidRDefault="008565E0" w:rsidP="00C0219F">
            <w:pPr>
              <w:pStyle w:val="Tabletext"/>
              <w:spacing w:line="230" w:lineRule="auto"/>
              <w:jc w:val="left"/>
              <w:rPr>
                <w:lang w:val="ru-RU"/>
              </w:rPr>
            </w:pPr>
            <w:r w:rsidRPr="008C4E08">
              <w:rPr>
                <w:lang w:val="ru-RU"/>
              </w:rPr>
              <w:t>Рекомендация МСЭ-R BT.2020 (2h)</w:t>
            </w:r>
          </w:p>
          <w:p w:rsidR="008565E0" w:rsidRPr="008C4E08" w:rsidRDefault="008565E0" w:rsidP="00C0219F">
            <w:pPr>
              <w:pStyle w:val="Tabletext"/>
              <w:rPr>
                <w:lang w:val="ru-RU"/>
              </w:rPr>
            </w:pPr>
            <w:r w:rsidRPr="008C4E08">
              <w:rPr>
                <w:lang w:val="ru-RU"/>
              </w:rPr>
              <w:t>Неизвестно (3h)</w:t>
            </w:r>
          </w:p>
        </w:tc>
        <w:tc>
          <w:tcPr>
            <w:tcW w:w="2506"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rPr>
                <w:lang w:val="ru-RU"/>
              </w:rPr>
            </w:pPr>
            <w:r w:rsidRPr="008C4E08">
              <w:rPr>
                <w:lang w:val="ru-RU"/>
              </w:rPr>
              <w:t>Зарезервирован (0)</w:t>
            </w:r>
          </w:p>
        </w:tc>
      </w:tr>
      <w:tr w:rsidR="008565E0" w:rsidRPr="008C4E08" w:rsidTr="00C0219F">
        <w:trPr>
          <w:jc w:val="center"/>
        </w:trPr>
        <w:tc>
          <w:tcPr>
            <w:tcW w:w="733"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jc w:val="center"/>
              <w:rPr>
                <w:lang w:val="ru-RU"/>
              </w:rPr>
            </w:pPr>
            <w:r w:rsidRPr="008C4E08">
              <w:rPr>
                <w:lang w:val="ru-RU"/>
              </w:rPr>
              <w:t>Бит 4</w:t>
            </w:r>
          </w:p>
        </w:tc>
        <w:tc>
          <w:tcPr>
            <w:tcW w:w="847"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jc w:val="center"/>
              <w:rPr>
                <w:lang w:val="ru-RU"/>
              </w:rPr>
            </w:pPr>
            <w:r w:rsidRPr="008C4E08">
              <w:rPr>
                <w:lang w:val="ru-RU"/>
              </w:rPr>
              <w:t>0</w:t>
            </w:r>
          </w:p>
        </w:tc>
        <w:tc>
          <w:tcPr>
            <w:tcW w:w="3232" w:type="dxa"/>
            <w:vMerge/>
            <w:tcBorders>
              <w:left w:val="single" w:sz="6" w:space="0" w:color="000000"/>
              <w:bottom w:val="single" w:sz="6" w:space="0" w:color="000000"/>
              <w:right w:val="single" w:sz="6" w:space="0" w:color="000000"/>
            </w:tcBorders>
            <w:vAlign w:val="center"/>
          </w:tcPr>
          <w:p w:rsidR="008565E0" w:rsidRPr="008C4E08" w:rsidRDefault="008565E0" w:rsidP="00C0219F">
            <w:pPr>
              <w:pStyle w:val="Tabletext"/>
              <w:rPr>
                <w:lang w:val="ru-RU"/>
              </w:rPr>
            </w:pPr>
          </w:p>
        </w:tc>
        <w:tc>
          <w:tcPr>
            <w:tcW w:w="2268" w:type="dxa"/>
            <w:vMerge/>
            <w:tcBorders>
              <w:left w:val="single" w:sz="6" w:space="0" w:color="000000"/>
              <w:bottom w:val="single" w:sz="6" w:space="0" w:color="000000"/>
              <w:right w:val="single" w:sz="6" w:space="0" w:color="000000"/>
            </w:tcBorders>
            <w:vAlign w:val="center"/>
          </w:tcPr>
          <w:p w:rsidR="008565E0" w:rsidRPr="008C4E08" w:rsidRDefault="008565E0" w:rsidP="00C0219F">
            <w:pPr>
              <w:pStyle w:val="Tabletext"/>
              <w:rPr>
                <w:lang w:val="ru-RU"/>
              </w:rPr>
            </w:pPr>
          </w:p>
        </w:tc>
        <w:tc>
          <w:tcPr>
            <w:tcW w:w="2506"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jc w:val="left"/>
              <w:rPr>
                <w:color w:val="000000"/>
                <w:lang w:val="ru-RU"/>
              </w:rPr>
            </w:pPr>
            <w:r w:rsidRPr="008C4E08">
              <w:rPr>
                <w:color w:val="000000"/>
                <w:lang w:val="ru-RU"/>
              </w:rPr>
              <w:t>Сигнал яркости и цветоразностной сигнал</w:t>
            </w:r>
          </w:p>
          <w:p w:rsidR="008565E0" w:rsidRPr="008C4E08" w:rsidRDefault="008565E0" w:rsidP="00C0219F">
            <w:pPr>
              <w:pStyle w:val="Tabletext"/>
              <w:jc w:val="left"/>
              <w:rPr>
                <w:lang w:val="ru-RU"/>
              </w:rPr>
            </w:pPr>
            <w:r w:rsidRPr="008C4E08">
              <w:rPr>
                <w:lang w:val="ru-RU" w:eastAsia="ja-JP"/>
              </w:rPr>
              <w:t xml:space="preserve">NCL </w:t>
            </w:r>
            <w:r w:rsidRPr="008C4E08">
              <w:rPr>
                <w:lang w:val="ru-RU"/>
              </w:rPr>
              <w:t>Y</w:t>
            </w:r>
            <w:r w:rsidRPr="008C4E08">
              <w:rPr>
                <w:lang w:val="ru-RU" w:eastAsia="ja-JP"/>
              </w:rPr>
              <w:t xml:space="preserve">′, </w:t>
            </w:r>
            <w:r w:rsidRPr="008C4E08">
              <w:rPr>
                <w:lang w:val="ru-RU"/>
              </w:rPr>
              <w:t>C</w:t>
            </w:r>
            <w:r w:rsidRPr="008C4E08">
              <w:rPr>
                <w:lang w:val="ru-RU" w:eastAsia="ja-JP"/>
              </w:rPr>
              <w:t>′</w:t>
            </w:r>
            <w:r w:rsidRPr="008C4E08">
              <w:rPr>
                <w:vertAlign w:val="subscript"/>
                <w:lang w:val="ru-RU"/>
              </w:rPr>
              <w:t>B</w:t>
            </w:r>
            <w:r w:rsidRPr="008C4E08">
              <w:rPr>
                <w:lang w:val="ru-RU" w:eastAsia="ja-JP"/>
              </w:rPr>
              <w:t xml:space="preserve">, </w:t>
            </w:r>
            <w:r w:rsidRPr="008C4E08">
              <w:rPr>
                <w:lang w:val="ru-RU"/>
              </w:rPr>
              <w:t>C</w:t>
            </w:r>
            <w:r w:rsidRPr="008C4E08">
              <w:rPr>
                <w:lang w:val="ru-RU" w:eastAsia="ja-JP"/>
              </w:rPr>
              <w:t>′</w:t>
            </w:r>
            <w:r w:rsidRPr="008C4E08">
              <w:rPr>
                <w:vertAlign w:val="subscript"/>
                <w:lang w:val="ru-RU"/>
              </w:rPr>
              <w:t>R</w:t>
            </w:r>
            <w:r w:rsidRPr="008C4E08">
              <w:rPr>
                <w:lang w:val="ru-RU"/>
              </w:rPr>
              <w:t xml:space="preserve"> (0)</w:t>
            </w:r>
            <w:r w:rsidRPr="008C4E08">
              <w:rPr>
                <w:lang w:val="ru-RU" w:eastAsia="ja-JP"/>
              </w:rPr>
              <w:t>,</w:t>
            </w:r>
            <w:r w:rsidRPr="008C4E08">
              <w:rPr>
                <w:lang w:val="ru-RU" w:eastAsia="ja-JP"/>
              </w:rPr>
              <w:br/>
              <w:t>CI I, C</w:t>
            </w:r>
            <w:r w:rsidRPr="008C4E08">
              <w:rPr>
                <w:vertAlign w:val="subscript"/>
                <w:lang w:val="ru-RU" w:eastAsia="ja-JP"/>
              </w:rPr>
              <w:t>T</w:t>
            </w:r>
            <w:r w:rsidRPr="008C4E08">
              <w:rPr>
                <w:lang w:val="ru-RU" w:eastAsia="ja-JP"/>
              </w:rPr>
              <w:t>, C</w:t>
            </w:r>
            <w:r w:rsidRPr="008C4E08">
              <w:rPr>
                <w:vertAlign w:val="subscript"/>
                <w:lang w:val="ru-RU" w:eastAsia="ja-JP"/>
              </w:rPr>
              <w:t>P</w:t>
            </w:r>
            <w:r w:rsidRPr="008C4E08">
              <w:rPr>
                <w:lang w:val="ru-RU" w:eastAsia="ja-JP"/>
              </w:rPr>
              <w:t xml:space="preserve"> (1)</w:t>
            </w:r>
          </w:p>
        </w:tc>
      </w:tr>
      <w:tr w:rsidR="008565E0" w:rsidRPr="008C4E08" w:rsidTr="00C0219F">
        <w:trPr>
          <w:jc w:val="center"/>
        </w:trPr>
        <w:tc>
          <w:tcPr>
            <w:tcW w:w="733"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jc w:val="center"/>
              <w:rPr>
                <w:lang w:val="ru-RU"/>
              </w:rPr>
            </w:pPr>
            <w:r w:rsidRPr="008C4E08">
              <w:rPr>
                <w:lang w:val="ru-RU"/>
              </w:rPr>
              <w:t>Бит 3</w:t>
            </w:r>
          </w:p>
        </w:tc>
        <w:tc>
          <w:tcPr>
            <w:tcW w:w="847"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jc w:val="center"/>
              <w:rPr>
                <w:lang w:val="ru-RU"/>
              </w:rPr>
            </w:pPr>
            <w:r w:rsidRPr="008C4E08">
              <w:rPr>
                <w:lang w:val="ru-RU"/>
              </w:rPr>
              <w:t>1</w:t>
            </w:r>
          </w:p>
        </w:tc>
        <w:tc>
          <w:tcPr>
            <w:tcW w:w="3232" w:type="dxa"/>
            <w:vMerge w:val="restart"/>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jc w:val="left"/>
              <w:rPr>
                <w:lang w:val="ru-RU"/>
              </w:rPr>
            </w:pPr>
            <w:r w:rsidRPr="008C4E08">
              <w:rPr>
                <w:lang w:val="ru-RU"/>
              </w:rPr>
              <w:t>Частоты кадров</w:t>
            </w:r>
            <w:r w:rsidRPr="008C4E08">
              <w:rPr>
                <w:lang w:val="ru-RU"/>
              </w:rPr>
              <w:br/>
              <w:t>50 Гц (9h), 60/1,001 Гц (Ah),</w:t>
            </w:r>
            <w:r w:rsidRPr="008C4E08">
              <w:rPr>
                <w:lang w:val="ru-RU"/>
              </w:rPr>
              <w:br/>
              <w:t>60 Гц (Bh)</w:t>
            </w:r>
          </w:p>
          <w:p w:rsidR="008565E0" w:rsidRPr="008C4E08" w:rsidRDefault="008565E0" w:rsidP="00C0219F">
            <w:pPr>
              <w:pStyle w:val="Tabletext"/>
              <w:rPr>
                <w:lang w:val="ru-RU"/>
              </w:rPr>
            </w:pPr>
            <w:r w:rsidRPr="008C4E08">
              <w:rPr>
                <w:color w:val="000000"/>
                <w:lang w:val="ru-RU"/>
              </w:rPr>
              <w:t>Другие значения зарезервированы</w:t>
            </w:r>
          </w:p>
        </w:tc>
        <w:tc>
          <w:tcPr>
            <w:tcW w:w="2268" w:type="dxa"/>
            <w:vMerge w:val="restart"/>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jc w:val="left"/>
              <w:rPr>
                <w:lang w:val="ru-RU"/>
              </w:rPr>
            </w:pPr>
            <w:r w:rsidRPr="008C4E08">
              <w:rPr>
                <w:lang w:val="ru-RU"/>
              </w:rPr>
              <w:t>Структура дискретизации</w:t>
            </w:r>
            <w:r w:rsidRPr="008C4E08">
              <w:rPr>
                <w:lang w:val="ru-RU"/>
              </w:rPr>
              <w:br/>
              <w:t xml:space="preserve">4:2:2 </w:t>
            </w:r>
            <w:r w:rsidRPr="008C4E08">
              <w:rPr>
                <w:i/>
                <w:lang w:val="ru-RU"/>
              </w:rPr>
              <w:t>Y′</w:t>
            </w:r>
            <w:r w:rsidRPr="008C4E08">
              <w:rPr>
                <w:lang w:val="ru-RU"/>
              </w:rPr>
              <w:t>,</w:t>
            </w:r>
            <w:r w:rsidRPr="008C4E08">
              <w:rPr>
                <w:i/>
                <w:lang w:val="ru-RU"/>
              </w:rPr>
              <w:t xml:space="preserve"> C′</w:t>
            </w:r>
            <w:r w:rsidRPr="008C4E08">
              <w:rPr>
                <w:i/>
                <w:vertAlign w:val="subscript"/>
                <w:lang w:val="ru-RU"/>
              </w:rPr>
              <w:t>B</w:t>
            </w:r>
            <w:r w:rsidRPr="008C4E08">
              <w:rPr>
                <w:lang w:val="ru-RU"/>
              </w:rPr>
              <w:t xml:space="preserve">, </w:t>
            </w:r>
            <w:r w:rsidRPr="008C4E08">
              <w:rPr>
                <w:i/>
                <w:lang w:val="ru-RU"/>
              </w:rPr>
              <w:t>C′</w:t>
            </w:r>
            <w:r w:rsidRPr="008C4E08">
              <w:rPr>
                <w:i/>
                <w:vertAlign w:val="subscript"/>
                <w:lang w:val="ru-RU"/>
              </w:rPr>
              <w:t>R</w:t>
            </w:r>
            <w:r w:rsidRPr="008C4E08">
              <w:rPr>
                <w:lang w:val="ru-RU"/>
              </w:rPr>
              <w:t xml:space="preserve"> или </w:t>
            </w:r>
            <w:r w:rsidRPr="008C4E08">
              <w:rPr>
                <w:i/>
                <w:lang w:val="ru-RU"/>
              </w:rPr>
              <w:t>I</w:t>
            </w:r>
            <w:r w:rsidRPr="008C4E08">
              <w:rPr>
                <w:lang w:val="ru-RU"/>
              </w:rPr>
              <w:t xml:space="preserve">, </w:t>
            </w:r>
            <w:r w:rsidRPr="008C4E08">
              <w:rPr>
                <w:i/>
                <w:lang w:val="ru-RU"/>
              </w:rPr>
              <w:t>C</w:t>
            </w:r>
            <w:r w:rsidRPr="008C4E08">
              <w:rPr>
                <w:i/>
                <w:vertAlign w:val="subscript"/>
                <w:lang w:val="ru-RU"/>
              </w:rPr>
              <w:t>T</w:t>
            </w:r>
            <w:r w:rsidRPr="008C4E08">
              <w:rPr>
                <w:lang w:val="ru-RU"/>
              </w:rPr>
              <w:t xml:space="preserve">, </w:t>
            </w:r>
            <w:r w:rsidRPr="008C4E08">
              <w:rPr>
                <w:i/>
                <w:lang w:val="ru-RU"/>
              </w:rPr>
              <w:t>C</w:t>
            </w:r>
            <w:r w:rsidRPr="008C4E08">
              <w:rPr>
                <w:i/>
                <w:vertAlign w:val="subscript"/>
                <w:lang w:val="ru-RU"/>
              </w:rPr>
              <w:t>P</w:t>
            </w:r>
            <w:r w:rsidRPr="008C4E08">
              <w:rPr>
                <w:lang w:val="ru-RU"/>
              </w:rPr>
              <w:t xml:space="preserve"> (0h)</w:t>
            </w:r>
          </w:p>
          <w:p w:rsidR="008565E0" w:rsidRPr="008C4E08" w:rsidRDefault="008565E0" w:rsidP="00C0219F">
            <w:pPr>
              <w:pStyle w:val="Tabletext"/>
              <w:jc w:val="left"/>
              <w:rPr>
                <w:lang w:val="ru-RU"/>
              </w:rPr>
            </w:pPr>
            <w:r w:rsidRPr="008C4E08">
              <w:rPr>
                <w:color w:val="000000"/>
                <w:lang w:val="ru-RU"/>
              </w:rPr>
              <w:t>Другие значения зарезервированы</w:t>
            </w:r>
          </w:p>
        </w:tc>
        <w:tc>
          <w:tcPr>
            <w:tcW w:w="2506"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rPr>
                <w:lang w:val="ru-RU"/>
              </w:rPr>
            </w:pPr>
            <w:r w:rsidRPr="008C4E08">
              <w:rPr>
                <w:lang w:val="ru-RU"/>
              </w:rPr>
              <w:t>Зарезервирован (0)</w:t>
            </w:r>
          </w:p>
        </w:tc>
      </w:tr>
      <w:tr w:rsidR="008565E0" w:rsidRPr="008C4E08" w:rsidTr="00C0219F">
        <w:trPr>
          <w:jc w:val="center"/>
        </w:trPr>
        <w:tc>
          <w:tcPr>
            <w:tcW w:w="733"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jc w:val="center"/>
              <w:rPr>
                <w:lang w:val="ru-RU"/>
              </w:rPr>
            </w:pPr>
            <w:r w:rsidRPr="008C4E08">
              <w:rPr>
                <w:lang w:val="ru-RU"/>
              </w:rPr>
              <w:t>Бит 2</w:t>
            </w:r>
          </w:p>
        </w:tc>
        <w:tc>
          <w:tcPr>
            <w:tcW w:w="847"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jc w:val="center"/>
              <w:rPr>
                <w:lang w:val="ru-RU"/>
              </w:rPr>
            </w:pPr>
            <w:r w:rsidRPr="008C4E08">
              <w:rPr>
                <w:lang w:val="ru-RU"/>
              </w:rPr>
              <w:t>0</w:t>
            </w:r>
          </w:p>
        </w:tc>
        <w:tc>
          <w:tcPr>
            <w:tcW w:w="3232" w:type="dxa"/>
            <w:vMerge/>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rPr>
                <w:lang w:val="ru-RU"/>
              </w:rPr>
            </w:pP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rPr>
                <w:lang w:val="ru-RU"/>
              </w:rPr>
            </w:pPr>
          </w:p>
        </w:tc>
        <w:tc>
          <w:tcPr>
            <w:tcW w:w="2506"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rPr>
                <w:lang w:val="ru-RU"/>
              </w:rPr>
            </w:pPr>
            <w:r w:rsidRPr="008C4E08">
              <w:rPr>
                <w:lang w:val="ru-RU"/>
              </w:rPr>
              <w:t>Зарезервирован (0)</w:t>
            </w:r>
          </w:p>
        </w:tc>
      </w:tr>
      <w:tr w:rsidR="008565E0" w:rsidRPr="008C4E08" w:rsidTr="00C0219F">
        <w:trPr>
          <w:jc w:val="center"/>
        </w:trPr>
        <w:tc>
          <w:tcPr>
            <w:tcW w:w="733"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jc w:val="center"/>
              <w:rPr>
                <w:lang w:val="ru-RU"/>
              </w:rPr>
            </w:pPr>
            <w:r w:rsidRPr="008C4E08">
              <w:rPr>
                <w:lang w:val="ru-RU"/>
              </w:rPr>
              <w:t>Бит 1</w:t>
            </w:r>
          </w:p>
        </w:tc>
        <w:tc>
          <w:tcPr>
            <w:tcW w:w="847"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jc w:val="center"/>
              <w:rPr>
                <w:lang w:val="ru-RU"/>
              </w:rPr>
            </w:pPr>
            <w:r w:rsidRPr="008C4E08">
              <w:rPr>
                <w:lang w:val="ru-RU"/>
              </w:rPr>
              <w:t>0</w:t>
            </w:r>
          </w:p>
        </w:tc>
        <w:tc>
          <w:tcPr>
            <w:tcW w:w="3232" w:type="dxa"/>
            <w:vMerge/>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rPr>
                <w:lang w:val="ru-RU"/>
              </w:rPr>
            </w:pP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rPr>
                <w:lang w:val="ru-RU"/>
              </w:rPr>
            </w:pPr>
          </w:p>
        </w:tc>
        <w:tc>
          <w:tcPr>
            <w:tcW w:w="2506" w:type="dxa"/>
            <w:vMerge w:val="restart"/>
            <w:tcBorders>
              <w:top w:val="single" w:sz="6" w:space="0" w:color="000000"/>
              <w:left w:val="single" w:sz="6" w:space="0" w:color="000000"/>
              <w:right w:val="single" w:sz="6" w:space="0" w:color="000000"/>
            </w:tcBorders>
            <w:vAlign w:val="center"/>
          </w:tcPr>
          <w:p w:rsidR="008565E0" w:rsidRPr="008C4E08" w:rsidRDefault="008565E0" w:rsidP="00C0219F">
            <w:pPr>
              <w:pStyle w:val="Tabletext"/>
              <w:jc w:val="left"/>
              <w:rPr>
                <w:lang w:val="ru-RU"/>
              </w:rPr>
            </w:pPr>
            <w:r w:rsidRPr="008C4E08">
              <w:rPr>
                <w:lang w:val="ru-RU"/>
              </w:rPr>
              <w:t>Разрядность</w:t>
            </w:r>
            <w:r w:rsidRPr="008C4E08">
              <w:rPr>
                <w:lang w:val="ru-RU"/>
              </w:rPr>
              <w:br/>
              <w:t xml:space="preserve">полный 10-битовый диапазон (0h) </w:t>
            </w:r>
          </w:p>
          <w:p w:rsidR="008565E0" w:rsidRPr="008C4E08" w:rsidRDefault="008565E0" w:rsidP="00C0219F">
            <w:pPr>
              <w:pStyle w:val="Tabletext"/>
              <w:jc w:val="left"/>
              <w:rPr>
                <w:lang w:val="ru-RU"/>
              </w:rPr>
            </w:pPr>
            <w:r w:rsidRPr="008C4E08">
              <w:rPr>
                <w:lang w:val="ru-RU"/>
              </w:rPr>
              <w:t>узкий 10-битовый диапазон (1h)</w:t>
            </w:r>
          </w:p>
          <w:p w:rsidR="008565E0" w:rsidRPr="008C4E08" w:rsidRDefault="008565E0" w:rsidP="00C0219F">
            <w:pPr>
              <w:pStyle w:val="Tabletext"/>
              <w:jc w:val="left"/>
              <w:rPr>
                <w:lang w:val="ru-RU"/>
              </w:rPr>
            </w:pPr>
            <w:r w:rsidRPr="008C4E08">
              <w:rPr>
                <w:color w:val="000000"/>
                <w:lang w:val="ru-RU"/>
              </w:rPr>
              <w:t>Другие значения зарезервированы</w:t>
            </w:r>
            <w:r w:rsidRPr="008C4E08">
              <w:rPr>
                <w:lang w:val="ru-RU"/>
              </w:rPr>
              <w:t xml:space="preserve"> </w:t>
            </w:r>
          </w:p>
        </w:tc>
      </w:tr>
      <w:tr w:rsidR="008565E0" w:rsidRPr="008C4E08" w:rsidTr="00C0219F">
        <w:trPr>
          <w:jc w:val="center"/>
        </w:trPr>
        <w:tc>
          <w:tcPr>
            <w:tcW w:w="733"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jc w:val="center"/>
              <w:rPr>
                <w:lang w:val="ru-RU"/>
              </w:rPr>
            </w:pPr>
            <w:r w:rsidRPr="008C4E08">
              <w:rPr>
                <w:lang w:val="ru-RU"/>
              </w:rPr>
              <w:t>Бит 0</w:t>
            </w:r>
          </w:p>
        </w:tc>
        <w:tc>
          <w:tcPr>
            <w:tcW w:w="847" w:type="dxa"/>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jc w:val="center"/>
              <w:rPr>
                <w:lang w:val="ru-RU"/>
              </w:rPr>
            </w:pPr>
            <w:r w:rsidRPr="008C4E08">
              <w:rPr>
                <w:lang w:val="ru-RU"/>
              </w:rPr>
              <w:t>1</w:t>
            </w:r>
          </w:p>
        </w:tc>
        <w:tc>
          <w:tcPr>
            <w:tcW w:w="3232" w:type="dxa"/>
            <w:vMerge/>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rPr>
                <w:lang w:val="ru-RU"/>
              </w:rPr>
            </w:pP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8565E0" w:rsidRPr="008C4E08" w:rsidRDefault="008565E0" w:rsidP="00C0219F">
            <w:pPr>
              <w:pStyle w:val="Tabletext"/>
              <w:rPr>
                <w:lang w:val="ru-RU"/>
              </w:rPr>
            </w:pPr>
          </w:p>
        </w:tc>
        <w:tc>
          <w:tcPr>
            <w:tcW w:w="2506" w:type="dxa"/>
            <w:vMerge/>
            <w:tcBorders>
              <w:left w:val="single" w:sz="6" w:space="0" w:color="000000"/>
              <w:bottom w:val="single" w:sz="6" w:space="0" w:color="000000"/>
              <w:right w:val="single" w:sz="6" w:space="0" w:color="000000"/>
            </w:tcBorders>
            <w:vAlign w:val="center"/>
          </w:tcPr>
          <w:p w:rsidR="008565E0" w:rsidRPr="008C4E08" w:rsidRDefault="008565E0" w:rsidP="00C0219F">
            <w:pPr>
              <w:pStyle w:val="Tabletext"/>
              <w:rPr>
                <w:lang w:val="ru-RU"/>
              </w:rPr>
            </w:pPr>
          </w:p>
        </w:tc>
      </w:tr>
    </w:tbl>
    <w:p w:rsidR="00C0219F" w:rsidRPr="008C4E08" w:rsidRDefault="00C0219F" w:rsidP="008565E0">
      <w:pPr>
        <w:tabs>
          <w:tab w:val="left" w:pos="1134"/>
          <w:tab w:val="left" w:pos="1871"/>
          <w:tab w:val="left" w:pos="2268"/>
        </w:tabs>
        <w:spacing w:line="230" w:lineRule="auto"/>
        <w:rPr>
          <w:b/>
          <w:lang w:val="ru-RU"/>
        </w:rPr>
      </w:pPr>
    </w:p>
    <w:p w:rsidR="008565E0" w:rsidRPr="008C4E08" w:rsidRDefault="008565E0" w:rsidP="008565E0">
      <w:pPr>
        <w:tabs>
          <w:tab w:val="left" w:pos="1134"/>
          <w:tab w:val="left" w:pos="1871"/>
          <w:tab w:val="left" w:pos="2268"/>
        </w:tabs>
        <w:spacing w:line="230" w:lineRule="auto"/>
        <w:rPr>
          <w:lang w:val="ru-RU"/>
        </w:rPr>
      </w:pPr>
      <w:r w:rsidRPr="008C4E08">
        <w:rPr>
          <w:b/>
          <w:lang w:val="ru-RU"/>
        </w:rPr>
        <w:lastRenderedPageBreak/>
        <w:t>Байт 1</w:t>
      </w:r>
      <w:r w:rsidRPr="008C4E08">
        <w:rPr>
          <w:lang w:val="ru-RU"/>
        </w:rPr>
        <w:tab/>
        <w:t>должен иметь значение (89h) для 3 Гбит/с.</w:t>
      </w:r>
    </w:p>
    <w:p w:rsidR="008565E0" w:rsidRPr="008C4E08" w:rsidRDefault="008565E0" w:rsidP="008565E0">
      <w:pPr>
        <w:pStyle w:val="Headingb"/>
        <w:spacing w:line="230" w:lineRule="auto"/>
        <w:rPr>
          <w:b w:val="0"/>
          <w:bCs/>
          <w:lang w:val="ru-RU"/>
        </w:rPr>
      </w:pPr>
      <w:r w:rsidRPr="008C4E08">
        <w:rPr>
          <w:lang w:val="ru-RU"/>
        </w:rPr>
        <w:t>Байт 2</w:t>
      </w:r>
    </w:p>
    <w:p w:rsidR="008565E0" w:rsidRPr="008C4E08" w:rsidRDefault="008565E0" w:rsidP="008565E0">
      <w:pPr>
        <w:spacing w:line="230" w:lineRule="auto"/>
        <w:rPr>
          <w:lang w:val="ru-RU"/>
        </w:rPr>
      </w:pPr>
      <w:r w:rsidRPr="008C4E08">
        <w:rPr>
          <w:lang w:val="ru-RU"/>
        </w:rPr>
        <w:t>Второй байт должен использоваться для определения частоты кадров, а также структуры изображения и транспортировки.</w:t>
      </w:r>
    </w:p>
    <w:p w:rsidR="008565E0" w:rsidRPr="008C4E08" w:rsidRDefault="008565E0" w:rsidP="008565E0">
      <w:pPr>
        <w:spacing w:line="230" w:lineRule="auto"/>
        <w:rPr>
          <w:lang w:val="ru-RU"/>
        </w:rPr>
      </w:pPr>
      <w:r w:rsidRPr="008C4E08">
        <w:rPr>
          <w:lang w:val="ru-RU"/>
        </w:rPr>
        <w:t>Бит b7 должен использоваться для идентификации транспортной структуры (прогрессивной или чересстрочной), используемой цифровым интерфейсом:</w:t>
      </w:r>
    </w:p>
    <w:p w:rsidR="008565E0" w:rsidRPr="008C4E08" w:rsidRDefault="008565E0" w:rsidP="008565E0">
      <w:pPr>
        <w:pStyle w:val="enumlev1"/>
        <w:spacing w:before="40" w:line="230" w:lineRule="auto"/>
        <w:rPr>
          <w:lang w:val="ru-RU"/>
        </w:rPr>
      </w:pPr>
      <w:r w:rsidRPr="008C4E08">
        <w:rPr>
          <w:lang w:val="ru-RU"/>
        </w:rPr>
        <w:tab/>
        <w:t>(0) чересстрочная транспортировка;</w:t>
      </w:r>
    </w:p>
    <w:p w:rsidR="008565E0" w:rsidRPr="008C4E08" w:rsidRDefault="008565E0" w:rsidP="008565E0">
      <w:pPr>
        <w:pStyle w:val="enumlev1"/>
        <w:spacing w:before="40" w:line="230" w:lineRule="auto"/>
        <w:rPr>
          <w:lang w:val="ru-RU"/>
        </w:rPr>
      </w:pPr>
      <w:r w:rsidRPr="008C4E08">
        <w:rPr>
          <w:lang w:val="ru-RU"/>
        </w:rPr>
        <w:tab/>
        <w:t>(1) прогрессивная транспортировка.</w:t>
      </w:r>
    </w:p>
    <w:p w:rsidR="008565E0" w:rsidRPr="008C4E08" w:rsidRDefault="008565E0" w:rsidP="008565E0">
      <w:pPr>
        <w:spacing w:line="230" w:lineRule="auto"/>
        <w:rPr>
          <w:lang w:val="ru-RU"/>
        </w:rPr>
      </w:pPr>
      <w:r w:rsidRPr="008C4E08">
        <w:rPr>
          <w:lang w:val="ru-RU"/>
        </w:rPr>
        <w:t>Бит b6 должен использоваться для идентификации развертки изображения (прогрессивной или чересстрочной):</w:t>
      </w:r>
    </w:p>
    <w:p w:rsidR="008565E0" w:rsidRPr="008C4E08" w:rsidRDefault="008565E0" w:rsidP="008565E0">
      <w:pPr>
        <w:pStyle w:val="enumlev1"/>
        <w:spacing w:before="40" w:line="230" w:lineRule="auto"/>
        <w:rPr>
          <w:lang w:val="ru-RU"/>
        </w:rPr>
      </w:pPr>
      <w:r w:rsidRPr="008C4E08">
        <w:rPr>
          <w:lang w:val="ru-RU"/>
        </w:rPr>
        <w:tab/>
        <w:t>(0) чересстрочная развертка;</w:t>
      </w:r>
    </w:p>
    <w:p w:rsidR="008565E0" w:rsidRPr="008C4E08" w:rsidRDefault="008565E0" w:rsidP="008565E0">
      <w:pPr>
        <w:pStyle w:val="enumlev1"/>
        <w:spacing w:before="40" w:line="230" w:lineRule="auto"/>
        <w:rPr>
          <w:lang w:val="ru-RU" w:eastAsia="ja-JP"/>
        </w:rPr>
      </w:pPr>
      <w:r w:rsidRPr="008C4E08">
        <w:rPr>
          <w:lang w:val="ru-RU"/>
        </w:rPr>
        <w:tab/>
        <w:t>(1) прогрессивная развертка</w:t>
      </w:r>
      <w:r w:rsidRPr="008C4E08">
        <w:rPr>
          <w:lang w:val="ru-RU" w:eastAsia="ja-JP"/>
        </w:rPr>
        <w:t>.</w:t>
      </w:r>
    </w:p>
    <w:p w:rsidR="008565E0" w:rsidRPr="008C4E08" w:rsidRDefault="008565E0" w:rsidP="008565E0">
      <w:pPr>
        <w:pStyle w:val="Note"/>
        <w:spacing w:line="230" w:lineRule="auto"/>
        <w:rPr>
          <w:lang w:val="ru-RU"/>
        </w:rPr>
      </w:pPr>
      <w:r w:rsidRPr="008C4E08">
        <w:rPr>
          <w:lang w:val="ru-RU"/>
        </w:rPr>
        <w:t>ПРИМЕЧАНИЕ. – Полезная видеоинформация систем PsF идентифицируется изображением с прогрессивной разверткой, передаваемым посредством чересстрочного цифрового интерфейса. При транспортировке передаются (с прогрессивной разверткой) полезные видеосигналы в качестве первого и второго сегмента изображения в течение длительности кадра транспортировки. Эти первый и второй сегменты изображения обозначаются первым и вторым индикаторами поля при транспортировке через цифровой интерфейс.</w:t>
      </w:r>
    </w:p>
    <w:p w:rsidR="008565E0" w:rsidRPr="008C4E08" w:rsidRDefault="008565E0" w:rsidP="008565E0">
      <w:pPr>
        <w:spacing w:line="230" w:lineRule="auto"/>
        <w:rPr>
          <w:lang w:val="ru-RU"/>
        </w:rPr>
      </w:pPr>
      <w:r w:rsidRPr="008C4E08">
        <w:rPr>
          <w:lang w:val="ru-RU"/>
        </w:rPr>
        <w:t>Биты от b5 до b4 должны использоваться для идентификации транспортной структуры:</w:t>
      </w:r>
    </w:p>
    <w:p w:rsidR="008565E0" w:rsidRPr="008C4E08" w:rsidRDefault="008565E0" w:rsidP="008565E0">
      <w:pPr>
        <w:pStyle w:val="enumlev1"/>
        <w:rPr>
          <w:lang w:val="ru-RU" w:eastAsia="ja-JP"/>
        </w:rPr>
      </w:pPr>
      <w:r w:rsidRPr="008C4E08">
        <w:rPr>
          <w:lang w:val="ru-RU" w:eastAsia="ja-JP"/>
        </w:rPr>
        <w:tab/>
        <w:t xml:space="preserve">(0h) </w:t>
      </w:r>
      <w:r w:rsidRPr="008C4E08">
        <w:rPr>
          <w:lang w:val="ru-RU"/>
        </w:rPr>
        <w:t>SDR</w:t>
      </w:r>
      <w:r w:rsidRPr="008C4E08">
        <w:rPr>
          <w:lang w:val="ru-RU" w:eastAsia="ja-JP"/>
        </w:rPr>
        <w:t xml:space="preserve">-TV, </w:t>
      </w:r>
      <w:r w:rsidRPr="008C4E08">
        <w:rPr>
          <w:lang w:val="ru-RU"/>
        </w:rPr>
        <w:t>как указано в Рекомендации МСЭ-R BT.709;</w:t>
      </w:r>
    </w:p>
    <w:p w:rsidR="008565E0" w:rsidRPr="008C4E08" w:rsidRDefault="008565E0" w:rsidP="008565E0">
      <w:pPr>
        <w:pStyle w:val="enumlev1"/>
        <w:rPr>
          <w:lang w:val="ru-RU" w:eastAsia="ja-JP"/>
        </w:rPr>
      </w:pPr>
      <w:r w:rsidRPr="008C4E08">
        <w:rPr>
          <w:lang w:val="ru-RU" w:eastAsia="ja-JP"/>
        </w:rPr>
        <w:tab/>
        <w:t xml:space="preserve">(1h) </w:t>
      </w:r>
      <w:r w:rsidRPr="008C4E08">
        <w:rPr>
          <w:lang w:val="ru-RU"/>
        </w:rPr>
        <w:t>HLG,</w:t>
      </w:r>
      <w:r w:rsidRPr="008C4E08">
        <w:rPr>
          <w:lang w:val="ru-RU" w:eastAsia="ja-JP"/>
        </w:rPr>
        <w:t xml:space="preserve"> </w:t>
      </w:r>
      <w:r w:rsidRPr="008C4E08">
        <w:rPr>
          <w:lang w:val="ru-RU"/>
        </w:rPr>
        <w:t>как указано в Рекомендации МСЭ-R BT.2100;</w:t>
      </w:r>
    </w:p>
    <w:p w:rsidR="008565E0" w:rsidRPr="008C4E08" w:rsidRDefault="008565E0" w:rsidP="008565E0">
      <w:pPr>
        <w:pStyle w:val="enumlev1"/>
        <w:rPr>
          <w:lang w:val="ru-RU" w:eastAsia="ja-JP"/>
        </w:rPr>
      </w:pPr>
      <w:r w:rsidRPr="008C4E08">
        <w:rPr>
          <w:lang w:val="ru-RU" w:eastAsia="ja-JP"/>
        </w:rPr>
        <w:tab/>
        <w:t xml:space="preserve">(2h) </w:t>
      </w:r>
      <w:r w:rsidRPr="008C4E08">
        <w:rPr>
          <w:lang w:val="ru-RU"/>
        </w:rPr>
        <w:t>PQ,</w:t>
      </w:r>
      <w:r w:rsidRPr="008C4E08">
        <w:rPr>
          <w:lang w:val="ru-RU" w:eastAsia="ja-JP"/>
        </w:rPr>
        <w:t xml:space="preserve"> </w:t>
      </w:r>
      <w:r w:rsidRPr="008C4E08">
        <w:rPr>
          <w:lang w:val="ru-RU"/>
        </w:rPr>
        <w:t>как указано в Рекомендации МСЭ-R BT.2100;</w:t>
      </w:r>
    </w:p>
    <w:p w:rsidR="008565E0" w:rsidRPr="008C4E08" w:rsidRDefault="008565E0" w:rsidP="008565E0">
      <w:pPr>
        <w:spacing w:line="230" w:lineRule="auto"/>
        <w:rPr>
          <w:lang w:val="ru-RU"/>
        </w:rPr>
      </w:pPr>
      <w:r w:rsidRPr="008C4E08">
        <w:rPr>
          <w:lang w:val="ru-RU" w:eastAsia="ja-JP"/>
        </w:rPr>
        <w:tab/>
        <w:t>(3h) не определено.</w:t>
      </w:r>
    </w:p>
    <w:p w:rsidR="008565E0" w:rsidRPr="008C4E08" w:rsidRDefault="008565E0" w:rsidP="008565E0">
      <w:pPr>
        <w:spacing w:line="230" w:lineRule="auto"/>
        <w:rPr>
          <w:lang w:val="ru-RU"/>
        </w:rPr>
      </w:pPr>
      <w:r w:rsidRPr="008C4E08">
        <w:rPr>
          <w:lang w:val="ru-RU"/>
        </w:rPr>
        <w:t>Биты от b3 до b0 должны использоваться для идентификации частоты кадров в герцах, при этом они должны быть ограничены значениями частоты кадров, определенными в Рекомендациях МСЭ</w:t>
      </w:r>
      <w:r w:rsidRPr="008C4E08">
        <w:rPr>
          <w:lang w:val="ru-RU"/>
        </w:rPr>
        <w:noBreakHyphen/>
        <w:t>R BT.709 и МСЭ</w:t>
      </w:r>
      <w:r w:rsidRPr="008C4E08">
        <w:rPr>
          <w:lang w:val="ru-RU"/>
        </w:rPr>
        <w:noBreakHyphen/>
        <w:t>R BT.2100:</w:t>
      </w:r>
    </w:p>
    <w:p w:rsidR="008565E0" w:rsidRPr="008C4E08" w:rsidRDefault="008565E0" w:rsidP="008565E0">
      <w:pPr>
        <w:pStyle w:val="enumlev1"/>
        <w:spacing w:before="40"/>
        <w:ind w:left="0" w:firstLine="0"/>
        <w:rPr>
          <w:lang w:val="ru-RU"/>
        </w:rPr>
      </w:pPr>
      <w:r w:rsidRPr="008C4E08">
        <w:rPr>
          <w:lang w:val="ru-RU"/>
        </w:rPr>
        <w:tab/>
        <w:t>(9h) идентифицирует 50 кадров/с;</w:t>
      </w:r>
    </w:p>
    <w:p w:rsidR="008565E0" w:rsidRPr="008C4E08" w:rsidRDefault="008565E0" w:rsidP="008565E0">
      <w:pPr>
        <w:pStyle w:val="enumlev1"/>
        <w:spacing w:before="40"/>
        <w:ind w:left="0" w:firstLine="0"/>
        <w:rPr>
          <w:lang w:val="ru-RU"/>
        </w:rPr>
      </w:pPr>
      <w:r w:rsidRPr="008C4E08">
        <w:rPr>
          <w:lang w:val="ru-RU"/>
        </w:rPr>
        <w:tab/>
        <w:t>(Аh) идентифицирует 60/1,001 кадра/с;</w:t>
      </w:r>
    </w:p>
    <w:p w:rsidR="008565E0" w:rsidRPr="008C4E08" w:rsidRDefault="008565E0" w:rsidP="008565E0">
      <w:pPr>
        <w:pStyle w:val="enumlev1"/>
        <w:spacing w:before="40"/>
        <w:ind w:left="0" w:firstLine="0"/>
        <w:rPr>
          <w:lang w:val="ru-RU"/>
        </w:rPr>
      </w:pPr>
      <w:r w:rsidRPr="008C4E08">
        <w:rPr>
          <w:lang w:val="ru-RU"/>
        </w:rPr>
        <w:tab/>
        <w:t>(Вh) идентифицирует 60 кадров/с.</w:t>
      </w:r>
    </w:p>
    <w:p w:rsidR="008565E0" w:rsidRPr="008C4E08" w:rsidRDefault="008565E0" w:rsidP="008565E0">
      <w:pPr>
        <w:pStyle w:val="Headingb"/>
        <w:rPr>
          <w:lang w:val="ru-RU"/>
        </w:rPr>
      </w:pPr>
      <w:r w:rsidRPr="008C4E08">
        <w:rPr>
          <w:lang w:val="ru-RU"/>
        </w:rPr>
        <w:t xml:space="preserve">Байт 3 </w:t>
      </w:r>
    </w:p>
    <w:p w:rsidR="008565E0" w:rsidRPr="008C4E08" w:rsidRDefault="008565E0" w:rsidP="008565E0">
      <w:pPr>
        <w:pStyle w:val="Headingb"/>
        <w:rPr>
          <w:b w:val="0"/>
          <w:lang w:val="ru-RU"/>
        </w:rPr>
      </w:pPr>
      <w:r w:rsidRPr="008C4E08">
        <w:rPr>
          <w:b w:val="0"/>
          <w:lang w:val="ru-RU"/>
        </w:rPr>
        <w:t>Третий байт должен использоваться для идентификации формата изображения, колориметрии и структуры дискретизации полезной видеонагрузки.</w:t>
      </w:r>
    </w:p>
    <w:p w:rsidR="008565E0" w:rsidRPr="008C4E08" w:rsidRDefault="008565E0" w:rsidP="008565E0">
      <w:pPr>
        <w:rPr>
          <w:lang w:val="ru-RU"/>
        </w:rPr>
      </w:pPr>
      <w:r w:rsidRPr="008C4E08">
        <w:rPr>
          <w:lang w:val="ru-RU"/>
        </w:rPr>
        <w:t>Бит b7 должен использоваться для идентификации формата изображения:</w:t>
      </w:r>
    </w:p>
    <w:p w:rsidR="008565E0" w:rsidRPr="008C4E08" w:rsidRDefault="008565E0" w:rsidP="008565E0">
      <w:pPr>
        <w:spacing w:before="40"/>
        <w:rPr>
          <w:lang w:val="ru-RU"/>
        </w:rPr>
      </w:pPr>
      <w:r w:rsidRPr="008C4E08">
        <w:rPr>
          <w:lang w:val="ru-RU"/>
        </w:rPr>
        <w:tab/>
        <w:t xml:space="preserve">(0) </w:t>
      </w:r>
      <w:r w:rsidRPr="008C4E08">
        <w:rPr>
          <w:color w:val="000000"/>
          <w:lang w:val="ru-RU"/>
        </w:rPr>
        <w:t>формат изображения неизвестен;</w:t>
      </w:r>
    </w:p>
    <w:p w:rsidR="008565E0" w:rsidRPr="008C4E08" w:rsidRDefault="008565E0" w:rsidP="008565E0">
      <w:pPr>
        <w:spacing w:before="40"/>
        <w:rPr>
          <w:lang w:val="ru-RU"/>
        </w:rPr>
      </w:pPr>
      <w:r w:rsidRPr="008C4E08">
        <w:rPr>
          <w:lang w:val="ru-RU"/>
        </w:rPr>
        <w:tab/>
        <w:t>(1) изображение 16:9.</w:t>
      </w:r>
    </w:p>
    <w:p w:rsidR="008565E0" w:rsidRPr="008C4E08" w:rsidRDefault="008565E0" w:rsidP="008565E0">
      <w:pPr>
        <w:rPr>
          <w:lang w:val="ru-RU"/>
        </w:rPr>
      </w:pPr>
      <w:r w:rsidRPr="008C4E08">
        <w:rPr>
          <w:lang w:val="ru-RU"/>
        </w:rPr>
        <w:t>Бит b6 должен использоваться для идентификации количества пикселей по горизонтали:</w:t>
      </w:r>
    </w:p>
    <w:p w:rsidR="008565E0" w:rsidRPr="008C4E08" w:rsidRDefault="008565E0" w:rsidP="008565E0">
      <w:pPr>
        <w:pStyle w:val="enumlev1"/>
        <w:spacing w:before="40"/>
        <w:ind w:left="0" w:firstLine="0"/>
        <w:rPr>
          <w:lang w:val="ru-RU"/>
        </w:rPr>
      </w:pPr>
      <w:r w:rsidRPr="008C4E08">
        <w:rPr>
          <w:lang w:val="ru-RU"/>
        </w:rPr>
        <w:tab/>
        <w:t>(0) 1920 пикселей;</w:t>
      </w:r>
    </w:p>
    <w:p w:rsidR="008565E0" w:rsidRPr="008C4E08" w:rsidRDefault="008565E0" w:rsidP="008565E0">
      <w:pPr>
        <w:pStyle w:val="enumlev1"/>
        <w:spacing w:before="40"/>
        <w:ind w:left="0" w:firstLine="0"/>
        <w:rPr>
          <w:lang w:val="ru-RU"/>
        </w:rPr>
      </w:pPr>
      <w:r w:rsidRPr="008C4E08">
        <w:rPr>
          <w:lang w:val="ru-RU"/>
        </w:rPr>
        <w:tab/>
        <w:t>(1) зарезервирован.</w:t>
      </w:r>
    </w:p>
    <w:p w:rsidR="008565E0" w:rsidRPr="008C4E08" w:rsidRDefault="008565E0" w:rsidP="008565E0">
      <w:pPr>
        <w:rPr>
          <w:lang w:val="ru-RU"/>
        </w:rPr>
      </w:pPr>
      <w:r w:rsidRPr="008C4E08">
        <w:rPr>
          <w:lang w:val="ru-RU"/>
        </w:rPr>
        <w:t>Биты от b5 до b4 байта 3 должны использоваться для идентификации колориметрии:</w:t>
      </w:r>
    </w:p>
    <w:p w:rsidR="008565E0" w:rsidRPr="008C4E08" w:rsidRDefault="008565E0" w:rsidP="008565E0">
      <w:pPr>
        <w:spacing w:before="40"/>
        <w:rPr>
          <w:lang w:val="ru-RU"/>
        </w:rPr>
      </w:pPr>
      <w:r w:rsidRPr="008C4E08">
        <w:rPr>
          <w:lang w:val="ru-RU"/>
        </w:rPr>
        <w:tab/>
        <w:t>(0h) Рекомендация МСЭ-R BT.709;</w:t>
      </w:r>
    </w:p>
    <w:p w:rsidR="008565E0" w:rsidRPr="008C4E08" w:rsidRDefault="008565E0" w:rsidP="008565E0">
      <w:pPr>
        <w:spacing w:before="40"/>
        <w:rPr>
          <w:lang w:val="ru-RU"/>
        </w:rPr>
      </w:pPr>
      <w:r w:rsidRPr="008C4E08">
        <w:rPr>
          <w:lang w:val="ru-RU"/>
        </w:rPr>
        <w:tab/>
        <w:t>(1h) зарезервировано;</w:t>
      </w:r>
    </w:p>
    <w:p w:rsidR="008565E0" w:rsidRPr="008C4E08" w:rsidRDefault="008565E0" w:rsidP="008565E0">
      <w:pPr>
        <w:spacing w:before="40"/>
        <w:rPr>
          <w:lang w:val="ru-RU"/>
        </w:rPr>
      </w:pPr>
      <w:r w:rsidRPr="008C4E08">
        <w:rPr>
          <w:lang w:val="ru-RU"/>
        </w:rPr>
        <w:tab/>
        <w:t>(2h) Рекомендация МСЭ-R BT.2020;</w:t>
      </w:r>
    </w:p>
    <w:p w:rsidR="008565E0" w:rsidRPr="008C4E08" w:rsidRDefault="008565E0" w:rsidP="008565E0">
      <w:pPr>
        <w:spacing w:before="40"/>
        <w:rPr>
          <w:lang w:val="ru-RU"/>
        </w:rPr>
      </w:pPr>
      <w:r w:rsidRPr="008C4E08">
        <w:rPr>
          <w:lang w:val="ru-RU"/>
        </w:rPr>
        <w:tab/>
        <w:t>(3h) неизвестно.</w:t>
      </w:r>
    </w:p>
    <w:p w:rsidR="008565E0" w:rsidRPr="008C4E08" w:rsidRDefault="008565E0" w:rsidP="008565E0">
      <w:pPr>
        <w:rPr>
          <w:lang w:val="ru-RU"/>
        </w:rPr>
      </w:pPr>
      <w:r w:rsidRPr="008C4E08">
        <w:rPr>
          <w:lang w:val="ru-RU"/>
        </w:rPr>
        <w:t>Биты от b3 до b0 байта 3 должны использоваться для идентификации структуры дискретизации. В настоящей Рекомендации значение ограниченно (0h).</w:t>
      </w:r>
    </w:p>
    <w:p w:rsidR="00C0219F" w:rsidRPr="008C4E08" w:rsidRDefault="00C0219F">
      <w:pPr>
        <w:tabs>
          <w:tab w:val="clear" w:pos="794"/>
          <w:tab w:val="clear" w:pos="1191"/>
          <w:tab w:val="clear" w:pos="1588"/>
          <w:tab w:val="clear" w:pos="1985"/>
        </w:tabs>
        <w:overflowPunct/>
        <w:autoSpaceDE/>
        <w:autoSpaceDN/>
        <w:adjustRightInd/>
        <w:spacing w:before="0"/>
        <w:jc w:val="left"/>
        <w:textAlignment w:val="auto"/>
        <w:rPr>
          <w:b/>
          <w:lang w:val="ru-RU"/>
        </w:rPr>
      </w:pPr>
      <w:r w:rsidRPr="008C4E08">
        <w:rPr>
          <w:lang w:val="ru-RU"/>
        </w:rPr>
        <w:br w:type="page"/>
      </w:r>
    </w:p>
    <w:p w:rsidR="008565E0" w:rsidRPr="008C4E08" w:rsidRDefault="008565E0" w:rsidP="008565E0">
      <w:pPr>
        <w:pStyle w:val="Headingb"/>
        <w:rPr>
          <w:lang w:val="ru-RU"/>
        </w:rPr>
      </w:pPr>
      <w:r w:rsidRPr="008C4E08">
        <w:rPr>
          <w:lang w:val="ru-RU"/>
        </w:rPr>
        <w:lastRenderedPageBreak/>
        <w:t xml:space="preserve">Байт 4 </w:t>
      </w:r>
    </w:p>
    <w:p w:rsidR="008565E0" w:rsidRPr="008C4E08" w:rsidRDefault="008565E0" w:rsidP="008565E0">
      <w:pPr>
        <w:rPr>
          <w:lang w:val="ru-RU"/>
        </w:rPr>
      </w:pPr>
      <w:r w:rsidRPr="008C4E08">
        <w:rPr>
          <w:lang w:val="ru-RU"/>
        </w:rPr>
        <w:t>Биты от b7 до b5 зарезервированы и установлены в (0).</w:t>
      </w:r>
    </w:p>
    <w:p w:rsidR="008565E0" w:rsidRPr="008C4E08" w:rsidRDefault="008565E0" w:rsidP="008565E0">
      <w:pPr>
        <w:rPr>
          <w:color w:val="000000"/>
          <w:lang w:val="ru-RU"/>
        </w:rPr>
      </w:pPr>
      <w:r w:rsidRPr="008C4E08">
        <w:rPr>
          <w:lang w:val="ru-RU"/>
        </w:rPr>
        <w:t xml:space="preserve">Бит b4 должен использоваться для идентификации формата </w:t>
      </w:r>
      <w:r w:rsidRPr="008C4E08">
        <w:rPr>
          <w:color w:val="000000"/>
          <w:lang w:val="ru-RU"/>
        </w:rPr>
        <w:t>сигналов яркости/цветоразностных сигналов:</w:t>
      </w:r>
    </w:p>
    <w:p w:rsidR="008565E0" w:rsidRPr="008C4E08" w:rsidRDefault="008565E0" w:rsidP="008565E0">
      <w:pPr>
        <w:rPr>
          <w:lang w:val="ru-RU"/>
        </w:rPr>
      </w:pPr>
      <w:r w:rsidRPr="008C4E08">
        <w:rPr>
          <w:color w:val="000000"/>
          <w:lang w:val="ru-RU"/>
        </w:rPr>
        <w:tab/>
        <w:t xml:space="preserve">(0) непостоянная яркость </w:t>
      </w:r>
      <w:r w:rsidRPr="008C4E08">
        <w:rPr>
          <w:i/>
          <w:lang w:val="ru-RU"/>
        </w:rPr>
        <w:t>Y′C′</w:t>
      </w:r>
      <w:r w:rsidRPr="008C4E08">
        <w:rPr>
          <w:i/>
          <w:vertAlign w:val="subscript"/>
          <w:lang w:val="ru-RU"/>
        </w:rPr>
        <w:t>B</w:t>
      </w:r>
      <w:r w:rsidRPr="008C4E08">
        <w:rPr>
          <w:i/>
          <w:lang w:val="ru-RU"/>
        </w:rPr>
        <w:t>C′</w:t>
      </w:r>
      <w:r w:rsidRPr="008C4E08">
        <w:rPr>
          <w:i/>
          <w:vertAlign w:val="subscript"/>
          <w:lang w:val="ru-RU"/>
        </w:rPr>
        <w:t>R</w:t>
      </w:r>
      <w:r w:rsidRPr="008C4E08">
        <w:rPr>
          <w:lang w:val="ru-RU"/>
        </w:rPr>
        <w:t>;</w:t>
      </w:r>
    </w:p>
    <w:p w:rsidR="008565E0" w:rsidRPr="008C4E08" w:rsidRDefault="008565E0" w:rsidP="008565E0">
      <w:pPr>
        <w:rPr>
          <w:lang w:val="ru-RU"/>
        </w:rPr>
      </w:pPr>
      <w:r w:rsidRPr="008C4E08">
        <w:rPr>
          <w:color w:val="000000"/>
          <w:lang w:val="ru-RU"/>
        </w:rPr>
        <w:tab/>
        <w:t xml:space="preserve">(1) постоянная интенсивность </w:t>
      </w:r>
      <w:r w:rsidRPr="008C4E08">
        <w:rPr>
          <w:i/>
          <w:lang w:val="ru-RU" w:eastAsia="ja-JP"/>
        </w:rPr>
        <w:t>IC</w:t>
      </w:r>
      <w:r w:rsidRPr="008C4E08">
        <w:rPr>
          <w:i/>
          <w:vertAlign w:val="subscript"/>
          <w:lang w:val="ru-RU" w:eastAsia="ja-JP"/>
        </w:rPr>
        <w:t>T</w:t>
      </w:r>
      <w:r w:rsidRPr="008C4E08">
        <w:rPr>
          <w:i/>
          <w:lang w:val="ru-RU" w:eastAsia="ja-JP"/>
        </w:rPr>
        <w:t>C</w:t>
      </w:r>
      <w:r w:rsidRPr="008C4E08">
        <w:rPr>
          <w:i/>
          <w:vertAlign w:val="subscript"/>
          <w:lang w:val="ru-RU" w:eastAsia="ja-JP"/>
        </w:rPr>
        <w:t>P</w:t>
      </w:r>
      <w:r w:rsidRPr="008C4E08">
        <w:rPr>
          <w:lang w:val="ru-RU" w:eastAsia="ja-JP"/>
        </w:rPr>
        <w:t>.</w:t>
      </w:r>
    </w:p>
    <w:p w:rsidR="008565E0" w:rsidRPr="008C4E08" w:rsidRDefault="008565E0" w:rsidP="008565E0">
      <w:pPr>
        <w:rPr>
          <w:lang w:val="ru-RU"/>
        </w:rPr>
      </w:pPr>
      <w:r w:rsidRPr="008C4E08">
        <w:rPr>
          <w:lang w:val="ru-RU"/>
        </w:rPr>
        <w:t>Биты b3 и b2 зарезервированы и установлены в (0).</w:t>
      </w:r>
    </w:p>
    <w:p w:rsidR="008565E0" w:rsidRPr="008C4E08" w:rsidRDefault="008565E0" w:rsidP="008565E0">
      <w:pPr>
        <w:rPr>
          <w:lang w:val="ru-RU"/>
        </w:rPr>
      </w:pPr>
      <w:r w:rsidRPr="008C4E08">
        <w:rPr>
          <w:lang w:val="ru-RU"/>
        </w:rPr>
        <w:t xml:space="preserve">Биты от b1 до b0 должны использоваться для идентификации разрядности и </w:t>
      </w:r>
      <w:r w:rsidRPr="008C4E08">
        <w:rPr>
          <w:color w:val="000000"/>
          <w:lang w:val="ru-RU"/>
        </w:rPr>
        <w:t>узкого/полного диапазона кодирования:</w:t>
      </w:r>
    </w:p>
    <w:p w:rsidR="008565E0" w:rsidRPr="008C4E08" w:rsidRDefault="008565E0" w:rsidP="008565E0">
      <w:pPr>
        <w:pStyle w:val="enumlev1"/>
        <w:rPr>
          <w:lang w:val="ru-RU"/>
        </w:rPr>
      </w:pPr>
      <w:r w:rsidRPr="008C4E08">
        <w:rPr>
          <w:lang w:val="ru-RU"/>
        </w:rPr>
        <w:tab/>
        <w:t xml:space="preserve">(0h) идентифицирует </w:t>
      </w:r>
      <w:r w:rsidRPr="008C4E08">
        <w:rPr>
          <w:color w:val="000000"/>
          <w:lang w:val="ru-RU"/>
        </w:rPr>
        <w:t xml:space="preserve">квантование, в котором используются 10 битов на </w:t>
      </w:r>
      <w:r w:rsidRPr="008C4E08">
        <w:rPr>
          <w:lang w:val="ru-RU"/>
        </w:rPr>
        <w:t xml:space="preserve">выборку в </w:t>
      </w:r>
      <w:r w:rsidRPr="008C4E08">
        <w:rPr>
          <w:color w:val="000000"/>
          <w:lang w:val="ru-RU"/>
        </w:rPr>
        <w:t xml:space="preserve">полном диапазоне кодирования в соответствии с Рекомендацией </w:t>
      </w:r>
      <w:r w:rsidRPr="008C4E08">
        <w:rPr>
          <w:lang w:val="ru-RU"/>
        </w:rPr>
        <w:t>МСЭ-R BT.2100;</w:t>
      </w:r>
    </w:p>
    <w:p w:rsidR="008565E0" w:rsidRPr="008C4E08" w:rsidRDefault="008565E0" w:rsidP="008565E0">
      <w:pPr>
        <w:pStyle w:val="enumlev1"/>
        <w:rPr>
          <w:color w:val="000000"/>
          <w:lang w:val="ru-RU"/>
        </w:rPr>
      </w:pPr>
      <w:r w:rsidRPr="008C4E08">
        <w:rPr>
          <w:lang w:val="ru-RU"/>
        </w:rPr>
        <w:tab/>
        <w:t xml:space="preserve">(1h) идентифицирует </w:t>
      </w:r>
      <w:r w:rsidRPr="008C4E08">
        <w:rPr>
          <w:color w:val="000000"/>
          <w:lang w:val="ru-RU"/>
        </w:rPr>
        <w:t xml:space="preserve">квантование, в котором используются 10 битов на </w:t>
      </w:r>
      <w:r w:rsidRPr="008C4E08">
        <w:rPr>
          <w:lang w:val="ru-RU"/>
        </w:rPr>
        <w:t xml:space="preserve">выборку в </w:t>
      </w:r>
      <w:r w:rsidRPr="008C4E08">
        <w:rPr>
          <w:color w:val="000000"/>
          <w:lang w:val="ru-RU"/>
        </w:rPr>
        <w:t xml:space="preserve">узком диапазоне кодирования в соответствии с Рекомендацией </w:t>
      </w:r>
      <w:r w:rsidRPr="008C4E08">
        <w:rPr>
          <w:lang w:val="ru-RU"/>
        </w:rPr>
        <w:t>МСЭ-R BT.2100.</w:t>
      </w:r>
    </w:p>
    <w:p w:rsidR="008565E0" w:rsidRPr="008C4E08" w:rsidRDefault="008565E0" w:rsidP="008565E0">
      <w:pPr>
        <w:pStyle w:val="enumlev1"/>
        <w:rPr>
          <w:lang w:val="ru-RU"/>
        </w:rPr>
      </w:pPr>
      <w:r w:rsidRPr="008C4E08">
        <w:rPr>
          <w:color w:val="000000"/>
          <w:lang w:val="ru-RU"/>
        </w:rPr>
        <w:t>Другие значения зарезервированы.</w:t>
      </w:r>
    </w:p>
    <w:p w:rsidR="008565E0" w:rsidRPr="008C4E08" w:rsidRDefault="008565E0" w:rsidP="008565E0">
      <w:pPr>
        <w:pStyle w:val="Heading2"/>
        <w:rPr>
          <w:lang w:val="ru-RU"/>
        </w:rPr>
      </w:pPr>
      <w:bookmarkStart w:id="16" w:name="_Toc117504909"/>
      <w:r w:rsidRPr="008C4E08">
        <w:rPr>
          <w:lang w:val="ru-RU"/>
        </w:rPr>
        <w:t>4.3</w:t>
      </w:r>
      <w:r w:rsidRPr="008C4E08">
        <w:rPr>
          <w:lang w:val="ru-RU"/>
        </w:rPr>
        <w:tab/>
      </w:r>
      <w:bookmarkEnd w:id="16"/>
      <w:r w:rsidRPr="008C4E08">
        <w:rPr>
          <w:lang w:val="ru-RU"/>
        </w:rPr>
        <w:t>Коаксиальные кабельные интерфейсы</w:t>
      </w:r>
    </w:p>
    <w:p w:rsidR="008565E0" w:rsidRPr="008C4E08" w:rsidRDefault="008565E0" w:rsidP="008565E0">
      <w:pPr>
        <w:rPr>
          <w:lang w:val="ru-RU"/>
        </w:rPr>
      </w:pPr>
      <w:r w:rsidRPr="008C4E08">
        <w:rPr>
          <w:lang w:val="ru-RU"/>
        </w:rPr>
        <w:t>Коаксиальные кабельные интерфейсы связывают один источник и один адресат. Коаксиальные кабельные интерфейсы определяют характеристики линейного драйвера (источника), линейного приемника (адресата), линии передачи и разъемов.</w:t>
      </w:r>
    </w:p>
    <w:p w:rsidR="008565E0" w:rsidRPr="008C4E08" w:rsidRDefault="008565E0" w:rsidP="008565E0">
      <w:pPr>
        <w:pStyle w:val="Heading3"/>
        <w:rPr>
          <w:lang w:val="ru-RU"/>
        </w:rPr>
      </w:pPr>
      <w:r w:rsidRPr="008C4E08">
        <w:rPr>
          <w:lang w:val="ru-RU"/>
        </w:rPr>
        <w:t>4.3.1</w:t>
      </w:r>
      <w:r w:rsidRPr="008C4E08">
        <w:rPr>
          <w:lang w:val="ru-RU"/>
        </w:rPr>
        <w:tab/>
        <w:t>Характеристики линейного драйвера (источника)</w:t>
      </w:r>
    </w:p>
    <w:p w:rsidR="008565E0" w:rsidRPr="008C4E08" w:rsidRDefault="008565E0" w:rsidP="008565E0">
      <w:pPr>
        <w:rPr>
          <w:lang w:val="ru-RU"/>
        </w:rPr>
      </w:pPr>
      <w:r w:rsidRPr="008C4E08">
        <w:rPr>
          <w:lang w:val="ru-RU"/>
        </w:rPr>
        <w:t>В таблице 13 указаны характеристики линейного драйвера. Линейный драйвер должен иметь несбалансированную выходную цепь.</w:t>
      </w:r>
    </w:p>
    <w:p w:rsidR="00C0219F" w:rsidRPr="008C4E08" w:rsidRDefault="00C0219F">
      <w:pPr>
        <w:tabs>
          <w:tab w:val="clear" w:pos="794"/>
          <w:tab w:val="clear" w:pos="1191"/>
          <w:tab w:val="clear" w:pos="1588"/>
          <w:tab w:val="clear" w:pos="1985"/>
        </w:tabs>
        <w:overflowPunct/>
        <w:autoSpaceDE/>
        <w:autoSpaceDN/>
        <w:adjustRightInd/>
        <w:spacing w:before="0"/>
        <w:jc w:val="left"/>
        <w:textAlignment w:val="auto"/>
        <w:rPr>
          <w:lang w:val="ru-RU"/>
        </w:rPr>
      </w:pPr>
      <w:r w:rsidRPr="008C4E08">
        <w:rPr>
          <w:lang w:val="ru-RU"/>
        </w:rPr>
        <w:br w:type="page"/>
      </w:r>
    </w:p>
    <w:p w:rsidR="008565E0" w:rsidRPr="008C4E08" w:rsidRDefault="008565E0" w:rsidP="008565E0">
      <w:pPr>
        <w:pStyle w:val="TableNo"/>
        <w:rPr>
          <w:lang w:val="ru-RU"/>
        </w:rPr>
      </w:pPr>
      <w:r w:rsidRPr="008C4E08">
        <w:rPr>
          <w:lang w:val="ru-RU"/>
        </w:rPr>
        <w:lastRenderedPageBreak/>
        <w:t>ТАБЛИЦА 13</w:t>
      </w:r>
    </w:p>
    <w:p w:rsidR="008565E0" w:rsidRPr="008C4E08" w:rsidRDefault="008565E0" w:rsidP="008565E0">
      <w:pPr>
        <w:pStyle w:val="Tabletitle"/>
        <w:rPr>
          <w:lang w:val="ru-RU"/>
        </w:rPr>
      </w:pPr>
      <w:r w:rsidRPr="008C4E08">
        <w:rPr>
          <w:lang w:val="ru-RU"/>
        </w:rPr>
        <w:t>Характеристики линейного драйвера</w:t>
      </w:r>
    </w:p>
    <w:tbl>
      <w:tblPr>
        <w:tblW w:w="9639" w:type="dxa"/>
        <w:jc w:val="center"/>
        <w:tblLayout w:type="fixed"/>
        <w:tblLook w:val="0000" w:firstRow="0" w:lastRow="0" w:firstColumn="0" w:lastColumn="0" w:noHBand="0" w:noVBand="0"/>
      </w:tblPr>
      <w:tblGrid>
        <w:gridCol w:w="964"/>
        <w:gridCol w:w="3466"/>
        <w:gridCol w:w="2738"/>
        <w:gridCol w:w="2471"/>
      </w:tblGrid>
      <w:tr w:rsidR="008565E0" w:rsidRPr="008C4E08" w:rsidTr="00C0219F">
        <w:trPr>
          <w:cantSplit/>
          <w:jc w:val="center"/>
        </w:trPr>
        <w:tc>
          <w:tcPr>
            <w:tcW w:w="964" w:type="dxa"/>
            <w:vMerge w:val="restart"/>
            <w:tcBorders>
              <w:top w:val="single" w:sz="6" w:space="0" w:color="auto"/>
              <w:left w:val="single" w:sz="6" w:space="0" w:color="auto"/>
              <w:right w:val="single" w:sz="6" w:space="0" w:color="auto"/>
            </w:tcBorders>
            <w:vAlign w:val="center"/>
          </w:tcPr>
          <w:p w:rsidR="008565E0" w:rsidRPr="008C4E08" w:rsidRDefault="008565E0" w:rsidP="00C0219F">
            <w:pPr>
              <w:pStyle w:val="Tablehead"/>
              <w:rPr>
                <w:lang w:val="ru-RU"/>
              </w:rPr>
            </w:pPr>
            <w:r w:rsidRPr="008C4E08">
              <w:rPr>
                <w:lang w:val="ru-RU"/>
              </w:rPr>
              <w:t>№ п/п</w:t>
            </w:r>
          </w:p>
        </w:tc>
        <w:tc>
          <w:tcPr>
            <w:tcW w:w="3466" w:type="dxa"/>
            <w:vMerge w:val="restart"/>
            <w:tcBorders>
              <w:top w:val="single" w:sz="6" w:space="0" w:color="auto"/>
              <w:left w:val="single" w:sz="6" w:space="0" w:color="auto"/>
              <w:right w:val="single" w:sz="6" w:space="0" w:color="auto"/>
            </w:tcBorders>
            <w:vAlign w:val="center"/>
          </w:tcPr>
          <w:p w:rsidR="008565E0" w:rsidRPr="008C4E08" w:rsidRDefault="008565E0" w:rsidP="00C0219F">
            <w:pPr>
              <w:pStyle w:val="Tablehead"/>
              <w:rPr>
                <w:lang w:val="ru-RU"/>
              </w:rPr>
            </w:pPr>
            <w:r w:rsidRPr="008C4E08">
              <w:rPr>
                <w:lang w:val="ru-RU"/>
              </w:rPr>
              <w:t>Параметр</w:t>
            </w:r>
          </w:p>
        </w:tc>
        <w:tc>
          <w:tcPr>
            <w:tcW w:w="5209" w:type="dxa"/>
            <w:gridSpan w:val="2"/>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head"/>
              <w:rPr>
                <w:lang w:val="ru-RU" w:eastAsia="ja-JP"/>
              </w:rPr>
            </w:pPr>
            <w:r w:rsidRPr="008C4E08">
              <w:rPr>
                <w:lang w:val="ru-RU"/>
              </w:rPr>
              <w:t>Значение</w:t>
            </w:r>
          </w:p>
        </w:tc>
      </w:tr>
      <w:tr w:rsidR="008565E0" w:rsidRPr="008C4E08" w:rsidTr="00C0219F">
        <w:trPr>
          <w:cantSplit/>
          <w:jc w:val="center"/>
        </w:trPr>
        <w:tc>
          <w:tcPr>
            <w:tcW w:w="964" w:type="dxa"/>
            <w:vMerge/>
            <w:tcBorders>
              <w:left w:val="single" w:sz="6" w:space="0" w:color="auto"/>
              <w:bottom w:val="single" w:sz="4" w:space="0" w:color="auto"/>
              <w:right w:val="single" w:sz="6" w:space="0" w:color="auto"/>
            </w:tcBorders>
          </w:tcPr>
          <w:p w:rsidR="008565E0" w:rsidRPr="008C4E08" w:rsidRDefault="008565E0" w:rsidP="00C0219F">
            <w:pPr>
              <w:pStyle w:val="Tablehead"/>
              <w:rPr>
                <w:lang w:val="ru-RU"/>
              </w:rPr>
            </w:pPr>
          </w:p>
        </w:tc>
        <w:tc>
          <w:tcPr>
            <w:tcW w:w="3466" w:type="dxa"/>
            <w:vMerge/>
            <w:tcBorders>
              <w:left w:val="single" w:sz="6" w:space="0" w:color="auto"/>
              <w:bottom w:val="single" w:sz="4" w:space="0" w:color="auto"/>
              <w:right w:val="single" w:sz="6" w:space="0" w:color="auto"/>
            </w:tcBorders>
          </w:tcPr>
          <w:p w:rsidR="008565E0" w:rsidRPr="008C4E08" w:rsidRDefault="008565E0" w:rsidP="00C0219F">
            <w:pPr>
              <w:pStyle w:val="Tablehead"/>
              <w:rPr>
                <w:lang w:val="ru-RU"/>
              </w:rPr>
            </w:pPr>
          </w:p>
        </w:tc>
        <w:tc>
          <w:tcPr>
            <w:tcW w:w="2738" w:type="dxa"/>
            <w:tcBorders>
              <w:top w:val="single" w:sz="6" w:space="0" w:color="auto"/>
              <w:left w:val="single" w:sz="6" w:space="0" w:color="auto"/>
              <w:bottom w:val="single" w:sz="4" w:space="0" w:color="auto"/>
              <w:right w:val="single" w:sz="6" w:space="0" w:color="auto"/>
            </w:tcBorders>
          </w:tcPr>
          <w:p w:rsidR="008565E0" w:rsidRPr="008C4E08" w:rsidRDefault="008565E0" w:rsidP="00C0219F">
            <w:pPr>
              <w:pStyle w:val="Tablehead"/>
              <w:rPr>
                <w:lang w:val="ru-RU"/>
              </w:rPr>
            </w:pPr>
            <w:r w:rsidRPr="008C4E08">
              <w:rPr>
                <w:lang w:val="ru-RU" w:eastAsia="ja-JP"/>
              </w:rPr>
              <w:t>1,485 Гбит/с</w:t>
            </w:r>
          </w:p>
        </w:tc>
        <w:tc>
          <w:tcPr>
            <w:tcW w:w="2471" w:type="dxa"/>
            <w:tcBorders>
              <w:top w:val="single" w:sz="6" w:space="0" w:color="auto"/>
              <w:left w:val="single" w:sz="6" w:space="0" w:color="auto"/>
              <w:bottom w:val="single" w:sz="4" w:space="0" w:color="auto"/>
              <w:right w:val="single" w:sz="6" w:space="0" w:color="auto"/>
            </w:tcBorders>
          </w:tcPr>
          <w:p w:rsidR="008565E0" w:rsidRPr="008C4E08" w:rsidRDefault="008565E0" w:rsidP="00C0219F">
            <w:pPr>
              <w:pStyle w:val="Tablehead"/>
              <w:rPr>
                <w:lang w:val="ru-RU" w:eastAsia="ja-JP"/>
              </w:rPr>
            </w:pPr>
            <w:r w:rsidRPr="008C4E08">
              <w:rPr>
                <w:lang w:val="ru-RU" w:eastAsia="ja-JP"/>
              </w:rPr>
              <w:t>2,97 Гбит/с</w:t>
            </w:r>
          </w:p>
        </w:tc>
      </w:tr>
      <w:tr w:rsidR="008565E0" w:rsidRPr="008C4E08" w:rsidTr="00C0219F">
        <w:trPr>
          <w:cantSplit/>
          <w:jc w:val="center"/>
        </w:trPr>
        <w:tc>
          <w:tcPr>
            <w:tcW w:w="964"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1</w:t>
            </w:r>
          </w:p>
        </w:tc>
        <w:tc>
          <w:tcPr>
            <w:tcW w:w="3466"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left"/>
              <w:rPr>
                <w:lang w:val="ru-RU"/>
              </w:rPr>
            </w:pPr>
            <w:r w:rsidRPr="008C4E08">
              <w:rPr>
                <w:lang w:val="ru-RU"/>
              </w:rPr>
              <w:t>Выходное сопротивление</w:t>
            </w:r>
          </w:p>
        </w:tc>
        <w:tc>
          <w:tcPr>
            <w:tcW w:w="5209" w:type="dxa"/>
            <w:gridSpan w:val="2"/>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 xml:space="preserve">75 </w:t>
            </w:r>
            <w:r w:rsidRPr="008C4E08">
              <w:rPr>
                <w:rFonts w:ascii="‚l‚r –¾’©" w:hAnsi="‚l‚r –¾’©"/>
                <w:lang w:val="ru-RU"/>
              </w:rPr>
              <w:t>Ом номинально</w:t>
            </w:r>
            <w:r w:rsidRPr="008C4E08">
              <w:rPr>
                <w:lang w:val="ru-RU"/>
              </w:rPr>
              <w:t>е</w:t>
            </w:r>
          </w:p>
        </w:tc>
      </w:tr>
      <w:tr w:rsidR="008565E0" w:rsidRPr="008C4E08" w:rsidTr="00C0219F">
        <w:trPr>
          <w:cantSplit/>
          <w:jc w:val="center"/>
        </w:trPr>
        <w:tc>
          <w:tcPr>
            <w:tcW w:w="964"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2</w:t>
            </w:r>
          </w:p>
        </w:tc>
        <w:tc>
          <w:tcPr>
            <w:tcW w:w="3466"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left"/>
              <w:rPr>
                <w:lang w:val="ru-RU"/>
              </w:rPr>
            </w:pPr>
            <w:r w:rsidRPr="008C4E08">
              <w:rPr>
                <w:lang w:val="ru-RU"/>
              </w:rPr>
              <w:t>Смещение постоянной составляющей</w:t>
            </w:r>
            <w:r w:rsidRPr="008C4E08">
              <w:rPr>
                <w:vertAlign w:val="superscript"/>
                <w:lang w:val="ru-RU"/>
              </w:rPr>
              <w:t>(1)</w:t>
            </w:r>
          </w:p>
        </w:tc>
        <w:tc>
          <w:tcPr>
            <w:tcW w:w="5209" w:type="dxa"/>
            <w:gridSpan w:val="2"/>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 xml:space="preserve">0,0 В </w:t>
            </w:r>
            <w:r w:rsidRPr="008C4E08">
              <w:rPr>
                <w:rFonts w:ascii="‚l‚r –¾’©" w:hAnsi="‚l‚r –¾’©"/>
                <w:lang w:val="ru-RU"/>
              </w:rPr>
              <w:t>±</w:t>
            </w:r>
            <w:r w:rsidRPr="008C4E08">
              <w:rPr>
                <w:lang w:val="ru-RU"/>
              </w:rPr>
              <w:t xml:space="preserve"> 0,5 В</w:t>
            </w:r>
          </w:p>
        </w:tc>
      </w:tr>
      <w:tr w:rsidR="008565E0" w:rsidRPr="008C4E08" w:rsidTr="00C0219F">
        <w:trPr>
          <w:cantSplit/>
          <w:jc w:val="center"/>
        </w:trPr>
        <w:tc>
          <w:tcPr>
            <w:tcW w:w="964"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3</w:t>
            </w:r>
          </w:p>
        </w:tc>
        <w:tc>
          <w:tcPr>
            <w:tcW w:w="3466"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left"/>
              <w:rPr>
                <w:lang w:val="ru-RU"/>
              </w:rPr>
            </w:pPr>
            <w:r w:rsidRPr="008C4E08">
              <w:rPr>
                <w:lang w:val="ru-RU"/>
              </w:rPr>
              <w:t>Амплитуда сигнала</w:t>
            </w:r>
            <w:r w:rsidRPr="008C4E08">
              <w:rPr>
                <w:vertAlign w:val="superscript"/>
                <w:lang w:val="ru-RU"/>
              </w:rPr>
              <w:t>(2)</w:t>
            </w:r>
          </w:p>
        </w:tc>
        <w:tc>
          <w:tcPr>
            <w:tcW w:w="5209" w:type="dxa"/>
            <w:gridSpan w:val="2"/>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800 мВ</w:t>
            </w:r>
            <w:r w:rsidRPr="008C4E08">
              <w:rPr>
                <w:vertAlign w:val="subscript"/>
                <w:lang w:val="ru-RU"/>
              </w:rPr>
              <w:t>в размахе</w:t>
            </w:r>
            <w:r w:rsidRPr="008C4E08">
              <w:rPr>
                <w:lang w:val="ru-RU"/>
              </w:rPr>
              <w:t xml:space="preserve"> </w:t>
            </w:r>
            <w:r w:rsidRPr="008C4E08">
              <w:rPr>
                <w:rFonts w:ascii="‚l‚r –¾’©" w:hAnsi="‚l‚r –¾’©"/>
                <w:lang w:val="ru-RU"/>
              </w:rPr>
              <w:t>±</w:t>
            </w:r>
            <w:r w:rsidRPr="008C4E08">
              <w:rPr>
                <w:lang w:val="ru-RU"/>
              </w:rPr>
              <w:t xml:space="preserve"> 10%</w:t>
            </w:r>
          </w:p>
        </w:tc>
      </w:tr>
      <w:tr w:rsidR="008565E0" w:rsidRPr="008C4E08" w:rsidTr="00C0219F">
        <w:trPr>
          <w:cantSplit/>
          <w:jc w:val="center"/>
        </w:trPr>
        <w:tc>
          <w:tcPr>
            <w:tcW w:w="964"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4</w:t>
            </w:r>
          </w:p>
        </w:tc>
        <w:tc>
          <w:tcPr>
            <w:tcW w:w="3466"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left"/>
              <w:rPr>
                <w:lang w:val="ru-RU"/>
              </w:rPr>
            </w:pPr>
            <w:r w:rsidRPr="008C4E08">
              <w:rPr>
                <w:lang w:val="ru-RU"/>
              </w:rPr>
              <w:t>Потери на отражение</w:t>
            </w:r>
          </w:p>
        </w:tc>
        <w:tc>
          <w:tcPr>
            <w:tcW w:w="5209" w:type="dxa"/>
            <w:gridSpan w:val="2"/>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rFonts w:ascii="Symbol" w:hAnsi="Symbol"/>
                <w:lang w:val="ru-RU"/>
              </w:rPr>
              <w:sym w:font="Symbol" w:char="F0B3"/>
            </w:r>
            <w:r w:rsidRPr="008C4E08">
              <w:rPr>
                <w:lang w:val="ru-RU"/>
              </w:rPr>
              <w:t xml:space="preserve"> 15 дБ</w:t>
            </w:r>
            <w:r w:rsidRPr="008C4E08">
              <w:rPr>
                <w:vertAlign w:val="superscript"/>
                <w:lang w:val="ru-RU"/>
              </w:rPr>
              <w:t>(3)</w:t>
            </w:r>
            <w:r w:rsidRPr="008C4E08">
              <w:rPr>
                <w:lang w:val="ru-RU"/>
              </w:rPr>
              <w:t xml:space="preserve">, </w:t>
            </w:r>
            <w:r w:rsidRPr="008C4E08">
              <w:rPr>
                <w:rFonts w:ascii="‚l‚r –¾’©" w:hAnsi="‚l‚r –¾’©"/>
                <w:lang w:val="ru-RU"/>
              </w:rPr>
              <w:fldChar w:fldCharType="begin"/>
            </w:r>
            <w:r w:rsidRPr="008C4E08">
              <w:rPr>
                <w:rFonts w:ascii="‚l‚r –¾’©" w:hAnsi="‚l‚r –¾’©"/>
                <w:lang w:val="ru-RU"/>
              </w:rPr>
              <w:instrText>symbol 179 \f "Symbol" \s 9</w:instrText>
            </w:r>
            <w:r w:rsidRPr="008C4E08">
              <w:rPr>
                <w:rFonts w:ascii="‚l‚r –¾’©" w:hAnsi="‚l‚r –¾’©"/>
                <w:lang w:val="ru-RU"/>
              </w:rPr>
              <w:fldChar w:fldCharType="separate"/>
            </w:r>
            <w:r w:rsidRPr="008C4E08">
              <w:rPr>
                <w:rFonts w:ascii="Symbol" w:hAnsi="Symbol"/>
                <w:lang w:val="ru-RU"/>
              </w:rPr>
              <w:t>³</w:t>
            </w:r>
            <w:r w:rsidRPr="008C4E08">
              <w:rPr>
                <w:rFonts w:ascii="‚l‚r –¾’©" w:hAnsi="‚l‚r –¾’©"/>
                <w:lang w:val="ru-RU"/>
              </w:rPr>
              <w:fldChar w:fldCharType="end"/>
            </w:r>
            <w:r w:rsidRPr="008C4E08">
              <w:rPr>
                <w:lang w:val="ru-RU"/>
              </w:rPr>
              <w:t xml:space="preserve"> 10 дБ</w:t>
            </w:r>
            <w:r w:rsidRPr="008C4E08">
              <w:rPr>
                <w:vertAlign w:val="superscript"/>
                <w:lang w:val="ru-RU"/>
              </w:rPr>
              <w:t>(4)</w:t>
            </w:r>
          </w:p>
        </w:tc>
      </w:tr>
      <w:tr w:rsidR="008565E0" w:rsidRPr="008C4E08" w:rsidTr="00C0219F">
        <w:trPr>
          <w:cantSplit/>
          <w:jc w:val="center"/>
        </w:trPr>
        <w:tc>
          <w:tcPr>
            <w:tcW w:w="964"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5</w:t>
            </w:r>
          </w:p>
        </w:tc>
        <w:tc>
          <w:tcPr>
            <w:tcW w:w="3466"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left"/>
              <w:rPr>
                <w:lang w:val="ru-RU"/>
              </w:rPr>
            </w:pPr>
            <w:r w:rsidRPr="008C4E08">
              <w:rPr>
                <w:lang w:val="ru-RU"/>
              </w:rPr>
              <w:t>Время нарастания и спада сигнала</w:t>
            </w:r>
            <w:r w:rsidRPr="008C4E08">
              <w:rPr>
                <w:vertAlign w:val="superscript"/>
                <w:lang w:val="ru-RU"/>
              </w:rPr>
              <w:t>(5)</w:t>
            </w:r>
          </w:p>
        </w:tc>
        <w:tc>
          <w:tcPr>
            <w:tcW w:w="2738"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rFonts w:ascii="Symbol" w:hAnsi="Symbol"/>
                <w:lang w:val="ru-RU"/>
              </w:rPr>
              <w:t></w:t>
            </w:r>
            <w:r w:rsidRPr="008C4E08">
              <w:rPr>
                <w:lang w:val="ru-RU"/>
              </w:rPr>
              <w:t xml:space="preserve"> 270 пс (от 20% до 80%)</w:t>
            </w:r>
          </w:p>
        </w:tc>
        <w:tc>
          <w:tcPr>
            <w:tcW w:w="247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rFonts w:ascii="Symbol" w:hAnsi="Symbol"/>
                <w:lang w:val="ru-RU"/>
              </w:rPr>
              <w:t></w:t>
            </w:r>
            <w:r w:rsidRPr="008C4E08">
              <w:rPr>
                <w:lang w:val="ru-RU"/>
              </w:rPr>
              <w:t xml:space="preserve"> </w:t>
            </w:r>
            <w:r w:rsidRPr="008C4E08">
              <w:rPr>
                <w:lang w:val="ru-RU" w:eastAsia="ja-JP"/>
              </w:rPr>
              <w:t>135</w:t>
            </w:r>
            <w:r w:rsidRPr="008C4E08">
              <w:rPr>
                <w:lang w:val="ru-RU"/>
              </w:rPr>
              <w:t xml:space="preserve"> пс (от 20% до 80%)</w:t>
            </w:r>
          </w:p>
        </w:tc>
      </w:tr>
      <w:tr w:rsidR="008565E0" w:rsidRPr="008C4E08" w:rsidTr="00C0219F">
        <w:trPr>
          <w:cantSplit/>
          <w:jc w:val="center"/>
        </w:trPr>
        <w:tc>
          <w:tcPr>
            <w:tcW w:w="964"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6</w:t>
            </w:r>
          </w:p>
        </w:tc>
        <w:tc>
          <w:tcPr>
            <w:tcW w:w="3466"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left"/>
              <w:rPr>
                <w:lang w:val="ru-RU"/>
              </w:rPr>
            </w:pPr>
            <w:r w:rsidRPr="008C4E08">
              <w:rPr>
                <w:lang w:val="ru-RU"/>
              </w:rPr>
              <w:t>Разница между временем нарастания и временем спада</w:t>
            </w:r>
          </w:p>
        </w:tc>
        <w:tc>
          <w:tcPr>
            <w:tcW w:w="2738"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rFonts w:ascii="‚l‚r –¾’©" w:hAnsi="‚l‚r –¾’©"/>
                <w:lang w:val="ru-RU"/>
              </w:rPr>
              <w:fldChar w:fldCharType="begin"/>
            </w:r>
            <w:r w:rsidRPr="008C4E08">
              <w:rPr>
                <w:rFonts w:ascii="‚l‚r –¾’©" w:hAnsi="‚l‚r –¾’©"/>
                <w:lang w:val="ru-RU"/>
              </w:rPr>
              <w:instrText>symbol 163 \f "Symbol" \s 9</w:instrText>
            </w:r>
            <w:r w:rsidRPr="008C4E08">
              <w:rPr>
                <w:rFonts w:ascii="‚l‚r –¾’©" w:hAnsi="‚l‚r –¾’©"/>
                <w:lang w:val="ru-RU"/>
              </w:rPr>
              <w:fldChar w:fldCharType="separate"/>
            </w:r>
            <w:r w:rsidRPr="008C4E08">
              <w:rPr>
                <w:rFonts w:ascii="Symbol" w:hAnsi="Symbol"/>
                <w:lang w:val="ru-RU"/>
              </w:rPr>
              <w:t>£</w:t>
            </w:r>
            <w:r w:rsidRPr="008C4E08">
              <w:rPr>
                <w:rFonts w:ascii="‚l‚r –¾’©" w:hAnsi="‚l‚r –¾’©"/>
                <w:lang w:val="ru-RU"/>
              </w:rPr>
              <w:fldChar w:fldCharType="end"/>
            </w:r>
            <w:r w:rsidRPr="008C4E08">
              <w:rPr>
                <w:lang w:val="ru-RU"/>
              </w:rPr>
              <w:t xml:space="preserve"> 100 пс</w:t>
            </w:r>
          </w:p>
        </w:tc>
        <w:tc>
          <w:tcPr>
            <w:tcW w:w="2471"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rFonts w:ascii="‚l‚r –¾’©" w:hAnsi="‚l‚r –¾’©"/>
                <w:lang w:val="ru-RU"/>
              </w:rPr>
              <w:fldChar w:fldCharType="begin"/>
            </w:r>
            <w:r w:rsidRPr="008C4E08">
              <w:rPr>
                <w:rFonts w:ascii="‚l‚r –¾’©" w:hAnsi="‚l‚r –¾’©"/>
                <w:lang w:val="ru-RU"/>
              </w:rPr>
              <w:instrText>symbol 163 \f "Symbol" \s 9</w:instrText>
            </w:r>
            <w:r w:rsidRPr="008C4E08">
              <w:rPr>
                <w:rFonts w:ascii="‚l‚r –¾’©" w:hAnsi="‚l‚r –¾’©"/>
                <w:lang w:val="ru-RU"/>
              </w:rPr>
              <w:fldChar w:fldCharType="separate"/>
            </w:r>
            <w:r w:rsidRPr="008C4E08">
              <w:rPr>
                <w:rFonts w:ascii="Symbol" w:hAnsi="Symbol"/>
                <w:lang w:val="ru-RU"/>
              </w:rPr>
              <w:t>£</w:t>
            </w:r>
            <w:r w:rsidRPr="008C4E08">
              <w:rPr>
                <w:rFonts w:ascii="‚l‚r –¾’©" w:hAnsi="‚l‚r –¾’©"/>
                <w:lang w:val="ru-RU"/>
              </w:rPr>
              <w:fldChar w:fldCharType="end"/>
            </w:r>
            <w:r w:rsidRPr="008C4E08">
              <w:rPr>
                <w:lang w:val="ru-RU"/>
              </w:rPr>
              <w:t xml:space="preserve"> </w:t>
            </w:r>
            <w:r w:rsidRPr="008C4E08">
              <w:rPr>
                <w:lang w:val="ru-RU" w:eastAsia="ja-JP"/>
              </w:rPr>
              <w:t>5</w:t>
            </w:r>
            <w:r w:rsidRPr="008C4E08">
              <w:rPr>
                <w:lang w:val="ru-RU"/>
              </w:rPr>
              <w:t>0 пс</w:t>
            </w:r>
          </w:p>
        </w:tc>
      </w:tr>
      <w:tr w:rsidR="008565E0" w:rsidRPr="008C4E08" w:rsidTr="00C0219F">
        <w:trPr>
          <w:cantSplit/>
          <w:jc w:val="center"/>
        </w:trPr>
        <w:tc>
          <w:tcPr>
            <w:tcW w:w="964" w:type="dxa"/>
            <w:tcBorders>
              <w:top w:val="single" w:sz="4" w:space="0" w:color="auto"/>
              <w:left w:val="single" w:sz="6" w:space="0" w:color="auto"/>
              <w:bottom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7</w:t>
            </w:r>
          </w:p>
        </w:tc>
        <w:tc>
          <w:tcPr>
            <w:tcW w:w="3466" w:type="dxa"/>
            <w:tcBorders>
              <w:top w:val="single" w:sz="4" w:space="0" w:color="auto"/>
              <w:left w:val="single" w:sz="6" w:space="0" w:color="auto"/>
              <w:bottom w:val="single" w:sz="6" w:space="0" w:color="auto"/>
              <w:right w:val="single" w:sz="6" w:space="0" w:color="auto"/>
            </w:tcBorders>
          </w:tcPr>
          <w:p w:rsidR="008565E0" w:rsidRPr="008C4E08" w:rsidRDefault="008565E0" w:rsidP="00C0219F">
            <w:pPr>
              <w:pStyle w:val="Tabletext"/>
              <w:jc w:val="left"/>
              <w:rPr>
                <w:lang w:val="ru-RU"/>
              </w:rPr>
            </w:pPr>
            <w:r w:rsidRPr="008C4E08">
              <w:rPr>
                <w:lang w:val="ru-RU"/>
              </w:rPr>
              <w:t>Выходное фазовое дрожание</w:t>
            </w:r>
            <w:r w:rsidRPr="008C4E08">
              <w:rPr>
                <w:vertAlign w:val="superscript"/>
                <w:lang w:val="ru-RU"/>
              </w:rPr>
              <w:t>(6)</w:t>
            </w:r>
          </w:p>
        </w:tc>
        <w:tc>
          <w:tcPr>
            <w:tcW w:w="2738" w:type="dxa"/>
            <w:tcBorders>
              <w:top w:val="single" w:sz="4" w:space="0" w:color="auto"/>
              <w:left w:val="single" w:sz="6" w:space="0" w:color="auto"/>
              <w:bottom w:val="single" w:sz="6" w:space="0" w:color="auto"/>
              <w:right w:val="single" w:sz="6" w:space="0" w:color="auto"/>
            </w:tcBorders>
          </w:tcPr>
          <w:p w:rsidR="008565E0" w:rsidRPr="008C4E08" w:rsidRDefault="008565E0" w:rsidP="00C0219F">
            <w:pPr>
              <w:pStyle w:val="Tabletext"/>
              <w:jc w:val="center"/>
              <w:rPr>
                <w:lang w:val="ru-RU"/>
              </w:rPr>
            </w:pPr>
            <w:r w:rsidRPr="008C4E08">
              <w:rPr>
                <w:i/>
                <w:iCs/>
                <w:lang w:val="ru-RU"/>
              </w:rPr>
              <w:t>f</w:t>
            </w:r>
            <w:r w:rsidRPr="008C4E08">
              <w:rPr>
                <w:vertAlign w:val="subscript"/>
                <w:lang w:val="ru-RU"/>
              </w:rPr>
              <w:t>1</w:t>
            </w:r>
            <w:r w:rsidRPr="008C4E08">
              <w:rPr>
                <w:lang w:val="ru-RU"/>
              </w:rPr>
              <w:t xml:space="preserve"> = 10 Гц</w:t>
            </w:r>
            <w:r w:rsidRPr="008C4E08">
              <w:rPr>
                <w:lang w:val="ru-RU"/>
              </w:rPr>
              <w:br/>
            </w:r>
            <w:r w:rsidRPr="008C4E08">
              <w:rPr>
                <w:i/>
                <w:iCs/>
                <w:lang w:val="ru-RU"/>
              </w:rPr>
              <w:t>f</w:t>
            </w:r>
            <w:r w:rsidRPr="008C4E08">
              <w:rPr>
                <w:vertAlign w:val="subscript"/>
                <w:lang w:val="ru-RU"/>
              </w:rPr>
              <w:t>3</w:t>
            </w:r>
            <w:r w:rsidRPr="008C4E08">
              <w:rPr>
                <w:lang w:val="ru-RU"/>
              </w:rPr>
              <w:t xml:space="preserve"> = 100 кГц</w:t>
            </w:r>
            <w:r w:rsidRPr="008C4E08">
              <w:rPr>
                <w:lang w:val="ru-RU"/>
              </w:rPr>
              <w:br/>
            </w:r>
            <w:r w:rsidRPr="008C4E08">
              <w:rPr>
                <w:i/>
                <w:iCs/>
                <w:lang w:val="ru-RU"/>
              </w:rPr>
              <w:t>f</w:t>
            </w:r>
            <w:r w:rsidRPr="008C4E08">
              <w:rPr>
                <w:vertAlign w:val="subscript"/>
                <w:lang w:val="ru-RU"/>
              </w:rPr>
              <w:t>4</w:t>
            </w:r>
            <w:r w:rsidRPr="008C4E08">
              <w:rPr>
                <w:lang w:val="ru-RU"/>
              </w:rPr>
              <w:t xml:space="preserve"> = 1/10 тактовой частоты</w:t>
            </w:r>
            <w:r w:rsidRPr="008C4E08">
              <w:rPr>
                <w:lang w:val="ru-RU"/>
              </w:rPr>
              <w:br/>
            </w:r>
            <w:r w:rsidRPr="008C4E08">
              <w:rPr>
                <w:i/>
                <w:iCs/>
                <w:lang w:val="ru-RU"/>
              </w:rPr>
              <w:t>A</w:t>
            </w:r>
            <w:r w:rsidRPr="008C4E08">
              <w:rPr>
                <w:lang w:val="ru-RU"/>
              </w:rPr>
              <w:t>1 = 1 UI (UI – единичный интервал)</w:t>
            </w:r>
            <w:r w:rsidRPr="008C4E08">
              <w:rPr>
                <w:lang w:val="ru-RU"/>
              </w:rPr>
              <w:br/>
            </w:r>
            <w:r w:rsidRPr="008C4E08">
              <w:rPr>
                <w:i/>
                <w:iCs/>
                <w:lang w:val="ru-RU"/>
              </w:rPr>
              <w:t>A</w:t>
            </w:r>
            <w:r w:rsidRPr="008C4E08">
              <w:rPr>
                <w:lang w:val="ru-RU"/>
              </w:rPr>
              <w:t>2 = 0,2 UI</w:t>
            </w:r>
          </w:p>
        </w:tc>
        <w:tc>
          <w:tcPr>
            <w:tcW w:w="2471" w:type="dxa"/>
            <w:tcBorders>
              <w:top w:val="single" w:sz="4" w:space="0" w:color="auto"/>
              <w:left w:val="single" w:sz="6" w:space="0" w:color="auto"/>
              <w:bottom w:val="single" w:sz="6" w:space="0" w:color="auto"/>
              <w:right w:val="single" w:sz="6" w:space="0" w:color="auto"/>
            </w:tcBorders>
          </w:tcPr>
          <w:p w:rsidR="008565E0" w:rsidRPr="008C4E08" w:rsidRDefault="008565E0" w:rsidP="00C0219F">
            <w:pPr>
              <w:pStyle w:val="Tabletext"/>
              <w:jc w:val="center"/>
              <w:rPr>
                <w:lang w:val="ru-RU"/>
              </w:rPr>
            </w:pPr>
            <w:r w:rsidRPr="008C4E08">
              <w:rPr>
                <w:i/>
                <w:iCs/>
                <w:lang w:val="ru-RU"/>
              </w:rPr>
              <w:t>f</w:t>
            </w:r>
            <w:r w:rsidRPr="008C4E08">
              <w:rPr>
                <w:vertAlign w:val="subscript"/>
                <w:lang w:val="ru-RU"/>
              </w:rPr>
              <w:t>1</w:t>
            </w:r>
            <w:r w:rsidRPr="008C4E08">
              <w:rPr>
                <w:lang w:val="ru-RU"/>
              </w:rPr>
              <w:t xml:space="preserve"> = 10 Гц</w:t>
            </w:r>
            <w:r w:rsidRPr="008C4E08">
              <w:rPr>
                <w:lang w:val="ru-RU"/>
              </w:rPr>
              <w:br/>
            </w:r>
            <w:r w:rsidRPr="008C4E08">
              <w:rPr>
                <w:i/>
                <w:iCs/>
                <w:lang w:val="ru-RU"/>
              </w:rPr>
              <w:t>f</w:t>
            </w:r>
            <w:r w:rsidRPr="008C4E08">
              <w:rPr>
                <w:vertAlign w:val="subscript"/>
                <w:lang w:val="ru-RU"/>
              </w:rPr>
              <w:t>3</w:t>
            </w:r>
            <w:r w:rsidRPr="008C4E08">
              <w:rPr>
                <w:lang w:val="ru-RU"/>
              </w:rPr>
              <w:t xml:space="preserve"> = 100 кГц</w:t>
            </w:r>
            <w:r w:rsidRPr="008C4E08">
              <w:rPr>
                <w:lang w:val="ru-RU"/>
              </w:rPr>
              <w:br/>
            </w:r>
            <w:r w:rsidRPr="008C4E08">
              <w:rPr>
                <w:i/>
                <w:iCs/>
                <w:lang w:val="ru-RU"/>
              </w:rPr>
              <w:t>f</w:t>
            </w:r>
            <w:r w:rsidRPr="008C4E08">
              <w:rPr>
                <w:vertAlign w:val="subscript"/>
                <w:lang w:val="ru-RU"/>
              </w:rPr>
              <w:t>4</w:t>
            </w:r>
            <w:r w:rsidRPr="008C4E08">
              <w:rPr>
                <w:lang w:val="ru-RU"/>
              </w:rPr>
              <w:t xml:space="preserve"> = 1/10 тактовой частоты</w:t>
            </w:r>
            <w:r w:rsidRPr="008C4E08">
              <w:rPr>
                <w:lang w:val="ru-RU"/>
              </w:rPr>
              <w:br/>
            </w:r>
            <w:r w:rsidRPr="008C4E08">
              <w:rPr>
                <w:i/>
                <w:iCs/>
                <w:lang w:val="ru-RU"/>
              </w:rPr>
              <w:t>A</w:t>
            </w:r>
            <w:r w:rsidRPr="008C4E08">
              <w:rPr>
                <w:lang w:val="ru-RU"/>
              </w:rPr>
              <w:t xml:space="preserve">1 = </w:t>
            </w:r>
            <w:r w:rsidRPr="008C4E08">
              <w:rPr>
                <w:lang w:val="ru-RU" w:eastAsia="ja-JP"/>
              </w:rPr>
              <w:t>2</w:t>
            </w:r>
            <w:r w:rsidRPr="008C4E08">
              <w:rPr>
                <w:lang w:val="ru-RU"/>
              </w:rPr>
              <w:t xml:space="preserve"> UI</w:t>
            </w:r>
            <w:r w:rsidRPr="008C4E08">
              <w:rPr>
                <w:lang w:val="ru-RU"/>
              </w:rPr>
              <w:br/>
            </w:r>
            <w:r w:rsidRPr="008C4E08">
              <w:rPr>
                <w:i/>
                <w:iCs/>
                <w:lang w:val="ru-RU"/>
              </w:rPr>
              <w:t>A</w:t>
            </w:r>
            <w:r w:rsidRPr="008C4E08">
              <w:rPr>
                <w:lang w:val="ru-RU"/>
              </w:rPr>
              <w:t>2 = 0,</w:t>
            </w:r>
            <w:r w:rsidRPr="008C4E08">
              <w:rPr>
                <w:lang w:val="ru-RU" w:eastAsia="ja-JP"/>
              </w:rPr>
              <w:t>3</w:t>
            </w:r>
            <w:r w:rsidRPr="008C4E08">
              <w:rPr>
                <w:lang w:val="ru-RU"/>
              </w:rPr>
              <w:t xml:space="preserve"> UI</w:t>
            </w:r>
          </w:p>
        </w:tc>
      </w:tr>
      <w:tr w:rsidR="008565E0" w:rsidRPr="008C4E08" w:rsidTr="00C0219F">
        <w:trPr>
          <w:cantSplit/>
          <w:jc w:val="center"/>
        </w:trPr>
        <w:tc>
          <w:tcPr>
            <w:tcW w:w="9639" w:type="dxa"/>
            <w:gridSpan w:val="4"/>
          </w:tcPr>
          <w:p w:rsidR="008565E0" w:rsidRPr="008C4E08" w:rsidRDefault="008565E0" w:rsidP="00C0219F">
            <w:pPr>
              <w:pStyle w:val="Tablelegend"/>
              <w:rPr>
                <w:lang w:val="ru-RU"/>
              </w:rPr>
            </w:pPr>
            <w:r w:rsidRPr="008C4E08">
              <w:rPr>
                <w:vertAlign w:val="superscript"/>
                <w:lang w:val="ru-RU"/>
              </w:rPr>
              <w:t>(1)</w:t>
            </w:r>
            <w:r w:rsidRPr="008C4E08">
              <w:rPr>
                <w:lang w:val="ru-RU"/>
              </w:rPr>
              <w:tab/>
              <w:t>Определяется на уровне средней точки амплитуды сигнала.</w:t>
            </w:r>
          </w:p>
          <w:p w:rsidR="008565E0" w:rsidRPr="008C4E08" w:rsidRDefault="008565E0" w:rsidP="00C0219F">
            <w:pPr>
              <w:pStyle w:val="Tablelegend"/>
              <w:rPr>
                <w:lang w:val="ru-RU"/>
              </w:rPr>
            </w:pPr>
            <w:r w:rsidRPr="008C4E08">
              <w:rPr>
                <w:vertAlign w:val="superscript"/>
                <w:lang w:val="ru-RU"/>
              </w:rPr>
              <w:t>(2)</w:t>
            </w:r>
            <w:r w:rsidRPr="008C4E08">
              <w:rPr>
                <w:lang w:val="ru-RU"/>
              </w:rPr>
              <w:tab/>
              <w:t>Измерено на резистивной нагрузке 75 Ом, присоединенной с помощью коаксиального кабеля длиной 1 м.</w:t>
            </w:r>
          </w:p>
          <w:p w:rsidR="008565E0" w:rsidRPr="008C4E08" w:rsidRDefault="008565E0" w:rsidP="00C0219F">
            <w:pPr>
              <w:pStyle w:val="Tablelegend"/>
              <w:rPr>
                <w:lang w:val="ru-RU"/>
              </w:rPr>
            </w:pPr>
            <w:r w:rsidRPr="008C4E08">
              <w:rPr>
                <w:vertAlign w:val="superscript"/>
                <w:lang w:val="ru-RU"/>
              </w:rPr>
              <w:t>(3)</w:t>
            </w:r>
            <w:r w:rsidRPr="008C4E08">
              <w:rPr>
                <w:lang w:val="ru-RU"/>
              </w:rPr>
              <w:tab/>
              <w:t>В полосе частот от 5 МГц до fc/2 (fc – частота последовательных тактовых импульсов).</w:t>
            </w:r>
          </w:p>
          <w:p w:rsidR="008565E0" w:rsidRPr="008C4E08" w:rsidRDefault="008565E0" w:rsidP="00C0219F">
            <w:pPr>
              <w:pStyle w:val="Tablelegend"/>
              <w:rPr>
                <w:lang w:val="ru-RU"/>
              </w:rPr>
            </w:pPr>
            <w:r w:rsidRPr="008C4E08">
              <w:rPr>
                <w:vertAlign w:val="superscript"/>
                <w:lang w:val="ru-RU"/>
              </w:rPr>
              <w:t>(4)</w:t>
            </w:r>
            <w:r w:rsidRPr="008C4E08">
              <w:rPr>
                <w:lang w:val="ru-RU"/>
              </w:rPr>
              <w:tab/>
              <w:t>В полосе частот от fc/2 до fc.</w:t>
            </w:r>
          </w:p>
          <w:p w:rsidR="008565E0" w:rsidRPr="008C4E08" w:rsidRDefault="008565E0" w:rsidP="00C0219F">
            <w:pPr>
              <w:pStyle w:val="Tablelegend"/>
              <w:rPr>
                <w:lang w:val="ru-RU"/>
              </w:rPr>
            </w:pPr>
            <w:r w:rsidRPr="008C4E08">
              <w:rPr>
                <w:vertAlign w:val="superscript"/>
                <w:lang w:val="ru-RU"/>
              </w:rPr>
              <w:t>(5)</w:t>
            </w:r>
            <w:r w:rsidRPr="008C4E08">
              <w:rPr>
                <w:lang w:val="ru-RU"/>
              </w:rPr>
              <w:tab/>
              <w:t>Определено между точками на уровне 20% и 80% от амплитуды сигнала и измерено на резистивной нагрузке 75 Ом. Выбросы нарастающих и спадающих фронтов сигнала не должны превышать 10% от амплитуды.</w:t>
            </w:r>
          </w:p>
          <w:p w:rsidR="008565E0" w:rsidRPr="008C4E08" w:rsidRDefault="008565E0" w:rsidP="00C0219F">
            <w:pPr>
              <w:pStyle w:val="Tablelegend"/>
              <w:rPr>
                <w:lang w:val="ru-RU"/>
              </w:rPr>
            </w:pPr>
            <w:r w:rsidRPr="008C4E08">
              <w:rPr>
                <w:vertAlign w:val="superscript"/>
                <w:lang w:val="ru-RU"/>
              </w:rPr>
              <w:t>(6)</w:t>
            </w:r>
            <w:r w:rsidRPr="008C4E08">
              <w:rPr>
                <w:lang w:val="ru-RU"/>
              </w:rPr>
              <w:tab/>
              <w:t xml:space="preserve">1 UI соответствует 1/fc. Параметры фазового дрожания и методы измерения фазового дрожания должны соответствовать Рекомендации МСЭ-R BT.1363 – Спецификация параметров фазового дрожания и методы его измерения для последовательных сигналов, соответствующих Рекомендациям МСЭ-R BT.656, </w:t>
            </w:r>
            <w:r w:rsidRPr="008C4E08">
              <w:rPr>
                <w:lang w:val="ru-RU"/>
              </w:rPr>
              <w:br/>
              <w:t>МСЭ-R BT.799 и МСЭ-R BT.1120.</w:t>
            </w:r>
          </w:p>
          <w:p w:rsidR="008565E0" w:rsidRPr="008C4E08" w:rsidRDefault="008565E0" w:rsidP="00C0219F">
            <w:pPr>
              <w:pStyle w:val="Tablelegend"/>
              <w:rPr>
                <w:lang w:val="ru-RU"/>
              </w:rPr>
            </w:pPr>
            <w:r w:rsidRPr="008C4E08">
              <w:rPr>
                <w:lang w:val="ru-RU"/>
              </w:rPr>
              <w:tab/>
              <w:t>Размах амплитуды сигнала на выходе, обусловленный наличием значительной постоянной составляющей в сигналах на горизонтальной строке (патологические сигналы), не должен выходить за пределы, ограниченные 50 мВ выше или ниже средней амплитуды огибающей сигнала (в размахе). (Фактически эта спецификация определяет минимальные временные параметры связи на выходе.)</w:t>
            </w:r>
          </w:p>
        </w:tc>
      </w:tr>
    </w:tbl>
    <w:p w:rsidR="008565E0" w:rsidRPr="008C4E08" w:rsidRDefault="008565E0" w:rsidP="008565E0">
      <w:pPr>
        <w:pStyle w:val="Heading3"/>
        <w:rPr>
          <w:lang w:val="ru-RU"/>
        </w:rPr>
      </w:pPr>
      <w:r w:rsidRPr="008C4E08">
        <w:rPr>
          <w:lang w:val="ru-RU"/>
        </w:rPr>
        <w:t>4.3.2</w:t>
      </w:r>
      <w:r w:rsidRPr="008C4E08">
        <w:rPr>
          <w:lang w:val="ru-RU"/>
        </w:rPr>
        <w:tab/>
        <w:t>Характеристики линейного приемника (адресата)</w:t>
      </w:r>
    </w:p>
    <w:p w:rsidR="008565E0" w:rsidRPr="008C4E08" w:rsidRDefault="008565E0" w:rsidP="008565E0">
      <w:pPr>
        <w:rPr>
          <w:lang w:val="ru-RU"/>
        </w:rPr>
      </w:pPr>
      <w:r w:rsidRPr="008C4E08">
        <w:rPr>
          <w:lang w:val="ru-RU"/>
        </w:rPr>
        <w:t>В таблице 14 указываются характеристики линейного приемника. Линейный приемник должен иметь несбалансированную входную цепь. Он должен правильно распознавать принятые данные, будучи присоединенным к линейному драйверу, работающему на предельных напряжениях, указанных в п. 4.3.1, а также при соединении с помощью кабеля, имеющего наихудшие параметры из допустимых согласно п. 4.3.3.</w:t>
      </w:r>
    </w:p>
    <w:p w:rsidR="00C0219F" w:rsidRPr="008C4E08" w:rsidRDefault="00C0219F">
      <w:pPr>
        <w:tabs>
          <w:tab w:val="clear" w:pos="794"/>
          <w:tab w:val="clear" w:pos="1191"/>
          <w:tab w:val="clear" w:pos="1588"/>
          <w:tab w:val="clear" w:pos="1985"/>
        </w:tabs>
        <w:overflowPunct/>
        <w:autoSpaceDE/>
        <w:autoSpaceDN/>
        <w:adjustRightInd/>
        <w:spacing w:before="0"/>
        <w:jc w:val="left"/>
        <w:textAlignment w:val="auto"/>
        <w:rPr>
          <w:lang w:val="ru-RU"/>
        </w:rPr>
      </w:pPr>
      <w:r w:rsidRPr="008C4E08">
        <w:rPr>
          <w:lang w:val="ru-RU"/>
        </w:rPr>
        <w:br w:type="page"/>
      </w:r>
    </w:p>
    <w:p w:rsidR="008565E0" w:rsidRPr="008C4E08" w:rsidRDefault="008565E0" w:rsidP="008565E0">
      <w:pPr>
        <w:pStyle w:val="TableNo"/>
        <w:spacing w:before="240"/>
        <w:rPr>
          <w:lang w:val="ru-RU"/>
        </w:rPr>
      </w:pPr>
      <w:r w:rsidRPr="008C4E08">
        <w:rPr>
          <w:lang w:val="ru-RU"/>
        </w:rPr>
        <w:lastRenderedPageBreak/>
        <w:t>ТАБЛИЦА 14</w:t>
      </w:r>
    </w:p>
    <w:p w:rsidR="008565E0" w:rsidRPr="008C4E08" w:rsidRDefault="008565E0" w:rsidP="008565E0">
      <w:pPr>
        <w:pStyle w:val="Tabletitle"/>
        <w:rPr>
          <w:lang w:val="ru-RU"/>
        </w:rPr>
      </w:pPr>
      <w:r w:rsidRPr="008C4E08">
        <w:rPr>
          <w:lang w:val="ru-RU"/>
        </w:rPr>
        <w:t>Характеристики линейного приемника</w:t>
      </w:r>
    </w:p>
    <w:tbl>
      <w:tblPr>
        <w:tblW w:w="9639" w:type="dxa"/>
        <w:jc w:val="center"/>
        <w:tblLayout w:type="fixed"/>
        <w:tblLook w:val="0000" w:firstRow="0" w:lastRow="0" w:firstColumn="0" w:lastColumn="0" w:noHBand="0" w:noVBand="0"/>
      </w:tblPr>
      <w:tblGrid>
        <w:gridCol w:w="813"/>
        <w:gridCol w:w="2676"/>
        <w:gridCol w:w="3075"/>
        <w:gridCol w:w="3075"/>
      </w:tblGrid>
      <w:tr w:rsidR="008565E0" w:rsidRPr="008C4E08" w:rsidTr="00C0219F">
        <w:trPr>
          <w:cantSplit/>
          <w:jc w:val="center"/>
        </w:trPr>
        <w:tc>
          <w:tcPr>
            <w:tcW w:w="813"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head"/>
              <w:rPr>
                <w:lang w:val="ru-RU"/>
              </w:rPr>
            </w:pPr>
            <w:r w:rsidRPr="008C4E08">
              <w:rPr>
                <w:lang w:val="ru-RU"/>
              </w:rPr>
              <w:t>№ п/п</w:t>
            </w:r>
          </w:p>
        </w:tc>
        <w:tc>
          <w:tcPr>
            <w:tcW w:w="2676"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head"/>
              <w:rPr>
                <w:lang w:val="ru-RU"/>
              </w:rPr>
            </w:pPr>
            <w:r w:rsidRPr="008C4E08">
              <w:rPr>
                <w:lang w:val="ru-RU"/>
              </w:rPr>
              <w:t>Параметр</w:t>
            </w:r>
          </w:p>
        </w:tc>
        <w:tc>
          <w:tcPr>
            <w:tcW w:w="6150" w:type="dxa"/>
            <w:gridSpan w:val="2"/>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head"/>
              <w:rPr>
                <w:lang w:val="ru-RU"/>
              </w:rPr>
            </w:pPr>
            <w:r w:rsidRPr="008C4E08">
              <w:rPr>
                <w:lang w:val="ru-RU"/>
              </w:rPr>
              <w:t>Значение</w:t>
            </w:r>
          </w:p>
        </w:tc>
      </w:tr>
      <w:tr w:rsidR="008565E0" w:rsidRPr="008C4E08" w:rsidTr="00C0219F">
        <w:trPr>
          <w:cantSplit/>
          <w:jc w:val="center"/>
        </w:trPr>
        <w:tc>
          <w:tcPr>
            <w:tcW w:w="813"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1</w:t>
            </w:r>
          </w:p>
        </w:tc>
        <w:tc>
          <w:tcPr>
            <w:tcW w:w="2676"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left"/>
              <w:rPr>
                <w:lang w:val="ru-RU"/>
              </w:rPr>
            </w:pPr>
            <w:r w:rsidRPr="008C4E08">
              <w:rPr>
                <w:lang w:val="ru-RU"/>
              </w:rPr>
              <w:t>Входное сопротивление</w:t>
            </w:r>
          </w:p>
        </w:tc>
        <w:tc>
          <w:tcPr>
            <w:tcW w:w="6150" w:type="dxa"/>
            <w:gridSpan w:val="2"/>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75 Ом номинальное</w:t>
            </w:r>
          </w:p>
        </w:tc>
      </w:tr>
      <w:tr w:rsidR="008565E0" w:rsidRPr="008C4E08" w:rsidTr="00C0219F">
        <w:trPr>
          <w:cantSplit/>
          <w:jc w:val="center"/>
        </w:trPr>
        <w:tc>
          <w:tcPr>
            <w:tcW w:w="813" w:type="dxa"/>
            <w:tcBorders>
              <w:top w:val="single" w:sz="4" w:space="0" w:color="auto"/>
              <w:left w:val="single" w:sz="6" w:space="0" w:color="auto"/>
              <w:bottom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2</w:t>
            </w:r>
          </w:p>
        </w:tc>
        <w:tc>
          <w:tcPr>
            <w:tcW w:w="2676" w:type="dxa"/>
            <w:tcBorders>
              <w:top w:val="single" w:sz="4" w:space="0" w:color="auto"/>
              <w:left w:val="single" w:sz="6" w:space="0" w:color="auto"/>
              <w:bottom w:val="single" w:sz="6" w:space="0" w:color="auto"/>
              <w:right w:val="single" w:sz="6" w:space="0" w:color="auto"/>
            </w:tcBorders>
          </w:tcPr>
          <w:p w:rsidR="008565E0" w:rsidRPr="008C4E08" w:rsidRDefault="008565E0" w:rsidP="00C0219F">
            <w:pPr>
              <w:pStyle w:val="Tabletext"/>
              <w:jc w:val="left"/>
              <w:rPr>
                <w:lang w:val="ru-RU"/>
              </w:rPr>
            </w:pPr>
            <w:r w:rsidRPr="008C4E08">
              <w:rPr>
                <w:lang w:val="ru-RU"/>
              </w:rPr>
              <w:t xml:space="preserve">Потери на отражение </w:t>
            </w:r>
          </w:p>
        </w:tc>
        <w:tc>
          <w:tcPr>
            <w:tcW w:w="6150" w:type="dxa"/>
            <w:gridSpan w:val="2"/>
            <w:tcBorders>
              <w:top w:val="single" w:sz="4" w:space="0" w:color="auto"/>
              <w:left w:val="single" w:sz="6" w:space="0" w:color="auto"/>
              <w:bottom w:val="single" w:sz="6" w:space="0" w:color="auto"/>
              <w:right w:val="single" w:sz="6" w:space="0" w:color="auto"/>
            </w:tcBorders>
          </w:tcPr>
          <w:p w:rsidR="008565E0" w:rsidRPr="008C4E08" w:rsidRDefault="008565E0" w:rsidP="00C0219F">
            <w:pPr>
              <w:pStyle w:val="Tabletext"/>
              <w:jc w:val="center"/>
              <w:rPr>
                <w:lang w:val="ru-RU"/>
              </w:rPr>
            </w:pPr>
            <w:r w:rsidRPr="008C4E08">
              <w:rPr>
                <w:rFonts w:ascii="Symbol" w:hAnsi="Symbol"/>
                <w:lang w:val="ru-RU"/>
              </w:rPr>
              <w:sym w:font="Symbol" w:char="F0B3"/>
            </w:r>
            <w:r w:rsidRPr="008C4E08">
              <w:rPr>
                <w:lang w:val="ru-RU"/>
              </w:rPr>
              <w:t xml:space="preserve"> 15 дБ</w:t>
            </w:r>
            <w:r w:rsidRPr="008C4E08">
              <w:rPr>
                <w:vertAlign w:val="superscript"/>
                <w:lang w:val="ru-RU"/>
              </w:rPr>
              <w:t>(1)</w:t>
            </w:r>
            <w:r w:rsidRPr="008C4E08">
              <w:rPr>
                <w:lang w:val="ru-RU"/>
              </w:rPr>
              <w:t xml:space="preserve">, </w:t>
            </w:r>
            <w:r w:rsidRPr="008C4E08">
              <w:rPr>
                <w:rFonts w:ascii="Symbol" w:hAnsi="Symbol"/>
                <w:lang w:val="ru-RU"/>
              </w:rPr>
              <w:sym w:font="Symbol" w:char="F0B3"/>
            </w:r>
            <w:r w:rsidRPr="008C4E08">
              <w:rPr>
                <w:lang w:val="ru-RU"/>
              </w:rPr>
              <w:t xml:space="preserve"> 10 дБ</w:t>
            </w:r>
            <w:r w:rsidRPr="008C4E08">
              <w:rPr>
                <w:vertAlign w:val="superscript"/>
                <w:lang w:val="ru-RU"/>
              </w:rPr>
              <w:t>(2)</w:t>
            </w:r>
          </w:p>
        </w:tc>
      </w:tr>
      <w:tr w:rsidR="008565E0" w:rsidRPr="008C4E08" w:rsidTr="00C0219F">
        <w:trPr>
          <w:cantSplit/>
          <w:jc w:val="center"/>
        </w:trPr>
        <w:tc>
          <w:tcPr>
            <w:tcW w:w="813" w:type="dxa"/>
            <w:tcBorders>
              <w:top w:val="single" w:sz="6" w:space="0" w:color="auto"/>
              <w:left w:val="single" w:sz="6" w:space="0" w:color="auto"/>
              <w:right w:val="single" w:sz="6" w:space="0" w:color="auto"/>
            </w:tcBorders>
          </w:tcPr>
          <w:p w:rsidR="008565E0" w:rsidRPr="008C4E08" w:rsidRDefault="008565E0" w:rsidP="00C0219F">
            <w:pPr>
              <w:pStyle w:val="Tabletext"/>
              <w:jc w:val="center"/>
              <w:rPr>
                <w:lang w:val="ru-RU"/>
              </w:rPr>
            </w:pPr>
          </w:p>
        </w:tc>
        <w:tc>
          <w:tcPr>
            <w:tcW w:w="2676" w:type="dxa"/>
            <w:tcBorders>
              <w:top w:val="single" w:sz="6" w:space="0" w:color="auto"/>
              <w:right w:val="single" w:sz="6" w:space="0" w:color="auto"/>
            </w:tcBorders>
          </w:tcPr>
          <w:p w:rsidR="008565E0" w:rsidRPr="008C4E08" w:rsidRDefault="008565E0" w:rsidP="00C0219F">
            <w:pPr>
              <w:pStyle w:val="Tabletext"/>
              <w:jc w:val="left"/>
              <w:rPr>
                <w:lang w:val="ru-RU"/>
              </w:rPr>
            </w:pPr>
          </w:p>
        </w:tc>
        <w:tc>
          <w:tcPr>
            <w:tcW w:w="3075" w:type="dxa"/>
            <w:tcBorders>
              <w:top w:val="single" w:sz="6" w:space="0" w:color="auto"/>
              <w:bottom w:val="single" w:sz="6" w:space="0" w:color="auto"/>
              <w:right w:val="single" w:sz="6" w:space="0" w:color="auto"/>
            </w:tcBorders>
          </w:tcPr>
          <w:p w:rsidR="008565E0" w:rsidRPr="008C4E08" w:rsidRDefault="008565E0" w:rsidP="00C0219F">
            <w:pPr>
              <w:pStyle w:val="Tabletext"/>
              <w:jc w:val="center"/>
              <w:rPr>
                <w:lang w:val="ru-RU"/>
              </w:rPr>
            </w:pPr>
            <w:r w:rsidRPr="008C4E08">
              <w:rPr>
                <w:rFonts w:ascii="Symbol" w:hAnsi="Symbol"/>
                <w:lang w:val="ru-RU"/>
              </w:rPr>
              <w:sym w:font="Symbol" w:char="F0B1"/>
            </w:r>
            <w:r w:rsidRPr="008C4E08">
              <w:rPr>
                <w:lang w:val="ru-RU"/>
              </w:rPr>
              <w:t>2,5 В</w:t>
            </w:r>
            <w:r w:rsidRPr="008C4E08">
              <w:rPr>
                <w:iCs/>
                <w:vertAlign w:val="subscript"/>
                <w:lang w:val="ru-RU"/>
              </w:rPr>
              <w:t>макс.</w:t>
            </w:r>
          </w:p>
        </w:tc>
        <w:tc>
          <w:tcPr>
            <w:tcW w:w="3075"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Постоянная составляющая (DC)</w:t>
            </w:r>
          </w:p>
        </w:tc>
      </w:tr>
      <w:tr w:rsidR="008565E0" w:rsidRPr="008C4E08" w:rsidTr="00C0219F">
        <w:trPr>
          <w:cantSplit/>
          <w:jc w:val="center"/>
        </w:trPr>
        <w:tc>
          <w:tcPr>
            <w:tcW w:w="813" w:type="dxa"/>
            <w:tcBorders>
              <w:left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3</w:t>
            </w:r>
          </w:p>
        </w:tc>
        <w:tc>
          <w:tcPr>
            <w:tcW w:w="2676" w:type="dxa"/>
            <w:tcBorders>
              <w:right w:val="single" w:sz="6" w:space="0" w:color="auto"/>
            </w:tcBorders>
          </w:tcPr>
          <w:p w:rsidR="008565E0" w:rsidRPr="008C4E08" w:rsidRDefault="008565E0" w:rsidP="00C0219F">
            <w:pPr>
              <w:pStyle w:val="Tabletext"/>
              <w:jc w:val="left"/>
              <w:rPr>
                <w:lang w:val="ru-RU" w:eastAsia="ja-JP"/>
              </w:rPr>
            </w:pPr>
            <w:r w:rsidRPr="008C4E08">
              <w:rPr>
                <w:lang w:val="ru-RU"/>
              </w:rPr>
              <w:t>Мешающий сигнал</w:t>
            </w:r>
            <w:r w:rsidRPr="008C4E08">
              <w:rPr>
                <w:rFonts w:eastAsia="MS Mincho"/>
                <w:vertAlign w:val="superscript"/>
                <w:lang w:val="ru-RU" w:eastAsia="ja-JP"/>
              </w:rPr>
              <w:t>(3)</w:t>
            </w:r>
          </w:p>
        </w:tc>
        <w:tc>
          <w:tcPr>
            <w:tcW w:w="3075" w:type="dxa"/>
            <w:tcBorders>
              <w:top w:val="single" w:sz="6" w:space="0" w:color="auto"/>
              <w:bottom w:val="single" w:sz="6" w:space="0" w:color="auto"/>
              <w:right w:val="single" w:sz="6" w:space="0" w:color="auto"/>
            </w:tcBorders>
          </w:tcPr>
          <w:p w:rsidR="008565E0" w:rsidRPr="008C4E08" w:rsidRDefault="008565E0" w:rsidP="00C0219F">
            <w:pPr>
              <w:pStyle w:val="Tabletext"/>
              <w:jc w:val="center"/>
              <w:rPr>
                <w:lang w:val="ru-RU"/>
              </w:rPr>
            </w:pPr>
            <w:r w:rsidRPr="008C4E08">
              <w:rPr>
                <w:rFonts w:ascii="Symbol" w:hAnsi="Symbol"/>
                <w:lang w:val="ru-RU"/>
              </w:rPr>
              <w:t></w:t>
            </w:r>
            <w:r w:rsidRPr="008C4E08">
              <w:rPr>
                <w:lang w:val="ru-RU"/>
              </w:rPr>
              <w:t xml:space="preserve"> 2,5 В</w:t>
            </w:r>
            <w:r w:rsidRPr="008C4E08">
              <w:rPr>
                <w:vertAlign w:val="subscript"/>
                <w:lang w:val="ru-RU"/>
              </w:rPr>
              <w:t>в размахе</w:t>
            </w:r>
          </w:p>
        </w:tc>
        <w:tc>
          <w:tcPr>
            <w:tcW w:w="3075"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Ниже 5 кГц</w:t>
            </w:r>
          </w:p>
        </w:tc>
      </w:tr>
      <w:tr w:rsidR="008565E0" w:rsidRPr="008C4E08" w:rsidTr="00C0219F">
        <w:trPr>
          <w:cantSplit/>
          <w:jc w:val="center"/>
        </w:trPr>
        <w:tc>
          <w:tcPr>
            <w:tcW w:w="813" w:type="dxa"/>
            <w:tcBorders>
              <w:left w:val="single" w:sz="6" w:space="0" w:color="auto"/>
              <w:right w:val="single" w:sz="6" w:space="0" w:color="auto"/>
            </w:tcBorders>
          </w:tcPr>
          <w:p w:rsidR="008565E0" w:rsidRPr="008C4E08" w:rsidRDefault="008565E0" w:rsidP="00C0219F">
            <w:pPr>
              <w:pStyle w:val="Tabletext"/>
              <w:jc w:val="center"/>
              <w:rPr>
                <w:lang w:val="ru-RU"/>
              </w:rPr>
            </w:pPr>
          </w:p>
        </w:tc>
        <w:tc>
          <w:tcPr>
            <w:tcW w:w="2676" w:type="dxa"/>
            <w:tcBorders>
              <w:right w:val="single" w:sz="6" w:space="0" w:color="auto"/>
            </w:tcBorders>
          </w:tcPr>
          <w:p w:rsidR="008565E0" w:rsidRPr="008C4E08" w:rsidRDefault="008565E0" w:rsidP="00C0219F">
            <w:pPr>
              <w:pStyle w:val="Tabletext"/>
              <w:jc w:val="left"/>
              <w:rPr>
                <w:lang w:val="ru-RU"/>
              </w:rPr>
            </w:pPr>
          </w:p>
        </w:tc>
        <w:tc>
          <w:tcPr>
            <w:tcW w:w="3075" w:type="dxa"/>
            <w:tcBorders>
              <w:top w:val="single" w:sz="6" w:space="0" w:color="auto"/>
              <w:bottom w:val="single" w:sz="6" w:space="0" w:color="auto"/>
              <w:right w:val="single" w:sz="6" w:space="0" w:color="auto"/>
            </w:tcBorders>
          </w:tcPr>
          <w:p w:rsidR="008565E0" w:rsidRPr="008C4E08" w:rsidRDefault="008565E0" w:rsidP="00C0219F">
            <w:pPr>
              <w:pStyle w:val="Tabletext"/>
              <w:jc w:val="center"/>
              <w:rPr>
                <w:lang w:val="ru-RU"/>
              </w:rPr>
            </w:pPr>
            <w:r w:rsidRPr="008C4E08">
              <w:rPr>
                <w:rFonts w:ascii="Symbol" w:hAnsi="Symbol"/>
                <w:lang w:val="ru-RU"/>
              </w:rPr>
              <w:t></w:t>
            </w:r>
            <w:r w:rsidRPr="008C4E08">
              <w:rPr>
                <w:rFonts w:ascii="Symbol" w:hAnsi="Symbol"/>
                <w:lang w:val="ru-RU"/>
              </w:rPr>
              <w:t></w:t>
            </w:r>
            <w:r w:rsidRPr="008C4E08">
              <w:rPr>
                <w:lang w:val="ru-RU"/>
              </w:rPr>
              <w:t>100 мВ</w:t>
            </w:r>
            <w:r w:rsidRPr="008C4E08">
              <w:rPr>
                <w:vertAlign w:val="subscript"/>
                <w:lang w:val="ru-RU"/>
              </w:rPr>
              <w:t>в размахе</w:t>
            </w:r>
          </w:p>
        </w:tc>
        <w:tc>
          <w:tcPr>
            <w:tcW w:w="3075"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От 5 кГц до 27 МГц</w:t>
            </w:r>
          </w:p>
        </w:tc>
      </w:tr>
      <w:tr w:rsidR="008565E0" w:rsidRPr="008C4E08" w:rsidTr="00C0219F">
        <w:trPr>
          <w:cantSplit/>
          <w:jc w:val="center"/>
        </w:trPr>
        <w:tc>
          <w:tcPr>
            <w:tcW w:w="813" w:type="dxa"/>
            <w:tcBorders>
              <w:left w:val="single" w:sz="6" w:space="0" w:color="auto"/>
              <w:bottom w:val="single" w:sz="6" w:space="0" w:color="auto"/>
              <w:right w:val="single" w:sz="6" w:space="0" w:color="auto"/>
            </w:tcBorders>
          </w:tcPr>
          <w:p w:rsidR="008565E0" w:rsidRPr="008C4E08" w:rsidRDefault="008565E0" w:rsidP="00C0219F">
            <w:pPr>
              <w:pStyle w:val="Tabletext"/>
              <w:jc w:val="center"/>
              <w:rPr>
                <w:lang w:val="ru-RU"/>
              </w:rPr>
            </w:pPr>
          </w:p>
        </w:tc>
        <w:tc>
          <w:tcPr>
            <w:tcW w:w="2676" w:type="dxa"/>
            <w:tcBorders>
              <w:bottom w:val="single" w:sz="6" w:space="0" w:color="auto"/>
              <w:right w:val="single" w:sz="6" w:space="0" w:color="auto"/>
            </w:tcBorders>
          </w:tcPr>
          <w:p w:rsidR="008565E0" w:rsidRPr="008C4E08" w:rsidRDefault="008565E0" w:rsidP="00C0219F">
            <w:pPr>
              <w:pStyle w:val="Tabletext"/>
              <w:jc w:val="left"/>
              <w:rPr>
                <w:lang w:val="ru-RU"/>
              </w:rPr>
            </w:pPr>
          </w:p>
        </w:tc>
        <w:tc>
          <w:tcPr>
            <w:tcW w:w="3075" w:type="dxa"/>
            <w:tcBorders>
              <w:top w:val="single" w:sz="6" w:space="0" w:color="auto"/>
              <w:bottom w:val="single" w:sz="6" w:space="0" w:color="auto"/>
              <w:right w:val="single" w:sz="6" w:space="0" w:color="auto"/>
            </w:tcBorders>
          </w:tcPr>
          <w:p w:rsidR="008565E0" w:rsidRPr="008C4E08" w:rsidRDefault="008565E0" w:rsidP="00C0219F">
            <w:pPr>
              <w:pStyle w:val="Tabletext"/>
              <w:jc w:val="center"/>
              <w:rPr>
                <w:lang w:val="ru-RU"/>
              </w:rPr>
            </w:pPr>
            <w:r w:rsidRPr="008C4E08">
              <w:rPr>
                <w:rFonts w:ascii="Symbol" w:hAnsi="Symbol"/>
                <w:lang w:val="ru-RU"/>
              </w:rPr>
              <w:t></w:t>
            </w:r>
            <w:r w:rsidRPr="008C4E08">
              <w:rPr>
                <w:lang w:val="ru-RU"/>
              </w:rPr>
              <w:t xml:space="preserve"> 40 мВ</w:t>
            </w:r>
            <w:r w:rsidRPr="008C4E08">
              <w:rPr>
                <w:vertAlign w:val="subscript"/>
                <w:lang w:val="ru-RU"/>
              </w:rPr>
              <w:t>в размахе</w:t>
            </w:r>
          </w:p>
        </w:tc>
        <w:tc>
          <w:tcPr>
            <w:tcW w:w="3075" w:type="dxa"/>
            <w:tcBorders>
              <w:top w:val="single" w:sz="6" w:space="0" w:color="auto"/>
              <w:left w:val="single" w:sz="6" w:space="0" w:color="auto"/>
              <w:bottom w:val="single" w:sz="6" w:space="0" w:color="auto"/>
              <w:right w:val="single" w:sz="6" w:space="0" w:color="auto"/>
            </w:tcBorders>
          </w:tcPr>
          <w:p w:rsidR="008565E0" w:rsidRPr="008C4E08" w:rsidRDefault="008565E0" w:rsidP="00C0219F">
            <w:pPr>
              <w:pStyle w:val="Tabletext"/>
              <w:jc w:val="center"/>
              <w:rPr>
                <w:lang w:val="ru-RU"/>
              </w:rPr>
            </w:pPr>
            <w:r w:rsidRPr="008C4E08">
              <w:rPr>
                <w:lang w:val="ru-RU"/>
              </w:rPr>
              <w:t>Выше 27 МГц</w:t>
            </w:r>
          </w:p>
        </w:tc>
      </w:tr>
      <w:tr w:rsidR="008565E0" w:rsidRPr="008C4E08" w:rsidTr="00C0219F">
        <w:trPr>
          <w:cantSplit/>
          <w:jc w:val="center"/>
        </w:trPr>
        <w:tc>
          <w:tcPr>
            <w:tcW w:w="9639" w:type="dxa"/>
            <w:gridSpan w:val="4"/>
            <w:tcBorders>
              <w:top w:val="single" w:sz="6" w:space="0" w:color="auto"/>
            </w:tcBorders>
          </w:tcPr>
          <w:p w:rsidR="008565E0" w:rsidRPr="008C4E08" w:rsidRDefault="008565E0" w:rsidP="00C0219F">
            <w:pPr>
              <w:pStyle w:val="Tablelegend"/>
              <w:rPr>
                <w:lang w:val="ru-RU"/>
              </w:rPr>
            </w:pPr>
            <w:r w:rsidRPr="008C4E08">
              <w:rPr>
                <w:vertAlign w:val="superscript"/>
                <w:lang w:val="ru-RU"/>
              </w:rPr>
              <w:t>(1)</w:t>
            </w:r>
            <w:r w:rsidRPr="008C4E08">
              <w:rPr>
                <w:lang w:val="ru-RU"/>
              </w:rPr>
              <w:tab/>
              <w:t>В полосе частот от 5 МГц до fc/2.</w:t>
            </w:r>
          </w:p>
          <w:p w:rsidR="008565E0" w:rsidRPr="008C4E08" w:rsidRDefault="008565E0" w:rsidP="00C0219F">
            <w:pPr>
              <w:pStyle w:val="Tablelegend"/>
              <w:rPr>
                <w:lang w:val="ru-RU"/>
              </w:rPr>
            </w:pPr>
            <w:r w:rsidRPr="008C4E08">
              <w:rPr>
                <w:vertAlign w:val="superscript"/>
                <w:lang w:val="ru-RU"/>
              </w:rPr>
              <w:t>(2)</w:t>
            </w:r>
            <w:r w:rsidRPr="008C4E08">
              <w:rPr>
                <w:lang w:val="ru-RU"/>
              </w:rPr>
              <w:tab/>
              <w:t>В полосе частот от fc/2 до fc.</w:t>
            </w:r>
          </w:p>
          <w:p w:rsidR="008565E0" w:rsidRPr="008C4E08" w:rsidRDefault="008565E0" w:rsidP="00C0219F">
            <w:pPr>
              <w:pStyle w:val="Tablelegend"/>
              <w:rPr>
                <w:lang w:val="ru-RU"/>
              </w:rPr>
            </w:pPr>
            <w:r w:rsidRPr="008C4E08">
              <w:rPr>
                <w:vertAlign w:val="superscript"/>
                <w:lang w:val="ru-RU"/>
              </w:rPr>
              <w:t>(3)</w:t>
            </w:r>
            <w:r w:rsidRPr="008C4E08">
              <w:rPr>
                <w:lang w:val="ru-RU"/>
              </w:rPr>
              <w:tab/>
              <w:t>Эти значения приведены в качестве ориентира.</w:t>
            </w:r>
          </w:p>
        </w:tc>
      </w:tr>
    </w:tbl>
    <w:p w:rsidR="008565E0" w:rsidRPr="008C4E08" w:rsidRDefault="008565E0" w:rsidP="008565E0">
      <w:pPr>
        <w:pStyle w:val="Heading3"/>
        <w:rPr>
          <w:lang w:val="ru-RU"/>
        </w:rPr>
      </w:pPr>
      <w:r w:rsidRPr="008C4E08">
        <w:rPr>
          <w:lang w:val="ru-RU"/>
        </w:rPr>
        <w:t>4.3.3</w:t>
      </w:r>
      <w:r w:rsidRPr="008C4E08">
        <w:rPr>
          <w:lang w:val="ru-RU"/>
        </w:rPr>
        <w:tab/>
        <w:t>Характеристики линии передачи</w:t>
      </w:r>
    </w:p>
    <w:p w:rsidR="008565E0" w:rsidRPr="008C4E08" w:rsidRDefault="008565E0" w:rsidP="008565E0">
      <w:pPr>
        <w:keepNext/>
        <w:rPr>
          <w:lang w:val="ru-RU"/>
        </w:rPr>
      </w:pPr>
      <w:r w:rsidRPr="008C4E08">
        <w:rPr>
          <w:lang w:val="ru-RU"/>
        </w:rPr>
        <w:t>Соответствующие характеристики приведены в таблице 15.</w:t>
      </w:r>
    </w:p>
    <w:p w:rsidR="008565E0" w:rsidRPr="008C4E08" w:rsidRDefault="008565E0" w:rsidP="008565E0">
      <w:pPr>
        <w:pStyle w:val="TableNo"/>
        <w:spacing w:before="240"/>
        <w:rPr>
          <w:lang w:val="ru-RU"/>
        </w:rPr>
      </w:pPr>
      <w:r w:rsidRPr="008C4E08">
        <w:rPr>
          <w:lang w:val="ru-RU"/>
        </w:rPr>
        <w:t>ТАБЛИЦА 15</w:t>
      </w:r>
    </w:p>
    <w:p w:rsidR="008565E0" w:rsidRPr="008C4E08" w:rsidRDefault="008565E0" w:rsidP="008565E0">
      <w:pPr>
        <w:pStyle w:val="Tabletitle"/>
        <w:rPr>
          <w:lang w:val="ru-RU"/>
        </w:rPr>
      </w:pPr>
      <w:r w:rsidRPr="008C4E08">
        <w:rPr>
          <w:lang w:val="ru-RU"/>
        </w:rPr>
        <w:t>Характеристики линии передачи</w:t>
      </w:r>
    </w:p>
    <w:tbl>
      <w:tblPr>
        <w:tblW w:w="9639" w:type="dxa"/>
        <w:jc w:val="center"/>
        <w:tblLayout w:type="fixed"/>
        <w:tblLook w:val="0000" w:firstRow="0" w:lastRow="0" w:firstColumn="0" w:lastColumn="0" w:noHBand="0" w:noVBand="0"/>
      </w:tblPr>
      <w:tblGrid>
        <w:gridCol w:w="813"/>
        <w:gridCol w:w="2676"/>
        <w:gridCol w:w="3075"/>
        <w:gridCol w:w="3075"/>
      </w:tblGrid>
      <w:tr w:rsidR="008565E0" w:rsidRPr="008C4E08" w:rsidTr="00C0219F">
        <w:trPr>
          <w:cantSplit/>
          <w:jc w:val="center"/>
        </w:trPr>
        <w:tc>
          <w:tcPr>
            <w:tcW w:w="813"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head"/>
              <w:rPr>
                <w:lang w:val="ru-RU"/>
              </w:rPr>
            </w:pPr>
            <w:r w:rsidRPr="008C4E08">
              <w:rPr>
                <w:lang w:val="ru-RU"/>
              </w:rPr>
              <w:t>№ п/п</w:t>
            </w:r>
          </w:p>
        </w:tc>
        <w:tc>
          <w:tcPr>
            <w:tcW w:w="2676"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head"/>
              <w:rPr>
                <w:lang w:val="ru-RU"/>
              </w:rPr>
            </w:pPr>
            <w:r w:rsidRPr="008C4E08">
              <w:rPr>
                <w:lang w:val="ru-RU"/>
              </w:rPr>
              <w:t>Параметр</w:t>
            </w:r>
          </w:p>
        </w:tc>
        <w:tc>
          <w:tcPr>
            <w:tcW w:w="6150" w:type="dxa"/>
            <w:gridSpan w:val="2"/>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head"/>
              <w:rPr>
                <w:lang w:val="ru-RU"/>
              </w:rPr>
            </w:pPr>
            <w:r w:rsidRPr="008C4E08">
              <w:rPr>
                <w:lang w:val="ru-RU"/>
              </w:rPr>
              <w:t>Значение</w:t>
            </w:r>
          </w:p>
        </w:tc>
      </w:tr>
      <w:tr w:rsidR="008565E0" w:rsidRPr="008C4E08" w:rsidTr="00C0219F">
        <w:trPr>
          <w:cantSplit/>
          <w:jc w:val="center"/>
        </w:trPr>
        <w:tc>
          <w:tcPr>
            <w:tcW w:w="813"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1</w:t>
            </w:r>
          </w:p>
        </w:tc>
        <w:tc>
          <w:tcPr>
            <w:tcW w:w="2676"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left"/>
              <w:rPr>
                <w:lang w:val="ru-RU"/>
              </w:rPr>
            </w:pPr>
            <w:r w:rsidRPr="008C4E08">
              <w:rPr>
                <w:lang w:val="ru-RU"/>
              </w:rPr>
              <w:t>Потери передачи</w:t>
            </w:r>
            <w:r w:rsidRPr="008C4E08">
              <w:rPr>
                <w:vertAlign w:val="superscript"/>
                <w:lang w:val="ru-RU"/>
              </w:rPr>
              <w:t>(1)</w:t>
            </w:r>
          </w:p>
        </w:tc>
        <w:tc>
          <w:tcPr>
            <w:tcW w:w="3075"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rFonts w:ascii="Symbol" w:hAnsi="Symbol"/>
                <w:lang w:val="ru-RU"/>
              </w:rPr>
              <w:t></w:t>
            </w:r>
            <w:r w:rsidRPr="008C4E08">
              <w:rPr>
                <w:lang w:val="ru-RU"/>
              </w:rPr>
              <w:t xml:space="preserve"> 20 дБ на 1/2 тактовой частоты</w:t>
            </w:r>
          </w:p>
        </w:tc>
        <w:tc>
          <w:tcPr>
            <w:tcW w:w="3075"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p>
        </w:tc>
      </w:tr>
      <w:tr w:rsidR="008565E0" w:rsidRPr="008C4E08" w:rsidTr="00C0219F">
        <w:trPr>
          <w:cantSplit/>
          <w:jc w:val="center"/>
        </w:trPr>
        <w:tc>
          <w:tcPr>
            <w:tcW w:w="813"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2</w:t>
            </w:r>
          </w:p>
        </w:tc>
        <w:tc>
          <w:tcPr>
            <w:tcW w:w="2676"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left"/>
              <w:rPr>
                <w:lang w:val="ru-RU"/>
              </w:rPr>
            </w:pPr>
            <w:r w:rsidRPr="008C4E08">
              <w:rPr>
                <w:lang w:val="ru-RU"/>
              </w:rPr>
              <w:t>Потери на отражение</w:t>
            </w:r>
          </w:p>
        </w:tc>
        <w:tc>
          <w:tcPr>
            <w:tcW w:w="6150" w:type="dxa"/>
            <w:gridSpan w:val="2"/>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rFonts w:ascii="Symbol" w:hAnsi="Symbol"/>
                <w:lang w:val="ru-RU"/>
              </w:rPr>
              <w:t></w:t>
            </w:r>
            <w:r w:rsidRPr="008C4E08">
              <w:rPr>
                <w:lang w:val="ru-RU"/>
              </w:rPr>
              <w:t xml:space="preserve"> 15 дБ</w:t>
            </w:r>
            <w:r w:rsidRPr="008C4E08">
              <w:rPr>
                <w:vertAlign w:val="superscript"/>
                <w:lang w:val="ru-RU"/>
              </w:rPr>
              <w:t>(2)</w:t>
            </w:r>
            <w:r w:rsidRPr="008C4E08">
              <w:rPr>
                <w:lang w:val="ru-RU"/>
              </w:rPr>
              <w:t xml:space="preserve">, </w:t>
            </w:r>
            <w:r w:rsidRPr="008C4E08">
              <w:rPr>
                <w:rFonts w:ascii="Symbol" w:hAnsi="Symbol"/>
                <w:lang w:val="ru-RU"/>
              </w:rPr>
              <w:t></w:t>
            </w:r>
            <w:r w:rsidRPr="008C4E08">
              <w:rPr>
                <w:lang w:val="ru-RU"/>
              </w:rPr>
              <w:t xml:space="preserve"> 10 дБ</w:t>
            </w:r>
            <w:r w:rsidRPr="008C4E08">
              <w:rPr>
                <w:vertAlign w:val="superscript"/>
                <w:lang w:val="ru-RU"/>
              </w:rPr>
              <w:t>(3)</w:t>
            </w:r>
          </w:p>
        </w:tc>
      </w:tr>
      <w:tr w:rsidR="008565E0" w:rsidRPr="008C4E08" w:rsidTr="00C0219F">
        <w:trPr>
          <w:cantSplit/>
          <w:jc w:val="center"/>
        </w:trPr>
        <w:tc>
          <w:tcPr>
            <w:tcW w:w="813"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3</w:t>
            </w:r>
          </w:p>
        </w:tc>
        <w:tc>
          <w:tcPr>
            <w:tcW w:w="2676"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left"/>
              <w:rPr>
                <w:lang w:val="ru-RU"/>
              </w:rPr>
            </w:pPr>
            <w:r w:rsidRPr="008C4E08">
              <w:rPr>
                <w:lang w:val="ru-RU"/>
              </w:rPr>
              <w:t>Сопротивление</w:t>
            </w:r>
          </w:p>
        </w:tc>
        <w:tc>
          <w:tcPr>
            <w:tcW w:w="6150" w:type="dxa"/>
            <w:gridSpan w:val="2"/>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rPr>
            </w:pPr>
            <w:r w:rsidRPr="008C4E08">
              <w:rPr>
                <w:lang w:val="ru-RU"/>
              </w:rPr>
              <w:t>75 Ом</w:t>
            </w:r>
            <w:r w:rsidRPr="008C4E08">
              <w:rPr>
                <w:rFonts w:ascii="‚l‚r –¾’©" w:hAnsi="‚l‚r –¾’©"/>
                <w:lang w:val="ru-RU"/>
              </w:rPr>
              <w:t xml:space="preserve"> </w:t>
            </w:r>
            <w:r w:rsidRPr="008C4E08">
              <w:rPr>
                <w:lang w:val="ru-RU"/>
              </w:rPr>
              <w:t>номинальное</w:t>
            </w:r>
          </w:p>
        </w:tc>
      </w:tr>
      <w:tr w:rsidR="008565E0" w:rsidRPr="008C4E08" w:rsidTr="00C0219F">
        <w:trPr>
          <w:cantSplit/>
          <w:jc w:val="center"/>
        </w:trPr>
        <w:tc>
          <w:tcPr>
            <w:tcW w:w="9639" w:type="dxa"/>
            <w:gridSpan w:val="4"/>
            <w:tcBorders>
              <w:top w:val="single" w:sz="4" w:space="0" w:color="auto"/>
            </w:tcBorders>
          </w:tcPr>
          <w:p w:rsidR="008565E0" w:rsidRPr="008C4E08" w:rsidRDefault="008565E0" w:rsidP="00C0219F">
            <w:pPr>
              <w:pStyle w:val="Tablelegend"/>
              <w:rPr>
                <w:lang w:val="ru-RU"/>
              </w:rPr>
            </w:pPr>
            <w:r w:rsidRPr="008C4E08">
              <w:rPr>
                <w:vertAlign w:val="superscript"/>
                <w:lang w:val="ru-RU"/>
              </w:rPr>
              <w:t>(1)</w:t>
            </w:r>
            <w:r w:rsidRPr="008C4E08">
              <w:rPr>
                <w:lang w:val="ru-RU"/>
              </w:rPr>
              <w:tab/>
              <w:t xml:space="preserve">Характеристики потерь имеют вид </w:t>
            </w:r>
            <w:r w:rsidRPr="008C4E08">
              <w:rPr>
                <w:position w:val="-12"/>
                <w:lang w:val="ru-RU"/>
              </w:rPr>
              <w:object w:dxaOrig="400" w:dyaOrig="380">
                <v:shape id="_x0000_i1028" type="#_x0000_t75" style="width:21.75pt;height:14.25pt" o:ole="">
                  <v:imagedata r:id="rId37" o:title=""/>
                </v:shape>
                <o:OLEObject Type="Embed" ProgID="Equation.3" ShapeID="_x0000_i1028" DrawAspect="Content" ObjectID="_1592830865" r:id="rId38"/>
              </w:object>
            </w:r>
          </w:p>
          <w:p w:rsidR="008565E0" w:rsidRPr="008C4E08" w:rsidRDefault="008565E0" w:rsidP="00C0219F">
            <w:pPr>
              <w:pStyle w:val="Tablelegend"/>
              <w:rPr>
                <w:lang w:val="ru-RU"/>
              </w:rPr>
            </w:pPr>
            <w:r w:rsidRPr="008C4E08">
              <w:rPr>
                <w:vertAlign w:val="superscript"/>
                <w:lang w:val="ru-RU"/>
              </w:rPr>
              <w:t>(2)</w:t>
            </w:r>
            <w:r w:rsidRPr="008C4E08">
              <w:rPr>
                <w:lang w:val="ru-RU"/>
              </w:rPr>
              <w:tab/>
              <w:t>В полосе частот от 5 МГц до fc/2.</w:t>
            </w:r>
          </w:p>
          <w:p w:rsidR="008565E0" w:rsidRPr="008C4E08" w:rsidRDefault="008565E0" w:rsidP="00C0219F">
            <w:pPr>
              <w:pStyle w:val="Tablelegend"/>
              <w:rPr>
                <w:lang w:val="ru-RU"/>
              </w:rPr>
            </w:pPr>
            <w:r w:rsidRPr="008C4E08">
              <w:rPr>
                <w:vertAlign w:val="superscript"/>
                <w:lang w:val="ru-RU"/>
              </w:rPr>
              <w:t>(3)</w:t>
            </w:r>
            <w:r w:rsidRPr="008C4E08">
              <w:rPr>
                <w:lang w:val="ru-RU"/>
              </w:rPr>
              <w:tab/>
              <w:t>В полосе частот от fc/2 до fc.</w:t>
            </w:r>
          </w:p>
        </w:tc>
      </w:tr>
    </w:tbl>
    <w:p w:rsidR="008565E0" w:rsidRPr="008C4E08" w:rsidRDefault="008565E0" w:rsidP="008565E0">
      <w:pPr>
        <w:pStyle w:val="Tablefin"/>
        <w:rPr>
          <w:lang w:val="ru-RU"/>
        </w:rPr>
      </w:pPr>
    </w:p>
    <w:p w:rsidR="008565E0" w:rsidRPr="008C4E08" w:rsidRDefault="008565E0" w:rsidP="008565E0">
      <w:pPr>
        <w:pStyle w:val="Heading3"/>
        <w:rPr>
          <w:lang w:val="ru-RU"/>
        </w:rPr>
      </w:pPr>
      <w:r w:rsidRPr="008C4E08">
        <w:rPr>
          <w:lang w:val="ru-RU"/>
        </w:rPr>
        <w:t>4.3.4</w:t>
      </w:r>
      <w:r w:rsidRPr="008C4E08">
        <w:rPr>
          <w:lang w:val="ru-RU"/>
        </w:rPr>
        <w:tab/>
        <w:t>Разъем</w:t>
      </w:r>
    </w:p>
    <w:p w:rsidR="008565E0" w:rsidRPr="008C4E08" w:rsidRDefault="008565E0" w:rsidP="008565E0">
      <w:pPr>
        <w:rPr>
          <w:lang w:val="ru-RU"/>
        </w:rPr>
      </w:pPr>
      <w:r w:rsidRPr="008C4E08">
        <w:rPr>
          <w:lang w:val="ru-RU"/>
        </w:rPr>
        <w:t>Штыревая и гнездовая части разъема должны представлять собой байонетный коннектор (BNC) 75 Ом, как указано в IEC 61169-8, часть 8, Приложение А.</w:t>
      </w:r>
    </w:p>
    <w:p w:rsidR="008565E0" w:rsidRPr="008C4E08" w:rsidRDefault="008565E0" w:rsidP="008565E0">
      <w:pPr>
        <w:pStyle w:val="Heading2"/>
        <w:rPr>
          <w:lang w:val="ru-RU"/>
        </w:rPr>
      </w:pPr>
      <w:bookmarkStart w:id="17" w:name="_Toc117504910"/>
      <w:r w:rsidRPr="008C4E08">
        <w:rPr>
          <w:lang w:val="ru-RU"/>
        </w:rPr>
        <w:t>4.4</w:t>
      </w:r>
      <w:r w:rsidRPr="008C4E08">
        <w:rPr>
          <w:lang w:val="ru-RU"/>
        </w:rPr>
        <w:tab/>
      </w:r>
      <w:bookmarkEnd w:id="17"/>
      <w:r w:rsidRPr="008C4E08">
        <w:rPr>
          <w:lang w:val="ru-RU"/>
        </w:rPr>
        <w:t>Интерфейсы волоконно-оптических кабелей</w:t>
      </w:r>
    </w:p>
    <w:p w:rsidR="008565E0" w:rsidRPr="008C4E08" w:rsidRDefault="008565E0" w:rsidP="008565E0">
      <w:pPr>
        <w:rPr>
          <w:lang w:val="ru-RU"/>
        </w:rPr>
      </w:pPr>
      <w:r w:rsidRPr="008C4E08">
        <w:rPr>
          <w:lang w:val="ru-RU"/>
        </w:rPr>
        <w:t>Оптические интерфейсы должны использовать только одномодовый режим работы и должны отвечать общим правилам Рекомендации МСЭ-R BT.1367 – Цифровая оптоволоконная система последовательной передачи сигналов, соответствующих Рекомендациям МСЭ-R BT.656, МСЭ</w:t>
      </w:r>
      <w:r w:rsidRPr="008C4E08">
        <w:rPr>
          <w:lang w:val="ru-RU"/>
        </w:rPr>
        <w:noBreakHyphen/>
        <w:t>R BT.799 и МСЭ-R BT.1120.</w:t>
      </w:r>
    </w:p>
    <w:p w:rsidR="00C0219F" w:rsidRPr="008C4E08" w:rsidRDefault="00C0219F">
      <w:pPr>
        <w:tabs>
          <w:tab w:val="clear" w:pos="794"/>
          <w:tab w:val="clear" w:pos="1191"/>
          <w:tab w:val="clear" w:pos="1588"/>
          <w:tab w:val="clear" w:pos="1985"/>
        </w:tabs>
        <w:overflowPunct/>
        <w:autoSpaceDE/>
        <w:autoSpaceDN/>
        <w:adjustRightInd/>
        <w:spacing w:before="0"/>
        <w:jc w:val="left"/>
        <w:textAlignment w:val="auto"/>
        <w:rPr>
          <w:lang w:val="ru-RU"/>
        </w:rPr>
      </w:pPr>
      <w:r w:rsidRPr="008C4E08">
        <w:rPr>
          <w:lang w:val="ru-RU"/>
        </w:rPr>
        <w:br w:type="page"/>
      </w:r>
    </w:p>
    <w:p w:rsidR="008565E0" w:rsidRPr="008C4E08" w:rsidRDefault="008565E0" w:rsidP="008565E0">
      <w:pPr>
        <w:rPr>
          <w:lang w:val="ru-RU"/>
        </w:rPr>
      </w:pPr>
      <w:r w:rsidRPr="008C4E08">
        <w:rPr>
          <w:lang w:val="ru-RU"/>
        </w:rPr>
        <w:lastRenderedPageBreak/>
        <w:t>Для применения настоящей Рекомендации необходимыми являются следующие спецификации:</w:t>
      </w:r>
    </w:p>
    <w:p w:rsidR="008565E0" w:rsidRPr="008C4E08" w:rsidRDefault="008565E0" w:rsidP="008565E0">
      <w:pPr>
        <w:pStyle w:val="Blanc"/>
        <w:rPr>
          <w:lang w:val="ru-RU" w:eastAsia="ja-JP"/>
        </w:rPr>
      </w:pPr>
    </w:p>
    <w:tbl>
      <w:tblPr>
        <w:tblW w:w="9639" w:type="dxa"/>
        <w:jc w:val="center"/>
        <w:tblLayout w:type="fixed"/>
        <w:tblLook w:val="0000" w:firstRow="0" w:lastRow="0" w:firstColumn="0" w:lastColumn="0" w:noHBand="0" w:noVBand="0"/>
      </w:tblPr>
      <w:tblGrid>
        <w:gridCol w:w="813"/>
        <w:gridCol w:w="2448"/>
        <w:gridCol w:w="3402"/>
        <w:gridCol w:w="2976"/>
      </w:tblGrid>
      <w:tr w:rsidR="008565E0" w:rsidRPr="008C4E08" w:rsidTr="00C0219F">
        <w:trPr>
          <w:cantSplit/>
          <w:jc w:val="center"/>
        </w:trPr>
        <w:tc>
          <w:tcPr>
            <w:tcW w:w="813" w:type="dxa"/>
            <w:vMerge w:val="restart"/>
            <w:tcBorders>
              <w:top w:val="single" w:sz="6" w:space="0" w:color="auto"/>
              <w:left w:val="single" w:sz="6" w:space="0" w:color="auto"/>
              <w:right w:val="single" w:sz="6" w:space="0" w:color="auto"/>
            </w:tcBorders>
            <w:vAlign w:val="center"/>
          </w:tcPr>
          <w:p w:rsidR="008565E0" w:rsidRPr="008C4E08" w:rsidRDefault="008565E0" w:rsidP="00C0219F">
            <w:pPr>
              <w:pStyle w:val="Tablehead"/>
              <w:rPr>
                <w:lang w:val="ru-RU" w:eastAsia="ja-JP"/>
              </w:rPr>
            </w:pPr>
            <w:r w:rsidRPr="008C4E08">
              <w:rPr>
                <w:lang w:val="ru-RU"/>
              </w:rPr>
              <w:t>№ п/п</w:t>
            </w:r>
          </w:p>
        </w:tc>
        <w:tc>
          <w:tcPr>
            <w:tcW w:w="2448" w:type="dxa"/>
            <w:vMerge w:val="restart"/>
            <w:tcBorders>
              <w:top w:val="single" w:sz="6" w:space="0" w:color="auto"/>
              <w:left w:val="single" w:sz="6" w:space="0" w:color="auto"/>
              <w:right w:val="single" w:sz="6" w:space="0" w:color="auto"/>
            </w:tcBorders>
            <w:vAlign w:val="center"/>
          </w:tcPr>
          <w:p w:rsidR="008565E0" w:rsidRPr="008C4E08" w:rsidRDefault="008565E0" w:rsidP="00C0219F">
            <w:pPr>
              <w:pStyle w:val="Tablehead"/>
              <w:rPr>
                <w:lang w:val="ru-RU"/>
              </w:rPr>
            </w:pPr>
            <w:r w:rsidRPr="008C4E08">
              <w:rPr>
                <w:lang w:val="ru-RU"/>
              </w:rPr>
              <w:t>Параметр</w:t>
            </w:r>
          </w:p>
        </w:tc>
        <w:tc>
          <w:tcPr>
            <w:tcW w:w="6378" w:type="dxa"/>
            <w:gridSpan w:val="2"/>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head"/>
              <w:rPr>
                <w:rFonts w:ascii="Symbol" w:hAnsi="Symbol"/>
                <w:lang w:val="ru-RU"/>
              </w:rPr>
            </w:pPr>
            <w:r w:rsidRPr="008C4E08">
              <w:rPr>
                <w:lang w:val="ru-RU"/>
              </w:rPr>
              <w:t>Значение</w:t>
            </w:r>
          </w:p>
        </w:tc>
      </w:tr>
      <w:tr w:rsidR="008565E0" w:rsidRPr="008C4E08" w:rsidTr="00C0219F">
        <w:trPr>
          <w:cantSplit/>
          <w:jc w:val="center"/>
        </w:trPr>
        <w:tc>
          <w:tcPr>
            <w:tcW w:w="813" w:type="dxa"/>
            <w:vMerge/>
            <w:tcBorders>
              <w:left w:val="single" w:sz="6" w:space="0" w:color="auto"/>
              <w:bottom w:val="single" w:sz="4" w:space="0" w:color="auto"/>
              <w:right w:val="single" w:sz="6" w:space="0" w:color="auto"/>
            </w:tcBorders>
            <w:vAlign w:val="center"/>
          </w:tcPr>
          <w:p w:rsidR="008565E0" w:rsidRPr="008C4E08" w:rsidRDefault="008565E0" w:rsidP="00C0219F">
            <w:pPr>
              <w:pStyle w:val="Tablehead"/>
              <w:rPr>
                <w:lang w:val="ru-RU" w:eastAsia="ja-JP"/>
              </w:rPr>
            </w:pPr>
          </w:p>
        </w:tc>
        <w:tc>
          <w:tcPr>
            <w:tcW w:w="2448" w:type="dxa"/>
            <w:vMerge/>
            <w:tcBorders>
              <w:left w:val="single" w:sz="6" w:space="0" w:color="auto"/>
              <w:bottom w:val="single" w:sz="4" w:space="0" w:color="auto"/>
              <w:right w:val="single" w:sz="6" w:space="0" w:color="auto"/>
            </w:tcBorders>
            <w:vAlign w:val="center"/>
          </w:tcPr>
          <w:p w:rsidR="008565E0" w:rsidRPr="008C4E08" w:rsidRDefault="008565E0" w:rsidP="00C0219F">
            <w:pPr>
              <w:pStyle w:val="Tablehead"/>
              <w:rPr>
                <w:lang w:val="ru-RU"/>
              </w:rPr>
            </w:pPr>
          </w:p>
        </w:tc>
        <w:tc>
          <w:tcPr>
            <w:tcW w:w="3402" w:type="dxa"/>
            <w:tcBorders>
              <w:top w:val="single" w:sz="6" w:space="0" w:color="auto"/>
              <w:left w:val="single" w:sz="6" w:space="0" w:color="auto"/>
              <w:bottom w:val="single" w:sz="4" w:space="0" w:color="auto"/>
              <w:right w:val="single" w:sz="6" w:space="0" w:color="auto"/>
            </w:tcBorders>
            <w:vAlign w:val="center"/>
          </w:tcPr>
          <w:p w:rsidR="008565E0" w:rsidRPr="008C4E08" w:rsidRDefault="008565E0" w:rsidP="00C0219F">
            <w:pPr>
              <w:pStyle w:val="Tablehead"/>
              <w:rPr>
                <w:rFonts w:ascii="Symbol" w:hAnsi="Symbol"/>
                <w:lang w:val="ru-RU"/>
              </w:rPr>
            </w:pPr>
            <w:r w:rsidRPr="008C4E08">
              <w:rPr>
                <w:lang w:val="ru-RU" w:eastAsia="ja-JP"/>
              </w:rPr>
              <w:t>1,485 Гбит/с</w:t>
            </w:r>
          </w:p>
        </w:tc>
        <w:tc>
          <w:tcPr>
            <w:tcW w:w="2976" w:type="dxa"/>
            <w:tcBorders>
              <w:top w:val="single" w:sz="6" w:space="0" w:color="auto"/>
              <w:left w:val="single" w:sz="6" w:space="0" w:color="auto"/>
              <w:bottom w:val="single" w:sz="4" w:space="0" w:color="auto"/>
              <w:right w:val="single" w:sz="6" w:space="0" w:color="auto"/>
            </w:tcBorders>
            <w:vAlign w:val="center"/>
          </w:tcPr>
          <w:p w:rsidR="008565E0" w:rsidRPr="008C4E08" w:rsidRDefault="008565E0" w:rsidP="00C0219F">
            <w:pPr>
              <w:pStyle w:val="Tablehead"/>
              <w:rPr>
                <w:rFonts w:ascii="Symbol" w:hAnsi="Symbol"/>
                <w:lang w:val="ru-RU"/>
              </w:rPr>
            </w:pPr>
            <w:r w:rsidRPr="008C4E08">
              <w:rPr>
                <w:lang w:val="ru-RU" w:eastAsia="ja-JP"/>
              </w:rPr>
              <w:t>2,97 Гбит/с</w:t>
            </w:r>
          </w:p>
        </w:tc>
      </w:tr>
      <w:tr w:rsidR="008565E0" w:rsidRPr="008C4E08" w:rsidTr="00C0219F">
        <w:trPr>
          <w:cantSplit/>
          <w:jc w:val="center"/>
        </w:trPr>
        <w:tc>
          <w:tcPr>
            <w:tcW w:w="813"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center"/>
              <w:rPr>
                <w:lang w:val="ru-RU" w:eastAsia="ja-JP"/>
              </w:rPr>
            </w:pPr>
            <w:r w:rsidRPr="008C4E08">
              <w:rPr>
                <w:lang w:val="ru-RU" w:eastAsia="ja-JP"/>
              </w:rPr>
              <w:t>1</w:t>
            </w:r>
          </w:p>
        </w:tc>
        <w:tc>
          <w:tcPr>
            <w:tcW w:w="2448"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left"/>
              <w:rPr>
                <w:lang w:val="ru-RU" w:eastAsia="ja-JP"/>
              </w:rPr>
            </w:pPr>
            <w:r w:rsidRPr="008C4E08">
              <w:rPr>
                <w:lang w:val="ru-RU"/>
              </w:rPr>
              <w:t>Время нарастания и спада сигнала</w:t>
            </w:r>
          </w:p>
        </w:tc>
        <w:tc>
          <w:tcPr>
            <w:tcW w:w="3402"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left"/>
              <w:rPr>
                <w:lang w:val="ru-RU"/>
              </w:rPr>
            </w:pPr>
            <w:r w:rsidRPr="008C4E08">
              <w:rPr>
                <w:rFonts w:ascii="Symbol" w:hAnsi="Symbol"/>
                <w:lang w:val="ru-RU"/>
              </w:rPr>
              <w:t></w:t>
            </w:r>
            <w:r w:rsidRPr="008C4E08">
              <w:rPr>
                <w:lang w:val="ru-RU"/>
              </w:rPr>
              <w:t xml:space="preserve"> 270 пс (от 20% до 80%)</w:t>
            </w:r>
          </w:p>
        </w:tc>
        <w:tc>
          <w:tcPr>
            <w:tcW w:w="2976" w:type="dxa"/>
            <w:tcBorders>
              <w:top w:val="single" w:sz="4" w:space="0" w:color="auto"/>
              <w:left w:val="single" w:sz="4" w:space="0" w:color="auto"/>
              <w:bottom w:val="single" w:sz="4" w:space="0" w:color="auto"/>
              <w:right w:val="single" w:sz="4" w:space="0" w:color="auto"/>
            </w:tcBorders>
          </w:tcPr>
          <w:p w:rsidR="008565E0" w:rsidRPr="008C4E08" w:rsidRDefault="008565E0" w:rsidP="00C0219F">
            <w:pPr>
              <w:pStyle w:val="Tabletext"/>
              <w:jc w:val="left"/>
              <w:rPr>
                <w:lang w:val="ru-RU"/>
              </w:rPr>
            </w:pPr>
            <w:r w:rsidRPr="008C4E08">
              <w:rPr>
                <w:rFonts w:ascii="Symbol" w:hAnsi="Symbol"/>
                <w:lang w:val="ru-RU"/>
              </w:rPr>
              <w:t></w:t>
            </w:r>
            <w:r w:rsidRPr="008C4E08">
              <w:rPr>
                <w:lang w:val="ru-RU"/>
              </w:rPr>
              <w:t xml:space="preserve"> </w:t>
            </w:r>
            <w:r w:rsidRPr="008C4E08">
              <w:rPr>
                <w:lang w:val="ru-RU" w:eastAsia="ja-JP"/>
              </w:rPr>
              <w:t>135</w:t>
            </w:r>
            <w:r w:rsidRPr="008C4E08">
              <w:rPr>
                <w:lang w:val="ru-RU"/>
              </w:rPr>
              <w:t xml:space="preserve"> пс (от 20% до 80%)</w:t>
            </w:r>
          </w:p>
        </w:tc>
      </w:tr>
      <w:tr w:rsidR="008565E0" w:rsidRPr="008C4E08" w:rsidTr="00C0219F">
        <w:trPr>
          <w:cantSplit/>
          <w:jc w:val="center"/>
        </w:trPr>
        <w:tc>
          <w:tcPr>
            <w:tcW w:w="813" w:type="dxa"/>
            <w:tcBorders>
              <w:top w:val="single" w:sz="4" w:space="0" w:color="auto"/>
              <w:left w:val="single" w:sz="6" w:space="0" w:color="auto"/>
              <w:bottom w:val="single" w:sz="6" w:space="0" w:color="auto"/>
              <w:right w:val="single" w:sz="6" w:space="0" w:color="auto"/>
            </w:tcBorders>
          </w:tcPr>
          <w:p w:rsidR="008565E0" w:rsidRPr="008C4E08" w:rsidRDefault="008565E0" w:rsidP="00C0219F">
            <w:pPr>
              <w:pStyle w:val="Tabletext"/>
              <w:jc w:val="center"/>
              <w:rPr>
                <w:lang w:val="ru-RU" w:eastAsia="ja-JP"/>
              </w:rPr>
            </w:pPr>
            <w:r w:rsidRPr="008C4E08">
              <w:rPr>
                <w:lang w:val="ru-RU" w:eastAsia="ja-JP"/>
              </w:rPr>
              <w:t>2</w:t>
            </w:r>
          </w:p>
        </w:tc>
        <w:tc>
          <w:tcPr>
            <w:tcW w:w="2448" w:type="dxa"/>
            <w:tcBorders>
              <w:top w:val="single" w:sz="4" w:space="0" w:color="auto"/>
              <w:left w:val="single" w:sz="6" w:space="0" w:color="auto"/>
              <w:bottom w:val="single" w:sz="6" w:space="0" w:color="auto"/>
              <w:right w:val="single" w:sz="6" w:space="0" w:color="auto"/>
            </w:tcBorders>
          </w:tcPr>
          <w:p w:rsidR="008565E0" w:rsidRPr="008C4E08" w:rsidRDefault="008565E0" w:rsidP="00C0219F">
            <w:pPr>
              <w:pStyle w:val="Tabletext"/>
              <w:jc w:val="left"/>
              <w:rPr>
                <w:lang w:val="ru-RU"/>
              </w:rPr>
            </w:pPr>
            <w:r w:rsidRPr="008C4E08">
              <w:rPr>
                <w:lang w:val="ru-RU"/>
              </w:rPr>
              <w:t>Фазовое дрожание на выходе</w:t>
            </w:r>
            <w:r w:rsidRPr="008C4E08">
              <w:rPr>
                <w:vertAlign w:val="superscript"/>
                <w:lang w:val="ru-RU"/>
              </w:rPr>
              <w:t>(1)</w:t>
            </w:r>
          </w:p>
        </w:tc>
        <w:tc>
          <w:tcPr>
            <w:tcW w:w="3402" w:type="dxa"/>
            <w:tcBorders>
              <w:top w:val="single" w:sz="4" w:space="0" w:color="auto"/>
              <w:left w:val="single" w:sz="6" w:space="0" w:color="auto"/>
              <w:bottom w:val="single" w:sz="6" w:space="0" w:color="auto"/>
              <w:right w:val="single" w:sz="6" w:space="0" w:color="auto"/>
            </w:tcBorders>
          </w:tcPr>
          <w:p w:rsidR="008565E0" w:rsidRPr="008C4E08" w:rsidRDefault="008565E0" w:rsidP="00C0219F">
            <w:pPr>
              <w:pStyle w:val="Tabletext"/>
              <w:jc w:val="left"/>
              <w:rPr>
                <w:lang w:val="ru-RU" w:eastAsia="ja-JP"/>
              </w:rPr>
            </w:pPr>
            <w:r w:rsidRPr="008C4E08">
              <w:rPr>
                <w:i/>
                <w:iCs/>
                <w:lang w:val="ru-RU"/>
              </w:rPr>
              <w:t>f</w:t>
            </w:r>
            <w:r w:rsidRPr="008C4E08">
              <w:rPr>
                <w:vertAlign w:val="subscript"/>
                <w:lang w:val="ru-RU"/>
              </w:rPr>
              <w:t>1</w:t>
            </w:r>
            <w:r w:rsidRPr="008C4E08">
              <w:rPr>
                <w:lang w:val="ru-RU"/>
              </w:rPr>
              <w:t xml:space="preserve"> = 10 Гц</w:t>
            </w:r>
            <w:r w:rsidRPr="008C4E08">
              <w:rPr>
                <w:lang w:val="ru-RU"/>
              </w:rPr>
              <w:br/>
            </w:r>
            <w:r w:rsidRPr="008C4E08">
              <w:rPr>
                <w:i/>
                <w:iCs/>
                <w:lang w:val="ru-RU"/>
              </w:rPr>
              <w:t>f</w:t>
            </w:r>
            <w:r w:rsidRPr="008C4E08">
              <w:rPr>
                <w:vertAlign w:val="subscript"/>
                <w:lang w:val="ru-RU"/>
              </w:rPr>
              <w:t>3</w:t>
            </w:r>
            <w:r w:rsidRPr="008C4E08">
              <w:rPr>
                <w:lang w:val="ru-RU"/>
              </w:rPr>
              <w:t xml:space="preserve"> = 100 кГц</w:t>
            </w:r>
            <w:r w:rsidRPr="008C4E08">
              <w:rPr>
                <w:lang w:val="ru-RU"/>
              </w:rPr>
              <w:br/>
            </w:r>
            <w:r w:rsidRPr="008C4E08">
              <w:rPr>
                <w:i/>
                <w:iCs/>
                <w:lang w:val="ru-RU"/>
              </w:rPr>
              <w:t>f</w:t>
            </w:r>
            <w:r w:rsidRPr="008C4E08">
              <w:rPr>
                <w:vertAlign w:val="subscript"/>
                <w:lang w:val="ru-RU"/>
              </w:rPr>
              <w:t>4</w:t>
            </w:r>
            <w:r w:rsidRPr="008C4E08">
              <w:rPr>
                <w:lang w:val="ru-RU"/>
              </w:rPr>
              <w:t xml:space="preserve"> = 1/10 тактовой частоты</w:t>
            </w:r>
            <w:r w:rsidRPr="008C4E08">
              <w:rPr>
                <w:lang w:val="ru-RU"/>
              </w:rPr>
              <w:br/>
            </w:r>
            <w:r w:rsidRPr="008C4E08">
              <w:rPr>
                <w:i/>
                <w:iCs/>
                <w:lang w:val="ru-RU"/>
              </w:rPr>
              <w:t>A</w:t>
            </w:r>
            <w:r w:rsidRPr="008C4E08">
              <w:rPr>
                <w:lang w:val="ru-RU"/>
              </w:rPr>
              <w:t>1 = 1 UI (UI – единичный интервал)</w:t>
            </w:r>
            <w:r w:rsidRPr="008C4E08">
              <w:rPr>
                <w:lang w:val="ru-RU"/>
              </w:rPr>
              <w:br/>
            </w:r>
            <w:r w:rsidRPr="008C4E08">
              <w:rPr>
                <w:i/>
                <w:iCs/>
                <w:lang w:val="ru-RU"/>
              </w:rPr>
              <w:t>A</w:t>
            </w:r>
            <w:r w:rsidRPr="008C4E08">
              <w:rPr>
                <w:lang w:val="ru-RU"/>
              </w:rPr>
              <w:t>2 = 0,2 UI</w:t>
            </w:r>
          </w:p>
        </w:tc>
        <w:tc>
          <w:tcPr>
            <w:tcW w:w="2976" w:type="dxa"/>
            <w:tcBorders>
              <w:top w:val="single" w:sz="4" w:space="0" w:color="auto"/>
              <w:left w:val="single" w:sz="6" w:space="0" w:color="auto"/>
              <w:bottom w:val="single" w:sz="6" w:space="0" w:color="auto"/>
              <w:right w:val="single" w:sz="6" w:space="0" w:color="auto"/>
            </w:tcBorders>
          </w:tcPr>
          <w:p w:rsidR="008565E0" w:rsidRPr="008C4E08" w:rsidRDefault="008565E0" w:rsidP="00C0219F">
            <w:pPr>
              <w:pStyle w:val="Tabletext"/>
              <w:jc w:val="left"/>
              <w:rPr>
                <w:lang w:val="ru-RU"/>
              </w:rPr>
            </w:pPr>
            <w:r w:rsidRPr="008C4E08">
              <w:rPr>
                <w:i/>
                <w:iCs/>
                <w:lang w:val="ru-RU"/>
              </w:rPr>
              <w:t>f</w:t>
            </w:r>
            <w:r w:rsidRPr="008C4E08">
              <w:rPr>
                <w:vertAlign w:val="subscript"/>
                <w:lang w:val="ru-RU"/>
              </w:rPr>
              <w:t>1</w:t>
            </w:r>
            <w:r w:rsidRPr="008C4E08">
              <w:rPr>
                <w:lang w:val="ru-RU"/>
              </w:rPr>
              <w:t xml:space="preserve"> = 10 Гц</w:t>
            </w:r>
            <w:r w:rsidRPr="008C4E08">
              <w:rPr>
                <w:lang w:val="ru-RU"/>
              </w:rPr>
              <w:br/>
            </w:r>
            <w:r w:rsidRPr="008C4E08">
              <w:rPr>
                <w:i/>
                <w:iCs/>
                <w:lang w:val="ru-RU"/>
              </w:rPr>
              <w:t>f</w:t>
            </w:r>
            <w:r w:rsidRPr="008C4E08">
              <w:rPr>
                <w:vertAlign w:val="subscript"/>
                <w:lang w:val="ru-RU"/>
              </w:rPr>
              <w:t>3</w:t>
            </w:r>
            <w:r w:rsidRPr="008C4E08">
              <w:rPr>
                <w:lang w:val="ru-RU"/>
              </w:rPr>
              <w:t xml:space="preserve"> = 100 кГц</w:t>
            </w:r>
            <w:r w:rsidRPr="008C4E08">
              <w:rPr>
                <w:lang w:val="ru-RU"/>
              </w:rPr>
              <w:br/>
            </w:r>
            <w:r w:rsidRPr="008C4E08">
              <w:rPr>
                <w:i/>
                <w:iCs/>
                <w:lang w:val="ru-RU"/>
              </w:rPr>
              <w:t>f</w:t>
            </w:r>
            <w:r w:rsidRPr="008C4E08">
              <w:rPr>
                <w:vertAlign w:val="subscript"/>
                <w:lang w:val="ru-RU"/>
              </w:rPr>
              <w:t>4</w:t>
            </w:r>
            <w:r w:rsidRPr="008C4E08">
              <w:rPr>
                <w:lang w:val="ru-RU"/>
              </w:rPr>
              <w:t xml:space="preserve"> = 1/10 тактовой частоты</w:t>
            </w:r>
            <w:r w:rsidRPr="008C4E08">
              <w:rPr>
                <w:lang w:val="ru-RU"/>
              </w:rPr>
              <w:br/>
            </w:r>
            <w:r w:rsidRPr="008C4E08">
              <w:rPr>
                <w:i/>
                <w:iCs/>
                <w:lang w:val="ru-RU"/>
              </w:rPr>
              <w:t>A</w:t>
            </w:r>
            <w:r w:rsidRPr="008C4E08">
              <w:rPr>
                <w:lang w:val="ru-RU"/>
              </w:rPr>
              <w:t xml:space="preserve">1 = </w:t>
            </w:r>
            <w:r w:rsidRPr="008C4E08">
              <w:rPr>
                <w:lang w:val="ru-RU" w:eastAsia="ja-JP"/>
              </w:rPr>
              <w:t>2</w:t>
            </w:r>
            <w:r w:rsidRPr="008C4E08">
              <w:rPr>
                <w:lang w:val="ru-RU"/>
              </w:rPr>
              <w:t xml:space="preserve"> UI</w:t>
            </w:r>
            <w:r w:rsidRPr="008C4E08">
              <w:rPr>
                <w:lang w:val="ru-RU"/>
              </w:rPr>
              <w:br/>
            </w:r>
            <w:r w:rsidRPr="008C4E08">
              <w:rPr>
                <w:i/>
                <w:iCs/>
                <w:lang w:val="ru-RU"/>
              </w:rPr>
              <w:t>A</w:t>
            </w:r>
            <w:r w:rsidRPr="008C4E08">
              <w:rPr>
                <w:lang w:val="ru-RU"/>
              </w:rPr>
              <w:t>2 = 0,</w:t>
            </w:r>
            <w:r w:rsidRPr="008C4E08">
              <w:rPr>
                <w:lang w:val="ru-RU" w:eastAsia="ja-JP"/>
              </w:rPr>
              <w:t>3</w:t>
            </w:r>
            <w:r w:rsidRPr="008C4E08">
              <w:rPr>
                <w:lang w:val="ru-RU"/>
              </w:rPr>
              <w:t xml:space="preserve"> UI</w:t>
            </w:r>
          </w:p>
        </w:tc>
      </w:tr>
      <w:tr w:rsidR="008565E0" w:rsidRPr="008C4E08" w:rsidTr="00C0219F">
        <w:trPr>
          <w:cantSplit/>
          <w:jc w:val="center"/>
        </w:trPr>
        <w:tc>
          <w:tcPr>
            <w:tcW w:w="9639" w:type="dxa"/>
            <w:gridSpan w:val="4"/>
            <w:tcBorders>
              <w:top w:val="single" w:sz="6" w:space="0" w:color="auto"/>
            </w:tcBorders>
          </w:tcPr>
          <w:p w:rsidR="008565E0" w:rsidRPr="008C4E08" w:rsidRDefault="008565E0" w:rsidP="00C0219F">
            <w:pPr>
              <w:pStyle w:val="Tablelegend"/>
              <w:rPr>
                <w:lang w:val="ru-RU" w:eastAsia="ja-JP"/>
              </w:rPr>
            </w:pPr>
            <w:r w:rsidRPr="008C4E08">
              <w:rPr>
                <w:vertAlign w:val="superscript"/>
                <w:lang w:val="ru-RU"/>
              </w:rPr>
              <w:t>(1)</w:t>
            </w:r>
            <w:r w:rsidRPr="008C4E08">
              <w:rPr>
                <w:vertAlign w:val="superscript"/>
                <w:lang w:val="ru-RU"/>
              </w:rPr>
              <w:tab/>
            </w:r>
            <w:r w:rsidRPr="008C4E08">
              <w:rPr>
                <w:lang w:val="ru-RU"/>
              </w:rPr>
              <w:t>Спецификации фазового дрожания и методы измерения фазового дрожания должны соответствовать Рекомендации МСЭ-R BT.1363. Фазовое дрожание на входе измеряется с помощью короткого кабеля (2 м).</w:t>
            </w:r>
          </w:p>
        </w:tc>
      </w:tr>
    </w:tbl>
    <w:p w:rsidR="008565E0" w:rsidRPr="008C4E08" w:rsidRDefault="008565E0" w:rsidP="008565E0">
      <w:pPr>
        <w:pStyle w:val="Heading2"/>
        <w:rPr>
          <w:lang w:val="ru-RU" w:eastAsia="ja-JP"/>
        </w:rPr>
      </w:pPr>
      <w:bookmarkStart w:id="18" w:name="_Toc117504911"/>
      <w:r w:rsidRPr="008C4E08">
        <w:rPr>
          <w:lang w:val="ru-RU" w:eastAsia="ja-JP"/>
        </w:rPr>
        <w:t>4.5</w:t>
      </w:r>
      <w:r w:rsidRPr="008C4E08">
        <w:rPr>
          <w:lang w:val="ru-RU" w:eastAsia="ja-JP"/>
        </w:rPr>
        <w:tab/>
      </w:r>
      <w:bookmarkEnd w:id="18"/>
      <w:r w:rsidRPr="008C4E08">
        <w:rPr>
          <w:lang w:val="ru-RU" w:eastAsia="ja-JP"/>
        </w:rPr>
        <w:t>Последовательный интерфейс для двухканального режима работы 60/P и 50/P</w:t>
      </w:r>
    </w:p>
    <w:p w:rsidR="008565E0" w:rsidRPr="008C4E08" w:rsidRDefault="008565E0" w:rsidP="008565E0">
      <w:pPr>
        <w:rPr>
          <w:lang w:val="ru-RU" w:eastAsia="ja-JP"/>
        </w:rPr>
      </w:pPr>
      <w:r w:rsidRPr="008C4E08">
        <w:rPr>
          <w:lang w:val="ru-RU"/>
        </w:rPr>
        <w:t>Такой интерфейс состоит из двух однонаправленных соединений между двумя устройствами. По таким соединениям передаются данные, соответствующие телевизионному сигналу высокой четкости (ТВЧ), и связанные с ним данные. Эти два соединения называются линией A и линией B. Термин "линия" использован для определения последовательного потока данных, форматированного в соответствии со спецификацией, описанной в п. 4. Суммарная скорость передачи данных двухканального интерфейса составляет 2,970 Гбит/с или 2,970/1,001 Гбит/с.</w:t>
      </w:r>
    </w:p>
    <w:p w:rsidR="008565E0" w:rsidRPr="008C4E08" w:rsidRDefault="008565E0" w:rsidP="008565E0">
      <w:pPr>
        <w:pStyle w:val="Heading3"/>
        <w:rPr>
          <w:lang w:val="ru-RU"/>
        </w:rPr>
      </w:pPr>
      <w:r w:rsidRPr="008C4E08">
        <w:rPr>
          <w:lang w:val="ru-RU" w:eastAsia="ja-JP"/>
        </w:rPr>
        <w:t>4.</w:t>
      </w:r>
      <w:r w:rsidRPr="008C4E08">
        <w:rPr>
          <w:lang w:val="ru-RU"/>
        </w:rPr>
        <w:t>5.1</w:t>
      </w:r>
      <w:r w:rsidRPr="008C4E08">
        <w:rPr>
          <w:lang w:val="ru-RU"/>
        </w:rPr>
        <w:tab/>
        <w:t>Нумерация отсчетов сигнала источника</w:t>
      </w:r>
    </w:p>
    <w:p w:rsidR="008565E0" w:rsidRPr="008C4E08" w:rsidRDefault="008565E0" w:rsidP="008565E0">
      <w:pPr>
        <w:rPr>
          <w:lang w:val="ru-RU"/>
        </w:rPr>
      </w:pPr>
      <w:r w:rsidRPr="008C4E08">
        <w:rPr>
          <w:lang w:val="ru-RU"/>
        </w:rPr>
        <w:t xml:space="preserve">Каждая строка компоненты </w:t>
      </w:r>
      <w:r w:rsidRPr="008C4E08">
        <w:rPr>
          <w:i/>
          <w:lang w:val="ru-RU"/>
        </w:rPr>
        <w:t>Y</w:t>
      </w:r>
      <w:r w:rsidRPr="008C4E08">
        <w:rPr>
          <w:lang w:val="ru-RU"/>
        </w:rPr>
        <w:t xml:space="preserve"> состоит из 2640 (50/P) или 2200 (60/P) отсчетов, а каждая строка компонент </w:t>
      </w:r>
      <w:r w:rsidRPr="008C4E08">
        <w:rPr>
          <w:i/>
          <w:lang w:val="ru-RU"/>
        </w:rPr>
        <w:t>C</w:t>
      </w:r>
      <w:r w:rsidRPr="008C4E08">
        <w:rPr>
          <w:i/>
          <w:vertAlign w:val="subscript"/>
          <w:lang w:val="ru-RU"/>
        </w:rPr>
        <w:t>B</w:t>
      </w:r>
      <w:r w:rsidRPr="008C4E08">
        <w:rPr>
          <w:lang w:val="ru-RU"/>
        </w:rPr>
        <w:t xml:space="preserve"> и </w:t>
      </w:r>
      <w:r w:rsidRPr="008C4E08">
        <w:rPr>
          <w:i/>
          <w:lang w:val="ru-RU"/>
        </w:rPr>
        <w:t>C</w:t>
      </w:r>
      <w:r w:rsidRPr="008C4E08">
        <w:rPr>
          <w:i/>
          <w:vertAlign w:val="subscript"/>
          <w:lang w:val="ru-RU"/>
        </w:rPr>
        <w:t>R</w:t>
      </w:r>
      <w:r w:rsidRPr="008C4E08">
        <w:rPr>
          <w:lang w:val="ru-RU"/>
        </w:rPr>
        <w:t xml:space="preserve"> состоит из 1320 (50/P) или 1100 (60/P) отсчетов, как показано в таблице 2. Эти отсчеты обозначаются номерами 0–2639 или 0–2199 для компоненты </w:t>
      </w:r>
      <w:r w:rsidRPr="008C4E08">
        <w:rPr>
          <w:i/>
          <w:lang w:val="ru-RU"/>
        </w:rPr>
        <w:t>Y</w:t>
      </w:r>
      <w:r w:rsidRPr="008C4E08">
        <w:rPr>
          <w:lang w:val="ru-RU"/>
        </w:rPr>
        <w:t xml:space="preserve"> и номерами 0–1319 или 0−1099 для компонент </w:t>
      </w:r>
      <w:r w:rsidRPr="008C4E08">
        <w:rPr>
          <w:i/>
          <w:lang w:val="ru-RU"/>
        </w:rPr>
        <w:t>C</w:t>
      </w:r>
      <w:r w:rsidRPr="008C4E08">
        <w:rPr>
          <w:i/>
          <w:vertAlign w:val="subscript"/>
          <w:lang w:val="ru-RU"/>
        </w:rPr>
        <w:t>B</w:t>
      </w:r>
      <w:r w:rsidRPr="008C4E08">
        <w:rPr>
          <w:lang w:val="ru-RU"/>
        </w:rPr>
        <w:t xml:space="preserve"> и </w:t>
      </w:r>
      <w:r w:rsidRPr="008C4E08">
        <w:rPr>
          <w:i/>
          <w:lang w:val="ru-RU"/>
        </w:rPr>
        <w:t>C</w:t>
      </w:r>
      <w:r w:rsidRPr="008C4E08">
        <w:rPr>
          <w:i/>
          <w:vertAlign w:val="subscript"/>
          <w:lang w:val="ru-RU"/>
        </w:rPr>
        <w:t>R</w:t>
      </w:r>
      <w:r w:rsidRPr="008C4E08">
        <w:rPr>
          <w:lang w:val="ru-RU"/>
        </w:rPr>
        <w:t>, а отдельным отсчетам присваиваются индексы, например отсчет </w:t>
      </w:r>
      <w:r w:rsidRPr="008C4E08">
        <w:rPr>
          <w:i/>
          <w:lang w:val="ru-RU"/>
        </w:rPr>
        <w:t>Y</w:t>
      </w:r>
      <w:r w:rsidRPr="008C4E08">
        <w:rPr>
          <w:lang w:val="ru-RU"/>
        </w:rPr>
        <w:t>135 или отсчет </w:t>
      </w:r>
      <w:r w:rsidRPr="008C4E08">
        <w:rPr>
          <w:i/>
          <w:lang w:val="ru-RU"/>
        </w:rPr>
        <w:t>C</w:t>
      </w:r>
      <w:r w:rsidRPr="008C4E08">
        <w:rPr>
          <w:i/>
          <w:vertAlign w:val="subscript"/>
          <w:lang w:val="ru-RU"/>
        </w:rPr>
        <w:t>B</w:t>
      </w:r>
      <w:r w:rsidRPr="008C4E08">
        <w:rPr>
          <w:lang w:val="ru-RU"/>
        </w:rPr>
        <w:t>429.</w:t>
      </w:r>
    </w:p>
    <w:p w:rsidR="008565E0" w:rsidRPr="008C4E08" w:rsidRDefault="008565E0" w:rsidP="008565E0">
      <w:pPr>
        <w:pStyle w:val="Heading3"/>
        <w:rPr>
          <w:lang w:val="ru-RU" w:eastAsia="ja-JP"/>
        </w:rPr>
      </w:pPr>
      <w:r w:rsidRPr="008C4E08">
        <w:rPr>
          <w:lang w:val="ru-RU" w:eastAsia="ja-JP"/>
        </w:rPr>
        <w:t>4.5.2</w:t>
      </w:r>
      <w:r w:rsidRPr="008C4E08">
        <w:rPr>
          <w:lang w:val="ru-RU" w:eastAsia="ja-JP"/>
        </w:rPr>
        <w:tab/>
        <w:t xml:space="preserve">Потоки данных интерфейса и структура мультиплексного сигнала </w:t>
      </w:r>
    </w:p>
    <w:p w:rsidR="008565E0" w:rsidRPr="008C4E08" w:rsidRDefault="008565E0" w:rsidP="008565E0">
      <w:pPr>
        <w:rPr>
          <w:lang w:val="ru-RU" w:eastAsia="ja-JP"/>
        </w:rPr>
      </w:pPr>
      <w:r w:rsidRPr="008C4E08">
        <w:rPr>
          <w:lang w:val="ru-RU" w:eastAsia="ja-JP"/>
        </w:rPr>
        <w:t>Данные изображения делятся на два потока данных, передаваемых по линиям A и B. Последовательный поток данных в одной линии содержит два канала – первый (канал</w:t>
      </w:r>
      <w:r w:rsidRPr="008C4E08">
        <w:rPr>
          <w:i/>
          <w:lang w:val="ru-RU" w:eastAsia="ja-JP"/>
        </w:rPr>
        <w:t xml:space="preserve"> Y</w:t>
      </w:r>
      <w:r w:rsidRPr="008C4E08">
        <w:rPr>
          <w:lang w:val="ru-RU" w:eastAsia="ja-JP"/>
        </w:rPr>
        <w:t>) и второй (канал</w:t>
      </w:r>
      <w:r w:rsidRPr="008C4E08">
        <w:rPr>
          <w:i/>
          <w:lang w:val="ru-RU" w:eastAsia="ja-JP"/>
        </w:rPr>
        <w:t xml:space="preserve"> C</w:t>
      </w:r>
      <w:r w:rsidRPr="008C4E08">
        <w:rPr>
          <w:i/>
          <w:vertAlign w:val="subscript"/>
          <w:lang w:val="ru-RU" w:eastAsia="ja-JP"/>
        </w:rPr>
        <w:t>B</w:t>
      </w:r>
      <w:r w:rsidRPr="008C4E08">
        <w:rPr>
          <w:iCs/>
          <w:lang w:val="ru-RU" w:eastAsia="ja-JP"/>
        </w:rPr>
        <w:t>/</w:t>
      </w:r>
      <w:r w:rsidRPr="008C4E08">
        <w:rPr>
          <w:i/>
          <w:lang w:val="ru-RU" w:eastAsia="ja-JP"/>
        </w:rPr>
        <w:t>C</w:t>
      </w:r>
      <w:r w:rsidRPr="008C4E08">
        <w:rPr>
          <w:i/>
          <w:vertAlign w:val="subscript"/>
          <w:lang w:val="ru-RU" w:eastAsia="ja-JP"/>
        </w:rPr>
        <w:t>R</w:t>
      </w:r>
      <w:r w:rsidRPr="008C4E08">
        <w:rPr>
          <w:lang w:val="ru-RU" w:eastAsia="ja-JP"/>
        </w:rPr>
        <w:t>). Данные направляются в эти каналы. Термин "канал" предназначается для определения того, как используются первый и второй каналы линии.</w:t>
      </w:r>
    </w:p>
    <w:p w:rsidR="008565E0" w:rsidRPr="008C4E08" w:rsidRDefault="008565E0" w:rsidP="008565E0">
      <w:pPr>
        <w:rPr>
          <w:lang w:val="ru-RU" w:eastAsia="ja-JP"/>
        </w:rPr>
      </w:pPr>
      <w:r w:rsidRPr="008C4E08">
        <w:rPr>
          <w:lang w:val="ru-RU"/>
        </w:rPr>
        <w:t>Размещение данных, полученных в виде структуры дискретизации изображения 4:2:2, показано на рис. 4 и 5. Каждая строка исходного изображения попеременно размещается в линиях А и В двухканального интерфейса.</w:t>
      </w:r>
    </w:p>
    <w:p w:rsidR="008565E0" w:rsidRPr="008C4E08" w:rsidRDefault="008565E0" w:rsidP="008565E0">
      <w:pPr>
        <w:pStyle w:val="Heading3"/>
        <w:rPr>
          <w:lang w:val="ru-RU"/>
        </w:rPr>
      </w:pPr>
      <w:r w:rsidRPr="008C4E08">
        <w:rPr>
          <w:lang w:val="ru-RU" w:eastAsia="ja-JP"/>
        </w:rPr>
        <w:t>4.</w:t>
      </w:r>
      <w:r w:rsidRPr="008C4E08">
        <w:rPr>
          <w:lang w:val="ru-RU"/>
        </w:rPr>
        <w:t>5.3</w:t>
      </w:r>
      <w:r w:rsidRPr="008C4E08">
        <w:rPr>
          <w:lang w:val="ru-RU"/>
        </w:rPr>
        <w:tab/>
        <w:t>Опорные синхросигналы и номера строк</w:t>
      </w:r>
    </w:p>
    <w:p w:rsidR="008565E0" w:rsidRPr="008C4E08" w:rsidRDefault="008565E0" w:rsidP="008565E0">
      <w:pPr>
        <w:rPr>
          <w:lang w:val="ru-RU" w:eastAsia="ja-JP"/>
        </w:rPr>
      </w:pPr>
      <w:r w:rsidRPr="008C4E08">
        <w:rPr>
          <w:lang w:val="ru-RU" w:eastAsia="ja-JP"/>
        </w:rPr>
        <w:t>Биты F (поле/кадр), V (вертикальный), H (горизонтальный) и номера строк интерфейса в линии А и линии B должны быть такими, как показано на рис. 4.</w:t>
      </w:r>
    </w:p>
    <w:p w:rsidR="008565E0" w:rsidRPr="008C4E08" w:rsidRDefault="008565E0" w:rsidP="008565E0">
      <w:pPr>
        <w:pStyle w:val="Note"/>
        <w:rPr>
          <w:lang w:val="ru-RU"/>
        </w:rPr>
      </w:pPr>
      <w:r w:rsidRPr="008C4E08">
        <w:rPr>
          <w:lang w:val="ru-RU"/>
        </w:rPr>
        <w:t>ПРИМЕЧАНИЕ 1. – В данном процессе на каждом интерфейсе требуется буферизация с минимальной продолжительностью в одну горизонтальную строку, в результате чего получается, что минимальное время задержки передачи составляет две горизонтальные строки.</w:t>
      </w:r>
    </w:p>
    <w:p w:rsidR="008565E0" w:rsidRPr="008C4E08" w:rsidRDefault="008565E0" w:rsidP="008565E0">
      <w:pPr>
        <w:pStyle w:val="FigureNo"/>
        <w:spacing w:before="360"/>
        <w:rPr>
          <w:lang w:val="ru-RU" w:eastAsia="ja-JP"/>
        </w:rPr>
      </w:pPr>
      <w:r w:rsidRPr="008C4E08">
        <w:rPr>
          <w:lang w:val="ru-RU" w:eastAsia="ja-JP"/>
        </w:rPr>
        <w:lastRenderedPageBreak/>
        <w:t>РИСУНОК 4</w:t>
      </w:r>
    </w:p>
    <w:p w:rsidR="008565E0" w:rsidRPr="008C4E08" w:rsidRDefault="008565E0" w:rsidP="008565E0">
      <w:pPr>
        <w:pStyle w:val="Figuretitle"/>
        <w:rPr>
          <w:lang w:val="ru-RU" w:eastAsia="ja-JP"/>
        </w:rPr>
      </w:pPr>
      <w:r w:rsidRPr="008C4E08">
        <w:rPr>
          <w:lang w:val="ru-RU" w:eastAsia="ja-JP"/>
        </w:rPr>
        <w:t>Нумерация и</w:t>
      </w:r>
      <w:r w:rsidRPr="008C4E08">
        <w:rPr>
          <w:rFonts w:ascii="Times New Roman" w:hAnsi="Times New Roman"/>
          <w:lang w:val="ru-RU" w:eastAsia="ja-JP"/>
        </w:rPr>
        <w:t xml:space="preserve"> пакетирование </w:t>
      </w:r>
      <w:r w:rsidRPr="008C4E08">
        <w:rPr>
          <w:lang w:val="ru-RU" w:eastAsia="ja-JP"/>
        </w:rPr>
        <w:t>строк двухканального интерфейса</w:t>
      </w:r>
    </w:p>
    <w:p w:rsidR="008565E0" w:rsidRPr="008C4E08" w:rsidRDefault="008565E0" w:rsidP="008565E0">
      <w:pPr>
        <w:pStyle w:val="Figure"/>
        <w:spacing w:after="120"/>
        <w:rPr>
          <w:lang w:val="ru-RU"/>
        </w:rPr>
      </w:pPr>
      <w:r w:rsidRPr="008C4E08">
        <w:rPr>
          <w:lang w:val="ru-RU"/>
        </w:rPr>
        <w:object w:dxaOrig="6415" w:dyaOrig="7806">
          <v:shape id="_x0000_i1029" type="#_x0000_t75" style="width:331.5pt;height:403.5pt" o:ole="">
            <v:imagedata r:id="rId39" o:title="" croptop="-932f" cropbottom="-329f"/>
          </v:shape>
          <o:OLEObject Type="Embed" ProgID="CorelDRAW.Graphic.14" ShapeID="_x0000_i1029" DrawAspect="Content" ObjectID="_1592830866" r:id="rId40"/>
        </w:object>
      </w:r>
    </w:p>
    <w:p w:rsidR="008565E0" w:rsidRPr="008C4E08" w:rsidRDefault="008565E0" w:rsidP="008565E0">
      <w:pPr>
        <w:pStyle w:val="Note"/>
        <w:rPr>
          <w:lang w:val="ru-RU"/>
        </w:rPr>
      </w:pPr>
      <w:r w:rsidRPr="008C4E08">
        <w:rPr>
          <w:lang w:val="ru-RU"/>
        </w:rPr>
        <w:t>Примечания к рис. 4:</w:t>
      </w:r>
    </w:p>
    <w:p w:rsidR="008565E0" w:rsidRPr="008C4E08" w:rsidRDefault="008565E0" w:rsidP="008565E0">
      <w:pPr>
        <w:pStyle w:val="Note"/>
        <w:rPr>
          <w:lang w:val="ru-RU"/>
        </w:rPr>
      </w:pPr>
      <w:r w:rsidRPr="008C4E08">
        <w:rPr>
          <w:lang w:val="ru-RU"/>
        </w:rPr>
        <w:t>ПРИМЕЧАНИЕ 1. – 1125 номеров строк прогрессивной развертки, как определено в Рекомендации МСЭ-R ВТ.709.</w:t>
      </w:r>
    </w:p>
    <w:p w:rsidR="008565E0" w:rsidRPr="008C4E08" w:rsidRDefault="008565E0" w:rsidP="008565E0">
      <w:pPr>
        <w:pStyle w:val="Note"/>
        <w:rPr>
          <w:lang w:val="ru-RU"/>
        </w:rPr>
      </w:pPr>
      <w:r w:rsidRPr="008C4E08">
        <w:rPr>
          <w:lang w:val="ru-RU"/>
        </w:rPr>
        <w:t>ПРИМЕЧАНИЕ 2. – 1125 номеров цифровых строк чересстрочной развертки определены в Рекомендации МСЭ-R ВТ.709. Номером строки при прохождении интерфейса должен быть номер строки интерфейса, а не номер строки исходного изображения.</w:t>
      </w:r>
    </w:p>
    <w:p w:rsidR="008565E0" w:rsidRPr="008C4E08" w:rsidRDefault="008565E0" w:rsidP="008565E0">
      <w:pPr>
        <w:pStyle w:val="Note"/>
        <w:rPr>
          <w:b/>
          <w:lang w:val="ru-RU"/>
        </w:rPr>
      </w:pPr>
      <w:r w:rsidRPr="008C4E08">
        <w:rPr>
          <w:lang w:val="ru-RU"/>
        </w:rPr>
        <w:t>ПРИМЕЧАНИЕ 3. – Флаг V в строках 42 и 1122 исходного изображения меняет значение, когда эти строки размещаются в линии В. Строка 583 чересстрочной развертки линии В содержит активные видеоданные, но V = 1, а строка интерфейса 1123 линии В не содержит активных видеоданных, однако V = 0.</w:t>
      </w:r>
    </w:p>
    <w:p w:rsidR="008565E0" w:rsidRPr="008C4E08" w:rsidRDefault="008565E0" w:rsidP="008565E0">
      <w:pPr>
        <w:pStyle w:val="Heading3"/>
        <w:rPr>
          <w:lang w:val="ru-RU"/>
        </w:rPr>
      </w:pPr>
      <w:r w:rsidRPr="008C4E08">
        <w:rPr>
          <w:lang w:val="ru-RU"/>
        </w:rPr>
        <w:t>4.5.4</w:t>
      </w:r>
      <w:r w:rsidRPr="008C4E08">
        <w:rPr>
          <w:lang w:val="ru-RU"/>
        </w:rPr>
        <w:tab/>
        <w:t>Соображения, касающиеся синхронизации сигнала</w:t>
      </w:r>
    </w:p>
    <w:p w:rsidR="008565E0" w:rsidRPr="008C4E08" w:rsidRDefault="008565E0" w:rsidP="008565E0">
      <w:pPr>
        <w:rPr>
          <w:lang w:val="ru-RU"/>
        </w:rPr>
      </w:pPr>
      <w:r w:rsidRPr="008C4E08">
        <w:rPr>
          <w:lang w:val="ru-RU"/>
        </w:rPr>
        <w:t>Разность в синхронизации сигнала между линиями А и В в источнике не должна превышать 400 нс.</w:t>
      </w:r>
    </w:p>
    <w:p w:rsidR="008565E0" w:rsidRPr="008C4E08" w:rsidRDefault="008565E0" w:rsidP="008565E0">
      <w:pPr>
        <w:pStyle w:val="Heading3"/>
        <w:rPr>
          <w:lang w:val="ru-RU"/>
        </w:rPr>
      </w:pPr>
      <w:r w:rsidRPr="008C4E08">
        <w:rPr>
          <w:lang w:val="ru-RU" w:eastAsia="ja-JP"/>
        </w:rPr>
        <w:t>4.5.5</w:t>
      </w:r>
      <w:r w:rsidRPr="008C4E08">
        <w:rPr>
          <w:lang w:val="ru-RU"/>
        </w:rPr>
        <w:tab/>
        <w:t>Идентификация линий А и В</w:t>
      </w:r>
    </w:p>
    <w:p w:rsidR="008565E0" w:rsidRPr="008C4E08" w:rsidRDefault="008565E0" w:rsidP="008565E0">
      <w:pPr>
        <w:rPr>
          <w:iCs/>
          <w:lang w:val="ru-RU"/>
        </w:rPr>
      </w:pPr>
      <w:r w:rsidRPr="008C4E08">
        <w:rPr>
          <w:lang w:val="ru-RU"/>
        </w:rPr>
        <w:t xml:space="preserve">Для этого применения должен быть представлен идентификатор полезной информации, который должен быть вставлен </w:t>
      </w:r>
      <w:r w:rsidRPr="008C4E08">
        <w:rPr>
          <w:lang w:val="ru-RU" w:eastAsia="zh-CN"/>
        </w:rPr>
        <w:t>в горизонтальное пространство для вспомогательных данных канала </w:t>
      </w:r>
      <w:r w:rsidRPr="008C4E08">
        <w:rPr>
          <w:i/>
          <w:lang w:val="ru-RU" w:eastAsia="zh-CN"/>
        </w:rPr>
        <w:t xml:space="preserve">Y </w:t>
      </w:r>
      <w:r w:rsidRPr="008C4E08">
        <w:rPr>
          <w:iCs/>
          <w:lang w:val="ru-RU" w:eastAsia="zh-CN"/>
        </w:rPr>
        <w:t>как для</w:t>
      </w:r>
      <w:r w:rsidRPr="008C4E08">
        <w:rPr>
          <w:i/>
          <w:lang w:val="ru-RU" w:eastAsia="zh-CN"/>
        </w:rPr>
        <w:t xml:space="preserve"> </w:t>
      </w:r>
      <w:r w:rsidRPr="008C4E08">
        <w:rPr>
          <w:iCs/>
          <w:lang w:val="ru-RU" w:eastAsia="zh-CN"/>
        </w:rPr>
        <w:t>линии А, так и для линии В.</w:t>
      </w:r>
    </w:p>
    <w:p w:rsidR="008565E0" w:rsidRPr="008C4E08" w:rsidRDefault="008565E0" w:rsidP="008565E0">
      <w:pPr>
        <w:rPr>
          <w:lang w:val="ru-RU" w:eastAsia="ja-JP"/>
        </w:rPr>
      </w:pPr>
      <w:r w:rsidRPr="008C4E08">
        <w:rPr>
          <w:lang w:val="ru-RU"/>
        </w:rPr>
        <w:t xml:space="preserve">Линия А и линия В должны определяться идентификатором полезной информации в соответствии с Рекомендацией МСЭ-R BT.1614, которому соответствует определение в таблице 16. </w:t>
      </w:r>
    </w:p>
    <w:p w:rsidR="008565E0" w:rsidRPr="008C4E08" w:rsidRDefault="008565E0" w:rsidP="008565E0">
      <w:pPr>
        <w:pStyle w:val="TableNo"/>
        <w:spacing w:before="240"/>
        <w:rPr>
          <w:lang w:val="ru-RU" w:eastAsia="ja-JP"/>
        </w:rPr>
      </w:pPr>
      <w:r w:rsidRPr="008C4E08">
        <w:rPr>
          <w:lang w:val="ru-RU"/>
        </w:rPr>
        <w:lastRenderedPageBreak/>
        <w:t xml:space="preserve">ТАБЛИЦА </w:t>
      </w:r>
      <w:r w:rsidRPr="008C4E08">
        <w:rPr>
          <w:lang w:val="ru-RU" w:eastAsia="ja-JP"/>
        </w:rPr>
        <w:t>16</w:t>
      </w:r>
    </w:p>
    <w:p w:rsidR="008565E0" w:rsidRPr="008C4E08" w:rsidRDefault="008565E0" w:rsidP="008565E0">
      <w:pPr>
        <w:pStyle w:val="Tabletitle"/>
        <w:rPr>
          <w:lang w:val="ru-RU"/>
        </w:rPr>
      </w:pPr>
      <w:r w:rsidRPr="008C4E08">
        <w:rPr>
          <w:lang w:val="ru-RU"/>
        </w:rPr>
        <w:t>Определения идентификатора полезной информации для видеосигналов 1920 × 1080 на двухканальных цифровых интерфейсах высокой четкости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1"/>
        <w:gridCol w:w="1015"/>
        <w:gridCol w:w="2521"/>
        <w:gridCol w:w="2643"/>
        <w:gridCol w:w="2665"/>
      </w:tblGrid>
      <w:tr w:rsidR="008565E0" w:rsidRPr="008C4E08" w:rsidTr="00C0219F">
        <w:trPr>
          <w:jc w:val="center"/>
        </w:trPr>
        <w:tc>
          <w:tcPr>
            <w:tcW w:w="513" w:type="pct"/>
            <w:shd w:val="clear" w:color="000000" w:fill="auto"/>
          </w:tcPr>
          <w:p w:rsidR="008565E0" w:rsidRPr="008C4E08" w:rsidRDefault="008565E0" w:rsidP="00C0219F">
            <w:pPr>
              <w:pStyle w:val="Tablehead"/>
              <w:rPr>
                <w:lang w:val="ru-RU"/>
              </w:rPr>
            </w:pPr>
            <w:r w:rsidRPr="008C4E08">
              <w:rPr>
                <w:lang w:val="ru-RU"/>
              </w:rPr>
              <w:t>Биты</w:t>
            </w:r>
          </w:p>
        </w:tc>
        <w:tc>
          <w:tcPr>
            <w:tcW w:w="515" w:type="pct"/>
            <w:shd w:val="clear" w:color="000000" w:fill="auto"/>
          </w:tcPr>
          <w:p w:rsidR="008565E0" w:rsidRPr="008C4E08" w:rsidRDefault="008565E0" w:rsidP="00C0219F">
            <w:pPr>
              <w:pStyle w:val="Tablehead"/>
              <w:rPr>
                <w:lang w:val="ru-RU"/>
              </w:rPr>
            </w:pPr>
            <w:r w:rsidRPr="008C4E08">
              <w:rPr>
                <w:lang w:val="ru-RU"/>
              </w:rPr>
              <w:t>Байт 1</w:t>
            </w:r>
          </w:p>
        </w:tc>
        <w:tc>
          <w:tcPr>
            <w:tcW w:w="1279" w:type="pct"/>
            <w:shd w:val="clear" w:color="000000" w:fill="auto"/>
          </w:tcPr>
          <w:p w:rsidR="008565E0" w:rsidRPr="008C4E08" w:rsidRDefault="008565E0" w:rsidP="00C0219F">
            <w:pPr>
              <w:pStyle w:val="Tablehead"/>
              <w:rPr>
                <w:lang w:val="ru-RU"/>
              </w:rPr>
            </w:pPr>
            <w:r w:rsidRPr="008C4E08">
              <w:rPr>
                <w:lang w:val="ru-RU"/>
              </w:rPr>
              <w:t>Байт 2</w:t>
            </w:r>
          </w:p>
        </w:tc>
        <w:tc>
          <w:tcPr>
            <w:tcW w:w="1341" w:type="pct"/>
            <w:shd w:val="clear" w:color="000000" w:fill="auto"/>
          </w:tcPr>
          <w:p w:rsidR="008565E0" w:rsidRPr="008C4E08" w:rsidRDefault="008565E0" w:rsidP="00C0219F">
            <w:pPr>
              <w:pStyle w:val="Tablehead"/>
              <w:rPr>
                <w:lang w:val="ru-RU"/>
              </w:rPr>
            </w:pPr>
            <w:r w:rsidRPr="008C4E08">
              <w:rPr>
                <w:lang w:val="ru-RU"/>
              </w:rPr>
              <w:t>Байт 3</w:t>
            </w:r>
          </w:p>
        </w:tc>
        <w:tc>
          <w:tcPr>
            <w:tcW w:w="1352" w:type="pct"/>
            <w:shd w:val="clear" w:color="000000" w:fill="auto"/>
          </w:tcPr>
          <w:p w:rsidR="008565E0" w:rsidRPr="008C4E08" w:rsidRDefault="008565E0" w:rsidP="00C0219F">
            <w:pPr>
              <w:pStyle w:val="Tablehead"/>
              <w:rPr>
                <w:lang w:val="ru-RU"/>
              </w:rPr>
            </w:pPr>
            <w:r w:rsidRPr="008C4E08">
              <w:rPr>
                <w:lang w:val="ru-RU"/>
              </w:rPr>
              <w:t>Байт 4</w:t>
            </w:r>
          </w:p>
        </w:tc>
      </w:tr>
      <w:tr w:rsidR="008565E0" w:rsidRPr="008C4E08" w:rsidTr="00C0219F">
        <w:trPr>
          <w:jc w:val="center"/>
        </w:trPr>
        <w:tc>
          <w:tcPr>
            <w:tcW w:w="513" w:type="pct"/>
            <w:vAlign w:val="center"/>
          </w:tcPr>
          <w:p w:rsidR="008565E0" w:rsidRPr="008C4E08" w:rsidRDefault="008565E0" w:rsidP="00C0219F">
            <w:pPr>
              <w:pStyle w:val="Tabletext"/>
              <w:jc w:val="center"/>
              <w:rPr>
                <w:lang w:val="ru-RU"/>
              </w:rPr>
            </w:pPr>
            <w:r w:rsidRPr="008C4E08">
              <w:rPr>
                <w:lang w:val="ru-RU"/>
              </w:rPr>
              <w:t>Бит 7</w:t>
            </w:r>
          </w:p>
        </w:tc>
        <w:tc>
          <w:tcPr>
            <w:tcW w:w="515" w:type="pct"/>
            <w:vAlign w:val="center"/>
          </w:tcPr>
          <w:p w:rsidR="008565E0" w:rsidRPr="008C4E08" w:rsidRDefault="008565E0" w:rsidP="00C0219F">
            <w:pPr>
              <w:pStyle w:val="Tabletext"/>
              <w:jc w:val="center"/>
              <w:rPr>
                <w:lang w:val="ru-RU"/>
              </w:rPr>
            </w:pPr>
            <w:r w:rsidRPr="008C4E08">
              <w:rPr>
                <w:lang w:val="ru-RU"/>
              </w:rPr>
              <w:t>1</w:t>
            </w:r>
          </w:p>
        </w:tc>
        <w:tc>
          <w:tcPr>
            <w:tcW w:w="1279" w:type="pct"/>
            <w:vAlign w:val="center"/>
          </w:tcPr>
          <w:p w:rsidR="008565E0" w:rsidRPr="008C4E08" w:rsidRDefault="008565E0" w:rsidP="00C0219F">
            <w:pPr>
              <w:pStyle w:val="Tabletext"/>
              <w:spacing w:before="60" w:after="60"/>
              <w:jc w:val="left"/>
              <w:rPr>
                <w:lang w:val="ru-RU" w:eastAsia="ja-JP"/>
              </w:rPr>
            </w:pPr>
            <w:r w:rsidRPr="008C4E08">
              <w:rPr>
                <w:lang w:val="ru-RU"/>
              </w:rPr>
              <w:t>Транспортировка:</w:t>
            </w:r>
            <w:r w:rsidRPr="008C4E08">
              <w:rPr>
                <w:lang w:val="ru-RU"/>
              </w:rPr>
              <w:br/>
              <w:t>чересстрочная (0) или</w:t>
            </w:r>
            <w:r w:rsidRPr="008C4E08">
              <w:rPr>
                <w:lang w:val="ru-RU"/>
              </w:rPr>
              <w:br/>
              <w:t>прогрессивная (1)</w:t>
            </w:r>
          </w:p>
        </w:tc>
        <w:tc>
          <w:tcPr>
            <w:tcW w:w="1341" w:type="pct"/>
            <w:vAlign w:val="center"/>
          </w:tcPr>
          <w:p w:rsidR="008565E0" w:rsidRPr="008C4E08" w:rsidRDefault="008565E0" w:rsidP="00C0219F">
            <w:pPr>
              <w:pStyle w:val="Tabletext"/>
              <w:jc w:val="left"/>
              <w:rPr>
                <w:lang w:val="ru-RU"/>
              </w:rPr>
            </w:pPr>
            <w:r w:rsidRPr="008C4E08">
              <w:rPr>
                <w:lang w:val="ru-RU"/>
              </w:rPr>
              <w:t>Колориметрия</w:t>
            </w:r>
          </w:p>
        </w:tc>
        <w:tc>
          <w:tcPr>
            <w:tcW w:w="1352" w:type="pct"/>
            <w:vAlign w:val="center"/>
          </w:tcPr>
          <w:p w:rsidR="008565E0" w:rsidRPr="008C4E08" w:rsidRDefault="008565E0" w:rsidP="00C0219F">
            <w:pPr>
              <w:pStyle w:val="Tabletext"/>
              <w:jc w:val="left"/>
              <w:rPr>
                <w:lang w:val="ru-RU"/>
              </w:rPr>
            </w:pPr>
            <w:r w:rsidRPr="008C4E08">
              <w:rPr>
                <w:lang w:val="ru-RU"/>
              </w:rPr>
              <w:t>Зарезервирован (0)</w:t>
            </w:r>
          </w:p>
        </w:tc>
      </w:tr>
      <w:tr w:rsidR="008565E0" w:rsidRPr="008C4E08" w:rsidTr="00C0219F">
        <w:trPr>
          <w:jc w:val="center"/>
        </w:trPr>
        <w:tc>
          <w:tcPr>
            <w:tcW w:w="513" w:type="pct"/>
            <w:vAlign w:val="center"/>
          </w:tcPr>
          <w:p w:rsidR="008565E0" w:rsidRPr="008C4E08" w:rsidRDefault="008565E0" w:rsidP="00C0219F">
            <w:pPr>
              <w:pStyle w:val="Tabletext"/>
              <w:jc w:val="center"/>
              <w:rPr>
                <w:lang w:val="ru-RU"/>
              </w:rPr>
            </w:pPr>
            <w:r w:rsidRPr="008C4E08">
              <w:rPr>
                <w:lang w:val="ru-RU"/>
              </w:rPr>
              <w:t>Бит 6</w:t>
            </w:r>
          </w:p>
        </w:tc>
        <w:tc>
          <w:tcPr>
            <w:tcW w:w="515" w:type="pct"/>
            <w:vAlign w:val="center"/>
          </w:tcPr>
          <w:p w:rsidR="008565E0" w:rsidRPr="008C4E08" w:rsidRDefault="008565E0" w:rsidP="00C0219F">
            <w:pPr>
              <w:pStyle w:val="Tabletext"/>
              <w:jc w:val="center"/>
              <w:rPr>
                <w:lang w:val="ru-RU"/>
              </w:rPr>
            </w:pPr>
            <w:r w:rsidRPr="008C4E08">
              <w:rPr>
                <w:lang w:val="ru-RU"/>
              </w:rPr>
              <w:t>0</w:t>
            </w:r>
          </w:p>
        </w:tc>
        <w:tc>
          <w:tcPr>
            <w:tcW w:w="1279" w:type="pct"/>
            <w:vAlign w:val="center"/>
          </w:tcPr>
          <w:p w:rsidR="008565E0" w:rsidRPr="008C4E08" w:rsidRDefault="008565E0" w:rsidP="00C0219F">
            <w:pPr>
              <w:pStyle w:val="Tabletext"/>
              <w:jc w:val="left"/>
              <w:rPr>
                <w:lang w:val="ru-RU"/>
              </w:rPr>
            </w:pPr>
            <w:r w:rsidRPr="008C4E08">
              <w:rPr>
                <w:lang w:val="ru-RU"/>
              </w:rPr>
              <w:t>Изображение:</w:t>
            </w:r>
            <w:r w:rsidRPr="008C4E08">
              <w:rPr>
                <w:lang w:val="ru-RU"/>
              </w:rPr>
              <w:br/>
              <w:t>чересстрочная (0) или</w:t>
            </w:r>
            <w:r w:rsidRPr="008C4E08">
              <w:rPr>
                <w:lang w:val="ru-RU"/>
              </w:rPr>
              <w:br/>
              <w:t>прогрессивная (1) развертка</w:t>
            </w:r>
          </w:p>
        </w:tc>
        <w:tc>
          <w:tcPr>
            <w:tcW w:w="1341" w:type="pct"/>
            <w:vAlign w:val="center"/>
          </w:tcPr>
          <w:p w:rsidR="008565E0" w:rsidRPr="008C4E08" w:rsidRDefault="008565E0" w:rsidP="00C0219F">
            <w:pPr>
              <w:pStyle w:val="Tabletext"/>
              <w:jc w:val="left"/>
              <w:rPr>
                <w:lang w:val="ru-RU" w:eastAsia="ja-JP"/>
              </w:rPr>
            </w:pPr>
            <w:r w:rsidRPr="008C4E08">
              <w:rPr>
                <w:lang w:val="ru-RU" w:eastAsia="ja-JP"/>
              </w:rPr>
              <w:t>Количество пикселей по горизонтали</w:t>
            </w:r>
            <w:r w:rsidRPr="008C4E08">
              <w:rPr>
                <w:lang w:val="ru-RU"/>
              </w:rPr>
              <w:br/>
            </w:r>
            <w:r w:rsidRPr="008C4E08">
              <w:rPr>
                <w:lang w:val="ru-RU" w:eastAsia="ja-JP"/>
              </w:rPr>
              <w:t>1 920 (0) или зарезервирован (1)</w:t>
            </w:r>
          </w:p>
        </w:tc>
        <w:tc>
          <w:tcPr>
            <w:tcW w:w="1352" w:type="pct"/>
            <w:vAlign w:val="center"/>
          </w:tcPr>
          <w:p w:rsidR="008565E0" w:rsidRPr="008C4E08" w:rsidRDefault="008565E0" w:rsidP="00C0219F">
            <w:pPr>
              <w:pStyle w:val="Tabletext"/>
              <w:spacing w:before="60"/>
              <w:jc w:val="left"/>
              <w:rPr>
                <w:lang w:val="ru-RU"/>
              </w:rPr>
            </w:pPr>
            <w:r w:rsidRPr="008C4E08">
              <w:rPr>
                <w:lang w:val="ru-RU"/>
              </w:rPr>
              <w:t>Назначение каналов двухканальной линии</w:t>
            </w:r>
            <w:r w:rsidRPr="008C4E08">
              <w:rPr>
                <w:lang w:val="ru-RU"/>
              </w:rPr>
              <w:br/>
              <w:t>Линия A (0) или линия B (1)</w:t>
            </w:r>
          </w:p>
        </w:tc>
      </w:tr>
      <w:tr w:rsidR="008565E0" w:rsidRPr="008C4E08" w:rsidTr="00C0219F">
        <w:trPr>
          <w:jc w:val="center"/>
        </w:trPr>
        <w:tc>
          <w:tcPr>
            <w:tcW w:w="513" w:type="pct"/>
            <w:vAlign w:val="center"/>
          </w:tcPr>
          <w:p w:rsidR="008565E0" w:rsidRPr="008C4E08" w:rsidRDefault="008565E0" w:rsidP="00C0219F">
            <w:pPr>
              <w:pStyle w:val="Tabletext"/>
              <w:spacing w:before="60" w:after="60"/>
              <w:jc w:val="center"/>
              <w:rPr>
                <w:lang w:val="ru-RU"/>
              </w:rPr>
            </w:pPr>
            <w:r w:rsidRPr="008C4E08">
              <w:rPr>
                <w:lang w:val="ru-RU"/>
              </w:rPr>
              <w:t>Бит 5</w:t>
            </w:r>
          </w:p>
        </w:tc>
        <w:tc>
          <w:tcPr>
            <w:tcW w:w="515" w:type="pct"/>
            <w:vAlign w:val="center"/>
          </w:tcPr>
          <w:p w:rsidR="008565E0" w:rsidRPr="008C4E08" w:rsidRDefault="008565E0" w:rsidP="00C0219F">
            <w:pPr>
              <w:pStyle w:val="Tabletext"/>
              <w:spacing w:before="60" w:after="60"/>
              <w:jc w:val="center"/>
              <w:rPr>
                <w:lang w:val="ru-RU"/>
              </w:rPr>
            </w:pPr>
            <w:r w:rsidRPr="008C4E08">
              <w:rPr>
                <w:lang w:val="ru-RU"/>
              </w:rPr>
              <w:t>0</w:t>
            </w:r>
          </w:p>
        </w:tc>
        <w:tc>
          <w:tcPr>
            <w:tcW w:w="1279" w:type="pct"/>
            <w:vAlign w:val="center"/>
          </w:tcPr>
          <w:p w:rsidR="008565E0" w:rsidRPr="008C4E08" w:rsidRDefault="008565E0" w:rsidP="00C0219F">
            <w:pPr>
              <w:pStyle w:val="Tabletext"/>
              <w:jc w:val="left"/>
              <w:rPr>
                <w:color w:val="000000"/>
                <w:lang w:val="ru-RU"/>
              </w:rPr>
            </w:pPr>
            <w:r w:rsidRPr="008C4E08">
              <w:rPr>
                <w:color w:val="000000"/>
                <w:lang w:val="ru-RU"/>
              </w:rPr>
              <w:t>Характеристики передачи сигнала</w:t>
            </w:r>
          </w:p>
          <w:p w:rsidR="008565E0" w:rsidRPr="008C4E08" w:rsidRDefault="008565E0" w:rsidP="00C0219F">
            <w:pPr>
              <w:pStyle w:val="Tabletext"/>
              <w:jc w:val="left"/>
              <w:rPr>
                <w:lang w:val="ru-RU"/>
              </w:rPr>
            </w:pPr>
            <w:r w:rsidRPr="008C4E08">
              <w:rPr>
                <w:color w:val="000000"/>
                <w:lang w:val="ru-RU"/>
              </w:rPr>
              <w:t>SDR-TV (0h)</w:t>
            </w:r>
            <w:r w:rsidRPr="008C4E08">
              <w:rPr>
                <w:color w:val="000000"/>
                <w:lang w:val="ru-RU"/>
              </w:rPr>
              <w:br/>
              <w:t xml:space="preserve">HLG (1h) </w:t>
            </w:r>
            <w:r w:rsidRPr="008C4E08">
              <w:rPr>
                <w:color w:val="000000"/>
                <w:lang w:val="ru-RU"/>
              </w:rPr>
              <w:br/>
              <w:t>PQ (2h)</w:t>
            </w:r>
            <w:r w:rsidRPr="008C4E08">
              <w:rPr>
                <w:color w:val="000000"/>
                <w:lang w:val="ru-RU"/>
              </w:rPr>
              <w:br/>
              <w:t>Не определено (3h)</w:t>
            </w:r>
          </w:p>
        </w:tc>
        <w:tc>
          <w:tcPr>
            <w:tcW w:w="1341" w:type="pct"/>
            <w:vAlign w:val="center"/>
          </w:tcPr>
          <w:p w:rsidR="008565E0" w:rsidRPr="008C4E08" w:rsidRDefault="008565E0" w:rsidP="00C0219F">
            <w:pPr>
              <w:pStyle w:val="Tabletext"/>
              <w:spacing w:before="60" w:after="60"/>
              <w:jc w:val="left"/>
              <w:rPr>
                <w:b/>
                <w:lang w:val="ru-RU"/>
              </w:rPr>
            </w:pPr>
            <w:r w:rsidRPr="008C4E08">
              <w:rPr>
                <w:lang w:val="ru-RU" w:eastAsia="ja-JP"/>
              </w:rPr>
              <w:t>Формат изображения</w:t>
            </w:r>
            <w:r w:rsidRPr="008C4E08">
              <w:rPr>
                <w:lang w:val="ru-RU" w:eastAsia="ja-JP"/>
              </w:rPr>
              <w:br/>
              <w:t>16:9 (1) или неизвестен (0)</w:t>
            </w:r>
          </w:p>
        </w:tc>
        <w:tc>
          <w:tcPr>
            <w:tcW w:w="1352" w:type="pct"/>
            <w:vAlign w:val="center"/>
          </w:tcPr>
          <w:p w:rsidR="008565E0" w:rsidRPr="008C4E08" w:rsidRDefault="008565E0" w:rsidP="00C0219F">
            <w:pPr>
              <w:pStyle w:val="Tabletext"/>
              <w:jc w:val="left"/>
              <w:rPr>
                <w:b/>
                <w:lang w:val="ru-RU"/>
              </w:rPr>
            </w:pPr>
            <w:r w:rsidRPr="008C4E08">
              <w:rPr>
                <w:lang w:val="ru-RU"/>
              </w:rPr>
              <w:t>Зарезервирован (0)</w:t>
            </w:r>
          </w:p>
        </w:tc>
      </w:tr>
      <w:tr w:rsidR="008565E0" w:rsidRPr="008C4E08" w:rsidTr="00C0219F">
        <w:trPr>
          <w:jc w:val="center"/>
        </w:trPr>
        <w:tc>
          <w:tcPr>
            <w:tcW w:w="513" w:type="pct"/>
            <w:vAlign w:val="center"/>
          </w:tcPr>
          <w:p w:rsidR="008565E0" w:rsidRPr="008C4E08" w:rsidRDefault="008565E0" w:rsidP="00C0219F">
            <w:pPr>
              <w:pStyle w:val="Tabletext"/>
              <w:spacing w:before="60" w:after="60"/>
              <w:jc w:val="center"/>
              <w:rPr>
                <w:lang w:val="ru-RU"/>
              </w:rPr>
            </w:pPr>
            <w:r w:rsidRPr="008C4E08">
              <w:rPr>
                <w:lang w:val="ru-RU"/>
              </w:rPr>
              <w:t>Бит 4</w:t>
            </w:r>
          </w:p>
        </w:tc>
        <w:tc>
          <w:tcPr>
            <w:tcW w:w="515" w:type="pct"/>
            <w:vAlign w:val="center"/>
          </w:tcPr>
          <w:p w:rsidR="008565E0" w:rsidRPr="008C4E08" w:rsidRDefault="008565E0" w:rsidP="00C0219F">
            <w:pPr>
              <w:pStyle w:val="Tabletext"/>
              <w:spacing w:before="60" w:after="60"/>
              <w:jc w:val="center"/>
              <w:rPr>
                <w:lang w:val="ru-RU"/>
              </w:rPr>
            </w:pPr>
            <w:r w:rsidRPr="008C4E08">
              <w:rPr>
                <w:lang w:val="ru-RU"/>
              </w:rPr>
              <w:t>0</w:t>
            </w:r>
          </w:p>
        </w:tc>
        <w:tc>
          <w:tcPr>
            <w:tcW w:w="1279" w:type="pct"/>
            <w:vAlign w:val="center"/>
          </w:tcPr>
          <w:p w:rsidR="008565E0" w:rsidRPr="008C4E08" w:rsidRDefault="008565E0" w:rsidP="00C0219F">
            <w:pPr>
              <w:pStyle w:val="Tabletext"/>
              <w:spacing w:before="60" w:after="60"/>
              <w:jc w:val="left"/>
              <w:rPr>
                <w:lang w:val="ru-RU"/>
              </w:rPr>
            </w:pPr>
          </w:p>
        </w:tc>
        <w:tc>
          <w:tcPr>
            <w:tcW w:w="1341" w:type="pct"/>
            <w:vAlign w:val="center"/>
          </w:tcPr>
          <w:p w:rsidR="008565E0" w:rsidRPr="008C4E08" w:rsidRDefault="008565E0" w:rsidP="00C0219F">
            <w:pPr>
              <w:pStyle w:val="Tabletext"/>
              <w:spacing w:before="60" w:after="60"/>
              <w:jc w:val="left"/>
              <w:rPr>
                <w:lang w:val="ru-RU"/>
              </w:rPr>
            </w:pPr>
            <w:r w:rsidRPr="008C4E08">
              <w:rPr>
                <w:lang w:val="ru-RU"/>
              </w:rPr>
              <w:t>Колориметрия</w:t>
            </w:r>
          </w:p>
        </w:tc>
        <w:tc>
          <w:tcPr>
            <w:tcW w:w="1352" w:type="pct"/>
            <w:vAlign w:val="center"/>
          </w:tcPr>
          <w:p w:rsidR="008565E0" w:rsidRPr="008C4E08" w:rsidRDefault="008565E0" w:rsidP="00C0219F">
            <w:pPr>
              <w:pStyle w:val="Tabletext"/>
              <w:jc w:val="left"/>
              <w:rPr>
                <w:color w:val="000000"/>
                <w:lang w:val="ru-RU"/>
              </w:rPr>
            </w:pPr>
            <w:r w:rsidRPr="008C4E08">
              <w:rPr>
                <w:color w:val="000000"/>
                <w:lang w:val="ru-RU"/>
              </w:rPr>
              <w:t>Сигнал яркости и цветоразностной сигнал</w:t>
            </w:r>
          </w:p>
          <w:p w:rsidR="008565E0" w:rsidRPr="008C4E08" w:rsidRDefault="008565E0" w:rsidP="00C0219F">
            <w:pPr>
              <w:pStyle w:val="Tabletext"/>
              <w:spacing w:before="20" w:after="60"/>
              <w:rPr>
                <w:lang w:val="ru-RU" w:eastAsia="ja-JP"/>
              </w:rPr>
            </w:pPr>
            <w:r w:rsidRPr="008C4E08">
              <w:rPr>
                <w:lang w:val="ru-RU" w:eastAsia="ja-JP"/>
              </w:rPr>
              <w:t xml:space="preserve">NLC </w:t>
            </w:r>
            <w:r w:rsidRPr="008C4E08">
              <w:rPr>
                <w:i/>
                <w:lang w:val="ru-RU"/>
              </w:rPr>
              <w:t>Y</w:t>
            </w:r>
            <w:r w:rsidRPr="008C4E08">
              <w:rPr>
                <w:lang w:val="ru-RU"/>
              </w:rPr>
              <w:t>′</w:t>
            </w:r>
            <w:r w:rsidRPr="008C4E08">
              <w:rPr>
                <w:lang w:val="ru-RU" w:eastAsia="ja-JP"/>
              </w:rPr>
              <w:t xml:space="preserve">, </w:t>
            </w:r>
            <w:r w:rsidRPr="008C4E08">
              <w:rPr>
                <w:i/>
                <w:lang w:val="ru-RU"/>
              </w:rPr>
              <w:t>C′</w:t>
            </w:r>
            <w:r w:rsidRPr="008C4E08">
              <w:rPr>
                <w:i/>
                <w:vertAlign w:val="subscript"/>
                <w:lang w:val="ru-RU"/>
              </w:rPr>
              <w:t>B</w:t>
            </w:r>
            <w:r w:rsidRPr="008C4E08">
              <w:rPr>
                <w:lang w:val="ru-RU" w:eastAsia="ja-JP"/>
              </w:rPr>
              <w:t xml:space="preserve">, </w:t>
            </w:r>
            <w:r w:rsidRPr="008C4E08">
              <w:rPr>
                <w:i/>
                <w:lang w:val="ru-RU"/>
              </w:rPr>
              <w:t>C′</w:t>
            </w:r>
            <w:r w:rsidRPr="008C4E08">
              <w:rPr>
                <w:i/>
                <w:vertAlign w:val="subscript"/>
                <w:lang w:val="ru-RU"/>
              </w:rPr>
              <w:t>R</w:t>
            </w:r>
            <w:r w:rsidRPr="008C4E08">
              <w:rPr>
                <w:lang w:val="ru-RU"/>
              </w:rPr>
              <w:t xml:space="preserve"> (0)</w:t>
            </w:r>
            <w:r w:rsidRPr="008C4E08">
              <w:rPr>
                <w:lang w:val="ru-RU" w:eastAsia="ja-JP"/>
              </w:rPr>
              <w:t>,</w:t>
            </w:r>
          </w:p>
          <w:p w:rsidR="008565E0" w:rsidRPr="008C4E08" w:rsidRDefault="008565E0" w:rsidP="00C0219F">
            <w:pPr>
              <w:pStyle w:val="Tabletext"/>
              <w:spacing w:before="20" w:after="60"/>
              <w:jc w:val="left"/>
              <w:rPr>
                <w:lang w:val="ru-RU"/>
              </w:rPr>
            </w:pPr>
            <w:r w:rsidRPr="008C4E08">
              <w:rPr>
                <w:lang w:val="ru-RU" w:eastAsia="ja-JP"/>
              </w:rPr>
              <w:t xml:space="preserve">CI </w:t>
            </w:r>
            <w:r w:rsidRPr="008C4E08">
              <w:rPr>
                <w:i/>
                <w:lang w:val="ru-RU" w:eastAsia="ja-JP"/>
              </w:rPr>
              <w:t>I</w:t>
            </w:r>
            <w:r w:rsidRPr="008C4E08">
              <w:rPr>
                <w:lang w:val="ru-RU" w:eastAsia="ja-JP"/>
              </w:rPr>
              <w:t xml:space="preserve">, </w:t>
            </w:r>
            <w:r w:rsidRPr="008C4E08">
              <w:rPr>
                <w:i/>
                <w:lang w:val="ru-RU" w:eastAsia="ja-JP"/>
              </w:rPr>
              <w:t>C</w:t>
            </w:r>
            <w:r w:rsidRPr="008C4E08">
              <w:rPr>
                <w:i/>
                <w:vertAlign w:val="subscript"/>
                <w:lang w:val="ru-RU" w:eastAsia="ja-JP"/>
              </w:rPr>
              <w:t>T</w:t>
            </w:r>
            <w:r w:rsidRPr="008C4E08">
              <w:rPr>
                <w:lang w:val="ru-RU" w:eastAsia="ja-JP"/>
              </w:rPr>
              <w:t xml:space="preserve">, </w:t>
            </w:r>
            <w:r w:rsidRPr="008C4E08">
              <w:rPr>
                <w:i/>
                <w:lang w:val="ru-RU" w:eastAsia="ja-JP"/>
              </w:rPr>
              <w:t>C</w:t>
            </w:r>
            <w:r w:rsidRPr="008C4E08">
              <w:rPr>
                <w:i/>
                <w:vertAlign w:val="subscript"/>
                <w:lang w:val="ru-RU" w:eastAsia="ja-JP"/>
              </w:rPr>
              <w:t>P</w:t>
            </w:r>
            <w:r w:rsidRPr="008C4E08">
              <w:rPr>
                <w:i/>
                <w:lang w:val="ru-RU" w:eastAsia="ja-JP"/>
              </w:rPr>
              <w:t xml:space="preserve"> </w:t>
            </w:r>
            <w:r w:rsidRPr="008C4E08">
              <w:rPr>
                <w:lang w:val="ru-RU" w:eastAsia="ja-JP"/>
              </w:rPr>
              <w:t>(1)</w:t>
            </w:r>
          </w:p>
        </w:tc>
      </w:tr>
      <w:tr w:rsidR="008565E0" w:rsidRPr="008C4E08" w:rsidTr="00C0219F">
        <w:trPr>
          <w:jc w:val="center"/>
        </w:trPr>
        <w:tc>
          <w:tcPr>
            <w:tcW w:w="513" w:type="pct"/>
            <w:vAlign w:val="center"/>
          </w:tcPr>
          <w:p w:rsidR="008565E0" w:rsidRPr="008C4E08" w:rsidRDefault="008565E0" w:rsidP="00C0219F">
            <w:pPr>
              <w:pStyle w:val="Tabletext"/>
              <w:jc w:val="center"/>
              <w:rPr>
                <w:lang w:val="ru-RU"/>
              </w:rPr>
            </w:pPr>
            <w:r w:rsidRPr="008C4E08">
              <w:rPr>
                <w:lang w:val="ru-RU"/>
              </w:rPr>
              <w:t>Бит 3</w:t>
            </w:r>
          </w:p>
        </w:tc>
        <w:tc>
          <w:tcPr>
            <w:tcW w:w="515" w:type="pct"/>
            <w:vAlign w:val="center"/>
          </w:tcPr>
          <w:p w:rsidR="008565E0" w:rsidRPr="008C4E08" w:rsidRDefault="008565E0" w:rsidP="00C0219F">
            <w:pPr>
              <w:pStyle w:val="Tabletext"/>
              <w:jc w:val="center"/>
              <w:rPr>
                <w:lang w:val="ru-RU"/>
              </w:rPr>
            </w:pPr>
            <w:r w:rsidRPr="008C4E08">
              <w:rPr>
                <w:lang w:val="ru-RU"/>
              </w:rPr>
              <w:t>0</w:t>
            </w:r>
          </w:p>
        </w:tc>
        <w:tc>
          <w:tcPr>
            <w:tcW w:w="1279" w:type="pct"/>
            <w:vMerge w:val="restart"/>
            <w:vAlign w:val="center"/>
          </w:tcPr>
          <w:p w:rsidR="008565E0" w:rsidRPr="008C4E08" w:rsidRDefault="008565E0" w:rsidP="00C0219F">
            <w:pPr>
              <w:pStyle w:val="Tabletext"/>
              <w:spacing w:before="60" w:after="60"/>
              <w:jc w:val="left"/>
              <w:rPr>
                <w:lang w:val="ru-RU" w:eastAsia="ja-JP"/>
              </w:rPr>
            </w:pPr>
            <w:r w:rsidRPr="008C4E08">
              <w:rPr>
                <w:lang w:val="ru-RU"/>
              </w:rPr>
              <w:t xml:space="preserve">Частоты кадров </w:t>
            </w:r>
            <w:r w:rsidRPr="008C4E08">
              <w:rPr>
                <w:lang w:val="ru-RU"/>
              </w:rPr>
              <w:br/>
            </w:r>
            <w:r w:rsidRPr="008C4E08">
              <w:rPr>
                <w:lang w:val="ru-RU" w:eastAsia="ja-JP"/>
              </w:rPr>
              <w:t>50 Гц (9h), 60 Гц (Bh) 60/1,001 Гц (Ah)</w:t>
            </w:r>
          </w:p>
          <w:p w:rsidR="008565E0" w:rsidRPr="008C4E08" w:rsidRDefault="008565E0" w:rsidP="00C0219F">
            <w:pPr>
              <w:pStyle w:val="Tabletext"/>
              <w:spacing w:before="60" w:after="60"/>
              <w:jc w:val="left"/>
              <w:rPr>
                <w:lang w:val="ru-RU" w:eastAsia="ja-JP"/>
              </w:rPr>
            </w:pPr>
            <w:r w:rsidRPr="008C4E08">
              <w:rPr>
                <w:color w:val="000000"/>
                <w:lang w:val="ru-RU"/>
              </w:rPr>
              <w:t>Другие значения зарезервированы</w:t>
            </w:r>
          </w:p>
        </w:tc>
        <w:tc>
          <w:tcPr>
            <w:tcW w:w="1341" w:type="pct"/>
            <w:vMerge w:val="restart"/>
            <w:vAlign w:val="center"/>
          </w:tcPr>
          <w:p w:rsidR="008565E0" w:rsidRPr="008C4E08" w:rsidRDefault="008565E0" w:rsidP="00C0219F">
            <w:pPr>
              <w:pStyle w:val="Tabletext"/>
              <w:spacing w:line="230" w:lineRule="auto"/>
              <w:jc w:val="left"/>
              <w:rPr>
                <w:lang w:val="ru-RU"/>
              </w:rPr>
            </w:pPr>
            <w:r w:rsidRPr="008C4E08">
              <w:rPr>
                <w:lang w:val="ru-RU"/>
              </w:rPr>
              <w:t>Структура дискретизации</w:t>
            </w:r>
            <w:r w:rsidRPr="008C4E08">
              <w:rPr>
                <w:lang w:val="ru-RU"/>
              </w:rPr>
              <w:br/>
              <w:t xml:space="preserve">4:2:2 </w:t>
            </w:r>
            <w:r w:rsidRPr="008C4E08">
              <w:rPr>
                <w:i/>
                <w:lang w:val="ru-RU" w:eastAsia="ja-JP"/>
              </w:rPr>
              <w:t>Y</w:t>
            </w:r>
            <w:r w:rsidRPr="008C4E08">
              <w:rPr>
                <w:lang w:val="ru-RU"/>
              </w:rPr>
              <w:t>′</w:t>
            </w:r>
            <w:r w:rsidRPr="008C4E08">
              <w:rPr>
                <w:lang w:val="ru-RU" w:eastAsia="ja-JP"/>
              </w:rPr>
              <w:t>,</w:t>
            </w:r>
            <w:r w:rsidRPr="008C4E08">
              <w:rPr>
                <w:i/>
                <w:lang w:val="ru-RU" w:eastAsia="ja-JP"/>
              </w:rPr>
              <w:t xml:space="preserve"> C</w:t>
            </w:r>
            <w:r w:rsidRPr="008C4E08">
              <w:rPr>
                <w:lang w:val="ru-RU"/>
              </w:rPr>
              <w:t>′</w:t>
            </w:r>
            <w:r w:rsidRPr="008C4E08">
              <w:rPr>
                <w:i/>
                <w:vertAlign w:val="subscript"/>
                <w:lang w:val="ru-RU" w:eastAsia="ja-JP"/>
              </w:rPr>
              <w:t>B</w:t>
            </w:r>
            <w:r w:rsidRPr="008C4E08">
              <w:rPr>
                <w:lang w:val="ru-RU" w:eastAsia="ja-JP"/>
              </w:rPr>
              <w:t>,</w:t>
            </w:r>
            <w:r w:rsidRPr="008C4E08">
              <w:rPr>
                <w:i/>
                <w:lang w:val="ru-RU" w:eastAsia="ja-JP"/>
              </w:rPr>
              <w:t xml:space="preserve"> C</w:t>
            </w:r>
            <w:r w:rsidRPr="008C4E08">
              <w:rPr>
                <w:lang w:val="ru-RU"/>
              </w:rPr>
              <w:t>′</w:t>
            </w:r>
            <w:r w:rsidRPr="008C4E08">
              <w:rPr>
                <w:i/>
                <w:vertAlign w:val="subscript"/>
                <w:lang w:val="ru-RU" w:eastAsia="ja-JP"/>
              </w:rPr>
              <w:t>R</w:t>
            </w:r>
            <w:r w:rsidRPr="008C4E08">
              <w:rPr>
                <w:lang w:val="ru-RU" w:eastAsia="ja-JP"/>
              </w:rPr>
              <w:t xml:space="preserve"> </w:t>
            </w:r>
            <w:r w:rsidRPr="008C4E08">
              <w:rPr>
                <w:iCs/>
                <w:lang w:val="ru-RU" w:eastAsia="ja-JP"/>
              </w:rPr>
              <w:t>или</w:t>
            </w:r>
            <w:r w:rsidRPr="008C4E08">
              <w:rPr>
                <w:i/>
                <w:iCs/>
                <w:lang w:val="ru-RU" w:eastAsia="ja-JP"/>
              </w:rPr>
              <w:t xml:space="preserve"> </w:t>
            </w:r>
            <w:r w:rsidRPr="008C4E08">
              <w:rPr>
                <w:i/>
                <w:lang w:val="ru-RU" w:eastAsia="ja-JP"/>
              </w:rPr>
              <w:t>I</w:t>
            </w:r>
            <w:r w:rsidRPr="008C4E08">
              <w:rPr>
                <w:lang w:val="ru-RU" w:eastAsia="ja-JP"/>
              </w:rPr>
              <w:t xml:space="preserve">, </w:t>
            </w:r>
            <w:r w:rsidRPr="008C4E08">
              <w:rPr>
                <w:i/>
                <w:lang w:val="ru-RU" w:eastAsia="ja-JP"/>
              </w:rPr>
              <w:t>C</w:t>
            </w:r>
            <w:r w:rsidRPr="008C4E08">
              <w:rPr>
                <w:i/>
                <w:vertAlign w:val="subscript"/>
                <w:lang w:val="ru-RU" w:eastAsia="ja-JP"/>
              </w:rPr>
              <w:t>T</w:t>
            </w:r>
            <w:r w:rsidRPr="008C4E08">
              <w:rPr>
                <w:lang w:val="ru-RU" w:eastAsia="ja-JP"/>
              </w:rPr>
              <w:t xml:space="preserve">, </w:t>
            </w:r>
            <w:r w:rsidRPr="008C4E08">
              <w:rPr>
                <w:i/>
                <w:lang w:val="ru-RU" w:eastAsia="ja-JP"/>
              </w:rPr>
              <w:t>C</w:t>
            </w:r>
            <w:r w:rsidRPr="008C4E08">
              <w:rPr>
                <w:i/>
                <w:vertAlign w:val="subscript"/>
                <w:lang w:val="ru-RU" w:eastAsia="ja-JP"/>
              </w:rPr>
              <w:t>P</w:t>
            </w:r>
            <w:r w:rsidRPr="008C4E08">
              <w:rPr>
                <w:lang w:val="ru-RU" w:eastAsia="ja-JP"/>
              </w:rPr>
              <w:t xml:space="preserve"> (0h)</w:t>
            </w:r>
          </w:p>
          <w:p w:rsidR="008565E0" w:rsidRPr="008C4E08" w:rsidRDefault="008565E0" w:rsidP="00C0219F">
            <w:pPr>
              <w:pStyle w:val="Tabletext"/>
              <w:jc w:val="left"/>
              <w:rPr>
                <w:lang w:val="ru-RU" w:eastAsia="ja-JP"/>
              </w:rPr>
            </w:pPr>
            <w:r w:rsidRPr="008C4E08">
              <w:rPr>
                <w:color w:val="000000"/>
                <w:lang w:val="ru-RU"/>
              </w:rPr>
              <w:t>Другие значения зарезервированы</w:t>
            </w:r>
          </w:p>
        </w:tc>
        <w:tc>
          <w:tcPr>
            <w:tcW w:w="1352" w:type="pct"/>
            <w:vAlign w:val="center"/>
          </w:tcPr>
          <w:p w:rsidR="008565E0" w:rsidRPr="008C4E08" w:rsidRDefault="008565E0" w:rsidP="00C0219F">
            <w:pPr>
              <w:pStyle w:val="Tabletext"/>
              <w:spacing w:before="20" w:after="60"/>
              <w:jc w:val="left"/>
              <w:rPr>
                <w:lang w:val="ru-RU"/>
              </w:rPr>
            </w:pPr>
            <w:r w:rsidRPr="008C4E08">
              <w:rPr>
                <w:lang w:val="ru-RU"/>
              </w:rPr>
              <w:t>Зарезервирован (0)</w:t>
            </w:r>
          </w:p>
        </w:tc>
      </w:tr>
      <w:tr w:rsidR="008565E0" w:rsidRPr="008C4E08" w:rsidTr="00C0219F">
        <w:trPr>
          <w:jc w:val="center"/>
        </w:trPr>
        <w:tc>
          <w:tcPr>
            <w:tcW w:w="513" w:type="pct"/>
            <w:vAlign w:val="center"/>
          </w:tcPr>
          <w:p w:rsidR="008565E0" w:rsidRPr="008C4E08" w:rsidRDefault="008565E0" w:rsidP="00C0219F">
            <w:pPr>
              <w:pStyle w:val="Tabletext"/>
              <w:spacing w:before="60" w:after="60"/>
              <w:jc w:val="center"/>
              <w:rPr>
                <w:lang w:val="ru-RU"/>
              </w:rPr>
            </w:pPr>
            <w:r w:rsidRPr="008C4E08">
              <w:rPr>
                <w:lang w:val="ru-RU"/>
              </w:rPr>
              <w:t>Бит 2</w:t>
            </w:r>
          </w:p>
        </w:tc>
        <w:tc>
          <w:tcPr>
            <w:tcW w:w="515" w:type="pct"/>
            <w:vAlign w:val="center"/>
          </w:tcPr>
          <w:p w:rsidR="008565E0" w:rsidRPr="008C4E08" w:rsidRDefault="008565E0" w:rsidP="00C0219F">
            <w:pPr>
              <w:pStyle w:val="Tabletext"/>
              <w:spacing w:before="60" w:after="60"/>
              <w:jc w:val="center"/>
              <w:rPr>
                <w:lang w:val="ru-RU"/>
              </w:rPr>
            </w:pPr>
            <w:r w:rsidRPr="008C4E08">
              <w:rPr>
                <w:lang w:val="ru-RU"/>
              </w:rPr>
              <w:t>1</w:t>
            </w:r>
          </w:p>
        </w:tc>
        <w:tc>
          <w:tcPr>
            <w:tcW w:w="1279" w:type="pct"/>
            <w:vMerge/>
          </w:tcPr>
          <w:p w:rsidR="008565E0" w:rsidRPr="008C4E08" w:rsidRDefault="008565E0" w:rsidP="00C0219F">
            <w:pPr>
              <w:pStyle w:val="Tabletext"/>
              <w:jc w:val="left"/>
              <w:rPr>
                <w:lang w:val="ru-RU"/>
              </w:rPr>
            </w:pPr>
          </w:p>
        </w:tc>
        <w:tc>
          <w:tcPr>
            <w:tcW w:w="1341" w:type="pct"/>
            <w:vMerge/>
          </w:tcPr>
          <w:p w:rsidR="008565E0" w:rsidRPr="008C4E08" w:rsidRDefault="008565E0" w:rsidP="00C0219F">
            <w:pPr>
              <w:pStyle w:val="Tabletext"/>
              <w:jc w:val="left"/>
              <w:rPr>
                <w:lang w:val="ru-RU"/>
              </w:rPr>
            </w:pPr>
          </w:p>
        </w:tc>
        <w:tc>
          <w:tcPr>
            <w:tcW w:w="1352" w:type="pct"/>
            <w:vAlign w:val="center"/>
          </w:tcPr>
          <w:p w:rsidR="008565E0" w:rsidRPr="008C4E08" w:rsidRDefault="008565E0" w:rsidP="00C0219F">
            <w:pPr>
              <w:pStyle w:val="Tabletext"/>
              <w:spacing w:before="60" w:after="60"/>
              <w:jc w:val="left"/>
              <w:rPr>
                <w:lang w:val="ru-RU"/>
              </w:rPr>
            </w:pPr>
            <w:r w:rsidRPr="008C4E08">
              <w:rPr>
                <w:lang w:val="ru-RU"/>
              </w:rPr>
              <w:t>Зарезервирован (0)</w:t>
            </w:r>
          </w:p>
        </w:tc>
      </w:tr>
      <w:tr w:rsidR="008565E0" w:rsidRPr="008C4E08" w:rsidTr="00C0219F">
        <w:trPr>
          <w:jc w:val="center"/>
        </w:trPr>
        <w:tc>
          <w:tcPr>
            <w:tcW w:w="513" w:type="pct"/>
            <w:tcBorders>
              <w:bottom w:val="single" w:sz="4" w:space="0" w:color="auto"/>
            </w:tcBorders>
            <w:vAlign w:val="center"/>
          </w:tcPr>
          <w:p w:rsidR="008565E0" w:rsidRPr="008C4E08" w:rsidRDefault="008565E0" w:rsidP="00C0219F">
            <w:pPr>
              <w:pStyle w:val="Tabletext"/>
              <w:spacing w:before="60" w:after="60"/>
              <w:jc w:val="center"/>
              <w:rPr>
                <w:lang w:val="ru-RU"/>
              </w:rPr>
            </w:pPr>
            <w:r w:rsidRPr="008C4E08">
              <w:rPr>
                <w:lang w:val="ru-RU"/>
              </w:rPr>
              <w:t>Бит 1</w:t>
            </w:r>
          </w:p>
        </w:tc>
        <w:tc>
          <w:tcPr>
            <w:tcW w:w="515" w:type="pct"/>
            <w:tcBorders>
              <w:bottom w:val="single" w:sz="4" w:space="0" w:color="auto"/>
            </w:tcBorders>
            <w:vAlign w:val="center"/>
          </w:tcPr>
          <w:p w:rsidR="008565E0" w:rsidRPr="008C4E08" w:rsidRDefault="008565E0" w:rsidP="00C0219F">
            <w:pPr>
              <w:pStyle w:val="Tabletext"/>
              <w:spacing w:before="60" w:after="60"/>
              <w:jc w:val="center"/>
              <w:rPr>
                <w:lang w:val="ru-RU"/>
              </w:rPr>
            </w:pPr>
            <w:r w:rsidRPr="008C4E08">
              <w:rPr>
                <w:lang w:val="ru-RU"/>
              </w:rPr>
              <w:t>1</w:t>
            </w:r>
          </w:p>
        </w:tc>
        <w:tc>
          <w:tcPr>
            <w:tcW w:w="1279" w:type="pct"/>
            <w:vMerge/>
            <w:tcBorders>
              <w:bottom w:val="single" w:sz="4" w:space="0" w:color="auto"/>
            </w:tcBorders>
          </w:tcPr>
          <w:p w:rsidR="008565E0" w:rsidRPr="008C4E08" w:rsidRDefault="008565E0" w:rsidP="00C0219F">
            <w:pPr>
              <w:pStyle w:val="Tabletext"/>
              <w:jc w:val="left"/>
              <w:rPr>
                <w:lang w:val="ru-RU"/>
              </w:rPr>
            </w:pPr>
          </w:p>
        </w:tc>
        <w:tc>
          <w:tcPr>
            <w:tcW w:w="1341" w:type="pct"/>
            <w:vMerge/>
            <w:tcBorders>
              <w:bottom w:val="single" w:sz="4" w:space="0" w:color="auto"/>
            </w:tcBorders>
          </w:tcPr>
          <w:p w:rsidR="008565E0" w:rsidRPr="008C4E08" w:rsidRDefault="008565E0" w:rsidP="00C0219F">
            <w:pPr>
              <w:pStyle w:val="Tabletext"/>
              <w:jc w:val="left"/>
              <w:rPr>
                <w:lang w:val="ru-RU"/>
              </w:rPr>
            </w:pPr>
          </w:p>
        </w:tc>
        <w:tc>
          <w:tcPr>
            <w:tcW w:w="1352" w:type="pct"/>
            <w:vMerge w:val="restart"/>
            <w:tcBorders>
              <w:bottom w:val="single" w:sz="4" w:space="0" w:color="auto"/>
            </w:tcBorders>
            <w:vAlign w:val="center"/>
          </w:tcPr>
          <w:p w:rsidR="008565E0" w:rsidRPr="008C4E08" w:rsidRDefault="008565E0" w:rsidP="00C0219F">
            <w:pPr>
              <w:pStyle w:val="Tabletext"/>
              <w:jc w:val="left"/>
              <w:rPr>
                <w:lang w:val="ru-RU"/>
              </w:rPr>
            </w:pPr>
            <w:r w:rsidRPr="008C4E08">
              <w:rPr>
                <w:lang w:val="ru-RU"/>
              </w:rPr>
              <w:t>Разрядность</w:t>
            </w:r>
            <w:r w:rsidRPr="008C4E08">
              <w:rPr>
                <w:lang w:val="ru-RU"/>
              </w:rPr>
              <w:br/>
              <w:t xml:space="preserve">полный 10-битовый диапазон (0h) </w:t>
            </w:r>
          </w:p>
          <w:p w:rsidR="008565E0" w:rsidRPr="008C4E08" w:rsidRDefault="008565E0" w:rsidP="00C0219F">
            <w:pPr>
              <w:pStyle w:val="Tabletext"/>
              <w:spacing w:line="230" w:lineRule="auto"/>
              <w:jc w:val="left"/>
              <w:rPr>
                <w:lang w:val="ru-RU"/>
              </w:rPr>
            </w:pPr>
            <w:r w:rsidRPr="008C4E08">
              <w:rPr>
                <w:lang w:val="ru-RU"/>
              </w:rPr>
              <w:t>узкий 10-битовый диапазон (1h)</w:t>
            </w:r>
          </w:p>
          <w:p w:rsidR="008565E0" w:rsidRPr="008C4E08" w:rsidRDefault="008565E0" w:rsidP="00C0219F">
            <w:pPr>
              <w:pStyle w:val="Tabletext"/>
              <w:spacing w:before="60"/>
              <w:jc w:val="left"/>
              <w:rPr>
                <w:lang w:val="ru-RU" w:eastAsia="ja-JP"/>
              </w:rPr>
            </w:pPr>
            <w:r w:rsidRPr="008C4E08">
              <w:rPr>
                <w:color w:val="000000"/>
                <w:lang w:val="ru-RU"/>
              </w:rPr>
              <w:t>Другие значения зарезервированы</w:t>
            </w:r>
          </w:p>
        </w:tc>
      </w:tr>
      <w:tr w:rsidR="008565E0" w:rsidRPr="008C4E08" w:rsidTr="00C0219F">
        <w:trPr>
          <w:jc w:val="center"/>
        </w:trPr>
        <w:tc>
          <w:tcPr>
            <w:tcW w:w="513" w:type="pct"/>
            <w:vAlign w:val="center"/>
          </w:tcPr>
          <w:p w:rsidR="008565E0" w:rsidRPr="008C4E08" w:rsidRDefault="008565E0" w:rsidP="00C0219F">
            <w:pPr>
              <w:pStyle w:val="Tabletext"/>
              <w:spacing w:before="60" w:after="60"/>
              <w:jc w:val="center"/>
              <w:rPr>
                <w:lang w:val="ru-RU"/>
              </w:rPr>
            </w:pPr>
            <w:r w:rsidRPr="008C4E08">
              <w:rPr>
                <w:lang w:val="ru-RU"/>
              </w:rPr>
              <w:t>Бит 0</w:t>
            </w:r>
          </w:p>
        </w:tc>
        <w:tc>
          <w:tcPr>
            <w:tcW w:w="515" w:type="pct"/>
            <w:vAlign w:val="center"/>
          </w:tcPr>
          <w:p w:rsidR="008565E0" w:rsidRPr="008C4E08" w:rsidRDefault="008565E0" w:rsidP="00C0219F">
            <w:pPr>
              <w:pStyle w:val="Tabletext"/>
              <w:spacing w:before="60" w:after="60"/>
              <w:jc w:val="center"/>
              <w:rPr>
                <w:lang w:val="ru-RU"/>
              </w:rPr>
            </w:pPr>
            <w:r w:rsidRPr="008C4E08">
              <w:rPr>
                <w:lang w:val="ru-RU"/>
              </w:rPr>
              <w:t>1</w:t>
            </w:r>
          </w:p>
        </w:tc>
        <w:tc>
          <w:tcPr>
            <w:tcW w:w="1279" w:type="pct"/>
            <w:vMerge/>
          </w:tcPr>
          <w:p w:rsidR="008565E0" w:rsidRPr="008C4E08" w:rsidRDefault="008565E0" w:rsidP="00C0219F">
            <w:pPr>
              <w:rPr>
                <w:sz w:val="20"/>
                <w:lang w:val="ru-RU"/>
              </w:rPr>
            </w:pPr>
          </w:p>
        </w:tc>
        <w:tc>
          <w:tcPr>
            <w:tcW w:w="1341" w:type="pct"/>
            <w:vMerge/>
          </w:tcPr>
          <w:p w:rsidR="008565E0" w:rsidRPr="008C4E08" w:rsidRDefault="008565E0" w:rsidP="00C0219F">
            <w:pPr>
              <w:rPr>
                <w:sz w:val="20"/>
                <w:lang w:val="ru-RU"/>
              </w:rPr>
            </w:pPr>
          </w:p>
        </w:tc>
        <w:tc>
          <w:tcPr>
            <w:tcW w:w="1352" w:type="pct"/>
            <w:vMerge/>
          </w:tcPr>
          <w:p w:rsidR="008565E0" w:rsidRPr="008C4E08" w:rsidRDefault="008565E0" w:rsidP="00C0219F">
            <w:pPr>
              <w:rPr>
                <w:sz w:val="20"/>
                <w:lang w:val="ru-RU"/>
              </w:rPr>
            </w:pPr>
          </w:p>
        </w:tc>
      </w:tr>
    </w:tbl>
    <w:p w:rsidR="008565E0" w:rsidRPr="008C4E08" w:rsidRDefault="008565E0" w:rsidP="008565E0">
      <w:pPr>
        <w:pStyle w:val="Tablefin"/>
        <w:rPr>
          <w:lang w:val="ru-RU"/>
        </w:rPr>
      </w:pPr>
    </w:p>
    <w:p w:rsidR="008565E0" w:rsidRPr="008C4E08" w:rsidRDefault="008565E0" w:rsidP="008565E0">
      <w:pPr>
        <w:spacing w:before="0"/>
        <w:rPr>
          <w:lang w:val="ru-RU"/>
        </w:rPr>
      </w:pPr>
      <w:r w:rsidRPr="008C4E08">
        <w:rPr>
          <w:lang w:val="ru-RU"/>
        </w:rPr>
        <w:t xml:space="preserve">При идентификации 1080-строчной полезной информации с прогрессивной разверткой, введенной в двухканальный последовательный цифровой интерфейс 1,485 Гбит/с, должны применяться следующие ограничения: </w:t>
      </w:r>
    </w:p>
    <w:p w:rsidR="008565E0" w:rsidRPr="008C4E08" w:rsidRDefault="008565E0" w:rsidP="008565E0">
      <w:pPr>
        <w:pStyle w:val="Headingb"/>
        <w:rPr>
          <w:b w:val="0"/>
          <w:bCs/>
          <w:lang w:val="ru-RU"/>
        </w:rPr>
      </w:pPr>
      <w:r w:rsidRPr="008C4E08">
        <w:rPr>
          <w:lang w:val="ru-RU"/>
        </w:rPr>
        <w:t xml:space="preserve">Байт 1 </w:t>
      </w:r>
      <w:r w:rsidRPr="008C4E08">
        <w:rPr>
          <w:b w:val="0"/>
          <w:bCs/>
          <w:lang w:val="ru-RU"/>
        </w:rPr>
        <w:t>должен иметь значение (87 h).</w:t>
      </w:r>
    </w:p>
    <w:p w:rsidR="008565E0" w:rsidRPr="008C4E08" w:rsidRDefault="008565E0" w:rsidP="008565E0">
      <w:pPr>
        <w:pStyle w:val="Headingb"/>
        <w:rPr>
          <w:lang w:val="ru-RU"/>
        </w:rPr>
      </w:pPr>
      <w:r w:rsidRPr="008C4E08">
        <w:rPr>
          <w:lang w:val="ru-RU"/>
        </w:rPr>
        <w:t>Байт 2</w:t>
      </w:r>
    </w:p>
    <w:p w:rsidR="008565E0" w:rsidRPr="008C4E08" w:rsidRDefault="008565E0" w:rsidP="008565E0">
      <w:pPr>
        <w:pStyle w:val="enumlev1"/>
        <w:ind w:left="0" w:firstLine="0"/>
        <w:rPr>
          <w:lang w:val="ru-RU"/>
        </w:rPr>
      </w:pPr>
      <w:r w:rsidRPr="008C4E08">
        <w:rPr>
          <w:lang w:val="ru-RU"/>
        </w:rPr>
        <w:t>Бит b7 должен использоваться для идентификации транспортной структуры (прогрессивной или чересстрочной), используемой цифровым интерфейсом:</w:t>
      </w:r>
    </w:p>
    <w:p w:rsidR="008565E0" w:rsidRPr="008C4E08" w:rsidRDefault="008565E0" w:rsidP="008565E0">
      <w:pPr>
        <w:pStyle w:val="enumlev2"/>
        <w:rPr>
          <w:lang w:val="ru-RU"/>
        </w:rPr>
      </w:pPr>
      <w:r w:rsidRPr="008C4E08">
        <w:rPr>
          <w:lang w:val="ru-RU"/>
        </w:rPr>
        <w:t>(0) чересстрочная транспортировка;</w:t>
      </w:r>
    </w:p>
    <w:p w:rsidR="008565E0" w:rsidRPr="008C4E08" w:rsidRDefault="008565E0" w:rsidP="008565E0">
      <w:pPr>
        <w:pStyle w:val="enumlev2"/>
        <w:rPr>
          <w:lang w:val="ru-RU"/>
        </w:rPr>
      </w:pPr>
      <w:r w:rsidRPr="008C4E08">
        <w:rPr>
          <w:lang w:val="ru-RU"/>
        </w:rPr>
        <w:t>(1) прогрессивная транспортировка.</w:t>
      </w:r>
    </w:p>
    <w:p w:rsidR="008565E0" w:rsidRPr="008C4E08" w:rsidRDefault="008565E0" w:rsidP="008565E0">
      <w:pPr>
        <w:pStyle w:val="enumlev1"/>
        <w:keepNext/>
        <w:keepLines/>
        <w:ind w:left="0" w:firstLine="0"/>
        <w:rPr>
          <w:color w:val="000000" w:themeColor="text1"/>
          <w:lang w:val="ru-RU"/>
        </w:rPr>
      </w:pPr>
      <w:r w:rsidRPr="008C4E08">
        <w:rPr>
          <w:lang w:val="ru-RU"/>
        </w:rPr>
        <w:t>Бит b6 должен использоваться для идентификации развертки изображения (прогрессивной или чересстрочной):</w:t>
      </w:r>
    </w:p>
    <w:p w:rsidR="008565E0" w:rsidRPr="008C4E08" w:rsidRDefault="008565E0" w:rsidP="008565E0">
      <w:pPr>
        <w:pStyle w:val="enumlev2"/>
        <w:keepNext/>
        <w:keepLines/>
        <w:rPr>
          <w:color w:val="000000" w:themeColor="text1"/>
          <w:lang w:val="ru-RU"/>
        </w:rPr>
      </w:pPr>
      <w:r w:rsidRPr="008C4E08">
        <w:rPr>
          <w:color w:val="000000" w:themeColor="text1"/>
          <w:lang w:val="ru-RU"/>
        </w:rPr>
        <w:t xml:space="preserve">(0) </w:t>
      </w:r>
      <w:r w:rsidRPr="008C4E08">
        <w:rPr>
          <w:lang w:val="ru-RU"/>
        </w:rPr>
        <w:t>чересстрочная развертка;</w:t>
      </w:r>
    </w:p>
    <w:p w:rsidR="008565E0" w:rsidRPr="008C4E08" w:rsidRDefault="008565E0" w:rsidP="008565E0">
      <w:pPr>
        <w:pStyle w:val="enumlev2"/>
        <w:rPr>
          <w:color w:val="000000" w:themeColor="text1"/>
          <w:lang w:val="ru-RU" w:eastAsia="ja-JP"/>
        </w:rPr>
      </w:pPr>
      <w:r w:rsidRPr="008C4E08">
        <w:rPr>
          <w:color w:val="000000" w:themeColor="text1"/>
          <w:lang w:val="ru-RU"/>
        </w:rPr>
        <w:t xml:space="preserve">(1) </w:t>
      </w:r>
      <w:r w:rsidRPr="008C4E08">
        <w:rPr>
          <w:lang w:val="ru-RU"/>
        </w:rPr>
        <w:t>прогрессивная развертка</w:t>
      </w:r>
      <w:r w:rsidRPr="008C4E08">
        <w:rPr>
          <w:color w:val="000000" w:themeColor="text1"/>
          <w:lang w:val="ru-RU"/>
        </w:rPr>
        <w:t>.</w:t>
      </w:r>
    </w:p>
    <w:p w:rsidR="008565E0" w:rsidRPr="008C4E08" w:rsidRDefault="008565E0" w:rsidP="008565E0">
      <w:pPr>
        <w:pStyle w:val="Note"/>
        <w:spacing w:line="230" w:lineRule="auto"/>
        <w:rPr>
          <w:lang w:val="ru-RU"/>
        </w:rPr>
      </w:pPr>
      <w:r w:rsidRPr="008C4E08">
        <w:rPr>
          <w:lang w:val="ru-RU"/>
        </w:rPr>
        <w:t>ПРИМЕЧАНИЕ. – Полезная видеоинформация систем PsF идентифицируется изображением с прогрессивной разверткой, передаваемым посредством чересстрочного цифрового интерфейса. При транспортировке передаются (с прогрессивной разверткой) полезные видеосигналы в качестве первого и второго сегмента изображения в течение длительности кадра транспортировки. Эти первый и второй сегменты изображения обозначаются первым и вторым индикаторами поля при транспортировке через цифровой интерфейс.</w:t>
      </w:r>
    </w:p>
    <w:p w:rsidR="008565E0" w:rsidRPr="008C4E08" w:rsidRDefault="008565E0" w:rsidP="008565E0">
      <w:pPr>
        <w:spacing w:line="230" w:lineRule="auto"/>
        <w:rPr>
          <w:lang w:val="ru-RU"/>
        </w:rPr>
      </w:pPr>
      <w:r w:rsidRPr="008C4E08">
        <w:rPr>
          <w:lang w:val="ru-RU"/>
        </w:rPr>
        <w:t>Биты от b5 до b4 должны использоваться для идентификации транспортной структуры:</w:t>
      </w:r>
    </w:p>
    <w:p w:rsidR="008565E0" w:rsidRPr="008C4E08" w:rsidRDefault="008565E0" w:rsidP="008565E0">
      <w:pPr>
        <w:pStyle w:val="enumlev1"/>
        <w:spacing w:before="0"/>
        <w:rPr>
          <w:lang w:val="ru-RU" w:eastAsia="ja-JP"/>
        </w:rPr>
      </w:pPr>
      <w:r w:rsidRPr="008C4E08">
        <w:rPr>
          <w:color w:val="000000" w:themeColor="text1"/>
          <w:lang w:val="ru-RU" w:eastAsia="ja-JP"/>
        </w:rPr>
        <w:lastRenderedPageBreak/>
        <w:tab/>
      </w:r>
      <w:r w:rsidRPr="008C4E08">
        <w:rPr>
          <w:lang w:val="ru-RU" w:eastAsia="ja-JP"/>
        </w:rPr>
        <w:t xml:space="preserve">(0h) </w:t>
      </w:r>
      <w:r w:rsidRPr="008C4E08">
        <w:rPr>
          <w:lang w:val="ru-RU"/>
        </w:rPr>
        <w:t>SDR</w:t>
      </w:r>
      <w:r w:rsidRPr="008C4E08">
        <w:rPr>
          <w:lang w:val="ru-RU" w:eastAsia="ja-JP"/>
        </w:rPr>
        <w:t xml:space="preserve">-TV, </w:t>
      </w:r>
      <w:r w:rsidRPr="008C4E08">
        <w:rPr>
          <w:lang w:val="ru-RU"/>
        </w:rPr>
        <w:t>как указано в Рекомендации МСЭ-R BT.709;</w:t>
      </w:r>
    </w:p>
    <w:p w:rsidR="008565E0" w:rsidRPr="008C4E08" w:rsidRDefault="008565E0" w:rsidP="008565E0">
      <w:pPr>
        <w:pStyle w:val="enumlev1"/>
        <w:spacing w:before="0"/>
        <w:rPr>
          <w:lang w:val="ru-RU" w:eastAsia="ja-JP"/>
        </w:rPr>
      </w:pPr>
      <w:r w:rsidRPr="008C4E08">
        <w:rPr>
          <w:lang w:val="ru-RU" w:eastAsia="ja-JP"/>
        </w:rPr>
        <w:tab/>
        <w:t xml:space="preserve">(1h) </w:t>
      </w:r>
      <w:r w:rsidRPr="008C4E08">
        <w:rPr>
          <w:lang w:val="ru-RU"/>
        </w:rPr>
        <w:t>HLG,</w:t>
      </w:r>
      <w:r w:rsidRPr="008C4E08">
        <w:rPr>
          <w:lang w:val="ru-RU" w:eastAsia="ja-JP"/>
        </w:rPr>
        <w:t xml:space="preserve"> </w:t>
      </w:r>
      <w:r w:rsidRPr="008C4E08">
        <w:rPr>
          <w:lang w:val="ru-RU"/>
        </w:rPr>
        <w:t>как указано в Рекомендации МСЭ-R BT.2100;</w:t>
      </w:r>
    </w:p>
    <w:p w:rsidR="008565E0" w:rsidRPr="008C4E08" w:rsidRDefault="008565E0" w:rsidP="008565E0">
      <w:pPr>
        <w:pStyle w:val="enumlev1"/>
        <w:spacing w:before="0"/>
        <w:rPr>
          <w:lang w:val="ru-RU" w:eastAsia="ja-JP"/>
        </w:rPr>
      </w:pPr>
      <w:r w:rsidRPr="008C4E08">
        <w:rPr>
          <w:lang w:val="ru-RU" w:eastAsia="ja-JP"/>
        </w:rPr>
        <w:tab/>
        <w:t xml:space="preserve">(2h) </w:t>
      </w:r>
      <w:r w:rsidRPr="008C4E08">
        <w:rPr>
          <w:lang w:val="ru-RU"/>
        </w:rPr>
        <w:t>PQ,</w:t>
      </w:r>
      <w:r w:rsidRPr="008C4E08">
        <w:rPr>
          <w:lang w:val="ru-RU" w:eastAsia="ja-JP"/>
        </w:rPr>
        <w:t xml:space="preserve"> </w:t>
      </w:r>
      <w:r w:rsidRPr="008C4E08">
        <w:rPr>
          <w:lang w:val="ru-RU"/>
        </w:rPr>
        <w:t>как указано в Рекомендации МСЭ-R BT.2100;</w:t>
      </w:r>
    </w:p>
    <w:p w:rsidR="008565E0" w:rsidRPr="008C4E08" w:rsidRDefault="008565E0" w:rsidP="008565E0">
      <w:pPr>
        <w:spacing w:before="0"/>
        <w:rPr>
          <w:lang w:val="ru-RU"/>
        </w:rPr>
      </w:pPr>
      <w:r w:rsidRPr="008C4E08">
        <w:rPr>
          <w:lang w:val="ru-RU" w:eastAsia="ja-JP"/>
        </w:rPr>
        <w:tab/>
        <w:t>(3h) не определено.</w:t>
      </w:r>
    </w:p>
    <w:p w:rsidR="008565E0" w:rsidRPr="008C4E08" w:rsidRDefault="008565E0" w:rsidP="008565E0">
      <w:pPr>
        <w:spacing w:line="230" w:lineRule="auto"/>
        <w:rPr>
          <w:lang w:val="ru-RU"/>
        </w:rPr>
      </w:pPr>
      <w:r w:rsidRPr="008C4E08">
        <w:rPr>
          <w:lang w:val="ru-RU"/>
        </w:rPr>
        <w:t>Биты от b3 до b0 должны использоваться для идентификации частоты кадров в герцах, при этом они должны быть ограничены значениями частоты кадров, определенными в Рекомендациях МСЭ</w:t>
      </w:r>
      <w:r w:rsidRPr="008C4E08">
        <w:rPr>
          <w:lang w:val="ru-RU"/>
        </w:rPr>
        <w:noBreakHyphen/>
        <w:t>R BT.709 и МСЭ</w:t>
      </w:r>
      <w:r w:rsidRPr="008C4E08">
        <w:rPr>
          <w:lang w:val="ru-RU"/>
        </w:rPr>
        <w:noBreakHyphen/>
        <w:t>R BT.2100. Частота кадров всегда должна быть установлена в значение частоты, с которой должны показываться изображения, независимо от частоты кадров интерфейса:</w:t>
      </w:r>
    </w:p>
    <w:p w:rsidR="008565E0" w:rsidRPr="008C4E08" w:rsidRDefault="008565E0" w:rsidP="008565E0">
      <w:pPr>
        <w:spacing w:line="230" w:lineRule="auto"/>
        <w:rPr>
          <w:lang w:val="ru-RU"/>
        </w:rPr>
      </w:pPr>
      <w:r w:rsidRPr="008C4E08">
        <w:rPr>
          <w:lang w:val="ru-RU"/>
        </w:rPr>
        <w:tab/>
        <w:t>(9h) идентифицирует 50 кадров/с;</w:t>
      </w:r>
    </w:p>
    <w:p w:rsidR="008565E0" w:rsidRPr="008C4E08" w:rsidRDefault="008565E0" w:rsidP="008565E0">
      <w:pPr>
        <w:pStyle w:val="enumlev1"/>
        <w:spacing w:before="40" w:line="230" w:lineRule="auto"/>
        <w:rPr>
          <w:lang w:val="ru-RU"/>
        </w:rPr>
      </w:pPr>
      <w:r w:rsidRPr="008C4E08">
        <w:rPr>
          <w:lang w:val="ru-RU"/>
        </w:rPr>
        <w:tab/>
        <w:t>(Аh) идентифицирует 60/1,001 кадра/с;</w:t>
      </w:r>
    </w:p>
    <w:p w:rsidR="008565E0" w:rsidRPr="008C4E08" w:rsidRDefault="008565E0" w:rsidP="008565E0">
      <w:pPr>
        <w:pStyle w:val="enumlev1"/>
        <w:spacing w:before="40" w:line="230" w:lineRule="auto"/>
        <w:rPr>
          <w:lang w:val="ru-RU"/>
        </w:rPr>
      </w:pPr>
      <w:r w:rsidRPr="008C4E08">
        <w:rPr>
          <w:lang w:val="ru-RU"/>
        </w:rPr>
        <w:tab/>
        <w:t>(Вh) идентифицирует 60 кадров/с.</w:t>
      </w:r>
    </w:p>
    <w:p w:rsidR="008565E0" w:rsidRPr="008C4E08" w:rsidRDefault="008565E0" w:rsidP="008565E0">
      <w:pPr>
        <w:pStyle w:val="enumlev1"/>
        <w:spacing w:before="40" w:line="230" w:lineRule="auto"/>
        <w:ind w:left="0" w:firstLine="0"/>
        <w:rPr>
          <w:lang w:val="ru-RU"/>
        </w:rPr>
      </w:pPr>
      <w:r w:rsidRPr="008C4E08">
        <w:rPr>
          <w:lang w:val="ru-RU"/>
        </w:rPr>
        <w:t>Для сигналов с прогрессивной разверткой частотой 60 Гц, 60/1,001 Гц и 50 Гц, а также всех сигналов PsF тип транспортировки должен быть задан как чересстрочный (бит b7 байта 2 = 0), а тип изображения должен быть задан как прогрессивный (бит b6 байта 2 = 1)</w:t>
      </w:r>
    </w:p>
    <w:p w:rsidR="008565E0" w:rsidRPr="008C4E08" w:rsidRDefault="008565E0" w:rsidP="008565E0">
      <w:pPr>
        <w:pStyle w:val="Headingb"/>
        <w:rPr>
          <w:lang w:val="ru-RU"/>
        </w:rPr>
      </w:pPr>
      <w:r w:rsidRPr="008C4E08">
        <w:rPr>
          <w:lang w:val="ru-RU"/>
        </w:rPr>
        <w:t xml:space="preserve">Байт 3 </w:t>
      </w:r>
    </w:p>
    <w:p w:rsidR="008565E0" w:rsidRPr="008C4E08" w:rsidRDefault="008565E0" w:rsidP="008565E0">
      <w:pPr>
        <w:rPr>
          <w:lang w:val="ru-RU"/>
        </w:rPr>
      </w:pPr>
      <w:r w:rsidRPr="008C4E08">
        <w:rPr>
          <w:lang w:val="ru-RU"/>
        </w:rPr>
        <w:t>Биты b7 и b4 байта 3 должны использоваться для идентификации колориметрии:</w:t>
      </w:r>
    </w:p>
    <w:p w:rsidR="008565E0" w:rsidRPr="008C4E08" w:rsidRDefault="008565E0" w:rsidP="008565E0">
      <w:pPr>
        <w:spacing w:before="40"/>
        <w:rPr>
          <w:lang w:val="ru-RU"/>
        </w:rPr>
      </w:pPr>
      <w:r w:rsidRPr="008C4E08">
        <w:rPr>
          <w:lang w:val="ru-RU"/>
        </w:rPr>
        <w:tab/>
        <w:t>(0h) Рекомендация МСЭ-R BT.709;</w:t>
      </w:r>
    </w:p>
    <w:p w:rsidR="008565E0" w:rsidRPr="008C4E08" w:rsidRDefault="008565E0" w:rsidP="008565E0">
      <w:pPr>
        <w:spacing w:before="40"/>
        <w:rPr>
          <w:lang w:val="ru-RU"/>
        </w:rPr>
      </w:pPr>
      <w:r w:rsidRPr="008C4E08">
        <w:rPr>
          <w:lang w:val="ru-RU"/>
        </w:rPr>
        <w:tab/>
        <w:t>(1h) зарезервировано;</w:t>
      </w:r>
    </w:p>
    <w:p w:rsidR="008565E0" w:rsidRPr="008C4E08" w:rsidRDefault="008565E0" w:rsidP="008565E0">
      <w:pPr>
        <w:spacing w:before="40"/>
        <w:rPr>
          <w:lang w:val="ru-RU"/>
        </w:rPr>
      </w:pPr>
      <w:r w:rsidRPr="008C4E08">
        <w:rPr>
          <w:lang w:val="ru-RU"/>
        </w:rPr>
        <w:tab/>
        <w:t>(2h) Рекомендация МСЭ-R BT.2020;</w:t>
      </w:r>
    </w:p>
    <w:p w:rsidR="008565E0" w:rsidRPr="008C4E08" w:rsidRDefault="008565E0" w:rsidP="008565E0">
      <w:pPr>
        <w:spacing w:before="40"/>
        <w:rPr>
          <w:lang w:val="ru-RU"/>
        </w:rPr>
      </w:pPr>
      <w:r w:rsidRPr="008C4E08">
        <w:rPr>
          <w:lang w:val="ru-RU"/>
        </w:rPr>
        <w:tab/>
        <w:t>(3h) неизвестно.</w:t>
      </w:r>
    </w:p>
    <w:p w:rsidR="008565E0" w:rsidRPr="008C4E08" w:rsidRDefault="008565E0" w:rsidP="008565E0">
      <w:pPr>
        <w:rPr>
          <w:lang w:val="ru-RU"/>
        </w:rPr>
      </w:pPr>
      <w:r w:rsidRPr="008C4E08">
        <w:rPr>
          <w:lang w:val="ru-RU" w:eastAsia="ja-JP"/>
        </w:rPr>
        <w:t>Бит b6 должен использоваться для идентификации активных отсчетов </w:t>
      </w:r>
      <w:r w:rsidRPr="008C4E08">
        <w:rPr>
          <w:i/>
          <w:lang w:val="ru-RU" w:eastAsia="ja-JP"/>
        </w:rPr>
        <w:t>Y</w:t>
      </w:r>
      <w:r w:rsidRPr="008C4E08">
        <w:rPr>
          <w:lang w:val="ru-RU" w:eastAsia="ja-JP"/>
        </w:rPr>
        <w:t>, как определено количеством отсчетов по горизонтали, и он должен быть ограничен значением (0):</w:t>
      </w:r>
    </w:p>
    <w:p w:rsidR="008565E0" w:rsidRPr="008C4E08" w:rsidRDefault="008565E0" w:rsidP="008565E0">
      <w:pPr>
        <w:rPr>
          <w:lang w:val="ru-RU"/>
        </w:rPr>
      </w:pPr>
      <w:r w:rsidRPr="008C4E08">
        <w:rPr>
          <w:lang w:val="ru-RU"/>
        </w:rPr>
        <w:tab/>
        <w:t>(0) 1920 пикселей.</w:t>
      </w:r>
    </w:p>
    <w:p w:rsidR="008565E0" w:rsidRPr="008C4E08" w:rsidRDefault="008565E0" w:rsidP="008565E0">
      <w:pPr>
        <w:rPr>
          <w:lang w:val="ru-RU"/>
        </w:rPr>
      </w:pPr>
      <w:r w:rsidRPr="008C4E08">
        <w:rPr>
          <w:lang w:val="ru-RU"/>
        </w:rPr>
        <w:t>Бит b5 должен использоваться для идентификации формата изображения:</w:t>
      </w:r>
    </w:p>
    <w:p w:rsidR="008565E0" w:rsidRPr="008C4E08" w:rsidRDefault="008565E0" w:rsidP="008565E0">
      <w:pPr>
        <w:rPr>
          <w:lang w:val="ru-RU"/>
        </w:rPr>
      </w:pPr>
      <w:r w:rsidRPr="008C4E08">
        <w:rPr>
          <w:lang w:val="ru-RU"/>
        </w:rPr>
        <w:tab/>
        <w:t xml:space="preserve">(0) </w:t>
      </w:r>
      <w:r w:rsidRPr="008C4E08">
        <w:rPr>
          <w:color w:val="000000"/>
          <w:lang w:val="ru-RU"/>
        </w:rPr>
        <w:t>формат изображения неизвестен;</w:t>
      </w:r>
    </w:p>
    <w:p w:rsidR="008565E0" w:rsidRPr="008C4E08" w:rsidRDefault="008565E0" w:rsidP="008565E0">
      <w:pPr>
        <w:rPr>
          <w:lang w:val="ru-RU"/>
        </w:rPr>
      </w:pPr>
      <w:r w:rsidRPr="008C4E08">
        <w:rPr>
          <w:lang w:val="ru-RU"/>
        </w:rPr>
        <w:tab/>
        <w:t>(1) изображение 16:9.</w:t>
      </w:r>
    </w:p>
    <w:p w:rsidR="008565E0" w:rsidRPr="008C4E08" w:rsidRDefault="008565E0" w:rsidP="008565E0">
      <w:pPr>
        <w:rPr>
          <w:lang w:val="ru-RU"/>
        </w:rPr>
      </w:pPr>
      <w:r w:rsidRPr="008C4E08">
        <w:rPr>
          <w:lang w:val="ru-RU"/>
        </w:rPr>
        <w:t>Биты от b3 до b0 байта 3 должны использоваться для идентификации структуры дискретизации. В настоящей Рекомендации значение ограниченно (0h).</w:t>
      </w:r>
    </w:p>
    <w:p w:rsidR="008565E0" w:rsidRPr="008C4E08" w:rsidRDefault="008565E0" w:rsidP="008565E0">
      <w:pPr>
        <w:pStyle w:val="Headingb"/>
        <w:rPr>
          <w:lang w:val="ru-RU"/>
        </w:rPr>
      </w:pPr>
      <w:r w:rsidRPr="008C4E08">
        <w:rPr>
          <w:lang w:val="ru-RU"/>
        </w:rPr>
        <w:t xml:space="preserve">Байт 4 </w:t>
      </w:r>
    </w:p>
    <w:p w:rsidR="008565E0" w:rsidRPr="008C4E08" w:rsidRDefault="008565E0" w:rsidP="008565E0">
      <w:pPr>
        <w:rPr>
          <w:lang w:val="ru-RU"/>
        </w:rPr>
      </w:pPr>
      <w:r w:rsidRPr="008C4E08">
        <w:rPr>
          <w:lang w:val="ru-RU"/>
        </w:rPr>
        <w:t>Биты b7 и b5 зарезервированы и установлены в (0).</w:t>
      </w:r>
    </w:p>
    <w:p w:rsidR="008565E0" w:rsidRPr="008C4E08" w:rsidRDefault="008565E0" w:rsidP="008565E0">
      <w:pPr>
        <w:ind w:left="794" w:hanging="794"/>
        <w:rPr>
          <w:lang w:val="ru-RU"/>
        </w:rPr>
      </w:pPr>
      <w:r w:rsidRPr="008C4E08">
        <w:rPr>
          <w:lang w:val="ru-RU" w:eastAsia="ja-JP"/>
        </w:rPr>
        <w:t>Номер канала в бите b6 байта 4 должен быть установлен в значение 0 для линии А и в 1 для линии B.</w:t>
      </w:r>
    </w:p>
    <w:p w:rsidR="008565E0" w:rsidRPr="008C4E08" w:rsidRDefault="008565E0" w:rsidP="008565E0">
      <w:pPr>
        <w:rPr>
          <w:color w:val="000000"/>
          <w:lang w:val="ru-RU"/>
        </w:rPr>
      </w:pPr>
      <w:r w:rsidRPr="008C4E08">
        <w:rPr>
          <w:lang w:val="ru-RU"/>
        </w:rPr>
        <w:t xml:space="preserve">Бит b4 должен использоваться для идентификации формата </w:t>
      </w:r>
      <w:r w:rsidRPr="008C4E08">
        <w:rPr>
          <w:color w:val="000000"/>
          <w:lang w:val="ru-RU"/>
        </w:rPr>
        <w:t>сигналов яркости/цветоразностных сигналов:</w:t>
      </w:r>
    </w:p>
    <w:p w:rsidR="008565E0" w:rsidRPr="008C4E08" w:rsidRDefault="008565E0" w:rsidP="008565E0">
      <w:pPr>
        <w:ind w:left="795"/>
        <w:rPr>
          <w:lang w:val="ru-RU"/>
        </w:rPr>
      </w:pPr>
      <w:r w:rsidRPr="008C4E08">
        <w:rPr>
          <w:color w:val="000000"/>
          <w:lang w:val="ru-RU"/>
        </w:rPr>
        <w:t xml:space="preserve">(0) непостоянная яркость </w:t>
      </w:r>
      <w:r w:rsidRPr="008C4E08">
        <w:rPr>
          <w:i/>
          <w:lang w:val="ru-RU"/>
        </w:rPr>
        <w:t>Y′C′</w:t>
      </w:r>
      <w:r w:rsidRPr="008C4E08">
        <w:rPr>
          <w:i/>
          <w:vertAlign w:val="subscript"/>
          <w:lang w:val="ru-RU"/>
        </w:rPr>
        <w:t>B</w:t>
      </w:r>
      <w:r w:rsidRPr="008C4E08">
        <w:rPr>
          <w:i/>
          <w:lang w:val="ru-RU"/>
        </w:rPr>
        <w:t>C′</w:t>
      </w:r>
      <w:r w:rsidRPr="008C4E08">
        <w:rPr>
          <w:i/>
          <w:vertAlign w:val="subscript"/>
          <w:lang w:val="ru-RU"/>
        </w:rPr>
        <w:t>R</w:t>
      </w:r>
      <w:r w:rsidRPr="008C4E08">
        <w:rPr>
          <w:lang w:val="ru-RU"/>
        </w:rPr>
        <w:t>;</w:t>
      </w:r>
    </w:p>
    <w:p w:rsidR="008565E0" w:rsidRPr="008C4E08" w:rsidRDefault="008565E0" w:rsidP="008565E0">
      <w:pPr>
        <w:ind w:left="795"/>
        <w:rPr>
          <w:lang w:val="ru-RU"/>
        </w:rPr>
      </w:pPr>
      <w:r w:rsidRPr="008C4E08">
        <w:rPr>
          <w:color w:val="000000"/>
          <w:lang w:val="ru-RU"/>
        </w:rPr>
        <w:t xml:space="preserve">(1) постоянная интенсивность </w:t>
      </w:r>
      <w:r w:rsidRPr="008C4E08">
        <w:rPr>
          <w:i/>
          <w:lang w:val="ru-RU" w:eastAsia="ja-JP"/>
        </w:rPr>
        <w:t>IC</w:t>
      </w:r>
      <w:r w:rsidRPr="008C4E08">
        <w:rPr>
          <w:i/>
          <w:vertAlign w:val="subscript"/>
          <w:lang w:val="ru-RU" w:eastAsia="ja-JP"/>
        </w:rPr>
        <w:t>T</w:t>
      </w:r>
      <w:r w:rsidRPr="008C4E08">
        <w:rPr>
          <w:i/>
          <w:lang w:val="ru-RU" w:eastAsia="ja-JP"/>
        </w:rPr>
        <w:t>C</w:t>
      </w:r>
      <w:r w:rsidRPr="008C4E08">
        <w:rPr>
          <w:i/>
          <w:vertAlign w:val="subscript"/>
          <w:lang w:val="ru-RU" w:eastAsia="ja-JP"/>
        </w:rPr>
        <w:t>P</w:t>
      </w:r>
      <w:r w:rsidRPr="008C4E08">
        <w:rPr>
          <w:lang w:val="ru-RU" w:eastAsia="ja-JP"/>
        </w:rPr>
        <w:t>.</w:t>
      </w:r>
    </w:p>
    <w:p w:rsidR="008565E0" w:rsidRPr="008C4E08" w:rsidRDefault="008565E0" w:rsidP="008565E0">
      <w:pPr>
        <w:tabs>
          <w:tab w:val="clear" w:pos="794"/>
          <w:tab w:val="clear" w:pos="1191"/>
          <w:tab w:val="clear" w:pos="1588"/>
          <w:tab w:val="clear" w:pos="1985"/>
        </w:tabs>
        <w:overflowPunct/>
        <w:autoSpaceDE/>
        <w:autoSpaceDN/>
        <w:adjustRightInd/>
        <w:spacing w:before="0"/>
        <w:jc w:val="left"/>
        <w:textAlignment w:val="auto"/>
        <w:rPr>
          <w:lang w:val="ru-RU"/>
        </w:rPr>
      </w:pPr>
      <w:r w:rsidRPr="008C4E08">
        <w:rPr>
          <w:lang w:val="ru-RU"/>
        </w:rPr>
        <w:br w:type="page"/>
      </w:r>
    </w:p>
    <w:p w:rsidR="008565E0" w:rsidRPr="008C4E08" w:rsidRDefault="008565E0" w:rsidP="008565E0">
      <w:pPr>
        <w:rPr>
          <w:lang w:val="ru-RU"/>
        </w:rPr>
      </w:pPr>
      <w:r w:rsidRPr="008C4E08">
        <w:rPr>
          <w:lang w:val="ru-RU"/>
        </w:rPr>
        <w:lastRenderedPageBreak/>
        <w:t>Биты b3 и b2 зарезервированы и установлены в (0).</w:t>
      </w:r>
    </w:p>
    <w:p w:rsidR="008565E0" w:rsidRPr="008C4E08" w:rsidRDefault="008565E0" w:rsidP="008565E0">
      <w:pPr>
        <w:rPr>
          <w:lang w:val="ru-RU"/>
        </w:rPr>
      </w:pPr>
      <w:r w:rsidRPr="008C4E08">
        <w:rPr>
          <w:lang w:val="ru-RU"/>
        </w:rPr>
        <w:t xml:space="preserve">Биты от b1 до b0 должны использоваться для идентификации разрядности и </w:t>
      </w:r>
      <w:r w:rsidRPr="008C4E08">
        <w:rPr>
          <w:color w:val="000000"/>
          <w:lang w:val="ru-RU"/>
        </w:rPr>
        <w:t>узкого/полного диапазона кодирования</w:t>
      </w:r>
      <w:r w:rsidRPr="008C4E08">
        <w:rPr>
          <w:lang w:val="ru-RU"/>
        </w:rPr>
        <w:t>:</w:t>
      </w:r>
    </w:p>
    <w:p w:rsidR="008565E0" w:rsidRPr="008C4E08" w:rsidRDefault="008565E0" w:rsidP="008565E0">
      <w:pPr>
        <w:pStyle w:val="enumlev1"/>
        <w:rPr>
          <w:lang w:val="ru-RU"/>
        </w:rPr>
      </w:pPr>
      <w:r w:rsidRPr="008C4E08">
        <w:rPr>
          <w:lang w:val="ru-RU"/>
        </w:rPr>
        <w:tab/>
        <w:t xml:space="preserve">(0h) идентифицирует </w:t>
      </w:r>
      <w:r w:rsidRPr="008C4E08">
        <w:rPr>
          <w:color w:val="000000"/>
          <w:lang w:val="ru-RU"/>
        </w:rPr>
        <w:t xml:space="preserve">квантование, в котором используются 10 битов на </w:t>
      </w:r>
      <w:r w:rsidRPr="008C4E08">
        <w:rPr>
          <w:lang w:val="ru-RU"/>
        </w:rPr>
        <w:t xml:space="preserve">выборку в </w:t>
      </w:r>
      <w:r w:rsidRPr="008C4E08">
        <w:rPr>
          <w:color w:val="000000"/>
          <w:lang w:val="ru-RU"/>
        </w:rPr>
        <w:t xml:space="preserve">полном диапазоне кодирования в соответствии с Рекомендацией </w:t>
      </w:r>
      <w:r w:rsidRPr="008C4E08">
        <w:rPr>
          <w:lang w:val="ru-RU"/>
        </w:rPr>
        <w:t>МСЭ-R BT.2100;</w:t>
      </w:r>
    </w:p>
    <w:p w:rsidR="008565E0" w:rsidRPr="008C4E08" w:rsidRDefault="008565E0" w:rsidP="008565E0">
      <w:pPr>
        <w:pStyle w:val="enumlev1"/>
        <w:rPr>
          <w:color w:val="000000"/>
          <w:lang w:val="ru-RU"/>
        </w:rPr>
      </w:pPr>
      <w:r w:rsidRPr="008C4E08">
        <w:rPr>
          <w:lang w:val="ru-RU"/>
        </w:rPr>
        <w:tab/>
        <w:t xml:space="preserve">(1h) идентифицирует </w:t>
      </w:r>
      <w:r w:rsidRPr="008C4E08">
        <w:rPr>
          <w:color w:val="000000"/>
          <w:lang w:val="ru-RU"/>
        </w:rPr>
        <w:t xml:space="preserve">квантование, в котором используются 10 битов на </w:t>
      </w:r>
      <w:r w:rsidRPr="008C4E08">
        <w:rPr>
          <w:lang w:val="ru-RU"/>
        </w:rPr>
        <w:t xml:space="preserve">выборку в </w:t>
      </w:r>
      <w:r w:rsidRPr="008C4E08">
        <w:rPr>
          <w:color w:val="000000"/>
          <w:lang w:val="ru-RU"/>
        </w:rPr>
        <w:t xml:space="preserve">узком диапазоне кодирования в соответствии с Рекомендацией </w:t>
      </w:r>
      <w:r w:rsidRPr="008C4E08">
        <w:rPr>
          <w:lang w:val="ru-RU"/>
        </w:rPr>
        <w:t>МСЭ-R BT.2100.</w:t>
      </w:r>
    </w:p>
    <w:p w:rsidR="008565E0" w:rsidRPr="008C4E08" w:rsidRDefault="008565E0" w:rsidP="008565E0">
      <w:pPr>
        <w:pStyle w:val="enumlev1"/>
        <w:spacing w:before="60"/>
        <w:rPr>
          <w:lang w:val="ru-RU"/>
        </w:rPr>
      </w:pPr>
      <w:r w:rsidRPr="008C4E08">
        <w:rPr>
          <w:color w:val="000000"/>
          <w:lang w:val="ru-RU"/>
        </w:rPr>
        <w:t>Другие значения зарезервированы.</w:t>
      </w:r>
    </w:p>
    <w:p w:rsidR="008565E0" w:rsidRPr="008C4E08" w:rsidRDefault="008565E0" w:rsidP="008565E0">
      <w:pPr>
        <w:pStyle w:val="Heading3"/>
        <w:rPr>
          <w:lang w:val="ru-RU"/>
        </w:rPr>
      </w:pPr>
      <w:r w:rsidRPr="008C4E08">
        <w:rPr>
          <w:lang w:val="ru-RU"/>
        </w:rPr>
        <w:t>4.5.6</w:t>
      </w:r>
      <w:r w:rsidRPr="008C4E08">
        <w:rPr>
          <w:lang w:val="ru-RU"/>
        </w:rPr>
        <w:tab/>
        <w:t>Вспомогательные данные</w:t>
      </w:r>
    </w:p>
    <w:p w:rsidR="008565E0" w:rsidRPr="008C4E08" w:rsidRDefault="008565E0" w:rsidP="008565E0">
      <w:pPr>
        <w:rPr>
          <w:lang w:val="ru-RU"/>
        </w:rPr>
      </w:pPr>
      <w:r w:rsidRPr="008C4E08">
        <w:rPr>
          <w:lang w:val="ru-RU"/>
        </w:rPr>
        <w:t>Вспомогательные данные должны быть размещены в области гашения линии А и линии В и должны соответствовать Рекомендации МСЭ-R BT.1364. Размещение вспомогательных данных в линии А должно быть выполнено до их размещения в линии В.</w:t>
      </w:r>
    </w:p>
    <w:p w:rsidR="008565E0" w:rsidRPr="008C4E08" w:rsidRDefault="008565E0" w:rsidP="008565E0">
      <w:pPr>
        <w:pStyle w:val="Heading3"/>
        <w:rPr>
          <w:lang w:val="ru-RU"/>
        </w:rPr>
      </w:pPr>
      <w:r w:rsidRPr="008C4E08">
        <w:rPr>
          <w:lang w:val="ru-RU"/>
        </w:rPr>
        <w:t>4.5.7</w:t>
      </w:r>
      <w:r w:rsidRPr="008C4E08">
        <w:rPr>
          <w:lang w:val="ru-RU"/>
        </w:rPr>
        <w:tab/>
        <w:t>Аудиоданные</w:t>
      </w:r>
    </w:p>
    <w:p w:rsidR="008565E0" w:rsidRPr="008C4E08" w:rsidRDefault="008565E0" w:rsidP="008565E0">
      <w:pPr>
        <w:rPr>
          <w:lang w:val="ru-RU"/>
        </w:rPr>
      </w:pPr>
      <w:r w:rsidRPr="008C4E08">
        <w:rPr>
          <w:lang w:val="ru-RU"/>
        </w:rPr>
        <w:t>Аудиоданные, если таковые имеются, должны быть размещены в области вспомогательных данных линии А и линии В и должны соответствовать Рекомендации МСЭ-R BT.1365. Размещение аудиоданных в линии А должно быть выполнено до их размещения в линии В.</w:t>
      </w:r>
    </w:p>
    <w:p w:rsidR="008565E0" w:rsidRPr="008C4E08" w:rsidRDefault="008565E0" w:rsidP="008565E0">
      <w:pPr>
        <w:pStyle w:val="enumlev1"/>
        <w:rPr>
          <w:lang w:val="ru-RU"/>
        </w:rPr>
      </w:pPr>
      <w:r w:rsidRPr="008C4E08">
        <w:rPr>
          <w:lang w:val="ru-RU"/>
        </w:rPr>
        <w:t>–</w:t>
      </w:r>
      <w:r w:rsidRPr="008C4E08">
        <w:rPr>
          <w:lang w:val="ru-RU"/>
        </w:rPr>
        <w:tab/>
      </w:r>
      <w:r w:rsidRPr="008C4E08">
        <w:rPr>
          <w:i/>
          <w:lang w:val="ru-RU"/>
        </w:rPr>
        <w:t>Пример 1</w:t>
      </w:r>
      <w:r w:rsidRPr="008C4E08">
        <w:rPr>
          <w:lang w:val="ru-RU"/>
        </w:rPr>
        <w:t>. Когда на двухканальный интерфейс подаются 12 каналов аудиоданных, все 12 каналов должны быть размещены в линии А – запрещается размещать 8 каналов в линии A и 4 канала в линии B.</w:t>
      </w:r>
    </w:p>
    <w:p w:rsidR="008565E0" w:rsidRPr="008C4E08" w:rsidRDefault="008565E0" w:rsidP="008565E0">
      <w:pPr>
        <w:pStyle w:val="enumlev1"/>
        <w:rPr>
          <w:lang w:val="ru-RU"/>
        </w:rPr>
      </w:pPr>
      <w:r w:rsidRPr="008C4E08">
        <w:rPr>
          <w:i/>
          <w:lang w:val="ru-RU"/>
        </w:rPr>
        <w:t>–</w:t>
      </w:r>
      <w:r w:rsidRPr="008C4E08">
        <w:rPr>
          <w:i/>
          <w:lang w:val="ru-RU"/>
        </w:rPr>
        <w:tab/>
        <w:t>Пример 2</w:t>
      </w:r>
      <w:r w:rsidRPr="008C4E08">
        <w:rPr>
          <w:lang w:val="ru-RU"/>
        </w:rPr>
        <w:t>. Когда вводятся 20 каналов аудиоданных, 16 каналов должны быть размещены в линии А и 4 канала должны быть размещены в линии B.</w:t>
      </w:r>
    </w:p>
    <w:p w:rsidR="008565E0" w:rsidRPr="008C4E08" w:rsidRDefault="008565E0" w:rsidP="008565E0">
      <w:pPr>
        <w:pStyle w:val="Heading3"/>
        <w:rPr>
          <w:lang w:val="ru-RU"/>
        </w:rPr>
      </w:pPr>
      <w:r w:rsidRPr="008C4E08">
        <w:rPr>
          <w:lang w:val="ru-RU"/>
        </w:rPr>
        <w:t>4.5.8</w:t>
      </w:r>
      <w:r w:rsidRPr="008C4E08">
        <w:rPr>
          <w:lang w:val="ru-RU"/>
        </w:rPr>
        <w:tab/>
        <w:t>Временной код</w:t>
      </w:r>
    </w:p>
    <w:p w:rsidR="008565E0" w:rsidRPr="008C4E08" w:rsidRDefault="008565E0" w:rsidP="008565E0">
      <w:pPr>
        <w:rPr>
          <w:lang w:val="ru-RU"/>
        </w:rPr>
      </w:pPr>
      <w:r w:rsidRPr="008C4E08">
        <w:rPr>
          <w:lang w:val="ru-RU"/>
        </w:rPr>
        <w:t>Временной код, если таковой имеется, должен быть размещен в области вспомогательных данных линии А и должен соответствовать Рекомендации МСЭ-R BT.1366.</w:t>
      </w:r>
    </w:p>
    <w:p w:rsidR="008565E0" w:rsidRPr="008C4E08" w:rsidRDefault="008565E0" w:rsidP="008565E0">
      <w:pPr>
        <w:pStyle w:val="Heading2"/>
        <w:rPr>
          <w:lang w:val="ru-RU"/>
        </w:rPr>
      </w:pPr>
      <w:r w:rsidRPr="008C4E08">
        <w:rPr>
          <w:lang w:val="ru-RU"/>
        </w:rPr>
        <w:t>4.6</w:t>
      </w:r>
      <w:r w:rsidRPr="008C4E08">
        <w:rPr>
          <w:lang w:val="ru-RU"/>
        </w:rPr>
        <w:tab/>
        <w:t>Преобразование одноканальной линии со скоростью 3 Гбит/с – двухканальный источник</w:t>
      </w:r>
    </w:p>
    <w:p w:rsidR="008565E0" w:rsidRPr="008C4E08" w:rsidRDefault="008565E0" w:rsidP="008565E0">
      <w:pPr>
        <w:rPr>
          <w:lang w:val="ru-RU"/>
        </w:rPr>
      </w:pPr>
      <w:r w:rsidRPr="008C4E08">
        <w:rPr>
          <w:lang w:val="ru-RU"/>
        </w:rPr>
        <w:t>Два параллельных 10-битовых интерфейса с одинаковой структурой строк и кадров, имеющие синхронизацию битов и спроектированные в соответствии с п. 4 настоящей Рекомендации, должны быть преобразованы в 20-битовый виртуальный интерфейс, состоящий из двух потоков данных –поток данных 1 и поток данных 2.</w:t>
      </w:r>
    </w:p>
    <w:p w:rsidR="008565E0" w:rsidRPr="008C4E08" w:rsidRDefault="008565E0" w:rsidP="008565E0">
      <w:pPr>
        <w:rPr>
          <w:lang w:val="ru-RU"/>
        </w:rPr>
      </w:pPr>
      <w:r w:rsidRPr="008C4E08">
        <w:rPr>
          <w:lang w:val="ru-RU"/>
        </w:rPr>
        <w:t>Поток данных 1 должен содержать все 10-битовые слова данных интерфейса линии А, а поток данных 2 должен содержать все слова данных интерфейса линии В, как показано на рис. 5.</w:t>
      </w:r>
    </w:p>
    <w:p w:rsidR="008565E0" w:rsidRPr="008C4E08" w:rsidRDefault="008565E0" w:rsidP="008565E0">
      <w:pPr>
        <w:rPr>
          <w:lang w:val="ru-RU"/>
        </w:rPr>
      </w:pPr>
      <w:r w:rsidRPr="008C4E08">
        <w:rPr>
          <w:lang w:val="ru-RU"/>
        </w:rPr>
        <w:t>Сформированные подобным образом 10-битовые интерфейсы должны содержать слова кодов опорного синхросигнала (SAV/EAV, номера строк и коды CRC на основе строк, как определено в данной Рекомендации).</w:t>
      </w:r>
    </w:p>
    <w:p w:rsidR="008565E0" w:rsidRPr="008C4E08" w:rsidRDefault="008565E0" w:rsidP="008565E0">
      <w:pPr>
        <w:rPr>
          <w:lang w:val="ru-RU"/>
        </w:rPr>
      </w:pPr>
      <w:r w:rsidRPr="008C4E08">
        <w:rPr>
          <w:lang w:val="ru-RU"/>
        </w:rPr>
        <w:t>Каждый параллельный 10-битовый интерфейс должен быть выровнен по строкам и словам, с частотой интерфейса 148,5 МГц или 148,5/1,001 МГц.</w:t>
      </w:r>
    </w:p>
    <w:p w:rsidR="008565E0" w:rsidRPr="008C4E08" w:rsidRDefault="008565E0" w:rsidP="008565E0">
      <w:pPr>
        <w:pStyle w:val="FigureNo"/>
        <w:rPr>
          <w:lang w:val="ru-RU" w:eastAsia="ja-JP"/>
        </w:rPr>
      </w:pPr>
      <w:r w:rsidRPr="008C4E08">
        <w:rPr>
          <w:rFonts w:eastAsia="MS Mincho"/>
          <w:lang w:val="ru-RU"/>
        </w:rPr>
        <w:lastRenderedPageBreak/>
        <w:t>рисунок 5</w:t>
      </w:r>
    </w:p>
    <w:p w:rsidR="008565E0" w:rsidRPr="008C4E08" w:rsidRDefault="008565E0" w:rsidP="008565E0">
      <w:pPr>
        <w:pStyle w:val="Figuretitle"/>
        <w:spacing w:after="240"/>
        <w:rPr>
          <w:rFonts w:eastAsia="MS Mincho"/>
          <w:sz w:val="20"/>
          <w:lang w:val="ru-RU"/>
        </w:rPr>
      </w:pPr>
      <w:r w:rsidRPr="008C4E08">
        <w:rPr>
          <w:rFonts w:eastAsia="MS Mincho"/>
          <w:sz w:val="20"/>
          <w:lang w:val="ru-RU"/>
        </w:rPr>
        <w:t xml:space="preserve">Структура преобразования </w:t>
      </w:r>
      <w:r w:rsidRPr="008C4E08">
        <w:rPr>
          <w:rFonts w:eastAsia="MS Mincho"/>
          <w:i/>
          <w:iCs/>
          <w:lang w:val="ru-RU" w:eastAsia="ja-JP"/>
        </w:rPr>
        <w:t>Y</w:t>
      </w:r>
      <w:r w:rsidRPr="008C4E08">
        <w:rPr>
          <w:rFonts w:eastAsia="MS Mincho"/>
          <w:lang w:val="ru-RU" w:eastAsia="ja-JP"/>
        </w:rPr>
        <w:t>,</w:t>
      </w:r>
      <w:r w:rsidRPr="008C4E08">
        <w:rPr>
          <w:lang w:val="ru-RU"/>
        </w:rPr>
        <w:t> </w:t>
      </w:r>
      <w:r w:rsidRPr="008C4E08">
        <w:rPr>
          <w:rFonts w:eastAsia="MS Mincho"/>
          <w:i/>
          <w:iCs/>
          <w:lang w:val="ru-RU" w:eastAsia="ja-JP"/>
        </w:rPr>
        <w:t>C</w:t>
      </w:r>
      <w:r w:rsidRPr="008C4E08">
        <w:rPr>
          <w:rFonts w:eastAsia="MS Mincho"/>
          <w:i/>
          <w:iCs/>
          <w:sz w:val="20"/>
          <w:vertAlign w:val="subscript"/>
          <w:lang w:val="ru-RU" w:eastAsia="ja-JP"/>
        </w:rPr>
        <w:t>B</w:t>
      </w:r>
      <w:r w:rsidRPr="008C4E08">
        <w:rPr>
          <w:rFonts w:eastAsia="MS Mincho"/>
          <w:lang w:val="ru-RU" w:eastAsia="ja-JP"/>
        </w:rPr>
        <w:t>,</w:t>
      </w:r>
      <w:r w:rsidRPr="008C4E08">
        <w:rPr>
          <w:lang w:val="ru-RU"/>
        </w:rPr>
        <w:t> </w:t>
      </w:r>
      <w:r w:rsidRPr="008C4E08">
        <w:rPr>
          <w:rFonts w:eastAsia="MS Mincho"/>
          <w:i/>
          <w:iCs/>
          <w:lang w:val="ru-RU" w:eastAsia="ja-JP"/>
        </w:rPr>
        <w:t>C</w:t>
      </w:r>
      <w:r w:rsidRPr="008C4E08">
        <w:rPr>
          <w:rFonts w:eastAsia="MS Mincho"/>
          <w:i/>
          <w:iCs/>
          <w:sz w:val="20"/>
          <w:vertAlign w:val="subscript"/>
          <w:lang w:val="ru-RU" w:eastAsia="ja-JP"/>
        </w:rPr>
        <w:t>R</w:t>
      </w:r>
      <w:r w:rsidRPr="008C4E08">
        <w:rPr>
          <w:rFonts w:eastAsia="MS Mincho"/>
          <w:sz w:val="20"/>
          <w:lang w:val="ru-RU"/>
        </w:rPr>
        <w:t xml:space="preserve"> одноканальной линии со скоростью 3 Гбит/с</w:t>
      </w:r>
    </w:p>
    <w:p w:rsidR="008565E0" w:rsidRPr="008C4E08" w:rsidRDefault="008565E0" w:rsidP="008565E0">
      <w:pPr>
        <w:pStyle w:val="Figure"/>
        <w:rPr>
          <w:lang w:val="ru-RU" w:eastAsia="ja-JP"/>
        </w:rPr>
      </w:pPr>
      <w:r w:rsidRPr="008C4E08">
        <w:rPr>
          <w:lang w:val="ru-RU"/>
        </w:rPr>
        <w:object w:dxaOrig="5763" w:dyaOrig="8438">
          <v:shape id="_x0000_i1030" type="#_x0000_t75" style="width:374.25pt;height:547.5pt" o:ole="">
            <v:imagedata r:id="rId41" o:title="" cropbottom="-345f"/>
          </v:shape>
          <o:OLEObject Type="Embed" ProgID="CorelDRAW.Graphic.14" ShapeID="_x0000_i1030" DrawAspect="Content" ObjectID="_1592830867" r:id="rId42"/>
        </w:object>
      </w:r>
    </w:p>
    <w:p w:rsidR="008565E0" w:rsidRPr="008C4E08" w:rsidRDefault="008565E0" w:rsidP="008565E0">
      <w:pPr>
        <w:keepNext/>
        <w:rPr>
          <w:lang w:val="ru-RU"/>
        </w:rPr>
      </w:pPr>
      <w:r w:rsidRPr="008C4E08">
        <w:rPr>
          <w:lang w:val="ru-RU"/>
        </w:rPr>
        <w:lastRenderedPageBreak/>
        <w:t>Значения отсчетов, не указанные в виде номеров, приведены в таблице 17.</w:t>
      </w:r>
    </w:p>
    <w:p w:rsidR="008565E0" w:rsidRPr="008C4E08" w:rsidRDefault="008565E0" w:rsidP="008565E0">
      <w:pPr>
        <w:pStyle w:val="TableNo"/>
        <w:rPr>
          <w:lang w:val="ru-RU" w:eastAsia="ja-JP"/>
        </w:rPr>
      </w:pPr>
      <w:r w:rsidRPr="008C4E08">
        <w:rPr>
          <w:lang w:val="ru-RU" w:eastAsia="ja-JP"/>
        </w:rPr>
        <w:t>ТАБЛИЦА 17</w:t>
      </w:r>
    </w:p>
    <w:p w:rsidR="008565E0" w:rsidRPr="008C4E08" w:rsidRDefault="008565E0" w:rsidP="008565E0">
      <w:pPr>
        <w:pStyle w:val="Tabletitle"/>
        <w:rPr>
          <w:lang w:val="ru-RU"/>
        </w:rPr>
      </w:pPr>
      <w:r w:rsidRPr="008C4E08">
        <w:rPr>
          <w:rFonts w:eastAsia="MS Mincho"/>
          <w:lang w:val="ru-RU"/>
        </w:rPr>
        <w:t>Параметры синхронизации потока данных (см. рис. 5)</w:t>
      </w:r>
    </w:p>
    <w:tbl>
      <w:tblPr>
        <w:tblW w:w="9639" w:type="dxa"/>
        <w:jc w:val="center"/>
        <w:tblLayout w:type="fixed"/>
        <w:tblCellMar>
          <w:left w:w="107" w:type="dxa"/>
          <w:right w:w="107" w:type="dxa"/>
        </w:tblCellMar>
        <w:tblLook w:val="0000" w:firstRow="0" w:lastRow="0" w:firstColumn="0" w:lastColumn="0" w:noHBand="0" w:noVBand="0"/>
      </w:tblPr>
      <w:tblGrid>
        <w:gridCol w:w="1134"/>
        <w:gridCol w:w="4819"/>
        <w:gridCol w:w="1843"/>
        <w:gridCol w:w="1843"/>
      </w:tblGrid>
      <w:tr w:rsidR="008565E0" w:rsidRPr="008C4E08" w:rsidTr="00C0219F">
        <w:trPr>
          <w:cantSplit/>
          <w:jc w:val="center"/>
        </w:trPr>
        <w:tc>
          <w:tcPr>
            <w:tcW w:w="1134" w:type="dxa"/>
            <w:vMerge w:val="restart"/>
            <w:tcBorders>
              <w:top w:val="single" w:sz="6" w:space="0" w:color="auto"/>
              <w:left w:val="single" w:sz="6" w:space="0" w:color="auto"/>
              <w:right w:val="single" w:sz="6" w:space="0" w:color="auto"/>
            </w:tcBorders>
            <w:vAlign w:val="center"/>
          </w:tcPr>
          <w:p w:rsidR="008565E0" w:rsidRPr="008C4E08" w:rsidRDefault="008565E0" w:rsidP="00C0219F">
            <w:pPr>
              <w:pStyle w:val="Tablehead"/>
              <w:rPr>
                <w:lang w:val="ru-RU"/>
              </w:rPr>
            </w:pPr>
            <w:r w:rsidRPr="008C4E08">
              <w:rPr>
                <w:lang w:val="ru-RU"/>
              </w:rPr>
              <w:t>Символ</w:t>
            </w:r>
          </w:p>
        </w:tc>
        <w:tc>
          <w:tcPr>
            <w:tcW w:w="4819" w:type="dxa"/>
            <w:vMerge w:val="restart"/>
            <w:tcBorders>
              <w:top w:val="single" w:sz="6" w:space="0" w:color="auto"/>
              <w:left w:val="single" w:sz="6" w:space="0" w:color="auto"/>
              <w:right w:val="single" w:sz="6" w:space="0" w:color="auto"/>
            </w:tcBorders>
            <w:vAlign w:val="center"/>
          </w:tcPr>
          <w:p w:rsidR="008565E0" w:rsidRPr="008C4E08" w:rsidRDefault="008565E0" w:rsidP="00C0219F">
            <w:pPr>
              <w:pStyle w:val="Tablehead"/>
              <w:rPr>
                <w:lang w:val="ru-RU"/>
              </w:rPr>
            </w:pPr>
            <w:r w:rsidRPr="008C4E08">
              <w:rPr>
                <w:lang w:val="ru-RU"/>
              </w:rPr>
              <w:t>Параметр</w:t>
            </w:r>
          </w:p>
        </w:tc>
        <w:tc>
          <w:tcPr>
            <w:tcW w:w="3686" w:type="dxa"/>
            <w:gridSpan w:val="2"/>
            <w:tcBorders>
              <w:top w:val="single" w:sz="6" w:space="0" w:color="auto"/>
              <w:bottom w:val="single" w:sz="6" w:space="0" w:color="auto"/>
              <w:right w:val="single" w:sz="6" w:space="0" w:color="auto"/>
            </w:tcBorders>
            <w:vAlign w:val="center"/>
          </w:tcPr>
          <w:p w:rsidR="008565E0" w:rsidRPr="008C4E08" w:rsidRDefault="008565E0" w:rsidP="00C0219F">
            <w:pPr>
              <w:pStyle w:val="Tablehead"/>
              <w:rPr>
                <w:lang w:val="ru-RU"/>
              </w:rPr>
            </w:pPr>
            <w:r w:rsidRPr="008C4E08">
              <w:rPr>
                <w:lang w:val="ru-RU"/>
              </w:rPr>
              <w:t>Значение</w:t>
            </w:r>
          </w:p>
        </w:tc>
      </w:tr>
      <w:tr w:rsidR="008565E0" w:rsidRPr="008C4E08" w:rsidTr="00C0219F">
        <w:trPr>
          <w:cantSplit/>
          <w:jc w:val="center"/>
        </w:trPr>
        <w:tc>
          <w:tcPr>
            <w:tcW w:w="1134" w:type="dxa"/>
            <w:vMerge/>
            <w:tcBorders>
              <w:left w:val="single" w:sz="6" w:space="0" w:color="auto"/>
              <w:bottom w:val="single" w:sz="6" w:space="0" w:color="auto"/>
              <w:right w:val="single" w:sz="6" w:space="0" w:color="auto"/>
            </w:tcBorders>
            <w:vAlign w:val="center"/>
          </w:tcPr>
          <w:p w:rsidR="008565E0" w:rsidRPr="008C4E08" w:rsidRDefault="008565E0" w:rsidP="00C0219F">
            <w:pPr>
              <w:pStyle w:val="Tablehead"/>
              <w:rPr>
                <w:lang w:val="ru-RU"/>
              </w:rPr>
            </w:pPr>
          </w:p>
        </w:tc>
        <w:tc>
          <w:tcPr>
            <w:tcW w:w="4819" w:type="dxa"/>
            <w:vMerge/>
            <w:tcBorders>
              <w:left w:val="single" w:sz="6" w:space="0" w:color="auto"/>
              <w:bottom w:val="single" w:sz="6" w:space="0" w:color="auto"/>
              <w:right w:val="single" w:sz="6" w:space="0" w:color="auto"/>
            </w:tcBorders>
            <w:vAlign w:val="center"/>
          </w:tcPr>
          <w:p w:rsidR="008565E0" w:rsidRPr="008C4E08" w:rsidRDefault="008565E0" w:rsidP="00C0219F">
            <w:pPr>
              <w:pStyle w:val="Tablehead"/>
              <w:rPr>
                <w:lang w:val="ru-RU"/>
              </w:rPr>
            </w:pPr>
          </w:p>
        </w:tc>
        <w:tc>
          <w:tcPr>
            <w:tcW w:w="1843"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head"/>
              <w:rPr>
                <w:lang w:val="ru-RU"/>
              </w:rPr>
            </w:pPr>
            <w:r w:rsidRPr="008C4E08">
              <w:rPr>
                <w:lang w:val="ru-RU"/>
              </w:rPr>
              <w:t>60/P</w:t>
            </w:r>
          </w:p>
        </w:tc>
        <w:tc>
          <w:tcPr>
            <w:tcW w:w="1843"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head"/>
              <w:rPr>
                <w:lang w:val="ru-RU"/>
              </w:rPr>
            </w:pPr>
            <w:r w:rsidRPr="008C4E08">
              <w:rPr>
                <w:lang w:val="ru-RU"/>
              </w:rPr>
              <w:t>50/P</w:t>
            </w:r>
          </w:p>
        </w:tc>
      </w:tr>
      <w:tr w:rsidR="008565E0" w:rsidRPr="008C4E08" w:rsidTr="00C0219F">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keepNext/>
              <w:jc w:val="center"/>
              <w:rPr>
                <w:i/>
                <w:iCs/>
                <w:lang w:val="ru-RU"/>
              </w:rPr>
            </w:pPr>
            <w:r w:rsidRPr="008C4E08">
              <w:rPr>
                <w:i/>
                <w:iCs/>
                <w:lang w:val="ru-RU"/>
              </w:rPr>
              <w:t>T</w:t>
            </w:r>
          </w:p>
        </w:tc>
        <w:tc>
          <w:tcPr>
            <w:tcW w:w="4819"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keepNext/>
              <w:jc w:val="left"/>
              <w:rPr>
                <w:lang w:val="ru-RU"/>
              </w:rPr>
            </w:pPr>
            <w:r w:rsidRPr="008C4E08">
              <w:rPr>
                <w:lang w:val="ru-RU"/>
              </w:rPr>
              <w:t>Период параллельных тактовых импульсов (нс)</w:t>
            </w:r>
          </w:p>
        </w:tc>
        <w:tc>
          <w:tcPr>
            <w:tcW w:w="1843"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keepNext/>
              <w:jc w:val="center"/>
              <w:rPr>
                <w:lang w:val="ru-RU"/>
              </w:rPr>
            </w:pPr>
            <w:r w:rsidRPr="008C4E08">
              <w:rPr>
                <w:lang w:val="ru-RU"/>
              </w:rPr>
              <w:t>1 000/148,5</w:t>
            </w:r>
            <w:r w:rsidRPr="008C4E08">
              <w:rPr>
                <w:lang w:val="ru-RU"/>
              </w:rPr>
              <w:br/>
              <w:t>(1 001/148,5)</w:t>
            </w:r>
          </w:p>
        </w:tc>
        <w:tc>
          <w:tcPr>
            <w:tcW w:w="1843"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keepNext/>
              <w:jc w:val="center"/>
              <w:rPr>
                <w:lang w:val="ru-RU"/>
              </w:rPr>
            </w:pPr>
            <w:r w:rsidRPr="008C4E08">
              <w:rPr>
                <w:lang w:val="ru-RU"/>
              </w:rPr>
              <w:t>1 000/148,5</w:t>
            </w:r>
          </w:p>
        </w:tc>
      </w:tr>
      <w:tr w:rsidR="008565E0" w:rsidRPr="008C4E08" w:rsidTr="00C0219F">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keepNext/>
              <w:jc w:val="center"/>
              <w:rPr>
                <w:i/>
                <w:iCs/>
                <w:lang w:val="ru-RU"/>
              </w:rPr>
            </w:pPr>
            <w:r w:rsidRPr="008C4E08">
              <w:rPr>
                <w:i/>
                <w:iCs/>
                <w:lang w:val="ru-RU"/>
              </w:rPr>
              <w:t>T</w:t>
            </w:r>
            <w:r w:rsidRPr="008C4E08">
              <w:rPr>
                <w:i/>
                <w:iCs/>
                <w:vertAlign w:val="subscript"/>
                <w:lang w:val="ru-RU"/>
              </w:rPr>
              <w:t>s</w:t>
            </w:r>
          </w:p>
        </w:tc>
        <w:tc>
          <w:tcPr>
            <w:tcW w:w="4819"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keepNext/>
              <w:jc w:val="left"/>
              <w:rPr>
                <w:lang w:val="ru-RU"/>
              </w:rPr>
            </w:pPr>
            <w:r w:rsidRPr="008C4E08">
              <w:rPr>
                <w:lang w:val="ru-RU"/>
              </w:rPr>
              <w:t>Период синхронизации мультиплексного параллельного потока</w:t>
            </w:r>
          </w:p>
        </w:tc>
        <w:tc>
          <w:tcPr>
            <w:tcW w:w="3686" w:type="dxa"/>
            <w:gridSpan w:val="2"/>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keepNext/>
              <w:jc w:val="center"/>
              <w:rPr>
                <w:lang w:val="ru-RU"/>
              </w:rPr>
            </w:pPr>
            <w:r w:rsidRPr="008C4E08">
              <w:rPr>
                <w:i/>
                <w:lang w:val="ru-RU"/>
              </w:rPr>
              <w:t>T</w:t>
            </w:r>
            <w:r w:rsidRPr="008C4E08">
              <w:rPr>
                <w:iCs/>
                <w:lang w:val="ru-RU"/>
              </w:rPr>
              <w:t>/2</w:t>
            </w:r>
          </w:p>
        </w:tc>
      </w:tr>
      <w:tr w:rsidR="008565E0" w:rsidRPr="008C4E08" w:rsidTr="00C0219F">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keepNext/>
              <w:jc w:val="center"/>
              <w:rPr>
                <w:i/>
                <w:iCs/>
                <w:lang w:val="ru-RU"/>
              </w:rPr>
            </w:pPr>
            <w:r w:rsidRPr="008C4E08">
              <w:rPr>
                <w:i/>
                <w:iCs/>
                <w:lang w:val="ru-RU"/>
              </w:rPr>
              <w:t>m</w:t>
            </w:r>
          </w:p>
        </w:tc>
        <w:tc>
          <w:tcPr>
            <w:tcW w:w="4819"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keepNext/>
              <w:jc w:val="left"/>
              <w:rPr>
                <w:lang w:val="ru-RU"/>
              </w:rPr>
            </w:pPr>
            <w:r w:rsidRPr="008C4E08">
              <w:rPr>
                <w:lang w:val="ru-RU"/>
              </w:rPr>
              <w:t>Цифровая строка в параллельном потоке данных</w:t>
            </w:r>
          </w:p>
        </w:tc>
        <w:tc>
          <w:tcPr>
            <w:tcW w:w="1843"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keepNext/>
              <w:jc w:val="center"/>
              <w:rPr>
                <w:lang w:val="ru-RU"/>
              </w:rPr>
            </w:pPr>
            <w:r w:rsidRPr="008C4E08">
              <w:rPr>
                <w:lang w:val="ru-RU" w:eastAsia="ja-JP"/>
              </w:rPr>
              <w:t>4 4</w:t>
            </w:r>
            <w:r w:rsidRPr="008C4E08">
              <w:rPr>
                <w:lang w:val="ru-RU"/>
              </w:rPr>
              <w:t>00</w:t>
            </w:r>
          </w:p>
        </w:tc>
        <w:tc>
          <w:tcPr>
            <w:tcW w:w="1843"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keepNext/>
              <w:jc w:val="center"/>
              <w:rPr>
                <w:lang w:val="ru-RU"/>
              </w:rPr>
            </w:pPr>
            <w:r w:rsidRPr="008C4E08">
              <w:rPr>
                <w:lang w:val="ru-RU" w:eastAsia="ja-JP"/>
              </w:rPr>
              <w:t>5 28</w:t>
            </w:r>
            <w:r w:rsidRPr="008C4E08">
              <w:rPr>
                <w:lang w:val="ru-RU"/>
              </w:rPr>
              <w:t>0</w:t>
            </w:r>
          </w:p>
        </w:tc>
      </w:tr>
      <w:tr w:rsidR="008565E0" w:rsidRPr="008C4E08" w:rsidTr="00C0219F">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keepNext/>
              <w:jc w:val="center"/>
              <w:rPr>
                <w:i/>
                <w:iCs/>
                <w:lang w:val="ru-RU"/>
              </w:rPr>
            </w:pPr>
            <w:r w:rsidRPr="008C4E08">
              <w:rPr>
                <w:i/>
                <w:iCs/>
                <w:lang w:val="ru-RU"/>
              </w:rPr>
              <w:t>k</w:t>
            </w:r>
          </w:p>
        </w:tc>
        <w:tc>
          <w:tcPr>
            <w:tcW w:w="4819"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keepNext/>
              <w:jc w:val="left"/>
              <w:rPr>
                <w:lang w:val="ru-RU"/>
              </w:rPr>
            </w:pPr>
            <w:r w:rsidRPr="008C4E08">
              <w:rPr>
                <w:lang w:val="ru-RU"/>
              </w:rPr>
              <w:t>Гашение цифровой строки в параллельном потоке данных</w:t>
            </w:r>
          </w:p>
        </w:tc>
        <w:tc>
          <w:tcPr>
            <w:tcW w:w="1843"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keepNext/>
              <w:jc w:val="center"/>
              <w:rPr>
                <w:lang w:val="ru-RU"/>
              </w:rPr>
            </w:pPr>
            <w:r w:rsidRPr="008C4E08">
              <w:rPr>
                <w:lang w:val="ru-RU" w:eastAsia="ja-JP"/>
              </w:rPr>
              <w:t>56</w:t>
            </w:r>
            <w:r w:rsidRPr="008C4E08">
              <w:rPr>
                <w:lang w:val="ru-RU"/>
              </w:rPr>
              <w:t>0</w:t>
            </w:r>
          </w:p>
        </w:tc>
        <w:tc>
          <w:tcPr>
            <w:tcW w:w="1843"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keepNext/>
              <w:jc w:val="center"/>
              <w:rPr>
                <w:lang w:val="ru-RU"/>
              </w:rPr>
            </w:pPr>
            <w:r w:rsidRPr="008C4E08">
              <w:rPr>
                <w:lang w:val="ru-RU" w:eastAsia="ja-JP"/>
              </w:rPr>
              <w:t>1 44</w:t>
            </w:r>
            <w:r w:rsidRPr="008C4E08">
              <w:rPr>
                <w:lang w:val="ru-RU"/>
              </w:rPr>
              <w:t>0</w:t>
            </w:r>
          </w:p>
        </w:tc>
      </w:tr>
      <w:tr w:rsidR="008565E0" w:rsidRPr="008C4E08" w:rsidTr="00C0219F">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keepNext/>
              <w:jc w:val="center"/>
              <w:rPr>
                <w:i/>
                <w:iCs/>
                <w:lang w:val="ru-RU"/>
              </w:rPr>
            </w:pPr>
            <w:r w:rsidRPr="008C4E08">
              <w:rPr>
                <w:i/>
                <w:iCs/>
                <w:lang w:val="ru-RU"/>
              </w:rPr>
              <w:t>n</w:t>
            </w:r>
          </w:p>
        </w:tc>
        <w:tc>
          <w:tcPr>
            <w:tcW w:w="4819"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keepNext/>
              <w:jc w:val="left"/>
              <w:rPr>
                <w:lang w:val="ru-RU"/>
              </w:rPr>
            </w:pPr>
            <w:r w:rsidRPr="008C4E08">
              <w:rPr>
                <w:lang w:val="ru-RU"/>
              </w:rPr>
              <w:t>Вспомогательные данные или данные гашения в параллельном потоке данных</w:t>
            </w:r>
          </w:p>
        </w:tc>
        <w:tc>
          <w:tcPr>
            <w:tcW w:w="1843"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keepNext/>
              <w:jc w:val="center"/>
              <w:rPr>
                <w:b/>
                <w:lang w:val="ru-RU"/>
              </w:rPr>
            </w:pPr>
            <w:r w:rsidRPr="008C4E08">
              <w:rPr>
                <w:lang w:val="ru-RU" w:eastAsia="ja-JP"/>
              </w:rPr>
              <w:t>536</w:t>
            </w:r>
          </w:p>
        </w:tc>
        <w:tc>
          <w:tcPr>
            <w:tcW w:w="1843"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keepNext/>
              <w:jc w:val="center"/>
              <w:rPr>
                <w:b/>
                <w:lang w:val="ru-RU" w:eastAsia="ja-JP"/>
              </w:rPr>
            </w:pPr>
            <w:r w:rsidRPr="008C4E08">
              <w:rPr>
                <w:lang w:val="ru-RU" w:eastAsia="ja-JP"/>
              </w:rPr>
              <w:t>1 416</w:t>
            </w:r>
          </w:p>
        </w:tc>
      </w:tr>
      <w:tr w:rsidR="008565E0" w:rsidRPr="008C4E08" w:rsidTr="00C0219F">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keepNext/>
              <w:jc w:val="center"/>
              <w:rPr>
                <w:i/>
                <w:iCs/>
                <w:lang w:val="ru-RU"/>
              </w:rPr>
            </w:pPr>
            <w:r w:rsidRPr="008C4E08">
              <w:rPr>
                <w:i/>
                <w:iCs/>
                <w:lang w:val="ru-RU"/>
              </w:rPr>
              <w:t>m</w:t>
            </w:r>
            <w:r w:rsidRPr="008C4E08">
              <w:rPr>
                <w:i/>
                <w:iCs/>
                <w:vertAlign w:val="subscript"/>
                <w:lang w:val="ru-RU"/>
              </w:rPr>
              <w:t>s</w:t>
            </w:r>
          </w:p>
        </w:tc>
        <w:tc>
          <w:tcPr>
            <w:tcW w:w="4819"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keepNext/>
              <w:jc w:val="left"/>
              <w:rPr>
                <w:lang w:val="ru-RU"/>
              </w:rPr>
            </w:pPr>
            <w:r w:rsidRPr="008C4E08">
              <w:rPr>
                <w:lang w:val="ru-RU"/>
              </w:rPr>
              <w:t>Цифровая строка в мультиплексном параллельном потоке данных</w:t>
            </w:r>
          </w:p>
        </w:tc>
        <w:tc>
          <w:tcPr>
            <w:tcW w:w="1843"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keepNext/>
              <w:jc w:val="center"/>
              <w:rPr>
                <w:b/>
                <w:lang w:val="ru-RU"/>
              </w:rPr>
            </w:pPr>
            <w:r w:rsidRPr="008C4E08">
              <w:rPr>
                <w:lang w:val="ru-RU" w:eastAsia="ja-JP"/>
              </w:rPr>
              <w:t>8 8</w:t>
            </w:r>
            <w:r w:rsidRPr="008C4E08">
              <w:rPr>
                <w:lang w:val="ru-RU"/>
              </w:rPr>
              <w:t>00</w:t>
            </w:r>
          </w:p>
        </w:tc>
        <w:tc>
          <w:tcPr>
            <w:tcW w:w="1843"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keepNext/>
              <w:jc w:val="center"/>
              <w:rPr>
                <w:b/>
                <w:lang w:val="ru-RU"/>
              </w:rPr>
            </w:pPr>
            <w:r w:rsidRPr="008C4E08">
              <w:rPr>
                <w:lang w:val="ru-RU" w:eastAsia="ja-JP"/>
              </w:rPr>
              <w:t>10 56</w:t>
            </w:r>
            <w:r w:rsidRPr="008C4E08">
              <w:rPr>
                <w:lang w:val="ru-RU"/>
              </w:rPr>
              <w:t>0</w:t>
            </w:r>
          </w:p>
        </w:tc>
      </w:tr>
      <w:tr w:rsidR="008565E0" w:rsidRPr="008C4E08" w:rsidTr="00C0219F">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keepNext/>
              <w:jc w:val="center"/>
              <w:rPr>
                <w:i/>
                <w:iCs/>
                <w:lang w:val="ru-RU"/>
              </w:rPr>
            </w:pPr>
            <w:r w:rsidRPr="008C4E08">
              <w:rPr>
                <w:i/>
                <w:iCs/>
                <w:lang w:val="ru-RU"/>
              </w:rPr>
              <w:t>k</w:t>
            </w:r>
            <w:r w:rsidRPr="008C4E08">
              <w:rPr>
                <w:i/>
                <w:iCs/>
                <w:vertAlign w:val="subscript"/>
                <w:lang w:val="ru-RU"/>
              </w:rPr>
              <w:t>s</w:t>
            </w:r>
          </w:p>
        </w:tc>
        <w:tc>
          <w:tcPr>
            <w:tcW w:w="4819"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keepNext/>
              <w:jc w:val="left"/>
              <w:rPr>
                <w:lang w:val="ru-RU"/>
              </w:rPr>
            </w:pPr>
            <w:r w:rsidRPr="008C4E08">
              <w:rPr>
                <w:lang w:val="ru-RU"/>
              </w:rPr>
              <w:t>Гашение цифровой строки в мультиплексном параллельном потоке данных</w:t>
            </w:r>
          </w:p>
        </w:tc>
        <w:tc>
          <w:tcPr>
            <w:tcW w:w="1843"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keepNext/>
              <w:jc w:val="center"/>
              <w:rPr>
                <w:b/>
                <w:lang w:val="ru-RU"/>
              </w:rPr>
            </w:pPr>
            <w:r w:rsidRPr="008C4E08">
              <w:rPr>
                <w:lang w:val="ru-RU" w:eastAsia="ja-JP"/>
              </w:rPr>
              <w:t>1 12</w:t>
            </w:r>
            <w:r w:rsidRPr="008C4E08">
              <w:rPr>
                <w:lang w:val="ru-RU"/>
              </w:rPr>
              <w:t>0</w:t>
            </w:r>
          </w:p>
        </w:tc>
        <w:tc>
          <w:tcPr>
            <w:tcW w:w="1843"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keepNext/>
              <w:jc w:val="center"/>
              <w:rPr>
                <w:b/>
                <w:lang w:val="ru-RU"/>
              </w:rPr>
            </w:pPr>
            <w:r w:rsidRPr="008C4E08">
              <w:rPr>
                <w:lang w:val="ru-RU" w:eastAsia="ja-JP"/>
              </w:rPr>
              <w:t>2 88</w:t>
            </w:r>
            <w:r w:rsidRPr="008C4E08">
              <w:rPr>
                <w:lang w:val="ru-RU"/>
              </w:rPr>
              <w:t>0</w:t>
            </w:r>
          </w:p>
        </w:tc>
      </w:tr>
      <w:tr w:rsidR="008565E0" w:rsidRPr="008C4E08" w:rsidTr="00C0219F">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jc w:val="center"/>
              <w:rPr>
                <w:i/>
                <w:iCs/>
                <w:lang w:val="ru-RU"/>
              </w:rPr>
            </w:pPr>
            <w:r w:rsidRPr="008C4E08">
              <w:rPr>
                <w:i/>
                <w:iCs/>
                <w:lang w:val="ru-RU"/>
              </w:rPr>
              <w:t>n</w:t>
            </w:r>
            <w:r w:rsidRPr="008C4E08">
              <w:rPr>
                <w:i/>
                <w:iCs/>
                <w:vertAlign w:val="subscript"/>
                <w:lang w:val="ru-RU"/>
              </w:rPr>
              <w:t>s</w:t>
            </w:r>
          </w:p>
        </w:tc>
        <w:tc>
          <w:tcPr>
            <w:tcW w:w="4819"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jc w:val="left"/>
              <w:rPr>
                <w:lang w:val="ru-RU"/>
              </w:rPr>
            </w:pPr>
            <w:r w:rsidRPr="008C4E08">
              <w:rPr>
                <w:lang w:val="ru-RU"/>
              </w:rPr>
              <w:t>Вспомогательные данные или данные гашения в мультиплексном параллельном потоке данных</w:t>
            </w:r>
          </w:p>
        </w:tc>
        <w:tc>
          <w:tcPr>
            <w:tcW w:w="1843"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jc w:val="center"/>
              <w:rPr>
                <w:b/>
                <w:lang w:val="ru-RU"/>
              </w:rPr>
            </w:pPr>
            <w:r w:rsidRPr="008C4E08">
              <w:rPr>
                <w:lang w:val="ru-RU" w:eastAsia="ja-JP"/>
              </w:rPr>
              <w:t>1 072</w:t>
            </w:r>
          </w:p>
        </w:tc>
        <w:tc>
          <w:tcPr>
            <w:tcW w:w="1843"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jc w:val="center"/>
              <w:rPr>
                <w:b/>
                <w:lang w:val="ru-RU" w:eastAsia="ja-JP"/>
              </w:rPr>
            </w:pPr>
            <w:r w:rsidRPr="008C4E08">
              <w:rPr>
                <w:lang w:val="ru-RU" w:eastAsia="ja-JP"/>
              </w:rPr>
              <w:t>2 832</w:t>
            </w:r>
          </w:p>
        </w:tc>
      </w:tr>
    </w:tbl>
    <w:p w:rsidR="008565E0" w:rsidRPr="008C4E08" w:rsidRDefault="008565E0" w:rsidP="008565E0">
      <w:pPr>
        <w:pStyle w:val="Tablefin"/>
        <w:rPr>
          <w:lang w:val="ru-RU"/>
        </w:rPr>
      </w:pPr>
    </w:p>
    <w:p w:rsidR="008565E0" w:rsidRPr="008C4E08" w:rsidRDefault="008565E0" w:rsidP="008565E0">
      <w:pPr>
        <w:pStyle w:val="Heading2"/>
        <w:rPr>
          <w:lang w:val="ru-RU"/>
        </w:rPr>
      </w:pPr>
      <w:r w:rsidRPr="008C4E08">
        <w:rPr>
          <w:lang w:val="ru-RU"/>
        </w:rPr>
        <w:t>4.6.1</w:t>
      </w:r>
      <w:r w:rsidRPr="008C4E08">
        <w:rPr>
          <w:lang w:val="ru-RU"/>
        </w:rPr>
        <w:tab/>
        <w:t>Идентификатор полезной информации одноканальной линии со скоростью 3 Гбит/с (двухканальный источник)</w:t>
      </w:r>
    </w:p>
    <w:p w:rsidR="008565E0" w:rsidRPr="008C4E08" w:rsidRDefault="008565E0" w:rsidP="008565E0">
      <w:pPr>
        <w:rPr>
          <w:lang w:val="ru-RU" w:eastAsia="zh-CN"/>
        </w:rPr>
      </w:pPr>
      <w:r w:rsidRPr="008C4E08">
        <w:rPr>
          <w:lang w:val="ru-RU" w:eastAsia="zh-CN"/>
        </w:rPr>
        <w:t>Идентификатор полезной информации должен иметься в наличии для данного применения и должен быть размещен в горизонтальной области вспомогательных данных канала </w:t>
      </w:r>
      <w:r w:rsidRPr="008C4E08">
        <w:rPr>
          <w:i/>
          <w:lang w:val="ru-RU" w:eastAsia="zh-CN"/>
        </w:rPr>
        <w:t>Y</w:t>
      </w:r>
      <w:r w:rsidRPr="008C4E08">
        <w:rPr>
          <w:lang w:val="ru-RU" w:eastAsia="zh-CN"/>
        </w:rPr>
        <w:t xml:space="preserve"> как потока данных 1, так и потока данных 2.</w:t>
      </w:r>
    </w:p>
    <w:p w:rsidR="008565E0" w:rsidRPr="008C4E08" w:rsidRDefault="008565E0" w:rsidP="008565E0">
      <w:pPr>
        <w:rPr>
          <w:lang w:val="ru-RU"/>
        </w:rPr>
      </w:pPr>
      <w:r w:rsidRPr="008C4E08">
        <w:rPr>
          <w:lang w:val="ru-RU"/>
        </w:rPr>
        <w:t>Данный идентификатор полезной информации должен соответствовать формату данных идентификатора полезной информации, определение которого приводится в Рекомендации МСЭ-R BT.1614 и связано с определением в таблице 18. 4-байтовый идентификатор полезной информации должен быть размещен в горизонтальной области гашения интерфейса сразу за последовательностью слов EAV-LN-CRC:</w:t>
      </w:r>
    </w:p>
    <w:p w:rsidR="008565E0" w:rsidRPr="008C4E08" w:rsidRDefault="008565E0" w:rsidP="008565E0">
      <w:pPr>
        <w:pStyle w:val="enumlev1"/>
        <w:rPr>
          <w:lang w:val="ru-RU" w:eastAsia="ja-JP"/>
        </w:rPr>
      </w:pPr>
      <w:r w:rsidRPr="008C4E08">
        <w:rPr>
          <w:b/>
          <w:lang w:val="ru-RU" w:eastAsia="ja-JP"/>
        </w:rPr>
        <w:tab/>
      </w:r>
      <w:r w:rsidRPr="008C4E08">
        <w:rPr>
          <w:lang w:val="ru-RU"/>
        </w:rPr>
        <w:t>1125/I (поле 1):</w:t>
      </w:r>
      <w:r w:rsidRPr="008C4E08">
        <w:rPr>
          <w:lang w:val="ru-RU"/>
        </w:rPr>
        <w:tab/>
        <w:t>строка 10;</w:t>
      </w:r>
    </w:p>
    <w:p w:rsidR="008565E0" w:rsidRPr="008C4E08" w:rsidRDefault="008565E0" w:rsidP="008565E0">
      <w:pPr>
        <w:pStyle w:val="enumlev1"/>
        <w:rPr>
          <w:lang w:val="ru-RU" w:eastAsia="ja-JP"/>
        </w:rPr>
      </w:pPr>
      <w:r w:rsidRPr="008C4E08">
        <w:rPr>
          <w:b/>
          <w:lang w:val="ru-RU" w:eastAsia="ja-JP"/>
        </w:rPr>
        <w:tab/>
      </w:r>
      <w:r w:rsidRPr="008C4E08">
        <w:rPr>
          <w:lang w:val="ru-RU" w:eastAsia="ja-JP"/>
        </w:rPr>
        <w:t>1</w:t>
      </w:r>
      <w:r w:rsidRPr="008C4E08">
        <w:rPr>
          <w:lang w:val="ru-RU"/>
        </w:rPr>
        <w:t>125/I (поле 2):</w:t>
      </w:r>
      <w:r w:rsidRPr="008C4E08">
        <w:rPr>
          <w:lang w:val="ru-RU"/>
        </w:rPr>
        <w:tab/>
        <w:t>строка 572.</w:t>
      </w:r>
    </w:p>
    <w:p w:rsidR="008565E0" w:rsidRPr="008C4E08" w:rsidRDefault="008565E0" w:rsidP="008565E0">
      <w:pPr>
        <w:tabs>
          <w:tab w:val="clear" w:pos="794"/>
          <w:tab w:val="clear" w:pos="1191"/>
          <w:tab w:val="clear" w:pos="1588"/>
          <w:tab w:val="clear" w:pos="1985"/>
        </w:tabs>
        <w:overflowPunct/>
        <w:autoSpaceDE/>
        <w:autoSpaceDN/>
        <w:adjustRightInd/>
        <w:spacing w:before="0"/>
        <w:jc w:val="left"/>
        <w:textAlignment w:val="auto"/>
        <w:rPr>
          <w:lang w:val="ru-RU"/>
        </w:rPr>
      </w:pPr>
      <w:r w:rsidRPr="008C4E08">
        <w:rPr>
          <w:lang w:val="ru-RU"/>
        </w:rPr>
        <w:br w:type="page"/>
      </w:r>
    </w:p>
    <w:p w:rsidR="008565E0" w:rsidRPr="008C4E08" w:rsidRDefault="008565E0" w:rsidP="008565E0">
      <w:pPr>
        <w:pStyle w:val="TableNo"/>
        <w:rPr>
          <w:lang w:val="ru-RU"/>
        </w:rPr>
      </w:pPr>
      <w:r w:rsidRPr="008C4E08">
        <w:rPr>
          <w:lang w:val="ru-RU"/>
        </w:rPr>
        <w:lastRenderedPageBreak/>
        <w:t xml:space="preserve">ТАБЛИЦА </w:t>
      </w:r>
      <w:r w:rsidRPr="008C4E08">
        <w:rPr>
          <w:lang w:val="ru-RU" w:eastAsia="ja-JP"/>
        </w:rPr>
        <w:t>18</w:t>
      </w:r>
    </w:p>
    <w:p w:rsidR="008565E0" w:rsidRPr="008C4E08" w:rsidRDefault="008565E0" w:rsidP="008565E0">
      <w:pPr>
        <w:pStyle w:val="Tabletitle"/>
        <w:rPr>
          <w:bCs/>
          <w:lang w:val="ru-RU"/>
        </w:rPr>
      </w:pPr>
      <w:r w:rsidRPr="008C4E08">
        <w:rPr>
          <w:lang w:val="ru-RU"/>
        </w:rPr>
        <w:t xml:space="preserve">Преобразование одноканальной линии со скоростью 3 Гбит/с – </w:t>
      </w:r>
      <w:r w:rsidRPr="008C4E08">
        <w:rPr>
          <w:lang w:val="ru-RU"/>
        </w:rPr>
        <w:br/>
        <w:t>двухканальный идентификатор полезной информации</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69"/>
        <w:gridCol w:w="1069"/>
        <w:gridCol w:w="2519"/>
        <w:gridCol w:w="2533"/>
        <w:gridCol w:w="2665"/>
      </w:tblGrid>
      <w:tr w:rsidR="008565E0" w:rsidRPr="008C4E08" w:rsidTr="00C0219F">
        <w:trPr>
          <w:jc w:val="center"/>
        </w:trPr>
        <w:tc>
          <w:tcPr>
            <w:tcW w:w="542" w:type="pct"/>
            <w:tcBorders>
              <w:top w:val="single" w:sz="6" w:space="0" w:color="000000"/>
              <w:left w:val="single" w:sz="6" w:space="0" w:color="000000"/>
              <w:bottom w:val="single" w:sz="6" w:space="0" w:color="000000"/>
              <w:right w:val="single" w:sz="6" w:space="0" w:color="000000"/>
            </w:tcBorders>
            <w:shd w:val="clear" w:color="auto" w:fill="auto"/>
          </w:tcPr>
          <w:p w:rsidR="008565E0" w:rsidRPr="008C4E08" w:rsidRDefault="008565E0" w:rsidP="00C0219F">
            <w:pPr>
              <w:pStyle w:val="Tablehead"/>
              <w:spacing w:line="200" w:lineRule="exact"/>
              <w:rPr>
                <w:lang w:val="ru-RU"/>
              </w:rPr>
            </w:pPr>
            <w:r w:rsidRPr="008C4E08">
              <w:rPr>
                <w:lang w:val="ru-RU"/>
              </w:rPr>
              <w:t>Биты</w:t>
            </w:r>
          </w:p>
        </w:tc>
        <w:tc>
          <w:tcPr>
            <w:tcW w:w="542" w:type="pct"/>
            <w:tcBorders>
              <w:top w:val="single" w:sz="6" w:space="0" w:color="000000"/>
              <w:left w:val="single" w:sz="6" w:space="0" w:color="000000"/>
              <w:bottom w:val="single" w:sz="6" w:space="0" w:color="000000"/>
              <w:right w:val="single" w:sz="6" w:space="0" w:color="000000"/>
            </w:tcBorders>
            <w:shd w:val="clear" w:color="auto" w:fill="auto"/>
          </w:tcPr>
          <w:p w:rsidR="008565E0" w:rsidRPr="008C4E08" w:rsidRDefault="008565E0" w:rsidP="00C0219F">
            <w:pPr>
              <w:pStyle w:val="Tablehead"/>
              <w:spacing w:line="200" w:lineRule="exact"/>
              <w:rPr>
                <w:lang w:val="ru-RU"/>
              </w:rPr>
            </w:pPr>
            <w:r w:rsidRPr="008C4E08">
              <w:rPr>
                <w:lang w:val="ru-RU"/>
              </w:rPr>
              <w:t>Байт 1</w:t>
            </w:r>
          </w:p>
        </w:tc>
        <w:tc>
          <w:tcPr>
            <w:tcW w:w="1278" w:type="pct"/>
            <w:tcBorders>
              <w:top w:val="single" w:sz="6" w:space="0" w:color="000000"/>
              <w:left w:val="single" w:sz="6" w:space="0" w:color="000000"/>
              <w:bottom w:val="single" w:sz="6" w:space="0" w:color="000000"/>
              <w:right w:val="single" w:sz="6" w:space="0" w:color="000000"/>
            </w:tcBorders>
            <w:shd w:val="clear" w:color="auto" w:fill="auto"/>
          </w:tcPr>
          <w:p w:rsidR="008565E0" w:rsidRPr="008C4E08" w:rsidRDefault="008565E0" w:rsidP="00C0219F">
            <w:pPr>
              <w:pStyle w:val="Tablehead"/>
              <w:spacing w:line="200" w:lineRule="exact"/>
              <w:rPr>
                <w:lang w:val="ru-RU"/>
              </w:rPr>
            </w:pPr>
            <w:r w:rsidRPr="008C4E08">
              <w:rPr>
                <w:lang w:val="ru-RU"/>
              </w:rPr>
              <w:t>Байт 2</w:t>
            </w:r>
          </w:p>
        </w:tc>
        <w:tc>
          <w:tcPr>
            <w:tcW w:w="1285" w:type="pct"/>
            <w:tcBorders>
              <w:top w:val="single" w:sz="6" w:space="0" w:color="000000"/>
              <w:left w:val="single" w:sz="6" w:space="0" w:color="000000"/>
              <w:bottom w:val="single" w:sz="6" w:space="0" w:color="000000"/>
              <w:right w:val="single" w:sz="6" w:space="0" w:color="000000"/>
            </w:tcBorders>
            <w:shd w:val="clear" w:color="auto" w:fill="auto"/>
          </w:tcPr>
          <w:p w:rsidR="008565E0" w:rsidRPr="008C4E08" w:rsidRDefault="008565E0" w:rsidP="00C0219F">
            <w:pPr>
              <w:pStyle w:val="Tablehead"/>
              <w:spacing w:line="200" w:lineRule="exact"/>
              <w:rPr>
                <w:lang w:val="ru-RU"/>
              </w:rPr>
            </w:pPr>
            <w:r w:rsidRPr="008C4E08">
              <w:rPr>
                <w:lang w:val="ru-RU"/>
              </w:rPr>
              <w:t>Байт 3</w:t>
            </w:r>
          </w:p>
        </w:tc>
        <w:tc>
          <w:tcPr>
            <w:tcW w:w="1352" w:type="pct"/>
            <w:tcBorders>
              <w:top w:val="single" w:sz="6" w:space="0" w:color="000000"/>
              <w:left w:val="single" w:sz="6" w:space="0" w:color="000000"/>
              <w:bottom w:val="single" w:sz="6" w:space="0" w:color="000000"/>
              <w:right w:val="single" w:sz="6" w:space="0" w:color="000000"/>
            </w:tcBorders>
            <w:shd w:val="clear" w:color="auto" w:fill="auto"/>
          </w:tcPr>
          <w:p w:rsidR="008565E0" w:rsidRPr="008C4E08" w:rsidRDefault="008565E0" w:rsidP="00C0219F">
            <w:pPr>
              <w:pStyle w:val="Tablehead"/>
              <w:spacing w:line="200" w:lineRule="exact"/>
              <w:rPr>
                <w:lang w:val="ru-RU"/>
              </w:rPr>
            </w:pPr>
            <w:r w:rsidRPr="008C4E08">
              <w:rPr>
                <w:lang w:val="ru-RU"/>
              </w:rPr>
              <w:t>Байт 4</w:t>
            </w:r>
          </w:p>
        </w:tc>
      </w:tr>
      <w:tr w:rsidR="008565E0" w:rsidRPr="008C4E08" w:rsidTr="00C0219F">
        <w:trPr>
          <w:jc w:val="center"/>
        </w:trPr>
        <w:tc>
          <w:tcPr>
            <w:tcW w:w="5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565E0" w:rsidRPr="008C4E08" w:rsidRDefault="008565E0" w:rsidP="00C0219F">
            <w:pPr>
              <w:pStyle w:val="Tabletext"/>
              <w:spacing w:line="200" w:lineRule="exact"/>
              <w:jc w:val="center"/>
              <w:rPr>
                <w:lang w:val="ru-RU"/>
              </w:rPr>
            </w:pPr>
            <w:r w:rsidRPr="008C4E08">
              <w:rPr>
                <w:lang w:val="ru-RU"/>
              </w:rPr>
              <w:t>Бит 7</w:t>
            </w:r>
          </w:p>
        </w:tc>
        <w:tc>
          <w:tcPr>
            <w:tcW w:w="5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565E0" w:rsidRPr="008C4E08" w:rsidRDefault="008565E0" w:rsidP="00C0219F">
            <w:pPr>
              <w:pStyle w:val="Tabletext"/>
              <w:spacing w:line="200" w:lineRule="exact"/>
              <w:jc w:val="center"/>
              <w:rPr>
                <w:lang w:val="ru-RU"/>
              </w:rPr>
            </w:pPr>
            <w:r w:rsidRPr="008C4E08">
              <w:rPr>
                <w:lang w:val="ru-RU"/>
              </w:rPr>
              <w:t>1</w:t>
            </w:r>
          </w:p>
        </w:tc>
        <w:tc>
          <w:tcPr>
            <w:tcW w:w="1278" w:type="pct"/>
            <w:tcBorders>
              <w:top w:val="single" w:sz="6" w:space="0" w:color="000000"/>
              <w:left w:val="single" w:sz="6" w:space="0" w:color="000000"/>
              <w:bottom w:val="single" w:sz="6" w:space="0" w:color="000000"/>
              <w:right w:val="single" w:sz="6" w:space="0" w:color="000000"/>
            </w:tcBorders>
            <w:shd w:val="clear" w:color="auto" w:fill="auto"/>
            <w:vAlign w:val="center"/>
          </w:tcPr>
          <w:p w:rsidR="008565E0" w:rsidRPr="008C4E08" w:rsidRDefault="008565E0" w:rsidP="00C0219F">
            <w:pPr>
              <w:pStyle w:val="Tabletext"/>
              <w:spacing w:before="60" w:after="60" w:line="200" w:lineRule="exact"/>
              <w:jc w:val="left"/>
              <w:rPr>
                <w:lang w:val="ru-RU" w:eastAsia="ja-JP"/>
              </w:rPr>
            </w:pPr>
            <w:r w:rsidRPr="008C4E08">
              <w:rPr>
                <w:lang w:val="ru-RU"/>
              </w:rPr>
              <w:t>Транспортировка:</w:t>
            </w:r>
            <w:r w:rsidRPr="008C4E08">
              <w:rPr>
                <w:lang w:val="ru-RU"/>
              </w:rPr>
              <w:br/>
              <w:t>чересстрочная (0) или</w:t>
            </w:r>
            <w:r w:rsidRPr="008C4E08">
              <w:rPr>
                <w:lang w:val="ru-RU"/>
              </w:rPr>
              <w:br/>
              <w:t>прогрессивная (1)</w:t>
            </w:r>
          </w:p>
        </w:tc>
        <w:tc>
          <w:tcPr>
            <w:tcW w:w="1285" w:type="pct"/>
            <w:tcBorders>
              <w:top w:val="single" w:sz="6" w:space="0" w:color="000000"/>
              <w:left w:val="single" w:sz="6" w:space="0" w:color="000000"/>
              <w:bottom w:val="single" w:sz="6" w:space="0" w:color="000000"/>
              <w:right w:val="single" w:sz="6" w:space="0" w:color="000000"/>
            </w:tcBorders>
            <w:shd w:val="clear" w:color="auto" w:fill="auto"/>
            <w:vAlign w:val="center"/>
          </w:tcPr>
          <w:p w:rsidR="008565E0" w:rsidRPr="008C4E08" w:rsidRDefault="008565E0" w:rsidP="00C0219F">
            <w:pPr>
              <w:pStyle w:val="Tabletext"/>
              <w:spacing w:line="200" w:lineRule="exact"/>
              <w:jc w:val="left"/>
              <w:rPr>
                <w:lang w:val="ru-RU"/>
              </w:rPr>
            </w:pPr>
            <w:r w:rsidRPr="008C4E08">
              <w:rPr>
                <w:lang w:val="ru-RU"/>
              </w:rPr>
              <w:t>Колориметрия</w:t>
            </w:r>
          </w:p>
        </w:tc>
        <w:tc>
          <w:tcPr>
            <w:tcW w:w="135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565E0" w:rsidRPr="008C4E08" w:rsidRDefault="008565E0" w:rsidP="00C0219F">
            <w:pPr>
              <w:pStyle w:val="Tabletext"/>
              <w:spacing w:line="200" w:lineRule="exact"/>
              <w:jc w:val="left"/>
              <w:rPr>
                <w:lang w:val="ru-RU"/>
              </w:rPr>
            </w:pPr>
            <w:r w:rsidRPr="008C4E08">
              <w:rPr>
                <w:lang w:val="ru-RU"/>
              </w:rPr>
              <w:t>Зарезервирован (0)</w:t>
            </w:r>
          </w:p>
        </w:tc>
      </w:tr>
      <w:tr w:rsidR="008565E0" w:rsidRPr="008C4E08" w:rsidTr="00C0219F">
        <w:trPr>
          <w:jc w:val="center"/>
        </w:trPr>
        <w:tc>
          <w:tcPr>
            <w:tcW w:w="5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565E0" w:rsidRPr="008C4E08" w:rsidRDefault="008565E0" w:rsidP="00C0219F">
            <w:pPr>
              <w:pStyle w:val="Tabletext"/>
              <w:spacing w:line="200" w:lineRule="exact"/>
              <w:jc w:val="center"/>
              <w:rPr>
                <w:lang w:val="ru-RU"/>
              </w:rPr>
            </w:pPr>
            <w:r w:rsidRPr="008C4E08">
              <w:rPr>
                <w:lang w:val="ru-RU"/>
              </w:rPr>
              <w:t>Бит 6</w:t>
            </w:r>
          </w:p>
        </w:tc>
        <w:tc>
          <w:tcPr>
            <w:tcW w:w="5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565E0" w:rsidRPr="008C4E08" w:rsidRDefault="008565E0" w:rsidP="00C0219F">
            <w:pPr>
              <w:pStyle w:val="Tabletext"/>
              <w:spacing w:line="200" w:lineRule="exact"/>
              <w:jc w:val="center"/>
              <w:rPr>
                <w:lang w:val="ru-RU"/>
              </w:rPr>
            </w:pPr>
            <w:r w:rsidRPr="008C4E08">
              <w:rPr>
                <w:lang w:val="ru-RU"/>
              </w:rPr>
              <w:t>0</w:t>
            </w:r>
          </w:p>
        </w:tc>
        <w:tc>
          <w:tcPr>
            <w:tcW w:w="1278" w:type="pct"/>
            <w:tcBorders>
              <w:top w:val="single" w:sz="6" w:space="0" w:color="000000"/>
              <w:left w:val="single" w:sz="6" w:space="0" w:color="000000"/>
              <w:bottom w:val="single" w:sz="6" w:space="0" w:color="000000"/>
              <w:right w:val="single" w:sz="6" w:space="0" w:color="000000"/>
            </w:tcBorders>
            <w:shd w:val="clear" w:color="auto" w:fill="auto"/>
            <w:vAlign w:val="center"/>
          </w:tcPr>
          <w:p w:rsidR="008565E0" w:rsidRPr="008C4E08" w:rsidRDefault="008565E0" w:rsidP="00C0219F">
            <w:pPr>
              <w:pStyle w:val="Tabletext"/>
              <w:spacing w:line="200" w:lineRule="exact"/>
              <w:jc w:val="left"/>
              <w:rPr>
                <w:lang w:val="ru-RU"/>
              </w:rPr>
            </w:pPr>
            <w:r w:rsidRPr="008C4E08">
              <w:rPr>
                <w:lang w:val="ru-RU"/>
              </w:rPr>
              <w:t>Изображение:</w:t>
            </w:r>
            <w:r w:rsidRPr="008C4E08">
              <w:rPr>
                <w:lang w:val="ru-RU"/>
              </w:rPr>
              <w:br/>
              <w:t>чересстрочная (0) или</w:t>
            </w:r>
            <w:r w:rsidRPr="008C4E08">
              <w:rPr>
                <w:lang w:val="ru-RU"/>
              </w:rPr>
              <w:br/>
              <w:t>прогрессивная (1) развертка</w:t>
            </w:r>
          </w:p>
        </w:tc>
        <w:tc>
          <w:tcPr>
            <w:tcW w:w="1285" w:type="pct"/>
            <w:tcBorders>
              <w:top w:val="single" w:sz="6" w:space="0" w:color="000000"/>
              <w:left w:val="single" w:sz="6" w:space="0" w:color="000000"/>
              <w:bottom w:val="single" w:sz="6" w:space="0" w:color="000000"/>
              <w:right w:val="single" w:sz="6" w:space="0" w:color="000000"/>
            </w:tcBorders>
            <w:shd w:val="clear" w:color="auto" w:fill="auto"/>
            <w:vAlign w:val="center"/>
          </w:tcPr>
          <w:p w:rsidR="008565E0" w:rsidRPr="008C4E08" w:rsidRDefault="008565E0" w:rsidP="00C0219F">
            <w:pPr>
              <w:pStyle w:val="Tabletext"/>
              <w:spacing w:line="200" w:lineRule="exact"/>
              <w:jc w:val="left"/>
              <w:rPr>
                <w:lang w:val="ru-RU" w:eastAsia="ja-JP"/>
              </w:rPr>
            </w:pPr>
            <w:r w:rsidRPr="008C4E08">
              <w:rPr>
                <w:lang w:val="ru-RU" w:eastAsia="ja-JP"/>
              </w:rPr>
              <w:t>Количество пикселей по горизонтали 1920 (0) Зарезервирован (1)</w:t>
            </w:r>
          </w:p>
        </w:tc>
        <w:tc>
          <w:tcPr>
            <w:tcW w:w="135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565E0" w:rsidRPr="008C4E08" w:rsidRDefault="008565E0" w:rsidP="00C0219F">
            <w:pPr>
              <w:pStyle w:val="Tabletext"/>
              <w:spacing w:before="60" w:line="200" w:lineRule="exact"/>
              <w:jc w:val="left"/>
              <w:rPr>
                <w:lang w:val="ru-RU"/>
              </w:rPr>
            </w:pPr>
            <w:r w:rsidRPr="008C4E08">
              <w:rPr>
                <w:lang w:val="ru-RU"/>
              </w:rPr>
              <w:t>Назначение каналов двухканальной линии</w:t>
            </w:r>
            <w:r w:rsidRPr="008C4E08">
              <w:rPr>
                <w:lang w:val="ru-RU"/>
              </w:rPr>
              <w:br/>
              <w:t>Линия A (0) или линия B (1)</w:t>
            </w:r>
          </w:p>
        </w:tc>
      </w:tr>
      <w:tr w:rsidR="008565E0" w:rsidRPr="008C4E08" w:rsidTr="00C0219F">
        <w:trPr>
          <w:jc w:val="center"/>
        </w:trPr>
        <w:tc>
          <w:tcPr>
            <w:tcW w:w="5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565E0" w:rsidRPr="008C4E08" w:rsidRDefault="008565E0" w:rsidP="00C0219F">
            <w:pPr>
              <w:pStyle w:val="Tabletext"/>
              <w:spacing w:before="60" w:after="60" w:line="200" w:lineRule="exact"/>
              <w:jc w:val="center"/>
              <w:rPr>
                <w:lang w:val="ru-RU"/>
              </w:rPr>
            </w:pPr>
            <w:r w:rsidRPr="008C4E08">
              <w:rPr>
                <w:lang w:val="ru-RU"/>
              </w:rPr>
              <w:t>Бит 5</w:t>
            </w:r>
          </w:p>
        </w:tc>
        <w:tc>
          <w:tcPr>
            <w:tcW w:w="5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565E0" w:rsidRPr="008C4E08" w:rsidRDefault="008565E0" w:rsidP="00C0219F">
            <w:pPr>
              <w:pStyle w:val="Tabletext"/>
              <w:spacing w:before="60" w:after="60" w:line="200" w:lineRule="exact"/>
              <w:jc w:val="center"/>
              <w:rPr>
                <w:lang w:val="ru-RU"/>
              </w:rPr>
            </w:pPr>
            <w:r w:rsidRPr="008C4E08">
              <w:rPr>
                <w:lang w:val="ru-RU"/>
              </w:rPr>
              <w:t>0</w:t>
            </w:r>
          </w:p>
        </w:tc>
        <w:tc>
          <w:tcPr>
            <w:tcW w:w="1278" w:type="pct"/>
            <w:tcBorders>
              <w:top w:val="single" w:sz="6" w:space="0" w:color="000000"/>
              <w:left w:val="single" w:sz="6" w:space="0" w:color="000000"/>
              <w:bottom w:val="single" w:sz="6" w:space="0" w:color="000000"/>
              <w:right w:val="single" w:sz="6" w:space="0" w:color="000000"/>
            </w:tcBorders>
            <w:shd w:val="clear" w:color="auto" w:fill="auto"/>
            <w:vAlign w:val="center"/>
          </w:tcPr>
          <w:p w:rsidR="008565E0" w:rsidRPr="008C4E08" w:rsidRDefault="008565E0" w:rsidP="00C0219F">
            <w:pPr>
              <w:pStyle w:val="Tabletext"/>
              <w:jc w:val="left"/>
              <w:rPr>
                <w:color w:val="000000"/>
                <w:lang w:val="ru-RU"/>
              </w:rPr>
            </w:pPr>
            <w:r w:rsidRPr="008C4E08">
              <w:rPr>
                <w:color w:val="000000"/>
                <w:lang w:val="ru-RU"/>
              </w:rPr>
              <w:t>Характеристики передачи сигнала</w:t>
            </w:r>
          </w:p>
          <w:p w:rsidR="008565E0" w:rsidRPr="008C4E08" w:rsidRDefault="008565E0" w:rsidP="00C0219F">
            <w:pPr>
              <w:pStyle w:val="Tabletext"/>
              <w:jc w:val="left"/>
              <w:rPr>
                <w:lang w:val="ru-RU"/>
              </w:rPr>
            </w:pPr>
            <w:r w:rsidRPr="008C4E08">
              <w:rPr>
                <w:color w:val="000000"/>
                <w:lang w:val="ru-RU"/>
              </w:rPr>
              <w:t>SDR-TV (0h)</w:t>
            </w:r>
            <w:r w:rsidRPr="008C4E08">
              <w:rPr>
                <w:color w:val="000000"/>
                <w:lang w:val="ru-RU"/>
              </w:rPr>
              <w:br/>
              <w:t xml:space="preserve">HLG (1h) </w:t>
            </w:r>
            <w:r w:rsidRPr="008C4E08">
              <w:rPr>
                <w:color w:val="000000"/>
                <w:lang w:val="ru-RU"/>
              </w:rPr>
              <w:br/>
              <w:t>PQ (2h)</w:t>
            </w:r>
            <w:r w:rsidRPr="008C4E08">
              <w:rPr>
                <w:color w:val="000000"/>
                <w:lang w:val="ru-RU"/>
              </w:rPr>
              <w:br/>
              <w:t>Не определено (3h)</w:t>
            </w:r>
          </w:p>
        </w:tc>
        <w:tc>
          <w:tcPr>
            <w:tcW w:w="1285" w:type="pct"/>
            <w:tcBorders>
              <w:top w:val="single" w:sz="6" w:space="0" w:color="000000"/>
              <w:left w:val="single" w:sz="6" w:space="0" w:color="000000"/>
              <w:bottom w:val="single" w:sz="6" w:space="0" w:color="000000"/>
              <w:right w:val="single" w:sz="6" w:space="0" w:color="000000"/>
            </w:tcBorders>
            <w:shd w:val="clear" w:color="auto" w:fill="auto"/>
            <w:vAlign w:val="center"/>
          </w:tcPr>
          <w:p w:rsidR="008565E0" w:rsidRPr="008C4E08" w:rsidRDefault="008565E0" w:rsidP="00C0219F">
            <w:pPr>
              <w:pStyle w:val="Tabletext"/>
              <w:spacing w:before="60" w:after="60" w:line="200" w:lineRule="exact"/>
              <w:jc w:val="left"/>
              <w:rPr>
                <w:b/>
                <w:lang w:val="ru-RU"/>
              </w:rPr>
            </w:pPr>
            <w:r w:rsidRPr="008C4E08">
              <w:rPr>
                <w:lang w:val="ru-RU" w:eastAsia="ja-JP"/>
              </w:rPr>
              <w:t>Формат изображения</w:t>
            </w:r>
            <w:r w:rsidRPr="008C4E08">
              <w:rPr>
                <w:lang w:val="ru-RU" w:eastAsia="ja-JP"/>
              </w:rPr>
              <w:br/>
              <w:t>16:9 (1), неизвестен (0)</w:t>
            </w:r>
          </w:p>
        </w:tc>
        <w:tc>
          <w:tcPr>
            <w:tcW w:w="135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565E0" w:rsidRPr="008C4E08" w:rsidRDefault="008565E0" w:rsidP="00C0219F">
            <w:pPr>
              <w:pStyle w:val="Tabletext"/>
              <w:spacing w:before="60" w:after="60" w:line="200" w:lineRule="exact"/>
              <w:jc w:val="left"/>
              <w:rPr>
                <w:b/>
                <w:lang w:val="ru-RU"/>
              </w:rPr>
            </w:pPr>
            <w:r w:rsidRPr="008C4E08">
              <w:rPr>
                <w:lang w:val="ru-RU"/>
              </w:rPr>
              <w:t>Зарезервирован (0)</w:t>
            </w:r>
          </w:p>
        </w:tc>
      </w:tr>
      <w:tr w:rsidR="008565E0" w:rsidRPr="008C4E08" w:rsidTr="00C0219F">
        <w:trPr>
          <w:jc w:val="center"/>
        </w:trPr>
        <w:tc>
          <w:tcPr>
            <w:tcW w:w="5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565E0" w:rsidRPr="008C4E08" w:rsidRDefault="008565E0" w:rsidP="00C0219F">
            <w:pPr>
              <w:pStyle w:val="Tabletext"/>
              <w:spacing w:before="60" w:after="60" w:line="200" w:lineRule="exact"/>
              <w:jc w:val="center"/>
              <w:rPr>
                <w:lang w:val="ru-RU"/>
              </w:rPr>
            </w:pPr>
            <w:r w:rsidRPr="008C4E08">
              <w:rPr>
                <w:lang w:val="ru-RU"/>
              </w:rPr>
              <w:t>Бит 4</w:t>
            </w:r>
          </w:p>
        </w:tc>
        <w:tc>
          <w:tcPr>
            <w:tcW w:w="5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565E0" w:rsidRPr="008C4E08" w:rsidRDefault="008565E0" w:rsidP="00C0219F">
            <w:pPr>
              <w:pStyle w:val="Tabletext"/>
              <w:spacing w:before="60" w:after="60" w:line="200" w:lineRule="exact"/>
              <w:jc w:val="center"/>
              <w:rPr>
                <w:lang w:val="ru-RU"/>
              </w:rPr>
            </w:pPr>
            <w:r w:rsidRPr="008C4E08">
              <w:rPr>
                <w:lang w:val="ru-RU"/>
              </w:rPr>
              <w:t>0</w:t>
            </w:r>
          </w:p>
        </w:tc>
        <w:tc>
          <w:tcPr>
            <w:tcW w:w="1278" w:type="pct"/>
            <w:tcBorders>
              <w:top w:val="single" w:sz="6" w:space="0" w:color="000000"/>
              <w:left w:val="single" w:sz="6" w:space="0" w:color="000000"/>
              <w:bottom w:val="single" w:sz="6" w:space="0" w:color="000000"/>
              <w:right w:val="single" w:sz="6" w:space="0" w:color="000000"/>
            </w:tcBorders>
            <w:shd w:val="clear" w:color="auto" w:fill="auto"/>
            <w:vAlign w:val="center"/>
          </w:tcPr>
          <w:p w:rsidR="008565E0" w:rsidRPr="008C4E08" w:rsidRDefault="008565E0" w:rsidP="00C0219F">
            <w:pPr>
              <w:pStyle w:val="Tabletext"/>
              <w:spacing w:before="60" w:after="60"/>
              <w:jc w:val="left"/>
              <w:rPr>
                <w:lang w:val="ru-RU"/>
              </w:rPr>
            </w:pPr>
          </w:p>
        </w:tc>
        <w:tc>
          <w:tcPr>
            <w:tcW w:w="1285" w:type="pct"/>
            <w:tcBorders>
              <w:top w:val="single" w:sz="6" w:space="0" w:color="000000"/>
              <w:left w:val="single" w:sz="6" w:space="0" w:color="000000"/>
              <w:bottom w:val="single" w:sz="6" w:space="0" w:color="000000"/>
              <w:right w:val="single" w:sz="6" w:space="0" w:color="000000"/>
            </w:tcBorders>
            <w:shd w:val="clear" w:color="auto" w:fill="auto"/>
            <w:vAlign w:val="center"/>
          </w:tcPr>
          <w:p w:rsidR="008565E0" w:rsidRPr="008C4E08" w:rsidRDefault="008565E0" w:rsidP="00C0219F">
            <w:pPr>
              <w:pStyle w:val="Tabletext"/>
              <w:spacing w:before="60" w:after="60"/>
              <w:jc w:val="left"/>
              <w:rPr>
                <w:lang w:val="ru-RU"/>
              </w:rPr>
            </w:pPr>
            <w:r w:rsidRPr="008C4E08">
              <w:rPr>
                <w:lang w:val="ru-RU"/>
              </w:rPr>
              <w:t>Колориметрия</w:t>
            </w:r>
          </w:p>
        </w:tc>
        <w:tc>
          <w:tcPr>
            <w:tcW w:w="135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565E0" w:rsidRPr="008C4E08" w:rsidRDefault="008565E0" w:rsidP="00C0219F">
            <w:pPr>
              <w:pStyle w:val="Tabletext"/>
              <w:jc w:val="left"/>
              <w:rPr>
                <w:color w:val="000000"/>
                <w:lang w:val="ru-RU"/>
              </w:rPr>
            </w:pPr>
            <w:r w:rsidRPr="008C4E08">
              <w:rPr>
                <w:color w:val="000000"/>
                <w:lang w:val="ru-RU"/>
              </w:rPr>
              <w:t>Сигнал яркости и цветоразностной сигнал</w:t>
            </w:r>
          </w:p>
          <w:p w:rsidR="008565E0" w:rsidRPr="008C4E08" w:rsidRDefault="008565E0" w:rsidP="00C0219F">
            <w:pPr>
              <w:pStyle w:val="Tabletext"/>
              <w:spacing w:before="20" w:after="60"/>
              <w:jc w:val="left"/>
              <w:rPr>
                <w:lang w:val="ru-RU"/>
              </w:rPr>
            </w:pPr>
            <w:r w:rsidRPr="008C4E08">
              <w:rPr>
                <w:lang w:val="ru-RU" w:eastAsia="ja-JP"/>
              </w:rPr>
              <w:t xml:space="preserve">NCL </w:t>
            </w:r>
            <w:r w:rsidRPr="008C4E08">
              <w:rPr>
                <w:i/>
                <w:lang w:val="ru-RU"/>
              </w:rPr>
              <w:t>Y</w:t>
            </w:r>
            <w:r w:rsidRPr="008C4E08">
              <w:rPr>
                <w:lang w:val="ru-RU"/>
              </w:rPr>
              <w:t>′</w:t>
            </w:r>
            <w:r w:rsidRPr="008C4E08">
              <w:rPr>
                <w:lang w:val="ru-RU" w:eastAsia="ja-JP"/>
              </w:rPr>
              <w:t xml:space="preserve">, </w:t>
            </w:r>
            <w:r w:rsidRPr="008C4E08">
              <w:rPr>
                <w:i/>
                <w:lang w:val="ru-RU"/>
              </w:rPr>
              <w:t>C′</w:t>
            </w:r>
            <w:r w:rsidRPr="008C4E08">
              <w:rPr>
                <w:i/>
                <w:vertAlign w:val="subscript"/>
                <w:lang w:val="ru-RU"/>
              </w:rPr>
              <w:t>B</w:t>
            </w:r>
            <w:r w:rsidRPr="008C4E08">
              <w:rPr>
                <w:lang w:val="ru-RU" w:eastAsia="ja-JP"/>
              </w:rPr>
              <w:t xml:space="preserve">, </w:t>
            </w:r>
            <w:r w:rsidRPr="008C4E08">
              <w:rPr>
                <w:i/>
                <w:lang w:val="ru-RU"/>
              </w:rPr>
              <w:t>C′</w:t>
            </w:r>
            <w:r w:rsidRPr="008C4E08">
              <w:rPr>
                <w:i/>
                <w:vertAlign w:val="subscript"/>
                <w:lang w:val="ru-RU"/>
              </w:rPr>
              <w:t>R</w:t>
            </w:r>
            <w:r w:rsidRPr="008C4E08">
              <w:rPr>
                <w:lang w:val="ru-RU"/>
              </w:rPr>
              <w:t xml:space="preserve"> (0)</w:t>
            </w:r>
            <w:r w:rsidRPr="008C4E08">
              <w:rPr>
                <w:lang w:val="ru-RU" w:eastAsia="ja-JP"/>
              </w:rPr>
              <w:t>,</w:t>
            </w:r>
            <w:r w:rsidRPr="008C4E08">
              <w:rPr>
                <w:lang w:val="ru-RU" w:eastAsia="ja-JP"/>
              </w:rPr>
              <w:br/>
              <w:t xml:space="preserve">CI </w:t>
            </w:r>
            <w:r w:rsidRPr="008C4E08">
              <w:rPr>
                <w:i/>
                <w:lang w:val="ru-RU" w:eastAsia="ja-JP"/>
              </w:rPr>
              <w:t>I</w:t>
            </w:r>
            <w:r w:rsidRPr="008C4E08">
              <w:rPr>
                <w:lang w:val="ru-RU" w:eastAsia="ja-JP"/>
              </w:rPr>
              <w:t xml:space="preserve">, </w:t>
            </w:r>
            <w:r w:rsidRPr="008C4E08">
              <w:rPr>
                <w:i/>
                <w:lang w:val="ru-RU" w:eastAsia="ja-JP"/>
              </w:rPr>
              <w:t>C</w:t>
            </w:r>
            <w:r w:rsidRPr="008C4E08">
              <w:rPr>
                <w:i/>
                <w:vertAlign w:val="subscript"/>
                <w:lang w:val="ru-RU" w:eastAsia="ja-JP"/>
              </w:rPr>
              <w:t>T</w:t>
            </w:r>
            <w:r w:rsidRPr="008C4E08">
              <w:rPr>
                <w:lang w:val="ru-RU" w:eastAsia="ja-JP"/>
              </w:rPr>
              <w:t xml:space="preserve">, </w:t>
            </w:r>
            <w:r w:rsidRPr="008C4E08">
              <w:rPr>
                <w:i/>
                <w:lang w:val="ru-RU" w:eastAsia="ja-JP"/>
              </w:rPr>
              <w:t>C</w:t>
            </w:r>
            <w:r w:rsidRPr="008C4E08">
              <w:rPr>
                <w:i/>
                <w:vertAlign w:val="subscript"/>
                <w:lang w:val="ru-RU" w:eastAsia="ja-JP"/>
              </w:rPr>
              <w:t>P</w:t>
            </w:r>
            <w:r w:rsidRPr="008C4E08">
              <w:rPr>
                <w:i/>
                <w:lang w:val="ru-RU" w:eastAsia="ja-JP"/>
              </w:rPr>
              <w:t xml:space="preserve"> </w:t>
            </w:r>
            <w:r w:rsidRPr="008C4E08">
              <w:rPr>
                <w:lang w:val="ru-RU" w:eastAsia="ja-JP"/>
              </w:rPr>
              <w:t>(1)</w:t>
            </w:r>
          </w:p>
        </w:tc>
      </w:tr>
      <w:tr w:rsidR="008565E0" w:rsidRPr="008C4E08" w:rsidTr="00C0219F">
        <w:trPr>
          <w:jc w:val="center"/>
        </w:trPr>
        <w:tc>
          <w:tcPr>
            <w:tcW w:w="5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565E0" w:rsidRPr="008C4E08" w:rsidRDefault="008565E0" w:rsidP="00C0219F">
            <w:pPr>
              <w:pStyle w:val="Tabletext"/>
              <w:spacing w:line="200" w:lineRule="exact"/>
              <w:jc w:val="center"/>
              <w:rPr>
                <w:lang w:val="ru-RU"/>
              </w:rPr>
            </w:pPr>
            <w:r w:rsidRPr="008C4E08">
              <w:rPr>
                <w:lang w:val="ru-RU"/>
              </w:rPr>
              <w:t>Бит 3</w:t>
            </w:r>
          </w:p>
        </w:tc>
        <w:tc>
          <w:tcPr>
            <w:tcW w:w="5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565E0" w:rsidRPr="008C4E08" w:rsidRDefault="008565E0" w:rsidP="00C0219F">
            <w:pPr>
              <w:pStyle w:val="Tabletext"/>
              <w:spacing w:line="200" w:lineRule="exact"/>
              <w:jc w:val="center"/>
              <w:rPr>
                <w:lang w:val="ru-RU"/>
              </w:rPr>
            </w:pPr>
            <w:r w:rsidRPr="008C4E08">
              <w:rPr>
                <w:lang w:val="ru-RU"/>
              </w:rPr>
              <w:t>1</w:t>
            </w:r>
          </w:p>
        </w:tc>
        <w:tc>
          <w:tcPr>
            <w:tcW w:w="1278" w:type="pct"/>
            <w:vMerge w:val="restart"/>
            <w:tcBorders>
              <w:top w:val="single" w:sz="6" w:space="0" w:color="000000"/>
              <w:left w:val="single" w:sz="6" w:space="0" w:color="000000"/>
              <w:right w:val="single" w:sz="6" w:space="0" w:color="000000"/>
            </w:tcBorders>
            <w:shd w:val="clear" w:color="auto" w:fill="auto"/>
            <w:vAlign w:val="center"/>
          </w:tcPr>
          <w:p w:rsidR="008565E0" w:rsidRPr="008C4E08" w:rsidRDefault="008565E0" w:rsidP="00C0219F">
            <w:pPr>
              <w:pStyle w:val="Tabletext"/>
              <w:spacing w:before="60" w:after="60"/>
              <w:jc w:val="left"/>
              <w:rPr>
                <w:lang w:val="ru-RU" w:eastAsia="ja-JP"/>
              </w:rPr>
            </w:pPr>
            <w:r w:rsidRPr="008C4E08">
              <w:rPr>
                <w:lang w:val="ru-RU"/>
              </w:rPr>
              <w:t xml:space="preserve">Частоты кадров </w:t>
            </w:r>
            <w:r w:rsidRPr="008C4E08">
              <w:rPr>
                <w:lang w:val="ru-RU"/>
              </w:rPr>
              <w:br/>
            </w:r>
            <w:r w:rsidRPr="008C4E08">
              <w:rPr>
                <w:lang w:val="ru-RU" w:eastAsia="ja-JP"/>
              </w:rPr>
              <w:t>50 Гц (9h), 60 Гц (Bh) 60/1,001 Гц (Ah)</w:t>
            </w:r>
          </w:p>
          <w:p w:rsidR="008565E0" w:rsidRPr="008C4E08" w:rsidRDefault="008565E0" w:rsidP="00C0219F">
            <w:pPr>
              <w:pStyle w:val="Tabletext"/>
              <w:spacing w:before="60" w:after="60"/>
              <w:jc w:val="left"/>
              <w:rPr>
                <w:lang w:val="ru-RU" w:eastAsia="ja-JP"/>
              </w:rPr>
            </w:pPr>
            <w:r w:rsidRPr="008C4E08">
              <w:rPr>
                <w:color w:val="000000"/>
                <w:lang w:val="ru-RU"/>
              </w:rPr>
              <w:t>Другие значения зарезервированы</w:t>
            </w:r>
          </w:p>
        </w:tc>
        <w:tc>
          <w:tcPr>
            <w:tcW w:w="1285" w:type="pct"/>
            <w:vMerge w:val="restart"/>
            <w:tcBorders>
              <w:top w:val="single" w:sz="6" w:space="0" w:color="000000"/>
              <w:left w:val="single" w:sz="6" w:space="0" w:color="000000"/>
              <w:right w:val="single" w:sz="6" w:space="0" w:color="000000"/>
            </w:tcBorders>
            <w:shd w:val="clear" w:color="auto" w:fill="auto"/>
            <w:vAlign w:val="center"/>
          </w:tcPr>
          <w:p w:rsidR="008565E0" w:rsidRPr="008C4E08" w:rsidRDefault="008565E0" w:rsidP="00C0219F">
            <w:pPr>
              <w:pStyle w:val="Tabletext"/>
              <w:spacing w:line="230" w:lineRule="auto"/>
              <w:jc w:val="left"/>
              <w:rPr>
                <w:lang w:val="ru-RU"/>
              </w:rPr>
            </w:pPr>
            <w:r w:rsidRPr="008C4E08">
              <w:rPr>
                <w:lang w:val="ru-RU"/>
              </w:rPr>
              <w:t>Структура дискретизации</w:t>
            </w:r>
            <w:r w:rsidRPr="008C4E08">
              <w:rPr>
                <w:lang w:val="ru-RU"/>
              </w:rPr>
              <w:br/>
              <w:t xml:space="preserve">4:2:2 </w:t>
            </w:r>
            <w:r w:rsidRPr="008C4E08">
              <w:rPr>
                <w:i/>
                <w:iCs/>
                <w:lang w:val="ru-RU"/>
              </w:rPr>
              <w:t>Y</w:t>
            </w:r>
            <w:r w:rsidRPr="008C4E08">
              <w:rPr>
                <w:lang w:val="ru-RU"/>
              </w:rPr>
              <w:t xml:space="preserve">′, </w:t>
            </w:r>
            <w:r w:rsidRPr="008C4E08">
              <w:rPr>
                <w:i/>
                <w:iCs/>
                <w:lang w:val="ru-RU"/>
              </w:rPr>
              <w:t>C</w:t>
            </w:r>
            <w:r w:rsidRPr="008C4E08">
              <w:rPr>
                <w:lang w:val="ru-RU"/>
              </w:rPr>
              <w:t>′</w:t>
            </w:r>
            <w:r w:rsidRPr="008C4E08">
              <w:rPr>
                <w:i/>
                <w:iCs/>
                <w:vertAlign w:val="subscript"/>
                <w:lang w:val="ru-RU"/>
              </w:rPr>
              <w:t>B</w:t>
            </w:r>
            <w:r w:rsidRPr="008C4E08">
              <w:rPr>
                <w:lang w:val="ru-RU"/>
              </w:rPr>
              <w:t xml:space="preserve">, </w:t>
            </w:r>
            <w:r w:rsidRPr="008C4E08">
              <w:rPr>
                <w:i/>
                <w:iCs/>
                <w:lang w:val="ru-RU"/>
              </w:rPr>
              <w:t>C</w:t>
            </w:r>
            <w:r w:rsidRPr="008C4E08">
              <w:rPr>
                <w:lang w:val="ru-RU"/>
              </w:rPr>
              <w:t>′</w:t>
            </w:r>
            <w:r w:rsidRPr="008C4E08">
              <w:rPr>
                <w:i/>
                <w:iCs/>
                <w:vertAlign w:val="subscript"/>
                <w:lang w:val="ru-RU"/>
              </w:rPr>
              <w:t>R</w:t>
            </w:r>
            <w:r w:rsidRPr="008C4E08">
              <w:rPr>
                <w:iCs/>
                <w:lang w:val="ru-RU" w:eastAsia="ja-JP"/>
              </w:rPr>
              <w:t xml:space="preserve"> или</w:t>
            </w:r>
            <w:r w:rsidRPr="008C4E08">
              <w:rPr>
                <w:i/>
                <w:iCs/>
                <w:lang w:val="ru-RU" w:eastAsia="ja-JP"/>
              </w:rPr>
              <w:t xml:space="preserve"> </w:t>
            </w:r>
            <w:r w:rsidRPr="008C4E08">
              <w:rPr>
                <w:i/>
                <w:lang w:val="ru-RU" w:eastAsia="ja-JP"/>
              </w:rPr>
              <w:t>I</w:t>
            </w:r>
            <w:r w:rsidRPr="008C4E08">
              <w:rPr>
                <w:lang w:val="ru-RU" w:eastAsia="ja-JP"/>
              </w:rPr>
              <w:t xml:space="preserve">, </w:t>
            </w:r>
            <w:r w:rsidRPr="008C4E08">
              <w:rPr>
                <w:i/>
                <w:lang w:val="ru-RU" w:eastAsia="ja-JP"/>
              </w:rPr>
              <w:t>C</w:t>
            </w:r>
            <w:r w:rsidRPr="008C4E08">
              <w:rPr>
                <w:i/>
                <w:vertAlign w:val="subscript"/>
                <w:lang w:val="ru-RU" w:eastAsia="ja-JP"/>
              </w:rPr>
              <w:t>T</w:t>
            </w:r>
            <w:r w:rsidRPr="008C4E08">
              <w:rPr>
                <w:lang w:val="ru-RU" w:eastAsia="ja-JP"/>
              </w:rPr>
              <w:t xml:space="preserve">, </w:t>
            </w:r>
            <w:r w:rsidRPr="008C4E08">
              <w:rPr>
                <w:i/>
                <w:lang w:val="ru-RU" w:eastAsia="ja-JP"/>
              </w:rPr>
              <w:t>C</w:t>
            </w:r>
            <w:r w:rsidRPr="008C4E08">
              <w:rPr>
                <w:i/>
                <w:vertAlign w:val="subscript"/>
                <w:lang w:val="ru-RU" w:eastAsia="ja-JP"/>
              </w:rPr>
              <w:t>P</w:t>
            </w:r>
            <w:r w:rsidRPr="008C4E08">
              <w:rPr>
                <w:lang w:val="ru-RU" w:eastAsia="ja-JP"/>
              </w:rPr>
              <w:t xml:space="preserve"> (</w:t>
            </w:r>
            <w:r w:rsidRPr="008C4E08">
              <w:rPr>
                <w:lang w:val="ru-RU"/>
              </w:rPr>
              <w:t>0h)</w:t>
            </w:r>
          </w:p>
          <w:p w:rsidR="008565E0" w:rsidRPr="008C4E08" w:rsidRDefault="008565E0" w:rsidP="00C0219F">
            <w:pPr>
              <w:pStyle w:val="Tabletext"/>
              <w:jc w:val="left"/>
              <w:rPr>
                <w:lang w:val="ru-RU" w:eastAsia="ja-JP"/>
              </w:rPr>
            </w:pPr>
            <w:r w:rsidRPr="008C4E08">
              <w:rPr>
                <w:color w:val="000000"/>
                <w:lang w:val="ru-RU"/>
              </w:rPr>
              <w:t>Другие значения зарезервированы</w:t>
            </w:r>
          </w:p>
        </w:tc>
        <w:tc>
          <w:tcPr>
            <w:tcW w:w="135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565E0" w:rsidRPr="008C4E08" w:rsidRDefault="008565E0" w:rsidP="00C0219F">
            <w:pPr>
              <w:pStyle w:val="Tabletext"/>
              <w:spacing w:before="20" w:after="60"/>
              <w:jc w:val="left"/>
              <w:rPr>
                <w:lang w:val="ru-RU"/>
              </w:rPr>
            </w:pPr>
            <w:r w:rsidRPr="008C4E08">
              <w:rPr>
                <w:lang w:val="ru-RU"/>
              </w:rPr>
              <w:t>Зарезервирован (0)</w:t>
            </w:r>
          </w:p>
        </w:tc>
      </w:tr>
      <w:tr w:rsidR="008565E0" w:rsidRPr="008C4E08" w:rsidTr="00C0219F">
        <w:trPr>
          <w:jc w:val="center"/>
        </w:trPr>
        <w:tc>
          <w:tcPr>
            <w:tcW w:w="5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565E0" w:rsidRPr="008C4E08" w:rsidRDefault="008565E0" w:rsidP="00C0219F">
            <w:pPr>
              <w:pStyle w:val="Tabletext"/>
              <w:keepNext/>
              <w:spacing w:line="200" w:lineRule="exact"/>
              <w:jc w:val="center"/>
              <w:rPr>
                <w:lang w:val="ru-RU"/>
              </w:rPr>
            </w:pPr>
            <w:r w:rsidRPr="008C4E08">
              <w:rPr>
                <w:lang w:val="ru-RU"/>
              </w:rPr>
              <w:t>Бит 2</w:t>
            </w:r>
          </w:p>
        </w:tc>
        <w:tc>
          <w:tcPr>
            <w:tcW w:w="5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565E0" w:rsidRPr="008C4E08" w:rsidRDefault="008565E0" w:rsidP="00C0219F">
            <w:pPr>
              <w:pStyle w:val="Tabletext"/>
              <w:keepNext/>
              <w:keepLines/>
              <w:tabs>
                <w:tab w:val="left" w:leader="dot" w:pos="7938"/>
                <w:tab w:val="center" w:pos="9526"/>
              </w:tabs>
              <w:spacing w:line="200" w:lineRule="exact"/>
              <w:jc w:val="center"/>
              <w:rPr>
                <w:lang w:val="ru-RU"/>
              </w:rPr>
            </w:pPr>
            <w:r w:rsidRPr="008C4E08">
              <w:rPr>
                <w:lang w:val="ru-RU"/>
              </w:rPr>
              <w:t>0</w:t>
            </w:r>
          </w:p>
        </w:tc>
        <w:tc>
          <w:tcPr>
            <w:tcW w:w="1278" w:type="pct"/>
            <w:vMerge/>
            <w:tcBorders>
              <w:left w:val="single" w:sz="6" w:space="0" w:color="000000"/>
              <w:right w:val="single" w:sz="6" w:space="0" w:color="000000"/>
            </w:tcBorders>
            <w:shd w:val="clear" w:color="auto" w:fill="auto"/>
          </w:tcPr>
          <w:p w:rsidR="008565E0" w:rsidRPr="008C4E08" w:rsidRDefault="008565E0" w:rsidP="00C0219F">
            <w:pPr>
              <w:pStyle w:val="Tabletext"/>
              <w:keepNext/>
              <w:keepLines/>
              <w:tabs>
                <w:tab w:val="left" w:leader="dot" w:pos="7938"/>
                <w:tab w:val="center" w:pos="9526"/>
              </w:tabs>
              <w:spacing w:line="200" w:lineRule="exact"/>
              <w:jc w:val="left"/>
              <w:rPr>
                <w:lang w:val="ru-RU"/>
              </w:rPr>
            </w:pPr>
          </w:p>
        </w:tc>
        <w:tc>
          <w:tcPr>
            <w:tcW w:w="1285" w:type="pct"/>
            <w:vMerge/>
            <w:tcBorders>
              <w:left w:val="single" w:sz="6" w:space="0" w:color="000000"/>
              <w:right w:val="single" w:sz="6" w:space="0" w:color="000000"/>
            </w:tcBorders>
            <w:shd w:val="clear" w:color="auto" w:fill="auto"/>
          </w:tcPr>
          <w:p w:rsidR="008565E0" w:rsidRPr="008C4E08" w:rsidRDefault="008565E0" w:rsidP="00C0219F">
            <w:pPr>
              <w:pStyle w:val="Tabletext"/>
              <w:keepNext/>
              <w:keepLines/>
              <w:tabs>
                <w:tab w:val="left" w:leader="dot" w:pos="7938"/>
                <w:tab w:val="center" w:pos="9526"/>
              </w:tabs>
              <w:spacing w:line="200" w:lineRule="exact"/>
              <w:jc w:val="left"/>
              <w:rPr>
                <w:lang w:val="ru-RU"/>
              </w:rPr>
            </w:pPr>
          </w:p>
        </w:tc>
        <w:tc>
          <w:tcPr>
            <w:tcW w:w="135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565E0" w:rsidRPr="008C4E08" w:rsidRDefault="008565E0" w:rsidP="00C0219F">
            <w:pPr>
              <w:pStyle w:val="Tabletext"/>
              <w:keepNext/>
              <w:keepLines/>
              <w:tabs>
                <w:tab w:val="left" w:leader="dot" w:pos="7938"/>
                <w:tab w:val="center" w:pos="9526"/>
              </w:tabs>
              <w:spacing w:line="200" w:lineRule="exact"/>
              <w:jc w:val="left"/>
              <w:rPr>
                <w:lang w:val="ru-RU"/>
              </w:rPr>
            </w:pPr>
            <w:r w:rsidRPr="008C4E08">
              <w:rPr>
                <w:lang w:val="ru-RU"/>
              </w:rPr>
              <w:t>Зарезервирован (0)</w:t>
            </w:r>
          </w:p>
        </w:tc>
      </w:tr>
      <w:tr w:rsidR="008565E0" w:rsidRPr="008C4E08" w:rsidTr="00C0219F">
        <w:trPr>
          <w:jc w:val="center"/>
        </w:trPr>
        <w:tc>
          <w:tcPr>
            <w:tcW w:w="5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565E0" w:rsidRPr="008C4E08" w:rsidRDefault="008565E0" w:rsidP="00C0219F">
            <w:pPr>
              <w:pStyle w:val="Tabletext"/>
              <w:spacing w:line="200" w:lineRule="exact"/>
              <w:jc w:val="center"/>
              <w:rPr>
                <w:lang w:val="ru-RU"/>
              </w:rPr>
            </w:pPr>
            <w:r w:rsidRPr="008C4E08">
              <w:rPr>
                <w:lang w:val="ru-RU"/>
              </w:rPr>
              <w:t>Бит 1</w:t>
            </w:r>
          </w:p>
        </w:tc>
        <w:tc>
          <w:tcPr>
            <w:tcW w:w="5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565E0" w:rsidRPr="008C4E08" w:rsidRDefault="008565E0" w:rsidP="00C0219F">
            <w:pPr>
              <w:pStyle w:val="Tabletext"/>
              <w:keepLines/>
              <w:tabs>
                <w:tab w:val="left" w:leader="dot" w:pos="7938"/>
                <w:tab w:val="center" w:pos="9526"/>
              </w:tabs>
              <w:spacing w:line="200" w:lineRule="exact"/>
              <w:jc w:val="center"/>
              <w:rPr>
                <w:lang w:val="ru-RU"/>
              </w:rPr>
            </w:pPr>
            <w:r w:rsidRPr="008C4E08">
              <w:rPr>
                <w:lang w:val="ru-RU"/>
              </w:rPr>
              <w:t>1</w:t>
            </w:r>
          </w:p>
        </w:tc>
        <w:tc>
          <w:tcPr>
            <w:tcW w:w="1278" w:type="pct"/>
            <w:vMerge/>
            <w:tcBorders>
              <w:left w:val="single" w:sz="6" w:space="0" w:color="000000"/>
              <w:right w:val="single" w:sz="6" w:space="0" w:color="000000"/>
            </w:tcBorders>
            <w:shd w:val="clear" w:color="auto" w:fill="auto"/>
          </w:tcPr>
          <w:p w:rsidR="008565E0" w:rsidRPr="008C4E08" w:rsidRDefault="008565E0" w:rsidP="00C0219F">
            <w:pPr>
              <w:pStyle w:val="Tabletext"/>
              <w:keepLines/>
              <w:tabs>
                <w:tab w:val="left" w:leader="dot" w:pos="7938"/>
                <w:tab w:val="center" w:pos="9526"/>
              </w:tabs>
              <w:spacing w:line="200" w:lineRule="exact"/>
              <w:jc w:val="left"/>
              <w:rPr>
                <w:lang w:val="ru-RU"/>
              </w:rPr>
            </w:pPr>
          </w:p>
        </w:tc>
        <w:tc>
          <w:tcPr>
            <w:tcW w:w="1285" w:type="pct"/>
            <w:vMerge/>
            <w:tcBorders>
              <w:left w:val="single" w:sz="6" w:space="0" w:color="000000"/>
              <w:right w:val="single" w:sz="6" w:space="0" w:color="000000"/>
            </w:tcBorders>
            <w:shd w:val="clear" w:color="auto" w:fill="auto"/>
          </w:tcPr>
          <w:p w:rsidR="008565E0" w:rsidRPr="008C4E08" w:rsidRDefault="008565E0" w:rsidP="00C0219F">
            <w:pPr>
              <w:pStyle w:val="Tabletext"/>
              <w:keepLines/>
              <w:tabs>
                <w:tab w:val="left" w:leader="dot" w:pos="7938"/>
                <w:tab w:val="center" w:pos="9526"/>
              </w:tabs>
              <w:spacing w:line="200" w:lineRule="exact"/>
              <w:jc w:val="left"/>
              <w:rPr>
                <w:lang w:val="ru-RU"/>
              </w:rPr>
            </w:pPr>
          </w:p>
        </w:tc>
        <w:tc>
          <w:tcPr>
            <w:tcW w:w="1352" w:type="pct"/>
            <w:vMerge w:val="restart"/>
            <w:tcBorders>
              <w:top w:val="single" w:sz="6" w:space="0" w:color="000000"/>
              <w:left w:val="single" w:sz="6" w:space="0" w:color="000000"/>
              <w:right w:val="single" w:sz="6" w:space="0" w:color="000000"/>
            </w:tcBorders>
            <w:shd w:val="clear" w:color="auto" w:fill="auto"/>
            <w:vAlign w:val="center"/>
          </w:tcPr>
          <w:p w:rsidR="008565E0" w:rsidRPr="008C4E08" w:rsidRDefault="008565E0" w:rsidP="00C0219F">
            <w:pPr>
              <w:pStyle w:val="Tabletext"/>
              <w:jc w:val="left"/>
              <w:rPr>
                <w:lang w:val="ru-RU"/>
              </w:rPr>
            </w:pPr>
            <w:r w:rsidRPr="008C4E08">
              <w:rPr>
                <w:lang w:val="ru-RU"/>
              </w:rPr>
              <w:t>Разрядность</w:t>
            </w:r>
            <w:r w:rsidRPr="008C4E08">
              <w:rPr>
                <w:lang w:val="ru-RU"/>
              </w:rPr>
              <w:br/>
              <w:t xml:space="preserve">полный 10-битовый диапазон (0h) </w:t>
            </w:r>
          </w:p>
          <w:p w:rsidR="008565E0" w:rsidRPr="008C4E08" w:rsidRDefault="008565E0" w:rsidP="00C0219F">
            <w:pPr>
              <w:pStyle w:val="Tabletext"/>
              <w:spacing w:line="230" w:lineRule="auto"/>
              <w:jc w:val="left"/>
              <w:rPr>
                <w:lang w:val="ru-RU"/>
              </w:rPr>
            </w:pPr>
            <w:r w:rsidRPr="008C4E08">
              <w:rPr>
                <w:lang w:val="ru-RU"/>
              </w:rPr>
              <w:t>узкий 10-битовый диапазон (1h)</w:t>
            </w:r>
          </w:p>
          <w:p w:rsidR="008565E0" w:rsidRPr="008C4E08" w:rsidRDefault="008565E0" w:rsidP="00C0219F">
            <w:pPr>
              <w:pStyle w:val="Tabletext"/>
              <w:spacing w:line="200" w:lineRule="exact"/>
              <w:jc w:val="left"/>
              <w:rPr>
                <w:lang w:val="ru-RU"/>
              </w:rPr>
            </w:pPr>
            <w:r w:rsidRPr="008C4E08">
              <w:rPr>
                <w:color w:val="000000"/>
                <w:lang w:val="ru-RU"/>
              </w:rPr>
              <w:t>Другие значения зарезервированы</w:t>
            </w:r>
          </w:p>
        </w:tc>
      </w:tr>
      <w:tr w:rsidR="008565E0" w:rsidRPr="008C4E08" w:rsidTr="00C0219F">
        <w:trPr>
          <w:jc w:val="center"/>
        </w:trPr>
        <w:tc>
          <w:tcPr>
            <w:tcW w:w="5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565E0" w:rsidRPr="008C4E08" w:rsidRDefault="008565E0" w:rsidP="00C0219F">
            <w:pPr>
              <w:pStyle w:val="Tabletext"/>
              <w:spacing w:line="200" w:lineRule="exact"/>
              <w:jc w:val="center"/>
              <w:rPr>
                <w:lang w:val="ru-RU"/>
              </w:rPr>
            </w:pPr>
            <w:r w:rsidRPr="008C4E08">
              <w:rPr>
                <w:lang w:val="ru-RU" w:eastAsia="ja-JP"/>
              </w:rPr>
              <w:t>Бит 0</w:t>
            </w:r>
          </w:p>
        </w:tc>
        <w:tc>
          <w:tcPr>
            <w:tcW w:w="5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565E0" w:rsidRPr="008C4E08" w:rsidRDefault="008565E0" w:rsidP="00C0219F">
            <w:pPr>
              <w:pStyle w:val="Tabletext"/>
              <w:keepLines/>
              <w:tabs>
                <w:tab w:val="left" w:leader="dot" w:pos="7938"/>
                <w:tab w:val="center" w:pos="9526"/>
              </w:tabs>
              <w:spacing w:line="200" w:lineRule="exact"/>
              <w:jc w:val="center"/>
              <w:rPr>
                <w:lang w:val="ru-RU"/>
              </w:rPr>
            </w:pPr>
            <w:r w:rsidRPr="008C4E08">
              <w:rPr>
                <w:lang w:val="ru-RU" w:eastAsia="ja-JP"/>
              </w:rPr>
              <w:t>0</w:t>
            </w:r>
          </w:p>
        </w:tc>
        <w:tc>
          <w:tcPr>
            <w:tcW w:w="1278" w:type="pct"/>
            <w:vMerge/>
            <w:tcBorders>
              <w:left w:val="single" w:sz="6" w:space="0" w:color="000000"/>
              <w:bottom w:val="single" w:sz="6" w:space="0" w:color="000000"/>
              <w:right w:val="single" w:sz="6" w:space="0" w:color="000000"/>
            </w:tcBorders>
            <w:shd w:val="clear" w:color="auto" w:fill="auto"/>
            <w:vAlign w:val="center"/>
          </w:tcPr>
          <w:p w:rsidR="008565E0" w:rsidRPr="008C4E08" w:rsidRDefault="008565E0" w:rsidP="00C0219F">
            <w:pPr>
              <w:pStyle w:val="Tabletext"/>
              <w:keepLines/>
              <w:tabs>
                <w:tab w:val="left" w:leader="dot" w:pos="7938"/>
                <w:tab w:val="center" w:pos="9526"/>
              </w:tabs>
              <w:spacing w:line="200" w:lineRule="exact"/>
              <w:rPr>
                <w:lang w:val="ru-RU"/>
              </w:rPr>
            </w:pPr>
          </w:p>
        </w:tc>
        <w:tc>
          <w:tcPr>
            <w:tcW w:w="1285" w:type="pct"/>
            <w:vMerge/>
            <w:tcBorders>
              <w:left w:val="single" w:sz="6" w:space="0" w:color="000000"/>
              <w:bottom w:val="single" w:sz="6" w:space="0" w:color="000000"/>
              <w:right w:val="single" w:sz="6" w:space="0" w:color="000000"/>
            </w:tcBorders>
            <w:shd w:val="clear" w:color="auto" w:fill="auto"/>
            <w:vAlign w:val="center"/>
          </w:tcPr>
          <w:p w:rsidR="008565E0" w:rsidRPr="008C4E08" w:rsidRDefault="008565E0" w:rsidP="00C0219F">
            <w:pPr>
              <w:pStyle w:val="Tabletext"/>
              <w:keepLines/>
              <w:tabs>
                <w:tab w:val="left" w:leader="dot" w:pos="7938"/>
                <w:tab w:val="center" w:pos="9526"/>
              </w:tabs>
              <w:spacing w:line="200" w:lineRule="exact"/>
              <w:rPr>
                <w:lang w:val="ru-RU"/>
              </w:rPr>
            </w:pPr>
          </w:p>
        </w:tc>
        <w:tc>
          <w:tcPr>
            <w:tcW w:w="1352" w:type="pct"/>
            <w:vMerge/>
            <w:tcBorders>
              <w:left w:val="single" w:sz="6" w:space="0" w:color="000000"/>
              <w:bottom w:val="single" w:sz="6" w:space="0" w:color="000000"/>
              <w:right w:val="single" w:sz="6" w:space="0" w:color="000000"/>
            </w:tcBorders>
            <w:shd w:val="clear" w:color="auto" w:fill="auto"/>
            <w:vAlign w:val="center"/>
          </w:tcPr>
          <w:p w:rsidR="008565E0" w:rsidRPr="008C4E08" w:rsidRDefault="008565E0" w:rsidP="00C0219F">
            <w:pPr>
              <w:pStyle w:val="Tabletext"/>
              <w:keepLines/>
              <w:tabs>
                <w:tab w:val="left" w:leader="dot" w:pos="7938"/>
                <w:tab w:val="center" w:pos="9526"/>
              </w:tabs>
              <w:spacing w:line="200" w:lineRule="exact"/>
              <w:rPr>
                <w:lang w:val="ru-RU"/>
              </w:rPr>
            </w:pPr>
          </w:p>
        </w:tc>
      </w:tr>
    </w:tbl>
    <w:p w:rsidR="008565E0" w:rsidRPr="008C4E08" w:rsidRDefault="008565E0" w:rsidP="008565E0">
      <w:pPr>
        <w:rPr>
          <w:lang w:val="ru-RU"/>
        </w:rPr>
      </w:pPr>
      <w:r w:rsidRPr="008C4E08">
        <w:rPr>
          <w:b/>
          <w:lang w:val="ru-RU"/>
        </w:rPr>
        <w:t>Байт 1</w:t>
      </w:r>
      <w:r w:rsidRPr="008C4E08">
        <w:rPr>
          <w:lang w:val="ru-RU"/>
        </w:rPr>
        <w:tab/>
        <w:t>должен иметь значение (8Ah).</w:t>
      </w:r>
    </w:p>
    <w:p w:rsidR="008565E0" w:rsidRPr="008C4E08" w:rsidRDefault="008565E0" w:rsidP="008565E0">
      <w:pPr>
        <w:pStyle w:val="Headingb"/>
        <w:rPr>
          <w:lang w:val="ru-RU"/>
        </w:rPr>
      </w:pPr>
      <w:r w:rsidRPr="008C4E08">
        <w:rPr>
          <w:lang w:val="ru-RU"/>
        </w:rPr>
        <w:t>Байт 2</w:t>
      </w:r>
    </w:p>
    <w:p w:rsidR="008565E0" w:rsidRPr="008C4E08" w:rsidRDefault="008565E0" w:rsidP="008565E0">
      <w:pPr>
        <w:rPr>
          <w:lang w:val="ru-RU"/>
        </w:rPr>
      </w:pPr>
      <w:r w:rsidRPr="008C4E08">
        <w:rPr>
          <w:lang w:val="ru-RU"/>
        </w:rPr>
        <w:t>Второй байт должен использоваться для идентификации частоты кадров и структуры изображения и транспортировки.</w:t>
      </w:r>
    </w:p>
    <w:p w:rsidR="008565E0" w:rsidRPr="008C4E08" w:rsidRDefault="008565E0" w:rsidP="008565E0">
      <w:pPr>
        <w:rPr>
          <w:lang w:val="ru-RU"/>
        </w:rPr>
      </w:pPr>
      <w:r w:rsidRPr="008C4E08">
        <w:rPr>
          <w:lang w:val="ru-RU"/>
        </w:rPr>
        <w:t>Бит b7 должен использоваться для идентификации того, использует ли цифровой интерфейс прогрессивную или чересстрочную структуру транспортировки:</w:t>
      </w:r>
    </w:p>
    <w:p w:rsidR="008565E0" w:rsidRPr="008C4E08" w:rsidRDefault="008565E0" w:rsidP="008565E0">
      <w:pPr>
        <w:pStyle w:val="enumlev1"/>
        <w:spacing w:before="0" w:line="230" w:lineRule="auto"/>
        <w:rPr>
          <w:lang w:val="ru-RU"/>
        </w:rPr>
      </w:pPr>
      <w:r w:rsidRPr="008C4E08">
        <w:rPr>
          <w:lang w:val="ru-RU"/>
        </w:rPr>
        <w:tab/>
        <w:t>(0) чересстрочная транспортировка;</w:t>
      </w:r>
    </w:p>
    <w:p w:rsidR="008565E0" w:rsidRPr="008C4E08" w:rsidRDefault="008565E0" w:rsidP="008565E0">
      <w:pPr>
        <w:pStyle w:val="enumlev1"/>
        <w:spacing w:before="0"/>
        <w:rPr>
          <w:lang w:val="ru-RU"/>
        </w:rPr>
      </w:pPr>
      <w:r w:rsidRPr="008C4E08">
        <w:rPr>
          <w:lang w:val="ru-RU"/>
        </w:rPr>
        <w:tab/>
        <w:t>(1) прогрессивная транспортировка.</w:t>
      </w:r>
    </w:p>
    <w:p w:rsidR="008565E0" w:rsidRPr="008C4E08" w:rsidRDefault="008565E0" w:rsidP="008565E0">
      <w:pPr>
        <w:rPr>
          <w:lang w:val="ru-RU"/>
        </w:rPr>
      </w:pPr>
      <w:r w:rsidRPr="008C4E08">
        <w:rPr>
          <w:lang w:val="ru-RU"/>
        </w:rPr>
        <w:t>Бит b6 должен использоваться для идентификации того, имеет ли изображение прогрессивную или чересстрочную развертку изображения:</w:t>
      </w:r>
    </w:p>
    <w:p w:rsidR="008565E0" w:rsidRPr="008C4E08" w:rsidRDefault="008565E0" w:rsidP="008565E0">
      <w:pPr>
        <w:pStyle w:val="enumlev1"/>
        <w:spacing w:before="0" w:line="230" w:lineRule="auto"/>
        <w:rPr>
          <w:lang w:val="ru-RU"/>
        </w:rPr>
      </w:pPr>
      <w:r w:rsidRPr="008C4E08">
        <w:rPr>
          <w:lang w:val="ru-RU"/>
        </w:rPr>
        <w:tab/>
        <w:t>(0) чересстрочная развертка;</w:t>
      </w:r>
    </w:p>
    <w:p w:rsidR="008565E0" w:rsidRPr="008C4E08" w:rsidRDefault="008565E0" w:rsidP="008565E0">
      <w:pPr>
        <w:pStyle w:val="enumlev1"/>
        <w:spacing w:before="0"/>
        <w:rPr>
          <w:lang w:val="ru-RU"/>
        </w:rPr>
      </w:pPr>
      <w:r w:rsidRPr="008C4E08">
        <w:rPr>
          <w:lang w:val="ru-RU"/>
        </w:rPr>
        <w:tab/>
        <w:t>(1) прогрессивная развертка.</w:t>
      </w:r>
    </w:p>
    <w:p w:rsidR="008565E0" w:rsidRPr="008C4E08" w:rsidRDefault="008565E0" w:rsidP="008565E0">
      <w:pPr>
        <w:pStyle w:val="Note"/>
        <w:spacing w:before="40"/>
        <w:rPr>
          <w:lang w:val="ru-RU"/>
        </w:rPr>
      </w:pPr>
      <w:r w:rsidRPr="008C4E08">
        <w:rPr>
          <w:lang w:val="ru-RU"/>
        </w:rPr>
        <w:t>ПРИМЕЧАНИЕ. – Полезная видеоинформация систем PsF идентифицируется полезным видеосигналом с прогрессивной разверткой, передаваемым посредством чересстрочного цифрового интерфейса. При транспортировке передаются полезные видеосигналы в качестве первого и второго сегмента изображения в течение длительности кадра транспортировки. Эти первый и второй сегменты изображения обозначаются первым и вторым индикаторами поля при транспортировке через цифровой интерфейс.</w:t>
      </w:r>
    </w:p>
    <w:p w:rsidR="008565E0" w:rsidRPr="008C4E08" w:rsidRDefault="008565E0" w:rsidP="008565E0">
      <w:pPr>
        <w:spacing w:line="230" w:lineRule="auto"/>
        <w:rPr>
          <w:lang w:val="ru-RU"/>
        </w:rPr>
      </w:pPr>
      <w:r w:rsidRPr="008C4E08">
        <w:rPr>
          <w:lang w:val="ru-RU"/>
        </w:rPr>
        <w:t>Биты от b5 до b4 должны использоваться для идентификации транспортной структуры:</w:t>
      </w:r>
    </w:p>
    <w:p w:rsidR="008565E0" w:rsidRPr="008C4E08" w:rsidRDefault="008565E0" w:rsidP="008565E0">
      <w:pPr>
        <w:pStyle w:val="enumlev1"/>
        <w:spacing w:before="0"/>
        <w:rPr>
          <w:lang w:val="ru-RU" w:eastAsia="ja-JP"/>
        </w:rPr>
      </w:pPr>
      <w:r w:rsidRPr="008C4E08">
        <w:rPr>
          <w:color w:val="000000" w:themeColor="text1"/>
          <w:lang w:val="ru-RU" w:eastAsia="ja-JP"/>
        </w:rPr>
        <w:tab/>
      </w:r>
      <w:r w:rsidRPr="008C4E08">
        <w:rPr>
          <w:lang w:val="ru-RU" w:eastAsia="ja-JP"/>
        </w:rPr>
        <w:t xml:space="preserve">(0h) </w:t>
      </w:r>
      <w:r w:rsidRPr="008C4E08">
        <w:rPr>
          <w:lang w:val="ru-RU"/>
        </w:rPr>
        <w:t>SDR</w:t>
      </w:r>
      <w:r w:rsidRPr="008C4E08">
        <w:rPr>
          <w:lang w:val="ru-RU" w:eastAsia="ja-JP"/>
        </w:rPr>
        <w:t xml:space="preserve">-TV, </w:t>
      </w:r>
      <w:r w:rsidRPr="008C4E08">
        <w:rPr>
          <w:lang w:val="ru-RU"/>
        </w:rPr>
        <w:t>как указано в Рекомендации МСЭ-R BT.709;</w:t>
      </w:r>
    </w:p>
    <w:p w:rsidR="008565E0" w:rsidRPr="008C4E08" w:rsidRDefault="008565E0" w:rsidP="008565E0">
      <w:pPr>
        <w:pStyle w:val="enumlev1"/>
        <w:spacing w:before="0"/>
        <w:rPr>
          <w:lang w:val="ru-RU" w:eastAsia="ja-JP"/>
        </w:rPr>
      </w:pPr>
      <w:r w:rsidRPr="008C4E08">
        <w:rPr>
          <w:lang w:val="ru-RU" w:eastAsia="ja-JP"/>
        </w:rPr>
        <w:tab/>
        <w:t xml:space="preserve">(1h) </w:t>
      </w:r>
      <w:r w:rsidRPr="008C4E08">
        <w:rPr>
          <w:lang w:val="ru-RU"/>
        </w:rPr>
        <w:t>HLG,</w:t>
      </w:r>
      <w:r w:rsidRPr="008C4E08">
        <w:rPr>
          <w:lang w:val="ru-RU" w:eastAsia="ja-JP"/>
        </w:rPr>
        <w:t xml:space="preserve"> </w:t>
      </w:r>
      <w:r w:rsidRPr="008C4E08">
        <w:rPr>
          <w:lang w:val="ru-RU"/>
        </w:rPr>
        <w:t>как указано в Рекомендации МСЭ-R BT.2100;</w:t>
      </w:r>
    </w:p>
    <w:p w:rsidR="008565E0" w:rsidRPr="008C4E08" w:rsidRDefault="008565E0" w:rsidP="008565E0">
      <w:pPr>
        <w:pStyle w:val="enumlev1"/>
        <w:spacing w:before="0"/>
        <w:rPr>
          <w:lang w:val="ru-RU" w:eastAsia="ja-JP"/>
        </w:rPr>
      </w:pPr>
      <w:r w:rsidRPr="008C4E08">
        <w:rPr>
          <w:lang w:val="ru-RU" w:eastAsia="ja-JP"/>
        </w:rPr>
        <w:tab/>
        <w:t xml:space="preserve">(2h) </w:t>
      </w:r>
      <w:r w:rsidRPr="008C4E08">
        <w:rPr>
          <w:lang w:val="ru-RU"/>
        </w:rPr>
        <w:t>PQ,</w:t>
      </w:r>
      <w:r w:rsidRPr="008C4E08">
        <w:rPr>
          <w:lang w:val="ru-RU" w:eastAsia="ja-JP"/>
        </w:rPr>
        <w:t xml:space="preserve"> </w:t>
      </w:r>
      <w:r w:rsidRPr="008C4E08">
        <w:rPr>
          <w:lang w:val="ru-RU"/>
        </w:rPr>
        <w:t>как указано в Рекомендации МСЭ-R BT.2100;</w:t>
      </w:r>
    </w:p>
    <w:p w:rsidR="008565E0" w:rsidRPr="008C4E08" w:rsidRDefault="008565E0" w:rsidP="008565E0">
      <w:pPr>
        <w:spacing w:before="0"/>
        <w:rPr>
          <w:lang w:val="ru-RU"/>
        </w:rPr>
      </w:pPr>
      <w:r w:rsidRPr="008C4E08">
        <w:rPr>
          <w:lang w:val="ru-RU" w:eastAsia="ja-JP"/>
        </w:rPr>
        <w:tab/>
        <w:t>(3h) не определено.</w:t>
      </w:r>
    </w:p>
    <w:p w:rsidR="008565E0" w:rsidRPr="008C4E08" w:rsidRDefault="008565E0" w:rsidP="008565E0">
      <w:pPr>
        <w:rPr>
          <w:lang w:val="ru-RU" w:eastAsia="ja-JP"/>
        </w:rPr>
      </w:pPr>
      <w:r w:rsidRPr="008C4E08">
        <w:rPr>
          <w:lang w:val="ru-RU"/>
        </w:rPr>
        <w:lastRenderedPageBreak/>
        <w:t xml:space="preserve">Биты от b3 до b0 должны использоваться для идентификации частоты кадров в герцах и ограничить частотами кадров </w:t>
      </w:r>
      <w:r w:rsidRPr="008C4E08">
        <w:rPr>
          <w:lang w:val="ru-RU" w:eastAsia="ja-JP"/>
        </w:rPr>
        <w:t>(50 Гц (9h), 60 Гц (Bh) и 60/1,001 Гц (Ah)), как определено в Рекомендациях МСЭ</w:t>
      </w:r>
      <w:r w:rsidRPr="008C4E08">
        <w:rPr>
          <w:lang w:val="ru-RU" w:eastAsia="ja-JP"/>
        </w:rPr>
        <w:noBreakHyphen/>
        <w:t>R BT.709 и МСЭ</w:t>
      </w:r>
      <w:r w:rsidRPr="008C4E08">
        <w:rPr>
          <w:lang w:val="ru-RU" w:eastAsia="ja-JP"/>
        </w:rPr>
        <w:noBreakHyphen/>
        <w:t>R BT.2100.</w:t>
      </w:r>
    </w:p>
    <w:p w:rsidR="008565E0" w:rsidRPr="008C4E08" w:rsidRDefault="008565E0" w:rsidP="008565E0">
      <w:pPr>
        <w:pStyle w:val="Headingb"/>
        <w:rPr>
          <w:lang w:val="ru-RU"/>
        </w:rPr>
      </w:pPr>
      <w:r w:rsidRPr="008C4E08">
        <w:rPr>
          <w:lang w:val="ru-RU"/>
        </w:rPr>
        <w:t xml:space="preserve">Байт 3 </w:t>
      </w:r>
    </w:p>
    <w:p w:rsidR="008565E0" w:rsidRPr="008C4E08" w:rsidRDefault="008565E0" w:rsidP="008565E0">
      <w:pPr>
        <w:rPr>
          <w:lang w:val="ru-RU"/>
        </w:rPr>
      </w:pPr>
      <w:r w:rsidRPr="008C4E08">
        <w:rPr>
          <w:lang w:val="ru-RU"/>
        </w:rPr>
        <w:t>Третий байт должен использоваться для идентификации формата изображения, колориметрии и структуры дискретизации полезной видеонагрузки.</w:t>
      </w:r>
    </w:p>
    <w:p w:rsidR="008565E0" w:rsidRPr="008C4E08" w:rsidRDefault="008565E0" w:rsidP="008565E0">
      <w:pPr>
        <w:rPr>
          <w:lang w:val="ru-RU"/>
        </w:rPr>
      </w:pPr>
      <w:r w:rsidRPr="008C4E08">
        <w:rPr>
          <w:lang w:val="ru-RU"/>
        </w:rPr>
        <w:t>Биты b7 и b4 байта 3 должны использоваться для идентификации колориметрии:</w:t>
      </w:r>
    </w:p>
    <w:p w:rsidR="008565E0" w:rsidRPr="008C4E08" w:rsidRDefault="008565E0" w:rsidP="008565E0">
      <w:pPr>
        <w:spacing w:before="40"/>
        <w:rPr>
          <w:lang w:val="ru-RU"/>
        </w:rPr>
      </w:pPr>
      <w:r w:rsidRPr="008C4E08">
        <w:rPr>
          <w:lang w:val="ru-RU"/>
        </w:rPr>
        <w:tab/>
        <w:t>(0h) Рекомендация МСЭ-R BT.709;</w:t>
      </w:r>
    </w:p>
    <w:p w:rsidR="008565E0" w:rsidRPr="008C4E08" w:rsidRDefault="008565E0" w:rsidP="008565E0">
      <w:pPr>
        <w:spacing w:before="40"/>
        <w:rPr>
          <w:lang w:val="ru-RU"/>
        </w:rPr>
      </w:pPr>
      <w:r w:rsidRPr="008C4E08">
        <w:rPr>
          <w:lang w:val="ru-RU"/>
        </w:rPr>
        <w:tab/>
        <w:t>(1h) зарезервировано;</w:t>
      </w:r>
    </w:p>
    <w:p w:rsidR="008565E0" w:rsidRPr="008C4E08" w:rsidRDefault="008565E0" w:rsidP="008565E0">
      <w:pPr>
        <w:spacing w:before="40"/>
        <w:rPr>
          <w:lang w:val="ru-RU"/>
        </w:rPr>
      </w:pPr>
      <w:r w:rsidRPr="008C4E08">
        <w:rPr>
          <w:lang w:val="ru-RU"/>
        </w:rPr>
        <w:tab/>
        <w:t>(2h) Рекомендация МСЭ-R BT.2020;</w:t>
      </w:r>
    </w:p>
    <w:p w:rsidR="008565E0" w:rsidRPr="008C4E08" w:rsidRDefault="008565E0" w:rsidP="008565E0">
      <w:pPr>
        <w:spacing w:before="40"/>
        <w:rPr>
          <w:lang w:val="ru-RU"/>
        </w:rPr>
      </w:pPr>
      <w:r w:rsidRPr="008C4E08">
        <w:rPr>
          <w:lang w:val="ru-RU"/>
        </w:rPr>
        <w:tab/>
        <w:t>(3h) неизвестно.</w:t>
      </w:r>
    </w:p>
    <w:p w:rsidR="008565E0" w:rsidRPr="008C4E08" w:rsidRDefault="008565E0" w:rsidP="008565E0">
      <w:pPr>
        <w:rPr>
          <w:lang w:val="ru-RU"/>
        </w:rPr>
      </w:pPr>
      <w:r w:rsidRPr="008C4E08">
        <w:rPr>
          <w:lang w:val="ru-RU"/>
        </w:rPr>
        <w:t>Бит b6 должен использоваться для идентификации количества пикселей по горизонтали:</w:t>
      </w:r>
    </w:p>
    <w:p w:rsidR="008565E0" w:rsidRPr="008C4E08" w:rsidRDefault="008565E0" w:rsidP="008565E0">
      <w:pPr>
        <w:pStyle w:val="enumlev1"/>
        <w:spacing w:before="40"/>
        <w:ind w:left="0" w:firstLine="0"/>
        <w:rPr>
          <w:lang w:val="ru-RU"/>
        </w:rPr>
      </w:pPr>
      <w:r w:rsidRPr="008C4E08">
        <w:rPr>
          <w:lang w:val="ru-RU"/>
        </w:rPr>
        <w:tab/>
        <w:t>(0) 1920 пикселей;</w:t>
      </w:r>
    </w:p>
    <w:p w:rsidR="008565E0" w:rsidRPr="008C4E08" w:rsidRDefault="008565E0" w:rsidP="008565E0">
      <w:pPr>
        <w:spacing w:before="40"/>
        <w:rPr>
          <w:lang w:val="ru-RU"/>
        </w:rPr>
      </w:pPr>
      <w:r w:rsidRPr="008C4E08">
        <w:rPr>
          <w:lang w:val="ru-RU"/>
        </w:rPr>
        <w:tab/>
        <w:t>(1) зарезервирован.</w:t>
      </w:r>
    </w:p>
    <w:p w:rsidR="008565E0" w:rsidRPr="008C4E08" w:rsidRDefault="008565E0" w:rsidP="008565E0">
      <w:pPr>
        <w:rPr>
          <w:lang w:val="ru-RU"/>
        </w:rPr>
      </w:pPr>
      <w:r w:rsidRPr="008C4E08">
        <w:rPr>
          <w:lang w:val="ru-RU"/>
        </w:rPr>
        <w:t>Бит b5 должен использоваться для идентификации формата изображения:</w:t>
      </w:r>
    </w:p>
    <w:p w:rsidR="008565E0" w:rsidRPr="008C4E08" w:rsidRDefault="008565E0" w:rsidP="008565E0">
      <w:pPr>
        <w:spacing w:before="40"/>
        <w:rPr>
          <w:lang w:val="ru-RU"/>
        </w:rPr>
      </w:pPr>
      <w:r w:rsidRPr="008C4E08">
        <w:rPr>
          <w:lang w:val="ru-RU"/>
        </w:rPr>
        <w:tab/>
        <w:t xml:space="preserve">(0) </w:t>
      </w:r>
      <w:r w:rsidRPr="008C4E08">
        <w:rPr>
          <w:color w:val="000000"/>
          <w:lang w:val="ru-RU"/>
        </w:rPr>
        <w:t>формат изображения неизвестен;</w:t>
      </w:r>
    </w:p>
    <w:p w:rsidR="008565E0" w:rsidRPr="008C4E08" w:rsidRDefault="008565E0" w:rsidP="008565E0">
      <w:pPr>
        <w:spacing w:before="40"/>
        <w:rPr>
          <w:lang w:val="ru-RU"/>
        </w:rPr>
      </w:pPr>
      <w:r w:rsidRPr="008C4E08">
        <w:rPr>
          <w:lang w:val="ru-RU"/>
        </w:rPr>
        <w:tab/>
        <w:t>(1) изображение 16:9.</w:t>
      </w:r>
    </w:p>
    <w:p w:rsidR="008565E0" w:rsidRPr="008C4E08" w:rsidRDefault="008565E0" w:rsidP="008565E0">
      <w:pPr>
        <w:rPr>
          <w:lang w:val="ru-RU"/>
        </w:rPr>
      </w:pPr>
      <w:r w:rsidRPr="008C4E08">
        <w:rPr>
          <w:lang w:val="ru-RU"/>
        </w:rPr>
        <w:t>Биты от b3 до b0 байта 3 должны использоваться для идентификации структуры дискретизации. В настоящей Рекомендации значение ограниченно (0h).</w:t>
      </w:r>
    </w:p>
    <w:p w:rsidR="008565E0" w:rsidRPr="008C4E08" w:rsidRDefault="008565E0" w:rsidP="008565E0">
      <w:pPr>
        <w:pStyle w:val="Headingb"/>
        <w:rPr>
          <w:lang w:val="ru-RU"/>
        </w:rPr>
      </w:pPr>
      <w:r w:rsidRPr="008C4E08">
        <w:rPr>
          <w:lang w:val="ru-RU"/>
        </w:rPr>
        <w:t xml:space="preserve">Байт 4 </w:t>
      </w:r>
    </w:p>
    <w:p w:rsidR="008565E0" w:rsidRPr="008C4E08" w:rsidRDefault="008565E0" w:rsidP="008565E0">
      <w:pPr>
        <w:rPr>
          <w:lang w:val="ru-RU"/>
        </w:rPr>
      </w:pPr>
      <w:r w:rsidRPr="008C4E08">
        <w:rPr>
          <w:lang w:val="ru-RU"/>
        </w:rPr>
        <w:t>Биты b7 и b5 зарезервированы и установлены в (0).</w:t>
      </w:r>
    </w:p>
    <w:p w:rsidR="008565E0" w:rsidRPr="008C4E08" w:rsidRDefault="008565E0" w:rsidP="008565E0">
      <w:pPr>
        <w:rPr>
          <w:lang w:val="ru-RU"/>
        </w:rPr>
      </w:pPr>
      <w:r w:rsidRPr="008C4E08">
        <w:rPr>
          <w:lang w:val="ru-RU" w:eastAsia="ja-JP"/>
        </w:rPr>
        <w:t>Номер канала в бите b6 байта 4 должен быть установлен в значение 0 для линии А и в 1 для линии B.</w:t>
      </w:r>
    </w:p>
    <w:p w:rsidR="008565E0" w:rsidRPr="008C4E08" w:rsidRDefault="008565E0" w:rsidP="008565E0">
      <w:pPr>
        <w:rPr>
          <w:color w:val="000000"/>
          <w:lang w:val="ru-RU"/>
        </w:rPr>
      </w:pPr>
      <w:r w:rsidRPr="008C4E08">
        <w:rPr>
          <w:lang w:val="ru-RU"/>
        </w:rPr>
        <w:t xml:space="preserve">Бит b4 должен использоваться для идентификации формата </w:t>
      </w:r>
      <w:r w:rsidRPr="008C4E08">
        <w:rPr>
          <w:color w:val="000000"/>
          <w:lang w:val="ru-RU"/>
        </w:rPr>
        <w:t>сигналов яркости/цветоразностных сигналов:</w:t>
      </w:r>
    </w:p>
    <w:p w:rsidR="008565E0" w:rsidRPr="008C4E08" w:rsidRDefault="008565E0" w:rsidP="008565E0">
      <w:pPr>
        <w:spacing w:before="40"/>
        <w:ind w:left="794" w:hanging="794"/>
        <w:rPr>
          <w:lang w:val="ru-RU"/>
        </w:rPr>
      </w:pPr>
      <w:r w:rsidRPr="008C4E08">
        <w:rPr>
          <w:lang w:val="ru-RU"/>
        </w:rPr>
        <w:tab/>
        <w:t xml:space="preserve">(0) </w:t>
      </w:r>
      <w:r w:rsidRPr="008C4E08">
        <w:rPr>
          <w:color w:val="000000"/>
          <w:lang w:val="ru-RU"/>
        </w:rPr>
        <w:t xml:space="preserve">непостоянная яркость </w:t>
      </w:r>
      <w:r w:rsidRPr="008C4E08">
        <w:rPr>
          <w:i/>
          <w:lang w:val="ru-RU"/>
        </w:rPr>
        <w:t>Y′C′</w:t>
      </w:r>
      <w:r w:rsidRPr="008C4E08">
        <w:rPr>
          <w:i/>
          <w:vertAlign w:val="subscript"/>
          <w:lang w:val="ru-RU"/>
        </w:rPr>
        <w:t>B</w:t>
      </w:r>
      <w:r w:rsidRPr="008C4E08">
        <w:rPr>
          <w:i/>
          <w:lang w:val="ru-RU"/>
        </w:rPr>
        <w:t>C′</w:t>
      </w:r>
      <w:r w:rsidRPr="008C4E08">
        <w:rPr>
          <w:i/>
          <w:vertAlign w:val="subscript"/>
          <w:lang w:val="ru-RU"/>
        </w:rPr>
        <w:t>R</w:t>
      </w:r>
      <w:r w:rsidRPr="008C4E08">
        <w:rPr>
          <w:lang w:val="ru-RU"/>
        </w:rPr>
        <w:t>;</w:t>
      </w:r>
    </w:p>
    <w:p w:rsidR="008565E0" w:rsidRPr="008C4E08" w:rsidRDefault="008565E0" w:rsidP="008565E0">
      <w:pPr>
        <w:spacing w:before="40"/>
        <w:ind w:left="794" w:hanging="794"/>
        <w:rPr>
          <w:lang w:val="ru-RU"/>
        </w:rPr>
      </w:pPr>
      <w:r w:rsidRPr="008C4E08">
        <w:rPr>
          <w:lang w:val="ru-RU"/>
        </w:rPr>
        <w:tab/>
        <w:t xml:space="preserve">(1) </w:t>
      </w:r>
      <w:r w:rsidRPr="008C4E08">
        <w:rPr>
          <w:color w:val="000000"/>
          <w:lang w:val="ru-RU"/>
        </w:rPr>
        <w:t xml:space="preserve">постоянная интенсивность </w:t>
      </w:r>
      <w:r w:rsidRPr="008C4E08">
        <w:rPr>
          <w:i/>
          <w:lang w:val="ru-RU" w:eastAsia="ja-JP"/>
        </w:rPr>
        <w:t>IC</w:t>
      </w:r>
      <w:r w:rsidRPr="008C4E08">
        <w:rPr>
          <w:i/>
          <w:vertAlign w:val="subscript"/>
          <w:lang w:val="ru-RU" w:eastAsia="ja-JP"/>
        </w:rPr>
        <w:t>T</w:t>
      </w:r>
      <w:r w:rsidRPr="008C4E08">
        <w:rPr>
          <w:i/>
          <w:lang w:val="ru-RU" w:eastAsia="ja-JP"/>
        </w:rPr>
        <w:t>C</w:t>
      </w:r>
      <w:r w:rsidRPr="008C4E08">
        <w:rPr>
          <w:i/>
          <w:vertAlign w:val="subscript"/>
          <w:lang w:val="ru-RU" w:eastAsia="ja-JP"/>
        </w:rPr>
        <w:t>P</w:t>
      </w:r>
      <w:r w:rsidRPr="008C4E08">
        <w:rPr>
          <w:lang w:val="ru-RU" w:eastAsia="ja-JP"/>
        </w:rPr>
        <w:t>.</w:t>
      </w:r>
    </w:p>
    <w:p w:rsidR="008565E0" w:rsidRPr="008C4E08" w:rsidRDefault="008565E0" w:rsidP="008565E0">
      <w:pPr>
        <w:rPr>
          <w:lang w:val="ru-RU"/>
        </w:rPr>
      </w:pPr>
      <w:r w:rsidRPr="008C4E08">
        <w:rPr>
          <w:lang w:val="ru-RU"/>
        </w:rPr>
        <w:t>Биты b3 и b2 зарезервированы и установлены в (0).</w:t>
      </w:r>
    </w:p>
    <w:p w:rsidR="008565E0" w:rsidRPr="008C4E08" w:rsidRDefault="008565E0" w:rsidP="008565E0">
      <w:pPr>
        <w:rPr>
          <w:lang w:val="ru-RU"/>
        </w:rPr>
      </w:pPr>
      <w:r w:rsidRPr="008C4E08">
        <w:rPr>
          <w:lang w:val="ru-RU"/>
        </w:rPr>
        <w:t xml:space="preserve">Биты от b1 до b0 должны использоваться для идентификации разрядности и </w:t>
      </w:r>
      <w:r w:rsidRPr="008C4E08">
        <w:rPr>
          <w:color w:val="000000"/>
          <w:lang w:val="ru-RU"/>
        </w:rPr>
        <w:t>узкого/полного диапазона кодирования</w:t>
      </w:r>
      <w:r w:rsidRPr="008C4E08">
        <w:rPr>
          <w:lang w:val="ru-RU"/>
        </w:rPr>
        <w:t>:</w:t>
      </w:r>
    </w:p>
    <w:p w:rsidR="008565E0" w:rsidRPr="008C4E08" w:rsidRDefault="008565E0" w:rsidP="008565E0">
      <w:pPr>
        <w:pStyle w:val="enumlev1"/>
        <w:spacing w:before="40"/>
        <w:rPr>
          <w:lang w:val="ru-RU"/>
        </w:rPr>
      </w:pPr>
      <w:r w:rsidRPr="008C4E08">
        <w:rPr>
          <w:lang w:val="ru-RU"/>
        </w:rPr>
        <w:tab/>
        <w:t xml:space="preserve">(0h) идентифицирует </w:t>
      </w:r>
      <w:r w:rsidRPr="008C4E08">
        <w:rPr>
          <w:color w:val="000000"/>
          <w:lang w:val="ru-RU"/>
        </w:rPr>
        <w:t xml:space="preserve">квантование, в котором используются 10 битов на </w:t>
      </w:r>
      <w:r w:rsidRPr="008C4E08">
        <w:rPr>
          <w:lang w:val="ru-RU"/>
        </w:rPr>
        <w:t xml:space="preserve">выборку в </w:t>
      </w:r>
      <w:r w:rsidRPr="008C4E08">
        <w:rPr>
          <w:color w:val="000000"/>
          <w:lang w:val="ru-RU"/>
        </w:rPr>
        <w:t xml:space="preserve">полном диапазоне кодирования в соответствии с Рекомендацией </w:t>
      </w:r>
      <w:r w:rsidRPr="008C4E08">
        <w:rPr>
          <w:lang w:val="ru-RU"/>
        </w:rPr>
        <w:t>МСЭ-R BT.2100;</w:t>
      </w:r>
    </w:p>
    <w:p w:rsidR="008565E0" w:rsidRPr="008C4E08" w:rsidRDefault="008565E0" w:rsidP="008565E0">
      <w:pPr>
        <w:pStyle w:val="enumlev1"/>
        <w:spacing w:before="40"/>
        <w:rPr>
          <w:color w:val="000000"/>
          <w:lang w:val="ru-RU"/>
        </w:rPr>
      </w:pPr>
      <w:r w:rsidRPr="008C4E08">
        <w:rPr>
          <w:lang w:val="ru-RU"/>
        </w:rPr>
        <w:tab/>
        <w:t xml:space="preserve">(1h) идентифицирует </w:t>
      </w:r>
      <w:r w:rsidRPr="008C4E08">
        <w:rPr>
          <w:color w:val="000000"/>
          <w:lang w:val="ru-RU"/>
        </w:rPr>
        <w:t xml:space="preserve">квантование, в котором используются 10 битов на </w:t>
      </w:r>
      <w:r w:rsidRPr="008C4E08">
        <w:rPr>
          <w:lang w:val="ru-RU"/>
        </w:rPr>
        <w:t xml:space="preserve">выборку в </w:t>
      </w:r>
      <w:r w:rsidRPr="008C4E08">
        <w:rPr>
          <w:color w:val="000000"/>
          <w:lang w:val="ru-RU"/>
        </w:rPr>
        <w:t xml:space="preserve">узком диапазоне кодирования в соответствии с Рекомендацией </w:t>
      </w:r>
      <w:r w:rsidRPr="008C4E08">
        <w:rPr>
          <w:lang w:val="ru-RU"/>
        </w:rPr>
        <w:t>МСЭ-R BT.2100.</w:t>
      </w:r>
    </w:p>
    <w:p w:rsidR="008565E0" w:rsidRPr="008C4E08" w:rsidRDefault="008565E0" w:rsidP="008565E0">
      <w:pPr>
        <w:rPr>
          <w:lang w:val="ru-RU"/>
        </w:rPr>
      </w:pPr>
      <w:r w:rsidRPr="008C4E08">
        <w:rPr>
          <w:color w:val="000000"/>
          <w:lang w:val="ru-RU"/>
        </w:rPr>
        <w:t>Другие значения зарезервированы.</w:t>
      </w:r>
    </w:p>
    <w:p w:rsidR="008565E0" w:rsidRPr="008C4E08" w:rsidRDefault="008565E0" w:rsidP="008565E0">
      <w:pPr>
        <w:pStyle w:val="Heading2"/>
        <w:rPr>
          <w:lang w:val="ru-RU" w:eastAsia="ja-JP"/>
        </w:rPr>
      </w:pPr>
      <w:r w:rsidRPr="008C4E08">
        <w:rPr>
          <w:lang w:val="ru-RU" w:eastAsia="ja-JP"/>
        </w:rPr>
        <w:t>4.7</w:t>
      </w:r>
      <w:r w:rsidRPr="008C4E08">
        <w:rPr>
          <w:lang w:val="ru-RU" w:eastAsia="ja-JP"/>
        </w:rPr>
        <w:tab/>
        <w:t>Применения двухканального последовательного цифрового интерфейса</w:t>
      </w:r>
    </w:p>
    <w:p w:rsidR="008565E0" w:rsidRPr="008C4E08" w:rsidRDefault="008565E0" w:rsidP="008565E0">
      <w:pPr>
        <w:rPr>
          <w:lang w:val="ru-RU" w:eastAsia="ja-JP"/>
        </w:rPr>
      </w:pPr>
      <w:r w:rsidRPr="008C4E08">
        <w:rPr>
          <w:lang w:val="ru-RU" w:eastAsia="ja-JP"/>
        </w:rPr>
        <w:t>В Прилагаемом документе 1 к Приложению 1 показаны некоторые варианты применения двухканального последовательного цифрового интерфейса высокой четкости для других дополнительно поддерживаемых форматов сигнала.</w:t>
      </w:r>
    </w:p>
    <w:p w:rsidR="008565E0" w:rsidRPr="008C4E08" w:rsidRDefault="008565E0" w:rsidP="008565E0">
      <w:pPr>
        <w:pStyle w:val="Heading2"/>
        <w:rPr>
          <w:lang w:val="ru-RU" w:eastAsia="ja-JP"/>
        </w:rPr>
      </w:pPr>
      <w:r w:rsidRPr="008C4E08">
        <w:rPr>
          <w:lang w:val="ru-RU" w:eastAsia="ja-JP"/>
        </w:rPr>
        <w:t>4.8</w:t>
      </w:r>
      <w:r w:rsidRPr="008C4E08">
        <w:rPr>
          <w:lang w:val="ru-RU" w:eastAsia="ja-JP"/>
        </w:rPr>
        <w:tab/>
        <w:t>Применения одноканального интерфейса 3 Гбит/с, переносящего данные, отформатированные на двух интерфейсах 1,5 Гбит/с</w:t>
      </w:r>
    </w:p>
    <w:p w:rsidR="008565E0" w:rsidRPr="008C4E08" w:rsidRDefault="008565E0" w:rsidP="008565E0">
      <w:pPr>
        <w:rPr>
          <w:lang w:val="ru-RU" w:eastAsia="ja-JP"/>
        </w:rPr>
      </w:pPr>
      <w:bookmarkStart w:id="19" w:name="_Toc117504912"/>
      <w:r w:rsidRPr="008C4E08">
        <w:rPr>
          <w:lang w:val="ru-RU" w:eastAsia="ja-JP"/>
        </w:rPr>
        <w:t>В Прилагаемом документе 2 к Приложению 1 показаны некоторые варианты применения одноканального последовательного цифрового интерфейса 3 Гбит/с высокой четкости для других дополнительно поддерживаемых форматов сигнала</w:t>
      </w:r>
      <w:r w:rsidRPr="008C4E08">
        <w:rPr>
          <w:i/>
          <w:lang w:val="ru-RU" w:eastAsia="ja-JP"/>
        </w:rPr>
        <w:t>.</w:t>
      </w:r>
      <w:r w:rsidRPr="008C4E08">
        <w:rPr>
          <w:lang w:val="ru-RU" w:eastAsia="ja-JP"/>
        </w:rPr>
        <w:br w:type="page"/>
      </w:r>
    </w:p>
    <w:p w:rsidR="008565E0" w:rsidRPr="008C4E08" w:rsidRDefault="008565E0" w:rsidP="008565E0">
      <w:pPr>
        <w:pStyle w:val="AppendixNoTitle"/>
        <w:rPr>
          <w:lang w:val="ru-RU" w:eastAsia="ja-JP"/>
        </w:rPr>
      </w:pPr>
      <w:r w:rsidRPr="008C4E08">
        <w:rPr>
          <w:color w:val="000000"/>
          <w:lang w:val="ru-RU"/>
        </w:rPr>
        <w:lastRenderedPageBreak/>
        <w:t xml:space="preserve">Прилагаемый документ </w:t>
      </w:r>
      <w:r w:rsidRPr="008C4E08">
        <w:rPr>
          <w:lang w:val="ru-RU" w:eastAsia="ja-JP"/>
        </w:rPr>
        <w:t>1</w:t>
      </w:r>
      <w:r w:rsidRPr="008C4E08">
        <w:rPr>
          <w:lang w:val="ru-RU" w:eastAsia="ja-JP"/>
        </w:rPr>
        <w:br/>
        <w:t>к Приложению 1</w:t>
      </w:r>
      <w:r w:rsidRPr="008C4E08">
        <w:rPr>
          <w:lang w:val="ru-RU" w:eastAsia="ja-JP"/>
        </w:rPr>
        <w:br/>
      </w:r>
      <w:r w:rsidRPr="008C4E08">
        <w:rPr>
          <w:lang w:val="ru-RU" w:eastAsia="ja-JP"/>
        </w:rPr>
        <w:br/>
      </w:r>
      <w:bookmarkEnd w:id="19"/>
      <w:r w:rsidRPr="008C4E08">
        <w:rPr>
          <w:lang w:val="ru-RU" w:eastAsia="ja-JP"/>
        </w:rPr>
        <w:t>Варианты применения двухканального последовательного цифрового интерфейса высокой четкости</w:t>
      </w:r>
    </w:p>
    <w:p w:rsidR="008565E0" w:rsidRPr="008C4E08" w:rsidRDefault="008565E0" w:rsidP="008565E0">
      <w:pPr>
        <w:pStyle w:val="Normalaftertitle"/>
        <w:rPr>
          <w:lang w:val="ru-RU" w:eastAsia="ja-JP"/>
        </w:rPr>
      </w:pPr>
      <w:r w:rsidRPr="008C4E08">
        <w:rPr>
          <w:lang w:val="ru-RU" w:eastAsia="ja-JP"/>
        </w:rPr>
        <w:t>Двухканальный последовательный цифровой интерфейс высокой четкости может быть также использован для передачи форматов исходных видеосигналов, перечисленных в таблице 19.</w:t>
      </w:r>
    </w:p>
    <w:p w:rsidR="008565E0" w:rsidRPr="008C4E08" w:rsidRDefault="008565E0" w:rsidP="008565E0">
      <w:pPr>
        <w:pStyle w:val="TableNo"/>
        <w:rPr>
          <w:lang w:val="ru-RU" w:eastAsia="ja-JP"/>
        </w:rPr>
      </w:pPr>
      <w:r w:rsidRPr="008C4E08">
        <w:rPr>
          <w:lang w:val="ru-RU"/>
        </w:rPr>
        <w:t xml:space="preserve">ТАБЛИЦА </w:t>
      </w:r>
      <w:r w:rsidRPr="008C4E08">
        <w:rPr>
          <w:lang w:val="ru-RU" w:eastAsia="ja-JP"/>
        </w:rPr>
        <w:t>19</w:t>
      </w:r>
    </w:p>
    <w:p w:rsidR="008565E0" w:rsidRPr="008C4E08" w:rsidRDefault="008565E0" w:rsidP="008565E0">
      <w:pPr>
        <w:pStyle w:val="Tabletitle"/>
        <w:rPr>
          <w:lang w:val="ru-RU"/>
        </w:rPr>
      </w:pPr>
      <w:r w:rsidRPr="008C4E08">
        <w:rPr>
          <w:lang w:val="ru-RU"/>
        </w:rPr>
        <w:t>Дополнительно поддерживаемые форматы исходного видеосигнала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3"/>
        <w:gridCol w:w="1577"/>
        <w:gridCol w:w="4285"/>
      </w:tblGrid>
      <w:tr w:rsidR="008565E0" w:rsidRPr="008C4E08" w:rsidTr="00C0219F">
        <w:trPr>
          <w:cantSplit/>
          <w:jc w:val="center"/>
        </w:trPr>
        <w:tc>
          <w:tcPr>
            <w:tcW w:w="2026" w:type="pct"/>
            <w:vAlign w:val="center"/>
          </w:tcPr>
          <w:p w:rsidR="008565E0" w:rsidRPr="008C4E08" w:rsidRDefault="008565E0" w:rsidP="00C0219F">
            <w:pPr>
              <w:pStyle w:val="Tablehead"/>
              <w:rPr>
                <w:lang w:val="ru-RU"/>
              </w:rPr>
            </w:pPr>
            <w:r w:rsidRPr="008C4E08">
              <w:rPr>
                <w:lang w:val="ru-RU"/>
              </w:rPr>
              <w:t>Структура дискретизации формата сигнала</w:t>
            </w:r>
          </w:p>
        </w:tc>
        <w:tc>
          <w:tcPr>
            <w:tcW w:w="800" w:type="pct"/>
            <w:vAlign w:val="center"/>
          </w:tcPr>
          <w:p w:rsidR="008565E0" w:rsidRPr="008C4E08" w:rsidRDefault="008565E0" w:rsidP="00C0219F">
            <w:pPr>
              <w:pStyle w:val="Tablehead"/>
              <w:rPr>
                <w:lang w:val="ru-RU"/>
              </w:rPr>
            </w:pPr>
            <w:r w:rsidRPr="008C4E08">
              <w:rPr>
                <w:lang w:val="ru-RU"/>
              </w:rPr>
              <w:t>Разрядность пикселя</w:t>
            </w:r>
          </w:p>
        </w:tc>
        <w:tc>
          <w:tcPr>
            <w:tcW w:w="2174" w:type="pct"/>
            <w:vAlign w:val="center"/>
          </w:tcPr>
          <w:p w:rsidR="008565E0" w:rsidRPr="008C4E08" w:rsidRDefault="008565E0" w:rsidP="00C0219F">
            <w:pPr>
              <w:pStyle w:val="Tablehead"/>
              <w:rPr>
                <w:lang w:val="ru-RU"/>
              </w:rPr>
            </w:pPr>
            <w:r w:rsidRPr="008C4E08">
              <w:rPr>
                <w:lang w:val="ru-RU"/>
              </w:rPr>
              <w:t>Частоты кадров/полей</w:t>
            </w:r>
          </w:p>
        </w:tc>
      </w:tr>
      <w:tr w:rsidR="008565E0" w:rsidRPr="008C4E08" w:rsidTr="00C0219F">
        <w:trPr>
          <w:cantSplit/>
          <w:jc w:val="center"/>
        </w:trPr>
        <w:tc>
          <w:tcPr>
            <w:tcW w:w="2026" w:type="pct"/>
            <w:vAlign w:val="center"/>
          </w:tcPr>
          <w:p w:rsidR="008565E0" w:rsidRPr="008C4E08" w:rsidRDefault="008565E0" w:rsidP="00C0219F">
            <w:pPr>
              <w:pStyle w:val="Tabletext"/>
              <w:jc w:val="left"/>
              <w:rPr>
                <w:lang w:val="ru-RU"/>
              </w:rPr>
            </w:pPr>
            <w:r w:rsidRPr="008C4E08">
              <w:rPr>
                <w:lang w:val="ru-RU"/>
              </w:rPr>
              <w:t>4:4:4 (</w:t>
            </w:r>
            <w:r w:rsidRPr="008C4E08">
              <w:rPr>
                <w:i/>
                <w:lang w:val="ru-RU" w:eastAsia="ko-KR"/>
              </w:rPr>
              <w:t>R'G'B'</w:t>
            </w:r>
            <w:r w:rsidRPr="008C4E08">
              <w:rPr>
                <w:lang w:val="ru-RU"/>
              </w:rPr>
              <w:t>)</w:t>
            </w:r>
            <w:r w:rsidRPr="008C4E08">
              <w:rPr>
                <w:lang w:val="ru-RU"/>
              </w:rPr>
              <w:br/>
              <w:t>4:4:4:4 (</w:t>
            </w:r>
            <w:r w:rsidRPr="008C4E08">
              <w:rPr>
                <w:i/>
                <w:lang w:val="ru-RU" w:eastAsia="ko-KR"/>
              </w:rPr>
              <w:t>R'G'B'</w:t>
            </w:r>
            <w:r w:rsidRPr="008C4E08">
              <w:rPr>
                <w:lang w:val="ru-RU"/>
              </w:rPr>
              <w:t xml:space="preserve"> </w:t>
            </w:r>
            <w:r w:rsidRPr="008C4E08">
              <w:rPr>
                <w:rFonts w:ascii="Symbol" w:hAnsi="Symbol"/>
                <w:lang w:val="ru-RU"/>
              </w:rPr>
              <w:t></w:t>
            </w:r>
            <w:r w:rsidRPr="008C4E08">
              <w:rPr>
                <w:lang w:val="ru-RU"/>
              </w:rPr>
              <w:t xml:space="preserve"> </w:t>
            </w:r>
            <w:r w:rsidRPr="008C4E08">
              <w:rPr>
                <w:i/>
                <w:iCs/>
                <w:lang w:val="ru-RU"/>
              </w:rPr>
              <w:t>A</w:t>
            </w:r>
            <w:r w:rsidRPr="008C4E08">
              <w:rPr>
                <w:iCs/>
                <w:lang w:val="ru-RU" w:eastAsia="ja-JP"/>
              </w:rPr>
              <w:t xml:space="preserve"> или </w:t>
            </w:r>
            <w:r w:rsidRPr="008C4E08">
              <w:rPr>
                <w:i/>
                <w:iCs/>
                <w:lang w:val="ru-RU" w:eastAsia="ja-JP"/>
              </w:rPr>
              <w:t>D</w:t>
            </w:r>
            <w:r w:rsidRPr="008C4E08">
              <w:rPr>
                <w:lang w:val="ru-RU"/>
              </w:rPr>
              <w:t xml:space="preserve">) </w:t>
            </w:r>
          </w:p>
        </w:tc>
        <w:tc>
          <w:tcPr>
            <w:tcW w:w="800" w:type="pct"/>
            <w:vAlign w:val="center"/>
          </w:tcPr>
          <w:p w:rsidR="008565E0" w:rsidRPr="008C4E08" w:rsidRDefault="008565E0" w:rsidP="00C0219F">
            <w:pPr>
              <w:pStyle w:val="Tabletext"/>
              <w:jc w:val="center"/>
              <w:rPr>
                <w:lang w:val="ru-RU"/>
              </w:rPr>
            </w:pPr>
            <w:r w:rsidRPr="008C4E08">
              <w:rPr>
                <w:lang w:val="ru-RU"/>
              </w:rPr>
              <w:t>10 битов</w:t>
            </w:r>
          </w:p>
        </w:tc>
        <w:tc>
          <w:tcPr>
            <w:tcW w:w="2174" w:type="pct"/>
            <w:vMerge w:val="restart"/>
            <w:vAlign w:val="center"/>
          </w:tcPr>
          <w:p w:rsidR="008565E0" w:rsidRPr="008C4E08" w:rsidRDefault="008565E0" w:rsidP="00C0219F">
            <w:pPr>
              <w:pStyle w:val="Tabletext"/>
              <w:jc w:val="left"/>
              <w:rPr>
                <w:lang w:val="ru-RU"/>
              </w:rPr>
            </w:pPr>
            <w:r w:rsidRPr="008C4E08">
              <w:rPr>
                <w:lang w:val="ru-RU"/>
              </w:rPr>
              <w:t>30, 30/1,001, 25, 24 и 24/1,001 Гц для сигнала с прогрессивной разверткой и с передачей сегментированных кадров для сигнала с чересстрочной разверткой</w:t>
            </w:r>
            <w:r w:rsidRPr="008C4E08">
              <w:rPr>
                <w:lang w:val="ru-RU"/>
              </w:rPr>
              <w:br/>
              <w:t>60, 60/1,001 и 50 Гц (частота полей)</w:t>
            </w:r>
          </w:p>
        </w:tc>
      </w:tr>
      <w:tr w:rsidR="008565E0" w:rsidRPr="008C4E08" w:rsidTr="00C0219F">
        <w:trPr>
          <w:cantSplit/>
          <w:jc w:val="center"/>
        </w:trPr>
        <w:tc>
          <w:tcPr>
            <w:tcW w:w="2026" w:type="pct"/>
            <w:vAlign w:val="center"/>
          </w:tcPr>
          <w:p w:rsidR="008565E0" w:rsidRPr="008C4E08" w:rsidRDefault="008565E0" w:rsidP="00C0219F">
            <w:pPr>
              <w:pStyle w:val="Tabletext"/>
              <w:jc w:val="left"/>
              <w:rPr>
                <w:lang w:val="ru-RU"/>
              </w:rPr>
            </w:pPr>
            <w:r w:rsidRPr="008C4E08">
              <w:rPr>
                <w:lang w:val="ru-RU"/>
              </w:rPr>
              <w:t>4:4:4 (</w:t>
            </w:r>
            <w:r w:rsidRPr="008C4E08">
              <w:rPr>
                <w:i/>
                <w:lang w:val="ru-RU" w:eastAsia="ko-KR"/>
              </w:rPr>
              <w:t>R'G'B'</w:t>
            </w:r>
            <w:r w:rsidRPr="008C4E08">
              <w:rPr>
                <w:lang w:val="ru-RU"/>
              </w:rPr>
              <w:t>)</w:t>
            </w:r>
          </w:p>
        </w:tc>
        <w:tc>
          <w:tcPr>
            <w:tcW w:w="800" w:type="pct"/>
            <w:vAlign w:val="center"/>
          </w:tcPr>
          <w:p w:rsidR="008565E0" w:rsidRPr="008C4E08" w:rsidRDefault="008565E0" w:rsidP="00C0219F">
            <w:pPr>
              <w:pStyle w:val="Tabletext"/>
              <w:jc w:val="center"/>
              <w:rPr>
                <w:lang w:val="ru-RU"/>
              </w:rPr>
            </w:pPr>
            <w:r w:rsidRPr="008C4E08">
              <w:rPr>
                <w:lang w:val="ru-RU"/>
              </w:rPr>
              <w:t>12 битов</w:t>
            </w:r>
          </w:p>
        </w:tc>
        <w:tc>
          <w:tcPr>
            <w:tcW w:w="2174" w:type="pct"/>
            <w:vMerge/>
          </w:tcPr>
          <w:p w:rsidR="008565E0" w:rsidRPr="008C4E08" w:rsidRDefault="008565E0" w:rsidP="00C0219F">
            <w:pPr>
              <w:pStyle w:val="Tabletext"/>
              <w:rPr>
                <w:lang w:val="ru-RU"/>
              </w:rPr>
            </w:pPr>
          </w:p>
        </w:tc>
      </w:tr>
      <w:tr w:rsidR="008565E0" w:rsidRPr="008C4E08" w:rsidTr="00C0219F">
        <w:trPr>
          <w:cantSplit/>
          <w:jc w:val="center"/>
        </w:trPr>
        <w:tc>
          <w:tcPr>
            <w:tcW w:w="2026" w:type="pct"/>
            <w:shd w:val="clear" w:color="auto" w:fill="FFFFFF"/>
            <w:vAlign w:val="center"/>
          </w:tcPr>
          <w:p w:rsidR="008565E0" w:rsidRPr="008C4E08" w:rsidRDefault="008565E0" w:rsidP="00C0219F">
            <w:pPr>
              <w:pStyle w:val="Tabletext"/>
              <w:jc w:val="left"/>
              <w:rPr>
                <w:lang w:val="ru-RU" w:eastAsia="ja-JP"/>
              </w:rPr>
            </w:pPr>
            <w:r w:rsidRPr="008C4E08">
              <w:rPr>
                <w:lang w:val="ru-RU"/>
              </w:rPr>
              <w:t>4:2:2 (</w:t>
            </w:r>
            <w:r w:rsidRPr="008C4E08">
              <w:rPr>
                <w:i/>
                <w:iCs/>
                <w:lang w:val="ru-RU"/>
              </w:rPr>
              <w:t>YC</w:t>
            </w:r>
            <w:r w:rsidRPr="008C4E08">
              <w:rPr>
                <w:i/>
                <w:iCs/>
                <w:vertAlign w:val="subscript"/>
                <w:lang w:val="ru-RU"/>
              </w:rPr>
              <w:t>B</w:t>
            </w:r>
            <w:r w:rsidRPr="008C4E08">
              <w:rPr>
                <w:i/>
                <w:iCs/>
                <w:lang w:val="ru-RU"/>
              </w:rPr>
              <w:t>C</w:t>
            </w:r>
            <w:r w:rsidRPr="008C4E08">
              <w:rPr>
                <w:i/>
                <w:iCs/>
                <w:vertAlign w:val="subscript"/>
                <w:lang w:val="ru-RU"/>
              </w:rPr>
              <w:t>R</w:t>
            </w:r>
            <w:r w:rsidRPr="008C4E08">
              <w:rPr>
                <w:lang w:val="ru-RU"/>
              </w:rPr>
              <w:t>)</w:t>
            </w:r>
            <w:r w:rsidRPr="008C4E08">
              <w:rPr>
                <w:lang w:val="ru-RU" w:eastAsia="ja-JP"/>
              </w:rPr>
              <w:br/>
            </w:r>
            <w:r w:rsidRPr="008C4E08">
              <w:rPr>
                <w:lang w:val="ru-RU"/>
              </w:rPr>
              <w:t>4:2:2</w:t>
            </w:r>
            <w:r w:rsidRPr="008C4E08">
              <w:rPr>
                <w:lang w:val="ru-RU" w:eastAsia="ja-JP"/>
              </w:rPr>
              <w:t>:4</w:t>
            </w:r>
            <w:r w:rsidRPr="008C4E08">
              <w:rPr>
                <w:lang w:val="ru-RU"/>
              </w:rPr>
              <w:t xml:space="preserve"> (</w:t>
            </w:r>
            <w:r w:rsidRPr="008C4E08">
              <w:rPr>
                <w:i/>
                <w:iCs/>
                <w:lang w:val="ru-RU"/>
              </w:rPr>
              <w:t>YC</w:t>
            </w:r>
            <w:r w:rsidRPr="008C4E08">
              <w:rPr>
                <w:i/>
                <w:iCs/>
                <w:vertAlign w:val="subscript"/>
                <w:lang w:val="ru-RU"/>
              </w:rPr>
              <w:t>B</w:t>
            </w:r>
            <w:r w:rsidRPr="008C4E08">
              <w:rPr>
                <w:i/>
                <w:iCs/>
                <w:lang w:val="ru-RU"/>
              </w:rPr>
              <w:t>C</w:t>
            </w:r>
            <w:r w:rsidRPr="008C4E08">
              <w:rPr>
                <w:i/>
                <w:iCs/>
                <w:vertAlign w:val="subscript"/>
                <w:lang w:val="ru-RU"/>
              </w:rPr>
              <w:t>R</w:t>
            </w:r>
            <w:r w:rsidRPr="008C4E08">
              <w:rPr>
                <w:iCs/>
                <w:lang w:val="ru-RU" w:eastAsia="ja-JP"/>
              </w:rPr>
              <w:t xml:space="preserve"> + </w:t>
            </w:r>
            <w:r w:rsidRPr="008C4E08">
              <w:rPr>
                <w:i/>
                <w:iCs/>
                <w:lang w:val="ru-RU" w:eastAsia="ja-JP"/>
              </w:rPr>
              <w:t>A</w:t>
            </w:r>
            <w:r w:rsidRPr="008C4E08">
              <w:rPr>
                <w:iCs/>
                <w:lang w:val="ru-RU" w:eastAsia="ja-JP"/>
              </w:rPr>
              <w:t xml:space="preserve"> или </w:t>
            </w:r>
            <w:r w:rsidRPr="008C4E08">
              <w:rPr>
                <w:i/>
                <w:iCs/>
                <w:lang w:val="ru-RU" w:eastAsia="ja-JP"/>
              </w:rPr>
              <w:t>D</w:t>
            </w:r>
            <w:r w:rsidRPr="008C4E08">
              <w:rPr>
                <w:lang w:val="ru-RU"/>
              </w:rPr>
              <w:t>)</w:t>
            </w:r>
          </w:p>
        </w:tc>
        <w:tc>
          <w:tcPr>
            <w:tcW w:w="800" w:type="pct"/>
            <w:vAlign w:val="center"/>
          </w:tcPr>
          <w:p w:rsidR="008565E0" w:rsidRPr="008C4E08" w:rsidRDefault="008565E0" w:rsidP="00C0219F">
            <w:pPr>
              <w:pStyle w:val="Tabletext"/>
              <w:jc w:val="center"/>
              <w:rPr>
                <w:lang w:val="ru-RU"/>
              </w:rPr>
            </w:pPr>
            <w:r w:rsidRPr="008C4E08">
              <w:rPr>
                <w:lang w:val="ru-RU"/>
              </w:rPr>
              <w:t>12 битов</w:t>
            </w:r>
          </w:p>
        </w:tc>
        <w:tc>
          <w:tcPr>
            <w:tcW w:w="2174" w:type="pct"/>
            <w:vMerge/>
          </w:tcPr>
          <w:p w:rsidR="008565E0" w:rsidRPr="008C4E08" w:rsidRDefault="008565E0" w:rsidP="00C0219F">
            <w:pPr>
              <w:pStyle w:val="Tabletext"/>
              <w:rPr>
                <w:lang w:val="ru-RU"/>
              </w:rPr>
            </w:pPr>
          </w:p>
        </w:tc>
      </w:tr>
      <w:tr w:rsidR="008565E0" w:rsidRPr="008C4E08" w:rsidTr="00C0219F">
        <w:trPr>
          <w:cantSplit/>
          <w:jc w:val="center"/>
        </w:trPr>
        <w:tc>
          <w:tcPr>
            <w:tcW w:w="2026" w:type="pct"/>
            <w:vAlign w:val="center"/>
          </w:tcPr>
          <w:p w:rsidR="008565E0" w:rsidRPr="008C4E08" w:rsidRDefault="008565E0" w:rsidP="00C0219F">
            <w:pPr>
              <w:pStyle w:val="Tabletext"/>
              <w:jc w:val="left"/>
              <w:rPr>
                <w:lang w:val="ru-RU"/>
              </w:rPr>
            </w:pPr>
            <w:r w:rsidRPr="008C4E08">
              <w:rPr>
                <w:lang w:val="ru-RU"/>
              </w:rPr>
              <w:t>4:4:4 (</w:t>
            </w:r>
            <w:r w:rsidRPr="008C4E08">
              <w:rPr>
                <w:i/>
                <w:iCs/>
                <w:lang w:val="ru-RU"/>
              </w:rPr>
              <w:t>YC</w:t>
            </w:r>
            <w:r w:rsidRPr="008C4E08">
              <w:rPr>
                <w:i/>
                <w:iCs/>
                <w:vertAlign w:val="subscript"/>
                <w:lang w:val="ru-RU"/>
              </w:rPr>
              <w:t>B</w:t>
            </w:r>
            <w:r w:rsidRPr="008C4E08">
              <w:rPr>
                <w:i/>
                <w:iCs/>
                <w:lang w:val="ru-RU"/>
              </w:rPr>
              <w:t>C</w:t>
            </w:r>
            <w:r w:rsidRPr="008C4E08">
              <w:rPr>
                <w:i/>
                <w:iCs/>
                <w:vertAlign w:val="subscript"/>
                <w:lang w:val="ru-RU"/>
              </w:rPr>
              <w:t>R</w:t>
            </w:r>
            <w:r w:rsidRPr="008C4E08">
              <w:rPr>
                <w:lang w:val="ru-RU"/>
              </w:rPr>
              <w:t>)</w:t>
            </w:r>
            <w:r w:rsidRPr="008C4E08">
              <w:rPr>
                <w:lang w:val="ru-RU"/>
              </w:rPr>
              <w:br/>
              <w:t>4:4:4:4 (</w:t>
            </w:r>
            <w:r w:rsidRPr="008C4E08">
              <w:rPr>
                <w:i/>
                <w:iCs/>
                <w:lang w:val="ru-RU"/>
              </w:rPr>
              <w:t>YC</w:t>
            </w:r>
            <w:r w:rsidRPr="008C4E08">
              <w:rPr>
                <w:i/>
                <w:iCs/>
                <w:vertAlign w:val="subscript"/>
                <w:lang w:val="ru-RU"/>
              </w:rPr>
              <w:t>B</w:t>
            </w:r>
            <w:r w:rsidRPr="008C4E08">
              <w:rPr>
                <w:i/>
                <w:iCs/>
                <w:lang w:val="ru-RU"/>
              </w:rPr>
              <w:t>C</w:t>
            </w:r>
            <w:r w:rsidRPr="008C4E08">
              <w:rPr>
                <w:i/>
                <w:iCs/>
                <w:vertAlign w:val="subscript"/>
                <w:lang w:val="ru-RU"/>
              </w:rPr>
              <w:t>R</w:t>
            </w:r>
            <w:r w:rsidRPr="008C4E08">
              <w:rPr>
                <w:lang w:val="ru-RU"/>
              </w:rPr>
              <w:t xml:space="preserve"> </w:t>
            </w:r>
            <w:r w:rsidRPr="008C4E08">
              <w:rPr>
                <w:rFonts w:ascii="Symbol" w:hAnsi="Symbol"/>
                <w:lang w:val="ru-RU"/>
              </w:rPr>
              <w:t></w:t>
            </w:r>
            <w:r w:rsidRPr="008C4E08">
              <w:rPr>
                <w:lang w:val="ru-RU"/>
              </w:rPr>
              <w:t xml:space="preserve"> </w:t>
            </w:r>
            <w:r w:rsidRPr="008C4E08">
              <w:rPr>
                <w:i/>
                <w:iCs/>
                <w:lang w:val="ru-RU"/>
              </w:rPr>
              <w:t>A</w:t>
            </w:r>
            <w:r w:rsidRPr="008C4E08">
              <w:rPr>
                <w:iCs/>
                <w:lang w:val="ru-RU" w:eastAsia="ja-JP"/>
              </w:rPr>
              <w:t xml:space="preserve"> или </w:t>
            </w:r>
            <w:r w:rsidRPr="008C4E08">
              <w:rPr>
                <w:i/>
                <w:iCs/>
                <w:lang w:val="ru-RU" w:eastAsia="ja-JP"/>
              </w:rPr>
              <w:t>D</w:t>
            </w:r>
            <w:r w:rsidRPr="008C4E08">
              <w:rPr>
                <w:lang w:val="ru-RU"/>
              </w:rPr>
              <w:t>)</w:t>
            </w:r>
          </w:p>
        </w:tc>
        <w:tc>
          <w:tcPr>
            <w:tcW w:w="800" w:type="pct"/>
            <w:vAlign w:val="center"/>
          </w:tcPr>
          <w:p w:rsidR="008565E0" w:rsidRPr="008C4E08" w:rsidRDefault="008565E0" w:rsidP="00C0219F">
            <w:pPr>
              <w:pStyle w:val="Tabletext"/>
              <w:jc w:val="center"/>
              <w:rPr>
                <w:lang w:val="ru-RU"/>
              </w:rPr>
            </w:pPr>
            <w:r w:rsidRPr="008C4E08">
              <w:rPr>
                <w:lang w:val="ru-RU"/>
              </w:rPr>
              <w:t>10 битов</w:t>
            </w:r>
          </w:p>
        </w:tc>
        <w:tc>
          <w:tcPr>
            <w:tcW w:w="2174" w:type="pct"/>
            <w:vMerge/>
          </w:tcPr>
          <w:p w:rsidR="008565E0" w:rsidRPr="008C4E08" w:rsidRDefault="008565E0" w:rsidP="00C0219F">
            <w:pPr>
              <w:pStyle w:val="Tabletext"/>
              <w:rPr>
                <w:lang w:val="ru-RU"/>
              </w:rPr>
            </w:pPr>
          </w:p>
        </w:tc>
      </w:tr>
      <w:tr w:rsidR="008565E0" w:rsidRPr="008C4E08" w:rsidTr="00C0219F">
        <w:trPr>
          <w:cantSplit/>
          <w:trHeight w:val="70"/>
          <w:jc w:val="center"/>
        </w:trPr>
        <w:tc>
          <w:tcPr>
            <w:tcW w:w="2026" w:type="pct"/>
            <w:tcBorders>
              <w:bottom w:val="single" w:sz="4" w:space="0" w:color="auto"/>
            </w:tcBorders>
            <w:vAlign w:val="center"/>
          </w:tcPr>
          <w:p w:rsidR="008565E0" w:rsidRPr="008C4E08" w:rsidRDefault="008565E0" w:rsidP="00C0219F">
            <w:pPr>
              <w:pStyle w:val="Tabletext"/>
              <w:jc w:val="left"/>
              <w:rPr>
                <w:lang w:val="ru-RU"/>
              </w:rPr>
            </w:pPr>
            <w:r w:rsidRPr="008C4E08">
              <w:rPr>
                <w:lang w:val="ru-RU"/>
              </w:rPr>
              <w:t>4:4:4 (</w:t>
            </w:r>
            <w:r w:rsidRPr="008C4E08">
              <w:rPr>
                <w:i/>
                <w:iCs/>
                <w:lang w:val="ru-RU"/>
              </w:rPr>
              <w:t>YC</w:t>
            </w:r>
            <w:r w:rsidRPr="008C4E08">
              <w:rPr>
                <w:i/>
                <w:iCs/>
                <w:vertAlign w:val="subscript"/>
                <w:lang w:val="ru-RU"/>
              </w:rPr>
              <w:t>B</w:t>
            </w:r>
            <w:r w:rsidRPr="008C4E08">
              <w:rPr>
                <w:i/>
                <w:iCs/>
                <w:lang w:val="ru-RU"/>
              </w:rPr>
              <w:t>C</w:t>
            </w:r>
            <w:r w:rsidRPr="008C4E08">
              <w:rPr>
                <w:i/>
                <w:iCs/>
                <w:vertAlign w:val="subscript"/>
                <w:lang w:val="ru-RU"/>
              </w:rPr>
              <w:t>R</w:t>
            </w:r>
            <w:r w:rsidRPr="008C4E08">
              <w:rPr>
                <w:lang w:val="ru-RU"/>
              </w:rPr>
              <w:t>)</w:t>
            </w:r>
          </w:p>
        </w:tc>
        <w:tc>
          <w:tcPr>
            <w:tcW w:w="800" w:type="pct"/>
            <w:tcBorders>
              <w:bottom w:val="single" w:sz="4" w:space="0" w:color="auto"/>
            </w:tcBorders>
            <w:vAlign w:val="center"/>
          </w:tcPr>
          <w:p w:rsidR="008565E0" w:rsidRPr="008C4E08" w:rsidRDefault="008565E0" w:rsidP="00C0219F">
            <w:pPr>
              <w:pStyle w:val="Tabletext"/>
              <w:jc w:val="center"/>
              <w:rPr>
                <w:lang w:val="ru-RU"/>
              </w:rPr>
            </w:pPr>
            <w:r w:rsidRPr="008C4E08">
              <w:rPr>
                <w:lang w:val="ru-RU"/>
              </w:rPr>
              <w:t>12 битов</w:t>
            </w:r>
          </w:p>
        </w:tc>
        <w:tc>
          <w:tcPr>
            <w:tcW w:w="2174" w:type="pct"/>
            <w:vMerge/>
            <w:tcBorders>
              <w:bottom w:val="single" w:sz="4" w:space="0" w:color="auto"/>
            </w:tcBorders>
          </w:tcPr>
          <w:p w:rsidR="008565E0" w:rsidRPr="008C4E08" w:rsidRDefault="008565E0" w:rsidP="00C0219F">
            <w:pPr>
              <w:pStyle w:val="Tabletext"/>
              <w:rPr>
                <w:lang w:val="ru-RU"/>
              </w:rPr>
            </w:pPr>
          </w:p>
        </w:tc>
      </w:tr>
      <w:tr w:rsidR="008565E0" w:rsidRPr="008C4E08" w:rsidTr="00C0219F">
        <w:trPr>
          <w:cantSplit/>
          <w:trHeight w:val="70"/>
          <w:jc w:val="center"/>
        </w:trPr>
        <w:tc>
          <w:tcPr>
            <w:tcW w:w="5000" w:type="pct"/>
            <w:gridSpan w:val="3"/>
            <w:tcBorders>
              <w:left w:val="nil"/>
              <w:bottom w:val="nil"/>
              <w:right w:val="nil"/>
            </w:tcBorders>
          </w:tcPr>
          <w:p w:rsidR="008565E0" w:rsidRPr="008C4E08" w:rsidRDefault="008565E0" w:rsidP="00C0219F">
            <w:pPr>
              <w:pStyle w:val="TableLegendNote"/>
              <w:rPr>
                <w:lang w:val="ru-RU"/>
              </w:rPr>
            </w:pPr>
            <w:r w:rsidRPr="008C4E08">
              <w:rPr>
                <w:lang w:val="ru-RU"/>
              </w:rPr>
              <w:t xml:space="preserve">ПРИМЕЧАНИЕ. – Компоненты </w:t>
            </w:r>
            <w:r w:rsidRPr="008C4E08">
              <w:rPr>
                <w:i/>
                <w:lang w:val="ru-RU"/>
              </w:rPr>
              <w:t>А</w:t>
            </w:r>
            <w:r w:rsidRPr="008C4E08">
              <w:rPr>
                <w:lang w:val="ru-RU"/>
              </w:rPr>
              <w:t xml:space="preserve"> или </w:t>
            </w:r>
            <w:r w:rsidRPr="008C4E08">
              <w:rPr>
                <w:i/>
                <w:lang w:val="ru-RU"/>
              </w:rPr>
              <w:t>D</w:t>
            </w:r>
            <w:r w:rsidRPr="008C4E08">
              <w:rPr>
                <w:lang w:val="ru-RU"/>
              </w:rPr>
              <w:t xml:space="preserve"> – это вспомогательные компоненты, которые определяют пользователь в зависимости от применения. Номенклатура </w:t>
            </w:r>
            <w:r w:rsidRPr="008C4E08">
              <w:rPr>
                <w:i/>
                <w:lang w:val="ru-RU"/>
              </w:rPr>
              <w:t>А</w:t>
            </w:r>
            <w:r w:rsidRPr="008C4E08">
              <w:rPr>
                <w:lang w:val="ru-RU"/>
              </w:rPr>
              <w:t xml:space="preserve"> относится к каналу изображения, а номенклатура </w:t>
            </w:r>
            <w:r w:rsidRPr="008C4E08">
              <w:rPr>
                <w:i/>
                <w:lang w:val="ru-RU"/>
              </w:rPr>
              <w:t>D</w:t>
            </w:r>
            <w:r w:rsidRPr="008C4E08">
              <w:rPr>
                <w:lang w:val="ru-RU"/>
              </w:rPr>
              <w:t xml:space="preserve"> – к каналу, не передающему изображение (то есть каналу данных). Если используется компонента </w:t>
            </w:r>
            <w:r w:rsidRPr="008C4E08">
              <w:rPr>
                <w:i/>
                <w:lang w:val="ru-RU"/>
              </w:rPr>
              <w:t>D</w:t>
            </w:r>
            <w:r w:rsidRPr="008C4E08">
              <w:rPr>
                <w:lang w:val="ru-RU"/>
              </w:rPr>
              <w:t>, разрядность вспомогательного сигнала ограничивается максимальным значением 8 битов.</w:t>
            </w:r>
          </w:p>
        </w:tc>
      </w:tr>
    </w:tbl>
    <w:p w:rsidR="008565E0" w:rsidRPr="008C4E08" w:rsidRDefault="008565E0" w:rsidP="008565E0">
      <w:pPr>
        <w:pStyle w:val="Tablefin"/>
        <w:rPr>
          <w:lang w:val="ru-RU" w:eastAsia="ja-JP"/>
        </w:rPr>
      </w:pPr>
    </w:p>
    <w:p w:rsidR="008565E0" w:rsidRPr="008C4E08" w:rsidRDefault="008565E0" w:rsidP="008565E0">
      <w:pPr>
        <w:pStyle w:val="Heading1"/>
        <w:rPr>
          <w:lang w:val="ru-RU"/>
        </w:rPr>
      </w:pPr>
      <w:bookmarkStart w:id="20" w:name="_Toc117504913"/>
      <w:r w:rsidRPr="008C4E08">
        <w:rPr>
          <w:lang w:val="ru-RU" w:eastAsia="ja-JP"/>
        </w:rPr>
        <w:t>1</w:t>
      </w:r>
      <w:r w:rsidRPr="008C4E08">
        <w:rPr>
          <w:lang w:val="ru-RU"/>
        </w:rPr>
        <w:tab/>
        <w:t>10-битовые сигналы 4:4:4 (</w:t>
      </w:r>
      <w:r w:rsidRPr="008C4E08">
        <w:rPr>
          <w:i/>
          <w:lang w:val="ru-RU" w:eastAsia="ko-KR"/>
        </w:rPr>
        <w:t>R'G'B'</w:t>
      </w:r>
      <w:r w:rsidRPr="008C4E08">
        <w:rPr>
          <w:lang w:val="ru-RU"/>
        </w:rPr>
        <w:t>) и 4:4:4:4 (</w:t>
      </w:r>
      <w:r w:rsidRPr="008C4E08">
        <w:rPr>
          <w:i/>
          <w:lang w:val="ru-RU" w:eastAsia="ko-KR"/>
        </w:rPr>
        <w:t>R'G'B'</w:t>
      </w:r>
      <w:r w:rsidRPr="008C4E08">
        <w:rPr>
          <w:lang w:val="ru-RU" w:eastAsia="ja-JP"/>
        </w:rPr>
        <w:t xml:space="preserve"> </w:t>
      </w:r>
      <w:r w:rsidRPr="008C4E08">
        <w:rPr>
          <w:lang w:val="ru-RU"/>
        </w:rPr>
        <w:t>+</w:t>
      </w:r>
      <w:r w:rsidRPr="008C4E08">
        <w:rPr>
          <w:lang w:val="ru-RU" w:eastAsia="ja-JP"/>
        </w:rPr>
        <w:t xml:space="preserve"> </w:t>
      </w:r>
      <w:r w:rsidRPr="008C4E08">
        <w:rPr>
          <w:i/>
          <w:iCs/>
          <w:lang w:val="ru-RU"/>
        </w:rPr>
        <w:t>A</w:t>
      </w:r>
      <w:r w:rsidRPr="008C4E08">
        <w:rPr>
          <w:iCs/>
          <w:sz w:val="28"/>
          <w:lang w:val="ru-RU" w:eastAsia="ja-JP"/>
        </w:rPr>
        <w:t xml:space="preserve"> </w:t>
      </w:r>
      <w:r w:rsidRPr="008C4E08">
        <w:rPr>
          <w:lang w:val="ru-RU"/>
        </w:rPr>
        <w:t>или</w:t>
      </w:r>
      <w:r w:rsidRPr="008C4E08">
        <w:rPr>
          <w:iCs/>
          <w:sz w:val="28"/>
          <w:lang w:val="ru-RU" w:eastAsia="ja-JP"/>
        </w:rPr>
        <w:t xml:space="preserve"> </w:t>
      </w:r>
      <w:r w:rsidRPr="008C4E08">
        <w:rPr>
          <w:i/>
          <w:iCs/>
          <w:lang w:val="ru-RU" w:eastAsia="ja-JP"/>
        </w:rPr>
        <w:t>D</w:t>
      </w:r>
      <w:r w:rsidRPr="008C4E08">
        <w:rPr>
          <w:lang w:val="ru-RU"/>
        </w:rPr>
        <w:t>)</w:t>
      </w:r>
      <w:r w:rsidRPr="008C4E08">
        <w:rPr>
          <w:lang w:val="ru-RU" w:eastAsia="ja-JP"/>
        </w:rPr>
        <w:t xml:space="preserve"> </w:t>
      </w:r>
      <w:r w:rsidRPr="008C4E08">
        <w:rPr>
          <w:lang w:val="ru-RU"/>
        </w:rPr>
        <w:t>систем 30</w:t>
      </w:r>
      <w:r w:rsidRPr="008C4E08">
        <w:rPr>
          <w:lang w:val="ru-RU" w:eastAsia="ja-JP"/>
        </w:rPr>
        <w:t>/P</w:t>
      </w:r>
      <w:r w:rsidRPr="008C4E08">
        <w:rPr>
          <w:lang w:val="ru-RU"/>
        </w:rPr>
        <w:t xml:space="preserve">, </w:t>
      </w:r>
      <w:r w:rsidRPr="008C4E08">
        <w:rPr>
          <w:lang w:val="ru-RU" w:eastAsia="ja-JP"/>
        </w:rPr>
        <w:t>30/PsF, 60/I, 25/P, 25/PsF, 50/I, 24/P и 24/PsF</w:t>
      </w:r>
      <w:bookmarkEnd w:id="20"/>
    </w:p>
    <w:p w:rsidR="008565E0" w:rsidRPr="008C4E08" w:rsidRDefault="008565E0" w:rsidP="008565E0">
      <w:pPr>
        <w:pStyle w:val="Heading2"/>
        <w:rPr>
          <w:lang w:val="ru-RU"/>
        </w:rPr>
      </w:pPr>
      <w:bookmarkStart w:id="21" w:name="_Toc117504914"/>
      <w:r w:rsidRPr="008C4E08">
        <w:rPr>
          <w:lang w:val="ru-RU" w:eastAsia="ja-JP"/>
        </w:rPr>
        <w:t>1</w:t>
      </w:r>
      <w:r w:rsidRPr="008C4E08">
        <w:rPr>
          <w:lang w:val="ru-RU"/>
        </w:rPr>
        <w:t>.1</w:t>
      </w:r>
      <w:r w:rsidRPr="008C4E08">
        <w:rPr>
          <w:lang w:val="ru-RU"/>
        </w:rPr>
        <w:tab/>
      </w:r>
      <w:bookmarkEnd w:id="21"/>
      <w:r w:rsidRPr="008C4E08">
        <w:rPr>
          <w:lang w:val="ru-RU"/>
        </w:rPr>
        <w:t>Нумерация отсчетов сигнала источника</w:t>
      </w:r>
    </w:p>
    <w:p w:rsidR="008565E0" w:rsidRPr="008C4E08" w:rsidRDefault="008565E0" w:rsidP="008565E0">
      <w:pPr>
        <w:rPr>
          <w:lang w:val="ru-RU"/>
        </w:rPr>
      </w:pPr>
      <w:r w:rsidRPr="008C4E08">
        <w:rPr>
          <w:lang w:val="ru-RU"/>
        </w:rPr>
        <w:t xml:space="preserve">Каждая строка компонент </w:t>
      </w:r>
      <w:r w:rsidRPr="008C4E08">
        <w:rPr>
          <w:i/>
          <w:lang w:val="ru-RU" w:eastAsia="ko-KR"/>
        </w:rPr>
        <w:t>G', B'</w:t>
      </w:r>
      <w:r w:rsidRPr="008C4E08">
        <w:rPr>
          <w:lang w:val="ru-RU"/>
        </w:rPr>
        <w:t xml:space="preserve">, </w:t>
      </w:r>
      <w:r w:rsidRPr="008C4E08">
        <w:rPr>
          <w:i/>
          <w:lang w:val="ru-RU" w:eastAsia="ko-KR"/>
        </w:rPr>
        <w:t>R'</w:t>
      </w:r>
      <w:r w:rsidRPr="008C4E08">
        <w:rPr>
          <w:lang w:val="ru-RU" w:eastAsia="ko-KR"/>
        </w:rPr>
        <w:t xml:space="preserve"> </w:t>
      </w:r>
      <w:r w:rsidRPr="008C4E08">
        <w:rPr>
          <w:lang w:val="ru-RU"/>
        </w:rPr>
        <w:t xml:space="preserve">и </w:t>
      </w:r>
      <w:r w:rsidRPr="008C4E08">
        <w:rPr>
          <w:i/>
          <w:lang w:val="ru-RU"/>
        </w:rPr>
        <w:t>A</w:t>
      </w:r>
      <w:r w:rsidRPr="008C4E08">
        <w:rPr>
          <w:lang w:val="ru-RU"/>
        </w:rPr>
        <w:t xml:space="preserve"> или </w:t>
      </w:r>
      <w:r w:rsidRPr="008C4E08">
        <w:rPr>
          <w:i/>
          <w:lang w:val="ru-RU"/>
        </w:rPr>
        <w:t>D</w:t>
      </w:r>
      <w:r w:rsidRPr="008C4E08">
        <w:rPr>
          <w:lang w:val="ru-RU"/>
        </w:rPr>
        <w:t xml:space="preserve"> состоит из общего количества отсчетов 2750, 2640 или 2200, как показано в таблице 2. Эти отсчеты обозначаются номерами 0–2749, 0–2639 или 0–2199, кроме того, отдельным отсчетам присваивается индекс, например отсчет </w:t>
      </w:r>
      <w:r w:rsidRPr="008C4E08">
        <w:rPr>
          <w:i/>
          <w:lang w:val="ru-RU"/>
        </w:rPr>
        <w:t>G</w:t>
      </w:r>
      <w:r w:rsidRPr="008C4E08">
        <w:rPr>
          <w:lang w:val="ru-RU"/>
        </w:rPr>
        <w:t>135 или отсчет </w:t>
      </w:r>
      <w:r w:rsidRPr="008C4E08">
        <w:rPr>
          <w:i/>
          <w:lang w:val="ru-RU"/>
        </w:rPr>
        <w:t>B</w:t>
      </w:r>
      <w:r w:rsidRPr="008C4E08">
        <w:rPr>
          <w:lang w:val="ru-RU"/>
        </w:rPr>
        <w:t>429.</w:t>
      </w:r>
    </w:p>
    <w:p w:rsidR="008565E0" w:rsidRPr="008C4E08" w:rsidRDefault="008565E0" w:rsidP="008565E0">
      <w:pPr>
        <w:pStyle w:val="Heading2"/>
        <w:tabs>
          <w:tab w:val="left" w:pos="4091"/>
        </w:tabs>
        <w:rPr>
          <w:lang w:val="ru-RU"/>
        </w:rPr>
      </w:pPr>
      <w:bookmarkStart w:id="22" w:name="_Toc117504915"/>
      <w:r w:rsidRPr="008C4E08">
        <w:rPr>
          <w:lang w:val="ru-RU" w:eastAsia="ja-JP"/>
        </w:rPr>
        <w:t>1</w:t>
      </w:r>
      <w:r w:rsidRPr="008C4E08">
        <w:rPr>
          <w:lang w:val="ru-RU"/>
        </w:rPr>
        <w:t>.2</w:t>
      </w:r>
      <w:r w:rsidRPr="008C4E08">
        <w:rPr>
          <w:lang w:val="ru-RU"/>
        </w:rPr>
        <w:tab/>
      </w:r>
      <w:bookmarkEnd w:id="22"/>
      <w:r w:rsidRPr="008C4E08">
        <w:rPr>
          <w:lang w:val="ru-RU"/>
        </w:rPr>
        <w:t>Потоки данных интерфейса</w:t>
      </w:r>
    </w:p>
    <w:p w:rsidR="008565E0" w:rsidRPr="008C4E08" w:rsidRDefault="008565E0" w:rsidP="008565E0">
      <w:pPr>
        <w:rPr>
          <w:lang w:val="ru-RU"/>
        </w:rPr>
      </w:pPr>
      <w:r w:rsidRPr="008C4E08">
        <w:rPr>
          <w:lang w:val="ru-RU"/>
        </w:rPr>
        <w:t>Поток данных линии A содержит все отсчеты компоненты </w:t>
      </w:r>
      <w:r w:rsidRPr="008C4E08">
        <w:rPr>
          <w:i/>
          <w:lang w:val="ru-RU" w:eastAsia="ko-KR"/>
        </w:rPr>
        <w:t>G'</w:t>
      </w:r>
      <w:r w:rsidRPr="008C4E08">
        <w:rPr>
          <w:lang w:val="ru-RU"/>
        </w:rPr>
        <w:t xml:space="preserve"> плюс четные (0, 2, 4 и т. д.) отсчеты компонент </w:t>
      </w:r>
      <w:r w:rsidRPr="008C4E08">
        <w:rPr>
          <w:i/>
          <w:lang w:val="ru-RU" w:eastAsia="ko-KR"/>
        </w:rPr>
        <w:t>B'</w:t>
      </w:r>
      <w:r w:rsidRPr="008C4E08">
        <w:rPr>
          <w:lang w:val="ru-RU"/>
        </w:rPr>
        <w:t xml:space="preserve"> и </w:t>
      </w:r>
      <w:r w:rsidRPr="008C4E08">
        <w:rPr>
          <w:i/>
          <w:lang w:val="ru-RU" w:eastAsia="ko-KR"/>
        </w:rPr>
        <w:t>R'</w:t>
      </w:r>
      <w:r w:rsidRPr="008C4E08">
        <w:rPr>
          <w:i/>
          <w:lang w:val="ru-RU"/>
        </w:rPr>
        <w:t>.</w:t>
      </w:r>
      <w:r w:rsidRPr="008C4E08">
        <w:rPr>
          <w:lang w:val="ru-RU"/>
        </w:rPr>
        <w:t xml:space="preserve"> Поток данных линии B содержит все нечетные (1, 3, 5 и т. д.) отсчеты компонент </w:t>
      </w:r>
      <w:r w:rsidRPr="008C4E08">
        <w:rPr>
          <w:i/>
          <w:lang w:val="ru-RU" w:eastAsia="ko-KR"/>
        </w:rPr>
        <w:t>B'</w:t>
      </w:r>
      <w:r w:rsidRPr="008C4E08">
        <w:rPr>
          <w:lang w:val="ru-RU"/>
        </w:rPr>
        <w:t xml:space="preserve"> и </w:t>
      </w:r>
      <w:r w:rsidRPr="008C4E08">
        <w:rPr>
          <w:i/>
          <w:lang w:val="ru-RU" w:eastAsia="ko-KR"/>
        </w:rPr>
        <w:t>R'</w:t>
      </w:r>
      <w:r w:rsidRPr="008C4E08">
        <w:rPr>
          <w:lang w:val="ru-RU"/>
        </w:rPr>
        <w:t xml:space="preserve"> плюс все отсчеты компонент </w:t>
      </w:r>
      <w:r w:rsidRPr="008C4E08">
        <w:rPr>
          <w:i/>
          <w:lang w:val="ru-RU"/>
        </w:rPr>
        <w:t>A</w:t>
      </w:r>
      <w:r w:rsidRPr="008C4E08">
        <w:rPr>
          <w:lang w:val="ru-RU"/>
        </w:rPr>
        <w:t xml:space="preserve"> или </w:t>
      </w:r>
      <w:r w:rsidRPr="008C4E08">
        <w:rPr>
          <w:i/>
          <w:lang w:val="ru-RU"/>
        </w:rPr>
        <w:t>D</w:t>
      </w:r>
      <w:r w:rsidRPr="008C4E08">
        <w:rPr>
          <w:lang w:val="ru-RU"/>
        </w:rPr>
        <w:t xml:space="preserve"> (см. рис. 6).</w:t>
      </w:r>
    </w:p>
    <w:p w:rsidR="008565E0" w:rsidRPr="008C4E08" w:rsidRDefault="008565E0" w:rsidP="008565E0">
      <w:pPr>
        <w:pStyle w:val="FigureNo"/>
        <w:keepLines w:val="0"/>
        <w:rPr>
          <w:lang w:val="ru-RU" w:eastAsia="ja-JP"/>
        </w:rPr>
      </w:pPr>
      <w:r w:rsidRPr="008C4E08">
        <w:rPr>
          <w:lang w:val="ru-RU" w:eastAsia="ja-JP"/>
        </w:rPr>
        <w:lastRenderedPageBreak/>
        <w:t>РИСунок 6</w:t>
      </w:r>
    </w:p>
    <w:p w:rsidR="008565E0" w:rsidRPr="008C4E08" w:rsidRDefault="008565E0" w:rsidP="008565E0">
      <w:pPr>
        <w:pStyle w:val="Figuretitle"/>
        <w:rPr>
          <w:rFonts w:ascii="Times New Roman" w:hAnsi="Times New Roman"/>
          <w:lang w:val="ru-RU" w:eastAsia="ja-JP"/>
        </w:rPr>
      </w:pPr>
      <w:r w:rsidRPr="008C4E08">
        <w:rPr>
          <w:rFonts w:ascii="Times New Roman" w:hAnsi="Times New Roman"/>
          <w:lang w:val="ru-RU" w:eastAsia="ja-JP"/>
        </w:rPr>
        <w:t>Структура мультиплексного сигнала для 10-битовых сигналов 4:4:4 (</w:t>
      </w:r>
      <w:r w:rsidRPr="008C4E08">
        <w:rPr>
          <w:i/>
          <w:lang w:val="ru-RU" w:eastAsia="ko-KR"/>
        </w:rPr>
        <w:t>R'G'B'</w:t>
      </w:r>
      <w:r w:rsidRPr="008C4E08">
        <w:rPr>
          <w:rFonts w:ascii="Times New Roman" w:hAnsi="Times New Roman"/>
          <w:lang w:val="ru-RU" w:eastAsia="ja-JP"/>
        </w:rPr>
        <w:t>) и 4:4:4:4 (</w:t>
      </w:r>
      <w:r w:rsidRPr="008C4E08">
        <w:rPr>
          <w:i/>
          <w:lang w:val="ru-RU" w:eastAsia="ko-KR"/>
        </w:rPr>
        <w:t>R'G'B'</w:t>
      </w:r>
      <w:r w:rsidRPr="008C4E08">
        <w:rPr>
          <w:rFonts w:ascii="Times New Roman" w:hAnsi="Times New Roman"/>
          <w:i/>
          <w:lang w:val="ru-RU" w:eastAsia="ja-JP"/>
        </w:rPr>
        <w:t>+ A</w:t>
      </w:r>
      <w:r w:rsidRPr="008C4E08">
        <w:rPr>
          <w:rFonts w:ascii="Times New Roman" w:hAnsi="Times New Roman"/>
          <w:lang w:val="ru-RU" w:eastAsia="ja-JP"/>
        </w:rPr>
        <w:t>)</w:t>
      </w:r>
    </w:p>
    <w:p w:rsidR="008565E0" w:rsidRPr="008C4E08" w:rsidRDefault="008565E0" w:rsidP="008565E0">
      <w:pPr>
        <w:pStyle w:val="Figure"/>
        <w:rPr>
          <w:lang w:val="ru-RU" w:eastAsia="ja-JP"/>
        </w:rPr>
      </w:pPr>
      <w:r w:rsidRPr="008C4E08">
        <w:rPr>
          <w:lang w:val="ru-RU"/>
        </w:rPr>
        <w:object w:dxaOrig="14905" w:dyaOrig="14577">
          <v:shape id="_x0000_i1031" type="#_x0000_t75" style="width:446.25pt;height:6in" o:ole="">
            <v:imagedata r:id="rId43" o:title=""/>
          </v:shape>
          <o:OLEObject Type="Embed" ProgID="CorelDRAW.Graphic.14" ShapeID="_x0000_i1031" DrawAspect="Content" ObjectID="_1592830868" r:id="rId44"/>
        </w:object>
      </w:r>
    </w:p>
    <w:p w:rsidR="008C1994" w:rsidRPr="008C4E08" w:rsidRDefault="008C1994">
      <w:pPr>
        <w:tabs>
          <w:tab w:val="clear" w:pos="794"/>
          <w:tab w:val="clear" w:pos="1191"/>
          <w:tab w:val="clear" w:pos="1588"/>
          <w:tab w:val="clear" w:pos="1985"/>
        </w:tabs>
        <w:overflowPunct/>
        <w:autoSpaceDE/>
        <w:autoSpaceDN/>
        <w:adjustRightInd/>
        <w:spacing w:before="0"/>
        <w:jc w:val="left"/>
        <w:textAlignment w:val="auto"/>
        <w:rPr>
          <w:caps/>
          <w:sz w:val="18"/>
          <w:lang w:val="ru-RU" w:eastAsia="ja-JP"/>
        </w:rPr>
      </w:pPr>
      <w:r w:rsidRPr="008C4E08">
        <w:rPr>
          <w:lang w:val="ru-RU" w:eastAsia="ja-JP"/>
        </w:rPr>
        <w:br w:type="page"/>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1276"/>
        <w:gridCol w:w="1985"/>
        <w:gridCol w:w="2552"/>
        <w:gridCol w:w="1559"/>
      </w:tblGrid>
      <w:tr w:rsidR="008565E0" w:rsidRPr="008C4E08" w:rsidTr="00C0219F">
        <w:trPr>
          <w:jc w:val="center"/>
        </w:trPr>
        <w:tc>
          <w:tcPr>
            <w:tcW w:w="2267" w:type="dxa"/>
            <w:vAlign w:val="center"/>
          </w:tcPr>
          <w:p w:rsidR="008565E0" w:rsidRPr="008C4E08" w:rsidRDefault="008565E0" w:rsidP="00C0219F">
            <w:pPr>
              <w:pStyle w:val="Tablehead"/>
              <w:rPr>
                <w:sz w:val="18"/>
                <w:szCs w:val="18"/>
                <w:lang w:val="ru-RU"/>
              </w:rPr>
            </w:pPr>
            <w:r w:rsidRPr="008C4E08">
              <w:rPr>
                <w:sz w:val="18"/>
                <w:szCs w:val="18"/>
                <w:lang w:val="ru-RU"/>
              </w:rPr>
              <w:lastRenderedPageBreak/>
              <w:t>Частота кадров/полей</w:t>
            </w:r>
          </w:p>
        </w:tc>
        <w:tc>
          <w:tcPr>
            <w:tcW w:w="1276" w:type="dxa"/>
            <w:vAlign w:val="center"/>
          </w:tcPr>
          <w:p w:rsidR="008565E0" w:rsidRPr="008C4E08" w:rsidRDefault="008565E0" w:rsidP="00C0219F">
            <w:pPr>
              <w:pStyle w:val="Tablehead"/>
              <w:rPr>
                <w:sz w:val="18"/>
                <w:szCs w:val="18"/>
                <w:lang w:val="ru-RU"/>
              </w:rPr>
            </w:pPr>
            <w:r w:rsidRPr="008C4E08">
              <w:rPr>
                <w:sz w:val="18"/>
                <w:szCs w:val="18"/>
                <w:lang w:val="ru-RU"/>
              </w:rPr>
              <w:t>Разрядность пикселя</w:t>
            </w:r>
          </w:p>
        </w:tc>
        <w:tc>
          <w:tcPr>
            <w:tcW w:w="1985" w:type="dxa"/>
            <w:vAlign w:val="center"/>
          </w:tcPr>
          <w:p w:rsidR="008565E0" w:rsidRPr="008C4E08" w:rsidRDefault="008565E0" w:rsidP="00C0219F">
            <w:pPr>
              <w:pStyle w:val="Tablehead"/>
              <w:rPr>
                <w:sz w:val="18"/>
                <w:szCs w:val="18"/>
                <w:lang w:val="ru-RU"/>
              </w:rPr>
            </w:pPr>
            <w:r w:rsidRPr="008C4E08">
              <w:rPr>
                <w:sz w:val="18"/>
                <w:szCs w:val="18"/>
                <w:lang w:val="ru-RU"/>
              </w:rPr>
              <w:t>Общее количество слов в передаваемом пакете</w:t>
            </w:r>
          </w:p>
        </w:tc>
        <w:tc>
          <w:tcPr>
            <w:tcW w:w="2552" w:type="dxa"/>
            <w:vAlign w:val="center"/>
          </w:tcPr>
          <w:p w:rsidR="008565E0" w:rsidRPr="008C4E08" w:rsidRDefault="008565E0" w:rsidP="00C0219F">
            <w:pPr>
              <w:pStyle w:val="Tablehead"/>
              <w:rPr>
                <w:sz w:val="18"/>
                <w:szCs w:val="18"/>
                <w:lang w:val="ru-RU"/>
              </w:rPr>
            </w:pPr>
            <w:r w:rsidRPr="008C4E08">
              <w:rPr>
                <w:sz w:val="18"/>
                <w:szCs w:val="18"/>
                <w:lang w:val="ru-RU"/>
              </w:rPr>
              <w:t>Общее количество слов данных активного изображения на один передаваемый пакет</w:t>
            </w:r>
          </w:p>
        </w:tc>
        <w:tc>
          <w:tcPr>
            <w:tcW w:w="1559" w:type="dxa"/>
            <w:vAlign w:val="center"/>
          </w:tcPr>
          <w:p w:rsidR="008565E0" w:rsidRPr="008C4E08" w:rsidRDefault="008565E0" w:rsidP="00C0219F">
            <w:pPr>
              <w:pStyle w:val="Tablehead"/>
              <w:rPr>
                <w:sz w:val="18"/>
                <w:szCs w:val="18"/>
                <w:lang w:val="ru-RU"/>
              </w:rPr>
            </w:pPr>
            <w:r w:rsidRPr="008C4E08">
              <w:rPr>
                <w:sz w:val="18"/>
                <w:szCs w:val="18"/>
                <w:lang w:val="ru-RU"/>
              </w:rPr>
              <w:t>Номер слова</w:t>
            </w:r>
            <w:r w:rsidRPr="008C4E08">
              <w:rPr>
                <w:sz w:val="18"/>
                <w:szCs w:val="18"/>
                <w:lang w:val="ru-RU"/>
              </w:rPr>
              <w:br/>
              <w:t>a</w:t>
            </w:r>
          </w:p>
        </w:tc>
      </w:tr>
      <w:tr w:rsidR="008565E0" w:rsidRPr="008C4E08" w:rsidTr="00C0219F">
        <w:trPr>
          <w:jc w:val="center"/>
        </w:trPr>
        <w:tc>
          <w:tcPr>
            <w:tcW w:w="2267" w:type="dxa"/>
            <w:vAlign w:val="center"/>
          </w:tcPr>
          <w:p w:rsidR="008565E0" w:rsidRPr="008C4E08" w:rsidRDefault="008565E0" w:rsidP="00C0219F">
            <w:pPr>
              <w:pStyle w:val="Tabletext"/>
              <w:jc w:val="left"/>
              <w:rPr>
                <w:sz w:val="18"/>
                <w:szCs w:val="18"/>
                <w:lang w:val="ru-RU" w:eastAsia="ja-JP"/>
              </w:rPr>
            </w:pPr>
            <w:r w:rsidRPr="008C4E08">
              <w:rPr>
                <w:sz w:val="18"/>
                <w:szCs w:val="18"/>
                <w:lang w:val="ru-RU"/>
              </w:rPr>
              <w:t>60 или 60/1,001 поля,</w:t>
            </w:r>
            <w:r w:rsidRPr="008C4E08">
              <w:rPr>
                <w:sz w:val="18"/>
                <w:szCs w:val="18"/>
                <w:lang w:val="ru-RU"/>
              </w:rPr>
              <w:br/>
              <w:t>30 или 30/1,001 кадра</w:t>
            </w:r>
          </w:p>
        </w:tc>
        <w:tc>
          <w:tcPr>
            <w:tcW w:w="1276" w:type="dxa"/>
            <w:vAlign w:val="center"/>
          </w:tcPr>
          <w:p w:rsidR="008565E0" w:rsidRPr="008C4E08" w:rsidRDefault="008565E0" w:rsidP="00C0219F">
            <w:pPr>
              <w:pStyle w:val="Tabletext"/>
              <w:jc w:val="center"/>
              <w:rPr>
                <w:sz w:val="18"/>
                <w:szCs w:val="18"/>
                <w:lang w:val="ru-RU"/>
              </w:rPr>
            </w:pPr>
            <w:r w:rsidRPr="008C4E08">
              <w:rPr>
                <w:sz w:val="18"/>
                <w:szCs w:val="18"/>
                <w:lang w:val="ru-RU"/>
              </w:rPr>
              <w:t>10 битов</w:t>
            </w:r>
          </w:p>
        </w:tc>
        <w:tc>
          <w:tcPr>
            <w:tcW w:w="1985" w:type="dxa"/>
            <w:vAlign w:val="center"/>
          </w:tcPr>
          <w:p w:rsidR="008565E0" w:rsidRPr="008C4E08" w:rsidRDefault="008565E0" w:rsidP="00C0219F">
            <w:pPr>
              <w:pStyle w:val="Tabletext"/>
              <w:jc w:val="center"/>
              <w:rPr>
                <w:sz w:val="18"/>
                <w:szCs w:val="18"/>
                <w:lang w:val="ru-RU"/>
              </w:rPr>
            </w:pPr>
            <w:r w:rsidRPr="008C4E08">
              <w:rPr>
                <w:sz w:val="18"/>
                <w:szCs w:val="18"/>
                <w:lang w:val="ru-RU"/>
              </w:rPr>
              <w:t>2 200</w:t>
            </w:r>
          </w:p>
        </w:tc>
        <w:tc>
          <w:tcPr>
            <w:tcW w:w="2552" w:type="dxa"/>
            <w:vAlign w:val="center"/>
          </w:tcPr>
          <w:p w:rsidR="008565E0" w:rsidRPr="008C4E08" w:rsidRDefault="008565E0" w:rsidP="00C0219F">
            <w:pPr>
              <w:pStyle w:val="Tabletext"/>
              <w:jc w:val="center"/>
              <w:rPr>
                <w:sz w:val="18"/>
                <w:szCs w:val="18"/>
                <w:lang w:val="ru-RU"/>
              </w:rPr>
            </w:pPr>
            <w:r w:rsidRPr="008C4E08">
              <w:rPr>
                <w:sz w:val="18"/>
                <w:szCs w:val="18"/>
                <w:lang w:val="ru-RU"/>
              </w:rPr>
              <w:t>1 920</w:t>
            </w:r>
          </w:p>
        </w:tc>
        <w:tc>
          <w:tcPr>
            <w:tcW w:w="1559" w:type="dxa"/>
            <w:vAlign w:val="center"/>
          </w:tcPr>
          <w:p w:rsidR="008565E0" w:rsidRPr="008C4E08" w:rsidRDefault="008565E0" w:rsidP="00C0219F">
            <w:pPr>
              <w:pStyle w:val="Tabletext"/>
              <w:jc w:val="center"/>
              <w:rPr>
                <w:sz w:val="18"/>
                <w:szCs w:val="18"/>
                <w:lang w:val="ru-RU"/>
              </w:rPr>
            </w:pPr>
            <w:r w:rsidRPr="008C4E08">
              <w:rPr>
                <w:sz w:val="18"/>
                <w:szCs w:val="18"/>
                <w:lang w:val="ru-RU"/>
              </w:rPr>
              <w:t>2 199</w:t>
            </w:r>
          </w:p>
        </w:tc>
      </w:tr>
      <w:tr w:rsidR="008565E0" w:rsidRPr="008C4E08" w:rsidTr="00C0219F">
        <w:trPr>
          <w:jc w:val="center"/>
        </w:trPr>
        <w:tc>
          <w:tcPr>
            <w:tcW w:w="2267" w:type="dxa"/>
            <w:vAlign w:val="center"/>
          </w:tcPr>
          <w:p w:rsidR="008565E0" w:rsidRPr="008C4E08" w:rsidRDefault="008565E0" w:rsidP="00C0219F">
            <w:pPr>
              <w:pStyle w:val="Tabletext"/>
              <w:jc w:val="left"/>
              <w:rPr>
                <w:sz w:val="18"/>
                <w:szCs w:val="18"/>
                <w:lang w:val="ru-RU" w:eastAsia="ja-JP"/>
              </w:rPr>
            </w:pPr>
            <w:r w:rsidRPr="008C4E08">
              <w:rPr>
                <w:sz w:val="18"/>
                <w:szCs w:val="18"/>
                <w:lang w:val="ru-RU"/>
              </w:rPr>
              <w:t>50 полей,</w:t>
            </w:r>
            <w:r w:rsidRPr="008C4E08">
              <w:rPr>
                <w:sz w:val="18"/>
                <w:szCs w:val="18"/>
                <w:lang w:val="ru-RU"/>
              </w:rPr>
              <w:br/>
              <w:t>25 кадров</w:t>
            </w:r>
          </w:p>
        </w:tc>
        <w:tc>
          <w:tcPr>
            <w:tcW w:w="1276" w:type="dxa"/>
            <w:vAlign w:val="center"/>
          </w:tcPr>
          <w:p w:rsidR="008565E0" w:rsidRPr="008C4E08" w:rsidRDefault="008565E0" w:rsidP="00C0219F">
            <w:pPr>
              <w:pStyle w:val="Tabletext"/>
              <w:jc w:val="center"/>
              <w:rPr>
                <w:sz w:val="18"/>
                <w:szCs w:val="18"/>
                <w:lang w:val="ru-RU"/>
              </w:rPr>
            </w:pPr>
            <w:r w:rsidRPr="008C4E08">
              <w:rPr>
                <w:sz w:val="18"/>
                <w:szCs w:val="18"/>
                <w:lang w:val="ru-RU"/>
              </w:rPr>
              <w:t>10 битов</w:t>
            </w:r>
          </w:p>
        </w:tc>
        <w:tc>
          <w:tcPr>
            <w:tcW w:w="1985" w:type="dxa"/>
            <w:vAlign w:val="center"/>
          </w:tcPr>
          <w:p w:rsidR="008565E0" w:rsidRPr="008C4E08" w:rsidRDefault="008565E0" w:rsidP="00C0219F">
            <w:pPr>
              <w:pStyle w:val="Tabletext"/>
              <w:jc w:val="center"/>
              <w:rPr>
                <w:sz w:val="18"/>
                <w:szCs w:val="18"/>
                <w:lang w:val="ru-RU"/>
              </w:rPr>
            </w:pPr>
            <w:r w:rsidRPr="008C4E08">
              <w:rPr>
                <w:sz w:val="18"/>
                <w:szCs w:val="18"/>
                <w:lang w:val="ru-RU"/>
              </w:rPr>
              <w:t>2 640</w:t>
            </w:r>
          </w:p>
        </w:tc>
        <w:tc>
          <w:tcPr>
            <w:tcW w:w="2552" w:type="dxa"/>
            <w:vAlign w:val="center"/>
          </w:tcPr>
          <w:p w:rsidR="008565E0" w:rsidRPr="008C4E08" w:rsidRDefault="008565E0" w:rsidP="00C0219F">
            <w:pPr>
              <w:pStyle w:val="Tabletext"/>
              <w:jc w:val="center"/>
              <w:rPr>
                <w:sz w:val="18"/>
                <w:szCs w:val="18"/>
                <w:lang w:val="ru-RU"/>
              </w:rPr>
            </w:pPr>
            <w:r w:rsidRPr="008C4E08">
              <w:rPr>
                <w:sz w:val="18"/>
                <w:szCs w:val="18"/>
                <w:lang w:val="ru-RU"/>
              </w:rPr>
              <w:t>1 920</w:t>
            </w:r>
          </w:p>
        </w:tc>
        <w:tc>
          <w:tcPr>
            <w:tcW w:w="1559" w:type="dxa"/>
            <w:vAlign w:val="center"/>
          </w:tcPr>
          <w:p w:rsidR="008565E0" w:rsidRPr="008C4E08" w:rsidRDefault="008565E0" w:rsidP="00C0219F">
            <w:pPr>
              <w:pStyle w:val="Tabletext"/>
              <w:jc w:val="center"/>
              <w:rPr>
                <w:sz w:val="18"/>
                <w:szCs w:val="18"/>
                <w:lang w:val="ru-RU"/>
              </w:rPr>
            </w:pPr>
            <w:r w:rsidRPr="008C4E08">
              <w:rPr>
                <w:sz w:val="18"/>
                <w:szCs w:val="18"/>
                <w:lang w:val="ru-RU"/>
              </w:rPr>
              <w:t>2 639</w:t>
            </w:r>
          </w:p>
        </w:tc>
      </w:tr>
      <w:tr w:rsidR="008565E0" w:rsidRPr="008C4E08" w:rsidTr="00C0219F">
        <w:trPr>
          <w:jc w:val="center"/>
        </w:trPr>
        <w:tc>
          <w:tcPr>
            <w:tcW w:w="2267" w:type="dxa"/>
            <w:vAlign w:val="center"/>
          </w:tcPr>
          <w:p w:rsidR="008565E0" w:rsidRPr="008C4E08" w:rsidRDefault="008565E0" w:rsidP="00C0219F">
            <w:pPr>
              <w:pStyle w:val="Tabletext"/>
              <w:rPr>
                <w:sz w:val="18"/>
                <w:szCs w:val="18"/>
                <w:lang w:val="ru-RU" w:eastAsia="ja-JP"/>
              </w:rPr>
            </w:pPr>
            <w:r w:rsidRPr="008C4E08">
              <w:rPr>
                <w:sz w:val="18"/>
                <w:szCs w:val="18"/>
                <w:lang w:val="ru-RU"/>
              </w:rPr>
              <w:t>24 или 24/1,001 кадра</w:t>
            </w:r>
          </w:p>
        </w:tc>
        <w:tc>
          <w:tcPr>
            <w:tcW w:w="1276" w:type="dxa"/>
            <w:vAlign w:val="center"/>
          </w:tcPr>
          <w:p w:rsidR="008565E0" w:rsidRPr="008C4E08" w:rsidRDefault="008565E0" w:rsidP="00C0219F">
            <w:pPr>
              <w:pStyle w:val="Tabletext"/>
              <w:jc w:val="center"/>
              <w:rPr>
                <w:sz w:val="18"/>
                <w:szCs w:val="18"/>
                <w:lang w:val="ru-RU"/>
              </w:rPr>
            </w:pPr>
            <w:r w:rsidRPr="008C4E08">
              <w:rPr>
                <w:sz w:val="18"/>
                <w:szCs w:val="18"/>
                <w:lang w:val="ru-RU"/>
              </w:rPr>
              <w:t>10 битов</w:t>
            </w:r>
          </w:p>
        </w:tc>
        <w:tc>
          <w:tcPr>
            <w:tcW w:w="1985" w:type="dxa"/>
            <w:vAlign w:val="center"/>
          </w:tcPr>
          <w:p w:rsidR="008565E0" w:rsidRPr="008C4E08" w:rsidRDefault="008565E0" w:rsidP="00C0219F">
            <w:pPr>
              <w:pStyle w:val="Tabletext"/>
              <w:jc w:val="center"/>
              <w:rPr>
                <w:sz w:val="18"/>
                <w:szCs w:val="18"/>
                <w:lang w:val="ru-RU"/>
              </w:rPr>
            </w:pPr>
            <w:r w:rsidRPr="008C4E08">
              <w:rPr>
                <w:sz w:val="18"/>
                <w:szCs w:val="18"/>
                <w:lang w:val="ru-RU"/>
              </w:rPr>
              <w:t>2 750</w:t>
            </w:r>
          </w:p>
        </w:tc>
        <w:tc>
          <w:tcPr>
            <w:tcW w:w="2552" w:type="dxa"/>
            <w:vAlign w:val="center"/>
          </w:tcPr>
          <w:p w:rsidR="008565E0" w:rsidRPr="008C4E08" w:rsidRDefault="008565E0" w:rsidP="00C0219F">
            <w:pPr>
              <w:pStyle w:val="Tabletext"/>
              <w:jc w:val="center"/>
              <w:rPr>
                <w:sz w:val="18"/>
                <w:szCs w:val="18"/>
                <w:lang w:val="ru-RU"/>
              </w:rPr>
            </w:pPr>
            <w:r w:rsidRPr="008C4E08">
              <w:rPr>
                <w:sz w:val="18"/>
                <w:szCs w:val="18"/>
                <w:lang w:val="ru-RU"/>
              </w:rPr>
              <w:t>1 920</w:t>
            </w:r>
          </w:p>
        </w:tc>
        <w:tc>
          <w:tcPr>
            <w:tcW w:w="1559" w:type="dxa"/>
            <w:vAlign w:val="center"/>
          </w:tcPr>
          <w:p w:rsidR="008565E0" w:rsidRPr="008C4E08" w:rsidRDefault="008565E0" w:rsidP="00C0219F">
            <w:pPr>
              <w:pStyle w:val="Tabletext"/>
              <w:jc w:val="center"/>
              <w:rPr>
                <w:sz w:val="18"/>
                <w:szCs w:val="18"/>
                <w:lang w:val="ru-RU"/>
              </w:rPr>
            </w:pPr>
            <w:r w:rsidRPr="008C4E08">
              <w:rPr>
                <w:sz w:val="18"/>
                <w:szCs w:val="18"/>
                <w:lang w:val="ru-RU"/>
              </w:rPr>
              <w:t>2 749</w:t>
            </w:r>
          </w:p>
        </w:tc>
      </w:tr>
    </w:tbl>
    <w:p w:rsidR="008565E0" w:rsidRPr="008C4E08" w:rsidRDefault="008565E0" w:rsidP="008565E0">
      <w:pPr>
        <w:pStyle w:val="Tablefin"/>
        <w:rPr>
          <w:lang w:val="ru-RU" w:eastAsia="ja-JP"/>
        </w:rPr>
      </w:pPr>
    </w:p>
    <w:p w:rsidR="008565E0" w:rsidRPr="008C4E08" w:rsidRDefault="008565E0" w:rsidP="008565E0">
      <w:pPr>
        <w:pStyle w:val="Heading2"/>
        <w:rPr>
          <w:lang w:val="ru-RU"/>
        </w:rPr>
      </w:pPr>
      <w:bookmarkStart w:id="23" w:name="_Toc117504916"/>
      <w:r w:rsidRPr="008C4E08">
        <w:rPr>
          <w:lang w:val="ru-RU" w:eastAsia="ja-JP"/>
        </w:rPr>
        <w:t>1</w:t>
      </w:r>
      <w:r w:rsidRPr="008C4E08">
        <w:rPr>
          <w:lang w:val="ru-RU"/>
        </w:rPr>
        <w:t>.3</w:t>
      </w:r>
      <w:r w:rsidRPr="008C4E08">
        <w:rPr>
          <w:lang w:val="ru-RU"/>
        </w:rPr>
        <w:tab/>
      </w:r>
      <w:bookmarkEnd w:id="23"/>
      <w:r w:rsidRPr="008C4E08">
        <w:rPr>
          <w:lang w:val="ru-RU"/>
        </w:rPr>
        <w:t>Структура мультиплексного сигнала</w:t>
      </w:r>
    </w:p>
    <w:p w:rsidR="008565E0" w:rsidRPr="008C4E08" w:rsidRDefault="008565E0" w:rsidP="008565E0">
      <w:pPr>
        <w:keepNext/>
        <w:rPr>
          <w:lang w:val="ru-RU" w:eastAsia="ja-JP"/>
        </w:rPr>
      </w:pPr>
      <w:r w:rsidRPr="008C4E08">
        <w:rPr>
          <w:lang w:val="ru-RU" w:eastAsia="ja-JP"/>
        </w:rPr>
        <w:t>Слова видеоданных должны передаваться в следующем порядке (см. рис. 7):</w:t>
      </w:r>
    </w:p>
    <w:p w:rsidR="008565E0" w:rsidRPr="008C4E08" w:rsidRDefault="008565E0" w:rsidP="008565E0">
      <w:pPr>
        <w:keepNext/>
        <w:rPr>
          <w:lang w:val="ru-RU"/>
        </w:rPr>
      </w:pPr>
      <w:r w:rsidRPr="008C4E08">
        <w:rPr>
          <w:lang w:val="ru-RU"/>
        </w:rPr>
        <w:t xml:space="preserve">поток данных линии А: </w:t>
      </w:r>
      <w:r w:rsidRPr="008C4E08">
        <w:rPr>
          <w:i/>
          <w:iCs/>
          <w:lang w:val="ru-RU"/>
        </w:rPr>
        <w:t>B</w:t>
      </w:r>
      <w:r w:rsidRPr="008C4E08">
        <w:rPr>
          <w:lang w:val="ru-RU"/>
        </w:rPr>
        <w:t xml:space="preserve">0, </w:t>
      </w:r>
      <w:r w:rsidRPr="008C4E08">
        <w:rPr>
          <w:i/>
          <w:iCs/>
          <w:lang w:val="ru-RU"/>
        </w:rPr>
        <w:t>G</w:t>
      </w:r>
      <w:r w:rsidRPr="008C4E08">
        <w:rPr>
          <w:lang w:val="ru-RU"/>
        </w:rPr>
        <w:t xml:space="preserve">0, </w:t>
      </w:r>
      <w:r w:rsidRPr="008C4E08">
        <w:rPr>
          <w:i/>
          <w:iCs/>
          <w:lang w:val="ru-RU"/>
        </w:rPr>
        <w:t>R</w:t>
      </w:r>
      <w:r w:rsidRPr="008C4E08">
        <w:rPr>
          <w:lang w:val="ru-RU"/>
        </w:rPr>
        <w:t xml:space="preserve">0, </w:t>
      </w:r>
      <w:r w:rsidRPr="008C4E08">
        <w:rPr>
          <w:i/>
          <w:iCs/>
          <w:lang w:val="ru-RU"/>
        </w:rPr>
        <w:t>G</w:t>
      </w:r>
      <w:r w:rsidRPr="008C4E08">
        <w:rPr>
          <w:lang w:val="ru-RU"/>
        </w:rPr>
        <w:t xml:space="preserve">1, </w:t>
      </w:r>
      <w:r w:rsidRPr="008C4E08">
        <w:rPr>
          <w:i/>
          <w:iCs/>
          <w:lang w:val="ru-RU"/>
        </w:rPr>
        <w:t>B</w:t>
      </w:r>
      <w:r w:rsidRPr="008C4E08">
        <w:rPr>
          <w:lang w:val="ru-RU"/>
        </w:rPr>
        <w:t xml:space="preserve">2, </w:t>
      </w:r>
      <w:r w:rsidRPr="008C4E08">
        <w:rPr>
          <w:i/>
          <w:iCs/>
          <w:lang w:val="ru-RU"/>
        </w:rPr>
        <w:t>G</w:t>
      </w:r>
      <w:r w:rsidRPr="008C4E08">
        <w:rPr>
          <w:lang w:val="ru-RU"/>
        </w:rPr>
        <w:t xml:space="preserve">2, </w:t>
      </w:r>
      <w:r w:rsidRPr="008C4E08">
        <w:rPr>
          <w:i/>
          <w:iCs/>
          <w:lang w:val="ru-RU"/>
        </w:rPr>
        <w:t>R</w:t>
      </w:r>
      <w:r w:rsidRPr="008C4E08">
        <w:rPr>
          <w:lang w:val="ru-RU"/>
        </w:rPr>
        <w:t xml:space="preserve">2, </w:t>
      </w:r>
      <w:r w:rsidRPr="008C4E08">
        <w:rPr>
          <w:i/>
          <w:iCs/>
          <w:lang w:val="ru-RU"/>
        </w:rPr>
        <w:t>G</w:t>
      </w:r>
      <w:r w:rsidRPr="008C4E08">
        <w:rPr>
          <w:lang w:val="ru-RU"/>
        </w:rPr>
        <w:t>3...;</w:t>
      </w:r>
    </w:p>
    <w:p w:rsidR="008565E0" w:rsidRPr="008C4E08" w:rsidRDefault="008565E0" w:rsidP="008565E0">
      <w:pPr>
        <w:rPr>
          <w:lang w:val="ru-RU"/>
        </w:rPr>
      </w:pPr>
      <w:r w:rsidRPr="008C4E08">
        <w:rPr>
          <w:lang w:val="ru-RU"/>
        </w:rPr>
        <w:t xml:space="preserve">поток данных линии В: </w:t>
      </w:r>
      <w:r w:rsidRPr="008C4E08">
        <w:rPr>
          <w:i/>
          <w:iCs/>
          <w:lang w:val="ru-RU"/>
        </w:rPr>
        <w:t>B</w:t>
      </w:r>
      <w:r w:rsidRPr="008C4E08">
        <w:rPr>
          <w:lang w:val="ru-RU"/>
        </w:rPr>
        <w:t xml:space="preserve">1, </w:t>
      </w:r>
      <w:r w:rsidRPr="008C4E08">
        <w:rPr>
          <w:i/>
          <w:iCs/>
          <w:lang w:val="ru-RU"/>
        </w:rPr>
        <w:t>A</w:t>
      </w:r>
      <w:r w:rsidRPr="008C4E08">
        <w:rPr>
          <w:lang w:val="ru-RU"/>
        </w:rPr>
        <w:t xml:space="preserve">0, </w:t>
      </w:r>
      <w:r w:rsidRPr="008C4E08">
        <w:rPr>
          <w:i/>
          <w:iCs/>
          <w:lang w:val="ru-RU"/>
        </w:rPr>
        <w:t>R</w:t>
      </w:r>
      <w:r w:rsidRPr="008C4E08">
        <w:rPr>
          <w:lang w:val="ru-RU"/>
        </w:rPr>
        <w:t xml:space="preserve">1, </w:t>
      </w:r>
      <w:r w:rsidRPr="008C4E08">
        <w:rPr>
          <w:i/>
          <w:iCs/>
          <w:lang w:val="ru-RU"/>
        </w:rPr>
        <w:t>A</w:t>
      </w:r>
      <w:r w:rsidRPr="008C4E08">
        <w:rPr>
          <w:lang w:val="ru-RU"/>
        </w:rPr>
        <w:t xml:space="preserve">1, </w:t>
      </w:r>
      <w:r w:rsidRPr="008C4E08">
        <w:rPr>
          <w:i/>
          <w:iCs/>
          <w:lang w:val="ru-RU"/>
        </w:rPr>
        <w:t>B</w:t>
      </w:r>
      <w:r w:rsidRPr="008C4E08">
        <w:rPr>
          <w:lang w:val="ru-RU"/>
        </w:rPr>
        <w:t xml:space="preserve">3, </w:t>
      </w:r>
      <w:r w:rsidRPr="008C4E08">
        <w:rPr>
          <w:i/>
          <w:iCs/>
          <w:lang w:val="ru-RU"/>
        </w:rPr>
        <w:t>A</w:t>
      </w:r>
      <w:r w:rsidRPr="008C4E08">
        <w:rPr>
          <w:lang w:val="ru-RU"/>
        </w:rPr>
        <w:t xml:space="preserve">2, </w:t>
      </w:r>
      <w:r w:rsidRPr="008C4E08">
        <w:rPr>
          <w:i/>
          <w:iCs/>
          <w:lang w:val="ru-RU"/>
        </w:rPr>
        <w:t>R</w:t>
      </w:r>
      <w:r w:rsidRPr="008C4E08">
        <w:rPr>
          <w:lang w:val="ru-RU"/>
        </w:rPr>
        <w:t xml:space="preserve">3, </w:t>
      </w:r>
      <w:r w:rsidRPr="008C4E08">
        <w:rPr>
          <w:i/>
          <w:iCs/>
          <w:lang w:val="ru-RU"/>
        </w:rPr>
        <w:t>A</w:t>
      </w:r>
      <w:r w:rsidRPr="008C4E08">
        <w:rPr>
          <w:lang w:val="ru-RU"/>
        </w:rPr>
        <w:t>3...</w:t>
      </w:r>
    </w:p>
    <w:p w:rsidR="008565E0" w:rsidRPr="008C4E08" w:rsidRDefault="008565E0" w:rsidP="008565E0">
      <w:pPr>
        <w:pStyle w:val="FigureNo"/>
        <w:rPr>
          <w:lang w:val="ru-RU" w:eastAsia="ja-JP"/>
        </w:rPr>
      </w:pPr>
      <w:r w:rsidRPr="008C4E08">
        <w:rPr>
          <w:lang w:val="ru-RU" w:eastAsia="ja-JP"/>
        </w:rPr>
        <w:t>Рисунок 7</w:t>
      </w:r>
    </w:p>
    <w:p w:rsidR="008565E0" w:rsidRPr="008C4E08" w:rsidRDefault="008565E0" w:rsidP="008565E0">
      <w:pPr>
        <w:pStyle w:val="Figuretitle"/>
        <w:rPr>
          <w:lang w:val="ru-RU" w:eastAsia="ja-JP"/>
        </w:rPr>
      </w:pPr>
      <w:r w:rsidRPr="008C4E08">
        <w:rPr>
          <w:lang w:val="ru-RU" w:eastAsia="ja-JP"/>
        </w:rPr>
        <w:t>Содержание</w:t>
      </w:r>
      <w:r w:rsidRPr="008C4E08">
        <w:rPr>
          <w:rFonts w:ascii="Times New Roman" w:hAnsi="Times New Roman"/>
          <w:lang w:val="ru-RU" w:eastAsia="ja-JP"/>
        </w:rPr>
        <w:t xml:space="preserve"> данных в линии</w:t>
      </w:r>
      <w:r w:rsidRPr="008C4E08">
        <w:rPr>
          <w:lang w:val="ru-RU" w:eastAsia="ja-JP"/>
        </w:rPr>
        <w:t xml:space="preserve"> для 10-битовых сигналов 4:4:4 (</w:t>
      </w:r>
      <w:r w:rsidRPr="008C4E08">
        <w:rPr>
          <w:i/>
          <w:iCs/>
          <w:lang w:val="ru-RU" w:eastAsia="ja-JP"/>
        </w:rPr>
        <w:t>R</w:t>
      </w:r>
      <w:r w:rsidRPr="008C4E08">
        <w:rPr>
          <w:rFonts w:ascii="Times New Roman" w:hAnsi="Times New Roman"/>
          <w:i/>
          <w:iCs/>
          <w:lang w:val="ru-RU" w:eastAsia="ja-JP"/>
        </w:rPr>
        <w:t>′</w:t>
      </w:r>
      <w:r w:rsidRPr="008C4E08">
        <w:rPr>
          <w:i/>
          <w:iCs/>
          <w:lang w:val="ru-RU" w:eastAsia="ja-JP"/>
        </w:rPr>
        <w:t>G</w:t>
      </w:r>
      <w:r w:rsidRPr="008C4E08">
        <w:rPr>
          <w:rFonts w:ascii="Times New Roman" w:hAnsi="Times New Roman"/>
          <w:i/>
          <w:iCs/>
          <w:lang w:val="ru-RU" w:eastAsia="ja-JP"/>
        </w:rPr>
        <w:t>′</w:t>
      </w:r>
      <w:r w:rsidRPr="008C4E08">
        <w:rPr>
          <w:i/>
          <w:iCs/>
          <w:lang w:val="ru-RU" w:eastAsia="ja-JP"/>
        </w:rPr>
        <w:t>B</w:t>
      </w:r>
      <w:r w:rsidRPr="008C4E08">
        <w:rPr>
          <w:rFonts w:ascii="Times New Roman" w:hAnsi="Times New Roman"/>
          <w:i/>
          <w:iCs/>
          <w:lang w:val="ru-RU" w:eastAsia="ja-JP"/>
        </w:rPr>
        <w:t>′</w:t>
      </w:r>
      <w:r w:rsidRPr="008C4E08">
        <w:rPr>
          <w:lang w:val="ru-RU" w:eastAsia="ja-JP"/>
        </w:rPr>
        <w:t>) и 4:4:4:4 (</w:t>
      </w:r>
      <w:r w:rsidRPr="008C4E08">
        <w:rPr>
          <w:i/>
          <w:iCs/>
          <w:lang w:val="ru-RU" w:eastAsia="ja-JP"/>
        </w:rPr>
        <w:t>R</w:t>
      </w:r>
      <w:r w:rsidRPr="008C4E08">
        <w:rPr>
          <w:rFonts w:ascii="Times New Roman" w:hAnsi="Times New Roman"/>
          <w:i/>
          <w:iCs/>
          <w:lang w:val="ru-RU" w:eastAsia="ja-JP"/>
        </w:rPr>
        <w:t>′</w:t>
      </w:r>
      <w:r w:rsidRPr="008C4E08">
        <w:rPr>
          <w:i/>
          <w:iCs/>
          <w:lang w:val="ru-RU" w:eastAsia="ja-JP"/>
        </w:rPr>
        <w:t>G</w:t>
      </w:r>
      <w:r w:rsidRPr="008C4E08">
        <w:rPr>
          <w:rFonts w:ascii="Times New Roman" w:hAnsi="Times New Roman"/>
          <w:i/>
          <w:iCs/>
          <w:lang w:val="ru-RU" w:eastAsia="ja-JP"/>
        </w:rPr>
        <w:t>′</w:t>
      </w:r>
      <w:r w:rsidRPr="008C4E08">
        <w:rPr>
          <w:i/>
          <w:iCs/>
          <w:lang w:val="ru-RU" w:eastAsia="ja-JP"/>
        </w:rPr>
        <w:t>B</w:t>
      </w:r>
      <w:r w:rsidRPr="008C4E08">
        <w:rPr>
          <w:rFonts w:ascii="Times New Roman" w:hAnsi="Times New Roman"/>
          <w:i/>
          <w:iCs/>
          <w:lang w:val="ru-RU" w:eastAsia="ja-JP"/>
        </w:rPr>
        <w:t>′</w:t>
      </w:r>
      <w:r w:rsidRPr="008C4E08">
        <w:rPr>
          <w:lang w:val="ru-RU" w:eastAsia="ja-JP"/>
        </w:rPr>
        <w:t xml:space="preserve"> + </w:t>
      </w:r>
      <w:r w:rsidRPr="008C4E08">
        <w:rPr>
          <w:i/>
          <w:iCs/>
          <w:lang w:val="ru-RU" w:eastAsia="ja-JP"/>
        </w:rPr>
        <w:t>A</w:t>
      </w:r>
      <w:r w:rsidRPr="008C4E08">
        <w:rPr>
          <w:lang w:val="ru-RU" w:eastAsia="ja-JP"/>
        </w:rPr>
        <w:t xml:space="preserve">) </w:t>
      </w:r>
    </w:p>
    <w:p w:rsidR="008565E0" w:rsidRPr="008C4E08" w:rsidRDefault="008565E0" w:rsidP="008565E0">
      <w:pPr>
        <w:pStyle w:val="Figure"/>
        <w:rPr>
          <w:lang w:val="ru-RU" w:eastAsia="ru-RU"/>
        </w:rPr>
      </w:pPr>
      <w:r w:rsidRPr="008C4E08">
        <w:rPr>
          <w:lang w:val="ru-RU"/>
        </w:rPr>
        <w:object w:dxaOrig="12135" w:dyaOrig="3272">
          <v:shape id="_x0000_i1032" type="#_x0000_t75" style="width:381.75pt;height:100.5pt" o:ole="">
            <v:imagedata r:id="rId45" o:title=""/>
          </v:shape>
          <o:OLEObject Type="Embed" ProgID="CorelDRAW.Graphic.14" ShapeID="_x0000_i1032" DrawAspect="Content" ObjectID="_1592830869" r:id="rId46"/>
        </w:object>
      </w:r>
    </w:p>
    <w:p w:rsidR="008565E0" w:rsidRPr="008C4E08" w:rsidRDefault="008565E0" w:rsidP="008565E0">
      <w:pPr>
        <w:pStyle w:val="Heading2"/>
        <w:rPr>
          <w:lang w:val="ru-RU"/>
        </w:rPr>
      </w:pPr>
      <w:bookmarkStart w:id="24" w:name="_Toc117504917"/>
      <w:r w:rsidRPr="008C4E08">
        <w:rPr>
          <w:lang w:val="ru-RU" w:eastAsia="ja-JP"/>
        </w:rPr>
        <w:t>1</w:t>
      </w:r>
      <w:r w:rsidRPr="008C4E08">
        <w:rPr>
          <w:lang w:val="ru-RU"/>
        </w:rPr>
        <w:t>.4</w:t>
      </w:r>
      <w:r w:rsidRPr="008C4E08">
        <w:rPr>
          <w:lang w:val="ru-RU"/>
        </w:rPr>
        <w:tab/>
      </w:r>
      <w:bookmarkEnd w:id="24"/>
      <w:r w:rsidRPr="008C4E08">
        <w:rPr>
          <w:lang w:val="ru-RU"/>
        </w:rPr>
        <w:t xml:space="preserve">Вспомогательный сигнал </w:t>
      </w:r>
    </w:p>
    <w:p w:rsidR="008565E0" w:rsidRPr="008C4E08" w:rsidRDefault="008565E0" w:rsidP="008565E0">
      <w:pPr>
        <w:rPr>
          <w:lang w:val="ru-RU"/>
        </w:rPr>
      </w:pPr>
      <w:r w:rsidRPr="008C4E08">
        <w:rPr>
          <w:lang w:val="ru-RU"/>
        </w:rPr>
        <w:t>Использование вспомогательного сигнала (</w:t>
      </w:r>
      <w:r w:rsidRPr="008C4E08">
        <w:rPr>
          <w:i/>
          <w:lang w:val="ru-RU"/>
        </w:rPr>
        <w:t>A</w:t>
      </w:r>
      <w:r w:rsidRPr="008C4E08">
        <w:rPr>
          <w:lang w:val="ru-RU"/>
        </w:rPr>
        <w:t xml:space="preserve"> или </w:t>
      </w:r>
      <w:r w:rsidRPr="008C4E08">
        <w:rPr>
          <w:i/>
          <w:lang w:val="ru-RU"/>
        </w:rPr>
        <w:t>D</w:t>
      </w:r>
      <w:r w:rsidRPr="008C4E08">
        <w:rPr>
          <w:lang w:val="ru-RU"/>
        </w:rPr>
        <w:t>) зависит от приложения.</w:t>
      </w:r>
    </w:p>
    <w:p w:rsidR="008565E0" w:rsidRPr="008C4E08" w:rsidRDefault="008565E0" w:rsidP="008565E0">
      <w:pPr>
        <w:rPr>
          <w:lang w:val="ru-RU" w:eastAsia="ja-JP"/>
        </w:rPr>
      </w:pPr>
      <w:r w:rsidRPr="008C4E08">
        <w:rPr>
          <w:lang w:val="ru-RU" w:eastAsia="ja-JP"/>
        </w:rPr>
        <w:t>Если вспомогательный сигнал отсутствует, то значение вспомогательной компоненты по умолчанию должно быть установлено в 64</w:t>
      </w:r>
      <w:r w:rsidRPr="008C4E08">
        <w:rPr>
          <w:vertAlign w:val="subscript"/>
          <w:lang w:val="ru-RU" w:eastAsia="ja-JP"/>
        </w:rPr>
        <w:t>(10)</w:t>
      </w:r>
      <w:r w:rsidRPr="008C4E08">
        <w:rPr>
          <w:lang w:val="ru-RU" w:eastAsia="ja-JP"/>
        </w:rPr>
        <w:t xml:space="preserve">. Если вспомогательный сигнал используется для передачи информации изображения, то размер растра и частота кадров/полей должны быть теми же, что и для передаваемых через интерфейс компонент </w:t>
      </w:r>
      <w:r w:rsidRPr="008C4E08">
        <w:rPr>
          <w:i/>
          <w:lang w:val="ru-RU" w:eastAsia="ja-JP"/>
        </w:rPr>
        <w:t>G′</w:t>
      </w:r>
      <w:r w:rsidRPr="008C4E08">
        <w:rPr>
          <w:lang w:val="ru-RU" w:eastAsia="ja-JP"/>
        </w:rPr>
        <w:t xml:space="preserve">. Если вспомогательный сигнал используется для передачи информации, не относящейся к изображению, слова данных вспомогательного сигнала должны иметь размер не более 8 битов. Как в 10-битовом интерфейсе, бит b8 должен являться битом контроля по четности для битов от b7 до b0, а бит b9 должен быть дополнением бита b8. </w:t>
      </w:r>
    </w:p>
    <w:p w:rsidR="008565E0" w:rsidRPr="008C4E08" w:rsidRDefault="008565E0" w:rsidP="008565E0">
      <w:pPr>
        <w:rPr>
          <w:lang w:val="ru-RU"/>
        </w:rPr>
      </w:pPr>
      <w:r w:rsidRPr="008C4E08">
        <w:rPr>
          <w:lang w:val="ru-RU"/>
        </w:rPr>
        <w:t xml:space="preserve">Данные со значениями от </w:t>
      </w:r>
      <w:r w:rsidRPr="008C4E08">
        <w:rPr>
          <w:lang w:val="ru-RU" w:eastAsia="ja-JP"/>
        </w:rPr>
        <w:t>0</w:t>
      </w:r>
      <w:r w:rsidRPr="008C4E08">
        <w:rPr>
          <w:vertAlign w:val="subscript"/>
          <w:lang w:val="ru-RU" w:eastAsia="ja-JP"/>
        </w:rPr>
        <w:t>(10)</w:t>
      </w:r>
      <w:r w:rsidRPr="008C4E08">
        <w:rPr>
          <w:lang w:val="ru-RU"/>
        </w:rPr>
        <w:t xml:space="preserve"> до </w:t>
      </w:r>
      <w:r w:rsidRPr="008C4E08">
        <w:rPr>
          <w:lang w:val="ru-RU" w:eastAsia="ja-JP"/>
        </w:rPr>
        <w:t>3</w:t>
      </w:r>
      <w:r w:rsidRPr="008C4E08">
        <w:rPr>
          <w:vertAlign w:val="subscript"/>
          <w:lang w:val="ru-RU" w:eastAsia="ja-JP"/>
        </w:rPr>
        <w:t>(10)</w:t>
      </w:r>
      <w:r w:rsidRPr="008C4E08">
        <w:rPr>
          <w:lang w:val="ru-RU"/>
        </w:rPr>
        <w:t xml:space="preserve"> и от </w:t>
      </w:r>
      <w:r w:rsidRPr="008C4E08">
        <w:rPr>
          <w:lang w:val="ru-RU" w:eastAsia="ja-JP"/>
        </w:rPr>
        <w:t>1020</w:t>
      </w:r>
      <w:r w:rsidRPr="008C4E08">
        <w:rPr>
          <w:vertAlign w:val="subscript"/>
          <w:lang w:val="ru-RU" w:eastAsia="ja-JP"/>
        </w:rPr>
        <w:t>(10)</w:t>
      </w:r>
      <w:r w:rsidRPr="008C4E08">
        <w:rPr>
          <w:lang w:val="ru-RU"/>
        </w:rPr>
        <w:t xml:space="preserve"> до </w:t>
      </w:r>
      <w:r w:rsidRPr="008C4E08">
        <w:rPr>
          <w:lang w:val="ru-RU" w:eastAsia="ja-JP"/>
        </w:rPr>
        <w:t>1023</w:t>
      </w:r>
      <w:r w:rsidRPr="008C4E08">
        <w:rPr>
          <w:vertAlign w:val="subscript"/>
          <w:lang w:val="ru-RU" w:eastAsia="ja-JP"/>
        </w:rPr>
        <w:t>(10)</w:t>
      </w:r>
      <w:r w:rsidRPr="008C4E08">
        <w:rPr>
          <w:lang w:val="ru-RU"/>
        </w:rPr>
        <w:t xml:space="preserve"> не допускаются.</w:t>
      </w:r>
    </w:p>
    <w:p w:rsidR="008C1994" w:rsidRPr="008C4E08" w:rsidRDefault="008C1994">
      <w:pPr>
        <w:tabs>
          <w:tab w:val="clear" w:pos="794"/>
          <w:tab w:val="clear" w:pos="1191"/>
          <w:tab w:val="clear" w:pos="1588"/>
          <w:tab w:val="clear" w:pos="1985"/>
        </w:tabs>
        <w:overflowPunct/>
        <w:autoSpaceDE/>
        <w:autoSpaceDN/>
        <w:adjustRightInd/>
        <w:spacing w:before="0"/>
        <w:jc w:val="left"/>
        <w:textAlignment w:val="auto"/>
        <w:rPr>
          <w:b/>
          <w:lang w:val="ru-RU" w:eastAsia="ja-JP"/>
        </w:rPr>
      </w:pPr>
      <w:bookmarkStart w:id="25" w:name="_Toc117504918"/>
      <w:r w:rsidRPr="008C4E08">
        <w:rPr>
          <w:lang w:val="ru-RU" w:eastAsia="ja-JP"/>
        </w:rPr>
        <w:br w:type="page"/>
      </w:r>
    </w:p>
    <w:p w:rsidR="008565E0" w:rsidRPr="008C4E08" w:rsidRDefault="008565E0" w:rsidP="008565E0">
      <w:pPr>
        <w:pStyle w:val="Heading1"/>
        <w:rPr>
          <w:lang w:val="ru-RU"/>
        </w:rPr>
      </w:pPr>
      <w:r w:rsidRPr="008C4E08">
        <w:rPr>
          <w:lang w:val="ru-RU" w:eastAsia="ja-JP"/>
        </w:rPr>
        <w:lastRenderedPageBreak/>
        <w:t>2</w:t>
      </w:r>
      <w:r w:rsidRPr="008C4E08">
        <w:rPr>
          <w:lang w:val="ru-RU"/>
        </w:rPr>
        <w:tab/>
        <w:t>12-битовые сигналы 4:4:4 (</w:t>
      </w:r>
      <w:r w:rsidRPr="008C4E08">
        <w:rPr>
          <w:i/>
          <w:lang w:val="ru-RU" w:eastAsia="ko-KR"/>
        </w:rPr>
        <w:t>R'G'B'</w:t>
      </w:r>
      <w:r w:rsidRPr="008C4E08">
        <w:rPr>
          <w:lang w:val="ru-RU"/>
        </w:rPr>
        <w:t>) систем 30</w:t>
      </w:r>
      <w:r w:rsidRPr="008C4E08">
        <w:rPr>
          <w:lang w:val="ru-RU" w:eastAsia="ja-JP"/>
        </w:rPr>
        <w:t>/P</w:t>
      </w:r>
      <w:r w:rsidRPr="008C4E08">
        <w:rPr>
          <w:lang w:val="ru-RU"/>
        </w:rPr>
        <w:t xml:space="preserve">, </w:t>
      </w:r>
      <w:r w:rsidRPr="008C4E08">
        <w:rPr>
          <w:lang w:val="ru-RU" w:eastAsia="ja-JP"/>
        </w:rPr>
        <w:t xml:space="preserve">30/PsF, 60/I, 25/P, 25/PsF, 50/I, 24/P и 24/PsF </w:t>
      </w:r>
      <w:bookmarkEnd w:id="25"/>
    </w:p>
    <w:p w:rsidR="008565E0" w:rsidRPr="008C4E08" w:rsidRDefault="008565E0" w:rsidP="008565E0">
      <w:pPr>
        <w:pStyle w:val="Heading2"/>
        <w:rPr>
          <w:lang w:val="ru-RU"/>
        </w:rPr>
      </w:pPr>
      <w:bookmarkStart w:id="26" w:name="_Toc117504919"/>
      <w:r w:rsidRPr="008C4E08">
        <w:rPr>
          <w:lang w:val="ru-RU" w:eastAsia="ja-JP"/>
        </w:rPr>
        <w:t>2</w:t>
      </w:r>
      <w:r w:rsidRPr="008C4E08">
        <w:rPr>
          <w:lang w:val="ru-RU"/>
        </w:rPr>
        <w:t>.1</w:t>
      </w:r>
      <w:r w:rsidRPr="008C4E08">
        <w:rPr>
          <w:lang w:val="ru-RU"/>
        </w:rPr>
        <w:tab/>
      </w:r>
      <w:bookmarkEnd w:id="26"/>
      <w:r w:rsidRPr="008C4E08">
        <w:rPr>
          <w:lang w:val="ru-RU"/>
        </w:rPr>
        <w:t>Нумерация отсчетов сигнала источника</w:t>
      </w:r>
    </w:p>
    <w:p w:rsidR="008565E0" w:rsidRPr="008C4E08" w:rsidRDefault="008565E0" w:rsidP="008565E0">
      <w:pPr>
        <w:tabs>
          <w:tab w:val="clear" w:pos="794"/>
          <w:tab w:val="clear" w:pos="1191"/>
          <w:tab w:val="clear" w:pos="1588"/>
          <w:tab w:val="clear" w:pos="1985"/>
          <w:tab w:val="left" w:pos="1134"/>
          <w:tab w:val="left" w:pos="1871"/>
          <w:tab w:val="left" w:pos="2268"/>
        </w:tabs>
        <w:rPr>
          <w:lang w:val="ru-RU" w:eastAsia="ja-JP"/>
        </w:rPr>
      </w:pPr>
      <w:r w:rsidRPr="008C4E08">
        <w:rPr>
          <w:lang w:val="ru-RU" w:eastAsia="ja-JP"/>
        </w:rPr>
        <w:t xml:space="preserve">Каждая строка компонент </w:t>
      </w:r>
      <w:r w:rsidRPr="008C4E08">
        <w:rPr>
          <w:i/>
          <w:lang w:val="ru-RU" w:eastAsia="ko-KR"/>
        </w:rPr>
        <w:t>G'</w:t>
      </w:r>
      <w:r w:rsidRPr="008C4E08">
        <w:rPr>
          <w:lang w:val="ru-RU" w:eastAsia="ja-JP"/>
        </w:rPr>
        <w:t xml:space="preserve">, </w:t>
      </w:r>
      <w:r w:rsidRPr="008C4E08">
        <w:rPr>
          <w:i/>
          <w:lang w:val="ru-RU" w:eastAsia="ko-KR"/>
        </w:rPr>
        <w:t>B'</w:t>
      </w:r>
      <w:r w:rsidRPr="008C4E08">
        <w:rPr>
          <w:lang w:val="ru-RU" w:eastAsia="ja-JP"/>
        </w:rPr>
        <w:t xml:space="preserve"> и </w:t>
      </w:r>
      <w:r w:rsidRPr="008C4E08">
        <w:rPr>
          <w:i/>
          <w:lang w:val="ru-RU" w:eastAsia="ko-KR"/>
        </w:rPr>
        <w:t>R'</w:t>
      </w:r>
      <w:r w:rsidRPr="008C4E08">
        <w:rPr>
          <w:lang w:val="ru-RU" w:eastAsia="ja-JP"/>
        </w:rPr>
        <w:t xml:space="preserve"> состоит из общего числа отсчетов 2750, 2640 или 2200, как показано в таблице 2. Эти отсчеты обозначаются номерами 0–2749, 0–2639 или 0–2199, кроме того, отдельным отсчетам присваиваются индексы, такие как отсчет </w:t>
      </w:r>
      <w:r w:rsidRPr="008C4E08">
        <w:rPr>
          <w:i/>
          <w:lang w:val="ru-RU" w:eastAsia="ja-JP"/>
        </w:rPr>
        <w:t>G</w:t>
      </w:r>
      <w:r w:rsidRPr="008C4E08">
        <w:rPr>
          <w:lang w:val="ru-RU" w:eastAsia="ja-JP"/>
        </w:rPr>
        <w:t xml:space="preserve">135 или отсчет </w:t>
      </w:r>
      <w:r w:rsidRPr="008C4E08">
        <w:rPr>
          <w:i/>
          <w:lang w:val="ru-RU" w:eastAsia="ja-JP"/>
        </w:rPr>
        <w:t>B</w:t>
      </w:r>
      <w:r w:rsidRPr="008C4E08">
        <w:rPr>
          <w:lang w:val="ru-RU" w:eastAsia="ja-JP"/>
        </w:rPr>
        <w:t>429. Отсчеты – это 12-битовые значения сигнала, квантованные в соответствии с уравнениями цифрового кодирования, приведенными ниже:</w:t>
      </w:r>
    </w:p>
    <w:p w:rsidR="008565E0" w:rsidRPr="008C4E08" w:rsidRDefault="008565E0" w:rsidP="008565E0">
      <w:pPr>
        <w:pStyle w:val="Blanc"/>
        <w:rPr>
          <w:lang w:val="ru-RU"/>
        </w:rPr>
      </w:pPr>
    </w:p>
    <w:p w:rsidR="008565E0" w:rsidRPr="008C4E08" w:rsidRDefault="008565E0" w:rsidP="008565E0">
      <w:pPr>
        <w:pStyle w:val="Equation"/>
        <w:rPr>
          <w:lang w:val="ru-RU" w:eastAsia="ja-JP"/>
        </w:rPr>
      </w:pPr>
      <w:r w:rsidRPr="008C4E08">
        <w:rPr>
          <w:lang w:val="ru-RU"/>
        </w:rPr>
        <w:tab/>
      </w:r>
      <w:r w:rsidRPr="008C4E08">
        <w:rPr>
          <w:lang w:val="ru-RU"/>
        </w:rPr>
        <w:tab/>
      </w:r>
      <w:r w:rsidRPr="008C4E08">
        <w:rPr>
          <w:position w:val="-12"/>
          <w:lang w:val="ru-RU"/>
        </w:rPr>
        <w:object w:dxaOrig="2700" w:dyaOrig="380">
          <v:shape id="_x0000_i1033" type="#_x0000_t75" style="width:129.75pt;height:21.75pt" o:ole="">
            <v:imagedata r:id="rId47" o:title=""/>
          </v:shape>
          <o:OLEObject Type="Embed" ProgID="Equation.3" ShapeID="_x0000_i1033" DrawAspect="Content" ObjectID="_1592830870" r:id="rId48"/>
        </w:object>
      </w:r>
      <w:r w:rsidRPr="008C4E08">
        <w:rPr>
          <w:lang w:val="ru-RU"/>
        </w:rPr>
        <w:t>;</w:t>
      </w:r>
    </w:p>
    <w:p w:rsidR="008565E0" w:rsidRPr="008C4E08" w:rsidRDefault="008565E0" w:rsidP="008565E0">
      <w:pPr>
        <w:pStyle w:val="Blanc"/>
        <w:rPr>
          <w:lang w:val="ru-RU"/>
        </w:rPr>
      </w:pPr>
    </w:p>
    <w:p w:rsidR="008565E0" w:rsidRPr="008C4E08" w:rsidRDefault="008565E0" w:rsidP="008565E0">
      <w:pPr>
        <w:pStyle w:val="Equation"/>
        <w:rPr>
          <w:lang w:val="ru-RU" w:eastAsia="ja-JP"/>
        </w:rPr>
      </w:pPr>
      <w:r w:rsidRPr="008C4E08">
        <w:rPr>
          <w:lang w:val="ru-RU"/>
        </w:rPr>
        <w:tab/>
      </w:r>
      <w:r w:rsidRPr="008C4E08">
        <w:rPr>
          <w:lang w:val="ru-RU"/>
        </w:rPr>
        <w:tab/>
      </w:r>
      <w:r w:rsidRPr="008C4E08">
        <w:rPr>
          <w:position w:val="-12"/>
          <w:lang w:val="ru-RU"/>
        </w:rPr>
        <w:object w:dxaOrig="2720" w:dyaOrig="380">
          <v:shape id="_x0000_i1034" type="#_x0000_t75" style="width:136.5pt;height:21.75pt" o:ole="">
            <v:imagedata r:id="rId49" o:title=""/>
          </v:shape>
          <o:OLEObject Type="Embed" ProgID="Equation.3" ShapeID="_x0000_i1034" DrawAspect="Content" ObjectID="_1592830871" r:id="rId50"/>
        </w:object>
      </w:r>
      <w:r w:rsidRPr="008C4E08">
        <w:rPr>
          <w:lang w:val="ru-RU"/>
        </w:rPr>
        <w:t>;</w:t>
      </w:r>
    </w:p>
    <w:p w:rsidR="008565E0" w:rsidRPr="008C4E08" w:rsidRDefault="008565E0" w:rsidP="008565E0">
      <w:pPr>
        <w:pStyle w:val="Blanc"/>
        <w:rPr>
          <w:lang w:val="ru-RU"/>
        </w:rPr>
      </w:pPr>
    </w:p>
    <w:p w:rsidR="008565E0" w:rsidRPr="008C4E08" w:rsidRDefault="008565E0" w:rsidP="008565E0">
      <w:pPr>
        <w:pStyle w:val="Equation"/>
        <w:rPr>
          <w:lang w:val="ru-RU" w:eastAsia="ja-JP"/>
        </w:rPr>
      </w:pPr>
      <w:r w:rsidRPr="008C4E08">
        <w:rPr>
          <w:lang w:val="ru-RU"/>
        </w:rPr>
        <w:tab/>
      </w:r>
      <w:r w:rsidRPr="008C4E08">
        <w:rPr>
          <w:lang w:val="ru-RU"/>
        </w:rPr>
        <w:tab/>
      </w:r>
      <w:r w:rsidRPr="008C4E08">
        <w:rPr>
          <w:position w:val="-12"/>
          <w:lang w:val="ru-RU"/>
        </w:rPr>
        <w:object w:dxaOrig="2700" w:dyaOrig="380">
          <v:shape id="_x0000_i1035" type="#_x0000_t75" style="width:136.5pt;height:21.75pt" o:ole="">
            <v:imagedata r:id="rId51" o:title=""/>
          </v:shape>
          <o:OLEObject Type="Embed" ProgID="Equation.3" ShapeID="_x0000_i1035" DrawAspect="Content" ObjectID="_1592830872" r:id="rId52"/>
        </w:object>
      </w:r>
      <w:r w:rsidRPr="008C4E08">
        <w:rPr>
          <w:lang w:val="ru-RU"/>
        </w:rPr>
        <w:t>,</w:t>
      </w:r>
    </w:p>
    <w:p w:rsidR="008565E0" w:rsidRPr="008C4E08" w:rsidRDefault="008565E0" w:rsidP="008565E0">
      <w:pPr>
        <w:pStyle w:val="Blanc"/>
        <w:rPr>
          <w:lang w:val="ru-RU"/>
        </w:rPr>
      </w:pPr>
    </w:p>
    <w:p w:rsidR="008565E0" w:rsidRPr="008C4E08" w:rsidRDefault="008565E0" w:rsidP="008565E0">
      <w:pPr>
        <w:rPr>
          <w:lang w:val="ru-RU"/>
        </w:rPr>
      </w:pPr>
      <w:r w:rsidRPr="008C4E08">
        <w:rPr>
          <w:lang w:val="ru-RU"/>
        </w:rPr>
        <w:t>"</w:t>
      </w:r>
      <w:r w:rsidRPr="008C4E08">
        <w:rPr>
          <w:i/>
          <w:lang w:val="ru-RU"/>
        </w:rPr>
        <w:t>n</w:t>
      </w:r>
      <w:r w:rsidRPr="008C4E08">
        <w:rPr>
          <w:lang w:val="ru-RU"/>
        </w:rPr>
        <w:t xml:space="preserve">" обозначает количество битов квантованного сигнала, а именно </w:t>
      </w:r>
      <w:r w:rsidRPr="008C4E08">
        <w:rPr>
          <w:i/>
          <w:lang w:val="ru-RU"/>
        </w:rPr>
        <w:t>n </w:t>
      </w:r>
      <w:r w:rsidRPr="008C4E08">
        <w:rPr>
          <w:lang w:val="ru-RU"/>
        </w:rPr>
        <w:t>= 12.</w:t>
      </w:r>
    </w:p>
    <w:p w:rsidR="008565E0" w:rsidRPr="008C4E08" w:rsidRDefault="008565E0" w:rsidP="008565E0">
      <w:pPr>
        <w:keepNext/>
        <w:rPr>
          <w:lang w:val="ru-RU"/>
        </w:rPr>
      </w:pPr>
      <w:r w:rsidRPr="008C4E08">
        <w:rPr>
          <w:lang w:val="ru-RU"/>
        </w:rPr>
        <w:t>Оператор INT выдает значение 0 для дробных частей в диапазоне от 0 до 0,4999… и +1 для дробных частей в диапазоне от 0,5 до 0,9999…, то есть он округляет дробные части больше 0,5.</w:t>
      </w:r>
    </w:p>
    <w:p w:rsidR="008565E0" w:rsidRPr="008C4E08" w:rsidRDefault="008565E0" w:rsidP="008565E0">
      <w:pPr>
        <w:rPr>
          <w:lang w:val="ru-RU"/>
        </w:rPr>
      </w:pPr>
      <w:r w:rsidRPr="008C4E08">
        <w:rPr>
          <w:lang w:val="ru-RU"/>
        </w:rPr>
        <w:t xml:space="preserve">Десять старших битов 12-битовых отсчетов обозначаются индексами, такими как отсчет </w:t>
      </w:r>
      <w:r w:rsidRPr="008C4E08">
        <w:rPr>
          <w:i/>
          <w:iCs/>
          <w:lang w:val="ru-RU"/>
        </w:rPr>
        <w:t>G</w:t>
      </w:r>
      <w:r w:rsidRPr="008C4E08">
        <w:rPr>
          <w:lang w:val="ru-RU"/>
        </w:rPr>
        <w:t xml:space="preserve">135:2-11 или отсчет </w:t>
      </w:r>
      <w:r w:rsidRPr="008C4E08">
        <w:rPr>
          <w:i/>
          <w:iCs/>
          <w:lang w:val="ru-RU"/>
        </w:rPr>
        <w:t>B</w:t>
      </w:r>
      <w:r w:rsidRPr="008C4E08">
        <w:rPr>
          <w:lang w:val="ru-RU"/>
        </w:rPr>
        <w:t xml:space="preserve">429:2-11, а два младших бита 12-битовых отсчетов обозначаются индексами, такими как отсчет </w:t>
      </w:r>
      <w:r w:rsidRPr="008C4E08">
        <w:rPr>
          <w:i/>
          <w:iCs/>
          <w:lang w:val="ru-RU"/>
        </w:rPr>
        <w:t>G</w:t>
      </w:r>
      <w:r w:rsidRPr="008C4E08">
        <w:rPr>
          <w:lang w:val="ru-RU"/>
        </w:rPr>
        <w:t xml:space="preserve">135:0-1 или отсчет </w:t>
      </w:r>
      <w:r w:rsidRPr="008C4E08">
        <w:rPr>
          <w:i/>
          <w:iCs/>
          <w:lang w:val="ru-RU"/>
        </w:rPr>
        <w:t>B</w:t>
      </w:r>
      <w:r w:rsidRPr="008C4E08">
        <w:rPr>
          <w:lang w:val="ru-RU"/>
        </w:rPr>
        <w:t xml:space="preserve">429:0-1. Два младших бита сигналов </w:t>
      </w:r>
      <w:r w:rsidRPr="008C4E08">
        <w:rPr>
          <w:i/>
          <w:lang w:val="ru-RU"/>
        </w:rPr>
        <w:t>R</w:t>
      </w:r>
      <w:r w:rsidRPr="008C4E08">
        <w:rPr>
          <w:lang w:val="ru-RU"/>
        </w:rPr>
        <w:t xml:space="preserve">, </w:t>
      </w:r>
      <w:r w:rsidRPr="008C4E08">
        <w:rPr>
          <w:i/>
          <w:lang w:val="ru-RU"/>
        </w:rPr>
        <w:t>G</w:t>
      </w:r>
      <w:r w:rsidRPr="008C4E08">
        <w:rPr>
          <w:lang w:val="ru-RU"/>
        </w:rPr>
        <w:t xml:space="preserve">, </w:t>
      </w:r>
      <w:r w:rsidRPr="008C4E08">
        <w:rPr>
          <w:i/>
          <w:lang w:val="ru-RU"/>
        </w:rPr>
        <w:t>B</w:t>
      </w:r>
      <w:r w:rsidRPr="008C4E08">
        <w:rPr>
          <w:lang w:val="ru-RU"/>
        </w:rPr>
        <w:t xml:space="preserve"> вводятся в 1-й канал линии В и обозначаются индексами, такими как </w:t>
      </w:r>
      <w:r w:rsidRPr="008C4E08">
        <w:rPr>
          <w:i/>
          <w:iCs/>
          <w:lang w:val="ru-RU"/>
        </w:rPr>
        <w:t>RGB</w:t>
      </w:r>
      <w:r w:rsidRPr="008C4E08">
        <w:rPr>
          <w:lang w:val="ru-RU"/>
        </w:rPr>
        <w:t xml:space="preserve">135:0-1. </w:t>
      </w:r>
      <w:r w:rsidRPr="008C4E08">
        <w:rPr>
          <w:i/>
          <w:lang w:val="ru-RU"/>
        </w:rPr>
        <w:t>n</w:t>
      </w:r>
      <w:r w:rsidRPr="008C4E08">
        <w:rPr>
          <w:lang w:val="ru-RU"/>
        </w:rPr>
        <w:t xml:space="preserve">-й бит сигналов </w:t>
      </w:r>
      <w:r w:rsidRPr="008C4E08">
        <w:rPr>
          <w:i/>
          <w:lang w:val="ru-RU" w:eastAsia="ko-KR"/>
        </w:rPr>
        <w:t>R'</w:t>
      </w:r>
      <w:r w:rsidRPr="008C4E08">
        <w:rPr>
          <w:lang w:val="ru-RU"/>
        </w:rPr>
        <w:t xml:space="preserve">, </w:t>
      </w:r>
      <w:r w:rsidRPr="008C4E08">
        <w:rPr>
          <w:i/>
          <w:lang w:val="ru-RU" w:eastAsia="ko-KR"/>
        </w:rPr>
        <w:t>G'</w:t>
      </w:r>
      <w:r w:rsidRPr="008C4E08">
        <w:rPr>
          <w:lang w:val="ru-RU"/>
        </w:rPr>
        <w:t xml:space="preserve"> и </w:t>
      </w:r>
      <w:r w:rsidRPr="008C4E08">
        <w:rPr>
          <w:i/>
          <w:lang w:val="ru-RU" w:eastAsia="ko-KR"/>
        </w:rPr>
        <w:t>B'</w:t>
      </w:r>
      <w:r w:rsidRPr="008C4E08">
        <w:rPr>
          <w:lang w:val="ru-RU"/>
        </w:rPr>
        <w:t xml:space="preserve"> обозначается индексом, таким как </w:t>
      </w:r>
      <w:r w:rsidRPr="008C4E08">
        <w:rPr>
          <w:i/>
          <w:iCs/>
          <w:lang w:val="ru-RU"/>
        </w:rPr>
        <w:t>G</w:t>
      </w:r>
      <w:r w:rsidRPr="008C4E08">
        <w:rPr>
          <w:lang w:val="ru-RU"/>
        </w:rPr>
        <w:t>:</w:t>
      </w:r>
      <w:r w:rsidRPr="008C4E08">
        <w:rPr>
          <w:i/>
          <w:iCs/>
          <w:lang w:val="ru-RU"/>
        </w:rPr>
        <w:t xml:space="preserve">n. </w:t>
      </w:r>
      <w:r w:rsidRPr="008C4E08">
        <w:rPr>
          <w:iCs/>
          <w:lang w:val="ru-RU"/>
        </w:rPr>
        <w:t>Структура данных</w:t>
      </w:r>
      <w:r w:rsidRPr="008C4E08">
        <w:rPr>
          <w:i/>
          <w:iCs/>
          <w:lang w:val="ru-RU"/>
        </w:rPr>
        <w:t xml:space="preserve"> R′G′B′</w:t>
      </w:r>
      <w:r w:rsidRPr="008C4E08">
        <w:rPr>
          <w:lang w:val="ru-RU"/>
        </w:rPr>
        <w:t xml:space="preserve">:0-1 определяется в п. 2.3. </w:t>
      </w:r>
    </w:p>
    <w:p w:rsidR="008565E0" w:rsidRPr="008C4E08" w:rsidRDefault="008565E0" w:rsidP="008565E0">
      <w:pPr>
        <w:pStyle w:val="Heading2"/>
        <w:rPr>
          <w:lang w:val="ru-RU"/>
        </w:rPr>
      </w:pPr>
      <w:bookmarkStart w:id="27" w:name="_Toc117504920"/>
      <w:r w:rsidRPr="008C4E08">
        <w:rPr>
          <w:lang w:val="ru-RU" w:eastAsia="ja-JP"/>
        </w:rPr>
        <w:t>2</w:t>
      </w:r>
      <w:r w:rsidRPr="008C4E08">
        <w:rPr>
          <w:lang w:val="ru-RU"/>
        </w:rPr>
        <w:t>.2</w:t>
      </w:r>
      <w:r w:rsidRPr="008C4E08">
        <w:rPr>
          <w:lang w:val="ru-RU"/>
        </w:rPr>
        <w:tab/>
      </w:r>
      <w:bookmarkEnd w:id="27"/>
      <w:r w:rsidRPr="008C4E08">
        <w:rPr>
          <w:lang w:val="ru-RU"/>
        </w:rPr>
        <w:t>Потоки данных интерфейса</w:t>
      </w:r>
    </w:p>
    <w:p w:rsidR="008565E0" w:rsidRPr="008C4E08" w:rsidRDefault="008565E0" w:rsidP="008565E0">
      <w:pPr>
        <w:rPr>
          <w:lang w:val="ru-RU" w:eastAsia="ja-JP"/>
        </w:rPr>
      </w:pPr>
      <w:r w:rsidRPr="008C4E08">
        <w:rPr>
          <w:lang w:val="ru-RU"/>
        </w:rPr>
        <w:t>Поток данных линии А содержит 10 старших битов всех отсчетов компоненты </w:t>
      </w:r>
      <w:r w:rsidRPr="008C4E08">
        <w:rPr>
          <w:i/>
          <w:lang w:val="ru-RU"/>
        </w:rPr>
        <w:t>G′</w:t>
      </w:r>
      <w:r w:rsidRPr="008C4E08">
        <w:rPr>
          <w:lang w:val="ru-RU"/>
        </w:rPr>
        <w:t xml:space="preserve"> плюс 10 старших битов четных (0, 2, 4 и т. д.) отсчетов в компонентах </w:t>
      </w:r>
      <w:r w:rsidRPr="008C4E08">
        <w:rPr>
          <w:i/>
          <w:lang w:val="ru-RU" w:eastAsia="ko-KR"/>
        </w:rPr>
        <w:t>B'</w:t>
      </w:r>
      <w:r w:rsidRPr="008C4E08">
        <w:rPr>
          <w:lang w:val="ru-RU"/>
        </w:rPr>
        <w:t xml:space="preserve"> и </w:t>
      </w:r>
      <w:r w:rsidRPr="008C4E08">
        <w:rPr>
          <w:i/>
          <w:lang w:val="ru-RU" w:eastAsia="ko-KR"/>
        </w:rPr>
        <w:t>R'</w:t>
      </w:r>
      <w:r w:rsidRPr="008C4E08">
        <w:rPr>
          <w:lang w:val="ru-RU"/>
        </w:rPr>
        <w:t xml:space="preserve">. Поток данных линии В содержит 10 старших битов нечетных (1, 3, 5 и т. д.) отсчетов в компонентах </w:t>
      </w:r>
      <w:r w:rsidRPr="008C4E08">
        <w:rPr>
          <w:i/>
          <w:lang w:val="ru-RU" w:eastAsia="ko-KR"/>
        </w:rPr>
        <w:t>B'</w:t>
      </w:r>
      <w:r w:rsidRPr="008C4E08">
        <w:rPr>
          <w:lang w:val="ru-RU"/>
        </w:rPr>
        <w:t xml:space="preserve"> и </w:t>
      </w:r>
      <w:r w:rsidRPr="008C4E08">
        <w:rPr>
          <w:i/>
          <w:lang w:val="ru-RU" w:eastAsia="ko-KR"/>
        </w:rPr>
        <w:t>R'</w:t>
      </w:r>
      <w:r w:rsidRPr="008C4E08">
        <w:rPr>
          <w:lang w:val="ru-RU"/>
        </w:rPr>
        <w:t xml:space="preserve"> плюс два младших бита всех отсчетов в компонентах </w:t>
      </w:r>
      <w:r w:rsidRPr="008C4E08">
        <w:rPr>
          <w:i/>
          <w:lang w:val="ru-RU" w:eastAsia="ko-KR"/>
        </w:rPr>
        <w:t>R'</w:t>
      </w:r>
      <w:r w:rsidRPr="008C4E08">
        <w:rPr>
          <w:lang w:val="ru-RU"/>
        </w:rPr>
        <w:t xml:space="preserve">, </w:t>
      </w:r>
      <w:r w:rsidRPr="008C4E08">
        <w:rPr>
          <w:i/>
          <w:lang w:val="ru-RU" w:eastAsia="ko-KR"/>
        </w:rPr>
        <w:t>G'</w:t>
      </w:r>
      <w:r w:rsidRPr="008C4E08">
        <w:rPr>
          <w:lang w:val="ru-RU"/>
        </w:rPr>
        <w:t xml:space="preserve"> и </w:t>
      </w:r>
      <w:r w:rsidRPr="008C4E08">
        <w:rPr>
          <w:i/>
          <w:lang w:val="ru-RU" w:eastAsia="ko-KR"/>
        </w:rPr>
        <w:t>B'</w:t>
      </w:r>
      <w:r w:rsidRPr="008C4E08">
        <w:rPr>
          <w:lang w:val="ru-RU"/>
        </w:rPr>
        <w:t xml:space="preserve"> (cм. рис. 8).</w:t>
      </w:r>
    </w:p>
    <w:p w:rsidR="008565E0" w:rsidRPr="008C4E08" w:rsidRDefault="008565E0" w:rsidP="008565E0">
      <w:pPr>
        <w:pStyle w:val="FigureNo"/>
        <w:rPr>
          <w:lang w:val="ru-RU" w:eastAsia="ja-JP"/>
        </w:rPr>
      </w:pPr>
      <w:r w:rsidRPr="008C4E08">
        <w:rPr>
          <w:lang w:val="ru-RU" w:eastAsia="ja-JP"/>
        </w:rPr>
        <w:lastRenderedPageBreak/>
        <w:t>рисунок 8</w:t>
      </w:r>
    </w:p>
    <w:p w:rsidR="008565E0" w:rsidRPr="008C4E08" w:rsidRDefault="008565E0" w:rsidP="008565E0">
      <w:pPr>
        <w:pStyle w:val="Figuretitle"/>
        <w:rPr>
          <w:lang w:val="ru-RU" w:eastAsia="ja-JP"/>
        </w:rPr>
      </w:pPr>
      <w:r w:rsidRPr="008C4E08">
        <w:rPr>
          <w:lang w:val="ru-RU" w:eastAsia="ja-JP"/>
        </w:rPr>
        <w:t>Структура мультиплексного сигнала для 12-битовых сигналов 4:4:4 (</w:t>
      </w:r>
      <w:r w:rsidRPr="008C4E08">
        <w:rPr>
          <w:i/>
          <w:lang w:val="ru-RU" w:eastAsia="ko-KR"/>
        </w:rPr>
        <w:t>R'G'B'</w:t>
      </w:r>
      <w:r w:rsidRPr="008C4E08">
        <w:rPr>
          <w:lang w:val="ru-RU" w:eastAsia="ja-JP"/>
        </w:rPr>
        <w:t>)</w:t>
      </w:r>
    </w:p>
    <w:p w:rsidR="008565E0" w:rsidRPr="008C4E08" w:rsidRDefault="008565E0" w:rsidP="008565E0">
      <w:pPr>
        <w:pStyle w:val="Figure"/>
        <w:rPr>
          <w:lang w:val="ru-RU"/>
        </w:rPr>
      </w:pPr>
      <w:r w:rsidRPr="008C4E08">
        <w:rPr>
          <w:lang w:val="ru-RU"/>
        </w:rPr>
        <w:object w:dxaOrig="6934" w:dyaOrig="7616">
          <v:shape id="_x0000_i1036" type="#_x0000_t75" style="width:439.5pt;height:482.25pt" o:ole="">
            <v:imagedata r:id="rId53" o:title="" cropbottom="629f"/>
          </v:shape>
          <o:OLEObject Type="Embed" ProgID="CorelDRAW.Graphic.14" ShapeID="_x0000_i1036" DrawAspect="Content" ObjectID="_1592830873" r:id="rId54"/>
        </w:object>
      </w:r>
    </w:p>
    <w:p w:rsidR="008565E0" w:rsidRPr="008C4E08" w:rsidRDefault="008565E0" w:rsidP="008565E0">
      <w:pPr>
        <w:jc w:val="left"/>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276"/>
        <w:gridCol w:w="1985"/>
        <w:gridCol w:w="2551"/>
        <w:gridCol w:w="1559"/>
      </w:tblGrid>
      <w:tr w:rsidR="008565E0" w:rsidRPr="008C4E08" w:rsidTr="00C0219F">
        <w:trPr>
          <w:jc w:val="center"/>
        </w:trPr>
        <w:tc>
          <w:tcPr>
            <w:tcW w:w="2268" w:type="dxa"/>
            <w:vAlign w:val="center"/>
          </w:tcPr>
          <w:p w:rsidR="008565E0" w:rsidRPr="008C4E08" w:rsidRDefault="008565E0" w:rsidP="00C0219F">
            <w:pPr>
              <w:pStyle w:val="Tablehead"/>
              <w:rPr>
                <w:sz w:val="18"/>
                <w:szCs w:val="18"/>
                <w:lang w:val="ru-RU" w:eastAsia="ja-JP"/>
              </w:rPr>
            </w:pPr>
            <w:r w:rsidRPr="008C4E08">
              <w:rPr>
                <w:sz w:val="18"/>
                <w:szCs w:val="18"/>
                <w:lang w:val="ru-RU"/>
              </w:rPr>
              <w:t>Частота кадров/полей</w:t>
            </w:r>
          </w:p>
        </w:tc>
        <w:tc>
          <w:tcPr>
            <w:tcW w:w="1276" w:type="dxa"/>
            <w:vAlign w:val="center"/>
          </w:tcPr>
          <w:p w:rsidR="008565E0" w:rsidRPr="008C4E08" w:rsidRDefault="008565E0" w:rsidP="00C0219F">
            <w:pPr>
              <w:pStyle w:val="Tablehead"/>
              <w:rPr>
                <w:sz w:val="18"/>
                <w:szCs w:val="18"/>
                <w:lang w:val="ru-RU"/>
              </w:rPr>
            </w:pPr>
            <w:r w:rsidRPr="008C4E08">
              <w:rPr>
                <w:sz w:val="18"/>
                <w:szCs w:val="18"/>
                <w:lang w:val="ru-RU"/>
              </w:rPr>
              <w:t>Разрядность пикселя</w:t>
            </w:r>
          </w:p>
        </w:tc>
        <w:tc>
          <w:tcPr>
            <w:tcW w:w="1985" w:type="dxa"/>
            <w:vAlign w:val="center"/>
          </w:tcPr>
          <w:p w:rsidR="008565E0" w:rsidRPr="008C4E08" w:rsidRDefault="008565E0" w:rsidP="00C0219F">
            <w:pPr>
              <w:pStyle w:val="Tablehead"/>
              <w:rPr>
                <w:sz w:val="18"/>
                <w:szCs w:val="18"/>
                <w:lang w:val="ru-RU"/>
              </w:rPr>
            </w:pPr>
            <w:r w:rsidRPr="008C4E08">
              <w:rPr>
                <w:sz w:val="18"/>
                <w:szCs w:val="18"/>
                <w:lang w:val="ru-RU"/>
              </w:rPr>
              <w:t>Общее количество слов в передаваемом пакете</w:t>
            </w:r>
          </w:p>
        </w:tc>
        <w:tc>
          <w:tcPr>
            <w:tcW w:w="2551" w:type="dxa"/>
            <w:vAlign w:val="center"/>
          </w:tcPr>
          <w:p w:rsidR="008565E0" w:rsidRPr="008C4E08" w:rsidRDefault="008565E0" w:rsidP="00C0219F">
            <w:pPr>
              <w:pStyle w:val="Tablehead"/>
              <w:rPr>
                <w:sz w:val="18"/>
                <w:szCs w:val="18"/>
                <w:lang w:val="ru-RU"/>
              </w:rPr>
            </w:pPr>
            <w:r w:rsidRPr="008C4E08">
              <w:rPr>
                <w:sz w:val="18"/>
                <w:szCs w:val="18"/>
                <w:lang w:val="ru-RU"/>
              </w:rPr>
              <w:t>Общее количество слов данных активного изображения на один передаваемый пакет</w:t>
            </w:r>
          </w:p>
        </w:tc>
        <w:tc>
          <w:tcPr>
            <w:tcW w:w="1559" w:type="dxa"/>
            <w:vAlign w:val="center"/>
          </w:tcPr>
          <w:p w:rsidR="008565E0" w:rsidRPr="008C4E08" w:rsidRDefault="008565E0" w:rsidP="00C0219F">
            <w:pPr>
              <w:pStyle w:val="Tablehead"/>
              <w:rPr>
                <w:sz w:val="18"/>
                <w:szCs w:val="18"/>
                <w:lang w:val="ru-RU"/>
              </w:rPr>
            </w:pPr>
            <w:r w:rsidRPr="008C4E08">
              <w:rPr>
                <w:sz w:val="18"/>
                <w:szCs w:val="18"/>
                <w:lang w:val="ru-RU"/>
              </w:rPr>
              <w:t xml:space="preserve">Номер слова </w:t>
            </w:r>
            <w:r w:rsidRPr="008C4E08">
              <w:rPr>
                <w:sz w:val="18"/>
                <w:szCs w:val="18"/>
                <w:lang w:val="ru-RU"/>
              </w:rPr>
              <w:br/>
              <w:t>а</w:t>
            </w:r>
          </w:p>
        </w:tc>
      </w:tr>
      <w:tr w:rsidR="008565E0" w:rsidRPr="008C4E08" w:rsidTr="00C0219F">
        <w:trPr>
          <w:jc w:val="center"/>
        </w:trPr>
        <w:tc>
          <w:tcPr>
            <w:tcW w:w="2268" w:type="dxa"/>
            <w:vAlign w:val="center"/>
          </w:tcPr>
          <w:p w:rsidR="008565E0" w:rsidRPr="008C4E08" w:rsidRDefault="008565E0" w:rsidP="00C0219F">
            <w:pPr>
              <w:pStyle w:val="Tabletext"/>
              <w:jc w:val="left"/>
              <w:rPr>
                <w:sz w:val="18"/>
                <w:szCs w:val="18"/>
                <w:lang w:val="ru-RU"/>
              </w:rPr>
            </w:pPr>
            <w:r w:rsidRPr="008C4E08">
              <w:rPr>
                <w:sz w:val="18"/>
                <w:szCs w:val="18"/>
                <w:lang w:val="ru-RU"/>
              </w:rPr>
              <w:t>60 или 60/1,001 поля,</w:t>
            </w:r>
            <w:r w:rsidRPr="008C4E08">
              <w:rPr>
                <w:sz w:val="18"/>
                <w:szCs w:val="18"/>
                <w:lang w:val="ru-RU"/>
              </w:rPr>
              <w:br/>
              <w:t>30 или 30/1,001 кадра</w:t>
            </w:r>
          </w:p>
        </w:tc>
        <w:tc>
          <w:tcPr>
            <w:tcW w:w="1276" w:type="dxa"/>
            <w:vAlign w:val="center"/>
          </w:tcPr>
          <w:p w:rsidR="008565E0" w:rsidRPr="008C4E08" w:rsidRDefault="008565E0" w:rsidP="00C0219F">
            <w:pPr>
              <w:pStyle w:val="Tabletext"/>
              <w:jc w:val="center"/>
              <w:rPr>
                <w:sz w:val="18"/>
                <w:szCs w:val="18"/>
                <w:lang w:val="ru-RU"/>
              </w:rPr>
            </w:pPr>
            <w:r w:rsidRPr="008C4E08">
              <w:rPr>
                <w:sz w:val="18"/>
                <w:szCs w:val="18"/>
                <w:lang w:val="ru-RU"/>
              </w:rPr>
              <w:t>12 битов</w:t>
            </w:r>
          </w:p>
        </w:tc>
        <w:tc>
          <w:tcPr>
            <w:tcW w:w="1985" w:type="dxa"/>
            <w:vAlign w:val="center"/>
          </w:tcPr>
          <w:p w:rsidR="008565E0" w:rsidRPr="008C4E08" w:rsidRDefault="008565E0" w:rsidP="00C0219F">
            <w:pPr>
              <w:pStyle w:val="Tabletext"/>
              <w:jc w:val="center"/>
              <w:rPr>
                <w:sz w:val="18"/>
                <w:szCs w:val="18"/>
                <w:lang w:val="ru-RU"/>
              </w:rPr>
            </w:pPr>
            <w:r w:rsidRPr="008C4E08">
              <w:rPr>
                <w:sz w:val="18"/>
                <w:szCs w:val="18"/>
                <w:lang w:val="ru-RU"/>
              </w:rPr>
              <w:t>2 200</w:t>
            </w:r>
          </w:p>
        </w:tc>
        <w:tc>
          <w:tcPr>
            <w:tcW w:w="2551" w:type="dxa"/>
            <w:vAlign w:val="center"/>
          </w:tcPr>
          <w:p w:rsidR="008565E0" w:rsidRPr="008C4E08" w:rsidRDefault="008565E0" w:rsidP="00C0219F">
            <w:pPr>
              <w:pStyle w:val="Tabletext"/>
              <w:jc w:val="center"/>
              <w:rPr>
                <w:sz w:val="18"/>
                <w:szCs w:val="18"/>
                <w:lang w:val="ru-RU"/>
              </w:rPr>
            </w:pPr>
            <w:r w:rsidRPr="008C4E08">
              <w:rPr>
                <w:sz w:val="18"/>
                <w:szCs w:val="18"/>
                <w:lang w:val="ru-RU"/>
              </w:rPr>
              <w:t>1 920</w:t>
            </w:r>
          </w:p>
        </w:tc>
        <w:tc>
          <w:tcPr>
            <w:tcW w:w="1559" w:type="dxa"/>
            <w:vAlign w:val="center"/>
          </w:tcPr>
          <w:p w:rsidR="008565E0" w:rsidRPr="008C4E08" w:rsidRDefault="008565E0" w:rsidP="00C0219F">
            <w:pPr>
              <w:pStyle w:val="Tabletext"/>
              <w:jc w:val="center"/>
              <w:rPr>
                <w:sz w:val="18"/>
                <w:szCs w:val="18"/>
                <w:lang w:val="ru-RU"/>
              </w:rPr>
            </w:pPr>
            <w:r w:rsidRPr="008C4E08">
              <w:rPr>
                <w:sz w:val="18"/>
                <w:szCs w:val="18"/>
                <w:lang w:val="ru-RU"/>
              </w:rPr>
              <w:t>2 199</w:t>
            </w:r>
          </w:p>
        </w:tc>
      </w:tr>
      <w:tr w:rsidR="008565E0" w:rsidRPr="008C4E08" w:rsidTr="00C0219F">
        <w:trPr>
          <w:jc w:val="center"/>
        </w:trPr>
        <w:tc>
          <w:tcPr>
            <w:tcW w:w="2268" w:type="dxa"/>
            <w:vAlign w:val="center"/>
          </w:tcPr>
          <w:p w:rsidR="008565E0" w:rsidRPr="008C4E08" w:rsidRDefault="008565E0" w:rsidP="00C0219F">
            <w:pPr>
              <w:pStyle w:val="Tabletext"/>
              <w:jc w:val="left"/>
              <w:rPr>
                <w:sz w:val="18"/>
                <w:szCs w:val="18"/>
                <w:lang w:val="ru-RU"/>
              </w:rPr>
            </w:pPr>
            <w:r w:rsidRPr="008C4E08">
              <w:rPr>
                <w:sz w:val="18"/>
                <w:szCs w:val="18"/>
                <w:lang w:val="ru-RU"/>
              </w:rPr>
              <w:t>50 полей,</w:t>
            </w:r>
            <w:r w:rsidRPr="008C4E08">
              <w:rPr>
                <w:sz w:val="18"/>
                <w:szCs w:val="18"/>
                <w:lang w:val="ru-RU"/>
              </w:rPr>
              <w:br/>
              <w:t>25 кадров</w:t>
            </w:r>
          </w:p>
        </w:tc>
        <w:tc>
          <w:tcPr>
            <w:tcW w:w="1276" w:type="dxa"/>
            <w:vAlign w:val="center"/>
          </w:tcPr>
          <w:p w:rsidR="008565E0" w:rsidRPr="008C4E08" w:rsidRDefault="008565E0" w:rsidP="00C0219F">
            <w:pPr>
              <w:pStyle w:val="Tabletext"/>
              <w:jc w:val="center"/>
              <w:rPr>
                <w:sz w:val="18"/>
                <w:szCs w:val="18"/>
                <w:lang w:val="ru-RU"/>
              </w:rPr>
            </w:pPr>
            <w:r w:rsidRPr="008C4E08">
              <w:rPr>
                <w:sz w:val="18"/>
                <w:szCs w:val="18"/>
                <w:lang w:val="ru-RU"/>
              </w:rPr>
              <w:t>12 битов</w:t>
            </w:r>
          </w:p>
        </w:tc>
        <w:tc>
          <w:tcPr>
            <w:tcW w:w="1985" w:type="dxa"/>
            <w:vAlign w:val="center"/>
          </w:tcPr>
          <w:p w:rsidR="008565E0" w:rsidRPr="008C4E08" w:rsidRDefault="008565E0" w:rsidP="00C0219F">
            <w:pPr>
              <w:pStyle w:val="Tabletext"/>
              <w:jc w:val="center"/>
              <w:rPr>
                <w:sz w:val="18"/>
                <w:szCs w:val="18"/>
                <w:lang w:val="ru-RU"/>
              </w:rPr>
            </w:pPr>
            <w:r w:rsidRPr="008C4E08">
              <w:rPr>
                <w:sz w:val="18"/>
                <w:szCs w:val="18"/>
                <w:lang w:val="ru-RU"/>
              </w:rPr>
              <w:t>2 640</w:t>
            </w:r>
          </w:p>
        </w:tc>
        <w:tc>
          <w:tcPr>
            <w:tcW w:w="2551" w:type="dxa"/>
            <w:vAlign w:val="center"/>
          </w:tcPr>
          <w:p w:rsidR="008565E0" w:rsidRPr="008C4E08" w:rsidRDefault="008565E0" w:rsidP="00C0219F">
            <w:pPr>
              <w:pStyle w:val="Tabletext"/>
              <w:jc w:val="center"/>
              <w:rPr>
                <w:sz w:val="18"/>
                <w:szCs w:val="18"/>
                <w:lang w:val="ru-RU"/>
              </w:rPr>
            </w:pPr>
            <w:r w:rsidRPr="008C4E08">
              <w:rPr>
                <w:sz w:val="18"/>
                <w:szCs w:val="18"/>
                <w:lang w:val="ru-RU"/>
              </w:rPr>
              <w:t>1 920</w:t>
            </w:r>
          </w:p>
        </w:tc>
        <w:tc>
          <w:tcPr>
            <w:tcW w:w="1559" w:type="dxa"/>
            <w:vAlign w:val="center"/>
          </w:tcPr>
          <w:p w:rsidR="008565E0" w:rsidRPr="008C4E08" w:rsidRDefault="008565E0" w:rsidP="00C0219F">
            <w:pPr>
              <w:pStyle w:val="Tabletext"/>
              <w:jc w:val="center"/>
              <w:rPr>
                <w:sz w:val="18"/>
                <w:szCs w:val="18"/>
                <w:lang w:val="ru-RU"/>
              </w:rPr>
            </w:pPr>
            <w:r w:rsidRPr="008C4E08">
              <w:rPr>
                <w:sz w:val="18"/>
                <w:szCs w:val="18"/>
                <w:lang w:val="ru-RU"/>
              </w:rPr>
              <w:t>2 639</w:t>
            </w:r>
          </w:p>
        </w:tc>
      </w:tr>
      <w:tr w:rsidR="008565E0" w:rsidRPr="008C4E08" w:rsidTr="00C0219F">
        <w:trPr>
          <w:jc w:val="center"/>
        </w:trPr>
        <w:tc>
          <w:tcPr>
            <w:tcW w:w="2268" w:type="dxa"/>
            <w:vAlign w:val="center"/>
          </w:tcPr>
          <w:p w:rsidR="008565E0" w:rsidRPr="008C4E08" w:rsidRDefault="008565E0" w:rsidP="00C0219F">
            <w:pPr>
              <w:pStyle w:val="Tabletext"/>
              <w:jc w:val="left"/>
              <w:rPr>
                <w:sz w:val="18"/>
                <w:szCs w:val="18"/>
                <w:lang w:val="ru-RU"/>
              </w:rPr>
            </w:pPr>
            <w:r w:rsidRPr="008C4E08">
              <w:rPr>
                <w:sz w:val="18"/>
                <w:szCs w:val="18"/>
                <w:lang w:val="ru-RU"/>
              </w:rPr>
              <w:t>24 или 24/1,001 кадра</w:t>
            </w:r>
          </w:p>
        </w:tc>
        <w:tc>
          <w:tcPr>
            <w:tcW w:w="1276" w:type="dxa"/>
            <w:vAlign w:val="center"/>
          </w:tcPr>
          <w:p w:rsidR="008565E0" w:rsidRPr="008C4E08" w:rsidRDefault="008565E0" w:rsidP="00C0219F">
            <w:pPr>
              <w:pStyle w:val="Tabletext"/>
              <w:jc w:val="center"/>
              <w:rPr>
                <w:sz w:val="18"/>
                <w:szCs w:val="18"/>
                <w:lang w:val="ru-RU"/>
              </w:rPr>
            </w:pPr>
            <w:r w:rsidRPr="008C4E08">
              <w:rPr>
                <w:sz w:val="18"/>
                <w:szCs w:val="18"/>
                <w:lang w:val="ru-RU"/>
              </w:rPr>
              <w:t>12 битов</w:t>
            </w:r>
          </w:p>
        </w:tc>
        <w:tc>
          <w:tcPr>
            <w:tcW w:w="1985" w:type="dxa"/>
            <w:vAlign w:val="center"/>
          </w:tcPr>
          <w:p w:rsidR="008565E0" w:rsidRPr="008C4E08" w:rsidRDefault="008565E0" w:rsidP="00C0219F">
            <w:pPr>
              <w:pStyle w:val="Tabletext"/>
              <w:jc w:val="center"/>
              <w:rPr>
                <w:sz w:val="18"/>
                <w:szCs w:val="18"/>
                <w:lang w:val="ru-RU"/>
              </w:rPr>
            </w:pPr>
            <w:r w:rsidRPr="008C4E08">
              <w:rPr>
                <w:sz w:val="18"/>
                <w:szCs w:val="18"/>
                <w:lang w:val="ru-RU"/>
              </w:rPr>
              <w:t>2 750</w:t>
            </w:r>
          </w:p>
        </w:tc>
        <w:tc>
          <w:tcPr>
            <w:tcW w:w="2551" w:type="dxa"/>
            <w:vAlign w:val="center"/>
          </w:tcPr>
          <w:p w:rsidR="008565E0" w:rsidRPr="008C4E08" w:rsidRDefault="008565E0" w:rsidP="00C0219F">
            <w:pPr>
              <w:pStyle w:val="Tabletext"/>
              <w:jc w:val="center"/>
              <w:rPr>
                <w:sz w:val="18"/>
                <w:szCs w:val="18"/>
                <w:lang w:val="ru-RU"/>
              </w:rPr>
            </w:pPr>
            <w:r w:rsidRPr="008C4E08">
              <w:rPr>
                <w:sz w:val="18"/>
                <w:szCs w:val="18"/>
                <w:lang w:val="ru-RU"/>
              </w:rPr>
              <w:t>1 920</w:t>
            </w:r>
          </w:p>
        </w:tc>
        <w:tc>
          <w:tcPr>
            <w:tcW w:w="1559" w:type="dxa"/>
            <w:vAlign w:val="center"/>
          </w:tcPr>
          <w:p w:rsidR="008565E0" w:rsidRPr="008C4E08" w:rsidRDefault="008565E0" w:rsidP="00C0219F">
            <w:pPr>
              <w:pStyle w:val="Tabletext"/>
              <w:jc w:val="center"/>
              <w:rPr>
                <w:sz w:val="18"/>
                <w:szCs w:val="18"/>
                <w:lang w:val="ru-RU"/>
              </w:rPr>
            </w:pPr>
            <w:r w:rsidRPr="008C4E08">
              <w:rPr>
                <w:sz w:val="18"/>
                <w:szCs w:val="18"/>
                <w:lang w:val="ru-RU"/>
              </w:rPr>
              <w:t>2 749</w:t>
            </w:r>
          </w:p>
        </w:tc>
      </w:tr>
    </w:tbl>
    <w:p w:rsidR="008565E0" w:rsidRPr="008C4E08" w:rsidRDefault="008565E0" w:rsidP="008565E0">
      <w:pPr>
        <w:pStyle w:val="Tablefin"/>
        <w:rPr>
          <w:lang w:val="ru-RU"/>
        </w:rPr>
      </w:pPr>
    </w:p>
    <w:p w:rsidR="008565E0" w:rsidRPr="008C4E08" w:rsidRDefault="008565E0" w:rsidP="008565E0">
      <w:pPr>
        <w:tabs>
          <w:tab w:val="clear" w:pos="794"/>
          <w:tab w:val="clear" w:pos="1191"/>
          <w:tab w:val="clear" w:pos="1588"/>
          <w:tab w:val="clear" w:pos="1985"/>
        </w:tabs>
        <w:overflowPunct/>
        <w:autoSpaceDE/>
        <w:autoSpaceDN/>
        <w:adjustRightInd/>
        <w:spacing w:before="0"/>
        <w:jc w:val="left"/>
        <w:textAlignment w:val="auto"/>
        <w:rPr>
          <w:b/>
          <w:lang w:val="ru-RU" w:eastAsia="ja-JP"/>
        </w:rPr>
      </w:pPr>
      <w:bookmarkStart w:id="28" w:name="_Toc117504921"/>
      <w:r w:rsidRPr="008C4E08">
        <w:rPr>
          <w:lang w:val="ru-RU" w:eastAsia="ja-JP"/>
        </w:rPr>
        <w:br w:type="page"/>
      </w:r>
    </w:p>
    <w:p w:rsidR="008565E0" w:rsidRPr="008C4E08" w:rsidRDefault="008565E0" w:rsidP="008565E0">
      <w:pPr>
        <w:pStyle w:val="Heading2"/>
        <w:rPr>
          <w:lang w:val="ru-RU"/>
        </w:rPr>
      </w:pPr>
      <w:r w:rsidRPr="008C4E08">
        <w:rPr>
          <w:lang w:val="ru-RU" w:eastAsia="ja-JP"/>
        </w:rPr>
        <w:lastRenderedPageBreak/>
        <w:t>2</w:t>
      </w:r>
      <w:r w:rsidRPr="008C4E08">
        <w:rPr>
          <w:lang w:val="ru-RU"/>
        </w:rPr>
        <w:t>.3</w:t>
      </w:r>
      <w:r w:rsidRPr="008C4E08">
        <w:rPr>
          <w:lang w:val="ru-RU"/>
        </w:rPr>
        <w:tab/>
        <w:t xml:space="preserve">Размещение данных </w:t>
      </w:r>
      <w:r w:rsidRPr="008C4E08">
        <w:rPr>
          <w:i/>
          <w:lang w:val="ru-RU" w:eastAsia="ko-KR"/>
        </w:rPr>
        <w:t>R'G'B'</w:t>
      </w:r>
      <w:r w:rsidRPr="008C4E08">
        <w:rPr>
          <w:lang w:val="ru-RU"/>
        </w:rPr>
        <w:t>:</w:t>
      </w:r>
      <w:r w:rsidRPr="008C4E08">
        <w:rPr>
          <w:lang w:val="ru-RU" w:eastAsia="ja-JP"/>
        </w:rPr>
        <w:t>0-1</w:t>
      </w:r>
      <w:r w:rsidRPr="008C4E08">
        <w:rPr>
          <w:lang w:val="ru-RU"/>
        </w:rPr>
        <w:t xml:space="preserve"> </w:t>
      </w:r>
      <w:bookmarkEnd w:id="28"/>
      <w:r w:rsidRPr="008C4E08">
        <w:rPr>
          <w:lang w:val="ru-RU"/>
        </w:rPr>
        <w:t xml:space="preserve">в первом канале линии B </w:t>
      </w:r>
    </w:p>
    <w:p w:rsidR="008565E0" w:rsidRPr="008C4E08" w:rsidRDefault="008565E0" w:rsidP="008565E0">
      <w:pPr>
        <w:rPr>
          <w:lang w:val="ru-RU"/>
        </w:rPr>
      </w:pPr>
      <w:r w:rsidRPr="008C4E08">
        <w:rPr>
          <w:lang w:val="ru-RU" w:eastAsia="ja-JP"/>
        </w:rPr>
        <w:t xml:space="preserve">Размещение двух младших битов компонент </w:t>
      </w:r>
      <w:r w:rsidRPr="008C4E08">
        <w:rPr>
          <w:i/>
          <w:lang w:val="ru-RU" w:eastAsia="ko-KR"/>
        </w:rPr>
        <w:t>R'</w:t>
      </w:r>
      <w:r w:rsidRPr="008C4E08">
        <w:rPr>
          <w:lang w:val="ru-RU" w:eastAsia="ja-JP"/>
        </w:rPr>
        <w:t xml:space="preserve">, </w:t>
      </w:r>
      <w:r w:rsidRPr="008C4E08">
        <w:rPr>
          <w:i/>
          <w:lang w:val="ru-RU" w:eastAsia="ko-KR"/>
        </w:rPr>
        <w:t>G'</w:t>
      </w:r>
      <w:r w:rsidRPr="008C4E08">
        <w:rPr>
          <w:lang w:val="ru-RU" w:eastAsia="ja-JP"/>
        </w:rPr>
        <w:t xml:space="preserve"> и </w:t>
      </w:r>
      <w:r w:rsidRPr="008C4E08">
        <w:rPr>
          <w:i/>
          <w:lang w:val="ru-RU" w:eastAsia="ko-KR"/>
        </w:rPr>
        <w:t>B'</w:t>
      </w:r>
      <w:r w:rsidRPr="008C4E08">
        <w:rPr>
          <w:lang w:val="ru-RU" w:eastAsia="ja-JP"/>
        </w:rPr>
        <w:t xml:space="preserve"> в первом канале линии B показано в таблице 20.</w:t>
      </w:r>
    </w:p>
    <w:p w:rsidR="008565E0" w:rsidRPr="008C4E08" w:rsidRDefault="008565E0" w:rsidP="008565E0">
      <w:pPr>
        <w:pStyle w:val="TableNo"/>
        <w:rPr>
          <w:lang w:val="ru-RU" w:eastAsia="ja-JP"/>
        </w:rPr>
      </w:pPr>
      <w:r w:rsidRPr="008C4E08">
        <w:rPr>
          <w:lang w:val="ru-RU"/>
        </w:rPr>
        <w:t xml:space="preserve">ТАБЛИЦА </w:t>
      </w:r>
      <w:r w:rsidRPr="008C4E08">
        <w:rPr>
          <w:lang w:val="ru-RU" w:eastAsia="ja-JP"/>
        </w:rPr>
        <w:t>20</w:t>
      </w:r>
    </w:p>
    <w:p w:rsidR="008565E0" w:rsidRPr="008C4E08" w:rsidRDefault="008565E0" w:rsidP="008565E0">
      <w:pPr>
        <w:pStyle w:val="Tabletitle"/>
        <w:rPr>
          <w:lang w:val="ru-RU" w:eastAsia="ja-JP"/>
        </w:rPr>
      </w:pPr>
      <w:r w:rsidRPr="008C4E08">
        <w:rPr>
          <w:lang w:val="ru-RU"/>
        </w:rPr>
        <w:t xml:space="preserve">Структура размещения данных </w:t>
      </w:r>
      <w:r w:rsidRPr="008C4E08">
        <w:rPr>
          <w:i/>
          <w:lang w:val="ru-RU" w:eastAsia="ko-KR"/>
        </w:rPr>
        <w:t>R'G'B'</w:t>
      </w:r>
      <w:r w:rsidRPr="008C4E08">
        <w:rPr>
          <w:lang w:val="ru-RU"/>
        </w:rPr>
        <w:t>:</w:t>
      </w:r>
      <w:r w:rsidRPr="008C4E08">
        <w:rPr>
          <w:lang w:val="ru-RU" w:eastAsia="ja-JP"/>
        </w:rPr>
        <w:t>0-1</w:t>
      </w:r>
      <w:r w:rsidRPr="008C4E08">
        <w:rPr>
          <w:lang w:val="ru-RU"/>
        </w:rPr>
        <w:t xml:space="preserve"> в первом канале линии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2"/>
        <w:gridCol w:w="901"/>
        <w:gridCol w:w="681"/>
        <w:gridCol w:w="791"/>
        <w:gridCol w:w="791"/>
        <w:gridCol w:w="791"/>
        <w:gridCol w:w="791"/>
        <w:gridCol w:w="791"/>
        <w:gridCol w:w="791"/>
        <w:gridCol w:w="998"/>
        <w:gridCol w:w="954"/>
        <w:gridCol w:w="15"/>
      </w:tblGrid>
      <w:tr w:rsidR="008565E0" w:rsidRPr="008C4E08" w:rsidTr="00C0219F">
        <w:trPr>
          <w:jc w:val="center"/>
        </w:trPr>
        <w:tc>
          <w:tcPr>
            <w:tcW w:w="9387" w:type="dxa"/>
            <w:gridSpan w:val="12"/>
            <w:tcBorders>
              <w:bottom w:val="nil"/>
            </w:tcBorders>
          </w:tcPr>
          <w:p w:rsidR="008565E0" w:rsidRPr="008C4E08" w:rsidRDefault="008565E0" w:rsidP="00C0219F">
            <w:pPr>
              <w:pStyle w:val="Tabletext"/>
              <w:jc w:val="center"/>
              <w:rPr>
                <w:lang w:val="ru-RU"/>
              </w:rPr>
            </w:pPr>
            <w:r w:rsidRPr="008C4E08">
              <w:rPr>
                <w:lang w:val="ru-RU"/>
              </w:rPr>
              <w:t>Номер бита</w:t>
            </w:r>
          </w:p>
        </w:tc>
      </w:tr>
      <w:tr w:rsidR="008565E0" w:rsidRPr="008C4E08" w:rsidTr="00C0219F">
        <w:trPr>
          <w:jc w:val="center"/>
        </w:trPr>
        <w:tc>
          <w:tcPr>
            <w:tcW w:w="1092" w:type="dxa"/>
            <w:vMerge w:val="restart"/>
            <w:tcBorders>
              <w:top w:val="nil"/>
              <w:bottom w:val="nil"/>
              <w:right w:val="nil"/>
            </w:tcBorders>
            <w:vAlign w:val="center"/>
          </w:tcPr>
          <w:p w:rsidR="008565E0" w:rsidRPr="008C4E08" w:rsidRDefault="008565E0" w:rsidP="00C0219F">
            <w:pPr>
              <w:pStyle w:val="Tabletext"/>
              <w:jc w:val="center"/>
              <w:rPr>
                <w:lang w:val="ru-RU"/>
              </w:rPr>
            </w:pPr>
            <w:r w:rsidRPr="008C4E08">
              <w:rPr>
                <w:lang w:val="ru-RU"/>
              </w:rPr>
              <w:t>Слово</w:t>
            </w:r>
          </w:p>
        </w:tc>
        <w:tc>
          <w:tcPr>
            <w:tcW w:w="901" w:type="dxa"/>
            <w:tcBorders>
              <w:top w:val="nil"/>
              <w:left w:val="nil"/>
              <w:bottom w:val="nil"/>
              <w:right w:val="nil"/>
            </w:tcBorders>
          </w:tcPr>
          <w:p w:rsidR="008565E0" w:rsidRPr="008C4E08" w:rsidRDefault="008565E0" w:rsidP="00C0219F">
            <w:pPr>
              <w:pStyle w:val="Tabletext"/>
              <w:jc w:val="center"/>
              <w:rPr>
                <w:lang w:val="ru-RU"/>
              </w:rPr>
            </w:pPr>
            <w:r w:rsidRPr="008C4E08">
              <w:rPr>
                <w:lang w:val="ru-RU"/>
              </w:rPr>
              <w:t>9</w:t>
            </w:r>
          </w:p>
        </w:tc>
        <w:tc>
          <w:tcPr>
            <w:tcW w:w="681" w:type="dxa"/>
            <w:tcBorders>
              <w:top w:val="nil"/>
              <w:left w:val="nil"/>
              <w:bottom w:val="nil"/>
              <w:right w:val="nil"/>
            </w:tcBorders>
          </w:tcPr>
          <w:p w:rsidR="008565E0" w:rsidRPr="008C4E08" w:rsidRDefault="008565E0" w:rsidP="00C0219F">
            <w:pPr>
              <w:pStyle w:val="Tabletext"/>
              <w:jc w:val="center"/>
              <w:rPr>
                <w:lang w:val="ru-RU"/>
              </w:rPr>
            </w:pPr>
            <w:r w:rsidRPr="008C4E08">
              <w:rPr>
                <w:lang w:val="ru-RU"/>
              </w:rPr>
              <w:t>8</w:t>
            </w:r>
          </w:p>
        </w:tc>
        <w:tc>
          <w:tcPr>
            <w:tcW w:w="791" w:type="dxa"/>
            <w:tcBorders>
              <w:top w:val="nil"/>
              <w:left w:val="nil"/>
              <w:bottom w:val="nil"/>
              <w:right w:val="nil"/>
            </w:tcBorders>
          </w:tcPr>
          <w:p w:rsidR="008565E0" w:rsidRPr="008C4E08" w:rsidRDefault="008565E0" w:rsidP="00C0219F">
            <w:pPr>
              <w:pStyle w:val="Tabletext"/>
              <w:jc w:val="center"/>
              <w:rPr>
                <w:lang w:val="ru-RU"/>
              </w:rPr>
            </w:pPr>
            <w:r w:rsidRPr="008C4E08">
              <w:rPr>
                <w:lang w:val="ru-RU"/>
              </w:rPr>
              <w:t>7</w:t>
            </w:r>
          </w:p>
        </w:tc>
        <w:tc>
          <w:tcPr>
            <w:tcW w:w="791" w:type="dxa"/>
            <w:tcBorders>
              <w:top w:val="nil"/>
              <w:left w:val="nil"/>
              <w:bottom w:val="nil"/>
              <w:right w:val="nil"/>
            </w:tcBorders>
          </w:tcPr>
          <w:p w:rsidR="008565E0" w:rsidRPr="008C4E08" w:rsidRDefault="008565E0" w:rsidP="00C0219F">
            <w:pPr>
              <w:pStyle w:val="Tabletext"/>
              <w:jc w:val="center"/>
              <w:rPr>
                <w:lang w:val="ru-RU"/>
              </w:rPr>
            </w:pPr>
            <w:r w:rsidRPr="008C4E08">
              <w:rPr>
                <w:lang w:val="ru-RU"/>
              </w:rPr>
              <w:t>6</w:t>
            </w:r>
          </w:p>
        </w:tc>
        <w:tc>
          <w:tcPr>
            <w:tcW w:w="791" w:type="dxa"/>
            <w:tcBorders>
              <w:top w:val="nil"/>
              <w:left w:val="nil"/>
              <w:bottom w:val="nil"/>
              <w:right w:val="nil"/>
            </w:tcBorders>
          </w:tcPr>
          <w:p w:rsidR="008565E0" w:rsidRPr="008C4E08" w:rsidRDefault="008565E0" w:rsidP="00C0219F">
            <w:pPr>
              <w:pStyle w:val="Tabletext"/>
              <w:jc w:val="center"/>
              <w:rPr>
                <w:lang w:val="ru-RU"/>
              </w:rPr>
            </w:pPr>
            <w:r w:rsidRPr="008C4E08">
              <w:rPr>
                <w:lang w:val="ru-RU"/>
              </w:rPr>
              <w:t>5</w:t>
            </w:r>
          </w:p>
        </w:tc>
        <w:tc>
          <w:tcPr>
            <w:tcW w:w="791" w:type="dxa"/>
            <w:tcBorders>
              <w:top w:val="nil"/>
              <w:left w:val="nil"/>
              <w:bottom w:val="nil"/>
              <w:right w:val="nil"/>
            </w:tcBorders>
          </w:tcPr>
          <w:p w:rsidR="008565E0" w:rsidRPr="008C4E08" w:rsidRDefault="008565E0" w:rsidP="00C0219F">
            <w:pPr>
              <w:pStyle w:val="Tabletext"/>
              <w:jc w:val="center"/>
              <w:rPr>
                <w:lang w:val="ru-RU"/>
              </w:rPr>
            </w:pPr>
            <w:r w:rsidRPr="008C4E08">
              <w:rPr>
                <w:lang w:val="ru-RU"/>
              </w:rPr>
              <w:t>4</w:t>
            </w:r>
          </w:p>
        </w:tc>
        <w:tc>
          <w:tcPr>
            <w:tcW w:w="791" w:type="dxa"/>
            <w:tcBorders>
              <w:top w:val="nil"/>
              <w:left w:val="nil"/>
              <w:bottom w:val="nil"/>
              <w:right w:val="nil"/>
            </w:tcBorders>
          </w:tcPr>
          <w:p w:rsidR="008565E0" w:rsidRPr="008C4E08" w:rsidRDefault="008565E0" w:rsidP="00C0219F">
            <w:pPr>
              <w:pStyle w:val="Tabletext"/>
              <w:jc w:val="center"/>
              <w:rPr>
                <w:lang w:val="ru-RU"/>
              </w:rPr>
            </w:pPr>
            <w:r w:rsidRPr="008C4E08">
              <w:rPr>
                <w:lang w:val="ru-RU"/>
              </w:rPr>
              <w:t>3</w:t>
            </w:r>
          </w:p>
        </w:tc>
        <w:tc>
          <w:tcPr>
            <w:tcW w:w="791" w:type="dxa"/>
            <w:tcBorders>
              <w:top w:val="nil"/>
              <w:left w:val="nil"/>
              <w:bottom w:val="nil"/>
              <w:right w:val="nil"/>
            </w:tcBorders>
          </w:tcPr>
          <w:p w:rsidR="008565E0" w:rsidRPr="008C4E08" w:rsidRDefault="008565E0" w:rsidP="00C0219F">
            <w:pPr>
              <w:pStyle w:val="Tabletext"/>
              <w:jc w:val="center"/>
              <w:rPr>
                <w:lang w:val="ru-RU"/>
              </w:rPr>
            </w:pPr>
            <w:r w:rsidRPr="008C4E08">
              <w:rPr>
                <w:lang w:val="ru-RU"/>
              </w:rPr>
              <w:t>2</w:t>
            </w:r>
          </w:p>
        </w:tc>
        <w:tc>
          <w:tcPr>
            <w:tcW w:w="998" w:type="dxa"/>
            <w:tcBorders>
              <w:top w:val="nil"/>
              <w:left w:val="nil"/>
              <w:bottom w:val="nil"/>
              <w:right w:val="nil"/>
            </w:tcBorders>
          </w:tcPr>
          <w:p w:rsidR="008565E0" w:rsidRPr="008C4E08" w:rsidRDefault="008565E0" w:rsidP="00C0219F">
            <w:pPr>
              <w:pStyle w:val="Tabletext"/>
              <w:jc w:val="center"/>
              <w:rPr>
                <w:lang w:val="ru-RU"/>
              </w:rPr>
            </w:pPr>
            <w:r w:rsidRPr="008C4E08">
              <w:rPr>
                <w:lang w:val="ru-RU"/>
              </w:rPr>
              <w:t>1</w:t>
            </w:r>
          </w:p>
        </w:tc>
        <w:tc>
          <w:tcPr>
            <w:tcW w:w="969" w:type="dxa"/>
            <w:gridSpan w:val="2"/>
            <w:tcBorders>
              <w:top w:val="nil"/>
              <w:left w:val="nil"/>
              <w:bottom w:val="nil"/>
            </w:tcBorders>
          </w:tcPr>
          <w:p w:rsidR="008565E0" w:rsidRPr="008C4E08" w:rsidRDefault="008565E0" w:rsidP="00C0219F">
            <w:pPr>
              <w:pStyle w:val="Tabletext"/>
              <w:jc w:val="center"/>
              <w:rPr>
                <w:lang w:val="ru-RU"/>
              </w:rPr>
            </w:pPr>
            <w:r w:rsidRPr="008C4E08">
              <w:rPr>
                <w:lang w:val="ru-RU"/>
              </w:rPr>
              <w:t>0</w:t>
            </w:r>
          </w:p>
        </w:tc>
      </w:tr>
      <w:tr w:rsidR="008565E0" w:rsidRPr="008C4E08" w:rsidTr="00C0219F">
        <w:trPr>
          <w:jc w:val="center"/>
        </w:trPr>
        <w:tc>
          <w:tcPr>
            <w:tcW w:w="1092" w:type="dxa"/>
            <w:vMerge/>
            <w:tcBorders>
              <w:top w:val="nil"/>
              <w:bottom w:val="single" w:sz="4" w:space="0" w:color="auto"/>
              <w:right w:val="nil"/>
            </w:tcBorders>
          </w:tcPr>
          <w:p w:rsidR="008565E0" w:rsidRPr="008C4E08" w:rsidRDefault="008565E0" w:rsidP="00C0219F">
            <w:pPr>
              <w:pStyle w:val="Tabletext"/>
              <w:jc w:val="center"/>
              <w:rPr>
                <w:lang w:val="ru-RU"/>
              </w:rPr>
            </w:pPr>
          </w:p>
        </w:tc>
        <w:tc>
          <w:tcPr>
            <w:tcW w:w="901" w:type="dxa"/>
            <w:tcBorders>
              <w:top w:val="nil"/>
              <w:left w:val="nil"/>
              <w:bottom w:val="single" w:sz="4" w:space="0" w:color="auto"/>
              <w:right w:val="nil"/>
            </w:tcBorders>
          </w:tcPr>
          <w:p w:rsidR="008565E0" w:rsidRPr="008C4E08" w:rsidRDefault="008565E0" w:rsidP="00C0219F">
            <w:pPr>
              <w:pStyle w:val="Tabletext"/>
              <w:jc w:val="center"/>
              <w:rPr>
                <w:lang w:val="ru-RU"/>
              </w:rPr>
            </w:pPr>
            <w:r w:rsidRPr="008C4E08">
              <w:rPr>
                <w:lang w:val="ru-RU"/>
              </w:rPr>
              <w:t>(MSB)</w:t>
            </w:r>
          </w:p>
        </w:tc>
        <w:tc>
          <w:tcPr>
            <w:tcW w:w="681" w:type="dxa"/>
            <w:tcBorders>
              <w:top w:val="nil"/>
              <w:left w:val="nil"/>
              <w:bottom w:val="single" w:sz="4" w:space="0" w:color="auto"/>
              <w:right w:val="nil"/>
            </w:tcBorders>
          </w:tcPr>
          <w:p w:rsidR="008565E0" w:rsidRPr="008C4E08" w:rsidRDefault="008565E0" w:rsidP="00C0219F">
            <w:pPr>
              <w:pStyle w:val="Tabletext"/>
              <w:jc w:val="center"/>
              <w:rPr>
                <w:lang w:val="ru-RU"/>
              </w:rPr>
            </w:pPr>
          </w:p>
        </w:tc>
        <w:tc>
          <w:tcPr>
            <w:tcW w:w="791" w:type="dxa"/>
            <w:tcBorders>
              <w:top w:val="nil"/>
              <w:left w:val="nil"/>
              <w:bottom w:val="single" w:sz="4" w:space="0" w:color="auto"/>
              <w:right w:val="nil"/>
            </w:tcBorders>
          </w:tcPr>
          <w:p w:rsidR="008565E0" w:rsidRPr="008C4E08" w:rsidRDefault="008565E0" w:rsidP="00C0219F">
            <w:pPr>
              <w:pStyle w:val="Tabletext"/>
              <w:jc w:val="center"/>
              <w:rPr>
                <w:lang w:val="ru-RU"/>
              </w:rPr>
            </w:pPr>
          </w:p>
        </w:tc>
        <w:tc>
          <w:tcPr>
            <w:tcW w:w="791" w:type="dxa"/>
            <w:tcBorders>
              <w:top w:val="nil"/>
              <w:left w:val="nil"/>
              <w:bottom w:val="single" w:sz="4" w:space="0" w:color="auto"/>
              <w:right w:val="nil"/>
            </w:tcBorders>
          </w:tcPr>
          <w:p w:rsidR="008565E0" w:rsidRPr="008C4E08" w:rsidRDefault="008565E0" w:rsidP="00C0219F">
            <w:pPr>
              <w:pStyle w:val="Tabletext"/>
              <w:jc w:val="center"/>
              <w:rPr>
                <w:lang w:val="ru-RU"/>
              </w:rPr>
            </w:pPr>
          </w:p>
        </w:tc>
        <w:tc>
          <w:tcPr>
            <w:tcW w:w="791" w:type="dxa"/>
            <w:tcBorders>
              <w:top w:val="nil"/>
              <w:left w:val="nil"/>
              <w:bottom w:val="single" w:sz="4" w:space="0" w:color="auto"/>
              <w:right w:val="nil"/>
            </w:tcBorders>
          </w:tcPr>
          <w:p w:rsidR="008565E0" w:rsidRPr="008C4E08" w:rsidRDefault="008565E0" w:rsidP="00C0219F">
            <w:pPr>
              <w:pStyle w:val="Tabletext"/>
              <w:jc w:val="center"/>
              <w:rPr>
                <w:lang w:val="ru-RU"/>
              </w:rPr>
            </w:pPr>
          </w:p>
        </w:tc>
        <w:tc>
          <w:tcPr>
            <w:tcW w:w="791" w:type="dxa"/>
            <w:tcBorders>
              <w:top w:val="nil"/>
              <w:left w:val="nil"/>
              <w:bottom w:val="single" w:sz="4" w:space="0" w:color="auto"/>
              <w:right w:val="nil"/>
            </w:tcBorders>
          </w:tcPr>
          <w:p w:rsidR="008565E0" w:rsidRPr="008C4E08" w:rsidRDefault="008565E0" w:rsidP="00C0219F">
            <w:pPr>
              <w:pStyle w:val="Tabletext"/>
              <w:jc w:val="center"/>
              <w:rPr>
                <w:lang w:val="ru-RU"/>
              </w:rPr>
            </w:pPr>
          </w:p>
        </w:tc>
        <w:tc>
          <w:tcPr>
            <w:tcW w:w="791" w:type="dxa"/>
            <w:tcBorders>
              <w:top w:val="nil"/>
              <w:left w:val="nil"/>
              <w:bottom w:val="single" w:sz="4" w:space="0" w:color="auto"/>
              <w:right w:val="nil"/>
            </w:tcBorders>
          </w:tcPr>
          <w:p w:rsidR="008565E0" w:rsidRPr="008C4E08" w:rsidRDefault="008565E0" w:rsidP="00C0219F">
            <w:pPr>
              <w:pStyle w:val="Tabletext"/>
              <w:jc w:val="center"/>
              <w:rPr>
                <w:lang w:val="ru-RU"/>
              </w:rPr>
            </w:pPr>
          </w:p>
        </w:tc>
        <w:tc>
          <w:tcPr>
            <w:tcW w:w="791" w:type="dxa"/>
            <w:tcBorders>
              <w:top w:val="nil"/>
              <w:left w:val="nil"/>
              <w:bottom w:val="single" w:sz="4" w:space="0" w:color="auto"/>
              <w:right w:val="nil"/>
            </w:tcBorders>
          </w:tcPr>
          <w:p w:rsidR="008565E0" w:rsidRPr="008C4E08" w:rsidRDefault="008565E0" w:rsidP="00C0219F">
            <w:pPr>
              <w:pStyle w:val="Tabletext"/>
              <w:jc w:val="center"/>
              <w:rPr>
                <w:lang w:val="ru-RU"/>
              </w:rPr>
            </w:pPr>
          </w:p>
        </w:tc>
        <w:tc>
          <w:tcPr>
            <w:tcW w:w="998" w:type="dxa"/>
            <w:tcBorders>
              <w:top w:val="nil"/>
              <w:left w:val="nil"/>
              <w:bottom w:val="single" w:sz="4" w:space="0" w:color="auto"/>
              <w:right w:val="nil"/>
            </w:tcBorders>
          </w:tcPr>
          <w:p w:rsidR="008565E0" w:rsidRPr="008C4E08" w:rsidRDefault="008565E0" w:rsidP="00C0219F">
            <w:pPr>
              <w:pStyle w:val="Tabletext"/>
              <w:jc w:val="center"/>
              <w:rPr>
                <w:lang w:val="ru-RU"/>
              </w:rPr>
            </w:pPr>
          </w:p>
        </w:tc>
        <w:tc>
          <w:tcPr>
            <w:tcW w:w="969" w:type="dxa"/>
            <w:gridSpan w:val="2"/>
            <w:tcBorders>
              <w:top w:val="nil"/>
              <w:left w:val="nil"/>
              <w:bottom w:val="single" w:sz="4" w:space="0" w:color="auto"/>
            </w:tcBorders>
          </w:tcPr>
          <w:p w:rsidR="008565E0" w:rsidRPr="008C4E08" w:rsidRDefault="008565E0" w:rsidP="00C0219F">
            <w:pPr>
              <w:pStyle w:val="Tabletext"/>
              <w:jc w:val="center"/>
              <w:rPr>
                <w:lang w:val="ru-RU"/>
              </w:rPr>
            </w:pPr>
            <w:r w:rsidRPr="008C4E08">
              <w:rPr>
                <w:lang w:val="ru-RU"/>
              </w:rPr>
              <w:t>(LSB)</w:t>
            </w:r>
          </w:p>
        </w:tc>
      </w:tr>
      <w:tr w:rsidR="008565E0" w:rsidRPr="008C4E08" w:rsidTr="00C0219F">
        <w:trPr>
          <w:jc w:val="center"/>
        </w:trPr>
        <w:tc>
          <w:tcPr>
            <w:tcW w:w="1092" w:type="dxa"/>
            <w:vMerge w:val="restart"/>
            <w:tcBorders>
              <w:top w:val="single" w:sz="4" w:space="0" w:color="auto"/>
              <w:bottom w:val="nil"/>
              <w:right w:val="nil"/>
            </w:tcBorders>
          </w:tcPr>
          <w:p w:rsidR="008565E0" w:rsidRPr="008C4E08" w:rsidRDefault="008565E0" w:rsidP="00C0219F">
            <w:pPr>
              <w:pStyle w:val="Tabletext"/>
              <w:jc w:val="center"/>
              <w:rPr>
                <w:lang w:val="ru-RU"/>
              </w:rPr>
            </w:pPr>
          </w:p>
        </w:tc>
        <w:tc>
          <w:tcPr>
            <w:tcW w:w="901" w:type="dxa"/>
            <w:tcBorders>
              <w:top w:val="single" w:sz="4" w:space="0" w:color="auto"/>
              <w:left w:val="nil"/>
              <w:bottom w:val="nil"/>
              <w:right w:val="nil"/>
            </w:tcBorders>
          </w:tcPr>
          <w:p w:rsidR="008565E0" w:rsidRPr="008C4E08" w:rsidRDefault="008565E0" w:rsidP="00C0219F">
            <w:pPr>
              <w:pStyle w:val="Tabletext"/>
              <w:jc w:val="center"/>
              <w:rPr>
                <w:lang w:val="ru-RU"/>
              </w:rPr>
            </w:pPr>
            <w:r w:rsidRPr="008C4E08">
              <w:rPr>
                <w:lang w:val="ru-RU"/>
              </w:rPr>
              <w:t>___</w:t>
            </w:r>
          </w:p>
        </w:tc>
        <w:tc>
          <w:tcPr>
            <w:tcW w:w="681" w:type="dxa"/>
            <w:tcBorders>
              <w:top w:val="single" w:sz="4" w:space="0" w:color="auto"/>
              <w:left w:val="nil"/>
              <w:bottom w:val="nil"/>
              <w:right w:val="nil"/>
            </w:tcBorders>
          </w:tcPr>
          <w:p w:rsidR="008565E0" w:rsidRPr="008C4E08" w:rsidRDefault="008565E0" w:rsidP="00C0219F">
            <w:pPr>
              <w:pStyle w:val="Tabletext"/>
              <w:jc w:val="center"/>
              <w:rPr>
                <w:lang w:val="ru-RU"/>
              </w:rPr>
            </w:pPr>
          </w:p>
        </w:tc>
        <w:tc>
          <w:tcPr>
            <w:tcW w:w="791" w:type="dxa"/>
            <w:tcBorders>
              <w:top w:val="single" w:sz="4" w:space="0" w:color="auto"/>
              <w:left w:val="nil"/>
              <w:bottom w:val="nil"/>
              <w:right w:val="nil"/>
            </w:tcBorders>
          </w:tcPr>
          <w:p w:rsidR="008565E0" w:rsidRPr="008C4E08" w:rsidRDefault="008565E0" w:rsidP="00C0219F">
            <w:pPr>
              <w:pStyle w:val="Tabletext"/>
              <w:jc w:val="center"/>
              <w:rPr>
                <w:lang w:val="ru-RU"/>
              </w:rPr>
            </w:pPr>
          </w:p>
        </w:tc>
        <w:tc>
          <w:tcPr>
            <w:tcW w:w="791" w:type="dxa"/>
            <w:tcBorders>
              <w:top w:val="single" w:sz="4" w:space="0" w:color="auto"/>
              <w:left w:val="nil"/>
              <w:bottom w:val="nil"/>
              <w:right w:val="nil"/>
            </w:tcBorders>
          </w:tcPr>
          <w:p w:rsidR="008565E0" w:rsidRPr="008C4E08" w:rsidRDefault="008565E0" w:rsidP="00C0219F">
            <w:pPr>
              <w:pStyle w:val="Tabletext"/>
              <w:jc w:val="center"/>
              <w:rPr>
                <w:lang w:val="ru-RU"/>
              </w:rPr>
            </w:pPr>
          </w:p>
        </w:tc>
        <w:tc>
          <w:tcPr>
            <w:tcW w:w="791" w:type="dxa"/>
            <w:tcBorders>
              <w:top w:val="single" w:sz="4" w:space="0" w:color="auto"/>
              <w:left w:val="nil"/>
              <w:bottom w:val="nil"/>
              <w:right w:val="nil"/>
            </w:tcBorders>
          </w:tcPr>
          <w:p w:rsidR="008565E0" w:rsidRPr="008C4E08" w:rsidRDefault="008565E0" w:rsidP="00C0219F">
            <w:pPr>
              <w:pStyle w:val="Tabletext"/>
              <w:jc w:val="center"/>
              <w:rPr>
                <w:lang w:val="ru-RU"/>
              </w:rPr>
            </w:pPr>
          </w:p>
        </w:tc>
        <w:tc>
          <w:tcPr>
            <w:tcW w:w="791" w:type="dxa"/>
            <w:tcBorders>
              <w:top w:val="single" w:sz="4" w:space="0" w:color="auto"/>
              <w:left w:val="nil"/>
              <w:bottom w:val="nil"/>
              <w:right w:val="nil"/>
            </w:tcBorders>
          </w:tcPr>
          <w:p w:rsidR="008565E0" w:rsidRPr="008C4E08" w:rsidRDefault="008565E0" w:rsidP="00C0219F">
            <w:pPr>
              <w:pStyle w:val="Tabletext"/>
              <w:jc w:val="center"/>
              <w:rPr>
                <w:lang w:val="ru-RU"/>
              </w:rPr>
            </w:pPr>
          </w:p>
        </w:tc>
        <w:tc>
          <w:tcPr>
            <w:tcW w:w="791" w:type="dxa"/>
            <w:tcBorders>
              <w:top w:val="single" w:sz="4" w:space="0" w:color="auto"/>
              <w:left w:val="nil"/>
              <w:bottom w:val="nil"/>
              <w:right w:val="nil"/>
            </w:tcBorders>
          </w:tcPr>
          <w:p w:rsidR="008565E0" w:rsidRPr="008C4E08" w:rsidRDefault="008565E0" w:rsidP="00C0219F">
            <w:pPr>
              <w:pStyle w:val="Tabletext"/>
              <w:jc w:val="center"/>
              <w:rPr>
                <w:lang w:val="ru-RU"/>
              </w:rPr>
            </w:pPr>
          </w:p>
        </w:tc>
        <w:tc>
          <w:tcPr>
            <w:tcW w:w="791" w:type="dxa"/>
            <w:tcBorders>
              <w:top w:val="single" w:sz="4" w:space="0" w:color="auto"/>
              <w:left w:val="nil"/>
              <w:bottom w:val="nil"/>
              <w:right w:val="nil"/>
            </w:tcBorders>
          </w:tcPr>
          <w:p w:rsidR="008565E0" w:rsidRPr="008C4E08" w:rsidRDefault="008565E0" w:rsidP="00C0219F">
            <w:pPr>
              <w:pStyle w:val="Tabletext"/>
              <w:jc w:val="center"/>
              <w:rPr>
                <w:lang w:val="ru-RU"/>
              </w:rPr>
            </w:pPr>
          </w:p>
        </w:tc>
        <w:tc>
          <w:tcPr>
            <w:tcW w:w="998" w:type="dxa"/>
            <w:tcBorders>
              <w:top w:val="single" w:sz="4" w:space="0" w:color="auto"/>
              <w:left w:val="nil"/>
              <w:bottom w:val="nil"/>
              <w:right w:val="nil"/>
            </w:tcBorders>
          </w:tcPr>
          <w:p w:rsidR="008565E0" w:rsidRPr="008C4E08" w:rsidRDefault="008565E0" w:rsidP="00C0219F">
            <w:pPr>
              <w:pStyle w:val="Tabletext"/>
              <w:jc w:val="center"/>
              <w:rPr>
                <w:lang w:val="ru-RU"/>
              </w:rPr>
            </w:pPr>
          </w:p>
        </w:tc>
        <w:tc>
          <w:tcPr>
            <w:tcW w:w="969" w:type="dxa"/>
            <w:gridSpan w:val="2"/>
            <w:tcBorders>
              <w:top w:val="single" w:sz="4" w:space="0" w:color="auto"/>
              <w:left w:val="nil"/>
              <w:bottom w:val="nil"/>
            </w:tcBorders>
          </w:tcPr>
          <w:p w:rsidR="008565E0" w:rsidRPr="008C4E08" w:rsidRDefault="008565E0" w:rsidP="00C0219F">
            <w:pPr>
              <w:pStyle w:val="Tabletext"/>
              <w:jc w:val="center"/>
              <w:rPr>
                <w:lang w:val="ru-RU"/>
              </w:rPr>
            </w:pPr>
          </w:p>
        </w:tc>
      </w:tr>
      <w:tr w:rsidR="008565E0" w:rsidRPr="008C4E08" w:rsidTr="00C0219F">
        <w:trPr>
          <w:jc w:val="center"/>
        </w:trPr>
        <w:tc>
          <w:tcPr>
            <w:tcW w:w="1092" w:type="dxa"/>
            <w:vMerge/>
            <w:tcBorders>
              <w:top w:val="nil"/>
              <w:bottom w:val="single" w:sz="4" w:space="0" w:color="auto"/>
              <w:right w:val="nil"/>
            </w:tcBorders>
            <w:vAlign w:val="center"/>
          </w:tcPr>
          <w:p w:rsidR="008565E0" w:rsidRPr="008C4E08" w:rsidRDefault="008565E0" w:rsidP="00C0219F">
            <w:pPr>
              <w:pStyle w:val="Tabletext"/>
              <w:jc w:val="center"/>
              <w:rPr>
                <w:lang w:val="ru-RU"/>
              </w:rPr>
            </w:pPr>
          </w:p>
        </w:tc>
        <w:tc>
          <w:tcPr>
            <w:tcW w:w="901" w:type="dxa"/>
            <w:tcBorders>
              <w:top w:val="nil"/>
              <w:left w:val="nil"/>
              <w:bottom w:val="single" w:sz="4" w:space="0" w:color="auto"/>
              <w:right w:val="nil"/>
            </w:tcBorders>
          </w:tcPr>
          <w:p w:rsidR="008565E0" w:rsidRPr="008C4E08" w:rsidRDefault="008565E0" w:rsidP="00C0219F">
            <w:pPr>
              <w:pStyle w:val="Tabletext"/>
              <w:jc w:val="center"/>
              <w:rPr>
                <w:lang w:val="ru-RU"/>
              </w:rPr>
            </w:pPr>
            <w:r w:rsidRPr="008C4E08">
              <w:rPr>
                <w:lang w:val="ru-RU"/>
              </w:rPr>
              <w:t>B8</w:t>
            </w:r>
          </w:p>
        </w:tc>
        <w:tc>
          <w:tcPr>
            <w:tcW w:w="681" w:type="dxa"/>
            <w:tcBorders>
              <w:top w:val="nil"/>
              <w:left w:val="nil"/>
              <w:bottom w:val="single" w:sz="4" w:space="0" w:color="auto"/>
              <w:right w:val="nil"/>
            </w:tcBorders>
          </w:tcPr>
          <w:p w:rsidR="008565E0" w:rsidRPr="008C4E08" w:rsidRDefault="008565E0" w:rsidP="00C0219F">
            <w:pPr>
              <w:pStyle w:val="Tabletext"/>
              <w:jc w:val="center"/>
              <w:rPr>
                <w:lang w:val="ru-RU"/>
              </w:rPr>
            </w:pPr>
            <w:r w:rsidRPr="008C4E08">
              <w:rPr>
                <w:lang w:val="ru-RU"/>
              </w:rPr>
              <w:t>EP</w:t>
            </w:r>
          </w:p>
        </w:tc>
        <w:tc>
          <w:tcPr>
            <w:tcW w:w="791" w:type="dxa"/>
            <w:tcBorders>
              <w:top w:val="nil"/>
              <w:left w:val="nil"/>
              <w:bottom w:val="single" w:sz="4" w:space="0" w:color="auto"/>
              <w:right w:val="nil"/>
            </w:tcBorders>
          </w:tcPr>
          <w:p w:rsidR="008565E0" w:rsidRPr="008C4E08" w:rsidRDefault="008565E0" w:rsidP="00C0219F">
            <w:pPr>
              <w:pStyle w:val="Tabletext"/>
              <w:jc w:val="center"/>
              <w:rPr>
                <w:lang w:val="ru-RU"/>
              </w:rPr>
            </w:pPr>
            <w:r w:rsidRPr="008C4E08">
              <w:rPr>
                <w:i/>
                <w:lang w:val="ru-RU" w:eastAsia="ko-KR"/>
              </w:rPr>
              <w:t>G'</w:t>
            </w:r>
            <w:r w:rsidRPr="008C4E08">
              <w:rPr>
                <w:lang w:val="ru-RU"/>
              </w:rPr>
              <w:t>:1</w:t>
            </w:r>
          </w:p>
        </w:tc>
        <w:tc>
          <w:tcPr>
            <w:tcW w:w="791" w:type="dxa"/>
            <w:tcBorders>
              <w:top w:val="nil"/>
              <w:left w:val="nil"/>
              <w:bottom w:val="single" w:sz="4" w:space="0" w:color="auto"/>
              <w:right w:val="nil"/>
            </w:tcBorders>
          </w:tcPr>
          <w:p w:rsidR="008565E0" w:rsidRPr="008C4E08" w:rsidRDefault="008565E0" w:rsidP="00C0219F">
            <w:pPr>
              <w:pStyle w:val="Tabletext"/>
              <w:jc w:val="center"/>
              <w:rPr>
                <w:lang w:val="ru-RU"/>
              </w:rPr>
            </w:pPr>
            <w:r w:rsidRPr="008C4E08">
              <w:rPr>
                <w:i/>
                <w:lang w:val="ru-RU" w:eastAsia="ko-KR"/>
              </w:rPr>
              <w:t>G'</w:t>
            </w:r>
            <w:r w:rsidRPr="008C4E08">
              <w:rPr>
                <w:lang w:val="ru-RU"/>
              </w:rPr>
              <w:t>:0</w:t>
            </w:r>
          </w:p>
        </w:tc>
        <w:tc>
          <w:tcPr>
            <w:tcW w:w="791" w:type="dxa"/>
            <w:tcBorders>
              <w:top w:val="nil"/>
              <w:left w:val="nil"/>
              <w:bottom w:val="single" w:sz="4" w:space="0" w:color="auto"/>
              <w:right w:val="nil"/>
            </w:tcBorders>
          </w:tcPr>
          <w:p w:rsidR="008565E0" w:rsidRPr="008C4E08" w:rsidRDefault="008565E0" w:rsidP="00C0219F">
            <w:pPr>
              <w:pStyle w:val="Tabletext"/>
              <w:jc w:val="center"/>
              <w:rPr>
                <w:lang w:val="ru-RU"/>
              </w:rPr>
            </w:pPr>
            <w:r w:rsidRPr="008C4E08">
              <w:rPr>
                <w:i/>
                <w:lang w:val="ru-RU" w:eastAsia="ko-KR"/>
              </w:rPr>
              <w:t>B'</w:t>
            </w:r>
            <w:r w:rsidRPr="008C4E08">
              <w:rPr>
                <w:lang w:val="ru-RU"/>
              </w:rPr>
              <w:t>:1</w:t>
            </w:r>
          </w:p>
        </w:tc>
        <w:tc>
          <w:tcPr>
            <w:tcW w:w="791" w:type="dxa"/>
            <w:tcBorders>
              <w:top w:val="nil"/>
              <w:left w:val="nil"/>
              <w:bottom w:val="single" w:sz="4" w:space="0" w:color="auto"/>
              <w:right w:val="nil"/>
            </w:tcBorders>
          </w:tcPr>
          <w:p w:rsidR="008565E0" w:rsidRPr="008C4E08" w:rsidRDefault="008565E0" w:rsidP="00C0219F">
            <w:pPr>
              <w:pStyle w:val="Tabletext"/>
              <w:jc w:val="center"/>
              <w:rPr>
                <w:lang w:val="ru-RU"/>
              </w:rPr>
            </w:pPr>
            <w:r w:rsidRPr="008C4E08">
              <w:rPr>
                <w:i/>
                <w:lang w:val="ru-RU" w:eastAsia="ko-KR"/>
              </w:rPr>
              <w:t>B'</w:t>
            </w:r>
            <w:r w:rsidRPr="008C4E08">
              <w:rPr>
                <w:lang w:val="ru-RU"/>
              </w:rPr>
              <w:t>:0</w:t>
            </w:r>
          </w:p>
        </w:tc>
        <w:tc>
          <w:tcPr>
            <w:tcW w:w="791" w:type="dxa"/>
            <w:tcBorders>
              <w:top w:val="nil"/>
              <w:left w:val="nil"/>
              <w:bottom w:val="single" w:sz="4" w:space="0" w:color="auto"/>
              <w:right w:val="nil"/>
            </w:tcBorders>
          </w:tcPr>
          <w:p w:rsidR="008565E0" w:rsidRPr="008C4E08" w:rsidRDefault="008565E0" w:rsidP="00C0219F">
            <w:pPr>
              <w:pStyle w:val="Tabletext"/>
              <w:jc w:val="center"/>
              <w:rPr>
                <w:lang w:val="ru-RU"/>
              </w:rPr>
            </w:pPr>
            <w:r w:rsidRPr="008C4E08">
              <w:rPr>
                <w:i/>
                <w:lang w:val="ru-RU" w:eastAsia="ko-KR"/>
              </w:rPr>
              <w:t>R'</w:t>
            </w:r>
            <w:r w:rsidRPr="008C4E08">
              <w:rPr>
                <w:lang w:val="ru-RU"/>
              </w:rPr>
              <w:t>:1</w:t>
            </w:r>
          </w:p>
        </w:tc>
        <w:tc>
          <w:tcPr>
            <w:tcW w:w="791" w:type="dxa"/>
            <w:tcBorders>
              <w:top w:val="nil"/>
              <w:left w:val="nil"/>
              <w:bottom w:val="single" w:sz="4" w:space="0" w:color="auto"/>
              <w:right w:val="nil"/>
            </w:tcBorders>
          </w:tcPr>
          <w:p w:rsidR="008565E0" w:rsidRPr="008C4E08" w:rsidRDefault="008565E0" w:rsidP="00C0219F">
            <w:pPr>
              <w:pStyle w:val="Tabletext"/>
              <w:jc w:val="center"/>
              <w:rPr>
                <w:lang w:val="ru-RU"/>
              </w:rPr>
            </w:pPr>
            <w:r w:rsidRPr="008C4E08">
              <w:rPr>
                <w:i/>
                <w:lang w:val="ru-RU" w:eastAsia="ko-KR"/>
              </w:rPr>
              <w:t>R'</w:t>
            </w:r>
            <w:r w:rsidRPr="008C4E08">
              <w:rPr>
                <w:lang w:val="ru-RU"/>
              </w:rPr>
              <w:t>:0</w:t>
            </w:r>
          </w:p>
        </w:tc>
        <w:tc>
          <w:tcPr>
            <w:tcW w:w="998" w:type="dxa"/>
            <w:tcBorders>
              <w:top w:val="nil"/>
              <w:left w:val="nil"/>
              <w:bottom w:val="single" w:sz="4" w:space="0" w:color="auto"/>
              <w:right w:val="nil"/>
            </w:tcBorders>
          </w:tcPr>
          <w:p w:rsidR="008565E0" w:rsidRPr="008C4E08" w:rsidRDefault="008565E0" w:rsidP="00C0219F">
            <w:pPr>
              <w:pStyle w:val="Tabletext"/>
              <w:jc w:val="center"/>
              <w:rPr>
                <w:lang w:val="ru-RU"/>
              </w:rPr>
            </w:pPr>
            <w:r w:rsidRPr="008C4E08">
              <w:rPr>
                <w:lang w:val="ru-RU"/>
              </w:rPr>
              <w:t>Резерв.</w:t>
            </w:r>
          </w:p>
        </w:tc>
        <w:tc>
          <w:tcPr>
            <w:tcW w:w="969" w:type="dxa"/>
            <w:gridSpan w:val="2"/>
            <w:tcBorders>
              <w:top w:val="nil"/>
              <w:left w:val="nil"/>
              <w:bottom w:val="single" w:sz="4" w:space="0" w:color="auto"/>
            </w:tcBorders>
          </w:tcPr>
          <w:p w:rsidR="008565E0" w:rsidRPr="008C4E08" w:rsidRDefault="008565E0" w:rsidP="00C0219F">
            <w:pPr>
              <w:pStyle w:val="Tabletext"/>
              <w:jc w:val="center"/>
              <w:rPr>
                <w:lang w:val="ru-RU"/>
              </w:rPr>
            </w:pPr>
            <w:r w:rsidRPr="008C4E08">
              <w:rPr>
                <w:lang w:val="ru-RU"/>
              </w:rPr>
              <w:t>Резерв.</w:t>
            </w:r>
          </w:p>
        </w:tc>
      </w:tr>
      <w:tr w:rsidR="008565E0" w:rsidRPr="008C4E08" w:rsidTr="00C0219F">
        <w:trPr>
          <w:gridAfter w:val="1"/>
          <w:wAfter w:w="15" w:type="dxa"/>
          <w:jc w:val="center"/>
        </w:trPr>
        <w:tc>
          <w:tcPr>
            <w:tcW w:w="9372" w:type="dxa"/>
            <w:gridSpan w:val="11"/>
            <w:tcBorders>
              <w:left w:val="nil"/>
              <w:bottom w:val="nil"/>
              <w:right w:val="nil"/>
            </w:tcBorders>
          </w:tcPr>
          <w:p w:rsidR="008565E0" w:rsidRPr="008C4E08" w:rsidRDefault="008565E0" w:rsidP="00C0219F">
            <w:pPr>
              <w:pStyle w:val="Tablelegend"/>
              <w:tabs>
                <w:tab w:val="clear" w:pos="567"/>
              </w:tabs>
              <w:ind w:left="0" w:right="0" w:firstLine="0"/>
              <w:rPr>
                <w:lang w:val="ru-RU"/>
              </w:rPr>
            </w:pPr>
            <w:r w:rsidRPr="008C4E08">
              <w:rPr>
                <w:lang w:val="ru-RU"/>
              </w:rPr>
              <w:t>MSB</w:t>
            </w:r>
            <w:r w:rsidRPr="008C4E08">
              <w:rPr>
                <w:lang w:val="ru-RU"/>
              </w:rPr>
              <w:tab/>
              <w:t>–</w:t>
            </w:r>
            <w:r w:rsidRPr="008C4E08">
              <w:rPr>
                <w:lang w:val="ru-RU"/>
              </w:rPr>
              <w:tab/>
              <w:t>старший значащий бит.</w:t>
            </w:r>
          </w:p>
          <w:p w:rsidR="008565E0" w:rsidRPr="008C4E08" w:rsidRDefault="008565E0" w:rsidP="00C0219F">
            <w:pPr>
              <w:pStyle w:val="Tablelegend"/>
              <w:tabs>
                <w:tab w:val="clear" w:pos="567"/>
              </w:tabs>
              <w:ind w:left="0" w:right="0" w:firstLine="0"/>
              <w:rPr>
                <w:lang w:val="ru-RU"/>
              </w:rPr>
            </w:pPr>
            <w:r w:rsidRPr="008C4E08">
              <w:rPr>
                <w:lang w:val="ru-RU"/>
              </w:rPr>
              <w:t>LSB</w:t>
            </w:r>
            <w:r w:rsidRPr="008C4E08">
              <w:rPr>
                <w:lang w:val="ru-RU"/>
              </w:rPr>
              <w:tab/>
              <w:t>–</w:t>
            </w:r>
            <w:r w:rsidRPr="008C4E08">
              <w:rPr>
                <w:lang w:val="ru-RU"/>
              </w:rPr>
              <w:tab/>
              <w:t>младший значащий бит.</w:t>
            </w:r>
          </w:p>
          <w:p w:rsidR="008565E0" w:rsidRPr="008C4E08" w:rsidRDefault="008565E0" w:rsidP="00C0219F">
            <w:pPr>
              <w:pStyle w:val="Tablelegend"/>
              <w:tabs>
                <w:tab w:val="clear" w:pos="567"/>
              </w:tabs>
              <w:ind w:left="0" w:right="0" w:firstLine="0"/>
              <w:rPr>
                <w:lang w:val="ru-RU"/>
              </w:rPr>
            </w:pPr>
            <w:r w:rsidRPr="008C4E08">
              <w:rPr>
                <w:lang w:val="ru-RU"/>
              </w:rPr>
              <w:t>Бит b8</w:t>
            </w:r>
            <w:r w:rsidRPr="008C4E08">
              <w:rPr>
                <w:lang w:val="ru-RU"/>
              </w:rPr>
              <w:tab/>
              <w:t>–</w:t>
            </w:r>
            <w:r w:rsidRPr="008C4E08">
              <w:rPr>
                <w:lang w:val="ru-RU"/>
              </w:rPr>
              <w:tab/>
              <w:t>проверка на четность битов от b7 до b0.</w:t>
            </w:r>
          </w:p>
          <w:p w:rsidR="008565E0" w:rsidRPr="008C4E08" w:rsidRDefault="008565E0" w:rsidP="00C0219F">
            <w:pPr>
              <w:pStyle w:val="Tablelegend"/>
              <w:tabs>
                <w:tab w:val="clear" w:pos="567"/>
              </w:tabs>
              <w:ind w:left="0" w:right="0" w:firstLine="0"/>
              <w:rPr>
                <w:lang w:val="ru-RU"/>
              </w:rPr>
            </w:pPr>
            <w:r w:rsidRPr="008C4E08">
              <w:rPr>
                <w:lang w:val="ru-RU"/>
              </w:rPr>
              <w:t>Бит b9</w:t>
            </w:r>
            <w:r w:rsidRPr="008C4E08">
              <w:rPr>
                <w:lang w:val="ru-RU"/>
              </w:rPr>
              <w:tab/>
              <w:t>–</w:t>
            </w:r>
            <w:r w:rsidRPr="008C4E08">
              <w:rPr>
                <w:lang w:val="ru-RU"/>
              </w:rPr>
              <w:tab/>
              <w:t>дополнение бита b8.</w:t>
            </w:r>
          </w:p>
          <w:p w:rsidR="008565E0" w:rsidRPr="008C4E08" w:rsidRDefault="008565E0" w:rsidP="00C0219F">
            <w:pPr>
              <w:pStyle w:val="Tablelegend"/>
              <w:ind w:left="0" w:right="0" w:firstLine="0"/>
              <w:rPr>
                <w:lang w:val="ru-RU" w:eastAsia="ja-JP"/>
              </w:rPr>
            </w:pPr>
            <w:r w:rsidRPr="008C4E08">
              <w:rPr>
                <w:lang w:val="ru-RU"/>
              </w:rPr>
              <w:t>Биты b0 и b1 – это резервные биты (пока значение резервных битов не определено, они должны быть установлены в 0).</w:t>
            </w:r>
          </w:p>
        </w:tc>
      </w:tr>
    </w:tbl>
    <w:p w:rsidR="008565E0" w:rsidRPr="008C4E08" w:rsidRDefault="008565E0" w:rsidP="008565E0">
      <w:pPr>
        <w:pStyle w:val="Tablefin"/>
        <w:rPr>
          <w:lang w:val="ru-RU" w:eastAsia="ja-JP"/>
        </w:rPr>
      </w:pPr>
    </w:p>
    <w:p w:rsidR="008565E0" w:rsidRPr="008C4E08" w:rsidRDefault="008565E0" w:rsidP="008565E0">
      <w:pPr>
        <w:pStyle w:val="Heading2"/>
        <w:rPr>
          <w:lang w:val="ru-RU" w:eastAsia="ja-JP"/>
        </w:rPr>
      </w:pPr>
      <w:bookmarkStart w:id="29" w:name="_Toc117504922"/>
      <w:r w:rsidRPr="008C4E08">
        <w:rPr>
          <w:lang w:val="ru-RU" w:eastAsia="ja-JP"/>
        </w:rPr>
        <w:t>2</w:t>
      </w:r>
      <w:r w:rsidRPr="008C4E08">
        <w:rPr>
          <w:lang w:val="ru-RU"/>
        </w:rPr>
        <w:t>.4</w:t>
      </w:r>
      <w:r w:rsidRPr="008C4E08">
        <w:rPr>
          <w:lang w:val="ru-RU"/>
        </w:rPr>
        <w:tab/>
      </w:r>
      <w:bookmarkEnd w:id="29"/>
      <w:r w:rsidRPr="008C4E08">
        <w:rPr>
          <w:lang w:val="ru-RU"/>
        </w:rPr>
        <w:t xml:space="preserve">Структура мультиплексного сигнала </w:t>
      </w:r>
    </w:p>
    <w:p w:rsidR="008565E0" w:rsidRPr="008C4E08" w:rsidRDefault="008565E0" w:rsidP="008565E0">
      <w:pPr>
        <w:rPr>
          <w:lang w:val="ru-RU" w:eastAsia="ja-JP"/>
        </w:rPr>
      </w:pPr>
      <w:r w:rsidRPr="008C4E08">
        <w:rPr>
          <w:lang w:val="ru-RU" w:eastAsia="ja-JP"/>
        </w:rPr>
        <w:t>Слова данных изображения должны передаваться в следующем порядке (см. рис. 9):</w:t>
      </w:r>
    </w:p>
    <w:p w:rsidR="008565E0" w:rsidRPr="008C4E08" w:rsidRDefault="008565E0" w:rsidP="008565E0">
      <w:pPr>
        <w:rPr>
          <w:lang w:val="ru-RU"/>
        </w:rPr>
      </w:pPr>
      <w:r w:rsidRPr="008C4E08">
        <w:rPr>
          <w:lang w:val="ru-RU"/>
        </w:rPr>
        <w:t xml:space="preserve">поток данных линии А: </w:t>
      </w:r>
      <w:r w:rsidRPr="008C4E08">
        <w:rPr>
          <w:i/>
          <w:iCs/>
          <w:lang w:val="ru-RU"/>
        </w:rPr>
        <w:t>B</w:t>
      </w:r>
      <w:r w:rsidRPr="008C4E08">
        <w:rPr>
          <w:lang w:val="ru-RU"/>
        </w:rPr>
        <w:t xml:space="preserve">0:2-11, </w:t>
      </w:r>
      <w:r w:rsidRPr="008C4E08">
        <w:rPr>
          <w:i/>
          <w:iCs/>
          <w:lang w:val="ru-RU"/>
        </w:rPr>
        <w:t>G</w:t>
      </w:r>
      <w:r w:rsidRPr="008C4E08">
        <w:rPr>
          <w:lang w:val="ru-RU"/>
        </w:rPr>
        <w:t xml:space="preserve">0:2-11, </w:t>
      </w:r>
      <w:r w:rsidRPr="008C4E08">
        <w:rPr>
          <w:i/>
          <w:iCs/>
          <w:lang w:val="ru-RU"/>
        </w:rPr>
        <w:t>R</w:t>
      </w:r>
      <w:r w:rsidRPr="008C4E08">
        <w:rPr>
          <w:lang w:val="ru-RU"/>
        </w:rPr>
        <w:t xml:space="preserve">0:2-11, </w:t>
      </w:r>
      <w:r w:rsidRPr="008C4E08">
        <w:rPr>
          <w:i/>
          <w:iCs/>
          <w:lang w:val="ru-RU"/>
        </w:rPr>
        <w:t>G</w:t>
      </w:r>
      <w:r w:rsidRPr="008C4E08">
        <w:rPr>
          <w:lang w:val="ru-RU"/>
        </w:rPr>
        <w:t xml:space="preserve">1:2-11, </w:t>
      </w:r>
      <w:r w:rsidRPr="008C4E08">
        <w:rPr>
          <w:i/>
          <w:iCs/>
          <w:lang w:val="ru-RU"/>
        </w:rPr>
        <w:t>B</w:t>
      </w:r>
      <w:r w:rsidRPr="008C4E08">
        <w:rPr>
          <w:lang w:val="ru-RU"/>
        </w:rPr>
        <w:t xml:space="preserve">2:2-11, </w:t>
      </w:r>
      <w:r w:rsidRPr="008C4E08">
        <w:rPr>
          <w:i/>
          <w:iCs/>
          <w:lang w:val="ru-RU"/>
        </w:rPr>
        <w:t>G</w:t>
      </w:r>
      <w:r w:rsidRPr="008C4E08">
        <w:rPr>
          <w:lang w:val="ru-RU"/>
        </w:rPr>
        <w:t xml:space="preserve">2:2-11, </w:t>
      </w:r>
      <w:r w:rsidRPr="008C4E08">
        <w:rPr>
          <w:i/>
          <w:iCs/>
          <w:lang w:val="ru-RU"/>
        </w:rPr>
        <w:t>R</w:t>
      </w:r>
      <w:r w:rsidRPr="008C4E08">
        <w:rPr>
          <w:lang w:val="ru-RU"/>
        </w:rPr>
        <w:t xml:space="preserve">2:2-11, </w:t>
      </w:r>
      <w:r w:rsidRPr="008C4E08">
        <w:rPr>
          <w:i/>
          <w:iCs/>
          <w:lang w:val="ru-RU"/>
        </w:rPr>
        <w:t>G</w:t>
      </w:r>
      <w:r w:rsidRPr="008C4E08">
        <w:rPr>
          <w:lang w:val="ru-RU"/>
        </w:rPr>
        <w:t>3:2-11...;</w:t>
      </w:r>
    </w:p>
    <w:p w:rsidR="008565E0" w:rsidRPr="008C4E08" w:rsidRDefault="008565E0" w:rsidP="008565E0">
      <w:pPr>
        <w:rPr>
          <w:lang w:val="ru-RU"/>
        </w:rPr>
      </w:pPr>
      <w:r w:rsidRPr="008C4E08">
        <w:rPr>
          <w:lang w:val="ru-RU"/>
        </w:rPr>
        <w:t xml:space="preserve">поток данных линии В: </w:t>
      </w:r>
      <w:r w:rsidRPr="008C4E08">
        <w:rPr>
          <w:i/>
          <w:iCs/>
          <w:lang w:val="ru-RU"/>
        </w:rPr>
        <w:t>B</w:t>
      </w:r>
      <w:r w:rsidRPr="008C4E08">
        <w:rPr>
          <w:lang w:val="ru-RU"/>
        </w:rPr>
        <w:t xml:space="preserve">1:2-11, </w:t>
      </w:r>
      <w:r w:rsidRPr="008C4E08">
        <w:rPr>
          <w:i/>
          <w:iCs/>
          <w:lang w:val="ru-RU"/>
        </w:rPr>
        <w:t>RGB</w:t>
      </w:r>
      <w:r w:rsidRPr="008C4E08">
        <w:rPr>
          <w:lang w:val="ru-RU"/>
        </w:rPr>
        <w:t xml:space="preserve">0:0-1, </w:t>
      </w:r>
      <w:r w:rsidRPr="008C4E08">
        <w:rPr>
          <w:i/>
          <w:iCs/>
          <w:lang w:val="ru-RU"/>
        </w:rPr>
        <w:t>R</w:t>
      </w:r>
      <w:r w:rsidRPr="008C4E08">
        <w:rPr>
          <w:lang w:val="ru-RU"/>
        </w:rPr>
        <w:t xml:space="preserve">1:2-11, </w:t>
      </w:r>
      <w:r w:rsidRPr="008C4E08">
        <w:rPr>
          <w:i/>
          <w:iCs/>
          <w:lang w:val="ru-RU"/>
        </w:rPr>
        <w:t>RGB</w:t>
      </w:r>
      <w:r w:rsidRPr="008C4E08">
        <w:rPr>
          <w:lang w:val="ru-RU"/>
        </w:rPr>
        <w:t xml:space="preserve">1:0-1, </w:t>
      </w:r>
      <w:r w:rsidRPr="008C4E08">
        <w:rPr>
          <w:i/>
          <w:iCs/>
          <w:lang w:val="ru-RU"/>
        </w:rPr>
        <w:t>B</w:t>
      </w:r>
      <w:r w:rsidRPr="008C4E08">
        <w:rPr>
          <w:lang w:val="ru-RU"/>
        </w:rPr>
        <w:t xml:space="preserve">3:2-11, </w:t>
      </w:r>
      <w:r w:rsidRPr="008C4E08">
        <w:rPr>
          <w:i/>
          <w:iCs/>
          <w:lang w:val="ru-RU"/>
        </w:rPr>
        <w:t>RGB</w:t>
      </w:r>
      <w:r w:rsidRPr="008C4E08">
        <w:rPr>
          <w:lang w:val="ru-RU"/>
        </w:rPr>
        <w:t xml:space="preserve">2:0-1, </w:t>
      </w:r>
      <w:r w:rsidRPr="008C4E08">
        <w:rPr>
          <w:i/>
          <w:iCs/>
          <w:lang w:val="ru-RU"/>
        </w:rPr>
        <w:t>R</w:t>
      </w:r>
      <w:r w:rsidRPr="008C4E08">
        <w:rPr>
          <w:lang w:val="ru-RU"/>
        </w:rPr>
        <w:t xml:space="preserve">3:2-11, </w:t>
      </w:r>
      <w:r w:rsidRPr="008C4E08">
        <w:rPr>
          <w:i/>
          <w:iCs/>
          <w:lang w:val="ru-RU"/>
        </w:rPr>
        <w:t>RGB</w:t>
      </w:r>
      <w:r w:rsidRPr="008C4E08">
        <w:rPr>
          <w:lang w:val="ru-RU"/>
        </w:rPr>
        <w:t>3:0-1...</w:t>
      </w:r>
    </w:p>
    <w:p w:rsidR="008565E0" w:rsidRPr="008C4E08" w:rsidRDefault="008565E0" w:rsidP="008565E0">
      <w:pPr>
        <w:pStyle w:val="FigureNo"/>
        <w:keepLines w:val="0"/>
        <w:rPr>
          <w:lang w:val="ru-RU" w:eastAsia="ja-JP"/>
        </w:rPr>
      </w:pPr>
      <w:r w:rsidRPr="008C4E08">
        <w:rPr>
          <w:lang w:val="ru-RU" w:eastAsia="ja-JP"/>
        </w:rPr>
        <w:t>рисунок 9</w:t>
      </w:r>
    </w:p>
    <w:p w:rsidR="008565E0" w:rsidRPr="008C4E08" w:rsidRDefault="008565E0" w:rsidP="008565E0">
      <w:pPr>
        <w:pStyle w:val="Figuretitle"/>
        <w:spacing w:after="240"/>
        <w:rPr>
          <w:lang w:val="ru-RU" w:eastAsia="ja-JP"/>
        </w:rPr>
      </w:pPr>
      <w:r w:rsidRPr="008C4E08">
        <w:rPr>
          <w:lang w:val="ru-RU" w:eastAsia="ja-JP"/>
        </w:rPr>
        <w:t>Содержание</w:t>
      </w:r>
      <w:r w:rsidRPr="008C4E08">
        <w:rPr>
          <w:rFonts w:ascii="Times New Roman" w:hAnsi="Times New Roman"/>
          <w:lang w:val="ru-RU" w:eastAsia="ja-JP"/>
        </w:rPr>
        <w:t xml:space="preserve"> данных в </w:t>
      </w:r>
      <w:r w:rsidRPr="008C4E08">
        <w:rPr>
          <w:lang w:val="ru-RU" w:eastAsia="ja-JP"/>
        </w:rPr>
        <w:t>линии для 12-битовых сигналов 4:4:4 (</w:t>
      </w:r>
      <w:r w:rsidRPr="008C4E08">
        <w:rPr>
          <w:i/>
          <w:lang w:val="ru-RU" w:eastAsia="ko-KR"/>
        </w:rPr>
        <w:t>R'G'B'</w:t>
      </w:r>
      <w:r w:rsidRPr="008C4E08">
        <w:rPr>
          <w:lang w:val="ru-RU" w:eastAsia="ja-JP"/>
        </w:rPr>
        <w:t>)</w:t>
      </w:r>
    </w:p>
    <w:p w:rsidR="008565E0" w:rsidRPr="008C4E08" w:rsidRDefault="008565E0" w:rsidP="008565E0">
      <w:pPr>
        <w:pStyle w:val="Figure"/>
        <w:spacing w:after="0"/>
        <w:rPr>
          <w:lang w:val="ru-RU"/>
        </w:rPr>
      </w:pPr>
      <w:r w:rsidRPr="008C4E08">
        <w:rPr>
          <w:lang w:val="ru-RU"/>
        </w:rPr>
        <w:object w:dxaOrig="6842" w:dyaOrig="1795">
          <v:shape id="_x0000_i1037" type="#_x0000_t75" style="width:374.25pt;height:86.25pt" o:ole="">
            <v:imagedata r:id="rId55" o:title="" cropbottom="9735f"/>
          </v:shape>
          <o:OLEObject Type="Embed" ProgID="CorelDRAW.Graphic.14" ShapeID="_x0000_i1037" DrawAspect="Content" ObjectID="_1592830874" r:id="rId56"/>
        </w:object>
      </w:r>
    </w:p>
    <w:p w:rsidR="008565E0" w:rsidRPr="008C4E08" w:rsidRDefault="008565E0" w:rsidP="008565E0">
      <w:pPr>
        <w:pStyle w:val="Blanc"/>
        <w:spacing w:before="120"/>
        <w:ind w:right="1134"/>
        <w:jc w:val="right"/>
        <w:rPr>
          <w:sz w:val="14"/>
          <w:szCs w:val="14"/>
          <w:lang w:val="ru-RU"/>
        </w:rPr>
      </w:pPr>
      <w:r w:rsidRPr="008C4E08">
        <w:rPr>
          <w:sz w:val="14"/>
          <w:szCs w:val="14"/>
          <w:lang w:val="ru-RU"/>
        </w:rPr>
        <w:t>ВТ.1120-09</w:t>
      </w:r>
    </w:p>
    <w:p w:rsidR="008565E0" w:rsidRPr="008C4E08" w:rsidRDefault="008565E0" w:rsidP="008565E0">
      <w:pPr>
        <w:rPr>
          <w:lang w:val="ru-RU"/>
        </w:rPr>
      </w:pPr>
    </w:p>
    <w:p w:rsidR="008565E0" w:rsidRPr="008C4E08" w:rsidRDefault="008565E0" w:rsidP="008565E0">
      <w:pPr>
        <w:pStyle w:val="Heading1"/>
        <w:rPr>
          <w:lang w:val="ru-RU"/>
        </w:rPr>
      </w:pPr>
      <w:bookmarkStart w:id="30" w:name="_Toc117504923"/>
      <w:r w:rsidRPr="008C4E08">
        <w:rPr>
          <w:lang w:val="ru-RU" w:eastAsia="ja-JP"/>
        </w:rPr>
        <w:t>3</w:t>
      </w:r>
      <w:r w:rsidRPr="008C4E08">
        <w:rPr>
          <w:lang w:val="ru-RU"/>
        </w:rPr>
        <w:tab/>
        <w:t>12-битовые сигналы 4:2:2 (</w:t>
      </w:r>
      <w:r w:rsidRPr="008C4E08">
        <w:rPr>
          <w:i/>
          <w:iCs/>
          <w:lang w:val="ru-RU"/>
        </w:rPr>
        <w:t>YC</w:t>
      </w:r>
      <w:r w:rsidRPr="008C4E08">
        <w:rPr>
          <w:i/>
          <w:iCs/>
          <w:vertAlign w:val="subscript"/>
          <w:lang w:val="ru-RU"/>
        </w:rPr>
        <w:t>B</w:t>
      </w:r>
      <w:r w:rsidRPr="008C4E08">
        <w:rPr>
          <w:i/>
          <w:iCs/>
          <w:lang w:val="ru-RU"/>
        </w:rPr>
        <w:t>C</w:t>
      </w:r>
      <w:r w:rsidRPr="008C4E08">
        <w:rPr>
          <w:i/>
          <w:iCs/>
          <w:vertAlign w:val="subscript"/>
          <w:lang w:val="ru-RU"/>
        </w:rPr>
        <w:t>R</w:t>
      </w:r>
      <w:r w:rsidRPr="008C4E08">
        <w:rPr>
          <w:lang w:val="ru-RU"/>
        </w:rPr>
        <w:t>) систем 30</w:t>
      </w:r>
      <w:r w:rsidRPr="008C4E08">
        <w:rPr>
          <w:lang w:val="ru-RU" w:eastAsia="ja-JP"/>
        </w:rPr>
        <w:t>/P</w:t>
      </w:r>
      <w:r w:rsidRPr="008C4E08">
        <w:rPr>
          <w:lang w:val="ru-RU"/>
        </w:rPr>
        <w:t xml:space="preserve">, </w:t>
      </w:r>
      <w:r w:rsidRPr="008C4E08">
        <w:rPr>
          <w:lang w:val="ru-RU" w:eastAsia="ja-JP"/>
        </w:rPr>
        <w:t>30/PsF, 60/I, 25/P, 25/PsF, 50/I, 24/P и 24/PsF</w:t>
      </w:r>
      <w:bookmarkEnd w:id="30"/>
    </w:p>
    <w:p w:rsidR="008C1994" w:rsidRPr="008C4E08" w:rsidRDefault="008C1994">
      <w:pPr>
        <w:tabs>
          <w:tab w:val="clear" w:pos="794"/>
          <w:tab w:val="clear" w:pos="1191"/>
          <w:tab w:val="clear" w:pos="1588"/>
          <w:tab w:val="clear" w:pos="1985"/>
        </w:tabs>
        <w:overflowPunct/>
        <w:autoSpaceDE/>
        <w:autoSpaceDN/>
        <w:adjustRightInd/>
        <w:spacing w:before="0"/>
        <w:jc w:val="left"/>
        <w:textAlignment w:val="auto"/>
        <w:rPr>
          <w:b/>
          <w:lang w:val="ru-RU" w:eastAsia="ja-JP"/>
        </w:rPr>
      </w:pPr>
      <w:bookmarkStart w:id="31" w:name="_Toc117504924"/>
      <w:r w:rsidRPr="008C4E08">
        <w:rPr>
          <w:lang w:val="ru-RU" w:eastAsia="ja-JP"/>
        </w:rPr>
        <w:br w:type="page"/>
      </w:r>
    </w:p>
    <w:p w:rsidR="008565E0" w:rsidRPr="008C4E08" w:rsidRDefault="008565E0" w:rsidP="008565E0">
      <w:pPr>
        <w:pStyle w:val="Heading2"/>
        <w:rPr>
          <w:lang w:val="ru-RU"/>
        </w:rPr>
      </w:pPr>
      <w:r w:rsidRPr="008C4E08">
        <w:rPr>
          <w:lang w:val="ru-RU" w:eastAsia="ja-JP"/>
        </w:rPr>
        <w:lastRenderedPageBreak/>
        <w:t>3</w:t>
      </w:r>
      <w:r w:rsidRPr="008C4E08">
        <w:rPr>
          <w:lang w:val="ru-RU"/>
        </w:rPr>
        <w:t>.1</w:t>
      </w:r>
      <w:r w:rsidRPr="008C4E08">
        <w:rPr>
          <w:lang w:val="ru-RU"/>
        </w:rPr>
        <w:tab/>
      </w:r>
      <w:bookmarkEnd w:id="31"/>
      <w:r w:rsidRPr="008C4E08">
        <w:rPr>
          <w:lang w:val="ru-RU"/>
        </w:rPr>
        <w:t>Нумерация отсчетов сигнала источника</w:t>
      </w:r>
    </w:p>
    <w:p w:rsidR="008565E0" w:rsidRPr="008C4E08" w:rsidRDefault="008565E0" w:rsidP="008565E0">
      <w:pPr>
        <w:keepLines/>
        <w:rPr>
          <w:lang w:val="ru-RU" w:eastAsia="ja-JP"/>
        </w:rPr>
      </w:pPr>
      <w:r w:rsidRPr="008C4E08">
        <w:rPr>
          <w:lang w:val="ru-RU" w:eastAsia="ja-JP"/>
        </w:rPr>
        <w:t xml:space="preserve">Каждая строка компоненты </w:t>
      </w:r>
      <w:r w:rsidRPr="008C4E08">
        <w:rPr>
          <w:i/>
          <w:lang w:val="ru-RU" w:eastAsia="ja-JP"/>
        </w:rPr>
        <w:t>Y</w:t>
      </w:r>
      <w:r w:rsidRPr="008C4E08">
        <w:rPr>
          <w:lang w:val="ru-RU" w:eastAsia="ja-JP"/>
        </w:rPr>
        <w:t xml:space="preserve"> состоит из общего числа отсчетов 2750, 2640 или 2200, а каждая строка компонент </w:t>
      </w:r>
      <w:r w:rsidRPr="008C4E08">
        <w:rPr>
          <w:i/>
          <w:iCs/>
          <w:lang w:val="ru-RU" w:eastAsia="ja-JP"/>
        </w:rPr>
        <w:t>C</w:t>
      </w:r>
      <w:r w:rsidRPr="008C4E08">
        <w:rPr>
          <w:i/>
          <w:iCs/>
          <w:vertAlign w:val="subscript"/>
          <w:lang w:val="ru-RU"/>
        </w:rPr>
        <w:t>B</w:t>
      </w:r>
      <w:r w:rsidRPr="008C4E08">
        <w:rPr>
          <w:lang w:val="ru-RU" w:eastAsia="ja-JP"/>
        </w:rPr>
        <w:t xml:space="preserve"> и </w:t>
      </w:r>
      <w:r w:rsidRPr="008C4E08">
        <w:rPr>
          <w:i/>
          <w:iCs/>
          <w:lang w:val="ru-RU" w:eastAsia="ja-JP"/>
        </w:rPr>
        <w:t>C</w:t>
      </w:r>
      <w:r w:rsidRPr="008C4E08">
        <w:rPr>
          <w:i/>
          <w:iCs/>
          <w:vertAlign w:val="subscript"/>
          <w:lang w:val="ru-RU" w:eastAsia="ja-JP"/>
        </w:rPr>
        <w:t>R</w:t>
      </w:r>
      <w:r w:rsidRPr="008C4E08">
        <w:rPr>
          <w:lang w:val="ru-RU" w:eastAsia="ja-JP"/>
        </w:rPr>
        <w:t xml:space="preserve"> состоит из общего числа отсчетов 1375, 1320 или 1100, как показано в таблице 2. Эти отсчеты обозначаются номерами 0–2749, 0–2639 или 0–2199 для компоненты </w:t>
      </w:r>
      <w:r w:rsidRPr="008C4E08">
        <w:rPr>
          <w:i/>
          <w:lang w:val="ru-RU" w:eastAsia="ja-JP"/>
        </w:rPr>
        <w:t>Y</w:t>
      </w:r>
      <w:r w:rsidRPr="008C4E08">
        <w:rPr>
          <w:lang w:val="ru-RU" w:eastAsia="ja-JP"/>
        </w:rPr>
        <w:t xml:space="preserve"> и номерами 0−1374, 0–1319 или 0–1099 для компонент </w:t>
      </w:r>
      <w:r w:rsidRPr="008C4E08">
        <w:rPr>
          <w:i/>
          <w:iCs/>
          <w:lang w:val="ru-RU" w:eastAsia="ja-JP"/>
        </w:rPr>
        <w:t>C</w:t>
      </w:r>
      <w:r w:rsidRPr="008C4E08">
        <w:rPr>
          <w:i/>
          <w:iCs/>
          <w:vertAlign w:val="subscript"/>
          <w:lang w:val="ru-RU"/>
        </w:rPr>
        <w:t>B</w:t>
      </w:r>
      <w:r w:rsidRPr="008C4E08">
        <w:rPr>
          <w:lang w:val="ru-RU" w:eastAsia="ja-JP"/>
        </w:rPr>
        <w:t xml:space="preserve"> и </w:t>
      </w:r>
      <w:r w:rsidRPr="008C4E08">
        <w:rPr>
          <w:i/>
          <w:iCs/>
          <w:lang w:val="ru-RU" w:eastAsia="ja-JP"/>
        </w:rPr>
        <w:t>C</w:t>
      </w:r>
      <w:r w:rsidRPr="008C4E08">
        <w:rPr>
          <w:i/>
          <w:iCs/>
          <w:vertAlign w:val="subscript"/>
          <w:lang w:val="ru-RU" w:eastAsia="ja-JP"/>
        </w:rPr>
        <w:t>R</w:t>
      </w:r>
      <w:r w:rsidRPr="008C4E08">
        <w:rPr>
          <w:lang w:val="ru-RU" w:eastAsia="ja-JP"/>
        </w:rPr>
        <w:t xml:space="preserve">, кроме того, отдельным отсчетам присваиваются индексы, такие как отсчет </w:t>
      </w:r>
      <w:r w:rsidRPr="008C4E08">
        <w:rPr>
          <w:i/>
          <w:lang w:val="ru-RU" w:eastAsia="ja-JP"/>
        </w:rPr>
        <w:t>Y</w:t>
      </w:r>
      <w:r w:rsidRPr="008C4E08">
        <w:rPr>
          <w:lang w:val="ru-RU" w:eastAsia="ja-JP"/>
        </w:rPr>
        <w:t xml:space="preserve">135 или отсчет </w:t>
      </w:r>
      <w:r w:rsidRPr="008C4E08">
        <w:rPr>
          <w:i/>
          <w:iCs/>
          <w:lang w:val="ru-RU" w:eastAsia="ja-JP"/>
        </w:rPr>
        <w:t>C</w:t>
      </w:r>
      <w:r w:rsidRPr="008C4E08">
        <w:rPr>
          <w:i/>
          <w:iCs/>
          <w:vertAlign w:val="subscript"/>
          <w:lang w:val="ru-RU"/>
        </w:rPr>
        <w:t>B</w:t>
      </w:r>
      <w:r w:rsidRPr="008C4E08">
        <w:rPr>
          <w:lang w:val="ru-RU"/>
        </w:rPr>
        <w:t>429</w:t>
      </w:r>
      <w:r w:rsidRPr="008C4E08">
        <w:rPr>
          <w:lang w:val="ru-RU" w:eastAsia="ja-JP"/>
        </w:rPr>
        <w:t>. Отсчеты – это 12-битовые значения сигнала, квантованные в соответствии с уравнениями цифрового кодирования, приведенными ниже:</w:t>
      </w:r>
    </w:p>
    <w:p w:rsidR="008565E0" w:rsidRPr="008C4E08" w:rsidRDefault="008565E0" w:rsidP="008565E0">
      <w:pPr>
        <w:pStyle w:val="Blanc"/>
        <w:rPr>
          <w:lang w:val="ru-RU"/>
        </w:rPr>
      </w:pPr>
    </w:p>
    <w:p w:rsidR="008565E0" w:rsidRPr="008C4E08" w:rsidRDefault="008565E0" w:rsidP="008565E0">
      <w:pPr>
        <w:pStyle w:val="Equation"/>
        <w:rPr>
          <w:lang w:val="ru-RU" w:eastAsia="ja-JP"/>
        </w:rPr>
      </w:pPr>
      <w:r w:rsidRPr="008C4E08">
        <w:rPr>
          <w:lang w:val="ru-RU"/>
        </w:rPr>
        <w:tab/>
      </w:r>
      <w:r w:rsidRPr="008C4E08">
        <w:rPr>
          <w:lang w:val="ru-RU"/>
        </w:rPr>
        <w:tab/>
      </w:r>
      <w:r w:rsidRPr="008C4E08">
        <w:rPr>
          <w:position w:val="-12"/>
          <w:lang w:val="ru-RU"/>
        </w:rPr>
        <w:object w:dxaOrig="2700" w:dyaOrig="380">
          <v:shape id="_x0000_i1038" type="#_x0000_t75" style="width:151.5pt;height:21.75pt" o:ole="">
            <v:imagedata r:id="rId57" o:title=""/>
          </v:shape>
          <o:OLEObject Type="Embed" ProgID="Equation.3" ShapeID="_x0000_i1038" DrawAspect="Content" ObjectID="_1592830875" r:id="rId58"/>
        </w:object>
      </w:r>
      <w:r w:rsidRPr="008C4E08">
        <w:rPr>
          <w:lang w:val="ru-RU"/>
        </w:rPr>
        <w:t>;</w:t>
      </w:r>
    </w:p>
    <w:p w:rsidR="008565E0" w:rsidRPr="008C4E08" w:rsidRDefault="008565E0" w:rsidP="008565E0">
      <w:pPr>
        <w:pStyle w:val="Blanc"/>
        <w:rPr>
          <w:lang w:val="ru-RU"/>
        </w:rPr>
      </w:pPr>
    </w:p>
    <w:p w:rsidR="008565E0" w:rsidRPr="008C4E08" w:rsidRDefault="008565E0" w:rsidP="008565E0">
      <w:pPr>
        <w:pStyle w:val="Equation"/>
        <w:rPr>
          <w:lang w:val="ru-RU" w:eastAsia="ja-JP"/>
        </w:rPr>
      </w:pPr>
      <w:r w:rsidRPr="008C4E08">
        <w:rPr>
          <w:lang w:val="ru-RU"/>
        </w:rPr>
        <w:tab/>
      </w:r>
      <w:r w:rsidRPr="008C4E08">
        <w:rPr>
          <w:lang w:val="ru-RU"/>
        </w:rPr>
        <w:tab/>
      </w:r>
      <w:r w:rsidRPr="008C4E08">
        <w:rPr>
          <w:position w:val="-12"/>
          <w:lang w:val="ru-RU"/>
        </w:rPr>
        <w:object w:dxaOrig="3000" w:dyaOrig="380">
          <v:shape id="_x0000_i1039" type="#_x0000_t75" style="width:151.5pt;height:21.75pt" o:ole="">
            <v:imagedata r:id="rId59" o:title=""/>
          </v:shape>
          <o:OLEObject Type="Embed" ProgID="Equation.3" ShapeID="_x0000_i1039" DrawAspect="Content" ObjectID="_1592830876" r:id="rId60"/>
        </w:object>
      </w:r>
      <w:r w:rsidRPr="008C4E08">
        <w:rPr>
          <w:lang w:val="ru-RU"/>
        </w:rPr>
        <w:t>;</w:t>
      </w:r>
    </w:p>
    <w:p w:rsidR="008565E0" w:rsidRPr="008C4E08" w:rsidRDefault="008565E0" w:rsidP="008565E0">
      <w:pPr>
        <w:pStyle w:val="Blanc"/>
        <w:rPr>
          <w:lang w:val="ru-RU"/>
        </w:rPr>
      </w:pPr>
    </w:p>
    <w:p w:rsidR="008565E0" w:rsidRPr="008C4E08" w:rsidRDefault="008565E0" w:rsidP="008565E0">
      <w:pPr>
        <w:pStyle w:val="Equation"/>
        <w:rPr>
          <w:lang w:val="ru-RU" w:eastAsia="ja-JP"/>
        </w:rPr>
      </w:pPr>
      <w:r w:rsidRPr="008C4E08">
        <w:rPr>
          <w:lang w:val="ru-RU"/>
        </w:rPr>
        <w:tab/>
      </w:r>
      <w:r w:rsidRPr="008C4E08">
        <w:rPr>
          <w:lang w:val="ru-RU"/>
        </w:rPr>
        <w:tab/>
      </w:r>
      <w:r w:rsidRPr="008C4E08">
        <w:rPr>
          <w:position w:val="-12"/>
          <w:lang w:val="ru-RU"/>
        </w:rPr>
        <w:object w:dxaOrig="2980" w:dyaOrig="380">
          <v:shape id="_x0000_i1040" type="#_x0000_t75" style="width:151.5pt;height:21.75pt" o:ole="">
            <v:imagedata r:id="rId61" o:title=""/>
          </v:shape>
          <o:OLEObject Type="Embed" ProgID="Equation.3" ShapeID="_x0000_i1040" DrawAspect="Content" ObjectID="_1592830877" r:id="rId62"/>
        </w:object>
      </w:r>
      <w:r w:rsidRPr="008C4E08">
        <w:rPr>
          <w:lang w:val="ru-RU"/>
        </w:rPr>
        <w:t>,</w:t>
      </w:r>
    </w:p>
    <w:p w:rsidR="008565E0" w:rsidRPr="008C4E08" w:rsidRDefault="008565E0" w:rsidP="008565E0">
      <w:pPr>
        <w:pStyle w:val="Blanc"/>
        <w:rPr>
          <w:lang w:val="ru-RU"/>
        </w:rPr>
      </w:pPr>
    </w:p>
    <w:p w:rsidR="008565E0" w:rsidRPr="008C4E08" w:rsidRDefault="008565E0" w:rsidP="008565E0">
      <w:pPr>
        <w:rPr>
          <w:szCs w:val="24"/>
          <w:lang w:val="ru-RU"/>
        </w:rPr>
      </w:pPr>
      <w:r w:rsidRPr="008C4E08">
        <w:rPr>
          <w:szCs w:val="24"/>
          <w:lang w:val="ru-RU"/>
        </w:rPr>
        <w:t>"</w:t>
      </w:r>
      <w:r w:rsidRPr="008C4E08">
        <w:rPr>
          <w:i/>
          <w:szCs w:val="24"/>
          <w:lang w:val="ru-RU"/>
        </w:rPr>
        <w:t>n</w:t>
      </w:r>
      <w:r w:rsidRPr="008C4E08">
        <w:rPr>
          <w:szCs w:val="24"/>
          <w:lang w:val="ru-RU"/>
        </w:rPr>
        <w:t xml:space="preserve">" обозначает количество битов в квантованном сигнале, а именно </w:t>
      </w:r>
      <w:r w:rsidRPr="008C4E08">
        <w:rPr>
          <w:i/>
          <w:szCs w:val="24"/>
          <w:lang w:val="ru-RU"/>
        </w:rPr>
        <w:t>n </w:t>
      </w:r>
      <w:r w:rsidRPr="008C4E08">
        <w:rPr>
          <w:szCs w:val="24"/>
          <w:lang w:val="ru-RU"/>
        </w:rPr>
        <w:t>= 12.</w:t>
      </w:r>
    </w:p>
    <w:p w:rsidR="008565E0" w:rsidRPr="008C4E08" w:rsidRDefault="008565E0" w:rsidP="008565E0">
      <w:pPr>
        <w:rPr>
          <w:szCs w:val="24"/>
          <w:lang w:val="ru-RU"/>
        </w:rPr>
      </w:pPr>
      <w:r w:rsidRPr="008C4E08">
        <w:rPr>
          <w:szCs w:val="24"/>
          <w:lang w:val="ru-RU"/>
        </w:rPr>
        <w:t>Оператор INT выдает значение 0 для дробных частей в диапазоне от 0 до 0,4999… и +1 для дробных частей в диапазоне от 0,5 до 0,9999…, то есть он округляет дробные части, превышающие 0,5.</w:t>
      </w:r>
    </w:p>
    <w:p w:rsidR="008565E0" w:rsidRPr="008C4E08" w:rsidRDefault="008565E0" w:rsidP="008565E0">
      <w:pPr>
        <w:rPr>
          <w:szCs w:val="24"/>
          <w:lang w:val="ru-RU"/>
        </w:rPr>
      </w:pPr>
      <w:r w:rsidRPr="008C4E08">
        <w:rPr>
          <w:szCs w:val="24"/>
          <w:lang w:val="ru-RU"/>
        </w:rPr>
        <w:t xml:space="preserve">Десять старших битов 12-битовых отсчетов обозначаются индексами, такими как отсчет </w:t>
      </w:r>
      <w:r w:rsidRPr="008C4E08">
        <w:rPr>
          <w:i/>
          <w:iCs/>
          <w:szCs w:val="24"/>
          <w:lang w:val="ru-RU"/>
        </w:rPr>
        <w:t>Y</w:t>
      </w:r>
      <w:r w:rsidRPr="008C4E08">
        <w:rPr>
          <w:szCs w:val="24"/>
          <w:lang w:val="ru-RU"/>
        </w:rPr>
        <w:t xml:space="preserve">135:2-11 или отсчет </w:t>
      </w:r>
      <w:r w:rsidRPr="008C4E08">
        <w:rPr>
          <w:i/>
          <w:iCs/>
          <w:szCs w:val="24"/>
          <w:lang w:val="ru-RU" w:eastAsia="ja-JP"/>
        </w:rPr>
        <w:t>C</w:t>
      </w:r>
      <w:r w:rsidRPr="008C4E08">
        <w:rPr>
          <w:i/>
          <w:iCs/>
          <w:szCs w:val="24"/>
          <w:vertAlign w:val="subscript"/>
          <w:lang w:val="ru-RU"/>
        </w:rPr>
        <w:t>B</w:t>
      </w:r>
      <w:r w:rsidRPr="008C4E08">
        <w:rPr>
          <w:szCs w:val="24"/>
          <w:lang w:val="ru-RU"/>
        </w:rPr>
        <w:t xml:space="preserve">429:2-11, а два младших бита 12-битовых отсчетов обозначаются индексами, такими как отсчет </w:t>
      </w:r>
      <w:r w:rsidRPr="008C4E08">
        <w:rPr>
          <w:i/>
          <w:iCs/>
          <w:szCs w:val="24"/>
          <w:lang w:val="ru-RU" w:eastAsia="ja-JP"/>
        </w:rPr>
        <w:t>Y</w:t>
      </w:r>
      <w:r w:rsidRPr="008C4E08">
        <w:rPr>
          <w:szCs w:val="24"/>
          <w:lang w:val="ru-RU"/>
        </w:rPr>
        <w:t xml:space="preserve">135:0-1 или отсчет </w:t>
      </w:r>
      <w:r w:rsidRPr="008C4E08">
        <w:rPr>
          <w:i/>
          <w:iCs/>
          <w:szCs w:val="24"/>
          <w:lang w:val="ru-RU" w:eastAsia="ja-JP"/>
        </w:rPr>
        <w:t>C</w:t>
      </w:r>
      <w:r w:rsidRPr="008C4E08">
        <w:rPr>
          <w:i/>
          <w:iCs/>
          <w:szCs w:val="24"/>
          <w:vertAlign w:val="subscript"/>
          <w:lang w:val="ru-RU"/>
        </w:rPr>
        <w:t>B</w:t>
      </w:r>
      <w:r w:rsidRPr="008C4E08">
        <w:rPr>
          <w:szCs w:val="24"/>
          <w:lang w:val="ru-RU"/>
        </w:rPr>
        <w:t xml:space="preserve"> 429:0-1. Два младших бита сигналов </w:t>
      </w:r>
      <w:r w:rsidRPr="008C4E08">
        <w:rPr>
          <w:i/>
          <w:iCs/>
          <w:szCs w:val="24"/>
          <w:lang w:val="ru-RU" w:eastAsia="ja-JP"/>
        </w:rPr>
        <w:t>Y</w:t>
      </w:r>
      <w:r w:rsidRPr="008C4E08">
        <w:rPr>
          <w:szCs w:val="24"/>
          <w:lang w:val="ru-RU" w:eastAsia="ja-JP"/>
        </w:rPr>
        <w:t xml:space="preserve">, </w:t>
      </w:r>
      <w:r w:rsidRPr="008C4E08">
        <w:rPr>
          <w:i/>
          <w:iCs/>
          <w:szCs w:val="24"/>
          <w:lang w:val="ru-RU" w:eastAsia="ja-JP"/>
        </w:rPr>
        <w:t>C</w:t>
      </w:r>
      <w:r w:rsidRPr="008C4E08">
        <w:rPr>
          <w:i/>
          <w:iCs/>
          <w:szCs w:val="24"/>
          <w:vertAlign w:val="subscript"/>
          <w:lang w:val="ru-RU" w:eastAsia="ja-JP"/>
        </w:rPr>
        <w:t>B</w:t>
      </w:r>
      <w:r w:rsidRPr="008C4E08">
        <w:rPr>
          <w:szCs w:val="24"/>
          <w:lang w:val="ru-RU" w:eastAsia="ja-JP"/>
        </w:rPr>
        <w:t xml:space="preserve"> и </w:t>
      </w:r>
      <w:r w:rsidRPr="008C4E08">
        <w:rPr>
          <w:i/>
          <w:iCs/>
          <w:szCs w:val="24"/>
          <w:lang w:val="ru-RU" w:eastAsia="ja-JP"/>
        </w:rPr>
        <w:t>C</w:t>
      </w:r>
      <w:r w:rsidRPr="008C4E08">
        <w:rPr>
          <w:i/>
          <w:iCs/>
          <w:szCs w:val="24"/>
          <w:vertAlign w:val="subscript"/>
          <w:lang w:val="ru-RU" w:eastAsia="ja-JP"/>
        </w:rPr>
        <w:t>R</w:t>
      </w:r>
      <w:r w:rsidRPr="008C4E08">
        <w:rPr>
          <w:szCs w:val="24"/>
          <w:lang w:val="ru-RU"/>
        </w:rPr>
        <w:t xml:space="preserve"> вводятся в 1-й канал линии В и обозначаются индексами, такими как </w:t>
      </w:r>
      <w:r w:rsidRPr="008C4E08">
        <w:rPr>
          <w:i/>
          <w:iCs/>
          <w:szCs w:val="24"/>
          <w:lang w:val="ru-RU" w:eastAsia="ja-JP"/>
        </w:rPr>
        <w:t>YC</w:t>
      </w:r>
      <w:r w:rsidRPr="008C4E08">
        <w:rPr>
          <w:i/>
          <w:iCs/>
          <w:szCs w:val="24"/>
          <w:vertAlign w:val="subscript"/>
          <w:lang w:val="ru-RU" w:eastAsia="ja-JP"/>
        </w:rPr>
        <w:t>B</w:t>
      </w:r>
      <w:r w:rsidRPr="008C4E08">
        <w:rPr>
          <w:i/>
          <w:iCs/>
          <w:szCs w:val="24"/>
          <w:lang w:val="ru-RU" w:eastAsia="ja-JP"/>
        </w:rPr>
        <w:t>C</w:t>
      </w:r>
      <w:r w:rsidRPr="008C4E08">
        <w:rPr>
          <w:i/>
          <w:iCs/>
          <w:szCs w:val="24"/>
          <w:vertAlign w:val="subscript"/>
          <w:lang w:val="ru-RU" w:eastAsia="ja-JP"/>
        </w:rPr>
        <w:t>R</w:t>
      </w:r>
      <w:r w:rsidRPr="008C4E08">
        <w:rPr>
          <w:szCs w:val="24"/>
          <w:lang w:val="ru-RU"/>
        </w:rPr>
        <w:t>135:0-1</w:t>
      </w:r>
      <w:r w:rsidRPr="008C4E08">
        <w:rPr>
          <w:szCs w:val="24"/>
          <w:lang w:val="ru-RU" w:eastAsia="ja-JP"/>
        </w:rPr>
        <w:t xml:space="preserve"> и </w:t>
      </w:r>
      <w:r w:rsidRPr="008C4E08">
        <w:rPr>
          <w:i/>
          <w:iCs/>
          <w:szCs w:val="24"/>
          <w:lang w:val="ru-RU" w:eastAsia="ja-JP"/>
        </w:rPr>
        <w:t>Y</w:t>
      </w:r>
      <w:r w:rsidRPr="008C4E08">
        <w:rPr>
          <w:szCs w:val="24"/>
          <w:lang w:val="ru-RU" w:eastAsia="ja-JP"/>
        </w:rPr>
        <w:t>136:0-1</w:t>
      </w:r>
      <w:r w:rsidRPr="008C4E08">
        <w:rPr>
          <w:szCs w:val="24"/>
          <w:lang w:val="ru-RU"/>
        </w:rPr>
        <w:t xml:space="preserve">1. Кроме того, </w:t>
      </w:r>
      <w:r w:rsidRPr="008C4E08">
        <w:rPr>
          <w:i/>
          <w:szCs w:val="24"/>
          <w:lang w:val="ru-RU"/>
        </w:rPr>
        <w:t>n</w:t>
      </w:r>
      <w:r w:rsidRPr="008C4E08">
        <w:rPr>
          <w:szCs w:val="24"/>
          <w:lang w:val="ru-RU"/>
        </w:rPr>
        <w:t xml:space="preserve">-й бит сигналов </w:t>
      </w:r>
      <w:r w:rsidRPr="008C4E08">
        <w:rPr>
          <w:i/>
          <w:iCs/>
          <w:szCs w:val="24"/>
          <w:lang w:val="ru-RU" w:eastAsia="ja-JP"/>
        </w:rPr>
        <w:t>Y</w:t>
      </w:r>
      <w:r w:rsidRPr="008C4E08">
        <w:rPr>
          <w:szCs w:val="24"/>
          <w:lang w:val="ru-RU" w:eastAsia="ja-JP"/>
        </w:rPr>
        <w:t xml:space="preserve">, </w:t>
      </w:r>
      <w:r w:rsidRPr="008C4E08">
        <w:rPr>
          <w:i/>
          <w:iCs/>
          <w:szCs w:val="24"/>
          <w:lang w:val="ru-RU" w:eastAsia="ja-JP"/>
        </w:rPr>
        <w:t>C</w:t>
      </w:r>
      <w:r w:rsidRPr="008C4E08">
        <w:rPr>
          <w:i/>
          <w:iCs/>
          <w:szCs w:val="24"/>
          <w:vertAlign w:val="subscript"/>
          <w:lang w:val="ru-RU" w:eastAsia="ja-JP"/>
        </w:rPr>
        <w:t>B</w:t>
      </w:r>
      <w:r w:rsidRPr="008C4E08">
        <w:rPr>
          <w:szCs w:val="24"/>
          <w:lang w:val="ru-RU" w:eastAsia="ja-JP"/>
        </w:rPr>
        <w:t xml:space="preserve"> и </w:t>
      </w:r>
      <w:r w:rsidRPr="008C4E08">
        <w:rPr>
          <w:i/>
          <w:iCs/>
          <w:szCs w:val="24"/>
          <w:lang w:val="ru-RU" w:eastAsia="ja-JP"/>
        </w:rPr>
        <w:t>C</w:t>
      </w:r>
      <w:r w:rsidRPr="008C4E08">
        <w:rPr>
          <w:i/>
          <w:iCs/>
          <w:szCs w:val="24"/>
          <w:vertAlign w:val="subscript"/>
          <w:lang w:val="ru-RU" w:eastAsia="ja-JP"/>
        </w:rPr>
        <w:t>R</w:t>
      </w:r>
      <w:r w:rsidRPr="008C4E08">
        <w:rPr>
          <w:szCs w:val="24"/>
          <w:lang w:val="ru-RU"/>
        </w:rPr>
        <w:t xml:space="preserve"> обозначается индексом, таким как </w:t>
      </w:r>
      <w:r w:rsidRPr="008C4E08">
        <w:rPr>
          <w:i/>
          <w:iCs/>
          <w:szCs w:val="24"/>
          <w:lang w:val="ru-RU"/>
        </w:rPr>
        <w:t>Y</w:t>
      </w:r>
      <w:r w:rsidRPr="008C4E08">
        <w:rPr>
          <w:szCs w:val="24"/>
          <w:lang w:val="ru-RU"/>
        </w:rPr>
        <w:t>:</w:t>
      </w:r>
      <w:r w:rsidRPr="008C4E08">
        <w:rPr>
          <w:i/>
          <w:iCs/>
          <w:szCs w:val="24"/>
          <w:lang w:val="ru-RU"/>
        </w:rPr>
        <w:t xml:space="preserve">n. </w:t>
      </w:r>
      <w:r w:rsidRPr="008C4E08">
        <w:rPr>
          <w:iCs/>
          <w:szCs w:val="24"/>
          <w:lang w:val="ru-RU"/>
        </w:rPr>
        <w:t>Структура данных</w:t>
      </w:r>
      <w:r w:rsidRPr="008C4E08">
        <w:rPr>
          <w:i/>
          <w:iCs/>
          <w:szCs w:val="24"/>
          <w:lang w:val="ru-RU"/>
        </w:rPr>
        <w:t xml:space="preserve"> </w:t>
      </w:r>
      <w:r w:rsidRPr="008C4E08">
        <w:rPr>
          <w:i/>
          <w:iCs/>
          <w:szCs w:val="24"/>
          <w:lang w:val="ru-RU" w:eastAsia="ja-JP"/>
        </w:rPr>
        <w:t>YC</w:t>
      </w:r>
      <w:r w:rsidRPr="008C4E08">
        <w:rPr>
          <w:i/>
          <w:iCs/>
          <w:szCs w:val="24"/>
          <w:vertAlign w:val="subscript"/>
          <w:lang w:val="ru-RU" w:eastAsia="ja-JP"/>
        </w:rPr>
        <w:t>B</w:t>
      </w:r>
      <w:r w:rsidRPr="008C4E08">
        <w:rPr>
          <w:i/>
          <w:iCs/>
          <w:szCs w:val="24"/>
          <w:lang w:val="ru-RU" w:eastAsia="ja-JP"/>
        </w:rPr>
        <w:t>C</w:t>
      </w:r>
      <w:r w:rsidRPr="008C4E08">
        <w:rPr>
          <w:i/>
          <w:iCs/>
          <w:szCs w:val="24"/>
          <w:vertAlign w:val="subscript"/>
          <w:lang w:val="ru-RU" w:eastAsia="ja-JP"/>
        </w:rPr>
        <w:t>R</w:t>
      </w:r>
      <w:r w:rsidRPr="008C4E08">
        <w:rPr>
          <w:szCs w:val="24"/>
          <w:lang w:val="ru-RU"/>
        </w:rPr>
        <w:t xml:space="preserve">:0-1 </w:t>
      </w:r>
      <w:r w:rsidRPr="008C4E08">
        <w:rPr>
          <w:szCs w:val="24"/>
          <w:lang w:val="ru-RU" w:eastAsia="ja-JP"/>
        </w:rPr>
        <w:t xml:space="preserve">и </w:t>
      </w:r>
      <w:r w:rsidRPr="008C4E08">
        <w:rPr>
          <w:i/>
          <w:iCs/>
          <w:szCs w:val="24"/>
          <w:lang w:val="ru-RU" w:eastAsia="ja-JP"/>
        </w:rPr>
        <w:t>Y</w:t>
      </w:r>
      <w:r w:rsidRPr="008C4E08">
        <w:rPr>
          <w:szCs w:val="24"/>
          <w:lang w:val="ru-RU" w:eastAsia="ja-JP"/>
        </w:rPr>
        <w:t xml:space="preserve">:0-1 </w:t>
      </w:r>
      <w:r w:rsidRPr="008C4E08">
        <w:rPr>
          <w:szCs w:val="24"/>
          <w:lang w:val="ru-RU"/>
        </w:rPr>
        <w:t xml:space="preserve">определяется в п. 3.3. </w:t>
      </w:r>
    </w:p>
    <w:p w:rsidR="008565E0" w:rsidRPr="008C4E08" w:rsidRDefault="008565E0" w:rsidP="008565E0">
      <w:pPr>
        <w:pStyle w:val="Heading2"/>
        <w:rPr>
          <w:lang w:val="ru-RU"/>
        </w:rPr>
      </w:pPr>
      <w:bookmarkStart w:id="32" w:name="_Toc117504925"/>
      <w:r w:rsidRPr="008C4E08">
        <w:rPr>
          <w:lang w:val="ru-RU" w:eastAsia="ja-JP"/>
        </w:rPr>
        <w:t>3</w:t>
      </w:r>
      <w:r w:rsidRPr="008C4E08">
        <w:rPr>
          <w:lang w:val="ru-RU"/>
        </w:rPr>
        <w:t>.2</w:t>
      </w:r>
      <w:r w:rsidRPr="008C4E08">
        <w:rPr>
          <w:lang w:val="ru-RU"/>
        </w:rPr>
        <w:tab/>
      </w:r>
      <w:bookmarkEnd w:id="32"/>
      <w:r w:rsidRPr="008C4E08">
        <w:rPr>
          <w:lang w:val="ru-RU"/>
        </w:rPr>
        <w:t>Потоки данных интерфейса</w:t>
      </w:r>
    </w:p>
    <w:p w:rsidR="008565E0" w:rsidRPr="008C4E08" w:rsidRDefault="008565E0" w:rsidP="008565E0">
      <w:pPr>
        <w:rPr>
          <w:szCs w:val="24"/>
          <w:lang w:val="ru-RU" w:eastAsia="ja-JP"/>
        </w:rPr>
      </w:pPr>
      <w:r w:rsidRPr="008C4E08">
        <w:rPr>
          <w:szCs w:val="24"/>
          <w:lang w:val="ru-RU"/>
        </w:rPr>
        <w:t>Поток данных линии А содержит 10 старших битов всех отсчетов компоненты </w:t>
      </w:r>
      <w:r w:rsidRPr="008C4E08">
        <w:rPr>
          <w:i/>
          <w:szCs w:val="24"/>
          <w:lang w:val="ru-RU"/>
        </w:rPr>
        <w:t>Y</w:t>
      </w:r>
      <w:r w:rsidRPr="008C4E08">
        <w:rPr>
          <w:szCs w:val="24"/>
          <w:lang w:val="ru-RU"/>
        </w:rPr>
        <w:t xml:space="preserve"> плюс 10 старших битов всех четных отсчетов компонент </w:t>
      </w:r>
      <w:r w:rsidRPr="008C4E08">
        <w:rPr>
          <w:i/>
          <w:iCs/>
          <w:szCs w:val="24"/>
          <w:lang w:val="ru-RU"/>
        </w:rPr>
        <w:t>C</w:t>
      </w:r>
      <w:r w:rsidRPr="008C4E08">
        <w:rPr>
          <w:i/>
          <w:iCs/>
          <w:szCs w:val="24"/>
          <w:vertAlign w:val="subscript"/>
          <w:lang w:val="ru-RU"/>
        </w:rPr>
        <w:t>B</w:t>
      </w:r>
      <w:r w:rsidRPr="008C4E08">
        <w:rPr>
          <w:szCs w:val="24"/>
          <w:lang w:val="ru-RU"/>
        </w:rPr>
        <w:t xml:space="preserve">, </w:t>
      </w:r>
      <w:r w:rsidRPr="008C4E08">
        <w:rPr>
          <w:i/>
          <w:iCs/>
          <w:szCs w:val="24"/>
          <w:lang w:val="ru-RU"/>
        </w:rPr>
        <w:t>C</w:t>
      </w:r>
      <w:r w:rsidRPr="008C4E08">
        <w:rPr>
          <w:i/>
          <w:iCs/>
          <w:szCs w:val="24"/>
          <w:vertAlign w:val="subscript"/>
          <w:lang w:val="ru-RU"/>
        </w:rPr>
        <w:t>R</w:t>
      </w:r>
      <w:r w:rsidRPr="008C4E08">
        <w:rPr>
          <w:szCs w:val="24"/>
          <w:lang w:val="ru-RU"/>
        </w:rPr>
        <w:t xml:space="preserve">. Поток данных линии В содержит два младших бита отсчетов компонент </w:t>
      </w:r>
      <w:r w:rsidRPr="008C4E08">
        <w:rPr>
          <w:i/>
          <w:iCs/>
          <w:szCs w:val="24"/>
          <w:lang w:val="ru-RU"/>
        </w:rPr>
        <w:t>Y</w:t>
      </w:r>
      <w:r w:rsidRPr="008C4E08">
        <w:rPr>
          <w:szCs w:val="24"/>
          <w:lang w:val="ru-RU"/>
        </w:rPr>
        <w:t xml:space="preserve">, </w:t>
      </w:r>
      <w:r w:rsidRPr="008C4E08">
        <w:rPr>
          <w:i/>
          <w:iCs/>
          <w:szCs w:val="24"/>
          <w:lang w:val="ru-RU"/>
        </w:rPr>
        <w:t>C</w:t>
      </w:r>
      <w:r w:rsidRPr="008C4E08">
        <w:rPr>
          <w:i/>
          <w:iCs/>
          <w:szCs w:val="24"/>
          <w:vertAlign w:val="subscript"/>
          <w:lang w:val="ru-RU"/>
        </w:rPr>
        <w:t>B</w:t>
      </w:r>
      <w:r w:rsidRPr="008C4E08">
        <w:rPr>
          <w:szCs w:val="24"/>
          <w:lang w:val="ru-RU"/>
        </w:rPr>
        <w:t xml:space="preserve">, </w:t>
      </w:r>
      <w:r w:rsidRPr="008C4E08">
        <w:rPr>
          <w:i/>
          <w:iCs/>
          <w:szCs w:val="24"/>
          <w:lang w:val="ru-RU"/>
        </w:rPr>
        <w:t>C</w:t>
      </w:r>
      <w:r w:rsidRPr="008C4E08">
        <w:rPr>
          <w:i/>
          <w:iCs/>
          <w:szCs w:val="24"/>
          <w:vertAlign w:val="subscript"/>
          <w:lang w:val="ru-RU"/>
        </w:rPr>
        <w:t>R</w:t>
      </w:r>
      <w:r w:rsidRPr="008C4E08">
        <w:rPr>
          <w:szCs w:val="24"/>
          <w:lang w:val="ru-RU"/>
        </w:rPr>
        <w:t xml:space="preserve"> в четных точках отсчета и два младших бита только одной компоненты </w:t>
      </w:r>
      <w:r w:rsidRPr="008C4E08">
        <w:rPr>
          <w:i/>
          <w:szCs w:val="24"/>
          <w:lang w:val="ru-RU"/>
        </w:rPr>
        <w:t>Y</w:t>
      </w:r>
      <w:r w:rsidRPr="008C4E08">
        <w:rPr>
          <w:szCs w:val="24"/>
          <w:lang w:val="ru-RU"/>
        </w:rPr>
        <w:t xml:space="preserve"> в нечетных точках отсчета плюс компоненты </w:t>
      </w:r>
      <w:r w:rsidRPr="008C4E08">
        <w:rPr>
          <w:i/>
          <w:szCs w:val="24"/>
          <w:lang w:val="ru-RU"/>
        </w:rPr>
        <w:t>A</w:t>
      </w:r>
      <w:r w:rsidRPr="008C4E08">
        <w:rPr>
          <w:szCs w:val="24"/>
          <w:lang w:val="ru-RU"/>
        </w:rPr>
        <w:t xml:space="preserve"> или </w:t>
      </w:r>
      <w:r w:rsidRPr="008C4E08">
        <w:rPr>
          <w:i/>
          <w:szCs w:val="24"/>
          <w:lang w:val="ru-RU"/>
        </w:rPr>
        <w:t>D</w:t>
      </w:r>
      <w:r w:rsidRPr="008C4E08">
        <w:rPr>
          <w:szCs w:val="24"/>
          <w:lang w:val="ru-RU"/>
        </w:rPr>
        <w:t xml:space="preserve"> (cм. рис. 10).</w:t>
      </w:r>
    </w:p>
    <w:p w:rsidR="008C1994" w:rsidRPr="008C4E08" w:rsidRDefault="008C1994">
      <w:pPr>
        <w:tabs>
          <w:tab w:val="clear" w:pos="794"/>
          <w:tab w:val="clear" w:pos="1191"/>
          <w:tab w:val="clear" w:pos="1588"/>
          <w:tab w:val="clear" w:pos="1985"/>
        </w:tabs>
        <w:overflowPunct/>
        <w:autoSpaceDE/>
        <w:autoSpaceDN/>
        <w:adjustRightInd/>
        <w:spacing w:before="0"/>
        <w:jc w:val="left"/>
        <w:textAlignment w:val="auto"/>
        <w:rPr>
          <w:b/>
          <w:lang w:val="ru-RU" w:eastAsia="ja-JP"/>
        </w:rPr>
      </w:pPr>
      <w:bookmarkStart w:id="33" w:name="_Toc117504926"/>
      <w:r w:rsidRPr="008C4E08">
        <w:rPr>
          <w:lang w:val="ru-RU" w:eastAsia="ja-JP"/>
        </w:rPr>
        <w:br w:type="page"/>
      </w:r>
    </w:p>
    <w:p w:rsidR="008565E0" w:rsidRPr="008C4E08" w:rsidRDefault="008565E0" w:rsidP="008565E0">
      <w:pPr>
        <w:pStyle w:val="Heading2"/>
        <w:rPr>
          <w:lang w:val="ru-RU"/>
        </w:rPr>
      </w:pPr>
      <w:r w:rsidRPr="008C4E08">
        <w:rPr>
          <w:lang w:val="ru-RU" w:eastAsia="ja-JP"/>
        </w:rPr>
        <w:lastRenderedPageBreak/>
        <w:t>3</w:t>
      </w:r>
      <w:r w:rsidRPr="008C4E08">
        <w:rPr>
          <w:lang w:val="ru-RU"/>
        </w:rPr>
        <w:t>.3</w:t>
      </w:r>
      <w:r w:rsidRPr="008C4E08">
        <w:rPr>
          <w:lang w:val="ru-RU"/>
        </w:rPr>
        <w:tab/>
        <w:t xml:space="preserve">Размещение данных </w:t>
      </w:r>
      <w:r w:rsidRPr="008C4E08">
        <w:rPr>
          <w:i/>
          <w:iCs/>
          <w:lang w:val="ru-RU"/>
        </w:rPr>
        <w:t>YC</w:t>
      </w:r>
      <w:r w:rsidRPr="008C4E08">
        <w:rPr>
          <w:i/>
          <w:iCs/>
          <w:vertAlign w:val="subscript"/>
          <w:lang w:val="ru-RU"/>
        </w:rPr>
        <w:t>B</w:t>
      </w:r>
      <w:r w:rsidRPr="008C4E08">
        <w:rPr>
          <w:i/>
          <w:iCs/>
          <w:lang w:val="ru-RU"/>
        </w:rPr>
        <w:t>C</w:t>
      </w:r>
      <w:r w:rsidRPr="008C4E08">
        <w:rPr>
          <w:i/>
          <w:iCs/>
          <w:vertAlign w:val="subscript"/>
          <w:lang w:val="ru-RU"/>
        </w:rPr>
        <w:t>R</w:t>
      </w:r>
      <w:r w:rsidRPr="008C4E08">
        <w:rPr>
          <w:lang w:val="ru-RU"/>
        </w:rPr>
        <w:t xml:space="preserve">:0-1 и </w:t>
      </w:r>
      <w:r w:rsidRPr="008C4E08">
        <w:rPr>
          <w:i/>
          <w:iCs/>
          <w:lang w:val="ru-RU"/>
        </w:rPr>
        <w:t>Y</w:t>
      </w:r>
      <w:r w:rsidRPr="008C4E08">
        <w:rPr>
          <w:lang w:val="ru-RU"/>
        </w:rPr>
        <w:t xml:space="preserve">:0-1 </w:t>
      </w:r>
      <w:bookmarkEnd w:id="33"/>
      <w:r w:rsidRPr="008C4E08">
        <w:rPr>
          <w:lang w:val="ru-RU"/>
        </w:rPr>
        <w:t xml:space="preserve">в первом канале линии В </w:t>
      </w:r>
    </w:p>
    <w:p w:rsidR="008565E0" w:rsidRPr="008C4E08" w:rsidRDefault="008565E0" w:rsidP="008565E0">
      <w:pPr>
        <w:rPr>
          <w:lang w:val="ru-RU"/>
        </w:rPr>
      </w:pPr>
      <w:r w:rsidRPr="008C4E08">
        <w:rPr>
          <w:lang w:val="ru-RU"/>
        </w:rPr>
        <w:t xml:space="preserve">Размещение двух младших битов четных отсчетов компонент </w:t>
      </w:r>
      <w:r w:rsidRPr="008C4E08">
        <w:rPr>
          <w:i/>
          <w:iCs/>
          <w:lang w:val="ru-RU"/>
        </w:rPr>
        <w:t>Y</w:t>
      </w:r>
      <w:r w:rsidRPr="008C4E08">
        <w:rPr>
          <w:lang w:val="ru-RU"/>
        </w:rPr>
        <w:t xml:space="preserve">, </w:t>
      </w:r>
      <w:r w:rsidRPr="008C4E08">
        <w:rPr>
          <w:i/>
          <w:iCs/>
          <w:lang w:val="ru-RU"/>
        </w:rPr>
        <w:t>C</w:t>
      </w:r>
      <w:r w:rsidRPr="008C4E08">
        <w:rPr>
          <w:i/>
          <w:iCs/>
          <w:vertAlign w:val="subscript"/>
          <w:lang w:val="ru-RU"/>
        </w:rPr>
        <w:t>B</w:t>
      </w:r>
      <w:r w:rsidRPr="008C4E08">
        <w:rPr>
          <w:lang w:val="ru-RU"/>
        </w:rPr>
        <w:t xml:space="preserve"> и </w:t>
      </w:r>
      <w:r w:rsidRPr="008C4E08">
        <w:rPr>
          <w:i/>
          <w:iCs/>
          <w:lang w:val="ru-RU"/>
        </w:rPr>
        <w:t>C</w:t>
      </w:r>
      <w:r w:rsidRPr="008C4E08">
        <w:rPr>
          <w:i/>
          <w:iCs/>
          <w:vertAlign w:val="subscript"/>
          <w:lang w:val="ru-RU"/>
        </w:rPr>
        <w:t>R</w:t>
      </w:r>
      <w:r w:rsidRPr="008C4E08">
        <w:rPr>
          <w:lang w:val="ru-RU"/>
        </w:rPr>
        <w:t xml:space="preserve"> и двух младших битов нечетных отсчетов только компоненты </w:t>
      </w:r>
      <w:r w:rsidRPr="008C4E08">
        <w:rPr>
          <w:i/>
          <w:iCs/>
          <w:lang w:val="ru-RU"/>
        </w:rPr>
        <w:t>Y</w:t>
      </w:r>
      <w:r w:rsidRPr="008C4E08">
        <w:rPr>
          <w:lang w:val="ru-RU"/>
        </w:rPr>
        <w:t xml:space="preserve"> в первом канале линии B показано в таблицах 21 и 22 и на рис. 11.</w:t>
      </w:r>
    </w:p>
    <w:p w:rsidR="008565E0" w:rsidRPr="008C4E08" w:rsidRDefault="008565E0" w:rsidP="008565E0">
      <w:pPr>
        <w:pStyle w:val="TableNo"/>
        <w:rPr>
          <w:lang w:val="ru-RU" w:eastAsia="ja-JP"/>
        </w:rPr>
      </w:pPr>
      <w:r w:rsidRPr="008C4E08">
        <w:rPr>
          <w:lang w:val="ru-RU"/>
        </w:rPr>
        <w:t xml:space="preserve">ТАБЛИЦА </w:t>
      </w:r>
      <w:r w:rsidRPr="008C4E08">
        <w:rPr>
          <w:lang w:val="ru-RU" w:eastAsia="ja-JP"/>
        </w:rPr>
        <w:t>21</w:t>
      </w:r>
    </w:p>
    <w:p w:rsidR="008565E0" w:rsidRPr="008C4E08" w:rsidRDefault="008565E0" w:rsidP="008565E0">
      <w:pPr>
        <w:pStyle w:val="Tabletitle"/>
        <w:rPr>
          <w:lang w:val="ru-RU"/>
        </w:rPr>
      </w:pPr>
      <w:r w:rsidRPr="008C4E08">
        <w:rPr>
          <w:lang w:val="ru-RU" w:eastAsia="ja-JP"/>
        </w:rPr>
        <w:t xml:space="preserve">Структура размещения данных </w:t>
      </w:r>
      <w:r w:rsidRPr="008C4E08">
        <w:rPr>
          <w:i/>
          <w:iCs/>
          <w:lang w:val="ru-RU"/>
        </w:rPr>
        <w:t>YC</w:t>
      </w:r>
      <w:r w:rsidRPr="008C4E08">
        <w:rPr>
          <w:i/>
          <w:iCs/>
          <w:vertAlign w:val="subscript"/>
          <w:lang w:val="ru-RU"/>
        </w:rPr>
        <w:t>B</w:t>
      </w:r>
      <w:r w:rsidRPr="008C4E08">
        <w:rPr>
          <w:i/>
          <w:iCs/>
          <w:lang w:val="ru-RU"/>
        </w:rPr>
        <w:t>C</w:t>
      </w:r>
      <w:r w:rsidRPr="008C4E08">
        <w:rPr>
          <w:i/>
          <w:iCs/>
          <w:vertAlign w:val="subscript"/>
          <w:lang w:val="ru-RU"/>
        </w:rPr>
        <w:t>R</w:t>
      </w:r>
      <w:r w:rsidRPr="008C4E08">
        <w:rPr>
          <w:lang w:val="ru-RU"/>
        </w:rPr>
        <w:t xml:space="preserve">:0-1 </w:t>
      </w:r>
      <w:r w:rsidRPr="008C4E08">
        <w:rPr>
          <w:lang w:val="ru-RU" w:eastAsia="ja-JP"/>
        </w:rPr>
        <w:t>в 1-м канале линии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2"/>
        <w:gridCol w:w="928"/>
        <w:gridCol w:w="654"/>
        <w:gridCol w:w="791"/>
        <w:gridCol w:w="791"/>
        <w:gridCol w:w="791"/>
        <w:gridCol w:w="791"/>
        <w:gridCol w:w="791"/>
        <w:gridCol w:w="791"/>
        <w:gridCol w:w="1051"/>
        <w:gridCol w:w="1080"/>
        <w:gridCol w:w="44"/>
      </w:tblGrid>
      <w:tr w:rsidR="008565E0" w:rsidRPr="008C4E08" w:rsidTr="00C0219F">
        <w:trPr>
          <w:jc w:val="center"/>
        </w:trPr>
        <w:tc>
          <w:tcPr>
            <w:tcW w:w="9595" w:type="dxa"/>
            <w:gridSpan w:val="12"/>
            <w:tcBorders>
              <w:bottom w:val="nil"/>
            </w:tcBorders>
          </w:tcPr>
          <w:p w:rsidR="008565E0" w:rsidRPr="008C4E08" w:rsidRDefault="008565E0" w:rsidP="00C0219F">
            <w:pPr>
              <w:pStyle w:val="Tabletext"/>
              <w:jc w:val="center"/>
              <w:rPr>
                <w:rFonts w:cs="Arial"/>
                <w:lang w:val="ru-RU" w:eastAsia="ja-JP"/>
              </w:rPr>
            </w:pPr>
            <w:r w:rsidRPr="008C4E08">
              <w:rPr>
                <w:lang w:val="ru-RU"/>
              </w:rPr>
              <w:t>Номер бита</w:t>
            </w:r>
          </w:p>
        </w:tc>
      </w:tr>
      <w:tr w:rsidR="008565E0" w:rsidRPr="008C4E08" w:rsidTr="00C0219F">
        <w:trPr>
          <w:jc w:val="center"/>
        </w:trPr>
        <w:tc>
          <w:tcPr>
            <w:tcW w:w="1092" w:type="dxa"/>
            <w:vMerge w:val="restart"/>
            <w:tcBorders>
              <w:top w:val="nil"/>
              <w:bottom w:val="nil"/>
              <w:right w:val="nil"/>
            </w:tcBorders>
            <w:vAlign w:val="center"/>
          </w:tcPr>
          <w:p w:rsidR="008565E0" w:rsidRPr="008C4E08" w:rsidRDefault="008565E0" w:rsidP="00C0219F">
            <w:pPr>
              <w:pStyle w:val="Tabletext"/>
              <w:jc w:val="center"/>
              <w:rPr>
                <w:lang w:val="ru-RU"/>
              </w:rPr>
            </w:pPr>
            <w:r w:rsidRPr="008C4E08">
              <w:rPr>
                <w:lang w:val="ru-RU"/>
              </w:rPr>
              <w:t>Слово</w:t>
            </w:r>
          </w:p>
        </w:tc>
        <w:tc>
          <w:tcPr>
            <w:tcW w:w="928" w:type="dxa"/>
            <w:tcBorders>
              <w:top w:val="nil"/>
              <w:left w:val="nil"/>
              <w:bottom w:val="nil"/>
              <w:right w:val="nil"/>
            </w:tcBorders>
          </w:tcPr>
          <w:p w:rsidR="008565E0" w:rsidRPr="008C4E08" w:rsidRDefault="008565E0" w:rsidP="00C0219F">
            <w:pPr>
              <w:pStyle w:val="Tabletext"/>
              <w:jc w:val="center"/>
              <w:rPr>
                <w:lang w:val="ru-RU"/>
              </w:rPr>
            </w:pPr>
            <w:r w:rsidRPr="008C4E08">
              <w:rPr>
                <w:lang w:val="ru-RU"/>
              </w:rPr>
              <w:t>9</w:t>
            </w:r>
          </w:p>
        </w:tc>
        <w:tc>
          <w:tcPr>
            <w:tcW w:w="654" w:type="dxa"/>
            <w:tcBorders>
              <w:top w:val="nil"/>
              <w:left w:val="nil"/>
              <w:bottom w:val="nil"/>
              <w:right w:val="nil"/>
            </w:tcBorders>
          </w:tcPr>
          <w:p w:rsidR="008565E0" w:rsidRPr="008C4E08" w:rsidRDefault="008565E0" w:rsidP="00C0219F">
            <w:pPr>
              <w:pStyle w:val="Tabletext"/>
              <w:jc w:val="center"/>
              <w:rPr>
                <w:lang w:val="ru-RU"/>
              </w:rPr>
            </w:pPr>
            <w:r w:rsidRPr="008C4E08">
              <w:rPr>
                <w:lang w:val="ru-RU"/>
              </w:rPr>
              <w:t>8</w:t>
            </w:r>
          </w:p>
        </w:tc>
        <w:tc>
          <w:tcPr>
            <w:tcW w:w="791" w:type="dxa"/>
            <w:tcBorders>
              <w:top w:val="nil"/>
              <w:left w:val="nil"/>
              <w:bottom w:val="nil"/>
              <w:right w:val="nil"/>
            </w:tcBorders>
          </w:tcPr>
          <w:p w:rsidR="008565E0" w:rsidRPr="008C4E08" w:rsidRDefault="008565E0" w:rsidP="00C0219F">
            <w:pPr>
              <w:pStyle w:val="Tabletext"/>
              <w:jc w:val="center"/>
              <w:rPr>
                <w:lang w:val="ru-RU"/>
              </w:rPr>
            </w:pPr>
            <w:r w:rsidRPr="008C4E08">
              <w:rPr>
                <w:lang w:val="ru-RU"/>
              </w:rPr>
              <w:t>7</w:t>
            </w:r>
          </w:p>
        </w:tc>
        <w:tc>
          <w:tcPr>
            <w:tcW w:w="791" w:type="dxa"/>
            <w:tcBorders>
              <w:top w:val="nil"/>
              <w:left w:val="nil"/>
              <w:bottom w:val="nil"/>
              <w:right w:val="nil"/>
            </w:tcBorders>
          </w:tcPr>
          <w:p w:rsidR="008565E0" w:rsidRPr="008C4E08" w:rsidRDefault="008565E0" w:rsidP="00C0219F">
            <w:pPr>
              <w:pStyle w:val="Tabletext"/>
              <w:jc w:val="center"/>
              <w:rPr>
                <w:lang w:val="ru-RU"/>
              </w:rPr>
            </w:pPr>
            <w:r w:rsidRPr="008C4E08">
              <w:rPr>
                <w:lang w:val="ru-RU"/>
              </w:rPr>
              <w:t>6</w:t>
            </w:r>
          </w:p>
        </w:tc>
        <w:tc>
          <w:tcPr>
            <w:tcW w:w="791" w:type="dxa"/>
            <w:tcBorders>
              <w:top w:val="nil"/>
              <w:left w:val="nil"/>
              <w:bottom w:val="nil"/>
              <w:right w:val="nil"/>
            </w:tcBorders>
          </w:tcPr>
          <w:p w:rsidR="008565E0" w:rsidRPr="008C4E08" w:rsidRDefault="008565E0" w:rsidP="00C0219F">
            <w:pPr>
              <w:pStyle w:val="Tabletext"/>
              <w:jc w:val="center"/>
              <w:rPr>
                <w:lang w:val="ru-RU"/>
              </w:rPr>
            </w:pPr>
            <w:r w:rsidRPr="008C4E08">
              <w:rPr>
                <w:lang w:val="ru-RU"/>
              </w:rPr>
              <w:t>5</w:t>
            </w:r>
          </w:p>
        </w:tc>
        <w:tc>
          <w:tcPr>
            <w:tcW w:w="791" w:type="dxa"/>
            <w:tcBorders>
              <w:top w:val="nil"/>
              <w:left w:val="nil"/>
              <w:bottom w:val="nil"/>
              <w:right w:val="nil"/>
            </w:tcBorders>
          </w:tcPr>
          <w:p w:rsidR="008565E0" w:rsidRPr="008C4E08" w:rsidRDefault="008565E0" w:rsidP="00C0219F">
            <w:pPr>
              <w:pStyle w:val="Tabletext"/>
              <w:jc w:val="center"/>
              <w:rPr>
                <w:lang w:val="ru-RU"/>
              </w:rPr>
            </w:pPr>
            <w:r w:rsidRPr="008C4E08">
              <w:rPr>
                <w:lang w:val="ru-RU"/>
              </w:rPr>
              <w:t>4</w:t>
            </w:r>
          </w:p>
        </w:tc>
        <w:tc>
          <w:tcPr>
            <w:tcW w:w="791" w:type="dxa"/>
            <w:tcBorders>
              <w:top w:val="nil"/>
              <w:left w:val="nil"/>
              <w:bottom w:val="nil"/>
              <w:right w:val="nil"/>
            </w:tcBorders>
          </w:tcPr>
          <w:p w:rsidR="008565E0" w:rsidRPr="008C4E08" w:rsidRDefault="008565E0" w:rsidP="00C0219F">
            <w:pPr>
              <w:pStyle w:val="Tabletext"/>
              <w:jc w:val="center"/>
              <w:rPr>
                <w:lang w:val="ru-RU"/>
              </w:rPr>
            </w:pPr>
            <w:r w:rsidRPr="008C4E08">
              <w:rPr>
                <w:lang w:val="ru-RU"/>
              </w:rPr>
              <w:t>3</w:t>
            </w:r>
          </w:p>
        </w:tc>
        <w:tc>
          <w:tcPr>
            <w:tcW w:w="791" w:type="dxa"/>
            <w:tcBorders>
              <w:top w:val="nil"/>
              <w:left w:val="nil"/>
              <w:bottom w:val="nil"/>
              <w:right w:val="nil"/>
            </w:tcBorders>
          </w:tcPr>
          <w:p w:rsidR="008565E0" w:rsidRPr="008C4E08" w:rsidRDefault="008565E0" w:rsidP="00C0219F">
            <w:pPr>
              <w:pStyle w:val="Tabletext"/>
              <w:jc w:val="center"/>
              <w:rPr>
                <w:lang w:val="ru-RU"/>
              </w:rPr>
            </w:pPr>
            <w:r w:rsidRPr="008C4E08">
              <w:rPr>
                <w:lang w:val="ru-RU"/>
              </w:rPr>
              <w:t>2</w:t>
            </w:r>
          </w:p>
        </w:tc>
        <w:tc>
          <w:tcPr>
            <w:tcW w:w="1051" w:type="dxa"/>
            <w:tcBorders>
              <w:top w:val="nil"/>
              <w:left w:val="nil"/>
              <w:bottom w:val="nil"/>
              <w:right w:val="nil"/>
            </w:tcBorders>
          </w:tcPr>
          <w:p w:rsidR="008565E0" w:rsidRPr="008C4E08" w:rsidRDefault="008565E0" w:rsidP="00C0219F">
            <w:pPr>
              <w:pStyle w:val="Tabletext"/>
              <w:jc w:val="center"/>
              <w:rPr>
                <w:lang w:val="ru-RU"/>
              </w:rPr>
            </w:pPr>
            <w:r w:rsidRPr="008C4E08">
              <w:rPr>
                <w:lang w:val="ru-RU"/>
              </w:rPr>
              <w:t>1</w:t>
            </w:r>
          </w:p>
        </w:tc>
        <w:tc>
          <w:tcPr>
            <w:tcW w:w="1124" w:type="dxa"/>
            <w:gridSpan w:val="2"/>
            <w:tcBorders>
              <w:top w:val="nil"/>
              <w:left w:val="nil"/>
              <w:bottom w:val="nil"/>
            </w:tcBorders>
          </w:tcPr>
          <w:p w:rsidR="008565E0" w:rsidRPr="008C4E08" w:rsidRDefault="008565E0" w:rsidP="00C0219F">
            <w:pPr>
              <w:pStyle w:val="Tabletext"/>
              <w:jc w:val="center"/>
              <w:rPr>
                <w:lang w:val="ru-RU"/>
              </w:rPr>
            </w:pPr>
            <w:r w:rsidRPr="008C4E08">
              <w:rPr>
                <w:lang w:val="ru-RU"/>
              </w:rPr>
              <w:t>0</w:t>
            </w:r>
          </w:p>
        </w:tc>
      </w:tr>
      <w:tr w:rsidR="008565E0" w:rsidRPr="008C4E08" w:rsidTr="00C0219F">
        <w:trPr>
          <w:jc w:val="center"/>
        </w:trPr>
        <w:tc>
          <w:tcPr>
            <w:tcW w:w="1092" w:type="dxa"/>
            <w:vMerge/>
            <w:tcBorders>
              <w:top w:val="nil"/>
              <w:bottom w:val="single" w:sz="4" w:space="0" w:color="auto"/>
              <w:right w:val="nil"/>
            </w:tcBorders>
          </w:tcPr>
          <w:p w:rsidR="008565E0" w:rsidRPr="008C4E08" w:rsidRDefault="008565E0" w:rsidP="00C0219F">
            <w:pPr>
              <w:pStyle w:val="Tabletext"/>
              <w:jc w:val="center"/>
              <w:rPr>
                <w:lang w:val="ru-RU"/>
              </w:rPr>
            </w:pPr>
          </w:p>
        </w:tc>
        <w:tc>
          <w:tcPr>
            <w:tcW w:w="928" w:type="dxa"/>
            <w:tcBorders>
              <w:top w:val="nil"/>
              <w:left w:val="nil"/>
              <w:bottom w:val="single" w:sz="4" w:space="0" w:color="auto"/>
              <w:right w:val="nil"/>
            </w:tcBorders>
          </w:tcPr>
          <w:p w:rsidR="008565E0" w:rsidRPr="008C4E08" w:rsidRDefault="008565E0" w:rsidP="00C0219F">
            <w:pPr>
              <w:pStyle w:val="Tabletext"/>
              <w:jc w:val="center"/>
              <w:rPr>
                <w:lang w:val="ru-RU"/>
              </w:rPr>
            </w:pPr>
            <w:r w:rsidRPr="008C4E08">
              <w:rPr>
                <w:lang w:val="ru-RU"/>
              </w:rPr>
              <w:t>(MSB)</w:t>
            </w:r>
          </w:p>
        </w:tc>
        <w:tc>
          <w:tcPr>
            <w:tcW w:w="654" w:type="dxa"/>
            <w:tcBorders>
              <w:top w:val="nil"/>
              <w:left w:val="nil"/>
              <w:bottom w:val="single" w:sz="4" w:space="0" w:color="auto"/>
              <w:right w:val="nil"/>
            </w:tcBorders>
          </w:tcPr>
          <w:p w:rsidR="008565E0" w:rsidRPr="008C4E08" w:rsidRDefault="008565E0" w:rsidP="00C0219F">
            <w:pPr>
              <w:pStyle w:val="Tabletext"/>
              <w:jc w:val="center"/>
              <w:rPr>
                <w:lang w:val="ru-RU"/>
              </w:rPr>
            </w:pPr>
          </w:p>
        </w:tc>
        <w:tc>
          <w:tcPr>
            <w:tcW w:w="791" w:type="dxa"/>
            <w:tcBorders>
              <w:top w:val="nil"/>
              <w:left w:val="nil"/>
              <w:bottom w:val="single" w:sz="4" w:space="0" w:color="auto"/>
              <w:right w:val="nil"/>
            </w:tcBorders>
          </w:tcPr>
          <w:p w:rsidR="008565E0" w:rsidRPr="008C4E08" w:rsidRDefault="008565E0" w:rsidP="00C0219F">
            <w:pPr>
              <w:pStyle w:val="Tabletext"/>
              <w:jc w:val="center"/>
              <w:rPr>
                <w:lang w:val="ru-RU"/>
              </w:rPr>
            </w:pPr>
          </w:p>
        </w:tc>
        <w:tc>
          <w:tcPr>
            <w:tcW w:w="791" w:type="dxa"/>
            <w:tcBorders>
              <w:top w:val="nil"/>
              <w:left w:val="nil"/>
              <w:bottom w:val="single" w:sz="4" w:space="0" w:color="auto"/>
              <w:right w:val="nil"/>
            </w:tcBorders>
          </w:tcPr>
          <w:p w:rsidR="008565E0" w:rsidRPr="008C4E08" w:rsidRDefault="008565E0" w:rsidP="00C0219F">
            <w:pPr>
              <w:pStyle w:val="Tabletext"/>
              <w:jc w:val="center"/>
              <w:rPr>
                <w:lang w:val="ru-RU"/>
              </w:rPr>
            </w:pPr>
          </w:p>
        </w:tc>
        <w:tc>
          <w:tcPr>
            <w:tcW w:w="791" w:type="dxa"/>
            <w:tcBorders>
              <w:top w:val="nil"/>
              <w:left w:val="nil"/>
              <w:bottom w:val="single" w:sz="4" w:space="0" w:color="auto"/>
              <w:right w:val="nil"/>
            </w:tcBorders>
          </w:tcPr>
          <w:p w:rsidR="008565E0" w:rsidRPr="008C4E08" w:rsidRDefault="008565E0" w:rsidP="00C0219F">
            <w:pPr>
              <w:pStyle w:val="Tabletext"/>
              <w:jc w:val="center"/>
              <w:rPr>
                <w:lang w:val="ru-RU"/>
              </w:rPr>
            </w:pPr>
          </w:p>
        </w:tc>
        <w:tc>
          <w:tcPr>
            <w:tcW w:w="791" w:type="dxa"/>
            <w:tcBorders>
              <w:top w:val="nil"/>
              <w:left w:val="nil"/>
              <w:bottom w:val="single" w:sz="4" w:space="0" w:color="auto"/>
              <w:right w:val="nil"/>
            </w:tcBorders>
          </w:tcPr>
          <w:p w:rsidR="008565E0" w:rsidRPr="008C4E08" w:rsidRDefault="008565E0" w:rsidP="00C0219F">
            <w:pPr>
              <w:pStyle w:val="Tabletext"/>
              <w:jc w:val="center"/>
              <w:rPr>
                <w:lang w:val="ru-RU"/>
              </w:rPr>
            </w:pPr>
          </w:p>
        </w:tc>
        <w:tc>
          <w:tcPr>
            <w:tcW w:w="791" w:type="dxa"/>
            <w:tcBorders>
              <w:top w:val="nil"/>
              <w:left w:val="nil"/>
              <w:bottom w:val="single" w:sz="4" w:space="0" w:color="auto"/>
              <w:right w:val="nil"/>
            </w:tcBorders>
          </w:tcPr>
          <w:p w:rsidR="008565E0" w:rsidRPr="008C4E08" w:rsidRDefault="008565E0" w:rsidP="00C0219F">
            <w:pPr>
              <w:pStyle w:val="Tabletext"/>
              <w:jc w:val="center"/>
              <w:rPr>
                <w:lang w:val="ru-RU"/>
              </w:rPr>
            </w:pPr>
          </w:p>
        </w:tc>
        <w:tc>
          <w:tcPr>
            <w:tcW w:w="791" w:type="dxa"/>
            <w:tcBorders>
              <w:top w:val="nil"/>
              <w:left w:val="nil"/>
              <w:bottom w:val="single" w:sz="4" w:space="0" w:color="auto"/>
              <w:right w:val="nil"/>
            </w:tcBorders>
          </w:tcPr>
          <w:p w:rsidR="008565E0" w:rsidRPr="008C4E08" w:rsidRDefault="008565E0" w:rsidP="00C0219F">
            <w:pPr>
              <w:pStyle w:val="Tabletext"/>
              <w:jc w:val="center"/>
              <w:rPr>
                <w:lang w:val="ru-RU"/>
              </w:rPr>
            </w:pPr>
          </w:p>
        </w:tc>
        <w:tc>
          <w:tcPr>
            <w:tcW w:w="1051" w:type="dxa"/>
            <w:tcBorders>
              <w:top w:val="nil"/>
              <w:left w:val="nil"/>
              <w:bottom w:val="single" w:sz="4" w:space="0" w:color="auto"/>
              <w:right w:val="nil"/>
            </w:tcBorders>
          </w:tcPr>
          <w:p w:rsidR="008565E0" w:rsidRPr="008C4E08" w:rsidRDefault="008565E0" w:rsidP="00C0219F">
            <w:pPr>
              <w:pStyle w:val="Tabletext"/>
              <w:jc w:val="center"/>
              <w:rPr>
                <w:lang w:val="ru-RU"/>
              </w:rPr>
            </w:pPr>
          </w:p>
        </w:tc>
        <w:tc>
          <w:tcPr>
            <w:tcW w:w="1124" w:type="dxa"/>
            <w:gridSpan w:val="2"/>
            <w:tcBorders>
              <w:top w:val="nil"/>
              <w:left w:val="nil"/>
              <w:bottom w:val="single" w:sz="4" w:space="0" w:color="auto"/>
            </w:tcBorders>
          </w:tcPr>
          <w:p w:rsidR="008565E0" w:rsidRPr="008C4E08" w:rsidRDefault="008565E0" w:rsidP="00C0219F">
            <w:pPr>
              <w:pStyle w:val="Tabletext"/>
              <w:jc w:val="center"/>
              <w:rPr>
                <w:lang w:val="ru-RU"/>
              </w:rPr>
            </w:pPr>
            <w:r w:rsidRPr="008C4E08">
              <w:rPr>
                <w:lang w:val="ru-RU"/>
              </w:rPr>
              <w:t>(LSB)</w:t>
            </w:r>
          </w:p>
        </w:tc>
      </w:tr>
      <w:tr w:rsidR="008565E0" w:rsidRPr="008C4E08" w:rsidTr="00C0219F">
        <w:trPr>
          <w:jc w:val="center"/>
        </w:trPr>
        <w:tc>
          <w:tcPr>
            <w:tcW w:w="1092" w:type="dxa"/>
            <w:vMerge w:val="restart"/>
            <w:tcBorders>
              <w:top w:val="single" w:sz="4" w:space="0" w:color="auto"/>
              <w:bottom w:val="nil"/>
              <w:right w:val="nil"/>
            </w:tcBorders>
          </w:tcPr>
          <w:p w:rsidR="008565E0" w:rsidRPr="008C4E08" w:rsidRDefault="008565E0" w:rsidP="00C0219F">
            <w:pPr>
              <w:pStyle w:val="Tabletext"/>
              <w:jc w:val="center"/>
              <w:rPr>
                <w:lang w:val="ru-RU"/>
              </w:rPr>
            </w:pPr>
          </w:p>
        </w:tc>
        <w:tc>
          <w:tcPr>
            <w:tcW w:w="928" w:type="dxa"/>
            <w:tcBorders>
              <w:top w:val="single" w:sz="4" w:space="0" w:color="auto"/>
              <w:left w:val="nil"/>
              <w:bottom w:val="nil"/>
              <w:right w:val="nil"/>
            </w:tcBorders>
          </w:tcPr>
          <w:p w:rsidR="008565E0" w:rsidRPr="008C4E08" w:rsidRDefault="008565E0" w:rsidP="00C0219F">
            <w:pPr>
              <w:pStyle w:val="Tabletext"/>
              <w:jc w:val="center"/>
              <w:rPr>
                <w:lang w:val="ru-RU"/>
              </w:rPr>
            </w:pPr>
            <w:r w:rsidRPr="008C4E08">
              <w:rPr>
                <w:lang w:val="ru-RU"/>
              </w:rPr>
              <w:t>___</w:t>
            </w:r>
          </w:p>
        </w:tc>
        <w:tc>
          <w:tcPr>
            <w:tcW w:w="654" w:type="dxa"/>
            <w:tcBorders>
              <w:top w:val="single" w:sz="4" w:space="0" w:color="auto"/>
              <w:left w:val="nil"/>
              <w:bottom w:val="nil"/>
              <w:right w:val="nil"/>
            </w:tcBorders>
          </w:tcPr>
          <w:p w:rsidR="008565E0" w:rsidRPr="008C4E08" w:rsidRDefault="008565E0" w:rsidP="00C0219F">
            <w:pPr>
              <w:pStyle w:val="Tabletext"/>
              <w:jc w:val="center"/>
              <w:rPr>
                <w:lang w:val="ru-RU"/>
              </w:rPr>
            </w:pPr>
          </w:p>
        </w:tc>
        <w:tc>
          <w:tcPr>
            <w:tcW w:w="791" w:type="dxa"/>
            <w:tcBorders>
              <w:top w:val="single" w:sz="4" w:space="0" w:color="auto"/>
              <w:left w:val="nil"/>
              <w:bottom w:val="nil"/>
              <w:right w:val="nil"/>
            </w:tcBorders>
          </w:tcPr>
          <w:p w:rsidR="008565E0" w:rsidRPr="008C4E08" w:rsidRDefault="008565E0" w:rsidP="00C0219F">
            <w:pPr>
              <w:pStyle w:val="Tabletext"/>
              <w:jc w:val="center"/>
              <w:rPr>
                <w:lang w:val="ru-RU"/>
              </w:rPr>
            </w:pPr>
          </w:p>
        </w:tc>
        <w:tc>
          <w:tcPr>
            <w:tcW w:w="791" w:type="dxa"/>
            <w:tcBorders>
              <w:top w:val="single" w:sz="4" w:space="0" w:color="auto"/>
              <w:left w:val="nil"/>
              <w:bottom w:val="nil"/>
              <w:right w:val="nil"/>
            </w:tcBorders>
          </w:tcPr>
          <w:p w:rsidR="008565E0" w:rsidRPr="008C4E08" w:rsidRDefault="008565E0" w:rsidP="00C0219F">
            <w:pPr>
              <w:pStyle w:val="Tabletext"/>
              <w:jc w:val="center"/>
              <w:rPr>
                <w:lang w:val="ru-RU"/>
              </w:rPr>
            </w:pPr>
          </w:p>
        </w:tc>
        <w:tc>
          <w:tcPr>
            <w:tcW w:w="791" w:type="dxa"/>
            <w:tcBorders>
              <w:top w:val="single" w:sz="4" w:space="0" w:color="auto"/>
              <w:left w:val="nil"/>
              <w:bottom w:val="nil"/>
              <w:right w:val="nil"/>
            </w:tcBorders>
          </w:tcPr>
          <w:p w:rsidR="008565E0" w:rsidRPr="008C4E08" w:rsidRDefault="008565E0" w:rsidP="00C0219F">
            <w:pPr>
              <w:pStyle w:val="Tabletext"/>
              <w:jc w:val="center"/>
              <w:rPr>
                <w:lang w:val="ru-RU"/>
              </w:rPr>
            </w:pPr>
          </w:p>
        </w:tc>
        <w:tc>
          <w:tcPr>
            <w:tcW w:w="791" w:type="dxa"/>
            <w:tcBorders>
              <w:top w:val="single" w:sz="4" w:space="0" w:color="auto"/>
              <w:left w:val="nil"/>
              <w:bottom w:val="nil"/>
              <w:right w:val="nil"/>
            </w:tcBorders>
          </w:tcPr>
          <w:p w:rsidR="008565E0" w:rsidRPr="008C4E08" w:rsidRDefault="008565E0" w:rsidP="00C0219F">
            <w:pPr>
              <w:pStyle w:val="Tabletext"/>
              <w:jc w:val="center"/>
              <w:rPr>
                <w:lang w:val="ru-RU"/>
              </w:rPr>
            </w:pPr>
          </w:p>
        </w:tc>
        <w:tc>
          <w:tcPr>
            <w:tcW w:w="791" w:type="dxa"/>
            <w:tcBorders>
              <w:top w:val="single" w:sz="4" w:space="0" w:color="auto"/>
              <w:left w:val="nil"/>
              <w:bottom w:val="nil"/>
              <w:right w:val="nil"/>
            </w:tcBorders>
          </w:tcPr>
          <w:p w:rsidR="008565E0" w:rsidRPr="008C4E08" w:rsidRDefault="008565E0" w:rsidP="00C0219F">
            <w:pPr>
              <w:pStyle w:val="Tabletext"/>
              <w:jc w:val="center"/>
              <w:rPr>
                <w:lang w:val="ru-RU"/>
              </w:rPr>
            </w:pPr>
          </w:p>
        </w:tc>
        <w:tc>
          <w:tcPr>
            <w:tcW w:w="791" w:type="dxa"/>
            <w:tcBorders>
              <w:top w:val="single" w:sz="4" w:space="0" w:color="auto"/>
              <w:left w:val="nil"/>
              <w:bottom w:val="nil"/>
              <w:right w:val="nil"/>
            </w:tcBorders>
          </w:tcPr>
          <w:p w:rsidR="008565E0" w:rsidRPr="008C4E08" w:rsidRDefault="008565E0" w:rsidP="00C0219F">
            <w:pPr>
              <w:pStyle w:val="Tabletext"/>
              <w:jc w:val="center"/>
              <w:rPr>
                <w:lang w:val="ru-RU"/>
              </w:rPr>
            </w:pPr>
          </w:p>
        </w:tc>
        <w:tc>
          <w:tcPr>
            <w:tcW w:w="1051" w:type="dxa"/>
            <w:tcBorders>
              <w:top w:val="single" w:sz="4" w:space="0" w:color="auto"/>
              <w:left w:val="nil"/>
              <w:bottom w:val="nil"/>
              <w:right w:val="nil"/>
            </w:tcBorders>
          </w:tcPr>
          <w:p w:rsidR="008565E0" w:rsidRPr="008C4E08" w:rsidRDefault="008565E0" w:rsidP="00C0219F">
            <w:pPr>
              <w:pStyle w:val="Tabletext"/>
              <w:jc w:val="center"/>
              <w:rPr>
                <w:lang w:val="ru-RU"/>
              </w:rPr>
            </w:pPr>
          </w:p>
        </w:tc>
        <w:tc>
          <w:tcPr>
            <w:tcW w:w="1124" w:type="dxa"/>
            <w:gridSpan w:val="2"/>
            <w:tcBorders>
              <w:top w:val="single" w:sz="4" w:space="0" w:color="auto"/>
              <w:left w:val="nil"/>
              <w:bottom w:val="nil"/>
            </w:tcBorders>
          </w:tcPr>
          <w:p w:rsidR="008565E0" w:rsidRPr="008C4E08" w:rsidRDefault="008565E0" w:rsidP="00C0219F">
            <w:pPr>
              <w:pStyle w:val="Tabletext"/>
              <w:jc w:val="center"/>
              <w:rPr>
                <w:lang w:val="ru-RU"/>
              </w:rPr>
            </w:pPr>
          </w:p>
        </w:tc>
      </w:tr>
      <w:tr w:rsidR="008565E0" w:rsidRPr="008C4E08" w:rsidTr="00C0219F">
        <w:trPr>
          <w:jc w:val="center"/>
        </w:trPr>
        <w:tc>
          <w:tcPr>
            <w:tcW w:w="1092" w:type="dxa"/>
            <w:vMerge/>
            <w:tcBorders>
              <w:top w:val="nil"/>
              <w:bottom w:val="single" w:sz="4" w:space="0" w:color="auto"/>
              <w:right w:val="nil"/>
            </w:tcBorders>
            <w:vAlign w:val="center"/>
          </w:tcPr>
          <w:p w:rsidR="008565E0" w:rsidRPr="008C4E08" w:rsidRDefault="008565E0" w:rsidP="00C0219F">
            <w:pPr>
              <w:pStyle w:val="Tabletext"/>
              <w:jc w:val="center"/>
              <w:rPr>
                <w:lang w:val="ru-RU"/>
              </w:rPr>
            </w:pPr>
          </w:p>
        </w:tc>
        <w:tc>
          <w:tcPr>
            <w:tcW w:w="928" w:type="dxa"/>
            <w:tcBorders>
              <w:top w:val="nil"/>
              <w:left w:val="nil"/>
              <w:bottom w:val="single" w:sz="4" w:space="0" w:color="auto"/>
              <w:right w:val="nil"/>
            </w:tcBorders>
          </w:tcPr>
          <w:p w:rsidR="008565E0" w:rsidRPr="008C4E08" w:rsidRDefault="008565E0" w:rsidP="00C0219F">
            <w:pPr>
              <w:pStyle w:val="Tabletext"/>
              <w:jc w:val="center"/>
              <w:rPr>
                <w:lang w:val="ru-RU"/>
              </w:rPr>
            </w:pPr>
            <w:r w:rsidRPr="008C4E08">
              <w:rPr>
                <w:lang w:val="ru-RU"/>
              </w:rPr>
              <w:t>Бит 8</w:t>
            </w:r>
          </w:p>
        </w:tc>
        <w:tc>
          <w:tcPr>
            <w:tcW w:w="654" w:type="dxa"/>
            <w:tcBorders>
              <w:top w:val="nil"/>
              <w:left w:val="nil"/>
              <w:bottom w:val="single" w:sz="4" w:space="0" w:color="auto"/>
              <w:right w:val="nil"/>
            </w:tcBorders>
          </w:tcPr>
          <w:p w:rsidR="008565E0" w:rsidRPr="008C4E08" w:rsidRDefault="008565E0" w:rsidP="00C0219F">
            <w:pPr>
              <w:pStyle w:val="Tabletext"/>
              <w:jc w:val="center"/>
              <w:rPr>
                <w:lang w:val="ru-RU"/>
              </w:rPr>
            </w:pPr>
            <w:r w:rsidRPr="008C4E08">
              <w:rPr>
                <w:lang w:val="ru-RU"/>
              </w:rPr>
              <w:t>EP</w:t>
            </w:r>
          </w:p>
        </w:tc>
        <w:tc>
          <w:tcPr>
            <w:tcW w:w="791" w:type="dxa"/>
            <w:tcBorders>
              <w:top w:val="nil"/>
              <w:left w:val="nil"/>
              <w:bottom w:val="single" w:sz="4" w:space="0" w:color="auto"/>
              <w:right w:val="nil"/>
            </w:tcBorders>
          </w:tcPr>
          <w:p w:rsidR="008565E0" w:rsidRPr="008C4E08" w:rsidRDefault="008565E0" w:rsidP="00C0219F">
            <w:pPr>
              <w:pStyle w:val="Tabletext"/>
              <w:jc w:val="center"/>
              <w:rPr>
                <w:lang w:val="ru-RU"/>
              </w:rPr>
            </w:pPr>
            <w:r w:rsidRPr="008C4E08">
              <w:rPr>
                <w:i/>
                <w:iCs/>
                <w:lang w:val="ru-RU"/>
              </w:rPr>
              <w:t>Y</w:t>
            </w:r>
            <w:r w:rsidRPr="008C4E08">
              <w:rPr>
                <w:lang w:val="ru-RU"/>
              </w:rPr>
              <w:t>:1</w:t>
            </w:r>
          </w:p>
        </w:tc>
        <w:tc>
          <w:tcPr>
            <w:tcW w:w="791" w:type="dxa"/>
            <w:tcBorders>
              <w:top w:val="nil"/>
              <w:left w:val="nil"/>
              <w:bottom w:val="single" w:sz="4" w:space="0" w:color="auto"/>
              <w:right w:val="nil"/>
            </w:tcBorders>
          </w:tcPr>
          <w:p w:rsidR="008565E0" w:rsidRPr="008C4E08" w:rsidRDefault="008565E0" w:rsidP="00C0219F">
            <w:pPr>
              <w:pStyle w:val="Tabletext"/>
              <w:jc w:val="center"/>
              <w:rPr>
                <w:lang w:val="ru-RU"/>
              </w:rPr>
            </w:pPr>
            <w:r w:rsidRPr="008C4E08">
              <w:rPr>
                <w:i/>
                <w:iCs/>
                <w:lang w:val="ru-RU"/>
              </w:rPr>
              <w:t>Y</w:t>
            </w:r>
            <w:r w:rsidRPr="008C4E08">
              <w:rPr>
                <w:lang w:val="ru-RU"/>
              </w:rPr>
              <w:t>:0</w:t>
            </w:r>
          </w:p>
        </w:tc>
        <w:tc>
          <w:tcPr>
            <w:tcW w:w="791" w:type="dxa"/>
            <w:tcBorders>
              <w:top w:val="nil"/>
              <w:left w:val="nil"/>
              <w:bottom w:val="single" w:sz="4" w:space="0" w:color="auto"/>
              <w:right w:val="nil"/>
            </w:tcBorders>
          </w:tcPr>
          <w:p w:rsidR="008565E0" w:rsidRPr="008C4E08" w:rsidRDefault="008565E0" w:rsidP="00C0219F">
            <w:pPr>
              <w:pStyle w:val="Tabletext"/>
              <w:jc w:val="center"/>
              <w:rPr>
                <w:lang w:val="ru-RU"/>
              </w:rPr>
            </w:pPr>
            <w:r w:rsidRPr="008C4E08">
              <w:rPr>
                <w:i/>
                <w:iCs/>
                <w:lang w:val="ru-RU"/>
              </w:rPr>
              <w:t>C</w:t>
            </w:r>
            <w:r w:rsidRPr="008C4E08">
              <w:rPr>
                <w:i/>
                <w:iCs/>
                <w:vertAlign w:val="subscript"/>
                <w:lang w:val="ru-RU"/>
              </w:rPr>
              <w:t>B</w:t>
            </w:r>
            <w:r w:rsidRPr="008C4E08">
              <w:rPr>
                <w:lang w:val="ru-RU"/>
              </w:rPr>
              <w:t>:1</w:t>
            </w:r>
          </w:p>
        </w:tc>
        <w:tc>
          <w:tcPr>
            <w:tcW w:w="791" w:type="dxa"/>
            <w:tcBorders>
              <w:top w:val="nil"/>
              <w:left w:val="nil"/>
              <w:bottom w:val="single" w:sz="4" w:space="0" w:color="auto"/>
              <w:right w:val="nil"/>
            </w:tcBorders>
          </w:tcPr>
          <w:p w:rsidR="008565E0" w:rsidRPr="008C4E08" w:rsidRDefault="008565E0" w:rsidP="00C0219F">
            <w:pPr>
              <w:pStyle w:val="Tabletext"/>
              <w:jc w:val="center"/>
              <w:rPr>
                <w:lang w:val="ru-RU"/>
              </w:rPr>
            </w:pPr>
            <w:r w:rsidRPr="008C4E08">
              <w:rPr>
                <w:i/>
                <w:iCs/>
                <w:lang w:val="ru-RU"/>
              </w:rPr>
              <w:t>C</w:t>
            </w:r>
            <w:r w:rsidRPr="008C4E08">
              <w:rPr>
                <w:i/>
                <w:iCs/>
                <w:vertAlign w:val="subscript"/>
                <w:lang w:val="ru-RU"/>
              </w:rPr>
              <w:t>B</w:t>
            </w:r>
            <w:r w:rsidRPr="008C4E08">
              <w:rPr>
                <w:lang w:val="ru-RU"/>
              </w:rPr>
              <w:t>:0</w:t>
            </w:r>
          </w:p>
        </w:tc>
        <w:tc>
          <w:tcPr>
            <w:tcW w:w="791" w:type="dxa"/>
            <w:tcBorders>
              <w:top w:val="nil"/>
              <w:left w:val="nil"/>
              <w:bottom w:val="single" w:sz="4" w:space="0" w:color="auto"/>
              <w:right w:val="nil"/>
            </w:tcBorders>
          </w:tcPr>
          <w:p w:rsidR="008565E0" w:rsidRPr="008C4E08" w:rsidRDefault="008565E0" w:rsidP="00C0219F">
            <w:pPr>
              <w:pStyle w:val="Tabletext"/>
              <w:jc w:val="center"/>
              <w:rPr>
                <w:lang w:val="ru-RU"/>
              </w:rPr>
            </w:pPr>
            <w:r w:rsidRPr="008C4E08">
              <w:rPr>
                <w:i/>
                <w:iCs/>
                <w:lang w:val="ru-RU"/>
              </w:rPr>
              <w:t>C</w:t>
            </w:r>
            <w:r w:rsidRPr="008C4E08">
              <w:rPr>
                <w:i/>
                <w:iCs/>
                <w:vertAlign w:val="subscript"/>
                <w:lang w:val="ru-RU"/>
              </w:rPr>
              <w:t>R</w:t>
            </w:r>
            <w:r w:rsidRPr="008C4E08">
              <w:rPr>
                <w:lang w:val="ru-RU"/>
              </w:rPr>
              <w:t>:1</w:t>
            </w:r>
          </w:p>
        </w:tc>
        <w:tc>
          <w:tcPr>
            <w:tcW w:w="791" w:type="dxa"/>
            <w:tcBorders>
              <w:top w:val="nil"/>
              <w:left w:val="nil"/>
              <w:bottom w:val="single" w:sz="4" w:space="0" w:color="auto"/>
              <w:right w:val="nil"/>
            </w:tcBorders>
          </w:tcPr>
          <w:p w:rsidR="008565E0" w:rsidRPr="008C4E08" w:rsidRDefault="008565E0" w:rsidP="00C0219F">
            <w:pPr>
              <w:pStyle w:val="Tabletext"/>
              <w:jc w:val="center"/>
              <w:rPr>
                <w:lang w:val="ru-RU"/>
              </w:rPr>
            </w:pPr>
            <w:r w:rsidRPr="008C4E08">
              <w:rPr>
                <w:i/>
                <w:iCs/>
                <w:lang w:val="ru-RU"/>
              </w:rPr>
              <w:t>C</w:t>
            </w:r>
            <w:r w:rsidRPr="008C4E08">
              <w:rPr>
                <w:i/>
                <w:iCs/>
                <w:vertAlign w:val="subscript"/>
                <w:lang w:val="ru-RU"/>
              </w:rPr>
              <w:t>R</w:t>
            </w:r>
            <w:r w:rsidRPr="008C4E08">
              <w:rPr>
                <w:lang w:val="ru-RU"/>
              </w:rPr>
              <w:t>:0</w:t>
            </w:r>
          </w:p>
        </w:tc>
        <w:tc>
          <w:tcPr>
            <w:tcW w:w="1051" w:type="dxa"/>
            <w:tcBorders>
              <w:top w:val="nil"/>
              <w:left w:val="nil"/>
              <w:bottom w:val="single" w:sz="4" w:space="0" w:color="auto"/>
              <w:right w:val="nil"/>
            </w:tcBorders>
            <w:vAlign w:val="center"/>
          </w:tcPr>
          <w:p w:rsidR="008565E0" w:rsidRPr="008C4E08" w:rsidRDefault="008565E0" w:rsidP="00C0219F">
            <w:pPr>
              <w:pStyle w:val="Tabletext"/>
              <w:jc w:val="center"/>
              <w:rPr>
                <w:lang w:val="ru-RU"/>
              </w:rPr>
            </w:pPr>
            <w:r w:rsidRPr="008C4E08">
              <w:rPr>
                <w:lang w:val="ru-RU"/>
              </w:rPr>
              <w:t>Резерв.</w:t>
            </w:r>
          </w:p>
        </w:tc>
        <w:tc>
          <w:tcPr>
            <w:tcW w:w="1124" w:type="dxa"/>
            <w:gridSpan w:val="2"/>
            <w:tcBorders>
              <w:top w:val="nil"/>
              <w:left w:val="nil"/>
              <w:bottom w:val="single" w:sz="4" w:space="0" w:color="auto"/>
            </w:tcBorders>
            <w:vAlign w:val="center"/>
          </w:tcPr>
          <w:p w:rsidR="008565E0" w:rsidRPr="008C4E08" w:rsidRDefault="008565E0" w:rsidP="00C0219F">
            <w:pPr>
              <w:pStyle w:val="Tabletext"/>
              <w:jc w:val="center"/>
              <w:rPr>
                <w:lang w:val="ru-RU"/>
              </w:rPr>
            </w:pPr>
            <w:r w:rsidRPr="008C4E08">
              <w:rPr>
                <w:lang w:val="ru-RU"/>
              </w:rPr>
              <w:t>Резерв.</w:t>
            </w:r>
          </w:p>
        </w:tc>
      </w:tr>
      <w:tr w:rsidR="008565E0" w:rsidRPr="008C4E08" w:rsidTr="00C0219F">
        <w:trPr>
          <w:gridAfter w:val="1"/>
          <w:wAfter w:w="44" w:type="dxa"/>
          <w:jc w:val="center"/>
        </w:trPr>
        <w:tc>
          <w:tcPr>
            <w:tcW w:w="9551" w:type="dxa"/>
            <w:gridSpan w:val="11"/>
            <w:tcBorders>
              <w:left w:val="nil"/>
              <w:bottom w:val="nil"/>
              <w:right w:val="nil"/>
            </w:tcBorders>
          </w:tcPr>
          <w:p w:rsidR="008565E0" w:rsidRPr="008C4E08" w:rsidRDefault="008565E0" w:rsidP="00C0219F">
            <w:pPr>
              <w:pStyle w:val="Tablelegend"/>
              <w:tabs>
                <w:tab w:val="clear" w:pos="567"/>
                <w:tab w:val="clear" w:pos="851"/>
                <w:tab w:val="left" w:pos="721"/>
                <w:tab w:val="left" w:pos="1004"/>
              </w:tabs>
              <w:ind w:left="-85" w:firstLine="0"/>
              <w:rPr>
                <w:lang w:val="ru-RU"/>
              </w:rPr>
            </w:pPr>
            <w:r w:rsidRPr="008C4E08">
              <w:rPr>
                <w:lang w:val="ru-RU"/>
              </w:rPr>
              <w:t>MSB</w:t>
            </w:r>
            <w:r w:rsidRPr="008C4E08">
              <w:rPr>
                <w:lang w:val="ru-RU"/>
              </w:rPr>
              <w:tab/>
              <w:t>–</w:t>
            </w:r>
            <w:r w:rsidRPr="008C4E08">
              <w:rPr>
                <w:lang w:val="ru-RU"/>
              </w:rPr>
              <w:tab/>
              <w:t>старший значащий бит.</w:t>
            </w:r>
          </w:p>
          <w:p w:rsidR="008565E0" w:rsidRPr="008C4E08" w:rsidRDefault="008565E0" w:rsidP="00C0219F">
            <w:pPr>
              <w:pStyle w:val="Tablelegend"/>
              <w:tabs>
                <w:tab w:val="clear" w:pos="567"/>
                <w:tab w:val="clear" w:pos="851"/>
                <w:tab w:val="left" w:pos="721"/>
                <w:tab w:val="left" w:pos="1004"/>
              </w:tabs>
              <w:ind w:left="-85" w:firstLine="0"/>
              <w:rPr>
                <w:lang w:val="ru-RU"/>
              </w:rPr>
            </w:pPr>
            <w:r w:rsidRPr="008C4E08">
              <w:rPr>
                <w:lang w:val="ru-RU"/>
              </w:rPr>
              <w:t>LSB</w:t>
            </w:r>
            <w:r w:rsidRPr="008C4E08">
              <w:rPr>
                <w:lang w:val="ru-RU"/>
              </w:rPr>
              <w:tab/>
            </w:r>
            <w:r w:rsidRPr="008C4E08">
              <w:rPr>
                <w:lang w:val="ru-RU"/>
              </w:rPr>
              <w:tab/>
              <w:t>–</w:t>
            </w:r>
            <w:r w:rsidRPr="008C4E08">
              <w:rPr>
                <w:lang w:val="ru-RU"/>
              </w:rPr>
              <w:tab/>
              <w:t>младший значащий бит.</w:t>
            </w:r>
          </w:p>
          <w:p w:rsidR="008565E0" w:rsidRPr="008C4E08" w:rsidRDefault="008565E0" w:rsidP="00C0219F">
            <w:pPr>
              <w:pStyle w:val="Tablelegend"/>
              <w:tabs>
                <w:tab w:val="clear" w:pos="567"/>
                <w:tab w:val="clear" w:pos="851"/>
                <w:tab w:val="left" w:pos="721"/>
                <w:tab w:val="left" w:pos="1004"/>
              </w:tabs>
              <w:ind w:left="-85" w:firstLine="0"/>
              <w:rPr>
                <w:lang w:val="ru-RU"/>
              </w:rPr>
            </w:pPr>
            <w:r w:rsidRPr="008C4E08">
              <w:rPr>
                <w:lang w:val="ru-RU"/>
              </w:rPr>
              <w:t>Бит</w:t>
            </w:r>
            <w:r w:rsidRPr="008C4E08">
              <w:rPr>
                <w:lang w:val="ru-RU" w:eastAsia="ja-JP"/>
              </w:rPr>
              <w:t xml:space="preserve"> b</w:t>
            </w:r>
            <w:r w:rsidRPr="008C4E08">
              <w:rPr>
                <w:lang w:val="ru-RU"/>
              </w:rPr>
              <w:t>8</w:t>
            </w:r>
            <w:r w:rsidRPr="008C4E08">
              <w:rPr>
                <w:lang w:val="ru-RU"/>
              </w:rPr>
              <w:tab/>
              <w:t>–</w:t>
            </w:r>
            <w:r w:rsidRPr="008C4E08">
              <w:rPr>
                <w:lang w:val="ru-RU"/>
              </w:rPr>
              <w:tab/>
              <w:t>проверка на четность битов от</w:t>
            </w:r>
            <w:r w:rsidRPr="008C4E08">
              <w:rPr>
                <w:lang w:val="ru-RU" w:eastAsia="ja-JP"/>
              </w:rPr>
              <w:t xml:space="preserve"> b</w:t>
            </w:r>
            <w:r w:rsidRPr="008C4E08">
              <w:rPr>
                <w:lang w:val="ru-RU"/>
              </w:rPr>
              <w:t xml:space="preserve">7 до </w:t>
            </w:r>
            <w:r w:rsidRPr="008C4E08">
              <w:rPr>
                <w:lang w:val="ru-RU" w:eastAsia="ja-JP"/>
              </w:rPr>
              <w:t>b</w:t>
            </w:r>
            <w:r w:rsidRPr="008C4E08">
              <w:rPr>
                <w:lang w:val="ru-RU"/>
              </w:rPr>
              <w:t>0.</w:t>
            </w:r>
          </w:p>
          <w:p w:rsidR="008565E0" w:rsidRPr="008C4E08" w:rsidRDefault="008565E0" w:rsidP="00C0219F">
            <w:pPr>
              <w:pStyle w:val="Tablelegend"/>
              <w:tabs>
                <w:tab w:val="clear" w:pos="567"/>
                <w:tab w:val="clear" w:pos="851"/>
                <w:tab w:val="left" w:pos="721"/>
                <w:tab w:val="left" w:pos="1004"/>
              </w:tabs>
              <w:ind w:left="-85" w:firstLine="0"/>
              <w:rPr>
                <w:lang w:val="ru-RU"/>
              </w:rPr>
            </w:pPr>
            <w:r w:rsidRPr="008C4E08">
              <w:rPr>
                <w:lang w:val="ru-RU"/>
              </w:rPr>
              <w:t>Бит</w:t>
            </w:r>
            <w:r w:rsidRPr="008C4E08">
              <w:rPr>
                <w:lang w:val="ru-RU" w:eastAsia="ja-JP"/>
              </w:rPr>
              <w:t xml:space="preserve"> b</w:t>
            </w:r>
            <w:r w:rsidRPr="008C4E08">
              <w:rPr>
                <w:lang w:val="ru-RU"/>
              </w:rPr>
              <w:t>9</w:t>
            </w:r>
            <w:r w:rsidRPr="008C4E08">
              <w:rPr>
                <w:lang w:val="ru-RU"/>
              </w:rPr>
              <w:tab/>
              <w:t>–</w:t>
            </w:r>
            <w:r w:rsidRPr="008C4E08">
              <w:rPr>
                <w:lang w:val="ru-RU"/>
              </w:rPr>
              <w:tab/>
              <w:t>дополнение бита</w:t>
            </w:r>
            <w:r w:rsidRPr="008C4E08">
              <w:rPr>
                <w:lang w:val="ru-RU" w:eastAsia="ja-JP"/>
              </w:rPr>
              <w:t xml:space="preserve"> b</w:t>
            </w:r>
            <w:r w:rsidRPr="008C4E08">
              <w:rPr>
                <w:lang w:val="ru-RU"/>
              </w:rPr>
              <w:t>8.</w:t>
            </w:r>
          </w:p>
          <w:p w:rsidR="008565E0" w:rsidRPr="008C4E08" w:rsidRDefault="008565E0" w:rsidP="00C0219F">
            <w:pPr>
              <w:pStyle w:val="Tablelegend"/>
              <w:ind w:left="-85" w:firstLine="0"/>
              <w:rPr>
                <w:rFonts w:cs="Arial"/>
                <w:lang w:val="ru-RU" w:eastAsia="ja-JP"/>
              </w:rPr>
            </w:pPr>
            <w:r w:rsidRPr="008C4E08">
              <w:rPr>
                <w:lang w:val="ru-RU"/>
              </w:rPr>
              <w:t>Биты</w:t>
            </w:r>
            <w:r w:rsidRPr="008C4E08">
              <w:rPr>
                <w:lang w:val="ru-RU" w:eastAsia="ja-JP"/>
              </w:rPr>
              <w:t xml:space="preserve"> b</w:t>
            </w:r>
            <w:r w:rsidRPr="008C4E08">
              <w:rPr>
                <w:lang w:val="ru-RU"/>
              </w:rPr>
              <w:t xml:space="preserve">0 и </w:t>
            </w:r>
            <w:r w:rsidRPr="008C4E08">
              <w:rPr>
                <w:lang w:val="ru-RU" w:eastAsia="ja-JP"/>
              </w:rPr>
              <w:t>b</w:t>
            </w:r>
            <w:r w:rsidRPr="008C4E08">
              <w:rPr>
                <w:lang w:val="ru-RU"/>
              </w:rPr>
              <w:t>1 – это резервные биты (пока значение резервных битов не определено, они должны быть установлены в 0</w:t>
            </w:r>
            <w:r w:rsidRPr="008C4E08">
              <w:rPr>
                <w:lang w:val="ru-RU" w:eastAsia="ja-JP"/>
              </w:rPr>
              <w:t>)</w:t>
            </w:r>
            <w:r w:rsidRPr="008C4E08">
              <w:rPr>
                <w:lang w:val="ru-RU"/>
              </w:rPr>
              <w:t>.</w:t>
            </w:r>
          </w:p>
        </w:tc>
      </w:tr>
    </w:tbl>
    <w:p w:rsidR="008565E0" w:rsidRPr="008C4E08" w:rsidRDefault="008565E0" w:rsidP="008565E0">
      <w:pPr>
        <w:pStyle w:val="Tablefin"/>
        <w:rPr>
          <w:lang w:val="ru-RU"/>
        </w:rPr>
      </w:pPr>
    </w:p>
    <w:p w:rsidR="008565E0" w:rsidRPr="008C4E08" w:rsidRDefault="008565E0" w:rsidP="008565E0">
      <w:pPr>
        <w:rPr>
          <w:lang w:val="ru-RU"/>
        </w:rPr>
      </w:pPr>
    </w:p>
    <w:p w:rsidR="008565E0" w:rsidRPr="008C4E08" w:rsidRDefault="008565E0" w:rsidP="008565E0">
      <w:pPr>
        <w:pStyle w:val="TableNo"/>
        <w:rPr>
          <w:lang w:val="ru-RU" w:eastAsia="ja-JP"/>
        </w:rPr>
      </w:pPr>
      <w:r w:rsidRPr="008C4E08">
        <w:rPr>
          <w:lang w:val="ru-RU"/>
        </w:rPr>
        <w:t xml:space="preserve">ТАБЛИЦА </w:t>
      </w:r>
      <w:r w:rsidRPr="008C4E08">
        <w:rPr>
          <w:lang w:val="ru-RU" w:eastAsia="ja-JP"/>
        </w:rPr>
        <w:t>22</w:t>
      </w:r>
    </w:p>
    <w:p w:rsidR="008565E0" w:rsidRPr="008C4E08" w:rsidRDefault="008565E0" w:rsidP="008565E0">
      <w:pPr>
        <w:pStyle w:val="Tabletitle"/>
        <w:rPr>
          <w:lang w:val="ru-RU" w:eastAsia="ja-JP"/>
        </w:rPr>
      </w:pPr>
      <w:r w:rsidRPr="008C4E08">
        <w:rPr>
          <w:lang w:val="ru-RU" w:eastAsia="ja-JP"/>
        </w:rPr>
        <w:t xml:space="preserve">Структура размещения данных </w:t>
      </w:r>
      <w:r w:rsidRPr="008C4E08">
        <w:rPr>
          <w:i/>
          <w:iCs/>
          <w:lang w:val="ru-RU"/>
        </w:rPr>
        <w:t>Y</w:t>
      </w:r>
      <w:r w:rsidRPr="008C4E08">
        <w:rPr>
          <w:lang w:val="ru-RU"/>
        </w:rPr>
        <w:t xml:space="preserve">:0-1 </w:t>
      </w:r>
      <w:r w:rsidRPr="008C4E08">
        <w:rPr>
          <w:lang w:val="ru-RU" w:eastAsia="ja-JP"/>
        </w:rPr>
        <w:t>в 1-м канале линии B</w:t>
      </w:r>
    </w:p>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1"/>
        <w:gridCol w:w="681"/>
        <w:gridCol w:w="791"/>
        <w:gridCol w:w="791"/>
        <w:gridCol w:w="955"/>
        <w:gridCol w:w="932"/>
        <w:gridCol w:w="992"/>
        <w:gridCol w:w="1022"/>
        <w:gridCol w:w="850"/>
        <w:gridCol w:w="824"/>
        <w:gridCol w:w="27"/>
      </w:tblGrid>
      <w:tr w:rsidR="008565E0" w:rsidRPr="008C4E08" w:rsidTr="00C0219F">
        <w:trPr>
          <w:jc w:val="center"/>
        </w:trPr>
        <w:tc>
          <w:tcPr>
            <w:tcW w:w="9666" w:type="dxa"/>
            <w:gridSpan w:val="12"/>
            <w:tcBorders>
              <w:bottom w:val="nil"/>
            </w:tcBorders>
          </w:tcPr>
          <w:p w:rsidR="008565E0" w:rsidRPr="008C4E08" w:rsidRDefault="008565E0" w:rsidP="00C0219F">
            <w:pPr>
              <w:pStyle w:val="Tabletext"/>
              <w:jc w:val="center"/>
              <w:rPr>
                <w:lang w:val="ru-RU"/>
              </w:rPr>
            </w:pPr>
            <w:r w:rsidRPr="008C4E08">
              <w:rPr>
                <w:lang w:val="ru-RU"/>
              </w:rPr>
              <w:t>Номер бита</w:t>
            </w:r>
          </w:p>
        </w:tc>
      </w:tr>
      <w:tr w:rsidR="008565E0" w:rsidRPr="008C4E08" w:rsidTr="00C0219F">
        <w:trPr>
          <w:jc w:val="center"/>
        </w:trPr>
        <w:tc>
          <w:tcPr>
            <w:tcW w:w="900" w:type="dxa"/>
            <w:vMerge w:val="restart"/>
            <w:tcBorders>
              <w:top w:val="nil"/>
              <w:bottom w:val="nil"/>
              <w:right w:val="nil"/>
            </w:tcBorders>
            <w:vAlign w:val="center"/>
          </w:tcPr>
          <w:p w:rsidR="008565E0" w:rsidRPr="008C4E08" w:rsidRDefault="008565E0" w:rsidP="00C0219F">
            <w:pPr>
              <w:pStyle w:val="Tabletext"/>
              <w:jc w:val="center"/>
              <w:rPr>
                <w:lang w:val="ru-RU"/>
              </w:rPr>
            </w:pPr>
            <w:r w:rsidRPr="008C4E08">
              <w:rPr>
                <w:lang w:val="ru-RU"/>
              </w:rPr>
              <w:t>Слово</w:t>
            </w:r>
          </w:p>
        </w:tc>
        <w:tc>
          <w:tcPr>
            <w:tcW w:w="901" w:type="dxa"/>
            <w:tcBorders>
              <w:top w:val="nil"/>
              <w:left w:val="nil"/>
              <w:bottom w:val="nil"/>
              <w:right w:val="nil"/>
            </w:tcBorders>
            <w:vAlign w:val="center"/>
          </w:tcPr>
          <w:p w:rsidR="008565E0" w:rsidRPr="008C4E08" w:rsidRDefault="008565E0" w:rsidP="00C0219F">
            <w:pPr>
              <w:pStyle w:val="Tabletext"/>
              <w:jc w:val="center"/>
              <w:rPr>
                <w:lang w:val="ru-RU"/>
              </w:rPr>
            </w:pPr>
            <w:r w:rsidRPr="008C4E08">
              <w:rPr>
                <w:lang w:val="ru-RU"/>
              </w:rPr>
              <w:t>9</w:t>
            </w:r>
          </w:p>
        </w:tc>
        <w:tc>
          <w:tcPr>
            <w:tcW w:w="681" w:type="dxa"/>
            <w:tcBorders>
              <w:top w:val="nil"/>
              <w:left w:val="nil"/>
              <w:bottom w:val="nil"/>
              <w:right w:val="nil"/>
            </w:tcBorders>
            <w:vAlign w:val="center"/>
          </w:tcPr>
          <w:p w:rsidR="008565E0" w:rsidRPr="008C4E08" w:rsidRDefault="008565E0" w:rsidP="00C0219F">
            <w:pPr>
              <w:pStyle w:val="Tabletext"/>
              <w:jc w:val="center"/>
              <w:rPr>
                <w:lang w:val="ru-RU"/>
              </w:rPr>
            </w:pPr>
            <w:r w:rsidRPr="008C4E08">
              <w:rPr>
                <w:lang w:val="ru-RU"/>
              </w:rPr>
              <w:t>8</w:t>
            </w:r>
          </w:p>
        </w:tc>
        <w:tc>
          <w:tcPr>
            <w:tcW w:w="791" w:type="dxa"/>
            <w:tcBorders>
              <w:top w:val="nil"/>
              <w:left w:val="nil"/>
              <w:bottom w:val="nil"/>
              <w:right w:val="nil"/>
            </w:tcBorders>
            <w:vAlign w:val="center"/>
          </w:tcPr>
          <w:p w:rsidR="008565E0" w:rsidRPr="008C4E08" w:rsidRDefault="008565E0" w:rsidP="00C0219F">
            <w:pPr>
              <w:pStyle w:val="Tabletext"/>
              <w:jc w:val="center"/>
              <w:rPr>
                <w:lang w:val="ru-RU"/>
              </w:rPr>
            </w:pPr>
            <w:r w:rsidRPr="008C4E08">
              <w:rPr>
                <w:lang w:val="ru-RU"/>
              </w:rPr>
              <w:t>7</w:t>
            </w:r>
          </w:p>
        </w:tc>
        <w:tc>
          <w:tcPr>
            <w:tcW w:w="791" w:type="dxa"/>
            <w:tcBorders>
              <w:top w:val="nil"/>
              <w:left w:val="nil"/>
              <w:bottom w:val="nil"/>
              <w:right w:val="nil"/>
            </w:tcBorders>
            <w:vAlign w:val="center"/>
          </w:tcPr>
          <w:p w:rsidR="008565E0" w:rsidRPr="008C4E08" w:rsidRDefault="008565E0" w:rsidP="00C0219F">
            <w:pPr>
              <w:pStyle w:val="Tabletext"/>
              <w:jc w:val="center"/>
              <w:rPr>
                <w:lang w:val="ru-RU"/>
              </w:rPr>
            </w:pPr>
            <w:r w:rsidRPr="008C4E08">
              <w:rPr>
                <w:lang w:val="ru-RU"/>
              </w:rPr>
              <w:t>6</w:t>
            </w:r>
          </w:p>
        </w:tc>
        <w:tc>
          <w:tcPr>
            <w:tcW w:w="955" w:type="dxa"/>
            <w:tcBorders>
              <w:top w:val="nil"/>
              <w:left w:val="nil"/>
              <w:bottom w:val="nil"/>
              <w:right w:val="nil"/>
            </w:tcBorders>
            <w:vAlign w:val="center"/>
          </w:tcPr>
          <w:p w:rsidR="008565E0" w:rsidRPr="008C4E08" w:rsidRDefault="008565E0" w:rsidP="00C0219F">
            <w:pPr>
              <w:pStyle w:val="Tabletext"/>
              <w:jc w:val="center"/>
              <w:rPr>
                <w:lang w:val="ru-RU"/>
              </w:rPr>
            </w:pPr>
            <w:r w:rsidRPr="008C4E08">
              <w:rPr>
                <w:lang w:val="ru-RU"/>
              </w:rPr>
              <w:t>5</w:t>
            </w:r>
          </w:p>
        </w:tc>
        <w:tc>
          <w:tcPr>
            <w:tcW w:w="932" w:type="dxa"/>
            <w:tcBorders>
              <w:top w:val="nil"/>
              <w:left w:val="nil"/>
              <w:bottom w:val="nil"/>
              <w:right w:val="nil"/>
            </w:tcBorders>
            <w:vAlign w:val="center"/>
          </w:tcPr>
          <w:p w:rsidR="008565E0" w:rsidRPr="008C4E08" w:rsidRDefault="008565E0" w:rsidP="00C0219F">
            <w:pPr>
              <w:pStyle w:val="Tabletext"/>
              <w:jc w:val="center"/>
              <w:rPr>
                <w:lang w:val="ru-RU"/>
              </w:rPr>
            </w:pPr>
            <w:r w:rsidRPr="008C4E08">
              <w:rPr>
                <w:lang w:val="ru-RU"/>
              </w:rPr>
              <w:t>4</w:t>
            </w:r>
          </w:p>
        </w:tc>
        <w:tc>
          <w:tcPr>
            <w:tcW w:w="992" w:type="dxa"/>
            <w:tcBorders>
              <w:top w:val="nil"/>
              <w:left w:val="nil"/>
              <w:bottom w:val="nil"/>
              <w:right w:val="nil"/>
            </w:tcBorders>
            <w:vAlign w:val="center"/>
          </w:tcPr>
          <w:p w:rsidR="008565E0" w:rsidRPr="008C4E08" w:rsidRDefault="008565E0" w:rsidP="00C0219F">
            <w:pPr>
              <w:pStyle w:val="Tabletext"/>
              <w:jc w:val="center"/>
              <w:rPr>
                <w:lang w:val="ru-RU"/>
              </w:rPr>
            </w:pPr>
            <w:r w:rsidRPr="008C4E08">
              <w:rPr>
                <w:lang w:val="ru-RU"/>
              </w:rPr>
              <w:t>3</w:t>
            </w:r>
          </w:p>
        </w:tc>
        <w:tc>
          <w:tcPr>
            <w:tcW w:w="1022" w:type="dxa"/>
            <w:tcBorders>
              <w:top w:val="nil"/>
              <w:left w:val="nil"/>
              <w:bottom w:val="nil"/>
              <w:right w:val="nil"/>
            </w:tcBorders>
            <w:vAlign w:val="center"/>
          </w:tcPr>
          <w:p w:rsidR="008565E0" w:rsidRPr="008C4E08" w:rsidRDefault="008565E0" w:rsidP="00C0219F">
            <w:pPr>
              <w:pStyle w:val="Tabletext"/>
              <w:jc w:val="center"/>
              <w:rPr>
                <w:lang w:val="ru-RU"/>
              </w:rPr>
            </w:pPr>
            <w:r w:rsidRPr="008C4E08">
              <w:rPr>
                <w:lang w:val="ru-RU"/>
              </w:rPr>
              <w:t>2</w:t>
            </w:r>
          </w:p>
        </w:tc>
        <w:tc>
          <w:tcPr>
            <w:tcW w:w="850" w:type="dxa"/>
            <w:tcBorders>
              <w:top w:val="nil"/>
              <w:left w:val="nil"/>
              <w:bottom w:val="nil"/>
              <w:right w:val="nil"/>
            </w:tcBorders>
            <w:vAlign w:val="center"/>
          </w:tcPr>
          <w:p w:rsidR="008565E0" w:rsidRPr="008C4E08" w:rsidRDefault="008565E0" w:rsidP="00C0219F">
            <w:pPr>
              <w:pStyle w:val="Tabletext"/>
              <w:jc w:val="center"/>
              <w:rPr>
                <w:lang w:val="ru-RU"/>
              </w:rPr>
            </w:pPr>
            <w:r w:rsidRPr="008C4E08">
              <w:rPr>
                <w:lang w:val="ru-RU"/>
              </w:rPr>
              <w:t>1</w:t>
            </w:r>
          </w:p>
        </w:tc>
        <w:tc>
          <w:tcPr>
            <w:tcW w:w="851" w:type="dxa"/>
            <w:gridSpan w:val="2"/>
            <w:tcBorders>
              <w:top w:val="nil"/>
              <w:left w:val="nil"/>
              <w:bottom w:val="nil"/>
            </w:tcBorders>
            <w:vAlign w:val="center"/>
          </w:tcPr>
          <w:p w:rsidR="008565E0" w:rsidRPr="008C4E08" w:rsidRDefault="008565E0" w:rsidP="00C0219F">
            <w:pPr>
              <w:pStyle w:val="Tabletext"/>
              <w:jc w:val="center"/>
              <w:rPr>
                <w:lang w:val="ru-RU"/>
              </w:rPr>
            </w:pPr>
            <w:r w:rsidRPr="008C4E08">
              <w:rPr>
                <w:lang w:val="ru-RU"/>
              </w:rPr>
              <w:t>0</w:t>
            </w:r>
          </w:p>
        </w:tc>
      </w:tr>
      <w:tr w:rsidR="008565E0" w:rsidRPr="008C4E08" w:rsidTr="00C0219F">
        <w:trPr>
          <w:jc w:val="center"/>
        </w:trPr>
        <w:tc>
          <w:tcPr>
            <w:tcW w:w="900" w:type="dxa"/>
            <w:vMerge/>
            <w:tcBorders>
              <w:top w:val="nil"/>
              <w:bottom w:val="single" w:sz="4" w:space="0" w:color="auto"/>
              <w:right w:val="nil"/>
            </w:tcBorders>
          </w:tcPr>
          <w:p w:rsidR="008565E0" w:rsidRPr="008C4E08" w:rsidRDefault="008565E0" w:rsidP="00C0219F">
            <w:pPr>
              <w:pStyle w:val="Tabletext"/>
              <w:jc w:val="center"/>
              <w:rPr>
                <w:lang w:val="ru-RU"/>
              </w:rPr>
            </w:pPr>
          </w:p>
        </w:tc>
        <w:tc>
          <w:tcPr>
            <w:tcW w:w="901" w:type="dxa"/>
            <w:tcBorders>
              <w:top w:val="nil"/>
              <w:left w:val="nil"/>
              <w:bottom w:val="single" w:sz="4" w:space="0" w:color="auto"/>
              <w:right w:val="nil"/>
            </w:tcBorders>
          </w:tcPr>
          <w:p w:rsidR="008565E0" w:rsidRPr="008C4E08" w:rsidRDefault="008565E0" w:rsidP="00C0219F">
            <w:pPr>
              <w:pStyle w:val="Tabletext"/>
              <w:jc w:val="center"/>
              <w:rPr>
                <w:lang w:val="ru-RU"/>
              </w:rPr>
            </w:pPr>
            <w:r w:rsidRPr="008C4E08">
              <w:rPr>
                <w:lang w:val="ru-RU"/>
              </w:rPr>
              <w:t>(MSB)</w:t>
            </w:r>
          </w:p>
        </w:tc>
        <w:tc>
          <w:tcPr>
            <w:tcW w:w="681" w:type="dxa"/>
            <w:tcBorders>
              <w:top w:val="nil"/>
              <w:left w:val="nil"/>
              <w:bottom w:val="single" w:sz="4" w:space="0" w:color="auto"/>
              <w:right w:val="nil"/>
            </w:tcBorders>
          </w:tcPr>
          <w:p w:rsidR="008565E0" w:rsidRPr="008C4E08" w:rsidRDefault="008565E0" w:rsidP="00C0219F">
            <w:pPr>
              <w:pStyle w:val="Tabletext"/>
              <w:jc w:val="center"/>
              <w:rPr>
                <w:lang w:val="ru-RU"/>
              </w:rPr>
            </w:pPr>
          </w:p>
        </w:tc>
        <w:tc>
          <w:tcPr>
            <w:tcW w:w="791" w:type="dxa"/>
            <w:tcBorders>
              <w:top w:val="nil"/>
              <w:left w:val="nil"/>
              <w:bottom w:val="single" w:sz="4" w:space="0" w:color="auto"/>
              <w:right w:val="nil"/>
            </w:tcBorders>
          </w:tcPr>
          <w:p w:rsidR="008565E0" w:rsidRPr="008C4E08" w:rsidRDefault="008565E0" w:rsidP="00C0219F">
            <w:pPr>
              <w:pStyle w:val="Tabletext"/>
              <w:jc w:val="center"/>
              <w:rPr>
                <w:lang w:val="ru-RU"/>
              </w:rPr>
            </w:pPr>
          </w:p>
        </w:tc>
        <w:tc>
          <w:tcPr>
            <w:tcW w:w="791" w:type="dxa"/>
            <w:tcBorders>
              <w:top w:val="nil"/>
              <w:left w:val="nil"/>
              <w:bottom w:val="single" w:sz="4" w:space="0" w:color="auto"/>
              <w:right w:val="nil"/>
            </w:tcBorders>
          </w:tcPr>
          <w:p w:rsidR="008565E0" w:rsidRPr="008C4E08" w:rsidRDefault="008565E0" w:rsidP="00C0219F">
            <w:pPr>
              <w:pStyle w:val="Tabletext"/>
              <w:jc w:val="center"/>
              <w:rPr>
                <w:lang w:val="ru-RU"/>
              </w:rPr>
            </w:pPr>
          </w:p>
        </w:tc>
        <w:tc>
          <w:tcPr>
            <w:tcW w:w="955" w:type="dxa"/>
            <w:tcBorders>
              <w:top w:val="nil"/>
              <w:left w:val="nil"/>
              <w:bottom w:val="single" w:sz="4" w:space="0" w:color="auto"/>
              <w:right w:val="nil"/>
            </w:tcBorders>
          </w:tcPr>
          <w:p w:rsidR="008565E0" w:rsidRPr="008C4E08" w:rsidRDefault="008565E0" w:rsidP="00C0219F">
            <w:pPr>
              <w:pStyle w:val="Tabletext"/>
              <w:jc w:val="center"/>
              <w:rPr>
                <w:lang w:val="ru-RU"/>
              </w:rPr>
            </w:pPr>
          </w:p>
        </w:tc>
        <w:tc>
          <w:tcPr>
            <w:tcW w:w="932" w:type="dxa"/>
            <w:tcBorders>
              <w:top w:val="nil"/>
              <w:left w:val="nil"/>
              <w:bottom w:val="single" w:sz="4" w:space="0" w:color="auto"/>
              <w:right w:val="nil"/>
            </w:tcBorders>
          </w:tcPr>
          <w:p w:rsidR="008565E0" w:rsidRPr="008C4E08" w:rsidRDefault="008565E0" w:rsidP="00C0219F">
            <w:pPr>
              <w:pStyle w:val="Tabletext"/>
              <w:jc w:val="center"/>
              <w:rPr>
                <w:lang w:val="ru-RU"/>
              </w:rPr>
            </w:pPr>
          </w:p>
        </w:tc>
        <w:tc>
          <w:tcPr>
            <w:tcW w:w="992" w:type="dxa"/>
            <w:tcBorders>
              <w:top w:val="nil"/>
              <w:left w:val="nil"/>
              <w:bottom w:val="single" w:sz="4" w:space="0" w:color="auto"/>
              <w:right w:val="nil"/>
            </w:tcBorders>
          </w:tcPr>
          <w:p w:rsidR="008565E0" w:rsidRPr="008C4E08" w:rsidRDefault="008565E0" w:rsidP="00C0219F">
            <w:pPr>
              <w:pStyle w:val="Tabletext"/>
              <w:jc w:val="center"/>
              <w:rPr>
                <w:lang w:val="ru-RU"/>
              </w:rPr>
            </w:pPr>
          </w:p>
        </w:tc>
        <w:tc>
          <w:tcPr>
            <w:tcW w:w="1022" w:type="dxa"/>
            <w:tcBorders>
              <w:top w:val="nil"/>
              <w:left w:val="nil"/>
              <w:bottom w:val="single" w:sz="4" w:space="0" w:color="auto"/>
              <w:right w:val="nil"/>
            </w:tcBorders>
          </w:tcPr>
          <w:p w:rsidR="008565E0" w:rsidRPr="008C4E08" w:rsidRDefault="008565E0" w:rsidP="00C0219F">
            <w:pPr>
              <w:pStyle w:val="Tabletext"/>
              <w:jc w:val="center"/>
              <w:rPr>
                <w:lang w:val="ru-RU"/>
              </w:rPr>
            </w:pPr>
          </w:p>
        </w:tc>
        <w:tc>
          <w:tcPr>
            <w:tcW w:w="850" w:type="dxa"/>
            <w:tcBorders>
              <w:top w:val="nil"/>
              <w:left w:val="nil"/>
              <w:bottom w:val="single" w:sz="4" w:space="0" w:color="auto"/>
              <w:right w:val="nil"/>
            </w:tcBorders>
          </w:tcPr>
          <w:p w:rsidR="008565E0" w:rsidRPr="008C4E08" w:rsidRDefault="008565E0" w:rsidP="00C0219F">
            <w:pPr>
              <w:pStyle w:val="Tabletext"/>
              <w:jc w:val="center"/>
              <w:rPr>
                <w:lang w:val="ru-RU"/>
              </w:rPr>
            </w:pPr>
          </w:p>
        </w:tc>
        <w:tc>
          <w:tcPr>
            <w:tcW w:w="851" w:type="dxa"/>
            <w:gridSpan w:val="2"/>
            <w:tcBorders>
              <w:top w:val="nil"/>
              <w:left w:val="nil"/>
              <w:bottom w:val="single" w:sz="4" w:space="0" w:color="auto"/>
            </w:tcBorders>
          </w:tcPr>
          <w:p w:rsidR="008565E0" w:rsidRPr="008C4E08" w:rsidRDefault="008565E0" w:rsidP="00C0219F">
            <w:pPr>
              <w:pStyle w:val="Tabletext"/>
              <w:jc w:val="center"/>
              <w:rPr>
                <w:lang w:val="ru-RU"/>
              </w:rPr>
            </w:pPr>
            <w:r w:rsidRPr="008C4E08">
              <w:rPr>
                <w:lang w:val="ru-RU"/>
              </w:rPr>
              <w:t>(LSB)</w:t>
            </w:r>
          </w:p>
        </w:tc>
      </w:tr>
      <w:tr w:rsidR="008565E0" w:rsidRPr="008C4E08" w:rsidTr="00C0219F">
        <w:trPr>
          <w:jc w:val="center"/>
        </w:trPr>
        <w:tc>
          <w:tcPr>
            <w:tcW w:w="900" w:type="dxa"/>
            <w:vMerge w:val="restart"/>
            <w:tcBorders>
              <w:top w:val="single" w:sz="4" w:space="0" w:color="auto"/>
              <w:bottom w:val="nil"/>
              <w:right w:val="nil"/>
            </w:tcBorders>
          </w:tcPr>
          <w:p w:rsidR="008565E0" w:rsidRPr="008C4E08" w:rsidRDefault="008565E0" w:rsidP="00C0219F">
            <w:pPr>
              <w:pStyle w:val="Tabletext"/>
              <w:jc w:val="center"/>
              <w:rPr>
                <w:lang w:val="ru-RU"/>
              </w:rPr>
            </w:pPr>
          </w:p>
        </w:tc>
        <w:tc>
          <w:tcPr>
            <w:tcW w:w="901" w:type="dxa"/>
            <w:tcBorders>
              <w:top w:val="single" w:sz="4" w:space="0" w:color="auto"/>
              <w:left w:val="nil"/>
              <w:bottom w:val="nil"/>
              <w:right w:val="nil"/>
            </w:tcBorders>
            <w:vAlign w:val="center"/>
          </w:tcPr>
          <w:p w:rsidR="008565E0" w:rsidRPr="008C4E08" w:rsidRDefault="008565E0" w:rsidP="00C0219F">
            <w:pPr>
              <w:pStyle w:val="Tabletext"/>
              <w:jc w:val="center"/>
              <w:rPr>
                <w:lang w:val="ru-RU"/>
              </w:rPr>
            </w:pPr>
            <w:r w:rsidRPr="008C4E08">
              <w:rPr>
                <w:lang w:val="ru-RU"/>
              </w:rPr>
              <w:t>___</w:t>
            </w:r>
          </w:p>
        </w:tc>
        <w:tc>
          <w:tcPr>
            <w:tcW w:w="681" w:type="dxa"/>
            <w:tcBorders>
              <w:top w:val="single" w:sz="4" w:space="0" w:color="auto"/>
              <w:left w:val="nil"/>
              <w:bottom w:val="nil"/>
              <w:right w:val="nil"/>
            </w:tcBorders>
            <w:vAlign w:val="center"/>
          </w:tcPr>
          <w:p w:rsidR="008565E0" w:rsidRPr="008C4E08" w:rsidRDefault="008565E0" w:rsidP="00C0219F">
            <w:pPr>
              <w:pStyle w:val="Tabletext"/>
              <w:jc w:val="center"/>
              <w:rPr>
                <w:lang w:val="ru-RU"/>
              </w:rPr>
            </w:pPr>
          </w:p>
        </w:tc>
        <w:tc>
          <w:tcPr>
            <w:tcW w:w="791" w:type="dxa"/>
            <w:tcBorders>
              <w:top w:val="single" w:sz="4" w:space="0" w:color="auto"/>
              <w:left w:val="nil"/>
              <w:bottom w:val="nil"/>
              <w:right w:val="nil"/>
            </w:tcBorders>
            <w:vAlign w:val="center"/>
          </w:tcPr>
          <w:p w:rsidR="008565E0" w:rsidRPr="008C4E08" w:rsidRDefault="008565E0" w:rsidP="00C0219F">
            <w:pPr>
              <w:pStyle w:val="Tabletext"/>
              <w:jc w:val="center"/>
              <w:rPr>
                <w:lang w:val="ru-RU"/>
              </w:rPr>
            </w:pPr>
          </w:p>
        </w:tc>
        <w:tc>
          <w:tcPr>
            <w:tcW w:w="791" w:type="dxa"/>
            <w:tcBorders>
              <w:top w:val="single" w:sz="4" w:space="0" w:color="auto"/>
              <w:left w:val="nil"/>
              <w:bottom w:val="nil"/>
              <w:right w:val="nil"/>
            </w:tcBorders>
            <w:vAlign w:val="center"/>
          </w:tcPr>
          <w:p w:rsidR="008565E0" w:rsidRPr="008C4E08" w:rsidRDefault="008565E0" w:rsidP="00C0219F">
            <w:pPr>
              <w:pStyle w:val="Tabletext"/>
              <w:jc w:val="center"/>
              <w:rPr>
                <w:lang w:val="ru-RU"/>
              </w:rPr>
            </w:pPr>
          </w:p>
        </w:tc>
        <w:tc>
          <w:tcPr>
            <w:tcW w:w="955" w:type="dxa"/>
            <w:tcBorders>
              <w:top w:val="single" w:sz="4" w:space="0" w:color="auto"/>
              <w:left w:val="nil"/>
              <w:bottom w:val="nil"/>
              <w:right w:val="nil"/>
            </w:tcBorders>
            <w:vAlign w:val="center"/>
          </w:tcPr>
          <w:p w:rsidR="008565E0" w:rsidRPr="008C4E08" w:rsidRDefault="008565E0" w:rsidP="00C0219F">
            <w:pPr>
              <w:pStyle w:val="Tabletext"/>
              <w:jc w:val="center"/>
              <w:rPr>
                <w:lang w:val="ru-RU"/>
              </w:rPr>
            </w:pPr>
          </w:p>
        </w:tc>
        <w:tc>
          <w:tcPr>
            <w:tcW w:w="932" w:type="dxa"/>
            <w:tcBorders>
              <w:top w:val="single" w:sz="4" w:space="0" w:color="auto"/>
              <w:left w:val="nil"/>
              <w:bottom w:val="nil"/>
              <w:right w:val="nil"/>
            </w:tcBorders>
            <w:vAlign w:val="center"/>
          </w:tcPr>
          <w:p w:rsidR="008565E0" w:rsidRPr="008C4E08" w:rsidRDefault="008565E0" w:rsidP="00C0219F">
            <w:pPr>
              <w:pStyle w:val="Tabletext"/>
              <w:jc w:val="center"/>
              <w:rPr>
                <w:lang w:val="ru-RU"/>
              </w:rPr>
            </w:pPr>
          </w:p>
        </w:tc>
        <w:tc>
          <w:tcPr>
            <w:tcW w:w="992" w:type="dxa"/>
            <w:tcBorders>
              <w:top w:val="single" w:sz="4" w:space="0" w:color="auto"/>
              <w:left w:val="nil"/>
              <w:bottom w:val="nil"/>
              <w:right w:val="nil"/>
            </w:tcBorders>
            <w:vAlign w:val="center"/>
          </w:tcPr>
          <w:p w:rsidR="008565E0" w:rsidRPr="008C4E08" w:rsidRDefault="008565E0" w:rsidP="00C0219F">
            <w:pPr>
              <w:pStyle w:val="Tabletext"/>
              <w:jc w:val="center"/>
              <w:rPr>
                <w:lang w:val="ru-RU"/>
              </w:rPr>
            </w:pPr>
          </w:p>
        </w:tc>
        <w:tc>
          <w:tcPr>
            <w:tcW w:w="1022" w:type="dxa"/>
            <w:tcBorders>
              <w:top w:val="single" w:sz="4" w:space="0" w:color="auto"/>
              <w:left w:val="nil"/>
              <w:bottom w:val="nil"/>
              <w:right w:val="nil"/>
            </w:tcBorders>
            <w:vAlign w:val="center"/>
          </w:tcPr>
          <w:p w:rsidR="008565E0" w:rsidRPr="008C4E08" w:rsidRDefault="008565E0" w:rsidP="00C0219F">
            <w:pPr>
              <w:pStyle w:val="Tabletext"/>
              <w:jc w:val="center"/>
              <w:rPr>
                <w:lang w:val="ru-RU"/>
              </w:rPr>
            </w:pPr>
          </w:p>
        </w:tc>
        <w:tc>
          <w:tcPr>
            <w:tcW w:w="850" w:type="dxa"/>
            <w:tcBorders>
              <w:top w:val="single" w:sz="4" w:space="0" w:color="auto"/>
              <w:left w:val="nil"/>
              <w:bottom w:val="nil"/>
              <w:right w:val="nil"/>
            </w:tcBorders>
            <w:vAlign w:val="center"/>
          </w:tcPr>
          <w:p w:rsidR="008565E0" w:rsidRPr="008C4E08" w:rsidRDefault="008565E0" w:rsidP="00C0219F">
            <w:pPr>
              <w:pStyle w:val="Tabletext"/>
              <w:jc w:val="center"/>
              <w:rPr>
                <w:lang w:val="ru-RU"/>
              </w:rPr>
            </w:pPr>
          </w:p>
        </w:tc>
        <w:tc>
          <w:tcPr>
            <w:tcW w:w="851" w:type="dxa"/>
            <w:gridSpan w:val="2"/>
            <w:tcBorders>
              <w:top w:val="single" w:sz="4" w:space="0" w:color="auto"/>
              <w:left w:val="nil"/>
              <w:bottom w:val="nil"/>
            </w:tcBorders>
            <w:vAlign w:val="center"/>
          </w:tcPr>
          <w:p w:rsidR="008565E0" w:rsidRPr="008C4E08" w:rsidRDefault="008565E0" w:rsidP="00C0219F">
            <w:pPr>
              <w:pStyle w:val="Tabletext"/>
              <w:jc w:val="center"/>
              <w:rPr>
                <w:lang w:val="ru-RU"/>
              </w:rPr>
            </w:pPr>
          </w:p>
        </w:tc>
      </w:tr>
      <w:tr w:rsidR="008565E0" w:rsidRPr="008C4E08" w:rsidTr="00C0219F">
        <w:trPr>
          <w:trHeight w:val="300"/>
          <w:jc w:val="center"/>
        </w:trPr>
        <w:tc>
          <w:tcPr>
            <w:tcW w:w="900" w:type="dxa"/>
            <w:vMerge/>
            <w:tcBorders>
              <w:top w:val="nil"/>
              <w:bottom w:val="single" w:sz="4" w:space="0" w:color="auto"/>
              <w:right w:val="nil"/>
            </w:tcBorders>
            <w:vAlign w:val="center"/>
          </w:tcPr>
          <w:p w:rsidR="008565E0" w:rsidRPr="008C4E08" w:rsidRDefault="008565E0" w:rsidP="00C0219F">
            <w:pPr>
              <w:pStyle w:val="Tabletext"/>
              <w:jc w:val="center"/>
              <w:rPr>
                <w:lang w:val="ru-RU"/>
              </w:rPr>
            </w:pPr>
          </w:p>
        </w:tc>
        <w:tc>
          <w:tcPr>
            <w:tcW w:w="901" w:type="dxa"/>
            <w:tcBorders>
              <w:top w:val="nil"/>
              <w:left w:val="nil"/>
              <w:bottom w:val="single" w:sz="4" w:space="0" w:color="auto"/>
              <w:right w:val="nil"/>
            </w:tcBorders>
          </w:tcPr>
          <w:p w:rsidR="008565E0" w:rsidRPr="008C4E08" w:rsidRDefault="008565E0" w:rsidP="00C0219F">
            <w:pPr>
              <w:pStyle w:val="Tabletext"/>
              <w:jc w:val="center"/>
              <w:rPr>
                <w:lang w:val="ru-RU"/>
              </w:rPr>
            </w:pPr>
            <w:r w:rsidRPr="008C4E08">
              <w:rPr>
                <w:lang w:val="ru-RU"/>
              </w:rPr>
              <w:t>Бит 8</w:t>
            </w:r>
          </w:p>
        </w:tc>
        <w:tc>
          <w:tcPr>
            <w:tcW w:w="681" w:type="dxa"/>
            <w:tcBorders>
              <w:top w:val="nil"/>
              <w:left w:val="nil"/>
              <w:bottom w:val="single" w:sz="4" w:space="0" w:color="auto"/>
              <w:right w:val="nil"/>
            </w:tcBorders>
          </w:tcPr>
          <w:p w:rsidR="008565E0" w:rsidRPr="008C4E08" w:rsidRDefault="008565E0" w:rsidP="00C0219F">
            <w:pPr>
              <w:pStyle w:val="Tabletext"/>
              <w:jc w:val="center"/>
              <w:rPr>
                <w:lang w:val="ru-RU"/>
              </w:rPr>
            </w:pPr>
            <w:r w:rsidRPr="008C4E08">
              <w:rPr>
                <w:lang w:val="ru-RU"/>
              </w:rPr>
              <w:t>EP</w:t>
            </w:r>
          </w:p>
        </w:tc>
        <w:tc>
          <w:tcPr>
            <w:tcW w:w="791" w:type="dxa"/>
            <w:tcBorders>
              <w:top w:val="nil"/>
              <w:left w:val="nil"/>
              <w:bottom w:val="single" w:sz="4" w:space="0" w:color="auto"/>
              <w:right w:val="nil"/>
            </w:tcBorders>
          </w:tcPr>
          <w:p w:rsidR="008565E0" w:rsidRPr="008C4E08" w:rsidRDefault="008565E0" w:rsidP="00C0219F">
            <w:pPr>
              <w:pStyle w:val="Tabletext"/>
              <w:jc w:val="center"/>
              <w:rPr>
                <w:lang w:val="ru-RU"/>
              </w:rPr>
            </w:pPr>
            <w:r w:rsidRPr="008C4E08">
              <w:rPr>
                <w:i/>
                <w:iCs/>
                <w:lang w:val="ru-RU"/>
              </w:rPr>
              <w:t>Y</w:t>
            </w:r>
            <w:r w:rsidRPr="008C4E08">
              <w:rPr>
                <w:lang w:val="ru-RU"/>
              </w:rPr>
              <w:t>:1</w:t>
            </w:r>
          </w:p>
        </w:tc>
        <w:tc>
          <w:tcPr>
            <w:tcW w:w="791" w:type="dxa"/>
            <w:tcBorders>
              <w:top w:val="nil"/>
              <w:left w:val="nil"/>
              <w:bottom w:val="single" w:sz="4" w:space="0" w:color="auto"/>
              <w:right w:val="nil"/>
            </w:tcBorders>
          </w:tcPr>
          <w:p w:rsidR="008565E0" w:rsidRPr="008C4E08" w:rsidRDefault="008565E0" w:rsidP="00C0219F">
            <w:pPr>
              <w:pStyle w:val="Tabletext"/>
              <w:jc w:val="center"/>
              <w:rPr>
                <w:lang w:val="ru-RU"/>
              </w:rPr>
            </w:pPr>
            <w:r w:rsidRPr="008C4E08">
              <w:rPr>
                <w:i/>
                <w:iCs/>
                <w:lang w:val="ru-RU"/>
              </w:rPr>
              <w:t>Y</w:t>
            </w:r>
            <w:r w:rsidRPr="008C4E08">
              <w:rPr>
                <w:lang w:val="ru-RU"/>
              </w:rPr>
              <w:t>:0</w:t>
            </w:r>
          </w:p>
        </w:tc>
        <w:tc>
          <w:tcPr>
            <w:tcW w:w="955" w:type="dxa"/>
            <w:tcBorders>
              <w:top w:val="nil"/>
              <w:left w:val="nil"/>
              <w:bottom w:val="single" w:sz="4" w:space="0" w:color="auto"/>
              <w:right w:val="nil"/>
            </w:tcBorders>
          </w:tcPr>
          <w:p w:rsidR="008565E0" w:rsidRPr="008C4E08" w:rsidRDefault="008565E0" w:rsidP="00C0219F">
            <w:pPr>
              <w:pStyle w:val="Tabletext"/>
              <w:jc w:val="center"/>
              <w:rPr>
                <w:lang w:val="ru-RU"/>
              </w:rPr>
            </w:pPr>
            <w:r w:rsidRPr="008C4E08">
              <w:rPr>
                <w:lang w:val="ru-RU"/>
              </w:rPr>
              <w:t>Резерв.</w:t>
            </w:r>
          </w:p>
        </w:tc>
        <w:tc>
          <w:tcPr>
            <w:tcW w:w="932" w:type="dxa"/>
            <w:tcBorders>
              <w:top w:val="nil"/>
              <w:left w:val="nil"/>
              <w:bottom w:val="single" w:sz="4" w:space="0" w:color="auto"/>
              <w:right w:val="nil"/>
            </w:tcBorders>
          </w:tcPr>
          <w:p w:rsidR="008565E0" w:rsidRPr="008C4E08" w:rsidRDefault="008565E0" w:rsidP="00C0219F">
            <w:pPr>
              <w:pStyle w:val="Tabletext"/>
              <w:jc w:val="center"/>
              <w:rPr>
                <w:lang w:val="ru-RU"/>
              </w:rPr>
            </w:pPr>
            <w:r w:rsidRPr="008C4E08">
              <w:rPr>
                <w:lang w:val="ru-RU"/>
              </w:rPr>
              <w:t>Резерв.</w:t>
            </w:r>
          </w:p>
        </w:tc>
        <w:tc>
          <w:tcPr>
            <w:tcW w:w="992" w:type="dxa"/>
            <w:tcBorders>
              <w:top w:val="nil"/>
              <w:left w:val="nil"/>
              <w:bottom w:val="single" w:sz="4" w:space="0" w:color="auto"/>
              <w:right w:val="nil"/>
            </w:tcBorders>
          </w:tcPr>
          <w:p w:rsidR="008565E0" w:rsidRPr="008C4E08" w:rsidRDefault="008565E0" w:rsidP="00C0219F">
            <w:pPr>
              <w:pStyle w:val="Tabletext"/>
              <w:jc w:val="center"/>
              <w:rPr>
                <w:lang w:val="ru-RU"/>
              </w:rPr>
            </w:pPr>
            <w:r w:rsidRPr="008C4E08">
              <w:rPr>
                <w:lang w:val="ru-RU"/>
              </w:rPr>
              <w:t>Резерв.</w:t>
            </w:r>
          </w:p>
        </w:tc>
        <w:tc>
          <w:tcPr>
            <w:tcW w:w="1022" w:type="dxa"/>
            <w:tcBorders>
              <w:top w:val="nil"/>
              <w:left w:val="nil"/>
              <w:bottom w:val="single" w:sz="4" w:space="0" w:color="auto"/>
              <w:right w:val="nil"/>
            </w:tcBorders>
          </w:tcPr>
          <w:p w:rsidR="008565E0" w:rsidRPr="008C4E08" w:rsidRDefault="008565E0" w:rsidP="00C0219F">
            <w:pPr>
              <w:pStyle w:val="Tabletext"/>
              <w:jc w:val="center"/>
              <w:rPr>
                <w:lang w:val="ru-RU"/>
              </w:rPr>
            </w:pPr>
            <w:r w:rsidRPr="008C4E08">
              <w:rPr>
                <w:lang w:val="ru-RU"/>
              </w:rPr>
              <w:t>Резерв.</w:t>
            </w:r>
          </w:p>
        </w:tc>
        <w:tc>
          <w:tcPr>
            <w:tcW w:w="850" w:type="dxa"/>
            <w:tcBorders>
              <w:top w:val="nil"/>
              <w:left w:val="nil"/>
              <w:bottom w:val="single" w:sz="4" w:space="0" w:color="auto"/>
              <w:right w:val="nil"/>
            </w:tcBorders>
          </w:tcPr>
          <w:p w:rsidR="008565E0" w:rsidRPr="008C4E08" w:rsidRDefault="008565E0" w:rsidP="00C0219F">
            <w:pPr>
              <w:pStyle w:val="Tabletext"/>
              <w:jc w:val="center"/>
              <w:rPr>
                <w:lang w:val="ru-RU"/>
              </w:rPr>
            </w:pPr>
            <w:r w:rsidRPr="008C4E08">
              <w:rPr>
                <w:lang w:val="ru-RU"/>
              </w:rPr>
              <w:t>Резерв.</w:t>
            </w:r>
          </w:p>
        </w:tc>
        <w:tc>
          <w:tcPr>
            <w:tcW w:w="851" w:type="dxa"/>
            <w:gridSpan w:val="2"/>
            <w:tcBorders>
              <w:top w:val="nil"/>
              <w:left w:val="nil"/>
              <w:bottom w:val="single" w:sz="4" w:space="0" w:color="auto"/>
            </w:tcBorders>
          </w:tcPr>
          <w:p w:rsidR="008565E0" w:rsidRPr="008C4E08" w:rsidRDefault="008565E0" w:rsidP="00C0219F">
            <w:pPr>
              <w:pStyle w:val="Tabletext"/>
              <w:jc w:val="center"/>
              <w:rPr>
                <w:lang w:val="ru-RU"/>
              </w:rPr>
            </w:pPr>
            <w:r w:rsidRPr="008C4E08">
              <w:rPr>
                <w:lang w:val="ru-RU"/>
              </w:rPr>
              <w:t>Резерв.</w:t>
            </w:r>
          </w:p>
        </w:tc>
      </w:tr>
      <w:tr w:rsidR="008565E0" w:rsidRPr="008C4E08" w:rsidTr="00C0219F">
        <w:trPr>
          <w:gridAfter w:val="1"/>
          <w:wAfter w:w="27" w:type="dxa"/>
          <w:jc w:val="center"/>
        </w:trPr>
        <w:tc>
          <w:tcPr>
            <w:tcW w:w="9639" w:type="dxa"/>
            <w:gridSpan w:val="11"/>
            <w:tcBorders>
              <w:left w:val="nil"/>
              <w:bottom w:val="nil"/>
              <w:right w:val="nil"/>
            </w:tcBorders>
          </w:tcPr>
          <w:p w:rsidR="008565E0" w:rsidRPr="008C4E08" w:rsidRDefault="008565E0" w:rsidP="00C0219F">
            <w:pPr>
              <w:pStyle w:val="Tablelegend"/>
              <w:tabs>
                <w:tab w:val="clear" w:pos="567"/>
                <w:tab w:val="left" w:pos="615"/>
              </w:tabs>
              <w:ind w:left="-85" w:firstLine="0"/>
              <w:rPr>
                <w:lang w:val="ru-RU"/>
              </w:rPr>
            </w:pPr>
            <w:r w:rsidRPr="008C4E08">
              <w:rPr>
                <w:lang w:val="ru-RU"/>
              </w:rPr>
              <w:t>MSB</w:t>
            </w:r>
            <w:r w:rsidRPr="008C4E08">
              <w:rPr>
                <w:lang w:val="ru-RU"/>
              </w:rPr>
              <w:tab/>
              <w:t>–</w:t>
            </w:r>
            <w:r w:rsidRPr="008C4E08">
              <w:rPr>
                <w:lang w:val="ru-RU"/>
              </w:rPr>
              <w:tab/>
              <w:t>старший значащий бит.</w:t>
            </w:r>
          </w:p>
          <w:p w:rsidR="008565E0" w:rsidRPr="008C4E08" w:rsidRDefault="008565E0" w:rsidP="00C0219F">
            <w:pPr>
              <w:pStyle w:val="Tablelegend"/>
              <w:tabs>
                <w:tab w:val="clear" w:pos="567"/>
                <w:tab w:val="left" w:pos="615"/>
              </w:tabs>
              <w:ind w:left="-85" w:firstLine="0"/>
              <w:rPr>
                <w:lang w:val="ru-RU"/>
              </w:rPr>
            </w:pPr>
            <w:r w:rsidRPr="008C4E08">
              <w:rPr>
                <w:lang w:val="ru-RU"/>
              </w:rPr>
              <w:t>LSB</w:t>
            </w:r>
            <w:r w:rsidRPr="008C4E08">
              <w:rPr>
                <w:lang w:val="ru-RU"/>
              </w:rPr>
              <w:tab/>
            </w:r>
            <w:r w:rsidRPr="008C4E08">
              <w:rPr>
                <w:lang w:val="ru-RU"/>
              </w:rPr>
              <w:tab/>
              <w:t>–</w:t>
            </w:r>
            <w:r w:rsidRPr="008C4E08">
              <w:rPr>
                <w:lang w:val="ru-RU"/>
              </w:rPr>
              <w:tab/>
              <w:t>младший значащий бит.</w:t>
            </w:r>
          </w:p>
          <w:p w:rsidR="008565E0" w:rsidRPr="008C4E08" w:rsidRDefault="008565E0" w:rsidP="00C0219F">
            <w:pPr>
              <w:pStyle w:val="Tablelegend"/>
              <w:tabs>
                <w:tab w:val="clear" w:pos="567"/>
                <w:tab w:val="left" w:pos="615"/>
              </w:tabs>
              <w:ind w:left="-85" w:firstLine="0"/>
              <w:rPr>
                <w:lang w:val="ru-RU"/>
              </w:rPr>
            </w:pPr>
            <w:r w:rsidRPr="008C4E08">
              <w:rPr>
                <w:lang w:val="ru-RU"/>
              </w:rPr>
              <w:t>Бит</w:t>
            </w:r>
            <w:r w:rsidRPr="008C4E08">
              <w:rPr>
                <w:lang w:val="ru-RU" w:eastAsia="ja-JP"/>
              </w:rPr>
              <w:t xml:space="preserve"> b</w:t>
            </w:r>
            <w:r w:rsidRPr="008C4E08">
              <w:rPr>
                <w:lang w:val="ru-RU"/>
              </w:rPr>
              <w:t>8</w:t>
            </w:r>
            <w:r w:rsidRPr="008C4E08">
              <w:rPr>
                <w:lang w:val="ru-RU"/>
              </w:rPr>
              <w:tab/>
              <w:t>–</w:t>
            </w:r>
            <w:r w:rsidRPr="008C4E08">
              <w:rPr>
                <w:lang w:val="ru-RU"/>
              </w:rPr>
              <w:tab/>
              <w:t>проверка на четность битов от</w:t>
            </w:r>
            <w:r w:rsidRPr="008C4E08">
              <w:rPr>
                <w:lang w:val="ru-RU" w:eastAsia="ja-JP"/>
              </w:rPr>
              <w:t xml:space="preserve"> b</w:t>
            </w:r>
            <w:r w:rsidRPr="008C4E08">
              <w:rPr>
                <w:lang w:val="ru-RU"/>
              </w:rPr>
              <w:t xml:space="preserve">7 до </w:t>
            </w:r>
            <w:r w:rsidRPr="008C4E08">
              <w:rPr>
                <w:lang w:val="ru-RU" w:eastAsia="ja-JP"/>
              </w:rPr>
              <w:t>b</w:t>
            </w:r>
            <w:r w:rsidRPr="008C4E08">
              <w:rPr>
                <w:lang w:val="ru-RU"/>
              </w:rPr>
              <w:t>0.</w:t>
            </w:r>
          </w:p>
          <w:p w:rsidR="008565E0" w:rsidRPr="008C4E08" w:rsidRDefault="008565E0" w:rsidP="00C0219F">
            <w:pPr>
              <w:pStyle w:val="Tablelegend"/>
              <w:tabs>
                <w:tab w:val="clear" w:pos="567"/>
                <w:tab w:val="left" w:pos="615"/>
              </w:tabs>
              <w:ind w:left="-85" w:firstLine="0"/>
              <w:rPr>
                <w:lang w:val="ru-RU"/>
              </w:rPr>
            </w:pPr>
            <w:r w:rsidRPr="008C4E08">
              <w:rPr>
                <w:lang w:val="ru-RU"/>
              </w:rPr>
              <w:t>Бит</w:t>
            </w:r>
            <w:r w:rsidRPr="008C4E08">
              <w:rPr>
                <w:lang w:val="ru-RU" w:eastAsia="ja-JP"/>
              </w:rPr>
              <w:t xml:space="preserve"> b</w:t>
            </w:r>
            <w:r w:rsidRPr="008C4E08">
              <w:rPr>
                <w:lang w:val="ru-RU"/>
              </w:rPr>
              <w:t>9</w:t>
            </w:r>
            <w:r w:rsidRPr="008C4E08">
              <w:rPr>
                <w:lang w:val="ru-RU"/>
              </w:rPr>
              <w:tab/>
              <w:t>–</w:t>
            </w:r>
            <w:r w:rsidRPr="008C4E08">
              <w:rPr>
                <w:lang w:val="ru-RU"/>
              </w:rPr>
              <w:tab/>
              <w:t>дополнение бита</w:t>
            </w:r>
            <w:r w:rsidRPr="008C4E08">
              <w:rPr>
                <w:lang w:val="ru-RU" w:eastAsia="ja-JP"/>
              </w:rPr>
              <w:t xml:space="preserve"> b</w:t>
            </w:r>
            <w:r w:rsidRPr="008C4E08">
              <w:rPr>
                <w:lang w:val="ru-RU"/>
              </w:rPr>
              <w:t>8.</w:t>
            </w:r>
          </w:p>
          <w:p w:rsidR="008565E0" w:rsidRPr="008C4E08" w:rsidRDefault="008565E0" w:rsidP="00C0219F">
            <w:pPr>
              <w:pStyle w:val="Tablelegend"/>
              <w:ind w:left="-85" w:firstLine="0"/>
              <w:rPr>
                <w:rFonts w:cs="Arial"/>
                <w:lang w:val="ru-RU" w:eastAsia="ja-JP"/>
              </w:rPr>
            </w:pPr>
            <w:r w:rsidRPr="008C4E08">
              <w:rPr>
                <w:lang w:val="ru-RU"/>
              </w:rPr>
              <w:t>Биты</w:t>
            </w:r>
            <w:r w:rsidRPr="008C4E08">
              <w:rPr>
                <w:lang w:val="ru-RU" w:eastAsia="ja-JP"/>
              </w:rPr>
              <w:t xml:space="preserve"> от b</w:t>
            </w:r>
            <w:r w:rsidRPr="008C4E08">
              <w:rPr>
                <w:lang w:val="ru-RU"/>
              </w:rPr>
              <w:t xml:space="preserve">0 до </w:t>
            </w:r>
            <w:r w:rsidRPr="008C4E08">
              <w:rPr>
                <w:lang w:val="ru-RU" w:eastAsia="ja-JP"/>
              </w:rPr>
              <w:t>b</w:t>
            </w:r>
            <w:r w:rsidRPr="008C4E08">
              <w:rPr>
                <w:lang w:val="ru-RU"/>
              </w:rPr>
              <w:t>5 – это резервные биты (пока значение резервных битов не определено, они должны быть установлены в 0</w:t>
            </w:r>
            <w:r w:rsidRPr="008C4E08">
              <w:rPr>
                <w:lang w:val="ru-RU" w:eastAsia="ja-JP"/>
              </w:rPr>
              <w:t>)</w:t>
            </w:r>
            <w:r w:rsidRPr="008C4E08">
              <w:rPr>
                <w:lang w:val="ru-RU"/>
              </w:rPr>
              <w:t>.</w:t>
            </w:r>
          </w:p>
        </w:tc>
      </w:tr>
    </w:tbl>
    <w:p w:rsidR="008565E0" w:rsidRPr="008C4E08" w:rsidRDefault="008565E0" w:rsidP="008565E0">
      <w:pPr>
        <w:pStyle w:val="Tablefin"/>
        <w:rPr>
          <w:lang w:val="ru-RU"/>
        </w:rPr>
      </w:pPr>
    </w:p>
    <w:p w:rsidR="008565E0" w:rsidRPr="008C4E08" w:rsidRDefault="008565E0" w:rsidP="008565E0">
      <w:pPr>
        <w:pStyle w:val="FigureNo"/>
        <w:keepLines w:val="0"/>
        <w:rPr>
          <w:lang w:val="ru-RU" w:eastAsia="ja-JP"/>
        </w:rPr>
      </w:pPr>
      <w:r w:rsidRPr="008C4E08">
        <w:rPr>
          <w:lang w:val="ru-RU" w:eastAsia="ja-JP"/>
        </w:rPr>
        <w:lastRenderedPageBreak/>
        <w:t>Рисунок 10</w:t>
      </w:r>
    </w:p>
    <w:p w:rsidR="008565E0" w:rsidRPr="008C4E08" w:rsidRDefault="008565E0" w:rsidP="008565E0">
      <w:pPr>
        <w:pStyle w:val="Figuretitle"/>
        <w:rPr>
          <w:rFonts w:ascii="Times New Roman" w:hAnsi="Times New Roman"/>
          <w:lang w:val="ru-RU" w:eastAsia="ja-JP"/>
        </w:rPr>
      </w:pPr>
      <w:r w:rsidRPr="008C4E08">
        <w:rPr>
          <w:rFonts w:ascii="Times New Roman" w:hAnsi="Times New Roman"/>
          <w:lang w:val="ru-RU" w:eastAsia="ja-JP"/>
        </w:rPr>
        <w:t>Структура мультиплексного сигнала для 12-битовых сигналов 4:2:2 (</w:t>
      </w:r>
      <w:r w:rsidRPr="008C4E08">
        <w:rPr>
          <w:rFonts w:ascii="Times New Roman" w:hAnsi="Times New Roman"/>
          <w:i/>
          <w:iCs/>
          <w:lang w:val="ru-RU" w:eastAsia="ja-JP"/>
        </w:rPr>
        <w:t>YC</w:t>
      </w:r>
      <w:r w:rsidRPr="008C4E08">
        <w:rPr>
          <w:rFonts w:ascii="Times New Roman" w:hAnsi="Times New Roman"/>
          <w:i/>
          <w:iCs/>
          <w:vertAlign w:val="subscript"/>
          <w:lang w:val="ru-RU" w:eastAsia="ja-JP"/>
        </w:rPr>
        <w:t>B</w:t>
      </w:r>
      <w:r w:rsidRPr="008C4E08">
        <w:rPr>
          <w:rFonts w:ascii="Times New Roman" w:hAnsi="Times New Roman"/>
          <w:i/>
          <w:iCs/>
          <w:lang w:val="ru-RU" w:eastAsia="ja-JP"/>
        </w:rPr>
        <w:t>C</w:t>
      </w:r>
      <w:r w:rsidRPr="008C4E08">
        <w:rPr>
          <w:rFonts w:ascii="Times New Roman" w:hAnsi="Times New Roman"/>
          <w:i/>
          <w:iCs/>
          <w:vertAlign w:val="subscript"/>
          <w:lang w:val="ru-RU" w:eastAsia="ja-JP"/>
        </w:rPr>
        <w:t>R</w:t>
      </w:r>
      <w:r w:rsidRPr="008C4E08">
        <w:rPr>
          <w:rFonts w:ascii="Times New Roman" w:hAnsi="Times New Roman"/>
          <w:lang w:val="ru-RU" w:eastAsia="ja-JP"/>
        </w:rPr>
        <w:t xml:space="preserve">) </w:t>
      </w:r>
    </w:p>
    <w:p w:rsidR="008565E0" w:rsidRPr="008C4E08" w:rsidRDefault="008565E0" w:rsidP="008565E0">
      <w:pPr>
        <w:pStyle w:val="Figure"/>
        <w:rPr>
          <w:lang w:val="ru-RU"/>
        </w:rPr>
      </w:pPr>
      <w:r w:rsidRPr="008C4E08">
        <w:rPr>
          <w:lang w:val="ru-RU"/>
        </w:rPr>
        <w:object w:dxaOrig="14845" w:dyaOrig="14914">
          <v:shape id="_x0000_i1041" type="#_x0000_t75" style="width:439.5pt;height:447pt" o:ole="">
            <v:imagedata r:id="rId63" o:title="" cropbottom="-336f"/>
          </v:shape>
          <o:OLEObject Type="Embed" ProgID="CorelDRAW.Graphic.14" ShapeID="_x0000_i1041" DrawAspect="Content" ObjectID="_1592830878" r:id="rId64"/>
        </w:object>
      </w:r>
    </w:p>
    <w:p w:rsidR="008565E0" w:rsidRPr="008C4E08" w:rsidRDefault="008565E0" w:rsidP="008565E0">
      <w:pPr>
        <w:jc w:val="left"/>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276"/>
        <w:gridCol w:w="1985"/>
        <w:gridCol w:w="2551"/>
        <w:gridCol w:w="1559"/>
      </w:tblGrid>
      <w:tr w:rsidR="008565E0" w:rsidRPr="008C4E08" w:rsidTr="00C0219F">
        <w:trPr>
          <w:jc w:val="center"/>
        </w:trPr>
        <w:tc>
          <w:tcPr>
            <w:tcW w:w="2268" w:type="dxa"/>
            <w:vAlign w:val="center"/>
          </w:tcPr>
          <w:p w:rsidR="008565E0" w:rsidRPr="008C4E08" w:rsidRDefault="008565E0" w:rsidP="00C0219F">
            <w:pPr>
              <w:pStyle w:val="Tablehead"/>
              <w:rPr>
                <w:sz w:val="18"/>
                <w:szCs w:val="18"/>
                <w:lang w:val="ru-RU" w:eastAsia="ja-JP"/>
              </w:rPr>
            </w:pPr>
            <w:r w:rsidRPr="008C4E08">
              <w:rPr>
                <w:sz w:val="18"/>
                <w:szCs w:val="18"/>
                <w:lang w:val="ru-RU"/>
              </w:rPr>
              <w:t>Частота кадров/полей</w:t>
            </w:r>
          </w:p>
        </w:tc>
        <w:tc>
          <w:tcPr>
            <w:tcW w:w="1276" w:type="dxa"/>
            <w:vAlign w:val="center"/>
          </w:tcPr>
          <w:p w:rsidR="008565E0" w:rsidRPr="008C4E08" w:rsidRDefault="008565E0" w:rsidP="00C0219F">
            <w:pPr>
              <w:pStyle w:val="Tablehead"/>
              <w:rPr>
                <w:sz w:val="18"/>
                <w:szCs w:val="18"/>
                <w:lang w:val="ru-RU"/>
              </w:rPr>
            </w:pPr>
            <w:r w:rsidRPr="008C4E08">
              <w:rPr>
                <w:sz w:val="18"/>
                <w:szCs w:val="18"/>
                <w:lang w:val="ru-RU"/>
              </w:rPr>
              <w:t>Разрядность пикселя</w:t>
            </w:r>
          </w:p>
        </w:tc>
        <w:tc>
          <w:tcPr>
            <w:tcW w:w="1985" w:type="dxa"/>
            <w:vAlign w:val="center"/>
          </w:tcPr>
          <w:p w:rsidR="008565E0" w:rsidRPr="008C4E08" w:rsidRDefault="008565E0" w:rsidP="00C0219F">
            <w:pPr>
              <w:pStyle w:val="Tablehead"/>
              <w:rPr>
                <w:sz w:val="18"/>
                <w:szCs w:val="18"/>
                <w:lang w:val="ru-RU"/>
              </w:rPr>
            </w:pPr>
            <w:r w:rsidRPr="008C4E08">
              <w:rPr>
                <w:sz w:val="18"/>
                <w:szCs w:val="18"/>
                <w:lang w:val="ru-RU"/>
              </w:rPr>
              <w:t>Общее количество слов в передаваемом пакете</w:t>
            </w:r>
          </w:p>
        </w:tc>
        <w:tc>
          <w:tcPr>
            <w:tcW w:w="2551" w:type="dxa"/>
            <w:vAlign w:val="center"/>
          </w:tcPr>
          <w:p w:rsidR="008565E0" w:rsidRPr="008C4E08" w:rsidRDefault="008565E0" w:rsidP="00C0219F">
            <w:pPr>
              <w:pStyle w:val="Tablehead"/>
              <w:rPr>
                <w:sz w:val="18"/>
                <w:szCs w:val="18"/>
                <w:lang w:val="ru-RU"/>
              </w:rPr>
            </w:pPr>
            <w:r w:rsidRPr="008C4E08">
              <w:rPr>
                <w:sz w:val="18"/>
                <w:szCs w:val="18"/>
                <w:lang w:val="ru-RU"/>
              </w:rPr>
              <w:t>Общее количество слов данных активного изображения на один передаваемый пакет</w:t>
            </w:r>
          </w:p>
        </w:tc>
        <w:tc>
          <w:tcPr>
            <w:tcW w:w="1559" w:type="dxa"/>
            <w:vAlign w:val="center"/>
          </w:tcPr>
          <w:p w:rsidR="008565E0" w:rsidRPr="008C4E08" w:rsidRDefault="008565E0" w:rsidP="00C0219F">
            <w:pPr>
              <w:pStyle w:val="Tablehead"/>
              <w:rPr>
                <w:sz w:val="18"/>
                <w:szCs w:val="18"/>
                <w:lang w:val="ru-RU"/>
              </w:rPr>
            </w:pPr>
            <w:r w:rsidRPr="008C4E08">
              <w:rPr>
                <w:sz w:val="18"/>
                <w:szCs w:val="18"/>
                <w:lang w:val="ru-RU"/>
              </w:rPr>
              <w:t xml:space="preserve">Номер слова </w:t>
            </w:r>
          </w:p>
          <w:p w:rsidR="008565E0" w:rsidRPr="008C4E08" w:rsidRDefault="008565E0" w:rsidP="00C0219F">
            <w:pPr>
              <w:pStyle w:val="Tablehead"/>
              <w:rPr>
                <w:sz w:val="18"/>
                <w:szCs w:val="18"/>
                <w:lang w:val="ru-RU"/>
              </w:rPr>
            </w:pPr>
            <w:r w:rsidRPr="008C4E08">
              <w:rPr>
                <w:sz w:val="18"/>
                <w:szCs w:val="18"/>
                <w:lang w:val="ru-RU"/>
              </w:rPr>
              <w:t>а</w:t>
            </w:r>
          </w:p>
        </w:tc>
      </w:tr>
      <w:tr w:rsidR="008565E0" w:rsidRPr="008C4E08" w:rsidTr="00C0219F">
        <w:trPr>
          <w:jc w:val="center"/>
        </w:trPr>
        <w:tc>
          <w:tcPr>
            <w:tcW w:w="2268" w:type="dxa"/>
            <w:vAlign w:val="center"/>
          </w:tcPr>
          <w:p w:rsidR="008565E0" w:rsidRPr="008C4E08" w:rsidRDefault="008565E0" w:rsidP="00C0219F">
            <w:pPr>
              <w:pStyle w:val="Tabletext"/>
              <w:spacing w:before="80" w:after="20"/>
              <w:jc w:val="left"/>
              <w:rPr>
                <w:sz w:val="18"/>
                <w:szCs w:val="18"/>
                <w:lang w:val="ru-RU" w:eastAsia="ja-JP"/>
              </w:rPr>
            </w:pPr>
            <w:r w:rsidRPr="008C4E08">
              <w:rPr>
                <w:sz w:val="18"/>
                <w:szCs w:val="18"/>
                <w:lang w:val="ru-RU"/>
              </w:rPr>
              <w:t>60 или 60/1,001 поля,</w:t>
            </w:r>
            <w:r w:rsidRPr="008C4E08">
              <w:rPr>
                <w:sz w:val="18"/>
                <w:szCs w:val="18"/>
                <w:lang w:val="ru-RU"/>
              </w:rPr>
              <w:br/>
              <w:t>30 или 30/1,001 кадра</w:t>
            </w:r>
          </w:p>
        </w:tc>
        <w:tc>
          <w:tcPr>
            <w:tcW w:w="1276" w:type="dxa"/>
            <w:vAlign w:val="center"/>
          </w:tcPr>
          <w:p w:rsidR="008565E0" w:rsidRPr="008C4E08" w:rsidRDefault="008565E0" w:rsidP="00C0219F">
            <w:pPr>
              <w:pStyle w:val="Tabletext"/>
              <w:spacing w:before="20" w:after="20"/>
              <w:jc w:val="center"/>
              <w:rPr>
                <w:sz w:val="18"/>
                <w:szCs w:val="18"/>
                <w:lang w:val="ru-RU"/>
              </w:rPr>
            </w:pPr>
            <w:r w:rsidRPr="008C4E08">
              <w:rPr>
                <w:sz w:val="18"/>
                <w:szCs w:val="18"/>
                <w:lang w:val="ru-RU"/>
              </w:rPr>
              <w:t>12 битов</w:t>
            </w:r>
          </w:p>
        </w:tc>
        <w:tc>
          <w:tcPr>
            <w:tcW w:w="1985" w:type="dxa"/>
            <w:vAlign w:val="center"/>
          </w:tcPr>
          <w:p w:rsidR="008565E0" w:rsidRPr="008C4E08" w:rsidRDefault="008565E0" w:rsidP="00C0219F">
            <w:pPr>
              <w:pStyle w:val="Tabletext"/>
              <w:jc w:val="center"/>
              <w:rPr>
                <w:sz w:val="18"/>
                <w:szCs w:val="18"/>
                <w:lang w:val="ru-RU"/>
              </w:rPr>
            </w:pPr>
            <w:r w:rsidRPr="008C4E08">
              <w:rPr>
                <w:sz w:val="18"/>
                <w:szCs w:val="18"/>
                <w:lang w:val="ru-RU"/>
              </w:rPr>
              <w:t>2 200</w:t>
            </w:r>
          </w:p>
        </w:tc>
        <w:tc>
          <w:tcPr>
            <w:tcW w:w="2551" w:type="dxa"/>
            <w:vAlign w:val="center"/>
          </w:tcPr>
          <w:p w:rsidR="008565E0" w:rsidRPr="008C4E08" w:rsidRDefault="008565E0" w:rsidP="00C0219F">
            <w:pPr>
              <w:pStyle w:val="Tabletext"/>
              <w:jc w:val="center"/>
              <w:rPr>
                <w:sz w:val="18"/>
                <w:szCs w:val="18"/>
                <w:lang w:val="ru-RU"/>
              </w:rPr>
            </w:pPr>
            <w:r w:rsidRPr="008C4E08">
              <w:rPr>
                <w:sz w:val="18"/>
                <w:szCs w:val="18"/>
                <w:lang w:val="ru-RU"/>
              </w:rPr>
              <w:t>1 920</w:t>
            </w:r>
          </w:p>
        </w:tc>
        <w:tc>
          <w:tcPr>
            <w:tcW w:w="1559" w:type="dxa"/>
            <w:vAlign w:val="center"/>
          </w:tcPr>
          <w:p w:rsidR="008565E0" w:rsidRPr="008C4E08" w:rsidRDefault="008565E0" w:rsidP="00C0219F">
            <w:pPr>
              <w:pStyle w:val="Tabletext"/>
              <w:jc w:val="center"/>
              <w:rPr>
                <w:sz w:val="18"/>
                <w:szCs w:val="18"/>
                <w:lang w:val="ru-RU"/>
              </w:rPr>
            </w:pPr>
            <w:r w:rsidRPr="008C4E08">
              <w:rPr>
                <w:sz w:val="18"/>
                <w:szCs w:val="18"/>
                <w:lang w:val="ru-RU"/>
              </w:rPr>
              <w:t>2 199</w:t>
            </w:r>
          </w:p>
        </w:tc>
      </w:tr>
      <w:tr w:rsidR="008565E0" w:rsidRPr="008C4E08" w:rsidTr="00C0219F">
        <w:trPr>
          <w:jc w:val="center"/>
        </w:trPr>
        <w:tc>
          <w:tcPr>
            <w:tcW w:w="2268" w:type="dxa"/>
            <w:vAlign w:val="center"/>
          </w:tcPr>
          <w:p w:rsidR="008565E0" w:rsidRPr="008C4E08" w:rsidRDefault="008565E0" w:rsidP="00C0219F">
            <w:pPr>
              <w:pStyle w:val="Tabletext"/>
              <w:spacing w:before="80" w:after="20"/>
              <w:jc w:val="left"/>
              <w:rPr>
                <w:sz w:val="18"/>
                <w:szCs w:val="18"/>
                <w:lang w:val="ru-RU" w:eastAsia="ja-JP"/>
              </w:rPr>
            </w:pPr>
            <w:r w:rsidRPr="008C4E08">
              <w:rPr>
                <w:sz w:val="18"/>
                <w:szCs w:val="18"/>
                <w:lang w:val="ru-RU"/>
              </w:rPr>
              <w:t>50 полей,</w:t>
            </w:r>
            <w:r w:rsidRPr="008C4E08">
              <w:rPr>
                <w:sz w:val="18"/>
                <w:szCs w:val="18"/>
                <w:lang w:val="ru-RU"/>
              </w:rPr>
              <w:br/>
              <w:t>25 кадров</w:t>
            </w:r>
          </w:p>
        </w:tc>
        <w:tc>
          <w:tcPr>
            <w:tcW w:w="1276" w:type="dxa"/>
            <w:vAlign w:val="center"/>
          </w:tcPr>
          <w:p w:rsidR="008565E0" w:rsidRPr="008C4E08" w:rsidRDefault="008565E0" w:rsidP="00C0219F">
            <w:pPr>
              <w:pStyle w:val="Tabletext"/>
              <w:spacing w:before="20" w:after="20"/>
              <w:jc w:val="center"/>
              <w:rPr>
                <w:sz w:val="18"/>
                <w:szCs w:val="18"/>
                <w:lang w:val="ru-RU"/>
              </w:rPr>
            </w:pPr>
            <w:r w:rsidRPr="008C4E08">
              <w:rPr>
                <w:sz w:val="18"/>
                <w:szCs w:val="18"/>
                <w:lang w:val="ru-RU"/>
              </w:rPr>
              <w:t>12 битов</w:t>
            </w:r>
          </w:p>
        </w:tc>
        <w:tc>
          <w:tcPr>
            <w:tcW w:w="1985" w:type="dxa"/>
            <w:vAlign w:val="center"/>
          </w:tcPr>
          <w:p w:rsidR="008565E0" w:rsidRPr="008C4E08" w:rsidRDefault="008565E0" w:rsidP="00C0219F">
            <w:pPr>
              <w:pStyle w:val="Tabletext"/>
              <w:jc w:val="center"/>
              <w:rPr>
                <w:sz w:val="18"/>
                <w:szCs w:val="18"/>
                <w:lang w:val="ru-RU"/>
              </w:rPr>
            </w:pPr>
            <w:r w:rsidRPr="008C4E08">
              <w:rPr>
                <w:sz w:val="18"/>
                <w:szCs w:val="18"/>
                <w:lang w:val="ru-RU"/>
              </w:rPr>
              <w:t>2 640</w:t>
            </w:r>
          </w:p>
        </w:tc>
        <w:tc>
          <w:tcPr>
            <w:tcW w:w="2551" w:type="dxa"/>
            <w:vAlign w:val="center"/>
          </w:tcPr>
          <w:p w:rsidR="008565E0" w:rsidRPr="008C4E08" w:rsidRDefault="008565E0" w:rsidP="00C0219F">
            <w:pPr>
              <w:pStyle w:val="Tabletext"/>
              <w:jc w:val="center"/>
              <w:rPr>
                <w:sz w:val="18"/>
                <w:szCs w:val="18"/>
                <w:lang w:val="ru-RU"/>
              </w:rPr>
            </w:pPr>
            <w:r w:rsidRPr="008C4E08">
              <w:rPr>
                <w:sz w:val="18"/>
                <w:szCs w:val="18"/>
                <w:lang w:val="ru-RU"/>
              </w:rPr>
              <w:t>1 920</w:t>
            </w:r>
          </w:p>
        </w:tc>
        <w:tc>
          <w:tcPr>
            <w:tcW w:w="1559" w:type="dxa"/>
            <w:vAlign w:val="center"/>
          </w:tcPr>
          <w:p w:rsidR="008565E0" w:rsidRPr="008C4E08" w:rsidRDefault="008565E0" w:rsidP="00C0219F">
            <w:pPr>
              <w:pStyle w:val="Tabletext"/>
              <w:jc w:val="center"/>
              <w:rPr>
                <w:sz w:val="18"/>
                <w:szCs w:val="18"/>
                <w:lang w:val="ru-RU"/>
              </w:rPr>
            </w:pPr>
            <w:r w:rsidRPr="008C4E08">
              <w:rPr>
                <w:sz w:val="18"/>
                <w:szCs w:val="18"/>
                <w:lang w:val="ru-RU"/>
              </w:rPr>
              <w:t>2 639</w:t>
            </w:r>
          </w:p>
        </w:tc>
      </w:tr>
      <w:tr w:rsidR="008565E0" w:rsidRPr="008C4E08" w:rsidTr="00C0219F">
        <w:trPr>
          <w:jc w:val="center"/>
        </w:trPr>
        <w:tc>
          <w:tcPr>
            <w:tcW w:w="2268" w:type="dxa"/>
            <w:vAlign w:val="center"/>
          </w:tcPr>
          <w:p w:rsidR="008565E0" w:rsidRPr="008C4E08" w:rsidRDefault="008565E0" w:rsidP="00C0219F">
            <w:pPr>
              <w:pStyle w:val="Tabletext"/>
              <w:spacing w:before="80" w:after="80"/>
              <w:rPr>
                <w:sz w:val="18"/>
                <w:szCs w:val="18"/>
                <w:lang w:val="ru-RU" w:eastAsia="ja-JP"/>
              </w:rPr>
            </w:pPr>
            <w:r w:rsidRPr="008C4E08">
              <w:rPr>
                <w:sz w:val="18"/>
                <w:szCs w:val="18"/>
                <w:lang w:val="ru-RU"/>
              </w:rPr>
              <w:t>24 или 24/1,001 кадра</w:t>
            </w:r>
          </w:p>
        </w:tc>
        <w:tc>
          <w:tcPr>
            <w:tcW w:w="1276" w:type="dxa"/>
            <w:vAlign w:val="center"/>
          </w:tcPr>
          <w:p w:rsidR="008565E0" w:rsidRPr="008C4E08" w:rsidRDefault="008565E0" w:rsidP="00C0219F">
            <w:pPr>
              <w:pStyle w:val="Tabletext"/>
              <w:spacing w:before="20" w:after="20"/>
              <w:jc w:val="center"/>
              <w:rPr>
                <w:sz w:val="18"/>
                <w:szCs w:val="18"/>
                <w:lang w:val="ru-RU"/>
              </w:rPr>
            </w:pPr>
            <w:r w:rsidRPr="008C4E08">
              <w:rPr>
                <w:sz w:val="18"/>
                <w:szCs w:val="18"/>
                <w:lang w:val="ru-RU"/>
              </w:rPr>
              <w:t>12 битов</w:t>
            </w:r>
          </w:p>
        </w:tc>
        <w:tc>
          <w:tcPr>
            <w:tcW w:w="1985" w:type="dxa"/>
            <w:vAlign w:val="center"/>
          </w:tcPr>
          <w:p w:rsidR="008565E0" w:rsidRPr="008C4E08" w:rsidRDefault="008565E0" w:rsidP="00C0219F">
            <w:pPr>
              <w:pStyle w:val="Tabletext"/>
              <w:jc w:val="center"/>
              <w:rPr>
                <w:sz w:val="18"/>
                <w:szCs w:val="18"/>
                <w:lang w:val="ru-RU"/>
              </w:rPr>
            </w:pPr>
            <w:r w:rsidRPr="008C4E08">
              <w:rPr>
                <w:sz w:val="18"/>
                <w:szCs w:val="18"/>
                <w:lang w:val="ru-RU"/>
              </w:rPr>
              <w:t>2 750</w:t>
            </w:r>
          </w:p>
        </w:tc>
        <w:tc>
          <w:tcPr>
            <w:tcW w:w="2551" w:type="dxa"/>
            <w:vAlign w:val="center"/>
          </w:tcPr>
          <w:p w:rsidR="008565E0" w:rsidRPr="008C4E08" w:rsidRDefault="008565E0" w:rsidP="00C0219F">
            <w:pPr>
              <w:pStyle w:val="Tabletext"/>
              <w:jc w:val="center"/>
              <w:rPr>
                <w:sz w:val="18"/>
                <w:szCs w:val="18"/>
                <w:lang w:val="ru-RU"/>
              </w:rPr>
            </w:pPr>
            <w:r w:rsidRPr="008C4E08">
              <w:rPr>
                <w:sz w:val="18"/>
                <w:szCs w:val="18"/>
                <w:lang w:val="ru-RU"/>
              </w:rPr>
              <w:t>1 920</w:t>
            </w:r>
          </w:p>
        </w:tc>
        <w:tc>
          <w:tcPr>
            <w:tcW w:w="1559" w:type="dxa"/>
            <w:vAlign w:val="center"/>
          </w:tcPr>
          <w:p w:rsidR="008565E0" w:rsidRPr="008C4E08" w:rsidRDefault="008565E0" w:rsidP="00C0219F">
            <w:pPr>
              <w:pStyle w:val="Tabletext"/>
              <w:jc w:val="center"/>
              <w:rPr>
                <w:sz w:val="18"/>
                <w:szCs w:val="18"/>
                <w:lang w:val="ru-RU"/>
              </w:rPr>
            </w:pPr>
            <w:r w:rsidRPr="008C4E08">
              <w:rPr>
                <w:sz w:val="18"/>
                <w:szCs w:val="18"/>
                <w:lang w:val="ru-RU"/>
              </w:rPr>
              <w:t>2 749</w:t>
            </w:r>
          </w:p>
        </w:tc>
      </w:tr>
    </w:tbl>
    <w:p w:rsidR="008565E0" w:rsidRPr="008C4E08" w:rsidRDefault="008565E0" w:rsidP="008565E0">
      <w:pPr>
        <w:pStyle w:val="Tablefin"/>
        <w:rPr>
          <w:lang w:val="ru-RU" w:eastAsia="ja-JP"/>
        </w:rPr>
      </w:pPr>
    </w:p>
    <w:p w:rsidR="008565E0" w:rsidRPr="008C4E08" w:rsidRDefault="008565E0" w:rsidP="008565E0">
      <w:pPr>
        <w:tabs>
          <w:tab w:val="clear" w:pos="794"/>
          <w:tab w:val="clear" w:pos="1191"/>
          <w:tab w:val="clear" w:pos="1588"/>
          <w:tab w:val="clear" w:pos="1985"/>
        </w:tabs>
        <w:overflowPunct/>
        <w:autoSpaceDE/>
        <w:autoSpaceDN/>
        <w:adjustRightInd/>
        <w:spacing w:before="0"/>
        <w:jc w:val="left"/>
        <w:textAlignment w:val="auto"/>
        <w:rPr>
          <w:b/>
          <w:lang w:val="ru-RU" w:eastAsia="ja-JP"/>
        </w:rPr>
      </w:pPr>
      <w:bookmarkStart w:id="34" w:name="_Toc117504927"/>
      <w:r w:rsidRPr="008C4E08">
        <w:rPr>
          <w:lang w:val="ru-RU" w:eastAsia="ja-JP"/>
        </w:rPr>
        <w:br w:type="page"/>
      </w:r>
    </w:p>
    <w:p w:rsidR="008565E0" w:rsidRPr="008C4E08" w:rsidRDefault="008565E0" w:rsidP="008565E0">
      <w:pPr>
        <w:pStyle w:val="Heading2"/>
        <w:rPr>
          <w:lang w:val="ru-RU" w:eastAsia="ja-JP"/>
        </w:rPr>
      </w:pPr>
      <w:r w:rsidRPr="008C4E08">
        <w:rPr>
          <w:lang w:val="ru-RU" w:eastAsia="ja-JP"/>
        </w:rPr>
        <w:lastRenderedPageBreak/>
        <w:t>3</w:t>
      </w:r>
      <w:r w:rsidRPr="008C4E08">
        <w:rPr>
          <w:lang w:val="ru-RU"/>
        </w:rPr>
        <w:t>.4</w:t>
      </w:r>
      <w:r w:rsidRPr="008C4E08">
        <w:rPr>
          <w:lang w:val="ru-RU"/>
        </w:rPr>
        <w:tab/>
      </w:r>
      <w:bookmarkEnd w:id="34"/>
      <w:r w:rsidRPr="008C4E08">
        <w:rPr>
          <w:lang w:val="ru-RU"/>
        </w:rPr>
        <w:t xml:space="preserve">Структура мультиплексного сигнала </w:t>
      </w:r>
    </w:p>
    <w:p w:rsidR="008565E0" w:rsidRPr="008C4E08" w:rsidRDefault="008565E0" w:rsidP="008565E0">
      <w:pPr>
        <w:rPr>
          <w:szCs w:val="24"/>
          <w:lang w:val="ru-RU" w:eastAsia="ja-JP"/>
        </w:rPr>
      </w:pPr>
      <w:r w:rsidRPr="008C4E08">
        <w:rPr>
          <w:szCs w:val="24"/>
          <w:lang w:val="ru-RU" w:eastAsia="ja-JP"/>
        </w:rPr>
        <w:t>Слова данных изображения должны передаваться в следующем порядке (см. рис. 11):</w:t>
      </w:r>
    </w:p>
    <w:p w:rsidR="008565E0" w:rsidRPr="008C4E08" w:rsidRDefault="008565E0" w:rsidP="008565E0">
      <w:pPr>
        <w:rPr>
          <w:lang w:val="ru-RU"/>
        </w:rPr>
      </w:pPr>
      <w:r w:rsidRPr="008C4E08">
        <w:rPr>
          <w:lang w:val="ru-RU"/>
        </w:rPr>
        <w:t xml:space="preserve">поток данных линии A: </w:t>
      </w:r>
      <w:r w:rsidRPr="008C4E08">
        <w:rPr>
          <w:i/>
          <w:iCs/>
          <w:lang w:val="ru-RU"/>
        </w:rPr>
        <w:t>C</w:t>
      </w:r>
      <w:r w:rsidRPr="008C4E08">
        <w:rPr>
          <w:i/>
          <w:iCs/>
          <w:vertAlign w:val="subscript"/>
          <w:lang w:val="ru-RU"/>
        </w:rPr>
        <w:t>B</w:t>
      </w:r>
      <w:r w:rsidRPr="008C4E08">
        <w:rPr>
          <w:lang w:val="ru-RU"/>
        </w:rPr>
        <w:t xml:space="preserve">0:2-11, </w:t>
      </w:r>
      <w:r w:rsidRPr="008C4E08">
        <w:rPr>
          <w:i/>
          <w:iCs/>
          <w:lang w:val="ru-RU"/>
        </w:rPr>
        <w:t>Y</w:t>
      </w:r>
      <w:r w:rsidRPr="008C4E08">
        <w:rPr>
          <w:lang w:val="ru-RU"/>
        </w:rPr>
        <w:t xml:space="preserve">0:2-11, </w:t>
      </w:r>
      <w:r w:rsidRPr="008C4E08">
        <w:rPr>
          <w:i/>
          <w:iCs/>
          <w:lang w:val="ru-RU"/>
        </w:rPr>
        <w:t>C</w:t>
      </w:r>
      <w:r w:rsidRPr="008C4E08">
        <w:rPr>
          <w:i/>
          <w:iCs/>
          <w:vertAlign w:val="subscript"/>
          <w:lang w:val="ru-RU"/>
        </w:rPr>
        <w:t>R</w:t>
      </w:r>
      <w:r w:rsidRPr="008C4E08">
        <w:rPr>
          <w:lang w:val="ru-RU"/>
        </w:rPr>
        <w:t xml:space="preserve">0:2-11, </w:t>
      </w:r>
      <w:r w:rsidRPr="008C4E08">
        <w:rPr>
          <w:i/>
          <w:iCs/>
          <w:lang w:val="ru-RU"/>
        </w:rPr>
        <w:t>Y</w:t>
      </w:r>
      <w:r w:rsidRPr="008C4E08">
        <w:rPr>
          <w:lang w:val="ru-RU"/>
        </w:rPr>
        <w:t xml:space="preserve">1:2-11, </w:t>
      </w:r>
      <w:r w:rsidRPr="008C4E08">
        <w:rPr>
          <w:i/>
          <w:iCs/>
          <w:lang w:val="ru-RU"/>
        </w:rPr>
        <w:t>C</w:t>
      </w:r>
      <w:r w:rsidRPr="008C4E08">
        <w:rPr>
          <w:i/>
          <w:iCs/>
          <w:vertAlign w:val="subscript"/>
          <w:lang w:val="ru-RU"/>
        </w:rPr>
        <w:t>B</w:t>
      </w:r>
      <w:r w:rsidRPr="008C4E08">
        <w:rPr>
          <w:lang w:val="ru-RU" w:eastAsia="ja-JP"/>
        </w:rPr>
        <w:t>2</w:t>
      </w:r>
      <w:r w:rsidRPr="008C4E08">
        <w:rPr>
          <w:lang w:val="ru-RU"/>
        </w:rPr>
        <w:t xml:space="preserve">:2-11, </w:t>
      </w:r>
      <w:r w:rsidRPr="008C4E08">
        <w:rPr>
          <w:i/>
          <w:iCs/>
          <w:lang w:val="ru-RU"/>
        </w:rPr>
        <w:t>Y</w:t>
      </w:r>
      <w:r w:rsidRPr="008C4E08">
        <w:rPr>
          <w:lang w:val="ru-RU"/>
        </w:rPr>
        <w:t xml:space="preserve">2:2-11, </w:t>
      </w:r>
      <w:r w:rsidRPr="008C4E08">
        <w:rPr>
          <w:i/>
          <w:iCs/>
          <w:lang w:val="ru-RU"/>
        </w:rPr>
        <w:t>C</w:t>
      </w:r>
      <w:r w:rsidRPr="008C4E08">
        <w:rPr>
          <w:i/>
          <w:iCs/>
          <w:vertAlign w:val="subscript"/>
          <w:lang w:val="ru-RU"/>
        </w:rPr>
        <w:t>R</w:t>
      </w:r>
      <w:r w:rsidRPr="008C4E08">
        <w:rPr>
          <w:lang w:val="ru-RU" w:eastAsia="ja-JP"/>
        </w:rPr>
        <w:t>2</w:t>
      </w:r>
      <w:r w:rsidRPr="008C4E08">
        <w:rPr>
          <w:lang w:val="ru-RU"/>
        </w:rPr>
        <w:t xml:space="preserve">:2-11, </w:t>
      </w:r>
      <w:r w:rsidRPr="008C4E08">
        <w:rPr>
          <w:i/>
          <w:iCs/>
          <w:lang w:val="ru-RU"/>
        </w:rPr>
        <w:t>Y</w:t>
      </w:r>
      <w:r w:rsidRPr="008C4E08">
        <w:rPr>
          <w:lang w:val="ru-RU"/>
        </w:rPr>
        <w:t>3:2-11...;</w:t>
      </w:r>
    </w:p>
    <w:p w:rsidR="008565E0" w:rsidRPr="008C4E08" w:rsidRDefault="008565E0" w:rsidP="008565E0">
      <w:pPr>
        <w:rPr>
          <w:lang w:val="ru-RU"/>
        </w:rPr>
      </w:pPr>
      <w:r w:rsidRPr="008C4E08">
        <w:rPr>
          <w:lang w:val="ru-RU"/>
        </w:rPr>
        <w:t xml:space="preserve">поток данных линии B: </w:t>
      </w:r>
      <w:r w:rsidRPr="008C4E08">
        <w:rPr>
          <w:i/>
          <w:iCs/>
          <w:lang w:val="ru-RU"/>
        </w:rPr>
        <w:t>A</w:t>
      </w:r>
      <w:r w:rsidRPr="008C4E08">
        <w:rPr>
          <w:lang w:val="ru-RU"/>
        </w:rPr>
        <w:t xml:space="preserve">0, </w:t>
      </w:r>
      <w:r w:rsidRPr="008C4E08">
        <w:rPr>
          <w:i/>
          <w:iCs/>
          <w:lang w:val="ru-RU"/>
        </w:rPr>
        <w:t>YC</w:t>
      </w:r>
      <w:r w:rsidRPr="008C4E08">
        <w:rPr>
          <w:i/>
          <w:iCs/>
          <w:vertAlign w:val="subscript"/>
          <w:lang w:val="ru-RU"/>
        </w:rPr>
        <w:t>B</w:t>
      </w:r>
      <w:r w:rsidRPr="008C4E08">
        <w:rPr>
          <w:i/>
          <w:iCs/>
          <w:lang w:val="ru-RU"/>
        </w:rPr>
        <w:t>C</w:t>
      </w:r>
      <w:r w:rsidRPr="008C4E08">
        <w:rPr>
          <w:i/>
          <w:iCs/>
          <w:vertAlign w:val="subscript"/>
          <w:lang w:val="ru-RU"/>
        </w:rPr>
        <w:t>R</w:t>
      </w:r>
      <w:r w:rsidRPr="008C4E08">
        <w:rPr>
          <w:lang w:val="ru-RU"/>
        </w:rPr>
        <w:t xml:space="preserve">0:0-1, </w:t>
      </w:r>
      <w:r w:rsidRPr="008C4E08">
        <w:rPr>
          <w:i/>
          <w:iCs/>
          <w:lang w:val="ru-RU"/>
        </w:rPr>
        <w:t>A</w:t>
      </w:r>
      <w:r w:rsidRPr="008C4E08">
        <w:rPr>
          <w:lang w:val="ru-RU"/>
        </w:rPr>
        <w:t xml:space="preserve">1, </w:t>
      </w:r>
      <w:r w:rsidRPr="008C4E08">
        <w:rPr>
          <w:i/>
          <w:iCs/>
          <w:lang w:val="ru-RU"/>
        </w:rPr>
        <w:t>Y</w:t>
      </w:r>
      <w:r w:rsidRPr="008C4E08">
        <w:rPr>
          <w:lang w:val="ru-RU"/>
        </w:rPr>
        <w:t xml:space="preserve">1:0-1, </w:t>
      </w:r>
      <w:r w:rsidRPr="008C4E08">
        <w:rPr>
          <w:i/>
          <w:iCs/>
          <w:lang w:val="ru-RU"/>
        </w:rPr>
        <w:t>A</w:t>
      </w:r>
      <w:r w:rsidRPr="008C4E08">
        <w:rPr>
          <w:lang w:val="ru-RU"/>
        </w:rPr>
        <w:t xml:space="preserve">2, </w:t>
      </w:r>
      <w:r w:rsidRPr="008C4E08">
        <w:rPr>
          <w:i/>
          <w:iCs/>
          <w:lang w:val="ru-RU"/>
        </w:rPr>
        <w:t>YC</w:t>
      </w:r>
      <w:r w:rsidRPr="008C4E08">
        <w:rPr>
          <w:i/>
          <w:iCs/>
          <w:vertAlign w:val="subscript"/>
          <w:lang w:val="ru-RU"/>
        </w:rPr>
        <w:t>B</w:t>
      </w:r>
      <w:r w:rsidRPr="008C4E08">
        <w:rPr>
          <w:i/>
          <w:iCs/>
          <w:lang w:val="ru-RU"/>
        </w:rPr>
        <w:t>C</w:t>
      </w:r>
      <w:r w:rsidRPr="008C4E08">
        <w:rPr>
          <w:i/>
          <w:iCs/>
          <w:vertAlign w:val="subscript"/>
          <w:lang w:val="ru-RU"/>
        </w:rPr>
        <w:t>R</w:t>
      </w:r>
      <w:r w:rsidRPr="008C4E08">
        <w:rPr>
          <w:lang w:val="ru-RU"/>
        </w:rPr>
        <w:t xml:space="preserve">2:0-1, </w:t>
      </w:r>
      <w:r w:rsidRPr="008C4E08">
        <w:rPr>
          <w:i/>
          <w:iCs/>
          <w:lang w:val="ru-RU"/>
        </w:rPr>
        <w:t>A</w:t>
      </w:r>
      <w:r w:rsidRPr="008C4E08">
        <w:rPr>
          <w:lang w:val="ru-RU"/>
        </w:rPr>
        <w:t xml:space="preserve">3, </w:t>
      </w:r>
      <w:r w:rsidRPr="008C4E08">
        <w:rPr>
          <w:i/>
          <w:iCs/>
          <w:lang w:val="ru-RU"/>
        </w:rPr>
        <w:t>Y</w:t>
      </w:r>
      <w:r w:rsidRPr="008C4E08">
        <w:rPr>
          <w:lang w:val="ru-RU"/>
        </w:rPr>
        <w:t>3:0-1...</w:t>
      </w:r>
    </w:p>
    <w:p w:rsidR="008565E0" w:rsidRPr="008C4E08" w:rsidRDefault="008565E0" w:rsidP="008565E0">
      <w:pPr>
        <w:pStyle w:val="FigureNo"/>
        <w:rPr>
          <w:lang w:val="ru-RU" w:eastAsia="ja-JP"/>
        </w:rPr>
      </w:pPr>
      <w:r w:rsidRPr="008C4E08">
        <w:rPr>
          <w:lang w:val="ru-RU" w:eastAsia="ja-JP"/>
        </w:rPr>
        <w:t>рисунок 11</w:t>
      </w:r>
    </w:p>
    <w:p w:rsidR="008565E0" w:rsidRPr="008C4E08" w:rsidRDefault="008565E0" w:rsidP="008565E0">
      <w:pPr>
        <w:pStyle w:val="Figuretitle"/>
        <w:rPr>
          <w:lang w:val="ru-RU" w:eastAsia="ja-JP"/>
        </w:rPr>
      </w:pPr>
      <w:r w:rsidRPr="008C4E08">
        <w:rPr>
          <w:lang w:val="ru-RU" w:eastAsia="ja-JP"/>
        </w:rPr>
        <w:t xml:space="preserve">Содержание </w:t>
      </w:r>
      <w:r w:rsidRPr="008C4E08">
        <w:rPr>
          <w:rFonts w:ascii="Times New Roman" w:hAnsi="Times New Roman"/>
          <w:lang w:val="ru-RU" w:eastAsia="ja-JP"/>
        </w:rPr>
        <w:t xml:space="preserve">данных в </w:t>
      </w:r>
      <w:r w:rsidRPr="008C4E08">
        <w:rPr>
          <w:lang w:val="ru-RU" w:eastAsia="ja-JP"/>
        </w:rPr>
        <w:t>линии для 12-битовых сигналов 4:2:2 (</w:t>
      </w:r>
      <w:r w:rsidRPr="008C4E08">
        <w:rPr>
          <w:i/>
          <w:iCs/>
          <w:lang w:val="ru-RU" w:eastAsia="ja-JP"/>
        </w:rPr>
        <w:t>YC</w:t>
      </w:r>
      <w:r w:rsidRPr="008C4E08">
        <w:rPr>
          <w:rFonts w:cs="Times New Roman Bold"/>
          <w:i/>
          <w:iCs/>
          <w:vertAlign w:val="subscript"/>
          <w:lang w:val="ru-RU" w:eastAsia="ja-JP"/>
        </w:rPr>
        <w:t>B</w:t>
      </w:r>
      <w:r w:rsidRPr="008C4E08">
        <w:rPr>
          <w:i/>
          <w:iCs/>
          <w:lang w:val="ru-RU" w:eastAsia="ja-JP"/>
        </w:rPr>
        <w:t>C</w:t>
      </w:r>
      <w:r w:rsidRPr="008C4E08">
        <w:rPr>
          <w:rFonts w:cs="Times New Roman Bold"/>
          <w:i/>
          <w:iCs/>
          <w:vertAlign w:val="subscript"/>
          <w:lang w:val="ru-RU" w:eastAsia="ja-JP"/>
        </w:rPr>
        <w:t>R</w:t>
      </w:r>
      <w:r w:rsidRPr="008C4E08">
        <w:rPr>
          <w:lang w:val="ru-RU" w:eastAsia="ja-JP"/>
        </w:rPr>
        <w:t xml:space="preserve">) </w:t>
      </w:r>
    </w:p>
    <w:p w:rsidR="008565E0" w:rsidRPr="008C4E08" w:rsidRDefault="008565E0" w:rsidP="008565E0">
      <w:pPr>
        <w:pStyle w:val="Figure"/>
        <w:rPr>
          <w:lang w:val="ru-RU"/>
        </w:rPr>
      </w:pPr>
      <w:r w:rsidRPr="008C4E08">
        <w:rPr>
          <w:lang w:val="ru-RU"/>
        </w:rPr>
        <w:object w:dxaOrig="10096" w:dyaOrig="3884">
          <v:shape id="_x0000_i1042" type="#_x0000_t75" style="width:302.25pt;height:115.5pt" o:ole="">
            <v:imagedata r:id="rId65" o:title="" cropbottom="-1982f"/>
          </v:shape>
          <o:OLEObject Type="Embed" ProgID="CorelDRAW.Graphic.14" ShapeID="_x0000_i1042" DrawAspect="Content" ObjectID="_1592830879" r:id="rId66"/>
        </w:object>
      </w:r>
    </w:p>
    <w:p w:rsidR="008565E0" w:rsidRPr="008C4E08" w:rsidRDefault="008565E0" w:rsidP="008565E0">
      <w:pPr>
        <w:rPr>
          <w:lang w:val="ru-RU"/>
        </w:rPr>
      </w:pPr>
    </w:p>
    <w:p w:rsidR="008565E0" w:rsidRPr="008C4E08" w:rsidRDefault="008565E0" w:rsidP="008565E0">
      <w:pPr>
        <w:pStyle w:val="Heading2"/>
        <w:rPr>
          <w:lang w:val="ru-RU"/>
        </w:rPr>
      </w:pPr>
      <w:bookmarkStart w:id="35" w:name="_Toc117504928"/>
      <w:r w:rsidRPr="008C4E08">
        <w:rPr>
          <w:lang w:val="ru-RU"/>
        </w:rPr>
        <w:t>3.5</w:t>
      </w:r>
      <w:r w:rsidRPr="008C4E08">
        <w:rPr>
          <w:lang w:val="ru-RU"/>
        </w:rPr>
        <w:tab/>
      </w:r>
      <w:bookmarkEnd w:id="35"/>
      <w:r w:rsidRPr="008C4E08">
        <w:rPr>
          <w:lang w:val="ru-RU"/>
        </w:rPr>
        <w:t xml:space="preserve">Вспомогательный сигнал </w:t>
      </w:r>
    </w:p>
    <w:p w:rsidR="008565E0" w:rsidRPr="008C4E08" w:rsidRDefault="008565E0" w:rsidP="008565E0">
      <w:pPr>
        <w:rPr>
          <w:lang w:val="ru-RU"/>
        </w:rPr>
      </w:pPr>
      <w:r w:rsidRPr="008C4E08">
        <w:rPr>
          <w:lang w:val="ru-RU"/>
        </w:rPr>
        <w:t>См. п. 1.4.</w:t>
      </w:r>
    </w:p>
    <w:p w:rsidR="008565E0" w:rsidRPr="008C4E08" w:rsidRDefault="008565E0" w:rsidP="008565E0">
      <w:pPr>
        <w:pStyle w:val="Heading1"/>
        <w:rPr>
          <w:lang w:val="ru-RU"/>
        </w:rPr>
      </w:pPr>
      <w:bookmarkStart w:id="36" w:name="_Toc117504929"/>
      <w:r w:rsidRPr="008C4E08">
        <w:rPr>
          <w:lang w:val="ru-RU" w:eastAsia="ja-JP"/>
        </w:rPr>
        <w:t>4</w:t>
      </w:r>
      <w:r w:rsidRPr="008C4E08">
        <w:rPr>
          <w:lang w:val="ru-RU"/>
        </w:rPr>
        <w:tab/>
        <w:t xml:space="preserve">10-битовые сигналы </w:t>
      </w:r>
      <w:r w:rsidRPr="008C4E08">
        <w:rPr>
          <w:lang w:val="ru-RU" w:eastAsia="ja-JP"/>
        </w:rPr>
        <w:t>4:4:4 (</w:t>
      </w:r>
      <w:r w:rsidRPr="008C4E08">
        <w:rPr>
          <w:i/>
          <w:iCs/>
          <w:lang w:val="ru-RU"/>
        </w:rPr>
        <w:t>YC</w:t>
      </w:r>
      <w:r w:rsidRPr="008C4E08">
        <w:rPr>
          <w:i/>
          <w:iCs/>
          <w:vertAlign w:val="subscript"/>
          <w:lang w:val="ru-RU"/>
        </w:rPr>
        <w:t>B</w:t>
      </w:r>
      <w:r w:rsidRPr="008C4E08">
        <w:rPr>
          <w:i/>
          <w:iCs/>
          <w:lang w:val="ru-RU"/>
        </w:rPr>
        <w:t>C</w:t>
      </w:r>
      <w:r w:rsidRPr="008C4E08">
        <w:rPr>
          <w:i/>
          <w:iCs/>
          <w:vertAlign w:val="subscript"/>
          <w:lang w:val="ru-RU"/>
        </w:rPr>
        <w:t>R</w:t>
      </w:r>
      <w:r w:rsidRPr="008C4E08">
        <w:rPr>
          <w:lang w:val="ru-RU" w:eastAsia="ja-JP"/>
        </w:rPr>
        <w:t>)</w:t>
      </w:r>
      <w:r w:rsidRPr="008C4E08">
        <w:rPr>
          <w:lang w:val="ru-RU"/>
        </w:rPr>
        <w:t xml:space="preserve">, </w:t>
      </w:r>
      <w:r w:rsidRPr="008C4E08">
        <w:rPr>
          <w:lang w:val="ru-RU" w:eastAsia="ja-JP"/>
        </w:rPr>
        <w:t>4:4:4:4 (</w:t>
      </w:r>
      <w:r w:rsidRPr="008C4E08">
        <w:rPr>
          <w:i/>
          <w:iCs/>
          <w:lang w:val="ru-RU"/>
        </w:rPr>
        <w:t>YC</w:t>
      </w:r>
      <w:r w:rsidRPr="008C4E08">
        <w:rPr>
          <w:i/>
          <w:iCs/>
          <w:vertAlign w:val="subscript"/>
          <w:lang w:val="ru-RU"/>
        </w:rPr>
        <w:t>B</w:t>
      </w:r>
      <w:r w:rsidRPr="008C4E08">
        <w:rPr>
          <w:i/>
          <w:iCs/>
          <w:lang w:val="ru-RU"/>
        </w:rPr>
        <w:t>C</w:t>
      </w:r>
      <w:r w:rsidRPr="008C4E08">
        <w:rPr>
          <w:i/>
          <w:iCs/>
          <w:vertAlign w:val="subscript"/>
          <w:lang w:val="ru-RU"/>
        </w:rPr>
        <w:t>R</w:t>
      </w:r>
      <w:r w:rsidRPr="008C4E08">
        <w:rPr>
          <w:lang w:val="ru-RU" w:eastAsia="ja-JP"/>
        </w:rPr>
        <w:t xml:space="preserve"> + </w:t>
      </w:r>
      <w:r w:rsidRPr="008C4E08">
        <w:rPr>
          <w:i/>
          <w:iCs/>
          <w:lang w:val="ru-RU"/>
        </w:rPr>
        <w:t>A</w:t>
      </w:r>
      <w:r w:rsidRPr="008C4E08">
        <w:rPr>
          <w:iCs/>
          <w:sz w:val="28"/>
          <w:lang w:val="ru-RU" w:eastAsia="ja-JP"/>
        </w:rPr>
        <w:t xml:space="preserve"> </w:t>
      </w:r>
      <w:r w:rsidRPr="008C4E08">
        <w:rPr>
          <w:iCs/>
          <w:szCs w:val="22"/>
          <w:lang w:val="ru-RU" w:eastAsia="ja-JP"/>
        </w:rPr>
        <w:t>или</w:t>
      </w:r>
      <w:r w:rsidRPr="008C4E08">
        <w:rPr>
          <w:iCs/>
          <w:sz w:val="28"/>
          <w:lang w:val="ru-RU" w:eastAsia="ja-JP"/>
        </w:rPr>
        <w:t xml:space="preserve"> </w:t>
      </w:r>
      <w:r w:rsidRPr="008C4E08">
        <w:rPr>
          <w:i/>
          <w:iCs/>
          <w:lang w:val="ru-RU" w:eastAsia="ja-JP"/>
        </w:rPr>
        <w:t>D</w:t>
      </w:r>
      <w:r w:rsidRPr="008C4E08">
        <w:rPr>
          <w:lang w:val="ru-RU" w:eastAsia="ja-JP"/>
        </w:rPr>
        <w:t>)</w:t>
      </w:r>
      <w:r w:rsidRPr="008C4E08">
        <w:rPr>
          <w:lang w:val="ru-RU"/>
        </w:rPr>
        <w:t xml:space="preserve"> систем 30</w:t>
      </w:r>
      <w:r w:rsidRPr="008C4E08">
        <w:rPr>
          <w:lang w:val="ru-RU" w:eastAsia="ja-JP"/>
        </w:rPr>
        <w:t>/P</w:t>
      </w:r>
      <w:r w:rsidRPr="008C4E08">
        <w:rPr>
          <w:lang w:val="ru-RU"/>
        </w:rPr>
        <w:t xml:space="preserve">, </w:t>
      </w:r>
      <w:r w:rsidRPr="008C4E08">
        <w:rPr>
          <w:lang w:val="ru-RU" w:eastAsia="ja-JP"/>
        </w:rPr>
        <w:t xml:space="preserve">30/PsF, 60/I, 25/P, 25/PsF, 50/I, 24/P и 24/PsF </w:t>
      </w:r>
      <w:bookmarkEnd w:id="36"/>
    </w:p>
    <w:p w:rsidR="008565E0" w:rsidRPr="008C4E08" w:rsidRDefault="008565E0" w:rsidP="008565E0">
      <w:pPr>
        <w:pStyle w:val="Heading2"/>
        <w:rPr>
          <w:lang w:val="ru-RU" w:eastAsia="ja-JP"/>
        </w:rPr>
      </w:pPr>
      <w:bookmarkStart w:id="37" w:name="_Toc117504930"/>
      <w:r w:rsidRPr="008C4E08">
        <w:rPr>
          <w:lang w:val="ru-RU" w:eastAsia="ja-JP"/>
        </w:rPr>
        <w:t>4.1</w:t>
      </w:r>
      <w:r w:rsidRPr="008C4E08">
        <w:rPr>
          <w:lang w:val="ru-RU" w:eastAsia="ja-JP"/>
        </w:rPr>
        <w:tab/>
      </w:r>
      <w:bookmarkEnd w:id="37"/>
      <w:r w:rsidRPr="008C4E08">
        <w:rPr>
          <w:lang w:val="ru-RU" w:eastAsia="ja-JP"/>
        </w:rPr>
        <w:t>Нумерация отсчетов сигналов источника</w:t>
      </w:r>
    </w:p>
    <w:p w:rsidR="008565E0" w:rsidRPr="008C4E08" w:rsidRDefault="008565E0" w:rsidP="008565E0">
      <w:pPr>
        <w:rPr>
          <w:lang w:val="ru-RU" w:eastAsia="ja-JP"/>
        </w:rPr>
      </w:pPr>
      <w:r w:rsidRPr="008C4E08">
        <w:rPr>
          <w:lang w:val="ru-RU" w:eastAsia="ja-JP"/>
        </w:rPr>
        <w:t xml:space="preserve">Каждая строка компонент </w:t>
      </w:r>
      <w:r w:rsidRPr="008C4E08">
        <w:rPr>
          <w:i/>
          <w:iCs/>
          <w:lang w:val="ru-RU" w:eastAsia="ja-JP"/>
        </w:rPr>
        <w:t>Y</w:t>
      </w:r>
      <w:r w:rsidRPr="008C4E08">
        <w:rPr>
          <w:lang w:val="ru-RU" w:eastAsia="ja-JP"/>
        </w:rPr>
        <w:t xml:space="preserve">, </w:t>
      </w:r>
      <w:r w:rsidRPr="008C4E08">
        <w:rPr>
          <w:i/>
          <w:iCs/>
          <w:lang w:val="ru-RU" w:eastAsia="ja-JP"/>
        </w:rPr>
        <w:t>C</w:t>
      </w:r>
      <w:r w:rsidRPr="008C4E08">
        <w:rPr>
          <w:i/>
          <w:iCs/>
          <w:vertAlign w:val="subscript"/>
          <w:lang w:val="ru-RU" w:eastAsia="ja-JP"/>
        </w:rPr>
        <w:t>B</w:t>
      </w:r>
      <w:r w:rsidRPr="008C4E08">
        <w:rPr>
          <w:lang w:val="ru-RU" w:eastAsia="ja-JP"/>
        </w:rPr>
        <w:t xml:space="preserve">, </w:t>
      </w:r>
      <w:r w:rsidRPr="008C4E08">
        <w:rPr>
          <w:i/>
          <w:iCs/>
          <w:lang w:val="ru-RU" w:eastAsia="ja-JP"/>
        </w:rPr>
        <w:t>C</w:t>
      </w:r>
      <w:r w:rsidRPr="008C4E08">
        <w:rPr>
          <w:i/>
          <w:iCs/>
          <w:vertAlign w:val="subscript"/>
          <w:lang w:val="ru-RU" w:eastAsia="ja-JP"/>
        </w:rPr>
        <w:t>R</w:t>
      </w:r>
      <w:r w:rsidRPr="008C4E08">
        <w:rPr>
          <w:lang w:val="ru-RU"/>
        </w:rPr>
        <w:t xml:space="preserve"> и </w:t>
      </w:r>
      <w:r w:rsidRPr="008C4E08">
        <w:rPr>
          <w:i/>
          <w:iCs/>
          <w:lang w:val="ru-RU"/>
        </w:rPr>
        <w:t>A</w:t>
      </w:r>
      <w:r w:rsidRPr="008C4E08">
        <w:rPr>
          <w:iCs/>
          <w:lang w:val="ru-RU" w:eastAsia="ja-JP"/>
        </w:rPr>
        <w:t xml:space="preserve"> или </w:t>
      </w:r>
      <w:r w:rsidRPr="008C4E08">
        <w:rPr>
          <w:i/>
          <w:iCs/>
          <w:lang w:val="ru-RU" w:eastAsia="ja-JP"/>
        </w:rPr>
        <w:t>D</w:t>
      </w:r>
      <w:r w:rsidRPr="008C4E08">
        <w:rPr>
          <w:lang w:val="ru-RU"/>
        </w:rPr>
        <w:t xml:space="preserve"> </w:t>
      </w:r>
      <w:r w:rsidRPr="008C4E08">
        <w:rPr>
          <w:lang w:val="ru-RU" w:eastAsia="ja-JP"/>
        </w:rPr>
        <w:t xml:space="preserve">состоит из общего числа отсчетов 2750, 2640 или 2200. Эти отсчеты обозначаются номерами 0–2749, 0–2639 или 0–2199, кроме того, отдельным отсчетам присваиваются индексы, такие как отсчет </w:t>
      </w:r>
      <w:r w:rsidRPr="008C4E08">
        <w:rPr>
          <w:i/>
          <w:lang w:val="ru-RU" w:eastAsia="ja-JP"/>
        </w:rPr>
        <w:t>Y</w:t>
      </w:r>
      <w:r w:rsidRPr="008C4E08">
        <w:rPr>
          <w:lang w:val="ru-RU" w:eastAsia="ja-JP"/>
        </w:rPr>
        <w:t>135 или отсчет </w:t>
      </w:r>
      <w:r w:rsidRPr="008C4E08">
        <w:rPr>
          <w:i/>
          <w:iCs/>
          <w:lang w:val="ru-RU" w:eastAsia="ja-JP"/>
        </w:rPr>
        <w:t>C</w:t>
      </w:r>
      <w:r w:rsidRPr="008C4E08">
        <w:rPr>
          <w:i/>
          <w:iCs/>
          <w:vertAlign w:val="subscript"/>
          <w:lang w:val="ru-RU"/>
        </w:rPr>
        <w:t>B</w:t>
      </w:r>
      <w:r w:rsidRPr="008C4E08">
        <w:rPr>
          <w:lang w:val="ru-RU"/>
        </w:rPr>
        <w:t>429</w:t>
      </w:r>
      <w:r w:rsidRPr="008C4E08">
        <w:rPr>
          <w:lang w:val="ru-RU" w:eastAsia="ja-JP"/>
        </w:rPr>
        <w:t>.</w:t>
      </w:r>
    </w:p>
    <w:p w:rsidR="008565E0" w:rsidRPr="008C4E08" w:rsidRDefault="008565E0" w:rsidP="008565E0">
      <w:pPr>
        <w:pStyle w:val="Heading2"/>
        <w:rPr>
          <w:lang w:val="ru-RU" w:eastAsia="ja-JP"/>
        </w:rPr>
      </w:pPr>
      <w:bookmarkStart w:id="38" w:name="_Toc117504931"/>
      <w:r w:rsidRPr="008C4E08">
        <w:rPr>
          <w:lang w:val="ru-RU" w:eastAsia="ja-JP"/>
        </w:rPr>
        <w:t>4.2</w:t>
      </w:r>
      <w:r w:rsidRPr="008C4E08">
        <w:rPr>
          <w:lang w:val="ru-RU" w:eastAsia="ja-JP"/>
        </w:rPr>
        <w:tab/>
      </w:r>
      <w:bookmarkEnd w:id="38"/>
      <w:r w:rsidRPr="008C4E08">
        <w:rPr>
          <w:lang w:val="ru-RU" w:eastAsia="ja-JP"/>
        </w:rPr>
        <w:t>Потоки данных интерфейса</w:t>
      </w:r>
    </w:p>
    <w:p w:rsidR="008565E0" w:rsidRPr="008C4E08" w:rsidRDefault="008565E0" w:rsidP="008565E0">
      <w:pPr>
        <w:rPr>
          <w:lang w:val="ru-RU"/>
        </w:rPr>
      </w:pPr>
      <w:r w:rsidRPr="008C4E08">
        <w:rPr>
          <w:lang w:val="ru-RU"/>
        </w:rPr>
        <w:t xml:space="preserve">Поток данных линии A содержит все отсчеты компоненты </w:t>
      </w:r>
      <w:r w:rsidRPr="008C4E08">
        <w:rPr>
          <w:i/>
          <w:lang w:val="ru-RU"/>
        </w:rPr>
        <w:t>Y</w:t>
      </w:r>
      <w:r w:rsidRPr="008C4E08">
        <w:rPr>
          <w:lang w:val="ru-RU"/>
        </w:rPr>
        <w:t xml:space="preserve"> плюс четные (0, 2, 4 и т. д.) отсчеты компонент </w:t>
      </w:r>
      <w:r w:rsidRPr="008C4E08">
        <w:rPr>
          <w:i/>
          <w:iCs/>
          <w:lang w:val="ru-RU" w:eastAsia="ja-JP"/>
        </w:rPr>
        <w:t>C</w:t>
      </w:r>
      <w:r w:rsidRPr="008C4E08">
        <w:rPr>
          <w:i/>
          <w:iCs/>
          <w:vertAlign w:val="subscript"/>
          <w:lang w:val="ru-RU"/>
        </w:rPr>
        <w:t>B</w:t>
      </w:r>
      <w:r w:rsidRPr="008C4E08">
        <w:rPr>
          <w:lang w:val="ru-RU"/>
        </w:rPr>
        <w:t xml:space="preserve"> и </w:t>
      </w:r>
      <w:r w:rsidRPr="008C4E08">
        <w:rPr>
          <w:i/>
          <w:iCs/>
          <w:lang w:val="ru-RU" w:eastAsia="ja-JP"/>
        </w:rPr>
        <w:t>C</w:t>
      </w:r>
      <w:r w:rsidRPr="008C4E08">
        <w:rPr>
          <w:i/>
          <w:iCs/>
          <w:vertAlign w:val="subscript"/>
          <w:lang w:val="ru-RU"/>
        </w:rPr>
        <w:t>R</w:t>
      </w:r>
      <w:r w:rsidRPr="008C4E08">
        <w:rPr>
          <w:lang w:val="ru-RU"/>
        </w:rPr>
        <w:t xml:space="preserve">. Поток данных линии B содержит нечетные (1, 3, 5 и т. д.) отсчеты компонент </w:t>
      </w:r>
      <w:r w:rsidRPr="008C4E08">
        <w:rPr>
          <w:i/>
          <w:iCs/>
          <w:lang w:val="ru-RU" w:eastAsia="ja-JP"/>
        </w:rPr>
        <w:t>C</w:t>
      </w:r>
      <w:r w:rsidRPr="008C4E08">
        <w:rPr>
          <w:i/>
          <w:iCs/>
          <w:vertAlign w:val="subscript"/>
          <w:lang w:val="ru-RU"/>
        </w:rPr>
        <w:t>B</w:t>
      </w:r>
      <w:r w:rsidRPr="008C4E08">
        <w:rPr>
          <w:lang w:val="ru-RU"/>
        </w:rPr>
        <w:t xml:space="preserve"> и </w:t>
      </w:r>
      <w:r w:rsidRPr="008C4E08">
        <w:rPr>
          <w:i/>
          <w:iCs/>
          <w:lang w:val="ru-RU" w:eastAsia="ja-JP"/>
        </w:rPr>
        <w:t>C</w:t>
      </w:r>
      <w:r w:rsidRPr="008C4E08">
        <w:rPr>
          <w:i/>
          <w:iCs/>
          <w:vertAlign w:val="subscript"/>
          <w:lang w:val="ru-RU"/>
        </w:rPr>
        <w:t>R</w:t>
      </w:r>
      <w:r w:rsidRPr="008C4E08">
        <w:rPr>
          <w:lang w:val="ru-RU"/>
        </w:rPr>
        <w:t xml:space="preserve"> плюс все отсчеты компонент </w:t>
      </w:r>
      <w:r w:rsidRPr="008C4E08">
        <w:rPr>
          <w:i/>
          <w:iCs/>
          <w:lang w:val="ru-RU"/>
        </w:rPr>
        <w:t>A</w:t>
      </w:r>
      <w:r w:rsidRPr="008C4E08">
        <w:rPr>
          <w:iCs/>
          <w:lang w:val="ru-RU" w:eastAsia="ja-JP"/>
        </w:rPr>
        <w:t xml:space="preserve"> или </w:t>
      </w:r>
      <w:r w:rsidRPr="008C4E08">
        <w:rPr>
          <w:i/>
          <w:iCs/>
          <w:lang w:val="ru-RU" w:eastAsia="ja-JP"/>
        </w:rPr>
        <w:t>D</w:t>
      </w:r>
      <w:r w:rsidRPr="008C4E08">
        <w:rPr>
          <w:lang w:val="ru-RU"/>
        </w:rPr>
        <w:t xml:space="preserve"> (см. рис. 12).</w:t>
      </w:r>
    </w:p>
    <w:p w:rsidR="008565E0" w:rsidRPr="008C4E08" w:rsidRDefault="008565E0" w:rsidP="008565E0">
      <w:pPr>
        <w:rPr>
          <w:lang w:val="ru-RU"/>
        </w:rPr>
      </w:pPr>
    </w:p>
    <w:p w:rsidR="008565E0" w:rsidRPr="008C4E08" w:rsidRDefault="008565E0" w:rsidP="008565E0">
      <w:pPr>
        <w:rPr>
          <w:lang w:val="ru-RU"/>
        </w:rPr>
      </w:pPr>
    </w:p>
    <w:p w:rsidR="008565E0" w:rsidRPr="008C4E08" w:rsidRDefault="008565E0" w:rsidP="008565E0">
      <w:pPr>
        <w:pStyle w:val="FigureNo"/>
        <w:pageBreakBefore/>
        <w:spacing w:before="0"/>
        <w:rPr>
          <w:lang w:val="ru-RU" w:eastAsia="ja-JP"/>
        </w:rPr>
      </w:pPr>
      <w:r w:rsidRPr="008C4E08">
        <w:rPr>
          <w:lang w:val="ru-RU" w:eastAsia="ja-JP"/>
        </w:rPr>
        <w:lastRenderedPageBreak/>
        <w:t>рисунок 12</w:t>
      </w:r>
    </w:p>
    <w:p w:rsidR="008565E0" w:rsidRPr="008C4E08" w:rsidRDefault="008565E0" w:rsidP="008565E0">
      <w:pPr>
        <w:pStyle w:val="Figuretitle"/>
        <w:rPr>
          <w:rFonts w:ascii="Times New Roman" w:hAnsi="Times New Roman"/>
          <w:lang w:val="ru-RU" w:eastAsia="ja-JP"/>
        </w:rPr>
      </w:pPr>
      <w:r w:rsidRPr="008C4E08">
        <w:rPr>
          <w:rFonts w:ascii="Times New Roman" w:hAnsi="Times New Roman"/>
          <w:lang w:val="ru-RU" w:eastAsia="ja-JP"/>
        </w:rPr>
        <w:t>Структура мультиплексного сигнала для 10-битовых сигналов 4:4:4 (</w:t>
      </w:r>
      <w:r w:rsidRPr="008C4E08">
        <w:rPr>
          <w:rFonts w:ascii="Times New Roman" w:hAnsi="Times New Roman"/>
          <w:i/>
          <w:iCs/>
          <w:lang w:val="ru-RU" w:eastAsia="ja-JP"/>
        </w:rPr>
        <w:t>YC</w:t>
      </w:r>
      <w:r w:rsidRPr="008C4E08">
        <w:rPr>
          <w:rFonts w:ascii="Times New Roman" w:hAnsi="Times New Roman"/>
          <w:i/>
          <w:iCs/>
          <w:vertAlign w:val="subscript"/>
          <w:lang w:val="ru-RU" w:eastAsia="ja-JP"/>
        </w:rPr>
        <w:t>B</w:t>
      </w:r>
      <w:r w:rsidRPr="008C4E08">
        <w:rPr>
          <w:rFonts w:ascii="Times New Roman" w:hAnsi="Times New Roman"/>
          <w:i/>
          <w:iCs/>
          <w:lang w:val="ru-RU" w:eastAsia="ja-JP"/>
        </w:rPr>
        <w:t>C</w:t>
      </w:r>
      <w:r w:rsidRPr="008C4E08">
        <w:rPr>
          <w:rFonts w:ascii="Times New Roman" w:hAnsi="Times New Roman"/>
          <w:i/>
          <w:iCs/>
          <w:vertAlign w:val="subscript"/>
          <w:lang w:val="ru-RU" w:eastAsia="ja-JP"/>
        </w:rPr>
        <w:t>R</w:t>
      </w:r>
      <w:r w:rsidRPr="008C4E08">
        <w:rPr>
          <w:rFonts w:ascii="Times New Roman" w:hAnsi="Times New Roman"/>
          <w:lang w:val="ru-RU" w:eastAsia="ja-JP"/>
        </w:rPr>
        <w:t>) и 4:4:4:4 (</w:t>
      </w:r>
      <w:r w:rsidRPr="008C4E08">
        <w:rPr>
          <w:rFonts w:ascii="Times New Roman" w:hAnsi="Times New Roman"/>
          <w:i/>
          <w:iCs/>
          <w:lang w:val="ru-RU" w:eastAsia="ja-JP"/>
        </w:rPr>
        <w:t>YC</w:t>
      </w:r>
      <w:r w:rsidRPr="008C4E08">
        <w:rPr>
          <w:rFonts w:ascii="Times New Roman" w:hAnsi="Times New Roman"/>
          <w:i/>
          <w:iCs/>
          <w:vertAlign w:val="subscript"/>
          <w:lang w:val="ru-RU" w:eastAsia="ja-JP"/>
        </w:rPr>
        <w:t>B</w:t>
      </w:r>
      <w:r w:rsidRPr="008C4E08">
        <w:rPr>
          <w:rFonts w:ascii="Times New Roman" w:hAnsi="Times New Roman"/>
          <w:i/>
          <w:iCs/>
          <w:lang w:val="ru-RU" w:eastAsia="ja-JP"/>
        </w:rPr>
        <w:t>C</w:t>
      </w:r>
      <w:r w:rsidRPr="008C4E08">
        <w:rPr>
          <w:rFonts w:ascii="Times New Roman" w:hAnsi="Times New Roman"/>
          <w:i/>
          <w:iCs/>
          <w:vertAlign w:val="subscript"/>
          <w:lang w:val="ru-RU" w:eastAsia="ja-JP"/>
        </w:rPr>
        <w:t>R</w:t>
      </w:r>
      <w:r w:rsidRPr="008C4E08">
        <w:rPr>
          <w:rFonts w:ascii="Times New Roman" w:hAnsi="Times New Roman"/>
          <w:bCs/>
          <w:i/>
          <w:iCs/>
          <w:lang w:val="ru-RU" w:eastAsia="ja-JP"/>
        </w:rPr>
        <w:t xml:space="preserve"> </w:t>
      </w:r>
      <w:r w:rsidRPr="008C4E08">
        <w:rPr>
          <w:rFonts w:ascii="Times New Roman" w:hAnsi="Times New Roman"/>
          <w:bCs/>
          <w:lang w:val="ru-RU" w:eastAsia="ja-JP"/>
        </w:rPr>
        <w:t xml:space="preserve">+ </w:t>
      </w:r>
      <w:r w:rsidRPr="008C4E08">
        <w:rPr>
          <w:rFonts w:ascii="Times New Roman" w:hAnsi="Times New Roman"/>
          <w:bCs/>
          <w:i/>
          <w:iCs/>
          <w:lang w:val="ru-RU" w:eastAsia="ja-JP"/>
        </w:rPr>
        <w:t>A</w:t>
      </w:r>
      <w:r w:rsidRPr="008C4E08">
        <w:rPr>
          <w:rFonts w:ascii="Times New Roman" w:hAnsi="Times New Roman"/>
          <w:lang w:val="ru-RU" w:eastAsia="ja-JP"/>
        </w:rPr>
        <w:t>)</w:t>
      </w:r>
    </w:p>
    <w:p w:rsidR="008565E0" w:rsidRPr="008C4E08" w:rsidRDefault="008565E0" w:rsidP="008565E0">
      <w:pPr>
        <w:pStyle w:val="Figure"/>
        <w:rPr>
          <w:lang w:val="ru-RU"/>
        </w:rPr>
      </w:pPr>
      <w:r w:rsidRPr="008C4E08">
        <w:rPr>
          <w:lang w:val="ru-RU"/>
        </w:rPr>
        <w:object w:dxaOrig="14630" w:dyaOrig="14297">
          <v:shape id="_x0000_i1043" type="#_x0000_t75" style="width:446.25pt;height:438.75pt" o:ole="">
            <v:imagedata r:id="rId67" o:title="" cropbottom="-409f"/>
          </v:shape>
          <o:OLEObject Type="Embed" ProgID="CorelDRAW.Graphic.14" ShapeID="_x0000_i1043" DrawAspect="Content" ObjectID="_1592830880" r:id="rId68"/>
        </w:object>
      </w:r>
    </w:p>
    <w:p w:rsidR="008565E0" w:rsidRPr="008C4E08" w:rsidRDefault="008565E0" w:rsidP="008565E0">
      <w:pPr>
        <w:jc w:val="left"/>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85"/>
        <w:gridCol w:w="1316"/>
        <w:gridCol w:w="1902"/>
        <w:gridCol w:w="2552"/>
        <w:gridCol w:w="1393"/>
      </w:tblGrid>
      <w:tr w:rsidR="008565E0" w:rsidRPr="008C4E08" w:rsidTr="00C0219F">
        <w:trPr>
          <w:jc w:val="center"/>
        </w:trPr>
        <w:tc>
          <w:tcPr>
            <w:tcW w:w="2185" w:type="dxa"/>
            <w:vAlign w:val="center"/>
          </w:tcPr>
          <w:p w:rsidR="008565E0" w:rsidRPr="008C4E08" w:rsidRDefault="008565E0" w:rsidP="00C0219F">
            <w:pPr>
              <w:pStyle w:val="Tablehead"/>
              <w:rPr>
                <w:sz w:val="18"/>
                <w:szCs w:val="18"/>
                <w:lang w:val="ru-RU" w:eastAsia="ja-JP"/>
              </w:rPr>
            </w:pPr>
            <w:r w:rsidRPr="008C4E08">
              <w:rPr>
                <w:sz w:val="18"/>
                <w:szCs w:val="18"/>
                <w:lang w:val="ru-RU"/>
              </w:rPr>
              <w:t>Частота кадров/полей</w:t>
            </w:r>
          </w:p>
        </w:tc>
        <w:tc>
          <w:tcPr>
            <w:tcW w:w="1316" w:type="dxa"/>
            <w:vAlign w:val="center"/>
          </w:tcPr>
          <w:p w:rsidR="008565E0" w:rsidRPr="008C4E08" w:rsidRDefault="008565E0" w:rsidP="00C0219F">
            <w:pPr>
              <w:pStyle w:val="Tablehead"/>
              <w:rPr>
                <w:sz w:val="18"/>
                <w:szCs w:val="18"/>
                <w:lang w:val="ru-RU"/>
              </w:rPr>
            </w:pPr>
            <w:r w:rsidRPr="008C4E08">
              <w:rPr>
                <w:sz w:val="18"/>
                <w:szCs w:val="18"/>
                <w:lang w:val="ru-RU"/>
              </w:rPr>
              <w:t>Разрядность пикселя</w:t>
            </w:r>
          </w:p>
        </w:tc>
        <w:tc>
          <w:tcPr>
            <w:tcW w:w="1902" w:type="dxa"/>
            <w:vAlign w:val="center"/>
          </w:tcPr>
          <w:p w:rsidR="008565E0" w:rsidRPr="008C4E08" w:rsidRDefault="008565E0" w:rsidP="00C0219F">
            <w:pPr>
              <w:pStyle w:val="Tablehead"/>
              <w:rPr>
                <w:sz w:val="18"/>
                <w:szCs w:val="18"/>
                <w:lang w:val="ru-RU"/>
              </w:rPr>
            </w:pPr>
            <w:r w:rsidRPr="008C4E08">
              <w:rPr>
                <w:sz w:val="18"/>
                <w:szCs w:val="18"/>
                <w:lang w:val="ru-RU"/>
              </w:rPr>
              <w:t>Общее количество слов в передаваемом пакете</w:t>
            </w:r>
          </w:p>
        </w:tc>
        <w:tc>
          <w:tcPr>
            <w:tcW w:w="2552" w:type="dxa"/>
            <w:vAlign w:val="center"/>
          </w:tcPr>
          <w:p w:rsidR="008565E0" w:rsidRPr="008C4E08" w:rsidRDefault="008565E0" w:rsidP="00C0219F">
            <w:pPr>
              <w:pStyle w:val="Tablehead"/>
              <w:rPr>
                <w:sz w:val="18"/>
                <w:szCs w:val="18"/>
                <w:lang w:val="ru-RU"/>
              </w:rPr>
            </w:pPr>
            <w:r w:rsidRPr="008C4E08">
              <w:rPr>
                <w:sz w:val="18"/>
                <w:szCs w:val="18"/>
                <w:lang w:val="ru-RU"/>
              </w:rPr>
              <w:t>Общее количество слов данных активного изображения на один передаваемый пакет</w:t>
            </w:r>
          </w:p>
        </w:tc>
        <w:tc>
          <w:tcPr>
            <w:tcW w:w="1393" w:type="dxa"/>
            <w:vAlign w:val="center"/>
          </w:tcPr>
          <w:p w:rsidR="008565E0" w:rsidRPr="008C4E08" w:rsidRDefault="008565E0" w:rsidP="00C0219F">
            <w:pPr>
              <w:pStyle w:val="Tablehead"/>
              <w:rPr>
                <w:sz w:val="18"/>
                <w:szCs w:val="18"/>
                <w:lang w:val="ru-RU"/>
              </w:rPr>
            </w:pPr>
            <w:r w:rsidRPr="008C4E08">
              <w:rPr>
                <w:sz w:val="18"/>
                <w:szCs w:val="18"/>
                <w:lang w:val="ru-RU"/>
              </w:rPr>
              <w:t xml:space="preserve">Номер слова </w:t>
            </w:r>
          </w:p>
          <w:p w:rsidR="008565E0" w:rsidRPr="008C4E08" w:rsidRDefault="008565E0" w:rsidP="00C0219F">
            <w:pPr>
              <w:pStyle w:val="Tablehead"/>
              <w:rPr>
                <w:sz w:val="18"/>
                <w:szCs w:val="18"/>
                <w:lang w:val="ru-RU"/>
              </w:rPr>
            </w:pPr>
            <w:r w:rsidRPr="008C4E08">
              <w:rPr>
                <w:sz w:val="18"/>
                <w:szCs w:val="18"/>
                <w:lang w:val="ru-RU"/>
              </w:rPr>
              <w:t>а</w:t>
            </w:r>
          </w:p>
        </w:tc>
      </w:tr>
      <w:tr w:rsidR="008565E0" w:rsidRPr="008C4E08" w:rsidTr="00C0219F">
        <w:trPr>
          <w:trHeight w:val="679"/>
          <w:jc w:val="center"/>
        </w:trPr>
        <w:tc>
          <w:tcPr>
            <w:tcW w:w="2185" w:type="dxa"/>
            <w:vAlign w:val="center"/>
          </w:tcPr>
          <w:p w:rsidR="008565E0" w:rsidRPr="008C4E08" w:rsidRDefault="008565E0" w:rsidP="00C0219F">
            <w:pPr>
              <w:pStyle w:val="Tabletext"/>
              <w:spacing w:before="80" w:after="20"/>
              <w:jc w:val="left"/>
              <w:rPr>
                <w:sz w:val="18"/>
                <w:szCs w:val="18"/>
                <w:lang w:val="ru-RU" w:eastAsia="ja-JP"/>
              </w:rPr>
            </w:pPr>
            <w:r w:rsidRPr="008C4E08">
              <w:rPr>
                <w:sz w:val="18"/>
                <w:szCs w:val="18"/>
                <w:lang w:val="ru-RU"/>
              </w:rPr>
              <w:t>60 или 60/1,001 поля,</w:t>
            </w:r>
            <w:r w:rsidRPr="008C4E08">
              <w:rPr>
                <w:sz w:val="18"/>
                <w:szCs w:val="18"/>
                <w:lang w:val="ru-RU"/>
              </w:rPr>
              <w:br/>
              <w:t>30 или 30/1,001 кадра</w:t>
            </w:r>
          </w:p>
        </w:tc>
        <w:tc>
          <w:tcPr>
            <w:tcW w:w="1316" w:type="dxa"/>
            <w:vAlign w:val="center"/>
          </w:tcPr>
          <w:p w:rsidR="008565E0" w:rsidRPr="008C4E08" w:rsidRDefault="008565E0" w:rsidP="00C0219F">
            <w:pPr>
              <w:pStyle w:val="Tabletext"/>
              <w:spacing w:before="20" w:after="20"/>
              <w:jc w:val="center"/>
              <w:rPr>
                <w:sz w:val="18"/>
                <w:szCs w:val="18"/>
                <w:lang w:val="ru-RU"/>
              </w:rPr>
            </w:pPr>
            <w:r w:rsidRPr="008C4E08">
              <w:rPr>
                <w:sz w:val="18"/>
                <w:szCs w:val="18"/>
                <w:lang w:val="ru-RU"/>
              </w:rPr>
              <w:t>10 битов</w:t>
            </w:r>
          </w:p>
        </w:tc>
        <w:tc>
          <w:tcPr>
            <w:tcW w:w="1902" w:type="dxa"/>
            <w:vAlign w:val="center"/>
          </w:tcPr>
          <w:p w:rsidR="008565E0" w:rsidRPr="008C4E08" w:rsidRDefault="008565E0" w:rsidP="00C0219F">
            <w:pPr>
              <w:pStyle w:val="Tabletext"/>
              <w:jc w:val="center"/>
              <w:rPr>
                <w:sz w:val="18"/>
                <w:szCs w:val="18"/>
                <w:lang w:val="ru-RU"/>
              </w:rPr>
            </w:pPr>
            <w:r w:rsidRPr="008C4E08">
              <w:rPr>
                <w:sz w:val="18"/>
                <w:szCs w:val="18"/>
                <w:lang w:val="ru-RU"/>
              </w:rPr>
              <w:t>2 200</w:t>
            </w:r>
          </w:p>
        </w:tc>
        <w:tc>
          <w:tcPr>
            <w:tcW w:w="2552" w:type="dxa"/>
            <w:vAlign w:val="center"/>
          </w:tcPr>
          <w:p w:rsidR="008565E0" w:rsidRPr="008C4E08" w:rsidRDefault="008565E0" w:rsidP="00C0219F">
            <w:pPr>
              <w:pStyle w:val="Tabletext"/>
              <w:jc w:val="center"/>
              <w:rPr>
                <w:sz w:val="18"/>
                <w:szCs w:val="18"/>
                <w:lang w:val="ru-RU"/>
              </w:rPr>
            </w:pPr>
            <w:r w:rsidRPr="008C4E08">
              <w:rPr>
                <w:sz w:val="18"/>
                <w:szCs w:val="18"/>
                <w:lang w:val="ru-RU"/>
              </w:rPr>
              <w:t>1 920</w:t>
            </w:r>
          </w:p>
        </w:tc>
        <w:tc>
          <w:tcPr>
            <w:tcW w:w="1393" w:type="dxa"/>
            <w:vAlign w:val="center"/>
          </w:tcPr>
          <w:p w:rsidR="008565E0" w:rsidRPr="008C4E08" w:rsidRDefault="008565E0" w:rsidP="00C0219F">
            <w:pPr>
              <w:pStyle w:val="Tabletext"/>
              <w:jc w:val="center"/>
              <w:rPr>
                <w:sz w:val="18"/>
                <w:szCs w:val="18"/>
                <w:lang w:val="ru-RU"/>
              </w:rPr>
            </w:pPr>
            <w:r w:rsidRPr="008C4E08">
              <w:rPr>
                <w:sz w:val="18"/>
                <w:szCs w:val="18"/>
                <w:lang w:val="ru-RU"/>
              </w:rPr>
              <w:t>2 199</w:t>
            </w:r>
          </w:p>
        </w:tc>
      </w:tr>
      <w:tr w:rsidR="008565E0" w:rsidRPr="008C4E08" w:rsidTr="00C0219F">
        <w:trPr>
          <w:trHeight w:val="700"/>
          <w:jc w:val="center"/>
        </w:trPr>
        <w:tc>
          <w:tcPr>
            <w:tcW w:w="2185" w:type="dxa"/>
            <w:vAlign w:val="center"/>
          </w:tcPr>
          <w:p w:rsidR="008565E0" w:rsidRPr="008C4E08" w:rsidRDefault="008565E0" w:rsidP="00C0219F">
            <w:pPr>
              <w:pStyle w:val="Tabletext"/>
              <w:spacing w:before="80" w:after="20"/>
              <w:jc w:val="left"/>
              <w:rPr>
                <w:sz w:val="18"/>
                <w:szCs w:val="18"/>
                <w:lang w:val="ru-RU" w:eastAsia="ja-JP"/>
              </w:rPr>
            </w:pPr>
            <w:r w:rsidRPr="008C4E08">
              <w:rPr>
                <w:sz w:val="18"/>
                <w:szCs w:val="18"/>
                <w:lang w:val="ru-RU"/>
              </w:rPr>
              <w:t>50 полей,</w:t>
            </w:r>
            <w:r w:rsidRPr="008C4E08">
              <w:rPr>
                <w:sz w:val="18"/>
                <w:szCs w:val="18"/>
                <w:lang w:val="ru-RU"/>
              </w:rPr>
              <w:br/>
              <w:t>25 кадров</w:t>
            </w:r>
          </w:p>
        </w:tc>
        <w:tc>
          <w:tcPr>
            <w:tcW w:w="1316" w:type="dxa"/>
            <w:vAlign w:val="center"/>
          </w:tcPr>
          <w:p w:rsidR="008565E0" w:rsidRPr="008C4E08" w:rsidRDefault="008565E0" w:rsidP="00C0219F">
            <w:pPr>
              <w:pStyle w:val="Tabletext"/>
              <w:spacing w:before="20" w:after="20"/>
              <w:jc w:val="center"/>
              <w:rPr>
                <w:sz w:val="18"/>
                <w:szCs w:val="18"/>
                <w:lang w:val="ru-RU"/>
              </w:rPr>
            </w:pPr>
            <w:r w:rsidRPr="008C4E08">
              <w:rPr>
                <w:sz w:val="18"/>
                <w:szCs w:val="18"/>
                <w:lang w:val="ru-RU"/>
              </w:rPr>
              <w:t>10 битов</w:t>
            </w:r>
          </w:p>
        </w:tc>
        <w:tc>
          <w:tcPr>
            <w:tcW w:w="1902" w:type="dxa"/>
            <w:vAlign w:val="center"/>
          </w:tcPr>
          <w:p w:rsidR="008565E0" w:rsidRPr="008C4E08" w:rsidRDefault="008565E0" w:rsidP="00C0219F">
            <w:pPr>
              <w:pStyle w:val="Tabletext"/>
              <w:jc w:val="center"/>
              <w:rPr>
                <w:sz w:val="18"/>
                <w:szCs w:val="18"/>
                <w:lang w:val="ru-RU"/>
              </w:rPr>
            </w:pPr>
            <w:r w:rsidRPr="008C4E08">
              <w:rPr>
                <w:sz w:val="18"/>
                <w:szCs w:val="18"/>
                <w:lang w:val="ru-RU"/>
              </w:rPr>
              <w:t>2 640</w:t>
            </w:r>
          </w:p>
        </w:tc>
        <w:tc>
          <w:tcPr>
            <w:tcW w:w="2552" w:type="dxa"/>
            <w:vAlign w:val="center"/>
          </w:tcPr>
          <w:p w:rsidR="008565E0" w:rsidRPr="008C4E08" w:rsidRDefault="008565E0" w:rsidP="00C0219F">
            <w:pPr>
              <w:pStyle w:val="Tabletext"/>
              <w:jc w:val="center"/>
              <w:rPr>
                <w:sz w:val="18"/>
                <w:szCs w:val="18"/>
                <w:lang w:val="ru-RU"/>
              </w:rPr>
            </w:pPr>
            <w:r w:rsidRPr="008C4E08">
              <w:rPr>
                <w:sz w:val="18"/>
                <w:szCs w:val="18"/>
                <w:lang w:val="ru-RU"/>
              </w:rPr>
              <w:t>1 920</w:t>
            </w:r>
          </w:p>
        </w:tc>
        <w:tc>
          <w:tcPr>
            <w:tcW w:w="1393" w:type="dxa"/>
            <w:vAlign w:val="center"/>
          </w:tcPr>
          <w:p w:rsidR="008565E0" w:rsidRPr="008C4E08" w:rsidRDefault="008565E0" w:rsidP="00C0219F">
            <w:pPr>
              <w:pStyle w:val="Tabletext"/>
              <w:jc w:val="center"/>
              <w:rPr>
                <w:sz w:val="18"/>
                <w:szCs w:val="18"/>
                <w:lang w:val="ru-RU"/>
              </w:rPr>
            </w:pPr>
            <w:r w:rsidRPr="008C4E08">
              <w:rPr>
                <w:sz w:val="18"/>
                <w:szCs w:val="18"/>
                <w:lang w:val="ru-RU"/>
              </w:rPr>
              <w:t>2 639</w:t>
            </w:r>
          </w:p>
        </w:tc>
      </w:tr>
      <w:tr w:rsidR="008565E0" w:rsidRPr="008C4E08" w:rsidTr="00C0219F">
        <w:trPr>
          <w:trHeight w:val="470"/>
          <w:jc w:val="center"/>
        </w:trPr>
        <w:tc>
          <w:tcPr>
            <w:tcW w:w="2185" w:type="dxa"/>
            <w:vAlign w:val="center"/>
          </w:tcPr>
          <w:p w:rsidR="008565E0" w:rsidRPr="008C4E08" w:rsidRDefault="008565E0" w:rsidP="00C0219F">
            <w:pPr>
              <w:pStyle w:val="Tabletext"/>
              <w:spacing w:before="80" w:after="80"/>
              <w:rPr>
                <w:sz w:val="18"/>
                <w:szCs w:val="18"/>
                <w:lang w:val="ru-RU" w:eastAsia="ja-JP"/>
              </w:rPr>
            </w:pPr>
            <w:r w:rsidRPr="008C4E08">
              <w:rPr>
                <w:sz w:val="18"/>
                <w:szCs w:val="18"/>
                <w:lang w:val="ru-RU"/>
              </w:rPr>
              <w:t>24 или 24/1,001 кадра</w:t>
            </w:r>
          </w:p>
        </w:tc>
        <w:tc>
          <w:tcPr>
            <w:tcW w:w="1316" w:type="dxa"/>
            <w:vAlign w:val="center"/>
          </w:tcPr>
          <w:p w:rsidR="008565E0" w:rsidRPr="008C4E08" w:rsidRDefault="008565E0" w:rsidP="00C0219F">
            <w:pPr>
              <w:pStyle w:val="Tabletext"/>
              <w:spacing w:before="20" w:after="20"/>
              <w:jc w:val="center"/>
              <w:rPr>
                <w:sz w:val="18"/>
                <w:szCs w:val="18"/>
                <w:lang w:val="ru-RU"/>
              </w:rPr>
            </w:pPr>
            <w:r w:rsidRPr="008C4E08">
              <w:rPr>
                <w:sz w:val="18"/>
                <w:szCs w:val="18"/>
                <w:lang w:val="ru-RU"/>
              </w:rPr>
              <w:t>10 битов</w:t>
            </w:r>
          </w:p>
        </w:tc>
        <w:tc>
          <w:tcPr>
            <w:tcW w:w="1902" w:type="dxa"/>
            <w:vAlign w:val="center"/>
          </w:tcPr>
          <w:p w:rsidR="008565E0" w:rsidRPr="008C4E08" w:rsidRDefault="008565E0" w:rsidP="00C0219F">
            <w:pPr>
              <w:pStyle w:val="Tabletext"/>
              <w:jc w:val="center"/>
              <w:rPr>
                <w:sz w:val="18"/>
                <w:szCs w:val="18"/>
                <w:lang w:val="ru-RU"/>
              </w:rPr>
            </w:pPr>
            <w:r w:rsidRPr="008C4E08">
              <w:rPr>
                <w:sz w:val="18"/>
                <w:szCs w:val="18"/>
                <w:lang w:val="ru-RU"/>
              </w:rPr>
              <w:t>2 750</w:t>
            </w:r>
          </w:p>
        </w:tc>
        <w:tc>
          <w:tcPr>
            <w:tcW w:w="2552" w:type="dxa"/>
            <w:vAlign w:val="center"/>
          </w:tcPr>
          <w:p w:rsidR="008565E0" w:rsidRPr="008C4E08" w:rsidRDefault="008565E0" w:rsidP="00C0219F">
            <w:pPr>
              <w:pStyle w:val="Tabletext"/>
              <w:jc w:val="center"/>
              <w:rPr>
                <w:sz w:val="18"/>
                <w:szCs w:val="18"/>
                <w:lang w:val="ru-RU"/>
              </w:rPr>
            </w:pPr>
            <w:r w:rsidRPr="008C4E08">
              <w:rPr>
                <w:sz w:val="18"/>
                <w:szCs w:val="18"/>
                <w:lang w:val="ru-RU"/>
              </w:rPr>
              <w:t>1 920</w:t>
            </w:r>
          </w:p>
        </w:tc>
        <w:tc>
          <w:tcPr>
            <w:tcW w:w="1393" w:type="dxa"/>
            <w:vAlign w:val="center"/>
          </w:tcPr>
          <w:p w:rsidR="008565E0" w:rsidRPr="008C4E08" w:rsidRDefault="008565E0" w:rsidP="00C0219F">
            <w:pPr>
              <w:pStyle w:val="Tabletext"/>
              <w:jc w:val="center"/>
              <w:rPr>
                <w:sz w:val="18"/>
                <w:szCs w:val="18"/>
                <w:lang w:val="ru-RU"/>
              </w:rPr>
            </w:pPr>
            <w:r w:rsidRPr="008C4E08">
              <w:rPr>
                <w:sz w:val="18"/>
                <w:szCs w:val="18"/>
                <w:lang w:val="ru-RU"/>
              </w:rPr>
              <w:t>2 749</w:t>
            </w:r>
          </w:p>
        </w:tc>
      </w:tr>
    </w:tbl>
    <w:p w:rsidR="008565E0" w:rsidRPr="008C4E08" w:rsidRDefault="008565E0" w:rsidP="008565E0">
      <w:pPr>
        <w:overflowPunct/>
        <w:autoSpaceDE/>
        <w:autoSpaceDN/>
        <w:adjustRightInd/>
        <w:spacing w:before="0"/>
        <w:textAlignment w:val="auto"/>
        <w:rPr>
          <w:b/>
          <w:lang w:val="ru-RU" w:eastAsia="ja-JP"/>
        </w:rPr>
      </w:pPr>
      <w:bookmarkStart w:id="39" w:name="_Toc117504932"/>
      <w:r w:rsidRPr="008C4E08">
        <w:rPr>
          <w:lang w:val="ru-RU" w:eastAsia="ja-JP"/>
        </w:rPr>
        <w:br w:type="page"/>
      </w:r>
    </w:p>
    <w:p w:rsidR="008565E0" w:rsidRPr="008C4E08" w:rsidRDefault="008565E0" w:rsidP="008565E0">
      <w:pPr>
        <w:pStyle w:val="Heading2"/>
        <w:rPr>
          <w:lang w:val="ru-RU" w:eastAsia="ja-JP"/>
        </w:rPr>
      </w:pPr>
      <w:r w:rsidRPr="008C4E08">
        <w:rPr>
          <w:lang w:val="ru-RU" w:eastAsia="ja-JP"/>
        </w:rPr>
        <w:lastRenderedPageBreak/>
        <w:t>4.3</w:t>
      </w:r>
      <w:r w:rsidRPr="008C4E08">
        <w:rPr>
          <w:lang w:val="ru-RU" w:eastAsia="ja-JP"/>
        </w:rPr>
        <w:tab/>
      </w:r>
      <w:bookmarkEnd w:id="39"/>
      <w:r w:rsidRPr="008C4E08">
        <w:rPr>
          <w:lang w:val="ru-RU"/>
        </w:rPr>
        <w:t>Структура мультиплексного сигнала</w:t>
      </w:r>
    </w:p>
    <w:p w:rsidR="008565E0" w:rsidRPr="008C4E08" w:rsidRDefault="008565E0" w:rsidP="008565E0">
      <w:pPr>
        <w:rPr>
          <w:szCs w:val="24"/>
          <w:lang w:val="ru-RU" w:eastAsia="ja-JP"/>
        </w:rPr>
      </w:pPr>
      <w:r w:rsidRPr="008C4E08">
        <w:rPr>
          <w:szCs w:val="24"/>
          <w:lang w:val="ru-RU" w:eastAsia="ja-JP"/>
        </w:rPr>
        <w:t>Слова данных изображения должны передаваться в следующем порядке (см. рис. 13):</w:t>
      </w:r>
    </w:p>
    <w:p w:rsidR="008565E0" w:rsidRPr="008C4E08" w:rsidRDefault="008565E0" w:rsidP="008565E0">
      <w:pPr>
        <w:rPr>
          <w:lang w:val="ru-RU"/>
        </w:rPr>
      </w:pPr>
      <w:r w:rsidRPr="008C4E08">
        <w:rPr>
          <w:lang w:val="ru-RU"/>
        </w:rPr>
        <w:t xml:space="preserve">поток данных линии A: </w:t>
      </w:r>
      <w:r w:rsidRPr="008C4E08">
        <w:rPr>
          <w:i/>
          <w:iCs/>
          <w:lang w:val="ru-RU"/>
        </w:rPr>
        <w:t>C</w:t>
      </w:r>
      <w:r w:rsidRPr="008C4E08">
        <w:rPr>
          <w:i/>
          <w:iCs/>
          <w:vertAlign w:val="subscript"/>
          <w:lang w:val="ru-RU"/>
        </w:rPr>
        <w:t>B</w:t>
      </w:r>
      <w:r w:rsidRPr="008C4E08">
        <w:rPr>
          <w:lang w:val="ru-RU"/>
        </w:rPr>
        <w:t xml:space="preserve">0, </w:t>
      </w:r>
      <w:r w:rsidRPr="008C4E08">
        <w:rPr>
          <w:i/>
          <w:iCs/>
          <w:lang w:val="ru-RU"/>
        </w:rPr>
        <w:t>Y</w:t>
      </w:r>
      <w:r w:rsidRPr="008C4E08">
        <w:rPr>
          <w:lang w:val="ru-RU"/>
        </w:rPr>
        <w:t xml:space="preserve">0, </w:t>
      </w:r>
      <w:r w:rsidRPr="008C4E08">
        <w:rPr>
          <w:i/>
          <w:iCs/>
          <w:lang w:val="ru-RU"/>
        </w:rPr>
        <w:t>C</w:t>
      </w:r>
      <w:r w:rsidRPr="008C4E08">
        <w:rPr>
          <w:i/>
          <w:iCs/>
          <w:vertAlign w:val="subscript"/>
          <w:lang w:val="ru-RU"/>
        </w:rPr>
        <w:t>R</w:t>
      </w:r>
      <w:r w:rsidRPr="008C4E08">
        <w:rPr>
          <w:lang w:val="ru-RU"/>
        </w:rPr>
        <w:t xml:space="preserve">0, </w:t>
      </w:r>
      <w:r w:rsidRPr="008C4E08">
        <w:rPr>
          <w:i/>
          <w:iCs/>
          <w:lang w:val="ru-RU"/>
        </w:rPr>
        <w:t>Y</w:t>
      </w:r>
      <w:r w:rsidRPr="008C4E08">
        <w:rPr>
          <w:lang w:val="ru-RU"/>
        </w:rPr>
        <w:t xml:space="preserve">1, </w:t>
      </w:r>
      <w:r w:rsidRPr="008C4E08">
        <w:rPr>
          <w:i/>
          <w:iCs/>
          <w:lang w:val="ru-RU"/>
        </w:rPr>
        <w:t>C</w:t>
      </w:r>
      <w:r w:rsidRPr="008C4E08">
        <w:rPr>
          <w:i/>
          <w:iCs/>
          <w:vertAlign w:val="subscript"/>
          <w:lang w:val="ru-RU"/>
        </w:rPr>
        <w:t>B</w:t>
      </w:r>
      <w:r w:rsidRPr="008C4E08">
        <w:rPr>
          <w:lang w:val="ru-RU"/>
        </w:rPr>
        <w:t xml:space="preserve">2, </w:t>
      </w:r>
      <w:r w:rsidRPr="008C4E08">
        <w:rPr>
          <w:i/>
          <w:iCs/>
          <w:lang w:val="ru-RU"/>
        </w:rPr>
        <w:t>Y</w:t>
      </w:r>
      <w:r w:rsidRPr="008C4E08">
        <w:rPr>
          <w:lang w:val="ru-RU"/>
        </w:rPr>
        <w:t xml:space="preserve">2, </w:t>
      </w:r>
      <w:r w:rsidRPr="008C4E08">
        <w:rPr>
          <w:i/>
          <w:iCs/>
          <w:lang w:val="ru-RU"/>
        </w:rPr>
        <w:t>C</w:t>
      </w:r>
      <w:r w:rsidRPr="008C4E08">
        <w:rPr>
          <w:i/>
          <w:iCs/>
          <w:vertAlign w:val="subscript"/>
          <w:lang w:val="ru-RU"/>
        </w:rPr>
        <w:t>R</w:t>
      </w:r>
      <w:r w:rsidRPr="008C4E08">
        <w:rPr>
          <w:lang w:val="ru-RU"/>
        </w:rPr>
        <w:t xml:space="preserve">2, </w:t>
      </w:r>
      <w:r w:rsidRPr="008C4E08">
        <w:rPr>
          <w:i/>
          <w:iCs/>
          <w:lang w:val="ru-RU"/>
        </w:rPr>
        <w:t>Y</w:t>
      </w:r>
      <w:r w:rsidRPr="008C4E08">
        <w:rPr>
          <w:lang w:val="ru-RU"/>
        </w:rPr>
        <w:t>3...;</w:t>
      </w:r>
    </w:p>
    <w:p w:rsidR="008565E0" w:rsidRPr="008C4E08" w:rsidRDefault="008565E0" w:rsidP="008565E0">
      <w:pPr>
        <w:rPr>
          <w:lang w:val="ru-RU"/>
        </w:rPr>
      </w:pPr>
      <w:r w:rsidRPr="008C4E08">
        <w:rPr>
          <w:lang w:val="ru-RU"/>
        </w:rPr>
        <w:t xml:space="preserve">поток данных линии B: </w:t>
      </w:r>
      <w:r w:rsidRPr="008C4E08">
        <w:rPr>
          <w:i/>
          <w:iCs/>
          <w:lang w:val="ru-RU"/>
        </w:rPr>
        <w:t>C</w:t>
      </w:r>
      <w:r w:rsidRPr="008C4E08">
        <w:rPr>
          <w:i/>
          <w:iCs/>
          <w:vertAlign w:val="subscript"/>
          <w:lang w:val="ru-RU"/>
        </w:rPr>
        <w:t>B</w:t>
      </w:r>
      <w:r w:rsidRPr="008C4E08">
        <w:rPr>
          <w:lang w:val="ru-RU"/>
        </w:rPr>
        <w:t xml:space="preserve">1, </w:t>
      </w:r>
      <w:r w:rsidRPr="008C4E08">
        <w:rPr>
          <w:i/>
          <w:iCs/>
          <w:lang w:val="ru-RU"/>
        </w:rPr>
        <w:t>A</w:t>
      </w:r>
      <w:r w:rsidRPr="008C4E08">
        <w:rPr>
          <w:lang w:val="ru-RU"/>
        </w:rPr>
        <w:t xml:space="preserve">0, </w:t>
      </w:r>
      <w:r w:rsidRPr="008C4E08">
        <w:rPr>
          <w:i/>
          <w:iCs/>
          <w:lang w:val="ru-RU"/>
        </w:rPr>
        <w:t>C</w:t>
      </w:r>
      <w:r w:rsidRPr="008C4E08">
        <w:rPr>
          <w:i/>
          <w:iCs/>
          <w:vertAlign w:val="subscript"/>
          <w:lang w:val="ru-RU"/>
        </w:rPr>
        <w:t>R</w:t>
      </w:r>
      <w:r w:rsidRPr="008C4E08">
        <w:rPr>
          <w:lang w:val="ru-RU"/>
        </w:rPr>
        <w:t xml:space="preserve">1, </w:t>
      </w:r>
      <w:r w:rsidRPr="008C4E08">
        <w:rPr>
          <w:i/>
          <w:iCs/>
          <w:lang w:val="ru-RU"/>
        </w:rPr>
        <w:t>A</w:t>
      </w:r>
      <w:r w:rsidRPr="008C4E08">
        <w:rPr>
          <w:lang w:val="ru-RU"/>
        </w:rPr>
        <w:t xml:space="preserve">1, </w:t>
      </w:r>
      <w:r w:rsidRPr="008C4E08">
        <w:rPr>
          <w:i/>
          <w:iCs/>
          <w:lang w:val="ru-RU"/>
        </w:rPr>
        <w:t>C</w:t>
      </w:r>
      <w:r w:rsidRPr="008C4E08">
        <w:rPr>
          <w:i/>
          <w:iCs/>
          <w:vertAlign w:val="subscript"/>
          <w:lang w:val="ru-RU"/>
        </w:rPr>
        <w:t>B</w:t>
      </w:r>
      <w:r w:rsidRPr="008C4E08">
        <w:rPr>
          <w:lang w:val="ru-RU"/>
        </w:rPr>
        <w:t xml:space="preserve">3, </w:t>
      </w:r>
      <w:r w:rsidRPr="008C4E08">
        <w:rPr>
          <w:i/>
          <w:iCs/>
          <w:lang w:val="ru-RU"/>
        </w:rPr>
        <w:t>A</w:t>
      </w:r>
      <w:r w:rsidRPr="008C4E08">
        <w:rPr>
          <w:lang w:val="ru-RU"/>
        </w:rPr>
        <w:t xml:space="preserve">2, </w:t>
      </w:r>
      <w:r w:rsidRPr="008C4E08">
        <w:rPr>
          <w:i/>
          <w:iCs/>
          <w:lang w:val="ru-RU"/>
        </w:rPr>
        <w:t>C</w:t>
      </w:r>
      <w:r w:rsidRPr="008C4E08">
        <w:rPr>
          <w:i/>
          <w:iCs/>
          <w:vertAlign w:val="subscript"/>
          <w:lang w:val="ru-RU"/>
        </w:rPr>
        <w:t>R</w:t>
      </w:r>
      <w:r w:rsidRPr="008C4E08">
        <w:rPr>
          <w:lang w:val="ru-RU"/>
        </w:rPr>
        <w:t xml:space="preserve">3, </w:t>
      </w:r>
      <w:r w:rsidRPr="008C4E08">
        <w:rPr>
          <w:i/>
          <w:iCs/>
          <w:lang w:val="ru-RU"/>
        </w:rPr>
        <w:t>A</w:t>
      </w:r>
      <w:r w:rsidRPr="008C4E08">
        <w:rPr>
          <w:lang w:val="ru-RU"/>
        </w:rPr>
        <w:t>3...</w:t>
      </w:r>
    </w:p>
    <w:p w:rsidR="008565E0" w:rsidRPr="008C4E08" w:rsidRDefault="008565E0" w:rsidP="008565E0">
      <w:pPr>
        <w:pStyle w:val="FigureNo"/>
        <w:rPr>
          <w:lang w:val="ru-RU" w:eastAsia="ja-JP"/>
        </w:rPr>
      </w:pPr>
      <w:r w:rsidRPr="008C4E08">
        <w:rPr>
          <w:lang w:val="ru-RU" w:eastAsia="ja-JP"/>
        </w:rPr>
        <w:t>рисунок 13</w:t>
      </w:r>
    </w:p>
    <w:p w:rsidR="008565E0" w:rsidRPr="008C4E08" w:rsidRDefault="008565E0" w:rsidP="008565E0">
      <w:pPr>
        <w:pStyle w:val="Figuretitle"/>
        <w:rPr>
          <w:lang w:val="ru-RU" w:eastAsia="ja-JP"/>
        </w:rPr>
      </w:pPr>
      <w:r w:rsidRPr="008C4E08">
        <w:rPr>
          <w:lang w:val="ru-RU" w:eastAsia="ja-JP"/>
        </w:rPr>
        <w:t>Содержание</w:t>
      </w:r>
      <w:r w:rsidRPr="008C4E08">
        <w:rPr>
          <w:rFonts w:ascii="Times New Roman" w:hAnsi="Times New Roman"/>
          <w:lang w:val="ru-RU" w:eastAsia="ja-JP"/>
        </w:rPr>
        <w:t xml:space="preserve"> данных в </w:t>
      </w:r>
      <w:r w:rsidRPr="008C4E08">
        <w:rPr>
          <w:lang w:val="ru-RU" w:eastAsia="ja-JP"/>
        </w:rPr>
        <w:t>линии для 10-битовых сигналов 4:4:4 (</w:t>
      </w:r>
      <w:r w:rsidRPr="008C4E08">
        <w:rPr>
          <w:i/>
          <w:iCs/>
          <w:lang w:val="ru-RU" w:eastAsia="ja-JP"/>
        </w:rPr>
        <w:t>YC</w:t>
      </w:r>
      <w:r w:rsidRPr="008C4E08">
        <w:rPr>
          <w:rFonts w:cs="Times New Roman Bold"/>
          <w:i/>
          <w:iCs/>
          <w:vertAlign w:val="subscript"/>
          <w:lang w:val="ru-RU" w:eastAsia="ja-JP"/>
        </w:rPr>
        <w:t>B</w:t>
      </w:r>
      <w:r w:rsidRPr="008C4E08">
        <w:rPr>
          <w:i/>
          <w:iCs/>
          <w:lang w:val="ru-RU" w:eastAsia="ja-JP"/>
        </w:rPr>
        <w:t>C</w:t>
      </w:r>
      <w:r w:rsidRPr="008C4E08">
        <w:rPr>
          <w:rFonts w:cs="Times New Roman Bold"/>
          <w:i/>
          <w:iCs/>
          <w:vertAlign w:val="subscript"/>
          <w:lang w:val="ru-RU" w:eastAsia="ja-JP"/>
        </w:rPr>
        <w:t>R</w:t>
      </w:r>
      <w:r w:rsidRPr="008C4E08">
        <w:rPr>
          <w:lang w:val="ru-RU" w:eastAsia="ja-JP"/>
        </w:rPr>
        <w:t>) и 4:4:4:4 (</w:t>
      </w:r>
      <w:r w:rsidRPr="008C4E08">
        <w:rPr>
          <w:i/>
          <w:iCs/>
          <w:lang w:val="ru-RU" w:eastAsia="ja-JP"/>
        </w:rPr>
        <w:t>YC</w:t>
      </w:r>
      <w:r w:rsidRPr="008C4E08">
        <w:rPr>
          <w:rFonts w:cs="Times New Roman Bold"/>
          <w:i/>
          <w:iCs/>
          <w:vertAlign w:val="subscript"/>
          <w:lang w:val="ru-RU" w:eastAsia="ja-JP"/>
        </w:rPr>
        <w:t>B</w:t>
      </w:r>
      <w:r w:rsidRPr="008C4E08">
        <w:rPr>
          <w:i/>
          <w:iCs/>
          <w:lang w:val="ru-RU" w:eastAsia="ja-JP"/>
        </w:rPr>
        <w:t>C</w:t>
      </w:r>
      <w:r w:rsidRPr="008C4E08">
        <w:rPr>
          <w:rFonts w:cs="Times New Roman Bold"/>
          <w:i/>
          <w:iCs/>
          <w:vertAlign w:val="subscript"/>
          <w:lang w:val="ru-RU" w:eastAsia="ja-JP"/>
        </w:rPr>
        <w:t>R</w:t>
      </w:r>
      <w:r w:rsidRPr="008C4E08">
        <w:rPr>
          <w:rFonts w:cs="Times New Roman Bold"/>
          <w:bCs/>
          <w:i/>
          <w:iCs/>
          <w:lang w:val="ru-RU" w:eastAsia="ja-JP"/>
        </w:rPr>
        <w:t xml:space="preserve"> </w:t>
      </w:r>
      <w:r w:rsidRPr="008C4E08">
        <w:rPr>
          <w:rFonts w:cs="Times New Roman Bold"/>
          <w:bCs/>
          <w:lang w:val="ru-RU" w:eastAsia="ja-JP"/>
        </w:rPr>
        <w:t>+</w:t>
      </w:r>
      <w:r w:rsidRPr="008C4E08">
        <w:rPr>
          <w:rFonts w:cs="Times New Roman Bold"/>
          <w:bCs/>
          <w:i/>
          <w:iCs/>
          <w:lang w:val="ru-RU" w:eastAsia="ja-JP"/>
        </w:rPr>
        <w:t>A</w:t>
      </w:r>
      <w:r w:rsidRPr="008C4E08">
        <w:rPr>
          <w:lang w:val="ru-RU" w:eastAsia="ja-JP"/>
        </w:rPr>
        <w:t xml:space="preserve">) </w:t>
      </w:r>
    </w:p>
    <w:p w:rsidR="008565E0" w:rsidRPr="008C4E08" w:rsidRDefault="008565E0" w:rsidP="008565E0">
      <w:pPr>
        <w:pStyle w:val="Figure"/>
        <w:rPr>
          <w:lang w:val="ru-RU"/>
        </w:rPr>
      </w:pPr>
      <w:r w:rsidRPr="008C4E08">
        <w:rPr>
          <w:lang w:val="ru-RU"/>
        </w:rPr>
        <w:object w:dxaOrig="12021" w:dyaOrig="3270">
          <v:shape id="_x0000_i1044" type="#_x0000_t75" style="width:367.5pt;height:101.25pt" o:ole="">
            <v:imagedata r:id="rId69" o:title="" cropbottom="606f"/>
          </v:shape>
          <o:OLEObject Type="Embed" ProgID="CorelDRAW.Graphic.14" ShapeID="_x0000_i1044" DrawAspect="Content" ObjectID="_1592830881" r:id="rId70"/>
        </w:object>
      </w:r>
    </w:p>
    <w:p w:rsidR="008565E0" w:rsidRPr="008C4E08" w:rsidRDefault="008565E0" w:rsidP="008565E0">
      <w:pPr>
        <w:pStyle w:val="Heading2"/>
        <w:rPr>
          <w:lang w:val="ru-RU"/>
        </w:rPr>
      </w:pPr>
      <w:bookmarkStart w:id="40" w:name="_Toc117504933"/>
      <w:r w:rsidRPr="008C4E08">
        <w:rPr>
          <w:lang w:val="ru-RU" w:eastAsia="ja-JP"/>
        </w:rPr>
        <w:t>4.4</w:t>
      </w:r>
      <w:r w:rsidRPr="008C4E08">
        <w:rPr>
          <w:lang w:val="ru-RU"/>
        </w:rPr>
        <w:tab/>
      </w:r>
      <w:bookmarkEnd w:id="40"/>
      <w:r w:rsidRPr="008C4E08">
        <w:rPr>
          <w:lang w:val="ru-RU"/>
        </w:rPr>
        <w:t xml:space="preserve">Вспомогательный сигнал </w:t>
      </w:r>
    </w:p>
    <w:p w:rsidR="008565E0" w:rsidRPr="008C4E08" w:rsidRDefault="008565E0" w:rsidP="008565E0">
      <w:pPr>
        <w:rPr>
          <w:lang w:val="ru-RU"/>
        </w:rPr>
      </w:pPr>
      <w:r w:rsidRPr="008C4E08">
        <w:rPr>
          <w:lang w:val="ru-RU"/>
        </w:rPr>
        <w:t>См. п. 1.4.</w:t>
      </w:r>
    </w:p>
    <w:p w:rsidR="008565E0" w:rsidRPr="008C4E08" w:rsidRDefault="008565E0" w:rsidP="008565E0">
      <w:pPr>
        <w:pStyle w:val="Heading1"/>
        <w:rPr>
          <w:lang w:val="ru-RU"/>
        </w:rPr>
      </w:pPr>
      <w:bookmarkStart w:id="41" w:name="_Toc117504934"/>
      <w:r w:rsidRPr="008C4E08">
        <w:rPr>
          <w:lang w:val="ru-RU" w:eastAsia="ja-JP"/>
        </w:rPr>
        <w:t>5</w:t>
      </w:r>
      <w:r w:rsidRPr="008C4E08">
        <w:rPr>
          <w:lang w:val="ru-RU"/>
        </w:rPr>
        <w:tab/>
        <w:t xml:space="preserve">12-битовые сигналы </w:t>
      </w:r>
      <w:r w:rsidRPr="008C4E08">
        <w:rPr>
          <w:lang w:val="ru-RU" w:eastAsia="ja-JP"/>
        </w:rPr>
        <w:t>4:4:4 (</w:t>
      </w:r>
      <w:r w:rsidRPr="008C4E08">
        <w:rPr>
          <w:i/>
          <w:iCs/>
          <w:lang w:val="ru-RU"/>
        </w:rPr>
        <w:t>YC</w:t>
      </w:r>
      <w:r w:rsidRPr="008C4E08">
        <w:rPr>
          <w:i/>
          <w:iCs/>
          <w:vertAlign w:val="subscript"/>
          <w:lang w:val="ru-RU"/>
        </w:rPr>
        <w:t>B</w:t>
      </w:r>
      <w:r w:rsidRPr="008C4E08">
        <w:rPr>
          <w:i/>
          <w:iCs/>
          <w:lang w:val="ru-RU"/>
        </w:rPr>
        <w:t>C</w:t>
      </w:r>
      <w:r w:rsidRPr="008C4E08">
        <w:rPr>
          <w:i/>
          <w:iCs/>
          <w:vertAlign w:val="subscript"/>
          <w:lang w:val="ru-RU"/>
        </w:rPr>
        <w:t>R</w:t>
      </w:r>
      <w:r w:rsidRPr="008C4E08">
        <w:rPr>
          <w:lang w:val="ru-RU" w:eastAsia="ja-JP"/>
        </w:rPr>
        <w:t>)</w:t>
      </w:r>
      <w:r w:rsidRPr="008C4E08">
        <w:rPr>
          <w:lang w:val="ru-RU"/>
        </w:rPr>
        <w:t xml:space="preserve"> систем 30</w:t>
      </w:r>
      <w:r w:rsidRPr="008C4E08">
        <w:rPr>
          <w:lang w:val="ru-RU" w:eastAsia="ja-JP"/>
        </w:rPr>
        <w:t>/P</w:t>
      </w:r>
      <w:r w:rsidRPr="008C4E08">
        <w:rPr>
          <w:lang w:val="ru-RU"/>
        </w:rPr>
        <w:t xml:space="preserve">, </w:t>
      </w:r>
      <w:r w:rsidRPr="008C4E08">
        <w:rPr>
          <w:lang w:val="ru-RU" w:eastAsia="ja-JP"/>
        </w:rPr>
        <w:t xml:space="preserve">30/PsF, 60/I, 25/P, 25/PsF, 50/I, 24/P и 24/PsF </w:t>
      </w:r>
      <w:bookmarkEnd w:id="41"/>
    </w:p>
    <w:p w:rsidR="008565E0" w:rsidRPr="008C4E08" w:rsidRDefault="008565E0" w:rsidP="008565E0">
      <w:pPr>
        <w:pStyle w:val="Heading2"/>
        <w:rPr>
          <w:lang w:val="ru-RU" w:eastAsia="ja-JP"/>
        </w:rPr>
      </w:pPr>
      <w:bookmarkStart w:id="42" w:name="_Toc117504935"/>
      <w:r w:rsidRPr="008C4E08">
        <w:rPr>
          <w:lang w:val="ru-RU" w:eastAsia="ja-JP"/>
        </w:rPr>
        <w:t>5.1</w:t>
      </w:r>
      <w:r w:rsidRPr="008C4E08">
        <w:rPr>
          <w:lang w:val="ru-RU" w:eastAsia="ja-JP"/>
        </w:rPr>
        <w:tab/>
      </w:r>
      <w:bookmarkEnd w:id="42"/>
      <w:r w:rsidRPr="008C4E08">
        <w:rPr>
          <w:lang w:val="ru-RU" w:eastAsia="ja-JP"/>
        </w:rPr>
        <w:t>Нумерация отсчетов сигнала источника</w:t>
      </w:r>
    </w:p>
    <w:p w:rsidR="008565E0" w:rsidRPr="008C4E08" w:rsidRDefault="008565E0" w:rsidP="008565E0">
      <w:pPr>
        <w:rPr>
          <w:lang w:val="ru-RU" w:eastAsia="ja-JP"/>
        </w:rPr>
      </w:pPr>
      <w:r w:rsidRPr="008C4E08">
        <w:rPr>
          <w:lang w:val="ru-RU" w:eastAsia="ja-JP"/>
        </w:rPr>
        <w:t xml:space="preserve">Каждая строка компонент </w:t>
      </w:r>
      <w:r w:rsidRPr="008C4E08">
        <w:rPr>
          <w:i/>
          <w:iCs/>
          <w:lang w:val="ru-RU" w:eastAsia="ja-JP"/>
        </w:rPr>
        <w:t>Y</w:t>
      </w:r>
      <w:r w:rsidRPr="008C4E08">
        <w:rPr>
          <w:lang w:val="ru-RU"/>
        </w:rPr>
        <w:t xml:space="preserve">, </w:t>
      </w:r>
      <w:r w:rsidRPr="008C4E08">
        <w:rPr>
          <w:i/>
          <w:iCs/>
          <w:lang w:val="ru-RU" w:eastAsia="ja-JP"/>
        </w:rPr>
        <w:t>C</w:t>
      </w:r>
      <w:r w:rsidRPr="008C4E08">
        <w:rPr>
          <w:i/>
          <w:iCs/>
          <w:vertAlign w:val="subscript"/>
          <w:lang w:val="ru-RU"/>
        </w:rPr>
        <w:t>B</w:t>
      </w:r>
      <w:r w:rsidRPr="008C4E08">
        <w:rPr>
          <w:lang w:val="ru-RU"/>
        </w:rPr>
        <w:t xml:space="preserve"> и </w:t>
      </w:r>
      <w:r w:rsidRPr="008C4E08">
        <w:rPr>
          <w:i/>
          <w:iCs/>
          <w:lang w:val="ru-RU" w:eastAsia="ja-JP"/>
        </w:rPr>
        <w:t>C</w:t>
      </w:r>
      <w:r w:rsidRPr="008C4E08">
        <w:rPr>
          <w:i/>
          <w:iCs/>
          <w:vertAlign w:val="subscript"/>
          <w:lang w:val="ru-RU"/>
        </w:rPr>
        <w:t>R</w:t>
      </w:r>
      <w:r w:rsidRPr="008C4E08">
        <w:rPr>
          <w:lang w:val="ru-RU"/>
        </w:rPr>
        <w:t xml:space="preserve"> </w:t>
      </w:r>
      <w:r w:rsidRPr="008C4E08">
        <w:rPr>
          <w:lang w:val="ru-RU" w:eastAsia="ja-JP"/>
        </w:rPr>
        <w:t xml:space="preserve">состоит из общего числа отсчетов 2750, 2640 или 2200. Эти отсчеты обозначаются номерами 0–2749, 0–2639 или 0–2199, кроме того, отдельным отсчетам присваиваются индексы, такие как отсчет </w:t>
      </w:r>
      <w:r w:rsidRPr="008C4E08">
        <w:rPr>
          <w:i/>
          <w:lang w:val="ru-RU" w:eastAsia="ja-JP"/>
        </w:rPr>
        <w:t>Y</w:t>
      </w:r>
      <w:r w:rsidRPr="008C4E08">
        <w:rPr>
          <w:lang w:val="ru-RU" w:eastAsia="ja-JP"/>
        </w:rPr>
        <w:t xml:space="preserve">135 или отсчет </w:t>
      </w:r>
      <w:r w:rsidRPr="008C4E08">
        <w:rPr>
          <w:i/>
          <w:iCs/>
          <w:lang w:val="ru-RU" w:eastAsia="ja-JP"/>
        </w:rPr>
        <w:t>C</w:t>
      </w:r>
      <w:r w:rsidRPr="008C4E08">
        <w:rPr>
          <w:i/>
          <w:iCs/>
          <w:vertAlign w:val="subscript"/>
          <w:lang w:val="ru-RU"/>
        </w:rPr>
        <w:t>B</w:t>
      </w:r>
      <w:r w:rsidRPr="008C4E08">
        <w:rPr>
          <w:lang w:val="ru-RU"/>
        </w:rPr>
        <w:t>429</w:t>
      </w:r>
      <w:r w:rsidRPr="008C4E08">
        <w:rPr>
          <w:lang w:val="ru-RU" w:eastAsia="ja-JP"/>
        </w:rPr>
        <w:t xml:space="preserve">. Отсчеты – это 12-битовые значения сигнала, квантованные в соответствии с уравнениями цифрового кодирования, приведенными в п. 3.1. </w:t>
      </w:r>
      <w:r w:rsidRPr="008C4E08">
        <w:rPr>
          <w:szCs w:val="24"/>
          <w:lang w:val="ru-RU"/>
        </w:rPr>
        <w:t>Десять старших битов 12-битовых отсчетов обозначаются индексами, такими как отсчет </w:t>
      </w:r>
      <w:r w:rsidRPr="008C4E08">
        <w:rPr>
          <w:i/>
          <w:iCs/>
          <w:szCs w:val="24"/>
          <w:lang w:val="ru-RU"/>
        </w:rPr>
        <w:t>Y</w:t>
      </w:r>
      <w:r w:rsidRPr="008C4E08">
        <w:rPr>
          <w:szCs w:val="24"/>
          <w:lang w:val="ru-RU"/>
        </w:rPr>
        <w:t>135:2-11 или отсчет </w:t>
      </w:r>
      <w:r w:rsidRPr="008C4E08">
        <w:rPr>
          <w:i/>
          <w:iCs/>
          <w:szCs w:val="24"/>
          <w:lang w:val="ru-RU" w:eastAsia="ja-JP"/>
        </w:rPr>
        <w:t>C</w:t>
      </w:r>
      <w:r w:rsidRPr="008C4E08">
        <w:rPr>
          <w:i/>
          <w:iCs/>
          <w:szCs w:val="24"/>
          <w:vertAlign w:val="subscript"/>
          <w:lang w:val="ru-RU"/>
        </w:rPr>
        <w:t>B</w:t>
      </w:r>
      <w:r w:rsidRPr="008C4E08">
        <w:rPr>
          <w:szCs w:val="24"/>
          <w:lang w:val="ru-RU"/>
        </w:rPr>
        <w:t xml:space="preserve">429:2-11, а два младших бита 12-битовых отсчетов обозначаются индексами, такими как отсчет </w:t>
      </w:r>
      <w:r w:rsidRPr="008C4E08">
        <w:rPr>
          <w:i/>
          <w:iCs/>
          <w:szCs w:val="24"/>
          <w:lang w:val="ru-RU" w:eastAsia="ja-JP"/>
        </w:rPr>
        <w:t>Y</w:t>
      </w:r>
      <w:r w:rsidRPr="008C4E08">
        <w:rPr>
          <w:szCs w:val="24"/>
          <w:lang w:val="ru-RU"/>
        </w:rPr>
        <w:t xml:space="preserve">135:0-1 или отсчет </w:t>
      </w:r>
      <w:r w:rsidRPr="008C4E08">
        <w:rPr>
          <w:i/>
          <w:iCs/>
          <w:szCs w:val="24"/>
          <w:lang w:val="ru-RU" w:eastAsia="ja-JP"/>
        </w:rPr>
        <w:t>C</w:t>
      </w:r>
      <w:r w:rsidRPr="008C4E08">
        <w:rPr>
          <w:i/>
          <w:iCs/>
          <w:szCs w:val="24"/>
          <w:vertAlign w:val="subscript"/>
          <w:lang w:val="ru-RU"/>
        </w:rPr>
        <w:t>B</w:t>
      </w:r>
      <w:r w:rsidRPr="008C4E08">
        <w:rPr>
          <w:szCs w:val="24"/>
          <w:lang w:val="ru-RU"/>
        </w:rPr>
        <w:t xml:space="preserve"> 429:0-1. Два младших бита сигналов </w:t>
      </w:r>
      <w:r w:rsidRPr="008C4E08">
        <w:rPr>
          <w:i/>
          <w:iCs/>
          <w:szCs w:val="24"/>
          <w:lang w:val="ru-RU" w:eastAsia="ja-JP"/>
        </w:rPr>
        <w:t>Y</w:t>
      </w:r>
      <w:r w:rsidRPr="008C4E08">
        <w:rPr>
          <w:szCs w:val="24"/>
          <w:lang w:val="ru-RU" w:eastAsia="ja-JP"/>
        </w:rPr>
        <w:t xml:space="preserve">, </w:t>
      </w:r>
      <w:r w:rsidRPr="008C4E08">
        <w:rPr>
          <w:i/>
          <w:iCs/>
          <w:szCs w:val="24"/>
          <w:lang w:val="ru-RU" w:eastAsia="ja-JP"/>
        </w:rPr>
        <w:t>C</w:t>
      </w:r>
      <w:r w:rsidRPr="008C4E08">
        <w:rPr>
          <w:i/>
          <w:iCs/>
          <w:szCs w:val="24"/>
          <w:vertAlign w:val="subscript"/>
          <w:lang w:val="ru-RU" w:eastAsia="ja-JP"/>
        </w:rPr>
        <w:t>B</w:t>
      </w:r>
      <w:r w:rsidRPr="008C4E08">
        <w:rPr>
          <w:szCs w:val="24"/>
          <w:lang w:val="ru-RU" w:eastAsia="ja-JP"/>
        </w:rPr>
        <w:t xml:space="preserve"> и </w:t>
      </w:r>
      <w:r w:rsidRPr="008C4E08">
        <w:rPr>
          <w:i/>
          <w:iCs/>
          <w:szCs w:val="24"/>
          <w:lang w:val="ru-RU" w:eastAsia="ja-JP"/>
        </w:rPr>
        <w:t>C</w:t>
      </w:r>
      <w:r w:rsidRPr="008C4E08">
        <w:rPr>
          <w:i/>
          <w:iCs/>
          <w:szCs w:val="24"/>
          <w:vertAlign w:val="subscript"/>
          <w:lang w:val="ru-RU" w:eastAsia="ja-JP"/>
        </w:rPr>
        <w:t>R</w:t>
      </w:r>
      <w:r w:rsidRPr="008C4E08">
        <w:rPr>
          <w:szCs w:val="24"/>
          <w:lang w:val="ru-RU"/>
        </w:rPr>
        <w:t xml:space="preserve"> размещаются в 1-м канале линии В и обозначаются индексами, такими как </w:t>
      </w:r>
      <w:r w:rsidRPr="008C4E08">
        <w:rPr>
          <w:i/>
          <w:lang w:val="ru-RU" w:eastAsia="ja-JP"/>
        </w:rPr>
        <w:t>Y</w:t>
      </w:r>
      <w:r w:rsidRPr="008C4E08">
        <w:rPr>
          <w:lang w:val="ru-RU" w:eastAsia="ja-JP"/>
        </w:rPr>
        <w:t xml:space="preserve">, </w:t>
      </w:r>
      <w:r w:rsidRPr="008C4E08">
        <w:rPr>
          <w:i/>
          <w:lang w:val="ru-RU" w:eastAsia="ja-JP"/>
        </w:rPr>
        <w:t>C</w:t>
      </w:r>
      <w:r w:rsidRPr="008C4E08">
        <w:rPr>
          <w:i/>
          <w:vertAlign w:val="subscript"/>
          <w:lang w:val="ru-RU" w:eastAsia="ja-JP"/>
        </w:rPr>
        <w:t>B</w:t>
      </w:r>
      <w:r w:rsidRPr="008C4E08">
        <w:rPr>
          <w:lang w:val="ru-RU" w:eastAsia="ja-JP"/>
        </w:rPr>
        <w:t xml:space="preserve">, </w:t>
      </w:r>
      <w:r w:rsidRPr="008C4E08">
        <w:rPr>
          <w:i/>
          <w:lang w:val="ru-RU" w:eastAsia="ja-JP"/>
        </w:rPr>
        <w:t>C</w:t>
      </w:r>
      <w:r w:rsidRPr="008C4E08">
        <w:rPr>
          <w:i/>
          <w:vertAlign w:val="subscript"/>
          <w:lang w:val="ru-RU" w:eastAsia="ja-JP"/>
        </w:rPr>
        <w:t>R</w:t>
      </w:r>
      <w:r w:rsidRPr="008C4E08">
        <w:rPr>
          <w:lang w:val="ru-RU"/>
        </w:rPr>
        <w:t>135:0</w:t>
      </w:r>
      <w:r w:rsidRPr="008C4E08">
        <w:rPr>
          <w:lang w:val="ru-RU"/>
        </w:rPr>
        <w:noBreakHyphen/>
        <w:t>1</w:t>
      </w:r>
      <w:r w:rsidRPr="008C4E08">
        <w:rPr>
          <w:szCs w:val="24"/>
          <w:lang w:val="ru-RU"/>
        </w:rPr>
        <w:t xml:space="preserve">. Кроме того, </w:t>
      </w:r>
      <w:r w:rsidRPr="008C4E08">
        <w:rPr>
          <w:i/>
          <w:szCs w:val="24"/>
          <w:lang w:val="ru-RU"/>
        </w:rPr>
        <w:t>n</w:t>
      </w:r>
      <w:r w:rsidRPr="008C4E08">
        <w:rPr>
          <w:szCs w:val="24"/>
          <w:lang w:val="ru-RU"/>
        </w:rPr>
        <w:t xml:space="preserve">-й бит сигналов </w:t>
      </w:r>
      <w:r w:rsidRPr="008C4E08">
        <w:rPr>
          <w:i/>
          <w:iCs/>
          <w:szCs w:val="24"/>
          <w:lang w:val="ru-RU" w:eastAsia="ja-JP"/>
        </w:rPr>
        <w:t>Y</w:t>
      </w:r>
      <w:r w:rsidRPr="008C4E08">
        <w:rPr>
          <w:szCs w:val="24"/>
          <w:lang w:val="ru-RU" w:eastAsia="ja-JP"/>
        </w:rPr>
        <w:t xml:space="preserve">, </w:t>
      </w:r>
      <w:r w:rsidRPr="008C4E08">
        <w:rPr>
          <w:i/>
          <w:iCs/>
          <w:szCs w:val="24"/>
          <w:lang w:val="ru-RU" w:eastAsia="ja-JP"/>
        </w:rPr>
        <w:t>C</w:t>
      </w:r>
      <w:r w:rsidRPr="008C4E08">
        <w:rPr>
          <w:i/>
          <w:iCs/>
          <w:szCs w:val="24"/>
          <w:vertAlign w:val="subscript"/>
          <w:lang w:val="ru-RU" w:eastAsia="ja-JP"/>
        </w:rPr>
        <w:t>B</w:t>
      </w:r>
      <w:r w:rsidRPr="008C4E08">
        <w:rPr>
          <w:szCs w:val="24"/>
          <w:lang w:val="ru-RU" w:eastAsia="ja-JP"/>
        </w:rPr>
        <w:t xml:space="preserve"> и </w:t>
      </w:r>
      <w:r w:rsidRPr="008C4E08">
        <w:rPr>
          <w:i/>
          <w:iCs/>
          <w:szCs w:val="24"/>
          <w:lang w:val="ru-RU" w:eastAsia="ja-JP"/>
        </w:rPr>
        <w:t>C</w:t>
      </w:r>
      <w:r w:rsidRPr="008C4E08">
        <w:rPr>
          <w:i/>
          <w:iCs/>
          <w:szCs w:val="24"/>
          <w:vertAlign w:val="subscript"/>
          <w:lang w:val="ru-RU" w:eastAsia="ja-JP"/>
        </w:rPr>
        <w:t>R</w:t>
      </w:r>
      <w:r w:rsidRPr="008C4E08">
        <w:rPr>
          <w:szCs w:val="24"/>
          <w:lang w:val="ru-RU"/>
        </w:rPr>
        <w:t xml:space="preserve"> обозначается индексом, таким как </w:t>
      </w:r>
      <w:r w:rsidRPr="008C4E08">
        <w:rPr>
          <w:i/>
          <w:iCs/>
          <w:szCs w:val="24"/>
          <w:lang w:val="ru-RU"/>
        </w:rPr>
        <w:t>Y</w:t>
      </w:r>
      <w:r w:rsidRPr="008C4E08">
        <w:rPr>
          <w:szCs w:val="24"/>
          <w:lang w:val="ru-RU"/>
        </w:rPr>
        <w:t>:</w:t>
      </w:r>
      <w:r w:rsidRPr="008C4E08">
        <w:rPr>
          <w:i/>
          <w:iCs/>
          <w:szCs w:val="24"/>
          <w:lang w:val="ru-RU"/>
        </w:rPr>
        <w:t xml:space="preserve">n. </w:t>
      </w:r>
      <w:r w:rsidRPr="008C4E08">
        <w:rPr>
          <w:iCs/>
          <w:szCs w:val="24"/>
          <w:lang w:val="ru-RU"/>
        </w:rPr>
        <w:t>Структура данных</w:t>
      </w:r>
      <w:r w:rsidRPr="008C4E08">
        <w:rPr>
          <w:i/>
          <w:iCs/>
          <w:szCs w:val="24"/>
          <w:lang w:val="ru-RU"/>
        </w:rPr>
        <w:t xml:space="preserve"> </w:t>
      </w:r>
      <w:r w:rsidRPr="008C4E08">
        <w:rPr>
          <w:i/>
          <w:iCs/>
          <w:lang w:val="ru-RU" w:eastAsia="ja-JP"/>
        </w:rPr>
        <w:t>YC</w:t>
      </w:r>
      <w:r w:rsidRPr="008C4E08">
        <w:rPr>
          <w:i/>
          <w:iCs/>
          <w:vertAlign w:val="subscript"/>
          <w:lang w:val="ru-RU" w:eastAsia="ja-JP"/>
        </w:rPr>
        <w:t>B</w:t>
      </w:r>
      <w:r w:rsidRPr="008C4E08">
        <w:rPr>
          <w:i/>
          <w:iCs/>
          <w:lang w:val="ru-RU" w:eastAsia="ja-JP"/>
        </w:rPr>
        <w:t>C</w:t>
      </w:r>
      <w:r w:rsidRPr="008C4E08">
        <w:rPr>
          <w:i/>
          <w:iCs/>
          <w:vertAlign w:val="subscript"/>
          <w:lang w:val="ru-RU" w:eastAsia="ja-JP"/>
        </w:rPr>
        <w:t>R</w:t>
      </w:r>
      <w:r w:rsidRPr="008C4E08">
        <w:rPr>
          <w:lang w:val="ru-RU"/>
        </w:rPr>
        <w:t xml:space="preserve">:0-1 </w:t>
      </w:r>
      <w:r w:rsidRPr="008C4E08">
        <w:rPr>
          <w:szCs w:val="24"/>
          <w:lang w:val="ru-RU"/>
        </w:rPr>
        <w:t>определяется в п. 3.3.</w:t>
      </w:r>
    </w:p>
    <w:p w:rsidR="008565E0" w:rsidRPr="008C4E08" w:rsidRDefault="008565E0" w:rsidP="008565E0">
      <w:pPr>
        <w:pStyle w:val="Heading2"/>
        <w:rPr>
          <w:lang w:val="ru-RU" w:eastAsia="ja-JP"/>
        </w:rPr>
      </w:pPr>
      <w:bookmarkStart w:id="43" w:name="_Toc117504936"/>
      <w:r w:rsidRPr="008C4E08">
        <w:rPr>
          <w:lang w:val="ru-RU" w:eastAsia="ja-JP"/>
        </w:rPr>
        <w:t>5.2</w:t>
      </w:r>
      <w:r w:rsidRPr="008C4E08">
        <w:rPr>
          <w:lang w:val="ru-RU" w:eastAsia="ja-JP"/>
        </w:rPr>
        <w:tab/>
      </w:r>
      <w:bookmarkEnd w:id="43"/>
      <w:r w:rsidRPr="008C4E08">
        <w:rPr>
          <w:lang w:val="ru-RU"/>
        </w:rPr>
        <w:t>Потоки данных интерфейса</w:t>
      </w:r>
    </w:p>
    <w:p w:rsidR="008565E0" w:rsidRPr="008C4E08" w:rsidRDefault="008565E0" w:rsidP="008565E0">
      <w:pPr>
        <w:rPr>
          <w:szCs w:val="24"/>
          <w:lang w:val="ru-RU" w:eastAsia="ja-JP"/>
        </w:rPr>
      </w:pPr>
      <w:r w:rsidRPr="008C4E08">
        <w:rPr>
          <w:szCs w:val="24"/>
          <w:lang w:val="ru-RU"/>
        </w:rPr>
        <w:t xml:space="preserve">Поток данных линии А содержит 10 старших битов всех отсчетов компоненты </w:t>
      </w:r>
      <w:r w:rsidRPr="008C4E08">
        <w:rPr>
          <w:i/>
          <w:szCs w:val="24"/>
          <w:lang w:val="ru-RU"/>
        </w:rPr>
        <w:t>Y</w:t>
      </w:r>
      <w:r w:rsidRPr="008C4E08">
        <w:rPr>
          <w:szCs w:val="24"/>
          <w:lang w:val="ru-RU"/>
        </w:rPr>
        <w:t xml:space="preserve"> плюс 10 старших битов всех четных (0, 2, 4 и т. д.) отсчетов компонент </w:t>
      </w:r>
      <w:r w:rsidRPr="008C4E08">
        <w:rPr>
          <w:i/>
          <w:iCs/>
          <w:szCs w:val="24"/>
          <w:lang w:val="ru-RU"/>
        </w:rPr>
        <w:t>C</w:t>
      </w:r>
      <w:r w:rsidRPr="008C4E08">
        <w:rPr>
          <w:i/>
          <w:iCs/>
          <w:szCs w:val="24"/>
          <w:vertAlign w:val="subscript"/>
          <w:lang w:val="ru-RU"/>
        </w:rPr>
        <w:t>B</w:t>
      </w:r>
      <w:r w:rsidRPr="008C4E08">
        <w:rPr>
          <w:szCs w:val="24"/>
          <w:lang w:val="ru-RU"/>
        </w:rPr>
        <w:t xml:space="preserve">, </w:t>
      </w:r>
      <w:r w:rsidRPr="008C4E08">
        <w:rPr>
          <w:i/>
          <w:iCs/>
          <w:szCs w:val="24"/>
          <w:lang w:val="ru-RU"/>
        </w:rPr>
        <w:t>C</w:t>
      </w:r>
      <w:r w:rsidRPr="008C4E08">
        <w:rPr>
          <w:i/>
          <w:iCs/>
          <w:szCs w:val="24"/>
          <w:vertAlign w:val="subscript"/>
          <w:lang w:val="ru-RU"/>
        </w:rPr>
        <w:t>R</w:t>
      </w:r>
      <w:r w:rsidRPr="008C4E08">
        <w:rPr>
          <w:szCs w:val="24"/>
          <w:lang w:val="ru-RU"/>
        </w:rPr>
        <w:t xml:space="preserve">. Поток данных линии В содержит 10 старших битов нечетных (1, 3, 5 и т. д.) отсчетов компонент </w:t>
      </w:r>
      <w:r w:rsidRPr="008C4E08">
        <w:rPr>
          <w:i/>
          <w:iCs/>
          <w:szCs w:val="24"/>
          <w:lang w:val="ru-RU"/>
        </w:rPr>
        <w:t>C</w:t>
      </w:r>
      <w:r w:rsidRPr="008C4E08">
        <w:rPr>
          <w:i/>
          <w:iCs/>
          <w:szCs w:val="24"/>
          <w:vertAlign w:val="subscript"/>
          <w:lang w:val="ru-RU"/>
        </w:rPr>
        <w:t>B</w:t>
      </w:r>
      <w:r w:rsidRPr="008C4E08">
        <w:rPr>
          <w:szCs w:val="24"/>
          <w:lang w:val="ru-RU"/>
        </w:rPr>
        <w:t xml:space="preserve"> и </w:t>
      </w:r>
      <w:r w:rsidRPr="008C4E08">
        <w:rPr>
          <w:i/>
          <w:iCs/>
          <w:szCs w:val="24"/>
          <w:lang w:val="ru-RU"/>
        </w:rPr>
        <w:t>C</w:t>
      </w:r>
      <w:r w:rsidRPr="008C4E08">
        <w:rPr>
          <w:i/>
          <w:iCs/>
          <w:szCs w:val="24"/>
          <w:vertAlign w:val="subscript"/>
          <w:lang w:val="ru-RU"/>
        </w:rPr>
        <w:t>R</w:t>
      </w:r>
      <w:r w:rsidRPr="008C4E08">
        <w:rPr>
          <w:szCs w:val="24"/>
          <w:lang w:val="ru-RU"/>
        </w:rPr>
        <w:t xml:space="preserve"> плюс два младших бита всех отсчетов компонент </w:t>
      </w:r>
      <w:r w:rsidRPr="008C4E08">
        <w:rPr>
          <w:i/>
          <w:iCs/>
          <w:lang w:val="ru-RU" w:eastAsia="ja-JP"/>
        </w:rPr>
        <w:t>Y</w:t>
      </w:r>
      <w:r w:rsidRPr="008C4E08">
        <w:rPr>
          <w:lang w:val="ru-RU"/>
        </w:rPr>
        <w:t xml:space="preserve">, </w:t>
      </w:r>
      <w:r w:rsidRPr="008C4E08">
        <w:rPr>
          <w:i/>
          <w:iCs/>
          <w:lang w:val="ru-RU"/>
        </w:rPr>
        <w:t>C</w:t>
      </w:r>
      <w:r w:rsidRPr="008C4E08">
        <w:rPr>
          <w:i/>
          <w:iCs/>
          <w:vertAlign w:val="subscript"/>
          <w:lang w:val="ru-RU"/>
        </w:rPr>
        <w:t>B</w:t>
      </w:r>
      <w:r w:rsidRPr="008C4E08">
        <w:rPr>
          <w:lang w:val="ru-RU"/>
        </w:rPr>
        <w:t xml:space="preserve"> и </w:t>
      </w:r>
      <w:r w:rsidRPr="008C4E08">
        <w:rPr>
          <w:i/>
          <w:iCs/>
          <w:lang w:val="ru-RU"/>
        </w:rPr>
        <w:t>C</w:t>
      </w:r>
      <w:r w:rsidRPr="008C4E08">
        <w:rPr>
          <w:i/>
          <w:iCs/>
          <w:vertAlign w:val="subscript"/>
          <w:lang w:val="ru-RU"/>
        </w:rPr>
        <w:t>R</w:t>
      </w:r>
      <w:r w:rsidRPr="008C4E08">
        <w:rPr>
          <w:szCs w:val="24"/>
          <w:lang w:val="ru-RU"/>
        </w:rPr>
        <w:t xml:space="preserve"> (cм. рис. 14).</w:t>
      </w:r>
    </w:p>
    <w:p w:rsidR="008565E0" w:rsidRPr="008C4E08" w:rsidRDefault="008565E0" w:rsidP="008565E0">
      <w:pPr>
        <w:rPr>
          <w:lang w:val="ru-RU" w:eastAsia="ja-JP"/>
        </w:rPr>
      </w:pPr>
    </w:p>
    <w:p w:rsidR="008565E0" w:rsidRPr="008C4E08" w:rsidRDefault="008565E0" w:rsidP="008565E0">
      <w:pPr>
        <w:tabs>
          <w:tab w:val="clear" w:pos="794"/>
          <w:tab w:val="clear" w:pos="1191"/>
          <w:tab w:val="clear" w:pos="1588"/>
          <w:tab w:val="clear" w:pos="1985"/>
        </w:tabs>
        <w:overflowPunct/>
        <w:autoSpaceDE/>
        <w:autoSpaceDN/>
        <w:adjustRightInd/>
        <w:spacing w:before="0"/>
        <w:jc w:val="left"/>
        <w:textAlignment w:val="auto"/>
        <w:rPr>
          <w:caps/>
          <w:sz w:val="18"/>
          <w:lang w:val="ru-RU" w:eastAsia="ja-JP"/>
        </w:rPr>
      </w:pPr>
      <w:r w:rsidRPr="008C4E08">
        <w:rPr>
          <w:lang w:val="ru-RU" w:eastAsia="ja-JP"/>
        </w:rPr>
        <w:br w:type="page"/>
      </w:r>
    </w:p>
    <w:p w:rsidR="008565E0" w:rsidRPr="008C4E08" w:rsidRDefault="008565E0" w:rsidP="008565E0">
      <w:pPr>
        <w:pStyle w:val="FigureNo"/>
        <w:rPr>
          <w:lang w:val="ru-RU" w:eastAsia="ja-JP"/>
        </w:rPr>
      </w:pPr>
      <w:r w:rsidRPr="008C4E08">
        <w:rPr>
          <w:lang w:val="ru-RU" w:eastAsia="ja-JP"/>
        </w:rPr>
        <w:lastRenderedPageBreak/>
        <w:t>рисунок 14</w:t>
      </w:r>
    </w:p>
    <w:p w:rsidR="008565E0" w:rsidRPr="008C4E08" w:rsidRDefault="008565E0" w:rsidP="008565E0">
      <w:pPr>
        <w:pStyle w:val="Figuretitle"/>
        <w:rPr>
          <w:rFonts w:ascii="Times New Roman" w:hAnsi="Times New Roman"/>
          <w:lang w:val="ru-RU" w:eastAsia="ja-JP"/>
        </w:rPr>
      </w:pPr>
      <w:r w:rsidRPr="008C4E08">
        <w:rPr>
          <w:rFonts w:ascii="Times New Roman" w:hAnsi="Times New Roman"/>
          <w:lang w:val="ru-RU" w:eastAsia="ja-JP"/>
        </w:rPr>
        <w:t>Структура мультиплексного сигнала для 12-битовых сигналов 4:4:4 (</w:t>
      </w:r>
      <w:r w:rsidRPr="008C4E08">
        <w:rPr>
          <w:rFonts w:ascii="Times New Roman" w:hAnsi="Times New Roman"/>
          <w:i/>
          <w:iCs/>
          <w:lang w:val="ru-RU" w:eastAsia="ja-JP"/>
        </w:rPr>
        <w:t>YC</w:t>
      </w:r>
      <w:r w:rsidRPr="008C4E08">
        <w:rPr>
          <w:rFonts w:ascii="Times New Roman" w:hAnsi="Times New Roman"/>
          <w:i/>
          <w:iCs/>
          <w:vertAlign w:val="subscript"/>
          <w:lang w:val="ru-RU" w:eastAsia="ja-JP"/>
        </w:rPr>
        <w:t>B</w:t>
      </w:r>
      <w:r w:rsidRPr="008C4E08">
        <w:rPr>
          <w:rFonts w:ascii="Times New Roman" w:hAnsi="Times New Roman"/>
          <w:i/>
          <w:iCs/>
          <w:lang w:val="ru-RU" w:eastAsia="ja-JP"/>
        </w:rPr>
        <w:t>C</w:t>
      </w:r>
      <w:r w:rsidRPr="008C4E08">
        <w:rPr>
          <w:rFonts w:ascii="Times New Roman" w:hAnsi="Times New Roman"/>
          <w:i/>
          <w:iCs/>
          <w:vertAlign w:val="subscript"/>
          <w:lang w:val="ru-RU" w:eastAsia="ja-JP"/>
        </w:rPr>
        <w:t>R</w:t>
      </w:r>
      <w:r w:rsidRPr="008C4E08">
        <w:rPr>
          <w:rFonts w:ascii="Times New Roman" w:hAnsi="Times New Roman"/>
          <w:lang w:val="ru-RU" w:eastAsia="ja-JP"/>
        </w:rPr>
        <w:t xml:space="preserve">) </w:t>
      </w:r>
    </w:p>
    <w:p w:rsidR="008565E0" w:rsidRPr="008C4E08" w:rsidRDefault="008565E0" w:rsidP="008565E0">
      <w:pPr>
        <w:pStyle w:val="Figure"/>
        <w:rPr>
          <w:lang w:val="ru-RU"/>
        </w:rPr>
      </w:pPr>
      <w:r w:rsidRPr="008C4E08">
        <w:rPr>
          <w:lang w:val="ru-RU"/>
        </w:rPr>
        <w:object w:dxaOrig="14877" w:dyaOrig="15556">
          <v:shape id="_x0000_i1045" type="#_x0000_t75" style="width:460.5pt;height:482.25pt" o:ole="">
            <v:imagedata r:id="rId71" o:title="" cropbottom="-310f"/>
          </v:shape>
          <o:OLEObject Type="Embed" ProgID="CorelDRAW.Graphic.14" ShapeID="_x0000_i1045" DrawAspect="Content" ObjectID="_1592830882" r:id="rId72"/>
        </w:object>
      </w:r>
    </w:p>
    <w:p w:rsidR="008565E0" w:rsidRPr="008C4E08" w:rsidRDefault="008565E0" w:rsidP="008565E0">
      <w:pPr>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276"/>
        <w:gridCol w:w="1985"/>
        <w:gridCol w:w="2551"/>
        <w:gridCol w:w="1559"/>
      </w:tblGrid>
      <w:tr w:rsidR="008565E0" w:rsidRPr="008C4E08" w:rsidTr="00C0219F">
        <w:trPr>
          <w:jc w:val="center"/>
        </w:trPr>
        <w:tc>
          <w:tcPr>
            <w:tcW w:w="2268" w:type="dxa"/>
            <w:vAlign w:val="center"/>
          </w:tcPr>
          <w:p w:rsidR="008565E0" w:rsidRPr="008C4E08" w:rsidRDefault="008565E0" w:rsidP="00C0219F">
            <w:pPr>
              <w:pStyle w:val="Tablehead"/>
              <w:rPr>
                <w:sz w:val="18"/>
                <w:szCs w:val="18"/>
                <w:lang w:val="ru-RU"/>
              </w:rPr>
            </w:pPr>
            <w:r w:rsidRPr="008C4E08">
              <w:rPr>
                <w:sz w:val="18"/>
                <w:szCs w:val="18"/>
                <w:lang w:val="ru-RU"/>
              </w:rPr>
              <w:t>Частота кадров/полей</w:t>
            </w:r>
          </w:p>
        </w:tc>
        <w:tc>
          <w:tcPr>
            <w:tcW w:w="1276" w:type="dxa"/>
            <w:vAlign w:val="center"/>
          </w:tcPr>
          <w:p w:rsidR="008565E0" w:rsidRPr="008C4E08" w:rsidRDefault="008565E0" w:rsidP="00C0219F">
            <w:pPr>
              <w:pStyle w:val="Tablehead"/>
              <w:rPr>
                <w:sz w:val="18"/>
                <w:szCs w:val="18"/>
                <w:lang w:val="ru-RU"/>
              </w:rPr>
            </w:pPr>
            <w:r w:rsidRPr="008C4E08">
              <w:rPr>
                <w:sz w:val="18"/>
                <w:szCs w:val="18"/>
                <w:lang w:val="ru-RU"/>
              </w:rPr>
              <w:t>Разрядность пикселя</w:t>
            </w:r>
          </w:p>
        </w:tc>
        <w:tc>
          <w:tcPr>
            <w:tcW w:w="1985" w:type="dxa"/>
            <w:vAlign w:val="center"/>
          </w:tcPr>
          <w:p w:rsidR="008565E0" w:rsidRPr="008C4E08" w:rsidRDefault="008565E0" w:rsidP="00C0219F">
            <w:pPr>
              <w:pStyle w:val="Tablehead"/>
              <w:rPr>
                <w:sz w:val="18"/>
                <w:szCs w:val="18"/>
                <w:lang w:val="ru-RU"/>
              </w:rPr>
            </w:pPr>
            <w:r w:rsidRPr="008C4E08">
              <w:rPr>
                <w:sz w:val="18"/>
                <w:szCs w:val="18"/>
                <w:lang w:val="ru-RU"/>
              </w:rPr>
              <w:t>Общее количество слов в передаваемом пакете</w:t>
            </w:r>
          </w:p>
        </w:tc>
        <w:tc>
          <w:tcPr>
            <w:tcW w:w="2551" w:type="dxa"/>
            <w:vAlign w:val="center"/>
          </w:tcPr>
          <w:p w:rsidR="008565E0" w:rsidRPr="008C4E08" w:rsidRDefault="008565E0" w:rsidP="00C0219F">
            <w:pPr>
              <w:pStyle w:val="Tablehead"/>
              <w:rPr>
                <w:sz w:val="18"/>
                <w:szCs w:val="18"/>
                <w:lang w:val="ru-RU"/>
              </w:rPr>
            </w:pPr>
            <w:r w:rsidRPr="008C4E08">
              <w:rPr>
                <w:sz w:val="18"/>
                <w:szCs w:val="18"/>
                <w:lang w:val="ru-RU"/>
              </w:rPr>
              <w:t>Общее количество слов данных активного изображения на один передаваемый пакет</w:t>
            </w:r>
          </w:p>
        </w:tc>
        <w:tc>
          <w:tcPr>
            <w:tcW w:w="1559" w:type="dxa"/>
            <w:vAlign w:val="center"/>
          </w:tcPr>
          <w:p w:rsidR="008565E0" w:rsidRPr="008C4E08" w:rsidRDefault="008565E0" w:rsidP="00C0219F">
            <w:pPr>
              <w:pStyle w:val="Tablehead"/>
              <w:rPr>
                <w:sz w:val="18"/>
                <w:szCs w:val="18"/>
                <w:lang w:val="ru-RU"/>
              </w:rPr>
            </w:pPr>
            <w:r w:rsidRPr="008C4E08">
              <w:rPr>
                <w:sz w:val="18"/>
                <w:szCs w:val="18"/>
                <w:lang w:val="ru-RU"/>
              </w:rPr>
              <w:t xml:space="preserve">Номер слова </w:t>
            </w:r>
          </w:p>
          <w:p w:rsidR="008565E0" w:rsidRPr="008C4E08" w:rsidRDefault="008565E0" w:rsidP="00C0219F">
            <w:pPr>
              <w:pStyle w:val="Tablehead"/>
              <w:rPr>
                <w:sz w:val="18"/>
                <w:szCs w:val="18"/>
                <w:lang w:val="ru-RU"/>
              </w:rPr>
            </w:pPr>
            <w:r w:rsidRPr="008C4E08">
              <w:rPr>
                <w:sz w:val="18"/>
                <w:szCs w:val="18"/>
                <w:lang w:val="ru-RU"/>
              </w:rPr>
              <w:t>а</w:t>
            </w:r>
          </w:p>
        </w:tc>
      </w:tr>
      <w:tr w:rsidR="008565E0" w:rsidRPr="008C4E08" w:rsidTr="00C0219F">
        <w:trPr>
          <w:jc w:val="center"/>
        </w:trPr>
        <w:tc>
          <w:tcPr>
            <w:tcW w:w="2268" w:type="dxa"/>
            <w:vAlign w:val="center"/>
          </w:tcPr>
          <w:p w:rsidR="008565E0" w:rsidRPr="008C4E08" w:rsidRDefault="008565E0" w:rsidP="00C0219F">
            <w:pPr>
              <w:pStyle w:val="Tabletext"/>
              <w:jc w:val="left"/>
              <w:rPr>
                <w:sz w:val="18"/>
                <w:szCs w:val="18"/>
                <w:lang w:val="ru-RU"/>
              </w:rPr>
            </w:pPr>
            <w:r w:rsidRPr="008C4E08">
              <w:rPr>
                <w:sz w:val="18"/>
                <w:szCs w:val="18"/>
                <w:lang w:val="ru-RU"/>
              </w:rPr>
              <w:t>60 или 60/1,001 поля,</w:t>
            </w:r>
            <w:r w:rsidRPr="008C4E08">
              <w:rPr>
                <w:sz w:val="18"/>
                <w:szCs w:val="18"/>
                <w:lang w:val="ru-RU"/>
              </w:rPr>
              <w:br/>
              <w:t>30 или 30/1,001 кадра</w:t>
            </w:r>
          </w:p>
        </w:tc>
        <w:tc>
          <w:tcPr>
            <w:tcW w:w="1276" w:type="dxa"/>
            <w:vAlign w:val="center"/>
          </w:tcPr>
          <w:p w:rsidR="008565E0" w:rsidRPr="008C4E08" w:rsidRDefault="008565E0" w:rsidP="00C0219F">
            <w:pPr>
              <w:pStyle w:val="Tabletext"/>
              <w:jc w:val="center"/>
              <w:rPr>
                <w:sz w:val="18"/>
                <w:szCs w:val="18"/>
                <w:lang w:val="ru-RU"/>
              </w:rPr>
            </w:pPr>
            <w:r w:rsidRPr="008C4E08">
              <w:rPr>
                <w:sz w:val="18"/>
                <w:szCs w:val="18"/>
                <w:lang w:val="ru-RU"/>
              </w:rPr>
              <w:t>12 битов</w:t>
            </w:r>
          </w:p>
        </w:tc>
        <w:tc>
          <w:tcPr>
            <w:tcW w:w="1985" w:type="dxa"/>
            <w:vAlign w:val="center"/>
          </w:tcPr>
          <w:p w:rsidR="008565E0" w:rsidRPr="008C4E08" w:rsidRDefault="008565E0" w:rsidP="00C0219F">
            <w:pPr>
              <w:pStyle w:val="Tabletext"/>
              <w:jc w:val="center"/>
              <w:rPr>
                <w:sz w:val="18"/>
                <w:szCs w:val="18"/>
                <w:lang w:val="ru-RU"/>
              </w:rPr>
            </w:pPr>
            <w:r w:rsidRPr="008C4E08">
              <w:rPr>
                <w:sz w:val="18"/>
                <w:szCs w:val="18"/>
                <w:lang w:val="ru-RU"/>
              </w:rPr>
              <w:t>2 200</w:t>
            </w:r>
          </w:p>
        </w:tc>
        <w:tc>
          <w:tcPr>
            <w:tcW w:w="2551" w:type="dxa"/>
            <w:vAlign w:val="center"/>
          </w:tcPr>
          <w:p w:rsidR="008565E0" w:rsidRPr="008C4E08" w:rsidRDefault="008565E0" w:rsidP="00C0219F">
            <w:pPr>
              <w:pStyle w:val="Tabletext"/>
              <w:jc w:val="center"/>
              <w:rPr>
                <w:sz w:val="18"/>
                <w:szCs w:val="18"/>
                <w:lang w:val="ru-RU"/>
              </w:rPr>
            </w:pPr>
            <w:r w:rsidRPr="008C4E08">
              <w:rPr>
                <w:sz w:val="18"/>
                <w:szCs w:val="18"/>
                <w:lang w:val="ru-RU"/>
              </w:rPr>
              <w:t>1 920</w:t>
            </w:r>
          </w:p>
        </w:tc>
        <w:tc>
          <w:tcPr>
            <w:tcW w:w="1559" w:type="dxa"/>
            <w:vAlign w:val="center"/>
          </w:tcPr>
          <w:p w:rsidR="008565E0" w:rsidRPr="008C4E08" w:rsidRDefault="008565E0" w:rsidP="00C0219F">
            <w:pPr>
              <w:pStyle w:val="Tabletext"/>
              <w:jc w:val="center"/>
              <w:rPr>
                <w:sz w:val="18"/>
                <w:szCs w:val="18"/>
                <w:lang w:val="ru-RU"/>
              </w:rPr>
            </w:pPr>
            <w:r w:rsidRPr="008C4E08">
              <w:rPr>
                <w:sz w:val="18"/>
                <w:szCs w:val="18"/>
                <w:lang w:val="ru-RU"/>
              </w:rPr>
              <w:t>2 199</w:t>
            </w:r>
          </w:p>
        </w:tc>
      </w:tr>
      <w:tr w:rsidR="008565E0" w:rsidRPr="008C4E08" w:rsidTr="00C0219F">
        <w:trPr>
          <w:jc w:val="center"/>
        </w:trPr>
        <w:tc>
          <w:tcPr>
            <w:tcW w:w="2268" w:type="dxa"/>
            <w:vAlign w:val="center"/>
          </w:tcPr>
          <w:p w:rsidR="008565E0" w:rsidRPr="008C4E08" w:rsidRDefault="008565E0" w:rsidP="00C0219F">
            <w:pPr>
              <w:pStyle w:val="Tabletext"/>
              <w:jc w:val="left"/>
              <w:rPr>
                <w:sz w:val="18"/>
                <w:szCs w:val="18"/>
                <w:lang w:val="ru-RU"/>
              </w:rPr>
            </w:pPr>
            <w:r w:rsidRPr="008C4E08">
              <w:rPr>
                <w:sz w:val="18"/>
                <w:szCs w:val="18"/>
                <w:lang w:val="ru-RU"/>
              </w:rPr>
              <w:t>50 полей,</w:t>
            </w:r>
            <w:r w:rsidRPr="008C4E08">
              <w:rPr>
                <w:sz w:val="18"/>
                <w:szCs w:val="18"/>
                <w:lang w:val="ru-RU"/>
              </w:rPr>
              <w:br/>
              <w:t>25 кадров</w:t>
            </w:r>
          </w:p>
        </w:tc>
        <w:tc>
          <w:tcPr>
            <w:tcW w:w="1276" w:type="dxa"/>
            <w:vAlign w:val="center"/>
          </w:tcPr>
          <w:p w:rsidR="008565E0" w:rsidRPr="008C4E08" w:rsidRDefault="008565E0" w:rsidP="00C0219F">
            <w:pPr>
              <w:pStyle w:val="Tabletext"/>
              <w:jc w:val="center"/>
              <w:rPr>
                <w:sz w:val="18"/>
                <w:szCs w:val="18"/>
                <w:lang w:val="ru-RU"/>
              </w:rPr>
            </w:pPr>
            <w:r w:rsidRPr="008C4E08">
              <w:rPr>
                <w:sz w:val="18"/>
                <w:szCs w:val="18"/>
                <w:lang w:val="ru-RU"/>
              </w:rPr>
              <w:t>12 битов</w:t>
            </w:r>
          </w:p>
        </w:tc>
        <w:tc>
          <w:tcPr>
            <w:tcW w:w="1985" w:type="dxa"/>
            <w:vAlign w:val="center"/>
          </w:tcPr>
          <w:p w:rsidR="008565E0" w:rsidRPr="008C4E08" w:rsidRDefault="008565E0" w:rsidP="00C0219F">
            <w:pPr>
              <w:pStyle w:val="Tabletext"/>
              <w:jc w:val="center"/>
              <w:rPr>
                <w:sz w:val="18"/>
                <w:szCs w:val="18"/>
                <w:lang w:val="ru-RU"/>
              </w:rPr>
            </w:pPr>
            <w:r w:rsidRPr="008C4E08">
              <w:rPr>
                <w:sz w:val="18"/>
                <w:szCs w:val="18"/>
                <w:lang w:val="ru-RU"/>
              </w:rPr>
              <w:t>2 640</w:t>
            </w:r>
          </w:p>
        </w:tc>
        <w:tc>
          <w:tcPr>
            <w:tcW w:w="2551" w:type="dxa"/>
            <w:vAlign w:val="center"/>
          </w:tcPr>
          <w:p w:rsidR="008565E0" w:rsidRPr="008C4E08" w:rsidRDefault="008565E0" w:rsidP="00C0219F">
            <w:pPr>
              <w:pStyle w:val="Tabletext"/>
              <w:jc w:val="center"/>
              <w:rPr>
                <w:sz w:val="18"/>
                <w:szCs w:val="18"/>
                <w:lang w:val="ru-RU"/>
              </w:rPr>
            </w:pPr>
            <w:r w:rsidRPr="008C4E08">
              <w:rPr>
                <w:sz w:val="18"/>
                <w:szCs w:val="18"/>
                <w:lang w:val="ru-RU"/>
              </w:rPr>
              <w:t>1 920</w:t>
            </w:r>
          </w:p>
        </w:tc>
        <w:tc>
          <w:tcPr>
            <w:tcW w:w="1559" w:type="dxa"/>
            <w:vAlign w:val="center"/>
          </w:tcPr>
          <w:p w:rsidR="008565E0" w:rsidRPr="008C4E08" w:rsidRDefault="008565E0" w:rsidP="00C0219F">
            <w:pPr>
              <w:pStyle w:val="Tabletext"/>
              <w:jc w:val="center"/>
              <w:rPr>
                <w:sz w:val="18"/>
                <w:szCs w:val="18"/>
                <w:lang w:val="ru-RU"/>
              </w:rPr>
            </w:pPr>
            <w:r w:rsidRPr="008C4E08">
              <w:rPr>
                <w:sz w:val="18"/>
                <w:szCs w:val="18"/>
                <w:lang w:val="ru-RU"/>
              </w:rPr>
              <w:t>2 639</w:t>
            </w:r>
          </w:p>
        </w:tc>
      </w:tr>
      <w:tr w:rsidR="008565E0" w:rsidRPr="008C4E08" w:rsidTr="00C0219F">
        <w:trPr>
          <w:jc w:val="center"/>
        </w:trPr>
        <w:tc>
          <w:tcPr>
            <w:tcW w:w="2268" w:type="dxa"/>
            <w:vAlign w:val="center"/>
          </w:tcPr>
          <w:p w:rsidR="008565E0" w:rsidRPr="008C4E08" w:rsidRDefault="008565E0" w:rsidP="00C0219F">
            <w:pPr>
              <w:pStyle w:val="Tabletext"/>
              <w:jc w:val="left"/>
              <w:rPr>
                <w:sz w:val="18"/>
                <w:szCs w:val="18"/>
                <w:lang w:val="ru-RU"/>
              </w:rPr>
            </w:pPr>
            <w:r w:rsidRPr="008C4E08">
              <w:rPr>
                <w:sz w:val="18"/>
                <w:szCs w:val="18"/>
                <w:lang w:val="ru-RU"/>
              </w:rPr>
              <w:t>24 или 24/1,001 кадра</w:t>
            </w:r>
          </w:p>
        </w:tc>
        <w:tc>
          <w:tcPr>
            <w:tcW w:w="1276" w:type="dxa"/>
            <w:vAlign w:val="center"/>
          </w:tcPr>
          <w:p w:rsidR="008565E0" w:rsidRPr="008C4E08" w:rsidRDefault="008565E0" w:rsidP="00C0219F">
            <w:pPr>
              <w:pStyle w:val="Tabletext"/>
              <w:jc w:val="center"/>
              <w:rPr>
                <w:sz w:val="18"/>
                <w:szCs w:val="18"/>
                <w:lang w:val="ru-RU"/>
              </w:rPr>
            </w:pPr>
            <w:r w:rsidRPr="008C4E08">
              <w:rPr>
                <w:sz w:val="18"/>
                <w:szCs w:val="18"/>
                <w:lang w:val="ru-RU"/>
              </w:rPr>
              <w:t>12 битов</w:t>
            </w:r>
          </w:p>
        </w:tc>
        <w:tc>
          <w:tcPr>
            <w:tcW w:w="1985" w:type="dxa"/>
            <w:vAlign w:val="center"/>
          </w:tcPr>
          <w:p w:rsidR="008565E0" w:rsidRPr="008C4E08" w:rsidRDefault="008565E0" w:rsidP="00C0219F">
            <w:pPr>
              <w:pStyle w:val="Tabletext"/>
              <w:jc w:val="center"/>
              <w:rPr>
                <w:sz w:val="18"/>
                <w:szCs w:val="18"/>
                <w:lang w:val="ru-RU"/>
              </w:rPr>
            </w:pPr>
            <w:r w:rsidRPr="008C4E08">
              <w:rPr>
                <w:sz w:val="18"/>
                <w:szCs w:val="18"/>
                <w:lang w:val="ru-RU"/>
              </w:rPr>
              <w:t>2 750</w:t>
            </w:r>
          </w:p>
        </w:tc>
        <w:tc>
          <w:tcPr>
            <w:tcW w:w="2551" w:type="dxa"/>
            <w:vAlign w:val="center"/>
          </w:tcPr>
          <w:p w:rsidR="008565E0" w:rsidRPr="008C4E08" w:rsidRDefault="008565E0" w:rsidP="00C0219F">
            <w:pPr>
              <w:pStyle w:val="Tabletext"/>
              <w:jc w:val="center"/>
              <w:rPr>
                <w:sz w:val="18"/>
                <w:szCs w:val="18"/>
                <w:lang w:val="ru-RU"/>
              </w:rPr>
            </w:pPr>
            <w:r w:rsidRPr="008C4E08">
              <w:rPr>
                <w:sz w:val="18"/>
                <w:szCs w:val="18"/>
                <w:lang w:val="ru-RU"/>
              </w:rPr>
              <w:t>1 920</w:t>
            </w:r>
          </w:p>
        </w:tc>
        <w:tc>
          <w:tcPr>
            <w:tcW w:w="1559" w:type="dxa"/>
            <w:vAlign w:val="center"/>
          </w:tcPr>
          <w:p w:rsidR="008565E0" w:rsidRPr="008C4E08" w:rsidRDefault="008565E0" w:rsidP="00C0219F">
            <w:pPr>
              <w:pStyle w:val="Tabletext"/>
              <w:jc w:val="center"/>
              <w:rPr>
                <w:sz w:val="18"/>
                <w:szCs w:val="18"/>
                <w:lang w:val="ru-RU"/>
              </w:rPr>
            </w:pPr>
            <w:r w:rsidRPr="008C4E08">
              <w:rPr>
                <w:sz w:val="18"/>
                <w:szCs w:val="18"/>
                <w:lang w:val="ru-RU"/>
              </w:rPr>
              <w:t>2 749</w:t>
            </w:r>
          </w:p>
        </w:tc>
      </w:tr>
    </w:tbl>
    <w:p w:rsidR="008565E0" w:rsidRPr="008C4E08" w:rsidRDefault="008565E0" w:rsidP="008565E0">
      <w:pPr>
        <w:pStyle w:val="Tablefin"/>
        <w:rPr>
          <w:lang w:val="ru-RU"/>
        </w:rPr>
      </w:pPr>
    </w:p>
    <w:p w:rsidR="008565E0" w:rsidRPr="008C4E08" w:rsidRDefault="008565E0" w:rsidP="008565E0">
      <w:pPr>
        <w:tabs>
          <w:tab w:val="clear" w:pos="794"/>
          <w:tab w:val="clear" w:pos="1191"/>
          <w:tab w:val="clear" w:pos="1588"/>
          <w:tab w:val="clear" w:pos="1985"/>
        </w:tabs>
        <w:overflowPunct/>
        <w:autoSpaceDE/>
        <w:autoSpaceDN/>
        <w:adjustRightInd/>
        <w:spacing w:before="0"/>
        <w:jc w:val="left"/>
        <w:textAlignment w:val="auto"/>
        <w:rPr>
          <w:b/>
          <w:lang w:val="ru-RU" w:eastAsia="ja-JP"/>
        </w:rPr>
      </w:pPr>
      <w:bookmarkStart w:id="44" w:name="_Toc117504937"/>
      <w:r w:rsidRPr="008C4E08">
        <w:rPr>
          <w:lang w:val="ru-RU" w:eastAsia="ja-JP"/>
        </w:rPr>
        <w:br w:type="page"/>
      </w:r>
    </w:p>
    <w:p w:rsidR="008565E0" w:rsidRPr="008C4E08" w:rsidRDefault="008565E0" w:rsidP="008565E0">
      <w:pPr>
        <w:pStyle w:val="Heading2"/>
        <w:rPr>
          <w:lang w:val="ru-RU" w:eastAsia="ja-JP"/>
        </w:rPr>
      </w:pPr>
      <w:r w:rsidRPr="008C4E08">
        <w:rPr>
          <w:lang w:val="ru-RU" w:eastAsia="ja-JP"/>
        </w:rPr>
        <w:lastRenderedPageBreak/>
        <w:t>5.3</w:t>
      </w:r>
      <w:r w:rsidRPr="008C4E08">
        <w:rPr>
          <w:lang w:val="ru-RU" w:eastAsia="ja-JP"/>
        </w:rPr>
        <w:tab/>
      </w:r>
      <w:bookmarkEnd w:id="44"/>
      <w:r w:rsidRPr="008C4E08">
        <w:rPr>
          <w:lang w:val="ru-RU"/>
        </w:rPr>
        <w:t>Структура мультиплексного сигнала</w:t>
      </w:r>
    </w:p>
    <w:p w:rsidR="008565E0" w:rsidRPr="008C4E08" w:rsidRDefault="008565E0" w:rsidP="008565E0">
      <w:pPr>
        <w:rPr>
          <w:szCs w:val="24"/>
          <w:lang w:val="ru-RU" w:eastAsia="ja-JP"/>
        </w:rPr>
      </w:pPr>
      <w:r w:rsidRPr="008C4E08">
        <w:rPr>
          <w:szCs w:val="24"/>
          <w:lang w:val="ru-RU" w:eastAsia="ja-JP"/>
        </w:rPr>
        <w:t>Слова видеоданных должны передаваться в следующем порядке (см. рис. 15):</w:t>
      </w:r>
    </w:p>
    <w:p w:rsidR="008565E0" w:rsidRPr="008C4E08" w:rsidRDefault="008565E0" w:rsidP="008565E0">
      <w:pPr>
        <w:rPr>
          <w:lang w:val="ru-RU"/>
        </w:rPr>
      </w:pPr>
      <w:r w:rsidRPr="008C4E08">
        <w:rPr>
          <w:lang w:val="ru-RU"/>
        </w:rPr>
        <w:t xml:space="preserve">поток данных линии A: </w:t>
      </w:r>
      <w:r w:rsidRPr="008C4E08">
        <w:rPr>
          <w:i/>
          <w:iCs/>
          <w:lang w:val="ru-RU"/>
        </w:rPr>
        <w:t>C</w:t>
      </w:r>
      <w:r w:rsidRPr="008C4E08">
        <w:rPr>
          <w:i/>
          <w:iCs/>
          <w:vertAlign w:val="subscript"/>
          <w:lang w:val="ru-RU"/>
        </w:rPr>
        <w:t>B</w:t>
      </w:r>
      <w:r w:rsidRPr="008C4E08">
        <w:rPr>
          <w:lang w:val="ru-RU"/>
        </w:rPr>
        <w:t xml:space="preserve">0:2-11, </w:t>
      </w:r>
      <w:r w:rsidRPr="008C4E08">
        <w:rPr>
          <w:i/>
          <w:iCs/>
          <w:lang w:val="ru-RU"/>
        </w:rPr>
        <w:t>Y</w:t>
      </w:r>
      <w:r w:rsidRPr="008C4E08">
        <w:rPr>
          <w:lang w:val="ru-RU"/>
        </w:rPr>
        <w:t xml:space="preserve">0:2-11, </w:t>
      </w:r>
      <w:r w:rsidRPr="008C4E08">
        <w:rPr>
          <w:i/>
          <w:iCs/>
          <w:lang w:val="ru-RU"/>
        </w:rPr>
        <w:t>C</w:t>
      </w:r>
      <w:r w:rsidRPr="008C4E08">
        <w:rPr>
          <w:i/>
          <w:iCs/>
          <w:vertAlign w:val="subscript"/>
          <w:lang w:val="ru-RU"/>
        </w:rPr>
        <w:t>R</w:t>
      </w:r>
      <w:r w:rsidRPr="008C4E08">
        <w:rPr>
          <w:lang w:val="ru-RU"/>
        </w:rPr>
        <w:t xml:space="preserve">0:2-11, </w:t>
      </w:r>
      <w:r w:rsidRPr="008C4E08">
        <w:rPr>
          <w:i/>
          <w:iCs/>
          <w:lang w:val="ru-RU"/>
        </w:rPr>
        <w:t>Y</w:t>
      </w:r>
      <w:r w:rsidRPr="008C4E08">
        <w:rPr>
          <w:lang w:val="ru-RU"/>
        </w:rPr>
        <w:t xml:space="preserve">1:2-11, </w:t>
      </w:r>
      <w:r w:rsidRPr="008C4E08">
        <w:rPr>
          <w:i/>
          <w:iCs/>
          <w:lang w:val="ru-RU"/>
        </w:rPr>
        <w:t>C</w:t>
      </w:r>
      <w:r w:rsidRPr="008C4E08">
        <w:rPr>
          <w:i/>
          <w:iCs/>
          <w:vertAlign w:val="subscript"/>
          <w:lang w:val="ru-RU"/>
        </w:rPr>
        <w:t>B</w:t>
      </w:r>
      <w:r w:rsidRPr="008C4E08">
        <w:rPr>
          <w:lang w:val="ru-RU"/>
        </w:rPr>
        <w:t xml:space="preserve">2:2-11, </w:t>
      </w:r>
      <w:r w:rsidRPr="008C4E08">
        <w:rPr>
          <w:i/>
          <w:iCs/>
          <w:lang w:val="ru-RU"/>
        </w:rPr>
        <w:t>Y</w:t>
      </w:r>
      <w:r w:rsidRPr="008C4E08">
        <w:rPr>
          <w:lang w:val="ru-RU"/>
        </w:rPr>
        <w:t xml:space="preserve">2:2-11, </w:t>
      </w:r>
      <w:r w:rsidRPr="008C4E08">
        <w:rPr>
          <w:i/>
          <w:iCs/>
          <w:lang w:val="ru-RU"/>
        </w:rPr>
        <w:t>C</w:t>
      </w:r>
      <w:r w:rsidRPr="008C4E08">
        <w:rPr>
          <w:i/>
          <w:iCs/>
          <w:vertAlign w:val="subscript"/>
          <w:lang w:val="ru-RU"/>
        </w:rPr>
        <w:t>R</w:t>
      </w:r>
      <w:r w:rsidRPr="008C4E08">
        <w:rPr>
          <w:lang w:val="ru-RU"/>
        </w:rPr>
        <w:t xml:space="preserve">2:2-11, </w:t>
      </w:r>
      <w:r w:rsidRPr="008C4E08">
        <w:rPr>
          <w:i/>
          <w:iCs/>
          <w:lang w:val="ru-RU"/>
        </w:rPr>
        <w:t>Y</w:t>
      </w:r>
      <w:r w:rsidRPr="008C4E08">
        <w:rPr>
          <w:lang w:val="ru-RU"/>
        </w:rPr>
        <w:t>3:2-11...;</w:t>
      </w:r>
    </w:p>
    <w:p w:rsidR="008565E0" w:rsidRPr="008C4E08" w:rsidRDefault="008565E0" w:rsidP="008565E0">
      <w:pPr>
        <w:rPr>
          <w:lang w:val="ru-RU"/>
        </w:rPr>
      </w:pPr>
      <w:r w:rsidRPr="008C4E08">
        <w:rPr>
          <w:lang w:val="ru-RU"/>
        </w:rPr>
        <w:t xml:space="preserve">поток данных линии B: </w:t>
      </w:r>
      <w:r w:rsidRPr="008C4E08">
        <w:rPr>
          <w:i/>
          <w:iCs/>
          <w:lang w:val="ru-RU"/>
        </w:rPr>
        <w:t>C</w:t>
      </w:r>
      <w:r w:rsidRPr="008C4E08">
        <w:rPr>
          <w:i/>
          <w:iCs/>
          <w:vertAlign w:val="subscript"/>
          <w:lang w:val="ru-RU"/>
        </w:rPr>
        <w:t>B</w:t>
      </w:r>
      <w:r w:rsidRPr="008C4E08">
        <w:rPr>
          <w:lang w:val="ru-RU"/>
        </w:rPr>
        <w:t xml:space="preserve">1:2-11, </w:t>
      </w:r>
      <w:r w:rsidRPr="008C4E08">
        <w:rPr>
          <w:i/>
          <w:iCs/>
          <w:lang w:val="ru-RU"/>
        </w:rPr>
        <w:t>YC</w:t>
      </w:r>
      <w:r w:rsidRPr="008C4E08">
        <w:rPr>
          <w:i/>
          <w:iCs/>
          <w:vertAlign w:val="subscript"/>
          <w:lang w:val="ru-RU"/>
        </w:rPr>
        <w:t>B</w:t>
      </w:r>
      <w:r w:rsidRPr="008C4E08">
        <w:rPr>
          <w:i/>
          <w:iCs/>
          <w:lang w:val="ru-RU"/>
        </w:rPr>
        <w:t>C</w:t>
      </w:r>
      <w:r w:rsidRPr="008C4E08">
        <w:rPr>
          <w:i/>
          <w:iCs/>
          <w:vertAlign w:val="subscript"/>
          <w:lang w:val="ru-RU"/>
        </w:rPr>
        <w:t>R</w:t>
      </w:r>
      <w:r w:rsidRPr="008C4E08">
        <w:rPr>
          <w:lang w:val="ru-RU"/>
        </w:rPr>
        <w:t xml:space="preserve">0:0-1, </w:t>
      </w:r>
      <w:r w:rsidRPr="008C4E08">
        <w:rPr>
          <w:i/>
          <w:iCs/>
          <w:lang w:val="ru-RU"/>
        </w:rPr>
        <w:t>C</w:t>
      </w:r>
      <w:r w:rsidRPr="008C4E08">
        <w:rPr>
          <w:i/>
          <w:iCs/>
          <w:vertAlign w:val="subscript"/>
          <w:lang w:val="ru-RU"/>
        </w:rPr>
        <w:t>R</w:t>
      </w:r>
      <w:r w:rsidRPr="008C4E08">
        <w:rPr>
          <w:lang w:val="ru-RU"/>
        </w:rPr>
        <w:t xml:space="preserve">1:2-11, </w:t>
      </w:r>
      <w:r w:rsidRPr="008C4E08">
        <w:rPr>
          <w:i/>
          <w:iCs/>
          <w:lang w:val="ru-RU"/>
        </w:rPr>
        <w:t>YC</w:t>
      </w:r>
      <w:r w:rsidRPr="008C4E08">
        <w:rPr>
          <w:i/>
          <w:iCs/>
          <w:vertAlign w:val="subscript"/>
          <w:lang w:val="ru-RU"/>
        </w:rPr>
        <w:t>B</w:t>
      </w:r>
      <w:r w:rsidRPr="008C4E08">
        <w:rPr>
          <w:i/>
          <w:iCs/>
          <w:lang w:val="ru-RU"/>
        </w:rPr>
        <w:t>C</w:t>
      </w:r>
      <w:r w:rsidRPr="008C4E08">
        <w:rPr>
          <w:i/>
          <w:iCs/>
          <w:vertAlign w:val="subscript"/>
          <w:lang w:val="ru-RU"/>
        </w:rPr>
        <w:t>R</w:t>
      </w:r>
      <w:r w:rsidRPr="008C4E08">
        <w:rPr>
          <w:lang w:val="ru-RU"/>
        </w:rPr>
        <w:t xml:space="preserve">1:0-1, </w:t>
      </w:r>
      <w:r w:rsidRPr="008C4E08">
        <w:rPr>
          <w:i/>
          <w:iCs/>
          <w:lang w:val="ru-RU"/>
        </w:rPr>
        <w:t>C</w:t>
      </w:r>
      <w:r w:rsidRPr="008C4E08">
        <w:rPr>
          <w:i/>
          <w:iCs/>
          <w:vertAlign w:val="subscript"/>
          <w:lang w:val="ru-RU"/>
        </w:rPr>
        <w:t>B</w:t>
      </w:r>
      <w:r w:rsidRPr="008C4E08">
        <w:rPr>
          <w:lang w:val="ru-RU"/>
        </w:rPr>
        <w:t xml:space="preserve">3:2-11, </w:t>
      </w:r>
      <w:r w:rsidRPr="008C4E08">
        <w:rPr>
          <w:i/>
          <w:iCs/>
          <w:lang w:val="ru-RU"/>
        </w:rPr>
        <w:t>YC</w:t>
      </w:r>
      <w:r w:rsidRPr="008C4E08">
        <w:rPr>
          <w:i/>
          <w:iCs/>
          <w:vertAlign w:val="subscript"/>
          <w:lang w:val="ru-RU"/>
        </w:rPr>
        <w:t>B</w:t>
      </w:r>
      <w:r w:rsidRPr="008C4E08">
        <w:rPr>
          <w:i/>
          <w:iCs/>
          <w:lang w:val="ru-RU"/>
        </w:rPr>
        <w:t>C</w:t>
      </w:r>
      <w:r w:rsidRPr="008C4E08">
        <w:rPr>
          <w:i/>
          <w:iCs/>
          <w:vertAlign w:val="subscript"/>
          <w:lang w:val="ru-RU"/>
        </w:rPr>
        <w:t>R</w:t>
      </w:r>
      <w:r w:rsidRPr="008C4E08">
        <w:rPr>
          <w:lang w:val="ru-RU"/>
        </w:rPr>
        <w:t xml:space="preserve">2:0-1, </w:t>
      </w:r>
      <w:r w:rsidRPr="008C4E08">
        <w:rPr>
          <w:i/>
          <w:iCs/>
          <w:lang w:val="ru-RU"/>
        </w:rPr>
        <w:t>C</w:t>
      </w:r>
      <w:r w:rsidRPr="008C4E08">
        <w:rPr>
          <w:i/>
          <w:iCs/>
          <w:vertAlign w:val="subscript"/>
          <w:lang w:val="ru-RU"/>
        </w:rPr>
        <w:t>R</w:t>
      </w:r>
      <w:r w:rsidRPr="008C4E08">
        <w:rPr>
          <w:lang w:val="ru-RU"/>
        </w:rPr>
        <w:t>3:2</w:t>
      </w:r>
      <w:r w:rsidRPr="008C4E08">
        <w:rPr>
          <w:lang w:val="ru-RU"/>
        </w:rPr>
        <w:noBreakHyphen/>
        <w:t xml:space="preserve">11, </w:t>
      </w:r>
      <w:r w:rsidRPr="008C4E08">
        <w:rPr>
          <w:i/>
          <w:iCs/>
          <w:lang w:val="ru-RU"/>
        </w:rPr>
        <w:t>YC</w:t>
      </w:r>
      <w:r w:rsidRPr="008C4E08">
        <w:rPr>
          <w:i/>
          <w:iCs/>
          <w:vertAlign w:val="subscript"/>
          <w:lang w:val="ru-RU"/>
        </w:rPr>
        <w:t>B</w:t>
      </w:r>
      <w:r w:rsidRPr="008C4E08">
        <w:rPr>
          <w:i/>
          <w:iCs/>
          <w:lang w:val="ru-RU"/>
        </w:rPr>
        <w:t>C</w:t>
      </w:r>
      <w:r w:rsidRPr="008C4E08">
        <w:rPr>
          <w:i/>
          <w:iCs/>
          <w:vertAlign w:val="subscript"/>
          <w:lang w:val="ru-RU"/>
        </w:rPr>
        <w:t>R</w:t>
      </w:r>
      <w:r w:rsidRPr="008C4E08">
        <w:rPr>
          <w:lang w:val="ru-RU"/>
        </w:rPr>
        <w:t>3:0-1...</w:t>
      </w:r>
    </w:p>
    <w:p w:rsidR="008565E0" w:rsidRPr="008C4E08" w:rsidRDefault="008565E0" w:rsidP="008565E0">
      <w:pPr>
        <w:pStyle w:val="FigureNo"/>
        <w:spacing w:before="240"/>
        <w:rPr>
          <w:lang w:val="ru-RU" w:eastAsia="ja-JP"/>
        </w:rPr>
      </w:pPr>
      <w:r w:rsidRPr="008C4E08">
        <w:rPr>
          <w:lang w:val="ru-RU" w:eastAsia="ja-JP"/>
        </w:rPr>
        <w:t>рисунок 15</w:t>
      </w:r>
    </w:p>
    <w:p w:rsidR="008565E0" w:rsidRPr="008C4E08" w:rsidRDefault="008565E0" w:rsidP="008565E0">
      <w:pPr>
        <w:pStyle w:val="Figuretitle"/>
        <w:rPr>
          <w:lang w:val="ru-RU" w:eastAsia="ja-JP"/>
        </w:rPr>
      </w:pPr>
      <w:r w:rsidRPr="008C4E08">
        <w:rPr>
          <w:lang w:val="ru-RU" w:eastAsia="ja-JP"/>
        </w:rPr>
        <w:t>Содержание</w:t>
      </w:r>
      <w:r w:rsidRPr="008C4E08">
        <w:rPr>
          <w:rFonts w:ascii="Times New Roman" w:hAnsi="Times New Roman"/>
          <w:lang w:val="ru-RU" w:eastAsia="ja-JP"/>
        </w:rPr>
        <w:t xml:space="preserve"> данных в </w:t>
      </w:r>
      <w:r w:rsidRPr="008C4E08">
        <w:rPr>
          <w:lang w:val="ru-RU" w:eastAsia="ja-JP"/>
        </w:rPr>
        <w:t>линии для 12-битовых сигналов 4:4:4 (</w:t>
      </w:r>
      <w:r w:rsidRPr="008C4E08">
        <w:rPr>
          <w:i/>
          <w:iCs/>
          <w:lang w:val="ru-RU" w:eastAsia="ja-JP"/>
        </w:rPr>
        <w:t>YC</w:t>
      </w:r>
      <w:r w:rsidRPr="008C4E08">
        <w:rPr>
          <w:rFonts w:cs="Times New Roman Bold"/>
          <w:i/>
          <w:iCs/>
          <w:vertAlign w:val="subscript"/>
          <w:lang w:val="ru-RU" w:eastAsia="ja-JP"/>
        </w:rPr>
        <w:t>B</w:t>
      </w:r>
      <w:r w:rsidRPr="008C4E08">
        <w:rPr>
          <w:i/>
          <w:iCs/>
          <w:lang w:val="ru-RU" w:eastAsia="ja-JP"/>
        </w:rPr>
        <w:t>C</w:t>
      </w:r>
      <w:r w:rsidRPr="008C4E08">
        <w:rPr>
          <w:rFonts w:cs="Times New Roman Bold"/>
          <w:i/>
          <w:iCs/>
          <w:vertAlign w:val="subscript"/>
          <w:lang w:val="ru-RU" w:eastAsia="ja-JP"/>
        </w:rPr>
        <w:t>R</w:t>
      </w:r>
      <w:r w:rsidRPr="008C4E08">
        <w:rPr>
          <w:lang w:val="ru-RU" w:eastAsia="ja-JP"/>
        </w:rPr>
        <w:t xml:space="preserve">) </w:t>
      </w:r>
    </w:p>
    <w:p w:rsidR="008565E0" w:rsidRPr="008C4E08" w:rsidRDefault="008565E0" w:rsidP="008565E0">
      <w:pPr>
        <w:pStyle w:val="Figure"/>
        <w:rPr>
          <w:lang w:val="ru-RU"/>
        </w:rPr>
      </w:pPr>
      <w:r w:rsidRPr="008C4E08">
        <w:rPr>
          <w:lang w:val="ru-RU"/>
        </w:rPr>
        <w:object w:dxaOrig="11859" w:dyaOrig="3270">
          <v:shape id="_x0000_i1046" type="#_x0000_t75" style="width:374.25pt;height:101.25pt" o:ole="">
            <v:imagedata r:id="rId73" o:title="" cropbottom="492f"/>
          </v:shape>
          <o:OLEObject Type="Embed" ProgID="CorelDRAW.Graphic.14" ShapeID="_x0000_i1046" DrawAspect="Content" ObjectID="_1592830883" r:id="rId74"/>
        </w:object>
      </w:r>
    </w:p>
    <w:p w:rsidR="008565E0" w:rsidRPr="008C4E08" w:rsidRDefault="008565E0" w:rsidP="008565E0">
      <w:pPr>
        <w:pStyle w:val="Heading2"/>
        <w:rPr>
          <w:lang w:val="ru-RU"/>
        </w:rPr>
      </w:pPr>
      <w:r w:rsidRPr="008C4E08">
        <w:rPr>
          <w:lang w:val="ru-RU"/>
        </w:rPr>
        <w:t>5.4</w:t>
      </w:r>
      <w:r w:rsidRPr="008C4E08">
        <w:rPr>
          <w:lang w:val="ru-RU"/>
        </w:rPr>
        <w:tab/>
        <w:t>Значения дополнительно поддерживаемой полезной информации (изображения)</w:t>
      </w:r>
    </w:p>
    <w:p w:rsidR="008565E0" w:rsidRPr="008C4E08" w:rsidRDefault="008565E0" w:rsidP="008565E0">
      <w:pPr>
        <w:pStyle w:val="TableNo"/>
        <w:rPr>
          <w:lang w:val="ru-RU" w:eastAsia="ja-JP"/>
        </w:rPr>
      </w:pPr>
      <w:r w:rsidRPr="008C4E08">
        <w:rPr>
          <w:lang w:val="ru-RU"/>
        </w:rPr>
        <w:t xml:space="preserve">ТАБЛИЦА </w:t>
      </w:r>
      <w:r w:rsidRPr="008C4E08">
        <w:rPr>
          <w:lang w:val="ru-RU" w:eastAsia="ja-JP"/>
        </w:rPr>
        <w:t>23</w:t>
      </w:r>
    </w:p>
    <w:p w:rsidR="008565E0" w:rsidRPr="008C4E08" w:rsidRDefault="008565E0" w:rsidP="008565E0">
      <w:pPr>
        <w:pStyle w:val="Tabletitle"/>
        <w:rPr>
          <w:rFonts w:ascii="Times New Roman Bold" w:hAnsi="Times New Roman Bold"/>
          <w:b w:val="0"/>
          <w:sz w:val="20"/>
          <w:lang w:val="ru-RU"/>
        </w:rPr>
      </w:pPr>
      <w:r w:rsidRPr="008C4E08">
        <w:rPr>
          <w:lang w:val="ru-RU"/>
        </w:rPr>
        <w:t>Определения идентификатора дополнительно поддерживаемой полезной информации (изображения) для видеосигналов 1920 × 1080 на двухканальных цифровых интерфейсах высокой четкости</w:t>
      </w:r>
    </w:p>
    <w:tbl>
      <w:tblPr>
        <w:tblW w:w="9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993"/>
        <w:gridCol w:w="2483"/>
        <w:gridCol w:w="2764"/>
        <w:gridCol w:w="2694"/>
      </w:tblGrid>
      <w:tr w:rsidR="008565E0" w:rsidRPr="008C4E08" w:rsidTr="00C0219F">
        <w:trPr>
          <w:jc w:val="center"/>
        </w:trPr>
        <w:tc>
          <w:tcPr>
            <w:tcW w:w="850" w:type="dxa"/>
            <w:shd w:val="clear" w:color="000000" w:fill="auto"/>
          </w:tcPr>
          <w:p w:rsidR="008565E0" w:rsidRPr="008C4E08" w:rsidRDefault="008565E0" w:rsidP="00C0219F">
            <w:pPr>
              <w:pStyle w:val="Tablehead"/>
              <w:rPr>
                <w:lang w:val="ru-RU"/>
              </w:rPr>
            </w:pPr>
            <w:r w:rsidRPr="008C4E08">
              <w:rPr>
                <w:lang w:val="ru-RU"/>
              </w:rPr>
              <w:t>Биты</w:t>
            </w:r>
          </w:p>
        </w:tc>
        <w:tc>
          <w:tcPr>
            <w:tcW w:w="993" w:type="dxa"/>
            <w:shd w:val="clear" w:color="000000" w:fill="auto"/>
          </w:tcPr>
          <w:p w:rsidR="008565E0" w:rsidRPr="008C4E08" w:rsidRDefault="008565E0" w:rsidP="00C0219F">
            <w:pPr>
              <w:pStyle w:val="Tablehead"/>
              <w:rPr>
                <w:lang w:val="ru-RU"/>
              </w:rPr>
            </w:pPr>
            <w:r w:rsidRPr="008C4E08">
              <w:rPr>
                <w:lang w:val="ru-RU"/>
              </w:rPr>
              <w:t>Байт 1</w:t>
            </w:r>
          </w:p>
        </w:tc>
        <w:tc>
          <w:tcPr>
            <w:tcW w:w="2483" w:type="dxa"/>
            <w:shd w:val="clear" w:color="000000" w:fill="auto"/>
          </w:tcPr>
          <w:p w:rsidR="008565E0" w:rsidRPr="008C4E08" w:rsidRDefault="008565E0" w:rsidP="00C0219F">
            <w:pPr>
              <w:pStyle w:val="Tablehead"/>
              <w:rPr>
                <w:lang w:val="ru-RU"/>
              </w:rPr>
            </w:pPr>
            <w:r w:rsidRPr="008C4E08">
              <w:rPr>
                <w:lang w:val="ru-RU"/>
              </w:rPr>
              <w:t>Байт 2</w:t>
            </w:r>
          </w:p>
        </w:tc>
        <w:tc>
          <w:tcPr>
            <w:tcW w:w="2764" w:type="dxa"/>
            <w:shd w:val="clear" w:color="000000" w:fill="auto"/>
          </w:tcPr>
          <w:p w:rsidR="008565E0" w:rsidRPr="008C4E08" w:rsidRDefault="008565E0" w:rsidP="00C0219F">
            <w:pPr>
              <w:pStyle w:val="Tablehead"/>
              <w:rPr>
                <w:lang w:val="ru-RU"/>
              </w:rPr>
            </w:pPr>
            <w:r w:rsidRPr="008C4E08">
              <w:rPr>
                <w:lang w:val="ru-RU"/>
              </w:rPr>
              <w:t>Байт 3</w:t>
            </w:r>
          </w:p>
        </w:tc>
        <w:tc>
          <w:tcPr>
            <w:tcW w:w="2694" w:type="dxa"/>
            <w:shd w:val="clear" w:color="000000" w:fill="auto"/>
          </w:tcPr>
          <w:p w:rsidR="008565E0" w:rsidRPr="008C4E08" w:rsidRDefault="008565E0" w:rsidP="00C0219F">
            <w:pPr>
              <w:pStyle w:val="Tablehead"/>
              <w:rPr>
                <w:lang w:val="ru-RU"/>
              </w:rPr>
            </w:pPr>
            <w:r w:rsidRPr="008C4E08">
              <w:rPr>
                <w:lang w:val="ru-RU"/>
              </w:rPr>
              <w:t>Байт 4</w:t>
            </w:r>
          </w:p>
        </w:tc>
      </w:tr>
      <w:tr w:rsidR="008565E0" w:rsidRPr="008C4E08" w:rsidTr="00C0219F">
        <w:trPr>
          <w:jc w:val="center"/>
        </w:trPr>
        <w:tc>
          <w:tcPr>
            <w:tcW w:w="850" w:type="dxa"/>
            <w:vAlign w:val="center"/>
          </w:tcPr>
          <w:p w:rsidR="008565E0" w:rsidRPr="008C4E08" w:rsidRDefault="008565E0" w:rsidP="008C1994">
            <w:pPr>
              <w:pStyle w:val="Tabletext"/>
              <w:keepNext/>
              <w:spacing w:before="20" w:after="20" w:line="200" w:lineRule="exact"/>
              <w:jc w:val="center"/>
              <w:rPr>
                <w:lang w:val="ru-RU"/>
              </w:rPr>
            </w:pPr>
            <w:r w:rsidRPr="008C4E08">
              <w:rPr>
                <w:lang w:val="ru-RU"/>
              </w:rPr>
              <w:t>Бит 7</w:t>
            </w:r>
          </w:p>
        </w:tc>
        <w:tc>
          <w:tcPr>
            <w:tcW w:w="993" w:type="dxa"/>
            <w:vAlign w:val="center"/>
          </w:tcPr>
          <w:p w:rsidR="008565E0" w:rsidRPr="008C4E08" w:rsidRDefault="008565E0" w:rsidP="008C1994">
            <w:pPr>
              <w:pStyle w:val="Tabletext"/>
              <w:keepNext/>
              <w:spacing w:before="20" w:after="20" w:line="200" w:lineRule="exact"/>
              <w:jc w:val="center"/>
              <w:rPr>
                <w:b/>
                <w:lang w:val="ru-RU"/>
              </w:rPr>
            </w:pPr>
            <w:r w:rsidRPr="008C4E08">
              <w:rPr>
                <w:lang w:val="ru-RU"/>
              </w:rPr>
              <w:t>1</w:t>
            </w:r>
          </w:p>
        </w:tc>
        <w:tc>
          <w:tcPr>
            <w:tcW w:w="2483" w:type="dxa"/>
            <w:vAlign w:val="center"/>
          </w:tcPr>
          <w:p w:rsidR="008565E0" w:rsidRPr="008C4E08" w:rsidRDefault="008565E0" w:rsidP="008C1994">
            <w:pPr>
              <w:pStyle w:val="Tabletext"/>
              <w:spacing w:before="20" w:after="20" w:line="200" w:lineRule="exact"/>
              <w:jc w:val="left"/>
              <w:rPr>
                <w:lang w:val="ru-RU" w:eastAsia="ja-JP"/>
              </w:rPr>
            </w:pPr>
            <w:r w:rsidRPr="008C4E08">
              <w:rPr>
                <w:lang w:val="ru-RU"/>
              </w:rPr>
              <w:t>Транспортировка:</w:t>
            </w:r>
            <w:r w:rsidRPr="008C4E08">
              <w:rPr>
                <w:lang w:val="ru-RU"/>
              </w:rPr>
              <w:br/>
              <w:t>чересстрочная (0) или</w:t>
            </w:r>
            <w:r w:rsidRPr="008C4E08">
              <w:rPr>
                <w:lang w:val="ru-RU"/>
              </w:rPr>
              <w:br/>
              <w:t>прогрессивная (1)</w:t>
            </w:r>
          </w:p>
        </w:tc>
        <w:tc>
          <w:tcPr>
            <w:tcW w:w="2764" w:type="dxa"/>
            <w:vAlign w:val="center"/>
          </w:tcPr>
          <w:p w:rsidR="008565E0" w:rsidRPr="008C4E08" w:rsidRDefault="008565E0" w:rsidP="008C1994">
            <w:pPr>
              <w:pStyle w:val="Tabletext"/>
              <w:keepNext/>
              <w:spacing w:before="20" w:after="20" w:line="200" w:lineRule="exact"/>
              <w:jc w:val="left"/>
              <w:rPr>
                <w:lang w:val="ru-RU"/>
              </w:rPr>
            </w:pPr>
            <w:r w:rsidRPr="008C4E08">
              <w:rPr>
                <w:lang w:val="ru-RU"/>
              </w:rPr>
              <w:t>Колориметрия</w:t>
            </w:r>
          </w:p>
        </w:tc>
        <w:tc>
          <w:tcPr>
            <w:tcW w:w="2694" w:type="dxa"/>
            <w:vAlign w:val="center"/>
          </w:tcPr>
          <w:p w:rsidR="008565E0" w:rsidRPr="008C4E08" w:rsidRDefault="008565E0" w:rsidP="008C1994">
            <w:pPr>
              <w:pStyle w:val="Tabletext"/>
              <w:keepNext/>
              <w:spacing w:before="20" w:after="20" w:line="200" w:lineRule="exact"/>
              <w:jc w:val="left"/>
              <w:rPr>
                <w:lang w:val="ru-RU"/>
              </w:rPr>
            </w:pPr>
            <w:r w:rsidRPr="008C4E08">
              <w:rPr>
                <w:lang w:val="ru-RU"/>
              </w:rPr>
              <w:t>Зарезервирован</w:t>
            </w:r>
          </w:p>
        </w:tc>
      </w:tr>
      <w:tr w:rsidR="008565E0" w:rsidRPr="008C4E08" w:rsidTr="00C0219F">
        <w:trPr>
          <w:jc w:val="center"/>
        </w:trPr>
        <w:tc>
          <w:tcPr>
            <w:tcW w:w="850" w:type="dxa"/>
            <w:vAlign w:val="center"/>
          </w:tcPr>
          <w:p w:rsidR="008565E0" w:rsidRPr="008C4E08" w:rsidRDefault="008565E0" w:rsidP="008C1994">
            <w:pPr>
              <w:pStyle w:val="Tabletext"/>
              <w:keepNext/>
              <w:spacing w:before="20" w:after="20" w:line="200" w:lineRule="exact"/>
              <w:jc w:val="center"/>
              <w:rPr>
                <w:lang w:val="ru-RU"/>
              </w:rPr>
            </w:pPr>
            <w:r w:rsidRPr="008C4E08">
              <w:rPr>
                <w:lang w:val="ru-RU"/>
              </w:rPr>
              <w:t>Бит 6</w:t>
            </w:r>
          </w:p>
        </w:tc>
        <w:tc>
          <w:tcPr>
            <w:tcW w:w="993" w:type="dxa"/>
            <w:vAlign w:val="center"/>
          </w:tcPr>
          <w:p w:rsidR="008565E0" w:rsidRPr="008C4E08" w:rsidRDefault="008565E0" w:rsidP="008C1994">
            <w:pPr>
              <w:pStyle w:val="Tabletext"/>
              <w:keepNext/>
              <w:spacing w:before="20" w:after="20" w:line="200" w:lineRule="exact"/>
              <w:jc w:val="center"/>
              <w:rPr>
                <w:lang w:val="ru-RU"/>
              </w:rPr>
            </w:pPr>
            <w:r w:rsidRPr="008C4E08">
              <w:rPr>
                <w:lang w:val="ru-RU"/>
              </w:rPr>
              <w:t>0</w:t>
            </w:r>
          </w:p>
        </w:tc>
        <w:tc>
          <w:tcPr>
            <w:tcW w:w="2483" w:type="dxa"/>
            <w:vAlign w:val="center"/>
          </w:tcPr>
          <w:p w:rsidR="008565E0" w:rsidRPr="008C4E08" w:rsidRDefault="008565E0" w:rsidP="008C1994">
            <w:pPr>
              <w:pStyle w:val="Tabletext"/>
              <w:spacing w:before="20" w:after="20" w:line="200" w:lineRule="exact"/>
              <w:jc w:val="left"/>
              <w:rPr>
                <w:lang w:val="ru-RU"/>
              </w:rPr>
            </w:pPr>
            <w:r w:rsidRPr="008C4E08">
              <w:rPr>
                <w:lang w:val="ru-RU"/>
              </w:rPr>
              <w:t>Изображение:</w:t>
            </w:r>
            <w:r w:rsidRPr="008C4E08">
              <w:rPr>
                <w:lang w:val="ru-RU"/>
              </w:rPr>
              <w:br/>
              <w:t>чересстрочная (0) или</w:t>
            </w:r>
            <w:r w:rsidRPr="008C4E08">
              <w:rPr>
                <w:lang w:val="ru-RU"/>
              </w:rPr>
              <w:br/>
              <w:t>прогрессивная (1) развертка</w:t>
            </w:r>
          </w:p>
        </w:tc>
        <w:tc>
          <w:tcPr>
            <w:tcW w:w="2764" w:type="dxa"/>
            <w:vAlign w:val="center"/>
          </w:tcPr>
          <w:p w:rsidR="008565E0" w:rsidRPr="008C4E08" w:rsidRDefault="008565E0" w:rsidP="008C1994">
            <w:pPr>
              <w:pStyle w:val="Tabletext"/>
              <w:spacing w:before="20" w:after="20" w:line="200" w:lineRule="exact"/>
              <w:jc w:val="left"/>
              <w:rPr>
                <w:lang w:val="ru-RU" w:eastAsia="ja-JP"/>
              </w:rPr>
            </w:pPr>
            <w:r w:rsidRPr="008C4E08">
              <w:rPr>
                <w:lang w:val="ru-RU"/>
              </w:rPr>
              <w:t>Количество</w:t>
            </w:r>
            <w:r w:rsidRPr="008C4E08">
              <w:rPr>
                <w:lang w:val="ru-RU" w:eastAsia="ja-JP"/>
              </w:rPr>
              <w:t xml:space="preserve"> активных отсчетов по горизонтали</w:t>
            </w:r>
            <w:r w:rsidRPr="008C4E08">
              <w:rPr>
                <w:lang w:val="ru-RU"/>
              </w:rPr>
              <w:br/>
            </w:r>
            <w:r w:rsidRPr="008C4E08">
              <w:rPr>
                <w:lang w:val="ru-RU" w:eastAsia="ja-JP"/>
              </w:rPr>
              <w:t>1920 (0) или зарезервирован (1)</w:t>
            </w:r>
          </w:p>
        </w:tc>
        <w:tc>
          <w:tcPr>
            <w:tcW w:w="2694" w:type="dxa"/>
            <w:vAlign w:val="center"/>
          </w:tcPr>
          <w:p w:rsidR="008565E0" w:rsidRPr="008C4E08" w:rsidRDefault="008565E0" w:rsidP="008C1994">
            <w:pPr>
              <w:pStyle w:val="Tabletext"/>
              <w:spacing w:before="20" w:after="20" w:line="200" w:lineRule="exact"/>
              <w:jc w:val="left"/>
              <w:rPr>
                <w:lang w:val="ru-RU"/>
              </w:rPr>
            </w:pPr>
            <w:r w:rsidRPr="008C4E08">
              <w:rPr>
                <w:lang w:val="ru-RU"/>
              </w:rPr>
              <w:t>Назначение каналов двухканальной линии</w:t>
            </w:r>
            <w:r w:rsidRPr="008C4E08">
              <w:rPr>
                <w:lang w:val="ru-RU"/>
              </w:rPr>
              <w:br/>
              <w:t>Линия A (0) или линия B (1)</w:t>
            </w:r>
          </w:p>
        </w:tc>
      </w:tr>
      <w:tr w:rsidR="008565E0" w:rsidRPr="008C4E08" w:rsidTr="00C0219F">
        <w:trPr>
          <w:jc w:val="center"/>
        </w:trPr>
        <w:tc>
          <w:tcPr>
            <w:tcW w:w="850" w:type="dxa"/>
            <w:vAlign w:val="center"/>
          </w:tcPr>
          <w:p w:rsidR="008565E0" w:rsidRPr="008C4E08" w:rsidRDefault="008565E0" w:rsidP="008C1994">
            <w:pPr>
              <w:pStyle w:val="Tabletext"/>
              <w:keepNext/>
              <w:spacing w:before="20" w:after="20" w:line="200" w:lineRule="exact"/>
              <w:jc w:val="center"/>
              <w:rPr>
                <w:lang w:val="ru-RU"/>
              </w:rPr>
            </w:pPr>
            <w:r w:rsidRPr="008C4E08">
              <w:rPr>
                <w:lang w:val="ru-RU"/>
              </w:rPr>
              <w:t>Бит 5</w:t>
            </w:r>
          </w:p>
        </w:tc>
        <w:tc>
          <w:tcPr>
            <w:tcW w:w="993" w:type="dxa"/>
            <w:vAlign w:val="center"/>
          </w:tcPr>
          <w:p w:rsidR="008565E0" w:rsidRPr="008C4E08" w:rsidRDefault="008565E0" w:rsidP="008C1994">
            <w:pPr>
              <w:pStyle w:val="Tabletext"/>
              <w:keepNext/>
              <w:spacing w:before="20" w:after="20" w:line="200" w:lineRule="exact"/>
              <w:jc w:val="center"/>
              <w:rPr>
                <w:lang w:val="ru-RU"/>
              </w:rPr>
            </w:pPr>
            <w:r w:rsidRPr="008C4E08">
              <w:rPr>
                <w:lang w:val="ru-RU"/>
              </w:rPr>
              <w:t>0</w:t>
            </w:r>
          </w:p>
        </w:tc>
        <w:tc>
          <w:tcPr>
            <w:tcW w:w="2483" w:type="dxa"/>
            <w:vAlign w:val="center"/>
          </w:tcPr>
          <w:p w:rsidR="008565E0" w:rsidRPr="008C4E08" w:rsidRDefault="008565E0" w:rsidP="008C1994">
            <w:pPr>
              <w:pStyle w:val="Tabletext"/>
              <w:spacing w:before="20" w:after="20" w:line="200" w:lineRule="exact"/>
              <w:jc w:val="left"/>
              <w:rPr>
                <w:color w:val="000000"/>
                <w:lang w:val="ru-RU"/>
              </w:rPr>
            </w:pPr>
            <w:r w:rsidRPr="008C4E08">
              <w:rPr>
                <w:color w:val="000000"/>
                <w:lang w:val="ru-RU"/>
              </w:rPr>
              <w:t>Характеристики передачи сигнала</w:t>
            </w:r>
          </w:p>
          <w:p w:rsidR="008565E0" w:rsidRPr="008C4E08" w:rsidRDefault="008565E0" w:rsidP="008C1994">
            <w:pPr>
              <w:pStyle w:val="Tabletext"/>
              <w:spacing w:before="20" w:after="20" w:line="200" w:lineRule="exact"/>
              <w:jc w:val="left"/>
              <w:rPr>
                <w:lang w:val="ru-RU"/>
              </w:rPr>
            </w:pPr>
            <w:r w:rsidRPr="008C4E08">
              <w:rPr>
                <w:color w:val="000000"/>
                <w:lang w:val="ru-RU"/>
              </w:rPr>
              <w:t>SDR-TV (0h)</w:t>
            </w:r>
            <w:r w:rsidRPr="008C4E08">
              <w:rPr>
                <w:color w:val="000000"/>
                <w:lang w:val="ru-RU"/>
              </w:rPr>
              <w:br/>
              <w:t>HLG (1h)</w:t>
            </w:r>
            <w:r w:rsidRPr="008C4E08">
              <w:rPr>
                <w:color w:val="000000"/>
                <w:lang w:val="ru-RU"/>
              </w:rPr>
              <w:br/>
              <w:t>PQ (2h)</w:t>
            </w:r>
            <w:r w:rsidRPr="008C4E08">
              <w:rPr>
                <w:color w:val="000000"/>
                <w:lang w:val="ru-RU"/>
              </w:rPr>
              <w:br/>
              <w:t>Не определено (3h)</w:t>
            </w:r>
          </w:p>
        </w:tc>
        <w:tc>
          <w:tcPr>
            <w:tcW w:w="2764" w:type="dxa"/>
            <w:vAlign w:val="center"/>
          </w:tcPr>
          <w:p w:rsidR="008565E0" w:rsidRPr="008C4E08" w:rsidRDefault="008565E0" w:rsidP="008C1994">
            <w:pPr>
              <w:pStyle w:val="Tabletext"/>
              <w:spacing w:before="20" w:after="20" w:line="200" w:lineRule="exact"/>
              <w:jc w:val="left"/>
              <w:rPr>
                <w:b/>
                <w:lang w:val="ru-RU"/>
              </w:rPr>
            </w:pPr>
            <w:r w:rsidRPr="008C4E08">
              <w:rPr>
                <w:lang w:val="ru-RU" w:eastAsia="ja-JP"/>
              </w:rPr>
              <w:t>Формат изображения</w:t>
            </w:r>
            <w:r w:rsidRPr="008C4E08">
              <w:rPr>
                <w:lang w:val="ru-RU" w:eastAsia="ja-JP"/>
              </w:rPr>
              <w:br/>
              <w:t>16:9 (1) или неизвестен (0)</w:t>
            </w:r>
          </w:p>
        </w:tc>
        <w:tc>
          <w:tcPr>
            <w:tcW w:w="2694" w:type="dxa"/>
            <w:vAlign w:val="center"/>
          </w:tcPr>
          <w:p w:rsidR="008565E0" w:rsidRPr="008C4E08" w:rsidRDefault="008565E0" w:rsidP="008C1994">
            <w:pPr>
              <w:pStyle w:val="Tabletext"/>
              <w:spacing w:before="20" w:after="20" w:line="200" w:lineRule="exact"/>
              <w:jc w:val="left"/>
              <w:rPr>
                <w:b/>
                <w:lang w:val="ru-RU"/>
              </w:rPr>
            </w:pPr>
            <w:r w:rsidRPr="008C4E08">
              <w:rPr>
                <w:lang w:val="ru-RU"/>
              </w:rPr>
              <w:t>Зарезервирован (0)</w:t>
            </w:r>
          </w:p>
        </w:tc>
      </w:tr>
      <w:tr w:rsidR="008565E0" w:rsidRPr="008C4E08" w:rsidTr="00C0219F">
        <w:trPr>
          <w:jc w:val="center"/>
        </w:trPr>
        <w:tc>
          <w:tcPr>
            <w:tcW w:w="850" w:type="dxa"/>
            <w:vAlign w:val="center"/>
          </w:tcPr>
          <w:p w:rsidR="008565E0" w:rsidRPr="008C4E08" w:rsidRDefault="008565E0" w:rsidP="008C1994">
            <w:pPr>
              <w:pStyle w:val="Tabletext"/>
              <w:keepNext/>
              <w:spacing w:before="20" w:after="20" w:line="200" w:lineRule="exact"/>
              <w:jc w:val="center"/>
              <w:rPr>
                <w:lang w:val="ru-RU"/>
              </w:rPr>
            </w:pPr>
            <w:r w:rsidRPr="008C4E08">
              <w:rPr>
                <w:lang w:val="ru-RU"/>
              </w:rPr>
              <w:t>Бит 4</w:t>
            </w:r>
          </w:p>
        </w:tc>
        <w:tc>
          <w:tcPr>
            <w:tcW w:w="993" w:type="dxa"/>
            <w:vAlign w:val="center"/>
          </w:tcPr>
          <w:p w:rsidR="008565E0" w:rsidRPr="008C4E08" w:rsidRDefault="008565E0" w:rsidP="008C1994">
            <w:pPr>
              <w:pStyle w:val="Tabletext"/>
              <w:keepNext/>
              <w:spacing w:before="20" w:after="20" w:line="200" w:lineRule="exact"/>
              <w:jc w:val="center"/>
              <w:rPr>
                <w:lang w:val="ru-RU"/>
              </w:rPr>
            </w:pPr>
            <w:r w:rsidRPr="008C4E08">
              <w:rPr>
                <w:lang w:val="ru-RU"/>
              </w:rPr>
              <w:t>0</w:t>
            </w:r>
          </w:p>
        </w:tc>
        <w:tc>
          <w:tcPr>
            <w:tcW w:w="2483" w:type="dxa"/>
            <w:vAlign w:val="center"/>
          </w:tcPr>
          <w:p w:rsidR="008565E0" w:rsidRPr="008C4E08" w:rsidRDefault="008565E0" w:rsidP="008C1994">
            <w:pPr>
              <w:pStyle w:val="Tabletext"/>
              <w:spacing w:before="20" w:after="20" w:line="200" w:lineRule="exact"/>
              <w:jc w:val="left"/>
              <w:rPr>
                <w:lang w:val="ru-RU"/>
              </w:rPr>
            </w:pPr>
          </w:p>
        </w:tc>
        <w:tc>
          <w:tcPr>
            <w:tcW w:w="2764" w:type="dxa"/>
            <w:vAlign w:val="center"/>
          </w:tcPr>
          <w:p w:rsidR="008565E0" w:rsidRPr="008C4E08" w:rsidRDefault="008565E0" w:rsidP="008C1994">
            <w:pPr>
              <w:pStyle w:val="Tabletext"/>
              <w:spacing w:before="20" w:after="20" w:line="200" w:lineRule="exact"/>
              <w:jc w:val="left"/>
              <w:rPr>
                <w:lang w:val="ru-RU"/>
              </w:rPr>
            </w:pPr>
            <w:r w:rsidRPr="008C4E08">
              <w:rPr>
                <w:lang w:val="ru-RU"/>
              </w:rPr>
              <w:t>Колориметрия</w:t>
            </w:r>
          </w:p>
        </w:tc>
        <w:tc>
          <w:tcPr>
            <w:tcW w:w="2694" w:type="dxa"/>
            <w:vAlign w:val="center"/>
          </w:tcPr>
          <w:p w:rsidR="008565E0" w:rsidRPr="008C4E08" w:rsidRDefault="008565E0" w:rsidP="008C1994">
            <w:pPr>
              <w:pStyle w:val="Tabletext"/>
              <w:spacing w:before="20" w:after="20" w:line="200" w:lineRule="exact"/>
              <w:jc w:val="left"/>
              <w:rPr>
                <w:color w:val="000000"/>
                <w:lang w:val="ru-RU"/>
              </w:rPr>
            </w:pPr>
            <w:r w:rsidRPr="008C4E08">
              <w:rPr>
                <w:color w:val="000000"/>
                <w:lang w:val="ru-RU"/>
              </w:rPr>
              <w:t>Сигнал яркости и цветоразностной сигнал</w:t>
            </w:r>
          </w:p>
          <w:p w:rsidR="008565E0" w:rsidRPr="008C4E08" w:rsidRDefault="008565E0" w:rsidP="008C1994">
            <w:pPr>
              <w:pStyle w:val="Tabletext"/>
              <w:spacing w:before="20" w:after="20" w:line="200" w:lineRule="exact"/>
              <w:jc w:val="left"/>
              <w:rPr>
                <w:lang w:val="ru-RU"/>
              </w:rPr>
            </w:pPr>
            <w:r w:rsidRPr="008C4E08">
              <w:rPr>
                <w:lang w:val="ru-RU"/>
              </w:rPr>
              <w:t xml:space="preserve">NCL </w:t>
            </w:r>
            <w:r w:rsidRPr="008C4E08">
              <w:rPr>
                <w:i/>
                <w:lang w:val="ru-RU" w:eastAsia="ko-KR"/>
              </w:rPr>
              <w:t>Y'</w:t>
            </w:r>
            <w:r w:rsidRPr="008C4E08">
              <w:rPr>
                <w:i/>
                <w:sz w:val="21"/>
                <w:szCs w:val="21"/>
                <w:lang w:val="ru-RU"/>
              </w:rPr>
              <w:t xml:space="preserve">, </w:t>
            </w:r>
            <w:r w:rsidRPr="008C4E08">
              <w:rPr>
                <w:i/>
                <w:lang w:val="ru-RU" w:eastAsia="ko-KR"/>
              </w:rPr>
              <w:t>C'</w:t>
            </w:r>
            <w:r w:rsidRPr="008C4E08">
              <w:rPr>
                <w:i/>
                <w:vertAlign w:val="subscript"/>
                <w:lang w:val="ru-RU" w:eastAsia="ko-KR"/>
              </w:rPr>
              <w:t>B</w:t>
            </w:r>
            <w:r w:rsidRPr="008C4E08">
              <w:rPr>
                <w:i/>
                <w:lang w:val="ru-RU" w:eastAsia="ko-KR"/>
              </w:rPr>
              <w:t>, C'</w:t>
            </w:r>
            <w:r w:rsidRPr="008C4E08">
              <w:rPr>
                <w:i/>
                <w:vertAlign w:val="subscript"/>
                <w:lang w:val="ru-RU" w:eastAsia="ko-KR"/>
              </w:rPr>
              <w:t xml:space="preserve">R </w:t>
            </w:r>
            <w:r w:rsidRPr="008C4E08">
              <w:rPr>
                <w:lang w:val="ru-RU"/>
              </w:rPr>
              <w:t>(0),</w:t>
            </w:r>
            <w:r w:rsidRPr="008C4E08">
              <w:rPr>
                <w:lang w:val="ru-RU"/>
              </w:rPr>
              <w:br/>
              <w:t xml:space="preserve">CI </w:t>
            </w:r>
            <w:r w:rsidRPr="008C4E08">
              <w:rPr>
                <w:i/>
                <w:lang w:val="ru-RU"/>
              </w:rPr>
              <w:t>I</w:t>
            </w:r>
            <w:r w:rsidRPr="008C4E08">
              <w:rPr>
                <w:lang w:val="ru-RU"/>
              </w:rPr>
              <w:t xml:space="preserve">, </w:t>
            </w:r>
            <w:r w:rsidRPr="008C4E08">
              <w:rPr>
                <w:i/>
                <w:lang w:val="ru-RU" w:eastAsia="ko-KR"/>
              </w:rPr>
              <w:t>C</w:t>
            </w:r>
            <w:r w:rsidRPr="008C4E08">
              <w:rPr>
                <w:i/>
                <w:vertAlign w:val="subscript"/>
                <w:lang w:val="ru-RU" w:eastAsia="ko-KR"/>
              </w:rPr>
              <w:t>T</w:t>
            </w:r>
            <w:r w:rsidRPr="008C4E08">
              <w:rPr>
                <w:lang w:val="ru-RU"/>
              </w:rPr>
              <w:t xml:space="preserve">, </w:t>
            </w:r>
            <w:r w:rsidRPr="008C4E08">
              <w:rPr>
                <w:i/>
                <w:lang w:val="ru-RU" w:eastAsia="ko-KR"/>
              </w:rPr>
              <w:t>C</w:t>
            </w:r>
            <w:r w:rsidRPr="008C4E08">
              <w:rPr>
                <w:i/>
                <w:vertAlign w:val="subscript"/>
                <w:lang w:val="ru-RU" w:eastAsia="ko-KR"/>
              </w:rPr>
              <w:t>P</w:t>
            </w:r>
            <w:r w:rsidRPr="008C4E08">
              <w:rPr>
                <w:lang w:val="ru-RU"/>
              </w:rPr>
              <w:t xml:space="preserve"> (1)</w:t>
            </w:r>
          </w:p>
        </w:tc>
      </w:tr>
      <w:tr w:rsidR="008565E0" w:rsidRPr="008C4E08" w:rsidTr="00C0219F">
        <w:trPr>
          <w:jc w:val="center"/>
        </w:trPr>
        <w:tc>
          <w:tcPr>
            <w:tcW w:w="850" w:type="dxa"/>
            <w:vAlign w:val="center"/>
          </w:tcPr>
          <w:p w:rsidR="008565E0" w:rsidRPr="008C4E08" w:rsidRDefault="008565E0" w:rsidP="008C1994">
            <w:pPr>
              <w:pStyle w:val="Tabletext"/>
              <w:keepNext/>
              <w:spacing w:before="20" w:after="20" w:line="200" w:lineRule="exact"/>
              <w:jc w:val="center"/>
              <w:rPr>
                <w:lang w:val="ru-RU"/>
              </w:rPr>
            </w:pPr>
            <w:r w:rsidRPr="008C4E08">
              <w:rPr>
                <w:lang w:val="ru-RU"/>
              </w:rPr>
              <w:t>Бит 3</w:t>
            </w:r>
          </w:p>
        </w:tc>
        <w:tc>
          <w:tcPr>
            <w:tcW w:w="993" w:type="dxa"/>
            <w:vAlign w:val="center"/>
          </w:tcPr>
          <w:p w:rsidR="008565E0" w:rsidRPr="008C4E08" w:rsidRDefault="008565E0" w:rsidP="008C1994">
            <w:pPr>
              <w:pStyle w:val="Tabletext"/>
              <w:keepNext/>
              <w:spacing w:before="20" w:after="20" w:line="200" w:lineRule="exact"/>
              <w:jc w:val="center"/>
              <w:rPr>
                <w:lang w:val="ru-RU"/>
              </w:rPr>
            </w:pPr>
            <w:r w:rsidRPr="008C4E08">
              <w:rPr>
                <w:lang w:val="ru-RU"/>
              </w:rPr>
              <w:t>0</w:t>
            </w:r>
          </w:p>
        </w:tc>
        <w:tc>
          <w:tcPr>
            <w:tcW w:w="2483" w:type="dxa"/>
            <w:vMerge w:val="restart"/>
            <w:vAlign w:val="center"/>
          </w:tcPr>
          <w:p w:rsidR="008565E0" w:rsidRPr="008C4E08" w:rsidRDefault="008565E0" w:rsidP="008C1994">
            <w:pPr>
              <w:pStyle w:val="Tabletext"/>
              <w:spacing w:before="20" w:after="20" w:line="200" w:lineRule="exact"/>
              <w:jc w:val="left"/>
              <w:rPr>
                <w:lang w:val="ru-RU" w:eastAsia="ja-JP"/>
              </w:rPr>
            </w:pPr>
            <w:r w:rsidRPr="008C4E08">
              <w:rPr>
                <w:lang w:val="ru-RU"/>
              </w:rPr>
              <w:t xml:space="preserve">Частоты кадров </w:t>
            </w:r>
            <w:r w:rsidRPr="008C4E08">
              <w:rPr>
                <w:lang w:val="ru-RU"/>
              </w:rPr>
              <w:br/>
            </w:r>
            <w:r w:rsidRPr="008C4E08">
              <w:rPr>
                <w:lang w:val="ru-RU" w:eastAsia="ja-JP"/>
              </w:rPr>
              <w:t>24 Гц (3h), 24/1,001 Гц (2h), 25 Гц (5h), 30 Гц (7h), 30/1,001 Гц (6h)</w:t>
            </w:r>
          </w:p>
          <w:p w:rsidR="008565E0" w:rsidRPr="008C4E08" w:rsidRDefault="008565E0" w:rsidP="008C1994">
            <w:pPr>
              <w:pStyle w:val="Tabletext"/>
              <w:spacing w:before="20" w:after="20" w:line="200" w:lineRule="exact"/>
              <w:jc w:val="left"/>
              <w:rPr>
                <w:lang w:val="ru-RU" w:eastAsia="ja-JP"/>
              </w:rPr>
            </w:pPr>
            <w:r w:rsidRPr="008C4E08">
              <w:rPr>
                <w:color w:val="000000"/>
                <w:lang w:val="ru-RU"/>
              </w:rPr>
              <w:t>Другие значения зарезервированы</w:t>
            </w:r>
          </w:p>
        </w:tc>
        <w:tc>
          <w:tcPr>
            <w:tcW w:w="2764" w:type="dxa"/>
            <w:vMerge w:val="restart"/>
            <w:vAlign w:val="center"/>
          </w:tcPr>
          <w:p w:rsidR="008565E0" w:rsidRPr="008C4E08" w:rsidRDefault="008565E0" w:rsidP="008C1994">
            <w:pPr>
              <w:pStyle w:val="Tabletext"/>
              <w:spacing w:before="20" w:after="20" w:line="200" w:lineRule="exact"/>
              <w:jc w:val="left"/>
              <w:rPr>
                <w:lang w:val="ru-RU"/>
              </w:rPr>
            </w:pPr>
            <w:r w:rsidRPr="008C4E08">
              <w:rPr>
                <w:lang w:val="ru-RU"/>
              </w:rPr>
              <w:t>Структура дискретизации</w:t>
            </w:r>
            <w:r w:rsidRPr="008C4E08">
              <w:rPr>
                <w:lang w:val="ru-RU"/>
              </w:rPr>
              <w:br/>
            </w:r>
            <w:r w:rsidRPr="008C4E08">
              <w:rPr>
                <w:sz w:val="21"/>
                <w:szCs w:val="21"/>
                <w:lang w:val="ru-RU"/>
              </w:rPr>
              <w:t xml:space="preserve">4:4:4 </w:t>
            </w:r>
            <w:r w:rsidRPr="008C4E08">
              <w:rPr>
                <w:i/>
                <w:sz w:val="21"/>
                <w:szCs w:val="21"/>
                <w:lang w:val="ru-RU"/>
              </w:rPr>
              <w:t>R</w:t>
            </w:r>
            <w:r w:rsidRPr="008C4E08">
              <w:rPr>
                <w:sz w:val="21"/>
                <w:szCs w:val="21"/>
                <w:lang w:val="ru-RU"/>
              </w:rPr>
              <w:t>′</w:t>
            </w:r>
            <w:r w:rsidRPr="008C4E08">
              <w:rPr>
                <w:i/>
                <w:sz w:val="21"/>
                <w:szCs w:val="21"/>
                <w:lang w:val="ru-RU"/>
              </w:rPr>
              <w:t>G</w:t>
            </w:r>
            <w:r w:rsidRPr="008C4E08">
              <w:rPr>
                <w:sz w:val="21"/>
                <w:szCs w:val="21"/>
                <w:lang w:val="ru-RU"/>
              </w:rPr>
              <w:t>′</w:t>
            </w:r>
            <w:r w:rsidRPr="008C4E08">
              <w:rPr>
                <w:i/>
                <w:sz w:val="21"/>
                <w:szCs w:val="21"/>
                <w:lang w:val="ru-RU"/>
              </w:rPr>
              <w:t>B</w:t>
            </w:r>
            <w:r w:rsidRPr="008C4E08">
              <w:rPr>
                <w:sz w:val="21"/>
                <w:szCs w:val="21"/>
                <w:lang w:val="ru-RU"/>
              </w:rPr>
              <w:t>′(2h) 4:4:4:4 </w:t>
            </w:r>
            <w:r w:rsidRPr="008C4E08">
              <w:rPr>
                <w:i/>
                <w:sz w:val="21"/>
                <w:szCs w:val="21"/>
                <w:lang w:val="ru-RU"/>
              </w:rPr>
              <w:t>R</w:t>
            </w:r>
            <w:r w:rsidRPr="008C4E08">
              <w:rPr>
                <w:sz w:val="21"/>
                <w:szCs w:val="21"/>
                <w:lang w:val="ru-RU"/>
              </w:rPr>
              <w:t>′</w:t>
            </w:r>
            <w:r w:rsidRPr="008C4E08">
              <w:rPr>
                <w:i/>
                <w:sz w:val="21"/>
                <w:szCs w:val="21"/>
                <w:lang w:val="ru-RU"/>
              </w:rPr>
              <w:t>G</w:t>
            </w:r>
            <w:r w:rsidRPr="008C4E08">
              <w:rPr>
                <w:sz w:val="21"/>
                <w:szCs w:val="21"/>
                <w:lang w:val="ru-RU"/>
              </w:rPr>
              <w:t>′</w:t>
            </w:r>
            <w:r w:rsidRPr="008C4E08">
              <w:rPr>
                <w:i/>
                <w:sz w:val="21"/>
                <w:szCs w:val="21"/>
                <w:lang w:val="ru-RU"/>
              </w:rPr>
              <w:t>B</w:t>
            </w:r>
            <w:r w:rsidRPr="008C4E08">
              <w:rPr>
                <w:sz w:val="21"/>
                <w:szCs w:val="21"/>
                <w:lang w:val="ru-RU"/>
              </w:rPr>
              <w:t>′</w:t>
            </w:r>
            <w:r w:rsidRPr="008C4E08">
              <w:rPr>
                <w:i/>
                <w:sz w:val="21"/>
                <w:szCs w:val="21"/>
                <w:lang w:val="ru-RU"/>
              </w:rPr>
              <w:t xml:space="preserve">+A </w:t>
            </w:r>
            <w:r w:rsidRPr="008C4E08">
              <w:rPr>
                <w:sz w:val="21"/>
                <w:szCs w:val="21"/>
                <w:lang w:val="ru-RU"/>
              </w:rPr>
              <w:t>(6h)</w:t>
            </w:r>
            <w:r w:rsidRPr="008C4E08">
              <w:rPr>
                <w:sz w:val="21"/>
                <w:szCs w:val="21"/>
                <w:lang w:val="ru-RU"/>
              </w:rPr>
              <w:br/>
              <w:t>4:4:4:4 </w:t>
            </w:r>
            <w:r w:rsidRPr="008C4E08">
              <w:rPr>
                <w:i/>
                <w:sz w:val="21"/>
                <w:szCs w:val="21"/>
                <w:lang w:val="ru-RU"/>
              </w:rPr>
              <w:t>R</w:t>
            </w:r>
            <w:r w:rsidRPr="008C4E08">
              <w:rPr>
                <w:sz w:val="21"/>
                <w:szCs w:val="21"/>
                <w:lang w:val="ru-RU"/>
              </w:rPr>
              <w:t>′</w:t>
            </w:r>
            <w:r w:rsidRPr="008C4E08">
              <w:rPr>
                <w:i/>
                <w:sz w:val="21"/>
                <w:szCs w:val="21"/>
                <w:lang w:val="ru-RU"/>
              </w:rPr>
              <w:t>G</w:t>
            </w:r>
            <w:r w:rsidRPr="008C4E08">
              <w:rPr>
                <w:sz w:val="21"/>
                <w:szCs w:val="21"/>
                <w:lang w:val="ru-RU"/>
              </w:rPr>
              <w:t>′</w:t>
            </w:r>
            <w:r w:rsidRPr="008C4E08">
              <w:rPr>
                <w:i/>
                <w:sz w:val="21"/>
                <w:szCs w:val="21"/>
                <w:lang w:val="ru-RU"/>
              </w:rPr>
              <w:t>B</w:t>
            </w:r>
            <w:r w:rsidRPr="008C4E08">
              <w:rPr>
                <w:sz w:val="21"/>
                <w:szCs w:val="21"/>
                <w:lang w:val="ru-RU"/>
              </w:rPr>
              <w:t>′</w:t>
            </w:r>
            <w:r w:rsidRPr="008C4E08">
              <w:rPr>
                <w:i/>
                <w:sz w:val="21"/>
                <w:szCs w:val="21"/>
                <w:lang w:val="ru-RU"/>
              </w:rPr>
              <w:t xml:space="preserve">+D </w:t>
            </w:r>
            <w:r w:rsidRPr="008C4E08">
              <w:rPr>
                <w:sz w:val="21"/>
                <w:szCs w:val="21"/>
                <w:lang w:val="ru-RU"/>
              </w:rPr>
              <w:t>(Ah)</w:t>
            </w:r>
            <w:r w:rsidRPr="008C4E08">
              <w:rPr>
                <w:sz w:val="21"/>
                <w:szCs w:val="21"/>
                <w:lang w:val="ru-RU"/>
              </w:rPr>
              <w:br/>
              <w:t xml:space="preserve">4:4:4 </w:t>
            </w:r>
            <w:r w:rsidRPr="008C4E08">
              <w:rPr>
                <w:i/>
                <w:sz w:val="21"/>
                <w:szCs w:val="21"/>
                <w:lang w:val="ru-RU"/>
              </w:rPr>
              <w:t>Y</w:t>
            </w:r>
            <w:r w:rsidRPr="008C4E08">
              <w:rPr>
                <w:sz w:val="21"/>
                <w:szCs w:val="21"/>
                <w:lang w:val="ru-RU"/>
              </w:rPr>
              <w:t>′</w:t>
            </w:r>
            <w:r w:rsidRPr="008C4E08">
              <w:rPr>
                <w:i/>
                <w:sz w:val="21"/>
                <w:szCs w:val="21"/>
                <w:lang w:val="ru-RU"/>
              </w:rPr>
              <w:t>, C</w:t>
            </w:r>
            <w:r w:rsidRPr="008C4E08">
              <w:rPr>
                <w:sz w:val="21"/>
                <w:szCs w:val="21"/>
                <w:lang w:val="ru-RU"/>
              </w:rPr>
              <w:t>′</w:t>
            </w:r>
            <w:r w:rsidRPr="008C4E08">
              <w:rPr>
                <w:i/>
                <w:sz w:val="21"/>
                <w:szCs w:val="21"/>
                <w:vertAlign w:val="subscript"/>
                <w:lang w:val="ru-RU"/>
              </w:rPr>
              <w:t>B</w:t>
            </w:r>
            <w:r w:rsidRPr="008C4E08">
              <w:rPr>
                <w:i/>
                <w:sz w:val="21"/>
                <w:szCs w:val="21"/>
                <w:lang w:val="ru-RU"/>
              </w:rPr>
              <w:t>,C</w:t>
            </w:r>
            <w:r w:rsidRPr="008C4E08">
              <w:rPr>
                <w:sz w:val="21"/>
                <w:szCs w:val="21"/>
                <w:lang w:val="ru-RU"/>
              </w:rPr>
              <w:t>′</w:t>
            </w:r>
            <w:r w:rsidRPr="008C4E08">
              <w:rPr>
                <w:i/>
                <w:sz w:val="21"/>
                <w:szCs w:val="21"/>
                <w:vertAlign w:val="subscript"/>
                <w:lang w:val="ru-RU"/>
              </w:rPr>
              <w:t>R</w:t>
            </w:r>
            <w:r w:rsidRPr="008C4E08">
              <w:rPr>
                <w:sz w:val="21"/>
                <w:szCs w:val="21"/>
                <w:lang w:val="ru-RU"/>
              </w:rPr>
              <w:t xml:space="preserve"> </w:t>
            </w:r>
            <w:r w:rsidRPr="008C4E08">
              <w:rPr>
                <w:sz w:val="21"/>
                <w:szCs w:val="21"/>
                <w:lang w:val="ru-RU" w:eastAsia="ja-JP"/>
              </w:rPr>
              <w:t xml:space="preserve">или </w:t>
            </w:r>
            <w:r w:rsidRPr="008C4E08">
              <w:rPr>
                <w:i/>
                <w:sz w:val="21"/>
                <w:szCs w:val="21"/>
                <w:lang w:val="ru-RU" w:eastAsia="ja-JP"/>
              </w:rPr>
              <w:t>I</w:t>
            </w:r>
            <w:r w:rsidRPr="008C4E08">
              <w:rPr>
                <w:sz w:val="21"/>
                <w:szCs w:val="21"/>
                <w:lang w:val="ru-RU" w:eastAsia="ja-JP"/>
              </w:rPr>
              <w:t xml:space="preserve">, </w:t>
            </w:r>
            <w:r w:rsidRPr="008C4E08">
              <w:rPr>
                <w:i/>
                <w:sz w:val="21"/>
                <w:szCs w:val="21"/>
                <w:lang w:val="ru-RU" w:eastAsia="ja-JP"/>
              </w:rPr>
              <w:t>C</w:t>
            </w:r>
            <w:r w:rsidRPr="008C4E08">
              <w:rPr>
                <w:i/>
                <w:sz w:val="21"/>
                <w:szCs w:val="21"/>
                <w:vertAlign w:val="subscript"/>
                <w:lang w:val="ru-RU" w:eastAsia="ja-JP"/>
              </w:rPr>
              <w:t>T</w:t>
            </w:r>
            <w:r w:rsidRPr="008C4E08">
              <w:rPr>
                <w:sz w:val="21"/>
                <w:szCs w:val="21"/>
                <w:lang w:val="ru-RU" w:eastAsia="ja-JP"/>
              </w:rPr>
              <w:t xml:space="preserve">, </w:t>
            </w:r>
            <w:r w:rsidRPr="008C4E08">
              <w:rPr>
                <w:i/>
                <w:sz w:val="21"/>
                <w:szCs w:val="21"/>
                <w:lang w:val="ru-RU" w:eastAsia="ja-JP"/>
              </w:rPr>
              <w:t>C</w:t>
            </w:r>
            <w:r w:rsidRPr="008C4E08">
              <w:rPr>
                <w:i/>
                <w:sz w:val="21"/>
                <w:szCs w:val="21"/>
                <w:vertAlign w:val="subscript"/>
                <w:lang w:val="ru-RU" w:eastAsia="ja-JP"/>
              </w:rPr>
              <w:t>P</w:t>
            </w:r>
            <w:r w:rsidRPr="008C4E08">
              <w:rPr>
                <w:sz w:val="21"/>
                <w:szCs w:val="21"/>
                <w:lang w:val="ru-RU"/>
              </w:rPr>
              <w:t xml:space="preserve"> (1h)</w:t>
            </w:r>
            <w:r w:rsidRPr="008C4E08">
              <w:rPr>
                <w:sz w:val="21"/>
                <w:szCs w:val="21"/>
                <w:lang w:val="ru-RU"/>
              </w:rPr>
              <w:br/>
              <w:t xml:space="preserve">4:2:2 </w:t>
            </w:r>
            <w:r w:rsidRPr="008C4E08">
              <w:rPr>
                <w:i/>
                <w:iCs/>
                <w:sz w:val="21"/>
                <w:szCs w:val="21"/>
                <w:lang w:val="ru-RU"/>
              </w:rPr>
              <w:t>Y</w:t>
            </w:r>
            <w:r w:rsidRPr="008C4E08">
              <w:rPr>
                <w:sz w:val="21"/>
                <w:szCs w:val="21"/>
                <w:lang w:val="ru-RU"/>
              </w:rPr>
              <w:t xml:space="preserve">′, </w:t>
            </w:r>
            <w:r w:rsidRPr="008C4E08">
              <w:rPr>
                <w:i/>
                <w:iCs/>
                <w:sz w:val="21"/>
                <w:szCs w:val="21"/>
                <w:lang w:val="ru-RU"/>
              </w:rPr>
              <w:t>C</w:t>
            </w:r>
            <w:r w:rsidRPr="008C4E08">
              <w:rPr>
                <w:sz w:val="21"/>
                <w:szCs w:val="21"/>
                <w:lang w:val="ru-RU"/>
              </w:rPr>
              <w:t>′</w:t>
            </w:r>
            <w:r w:rsidRPr="008C4E08">
              <w:rPr>
                <w:i/>
                <w:iCs/>
                <w:sz w:val="21"/>
                <w:szCs w:val="21"/>
                <w:vertAlign w:val="subscript"/>
                <w:lang w:val="ru-RU"/>
              </w:rPr>
              <w:t>B</w:t>
            </w:r>
            <w:r w:rsidRPr="008C4E08">
              <w:rPr>
                <w:sz w:val="21"/>
                <w:szCs w:val="21"/>
                <w:lang w:val="ru-RU"/>
              </w:rPr>
              <w:t xml:space="preserve">, </w:t>
            </w:r>
            <w:r w:rsidRPr="008C4E08">
              <w:rPr>
                <w:i/>
                <w:iCs/>
                <w:sz w:val="21"/>
                <w:szCs w:val="21"/>
                <w:lang w:val="ru-RU"/>
              </w:rPr>
              <w:t>C</w:t>
            </w:r>
            <w:r w:rsidRPr="008C4E08">
              <w:rPr>
                <w:sz w:val="21"/>
                <w:szCs w:val="21"/>
                <w:lang w:val="ru-RU"/>
              </w:rPr>
              <w:t>′</w:t>
            </w:r>
            <w:r w:rsidRPr="008C4E08">
              <w:rPr>
                <w:i/>
                <w:iCs/>
                <w:sz w:val="21"/>
                <w:szCs w:val="21"/>
                <w:vertAlign w:val="subscript"/>
                <w:lang w:val="ru-RU"/>
              </w:rPr>
              <w:t>R</w:t>
            </w:r>
            <w:r w:rsidRPr="008C4E08">
              <w:rPr>
                <w:sz w:val="21"/>
                <w:szCs w:val="21"/>
                <w:lang w:val="ru-RU"/>
              </w:rPr>
              <w:t xml:space="preserve"> </w:t>
            </w:r>
            <w:r w:rsidRPr="008C4E08">
              <w:rPr>
                <w:sz w:val="21"/>
                <w:szCs w:val="21"/>
                <w:lang w:val="ru-RU" w:eastAsia="ja-JP"/>
              </w:rPr>
              <w:t xml:space="preserve">или </w:t>
            </w:r>
            <w:r w:rsidRPr="008C4E08">
              <w:rPr>
                <w:i/>
                <w:sz w:val="21"/>
                <w:szCs w:val="21"/>
                <w:lang w:val="ru-RU" w:eastAsia="ja-JP"/>
              </w:rPr>
              <w:t>I</w:t>
            </w:r>
            <w:r w:rsidRPr="008C4E08">
              <w:rPr>
                <w:sz w:val="21"/>
                <w:szCs w:val="21"/>
                <w:lang w:val="ru-RU" w:eastAsia="ja-JP"/>
              </w:rPr>
              <w:t xml:space="preserve">, </w:t>
            </w:r>
            <w:r w:rsidRPr="008C4E08">
              <w:rPr>
                <w:i/>
                <w:sz w:val="21"/>
                <w:szCs w:val="21"/>
                <w:lang w:val="ru-RU" w:eastAsia="ja-JP"/>
              </w:rPr>
              <w:t>C</w:t>
            </w:r>
            <w:r w:rsidRPr="008C4E08">
              <w:rPr>
                <w:i/>
                <w:sz w:val="21"/>
                <w:szCs w:val="21"/>
                <w:vertAlign w:val="subscript"/>
                <w:lang w:val="ru-RU" w:eastAsia="ja-JP"/>
              </w:rPr>
              <w:t>T</w:t>
            </w:r>
            <w:r w:rsidRPr="008C4E08">
              <w:rPr>
                <w:sz w:val="21"/>
                <w:szCs w:val="21"/>
                <w:lang w:val="ru-RU" w:eastAsia="ja-JP"/>
              </w:rPr>
              <w:t xml:space="preserve">, </w:t>
            </w:r>
            <w:r w:rsidRPr="008C4E08">
              <w:rPr>
                <w:i/>
                <w:sz w:val="21"/>
                <w:szCs w:val="21"/>
                <w:lang w:val="ru-RU" w:eastAsia="ja-JP"/>
              </w:rPr>
              <w:t>C</w:t>
            </w:r>
            <w:r w:rsidRPr="008C4E08">
              <w:rPr>
                <w:i/>
                <w:sz w:val="21"/>
                <w:szCs w:val="21"/>
                <w:vertAlign w:val="subscript"/>
                <w:lang w:val="ru-RU" w:eastAsia="ja-JP"/>
              </w:rPr>
              <w:t>P</w:t>
            </w:r>
            <w:r w:rsidRPr="008C4E08">
              <w:rPr>
                <w:sz w:val="21"/>
                <w:szCs w:val="21"/>
                <w:lang w:val="ru-RU"/>
              </w:rPr>
              <w:t xml:space="preserve"> (0h)</w:t>
            </w:r>
            <w:r w:rsidRPr="008C4E08">
              <w:rPr>
                <w:sz w:val="21"/>
                <w:szCs w:val="21"/>
                <w:lang w:val="ru-RU"/>
              </w:rPr>
              <w:br/>
              <w:t xml:space="preserve">4:2:2:4 </w:t>
            </w:r>
            <w:r w:rsidRPr="008C4E08">
              <w:rPr>
                <w:i/>
                <w:sz w:val="21"/>
                <w:szCs w:val="21"/>
                <w:lang w:val="ru-RU"/>
              </w:rPr>
              <w:t>Y</w:t>
            </w:r>
            <w:r w:rsidRPr="008C4E08">
              <w:rPr>
                <w:sz w:val="21"/>
                <w:szCs w:val="21"/>
                <w:lang w:val="ru-RU"/>
              </w:rPr>
              <w:t>′</w:t>
            </w:r>
            <w:r w:rsidRPr="008C4E08">
              <w:rPr>
                <w:i/>
                <w:sz w:val="21"/>
                <w:szCs w:val="21"/>
                <w:lang w:val="ru-RU"/>
              </w:rPr>
              <w:t>, C</w:t>
            </w:r>
            <w:r w:rsidRPr="008C4E08">
              <w:rPr>
                <w:sz w:val="21"/>
                <w:szCs w:val="21"/>
                <w:lang w:val="ru-RU"/>
              </w:rPr>
              <w:t>′</w:t>
            </w:r>
            <w:r w:rsidRPr="008C4E08">
              <w:rPr>
                <w:i/>
                <w:sz w:val="21"/>
                <w:szCs w:val="21"/>
                <w:vertAlign w:val="subscript"/>
                <w:lang w:val="ru-RU"/>
              </w:rPr>
              <w:t>B</w:t>
            </w:r>
            <w:r w:rsidRPr="008C4E08">
              <w:rPr>
                <w:i/>
                <w:sz w:val="21"/>
                <w:szCs w:val="21"/>
                <w:lang w:val="ru-RU"/>
              </w:rPr>
              <w:t>,C</w:t>
            </w:r>
            <w:r w:rsidRPr="008C4E08">
              <w:rPr>
                <w:sz w:val="21"/>
                <w:szCs w:val="21"/>
                <w:lang w:val="ru-RU"/>
              </w:rPr>
              <w:t>′</w:t>
            </w:r>
            <w:r w:rsidRPr="008C4E08">
              <w:rPr>
                <w:i/>
                <w:sz w:val="21"/>
                <w:szCs w:val="21"/>
                <w:vertAlign w:val="subscript"/>
                <w:lang w:val="ru-RU"/>
              </w:rPr>
              <w:t>R</w:t>
            </w:r>
            <w:r w:rsidRPr="008C4E08">
              <w:rPr>
                <w:sz w:val="21"/>
                <w:szCs w:val="21"/>
                <w:lang w:val="ru-RU" w:eastAsia="ja-JP"/>
              </w:rPr>
              <w:t xml:space="preserve"> или </w:t>
            </w:r>
            <w:r w:rsidRPr="008C4E08">
              <w:rPr>
                <w:i/>
                <w:sz w:val="21"/>
                <w:szCs w:val="21"/>
                <w:lang w:val="ru-RU" w:eastAsia="ja-JP"/>
              </w:rPr>
              <w:t>I</w:t>
            </w:r>
            <w:r w:rsidRPr="008C4E08">
              <w:rPr>
                <w:sz w:val="21"/>
                <w:szCs w:val="21"/>
                <w:lang w:val="ru-RU" w:eastAsia="ja-JP"/>
              </w:rPr>
              <w:t xml:space="preserve">, </w:t>
            </w:r>
            <w:r w:rsidRPr="008C4E08">
              <w:rPr>
                <w:i/>
                <w:sz w:val="21"/>
                <w:szCs w:val="21"/>
                <w:lang w:val="ru-RU" w:eastAsia="ja-JP"/>
              </w:rPr>
              <w:t>C</w:t>
            </w:r>
            <w:r w:rsidRPr="008C4E08">
              <w:rPr>
                <w:i/>
                <w:sz w:val="21"/>
                <w:szCs w:val="21"/>
                <w:vertAlign w:val="subscript"/>
                <w:lang w:val="ru-RU" w:eastAsia="ja-JP"/>
              </w:rPr>
              <w:t>T</w:t>
            </w:r>
            <w:r w:rsidRPr="008C4E08">
              <w:rPr>
                <w:sz w:val="21"/>
                <w:szCs w:val="21"/>
                <w:lang w:val="ru-RU" w:eastAsia="ja-JP"/>
              </w:rPr>
              <w:t xml:space="preserve">, </w:t>
            </w:r>
            <w:r w:rsidRPr="008C4E08">
              <w:rPr>
                <w:i/>
                <w:sz w:val="21"/>
                <w:szCs w:val="21"/>
                <w:lang w:val="ru-RU" w:eastAsia="ja-JP"/>
              </w:rPr>
              <w:t>C</w:t>
            </w:r>
            <w:r w:rsidRPr="008C4E08">
              <w:rPr>
                <w:i/>
                <w:sz w:val="21"/>
                <w:szCs w:val="21"/>
                <w:vertAlign w:val="subscript"/>
                <w:lang w:val="ru-RU" w:eastAsia="ja-JP"/>
              </w:rPr>
              <w:t>P</w:t>
            </w:r>
            <w:r w:rsidRPr="008C4E08">
              <w:rPr>
                <w:sz w:val="21"/>
                <w:szCs w:val="21"/>
                <w:lang w:val="ru-RU"/>
              </w:rPr>
              <w:t xml:space="preserve"> </w:t>
            </w:r>
            <w:r w:rsidRPr="008C4E08">
              <w:rPr>
                <w:i/>
                <w:sz w:val="21"/>
                <w:szCs w:val="21"/>
                <w:lang w:val="ru-RU"/>
              </w:rPr>
              <w:t xml:space="preserve">+A </w:t>
            </w:r>
            <w:r w:rsidRPr="008C4E08">
              <w:rPr>
                <w:sz w:val="21"/>
                <w:szCs w:val="21"/>
                <w:lang w:val="ru-RU"/>
              </w:rPr>
              <w:t>(4h)</w:t>
            </w:r>
            <w:r w:rsidRPr="008C4E08">
              <w:rPr>
                <w:sz w:val="21"/>
                <w:szCs w:val="21"/>
                <w:lang w:val="ru-RU"/>
              </w:rPr>
              <w:br/>
              <w:t xml:space="preserve">4:2:2:4 </w:t>
            </w:r>
            <w:r w:rsidRPr="008C4E08">
              <w:rPr>
                <w:i/>
                <w:sz w:val="21"/>
                <w:szCs w:val="21"/>
                <w:lang w:val="ru-RU"/>
              </w:rPr>
              <w:t>Y</w:t>
            </w:r>
            <w:r w:rsidRPr="008C4E08">
              <w:rPr>
                <w:sz w:val="21"/>
                <w:szCs w:val="21"/>
                <w:lang w:val="ru-RU"/>
              </w:rPr>
              <w:t>′</w:t>
            </w:r>
            <w:r w:rsidRPr="008C4E08">
              <w:rPr>
                <w:i/>
                <w:sz w:val="21"/>
                <w:szCs w:val="21"/>
                <w:lang w:val="ru-RU"/>
              </w:rPr>
              <w:t>, C</w:t>
            </w:r>
            <w:r w:rsidRPr="008C4E08">
              <w:rPr>
                <w:sz w:val="21"/>
                <w:szCs w:val="21"/>
                <w:lang w:val="ru-RU"/>
              </w:rPr>
              <w:t>′</w:t>
            </w:r>
            <w:r w:rsidRPr="008C4E08">
              <w:rPr>
                <w:i/>
                <w:sz w:val="21"/>
                <w:szCs w:val="21"/>
                <w:vertAlign w:val="subscript"/>
                <w:lang w:val="ru-RU"/>
              </w:rPr>
              <w:t>B</w:t>
            </w:r>
            <w:r w:rsidRPr="008C4E08">
              <w:rPr>
                <w:i/>
                <w:sz w:val="21"/>
                <w:szCs w:val="21"/>
                <w:lang w:val="ru-RU"/>
              </w:rPr>
              <w:t>,C</w:t>
            </w:r>
            <w:r w:rsidRPr="008C4E08">
              <w:rPr>
                <w:sz w:val="21"/>
                <w:szCs w:val="21"/>
                <w:lang w:val="ru-RU"/>
              </w:rPr>
              <w:t>′</w:t>
            </w:r>
            <w:r w:rsidRPr="008C4E08">
              <w:rPr>
                <w:i/>
                <w:sz w:val="21"/>
                <w:szCs w:val="21"/>
                <w:vertAlign w:val="subscript"/>
                <w:lang w:val="ru-RU"/>
              </w:rPr>
              <w:t>R</w:t>
            </w:r>
            <w:r w:rsidRPr="008C4E08">
              <w:rPr>
                <w:sz w:val="21"/>
                <w:szCs w:val="21"/>
                <w:lang w:val="ru-RU" w:eastAsia="ja-JP"/>
              </w:rPr>
              <w:t xml:space="preserve"> или </w:t>
            </w:r>
            <w:r w:rsidRPr="008C4E08">
              <w:rPr>
                <w:i/>
                <w:sz w:val="21"/>
                <w:szCs w:val="21"/>
                <w:lang w:val="ru-RU" w:eastAsia="ja-JP"/>
              </w:rPr>
              <w:t>I</w:t>
            </w:r>
            <w:r w:rsidRPr="008C4E08">
              <w:rPr>
                <w:sz w:val="21"/>
                <w:szCs w:val="21"/>
                <w:lang w:val="ru-RU" w:eastAsia="ja-JP"/>
              </w:rPr>
              <w:t xml:space="preserve">, </w:t>
            </w:r>
            <w:r w:rsidRPr="008C4E08">
              <w:rPr>
                <w:i/>
                <w:sz w:val="21"/>
                <w:szCs w:val="21"/>
                <w:lang w:val="ru-RU" w:eastAsia="ja-JP"/>
              </w:rPr>
              <w:t>C</w:t>
            </w:r>
            <w:r w:rsidRPr="008C4E08">
              <w:rPr>
                <w:i/>
                <w:sz w:val="21"/>
                <w:szCs w:val="21"/>
                <w:vertAlign w:val="subscript"/>
                <w:lang w:val="ru-RU" w:eastAsia="ja-JP"/>
              </w:rPr>
              <w:t>T</w:t>
            </w:r>
            <w:r w:rsidRPr="008C4E08">
              <w:rPr>
                <w:sz w:val="21"/>
                <w:szCs w:val="21"/>
                <w:lang w:val="ru-RU" w:eastAsia="ja-JP"/>
              </w:rPr>
              <w:t xml:space="preserve">, </w:t>
            </w:r>
            <w:r w:rsidRPr="008C4E08">
              <w:rPr>
                <w:i/>
                <w:sz w:val="21"/>
                <w:szCs w:val="21"/>
                <w:lang w:val="ru-RU" w:eastAsia="ja-JP"/>
              </w:rPr>
              <w:t>C</w:t>
            </w:r>
            <w:r w:rsidRPr="008C4E08">
              <w:rPr>
                <w:i/>
                <w:sz w:val="21"/>
                <w:szCs w:val="21"/>
                <w:vertAlign w:val="subscript"/>
                <w:lang w:val="ru-RU" w:eastAsia="ja-JP"/>
              </w:rPr>
              <w:t>P</w:t>
            </w:r>
            <w:r w:rsidRPr="008C4E08">
              <w:rPr>
                <w:sz w:val="21"/>
                <w:szCs w:val="21"/>
                <w:lang w:val="ru-RU"/>
              </w:rPr>
              <w:t xml:space="preserve"> </w:t>
            </w:r>
            <w:r w:rsidRPr="008C4E08">
              <w:rPr>
                <w:i/>
                <w:sz w:val="21"/>
                <w:szCs w:val="21"/>
                <w:lang w:val="ru-RU"/>
              </w:rPr>
              <w:t>+D</w:t>
            </w:r>
            <w:r w:rsidRPr="008C4E08">
              <w:rPr>
                <w:sz w:val="21"/>
                <w:szCs w:val="21"/>
                <w:lang w:val="ru-RU"/>
              </w:rPr>
              <w:t xml:space="preserve"> (8h)</w:t>
            </w:r>
          </w:p>
          <w:p w:rsidR="008565E0" w:rsidRPr="008C4E08" w:rsidRDefault="008565E0" w:rsidP="008C1994">
            <w:pPr>
              <w:pStyle w:val="Tabletext"/>
              <w:spacing w:before="20" w:after="20" w:line="200" w:lineRule="exact"/>
              <w:jc w:val="left"/>
              <w:rPr>
                <w:lang w:val="ru-RU" w:eastAsia="ja-JP"/>
              </w:rPr>
            </w:pPr>
            <w:r w:rsidRPr="008C4E08">
              <w:rPr>
                <w:color w:val="000000"/>
                <w:lang w:val="ru-RU"/>
              </w:rPr>
              <w:t>Другие значения зарезервированы</w:t>
            </w:r>
          </w:p>
        </w:tc>
        <w:tc>
          <w:tcPr>
            <w:tcW w:w="2694" w:type="dxa"/>
            <w:vAlign w:val="center"/>
          </w:tcPr>
          <w:p w:rsidR="008565E0" w:rsidRPr="008C4E08" w:rsidRDefault="008565E0" w:rsidP="008C1994">
            <w:pPr>
              <w:pStyle w:val="Tabletext"/>
              <w:spacing w:before="20" w:after="20" w:line="200" w:lineRule="exact"/>
              <w:jc w:val="left"/>
              <w:rPr>
                <w:lang w:val="ru-RU"/>
              </w:rPr>
            </w:pPr>
            <w:r w:rsidRPr="008C4E08">
              <w:rPr>
                <w:lang w:val="ru-RU"/>
              </w:rPr>
              <w:t>Зарезервирован (0)</w:t>
            </w:r>
          </w:p>
        </w:tc>
      </w:tr>
      <w:tr w:rsidR="008565E0" w:rsidRPr="008C4E08" w:rsidTr="00C0219F">
        <w:trPr>
          <w:jc w:val="center"/>
        </w:trPr>
        <w:tc>
          <w:tcPr>
            <w:tcW w:w="850" w:type="dxa"/>
            <w:vAlign w:val="center"/>
          </w:tcPr>
          <w:p w:rsidR="008565E0" w:rsidRPr="008C4E08" w:rsidRDefault="008565E0" w:rsidP="008C1994">
            <w:pPr>
              <w:pStyle w:val="Tabletext"/>
              <w:keepNext/>
              <w:spacing w:before="20" w:after="20" w:line="200" w:lineRule="exact"/>
              <w:jc w:val="center"/>
              <w:rPr>
                <w:lang w:val="ru-RU"/>
              </w:rPr>
            </w:pPr>
            <w:r w:rsidRPr="008C4E08">
              <w:rPr>
                <w:lang w:val="ru-RU"/>
              </w:rPr>
              <w:t>Бит 2</w:t>
            </w:r>
          </w:p>
        </w:tc>
        <w:tc>
          <w:tcPr>
            <w:tcW w:w="993" w:type="dxa"/>
            <w:vAlign w:val="center"/>
          </w:tcPr>
          <w:p w:rsidR="008565E0" w:rsidRPr="008C4E08" w:rsidRDefault="008565E0" w:rsidP="008C1994">
            <w:pPr>
              <w:pStyle w:val="Tabletext"/>
              <w:keepNext/>
              <w:spacing w:before="20" w:after="20" w:line="200" w:lineRule="exact"/>
              <w:jc w:val="center"/>
              <w:rPr>
                <w:lang w:val="ru-RU"/>
              </w:rPr>
            </w:pPr>
            <w:r w:rsidRPr="008C4E08">
              <w:rPr>
                <w:lang w:val="ru-RU"/>
              </w:rPr>
              <w:t>1</w:t>
            </w:r>
          </w:p>
        </w:tc>
        <w:tc>
          <w:tcPr>
            <w:tcW w:w="2483" w:type="dxa"/>
            <w:vMerge/>
          </w:tcPr>
          <w:p w:rsidR="008565E0" w:rsidRPr="008C4E08" w:rsidRDefault="008565E0" w:rsidP="008C1994">
            <w:pPr>
              <w:pStyle w:val="Tabletext"/>
              <w:keepNext/>
              <w:spacing w:before="20" w:after="20" w:line="200" w:lineRule="exact"/>
              <w:jc w:val="left"/>
              <w:rPr>
                <w:lang w:val="ru-RU"/>
              </w:rPr>
            </w:pPr>
          </w:p>
        </w:tc>
        <w:tc>
          <w:tcPr>
            <w:tcW w:w="2764" w:type="dxa"/>
            <w:vMerge/>
          </w:tcPr>
          <w:p w:rsidR="008565E0" w:rsidRPr="008C4E08" w:rsidRDefault="008565E0" w:rsidP="008C1994">
            <w:pPr>
              <w:pStyle w:val="Tabletext"/>
              <w:keepNext/>
              <w:spacing w:before="20" w:after="20" w:line="200" w:lineRule="exact"/>
              <w:jc w:val="left"/>
              <w:rPr>
                <w:lang w:val="ru-RU"/>
              </w:rPr>
            </w:pPr>
          </w:p>
        </w:tc>
        <w:tc>
          <w:tcPr>
            <w:tcW w:w="2694" w:type="dxa"/>
            <w:vAlign w:val="center"/>
          </w:tcPr>
          <w:p w:rsidR="008565E0" w:rsidRPr="008C4E08" w:rsidRDefault="008565E0" w:rsidP="008C1994">
            <w:pPr>
              <w:pStyle w:val="Tabletext"/>
              <w:keepNext/>
              <w:spacing w:before="20" w:after="20" w:line="200" w:lineRule="exact"/>
              <w:jc w:val="left"/>
              <w:rPr>
                <w:lang w:val="ru-RU"/>
              </w:rPr>
            </w:pPr>
            <w:r w:rsidRPr="008C4E08">
              <w:rPr>
                <w:lang w:val="ru-RU"/>
              </w:rPr>
              <w:t>Зарезервирован (0)</w:t>
            </w:r>
          </w:p>
        </w:tc>
      </w:tr>
      <w:tr w:rsidR="008565E0" w:rsidRPr="008C4E08" w:rsidTr="00C0219F">
        <w:trPr>
          <w:jc w:val="center"/>
        </w:trPr>
        <w:tc>
          <w:tcPr>
            <w:tcW w:w="850" w:type="dxa"/>
            <w:tcBorders>
              <w:bottom w:val="single" w:sz="4" w:space="0" w:color="auto"/>
            </w:tcBorders>
            <w:vAlign w:val="center"/>
          </w:tcPr>
          <w:p w:rsidR="008565E0" w:rsidRPr="008C4E08" w:rsidRDefault="008565E0" w:rsidP="008C1994">
            <w:pPr>
              <w:pStyle w:val="Tabletext"/>
              <w:spacing w:before="20" w:after="20" w:line="200" w:lineRule="exact"/>
              <w:jc w:val="center"/>
              <w:rPr>
                <w:lang w:val="ru-RU"/>
              </w:rPr>
            </w:pPr>
            <w:r w:rsidRPr="008C4E08">
              <w:rPr>
                <w:lang w:val="ru-RU"/>
              </w:rPr>
              <w:t>Бит 1</w:t>
            </w:r>
          </w:p>
        </w:tc>
        <w:tc>
          <w:tcPr>
            <w:tcW w:w="993" w:type="dxa"/>
            <w:tcBorders>
              <w:bottom w:val="single" w:sz="4" w:space="0" w:color="auto"/>
            </w:tcBorders>
            <w:vAlign w:val="center"/>
          </w:tcPr>
          <w:p w:rsidR="008565E0" w:rsidRPr="008C4E08" w:rsidRDefault="008565E0" w:rsidP="008C1994">
            <w:pPr>
              <w:pStyle w:val="Tabletext"/>
              <w:spacing w:before="20" w:after="20" w:line="200" w:lineRule="exact"/>
              <w:jc w:val="center"/>
              <w:rPr>
                <w:lang w:val="ru-RU"/>
              </w:rPr>
            </w:pPr>
            <w:r w:rsidRPr="008C4E08">
              <w:rPr>
                <w:lang w:val="ru-RU"/>
              </w:rPr>
              <w:t>1</w:t>
            </w:r>
          </w:p>
        </w:tc>
        <w:tc>
          <w:tcPr>
            <w:tcW w:w="2483" w:type="dxa"/>
            <w:vMerge/>
            <w:tcBorders>
              <w:bottom w:val="single" w:sz="4" w:space="0" w:color="auto"/>
            </w:tcBorders>
          </w:tcPr>
          <w:p w:rsidR="008565E0" w:rsidRPr="008C4E08" w:rsidRDefault="008565E0" w:rsidP="008C1994">
            <w:pPr>
              <w:pStyle w:val="Tabletext"/>
              <w:spacing w:before="20" w:after="20" w:line="200" w:lineRule="exact"/>
              <w:jc w:val="left"/>
              <w:rPr>
                <w:lang w:val="ru-RU"/>
              </w:rPr>
            </w:pPr>
          </w:p>
        </w:tc>
        <w:tc>
          <w:tcPr>
            <w:tcW w:w="2764" w:type="dxa"/>
            <w:vMerge/>
            <w:tcBorders>
              <w:bottom w:val="single" w:sz="4" w:space="0" w:color="auto"/>
            </w:tcBorders>
          </w:tcPr>
          <w:p w:rsidR="008565E0" w:rsidRPr="008C4E08" w:rsidRDefault="008565E0" w:rsidP="008C1994">
            <w:pPr>
              <w:pStyle w:val="Tabletext"/>
              <w:spacing w:before="20" w:after="20" w:line="200" w:lineRule="exact"/>
              <w:jc w:val="left"/>
              <w:rPr>
                <w:lang w:val="ru-RU"/>
              </w:rPr>
            </w:pPr>
          </w:p>
        </w:tc>
        <w:tc>
          <w:tcPr>
            <w:tcW w:w="2694" w:type="dxa"/>
            <w:vMerge w:val="restart"/>
            <w:tcBorders>
              <w:bottom w:val="single" w:sz="4" w:space="0" w:color="auto"/>
            </w:tcBorders>
            <w:vAlign w:val="center"/>
          </w:tcPr>
          <w:p w:rsidR="008565E0" w:rsidRPr="008C4E08" w:rsidRDefault="008565E0" w:rsidP="008C1994">
            <w:pPr>
              <w:pStyle w:val="Tabletext"/>
              <w:spacing w:before="20" w:after="20" w:line="200" w:lineRule="exact"/>
              <w:jc w:val="left"/>
              <w:rPr>
                <w:lang w:val="ru-RU"/>
              </w:rPr>
            </w:pPr>
            <w:r w:rsidRPr="008C4E08">
              <w:rPr>
                <w:lang w:val="ru-RU"/>
              </w:rPr>
              <w:t>Разрядность</w:t>
            </w:r>
            <w:r w:rsidRPr="008C4E08">
              <w:rPr>
                <w:lang w:val="ru-RU"/>
              </w:rPr>
              <w:br/>
              <w:t xml:space="preserve">полный 10-битовый диапазон (0h) </w:t>
            </w:r>
          </w:p>
          <w:p w:rsidR="008565E0" w:rsidRPr="008C4E08" w:rsidRDefault="008565E0" w:rsidP="008C1994">
            <w:pPr>
              <w:pStyle w:val="Tabletext"/>
              <w:spacing w:before="20" w:after="20" w:line="200" w:lineRule="exact"/>
              <w:jc w:val="left"/>
              <w:rPr>
                <w:lang w:val="ru-RU"/>
              </w:rPr>
            </w:pPr>
            <w:r w:rsidRPr="008C4E08">
              <w:rPr>
                <w:lang w:val="ru-RU"/>
              </w:rPr>
              <w:t>узкий 10-битовый диапазон (1h)</w:t>
            </w:r>
          </w:p>
          <w:p w:rsidR="008565E0" w:rsidRPr="008C4E08" w:rsidRDefault="008565E0" w:rsidP="008C1994">
            <w:pPr>
              <w:pStyle w:val="Tabletext"/>
              <w:spacing w:before="20" w:after="20" w:line="200" w:lineRule="exact"/>
              <w:jc w:val="left"/>
              <w:rPr>
                <w:lang w:val="ru-RU"/>
              </w:rPr>
            </w:pPr>
            <w:r w:rsidRPr="008C4E08">
              <w:rPr>
                <w:lang w:val="ru-RU"/>
              </w:rPr>
              <w:t>узкий 12-битовый диапазон (2h)</w:t>
            </w:r>
          </w:p>
          <w:p w:rsidR="008565E0" w:rsidRPr="008C4E08" w:rsidRDefault="008565E0" w:rsidP="008C1994">
            <w:pPr>
              <w:pStyle w:val="Tabletext"/>
              <w:spacing w:before="20" w:after="20" w:line="200" w:lineRule="exact"/>
              <w:jc w:val="left"/>
              <w:rPr>
                <w:lang w:val="ru-RU"/>
              </w:rPr>
            </w:pPr>
            <w:r w:rsidRPr="008C4E08">
              <w:rPr>
                <w:lang w:val="ru-RU"/>
              </w:rPr>
              <w:t>полный 12-битовый диапазон (3h)</w:t>
            </w:r>
          </w:p>
        </w:tc>
      </w:tr>
      <w:tr w:rsidR="008565E0" w:rsidRPr="008C4E08" w:rsidTr="00C0219F">
        <w:trPr>
          <w:jc w:val="center"/>
        </w:trPr>
        <w:tc>
          <w:tcPr>
            <w:tcW w:w="850" w:type="dxa"/>
            <w:vAlign w:val="center"/>
          </w:tcPr>
          <w:p w:rsidR="008565E0" w:rsidRPr="008C4E08" w:rsidRDefault="008565E0" w:rsidP="00C0219F">
            <w:pPr>
              <w:pStyle w:val="Tabletext"/>
              <w:spacing w:before="20" w:after="20"/>
              <w:jc w:val="center"/>
              <w:rPr>
                <w:lang w:val="ru-RU"/>
              </w:rPr>
            </w:pPr>
            <w:r w:rsidRPr="008C4E08">
              <w:rPr>
                <w:lang w:val="ru-RU"/>
              </w:rPr>
              <w:t>Бит 0</w:t>
            </w:r>
          </w:p>
        </w:tc>
        <w:tc>
          <w:tcPr>
            <w:tcW w:w="993" w:type="dxa"/>
            <w:vAlign w:val="center"/>
          </w:tcPr>
          <w:p w:rsidR="008565E0" w:rsidRPr="008C4E08" w:rsidRDefault="008565E0" w:rsidP="00C0219F">
            <w:pPr>
              <w:pStyle w:val="Tabletext"/>
              <w:spacing w:before="20" w:after="20"/>
              <w:jc w:val="center"/>
              <w:rPr>
                <w:lang w:val="ru-RU"/>
              </w:rPr>
            </w:pPr>
            <w:r w:rsidRPr="008C4E08">
              <w:rPr>
                <w:lang w:val="ru-RU"/>
              </w:rPr>
              <w:t>1</w:t>
            </w:r>
          </w:p>
        </w:tc>
        <w:tc>
          <w:tcPr>
            <w:tcW w:w="2483" w:type="dxa"/>
            <w:vMerge/>
          </w:tcPr>
          <w:p w:rsidR="008565E0" w:rsidRPr="008C4E08" w:rsidRDefault="008565E0" w:rsidP="00C0219F">
            <w:pPr>
              <w:pStyle w:val="Tabletext"/>
              <w:spacing w:before="20" w:after="20"/>
              <w:rPr>
                <w:lang w:val="ru-RU"/>
              </w:rPr>
            </w:pPr>
          </w:p>
        </w:tc>
        <w:tc>
          <w:tcPr>
            <w:tcW w:w="2764" w:type="dxa"/>
            <w:vMerge/>
          </w:tcPr>
          <w:p w:rsidR="008565E0" w:rsidRPr="008C4E08" w:rsidRDefault="008565E0" w:rsidP="00C0219F">
            <w:pPr>
              <w:pStyle w:val="Tabletext"/>
              <w:spacing w:before="20" w:after="20"/>
              <w:rPr>
                <w:lang w:val="ru-RU"/>
              </w:rPr>
            </w:pPr>
          </w:p>
        </w:tc>
        <w:tc>
          <w:tcPr>
            <w:tcW w:w="2694" w:type="dxa"/>
            <w:vMerge/>
          </w:tcPr>
          <w:p w:rsidR="008565E0" w:rsidRPr="008C4E08" w:rsidRDefault="008565E0" w:rsidP="00C0219F">
            <w:pPr>
              <w:pStyle w:val="Tabletext"/>
              <w:spacing w:before="20" w:after="20"/>
              <w:rPr>
                <w:lang w:val="ru-RU"/>
              </w:rPr>
            </w:pPr>
          </w:p>
        </w:tc>
      </w:tr>
    </w:tbl>
    <w:p w:rsidR="008565E0" w:rsidRPr="008C4E08" w:rsidRDefault="008565E0" w:rsidP="008565E0">
      <w:pPr>
        <w:pStyle w:val="Note"/>
        <w:rPr>
          <w:lang w:val="ru-RU"/>
        </w:rPr>
      </w:pPr>
      <w:r w:rsidRPr="008C4E08">
        <w:rPr>
          <w:lang w:val="ru-RU"/>
        </w:rPr>
        <w:t>ПРИМЕЧАНИЕ. – Термин "4:4:4" идентифицирует коэффициент дискретизации компоненты независимо от разрешения.</w:t>
      </w:r>
    </w:p>
    <w:p w:rsidR="008565E0" w:rsidRPr="008C4E08" w:rsidRDefault="008565E0" w:rsidP="008C1994">
      <w:pPr>
        <w:spacing w:line="240" w:lineRule="exact"/>
        <w:rPr>
          <w:szCs w:val="22"/>
          <w:lang w:val="ru-RU" w:eastAsia="ja-JP"/>
        </w:rPr>
      </w:pPr>
      <w:r w:rsidRPr="008C4E08">
        <w:rPr>
          <w:szCs w:val="22"/>
          <w:lang w:val="ru-RU" w:eastAsia="ja-JP"/>
        </w:rPr>
        <w:lastRenderedPageBreak/>
        <w:t>Линия A и линия B должны определяться идентификатором полезной информации нагрузки при значении байта 1, равном 87h.</w:t>
      </w:r>
    </w:p>
    <w:p w:rsidR="008565E0" w:rsidRPr="008C4E08" w:rsidRDefault="008565E0" w:rsidP="008C1994">
      <w:pPr>
        <w:spacing w:line="240" w:lineRule="exact"/>
        <w:rPr>
          <w:szCs w:val="22"/>
          <w:lang w:val="ru-RU" w:eastAsia="zh-CN"/>
        </w:rPr>
      </w:pPr>
      <w:r w:rsidRPr="008C4E08">
        <w:rPr>
          <w:szCs w:val="22"/>
          <w:lang w:val="ru-RU" w:eastAsia="zh-CN"/>
        </w:rPr>
        <w:t xml:space="preserve">Идентификатор полезной информации должен иметься в наличии для данного применения и должен быть размещен в области вспомогательных данных сразу за последовательностью слов </w:t>
      </w:r>
      <w:r w:rsidRPr="008C4E08">
        <w:rPr>
          <w:szCs w:val="22"/>
          <w:lang w:val="ru-RU"/>
        </w:rPr>
        <w:t xml:space="preserve">EAV-LN-CRC в </w:t>
      </w:r>
      <w:r w:rsidRPr="008C4E08">
        <w:rPr>
          <w:szCs w:val="22"/>
          <w:lang w:val="ru-RU" w:eastAsia="zh-CN"/>
        </w:rPr>
        <w:t xml:space="preserve">канале </w:t>
      </w:r>
      <w:r w:rsidRPr="008C4E08">
        <w:rPr>
          <w:i/>
          <w:szCs w:val="22"/>
          <w:lang w:val="ru-RU" w:eastAsia="zh-CN"/>
        </w:rPr>
        <w:t>Y</w:t>
      </w:r>
      <w:r w:rsidRPr="008C4E08">
        <w:rPr>
          <w:szCs w:val="22"/>
          <w:lang w:val="ru-RU" w:eastAsia="zh-CN"/>
        </w:rPr>
        <w:t xml:space="preserve"> линии А и линии В.</w:t>
      </w:r>
    </w:p>
    <w:p w:rsidR="008565E0" w:rsidRPr="008C4E08" w:rsidRDefault="008565E0" w:rsidP="008C1994">
      <w:pPr>
        <w:spacing w:line="240" w:lineRule="exact"/>
        <w:rPr>
          <w:szCs w:val="22"/>
          <w:lang w:val="ru-RU" w:eastAsia="ja-JP"/>
        </w:rPr>
      </w:pPr>
      <w:r w:rsidRPr="008C4E08">
        <w:rPr>
          <w:szCs w:val="22"/>
          <w:lang w:val="ru-RU" w:eastAsia="ja-JP"/>
        </w:rPr>
        <w:t>При наличии области вспомогательных данных рекомендуется располагать пакеты вспомогательных данных в следующих строках:</w:t>
      </w:r>
    </w:p>
    <w:p w:rsidR="008565E0" w:rsidRPr="008C4E08" w:rsidRDefault="008565E0" w:rsidP="008C1994">
      <w:pPr>
        <w:pStyle w:val="enumlev1"/>
        <w:spacing w:line="240" w:lineRule="exact"/>
        <w:rPr>
          <w:szCs w:val="22"/>
          <w:lang w:val="ru-RU" w:eastAsia="ja-JP"/>
        </w:rPr>
      </w:pPr>
      <w:r w:rsidRPr="008C4E08">
        <w:rPr>
          <w:b/>
          <w:szCs w:val="22"/>
          <w:lang w:val="ru-RU" w:eastAsia="ja-JP"/>
        </w:rPr>
        <w:tab/>
      </w:r>
      <w:r w:rsidRPr="008C4E08">
        <w:rPr>
          <w:szCs w:val="22"/>
          <w:lang w:val="ru-RU"/>
        </w:rPr>
        <w:t>1125/I (поле 1):</w:t>
      </w:r>
      <w:r w:rsidRPr="008C4E08">
        <w:rPr>
          <w:szCs w:val="22"/>
          <w:lang w:val="ru-RU"/>
        </w:rPr>
        <w:tab/>
        <w:t>строка 10;</w:t>
      </w:r>
    </w:p>
    <w:p w:rsidR="008565E0" w:rsidRPr="008C4E08" w:rsidRDefault="008565E0" w:rsidP="008C1994">
      <w:pPr>
        <w:pStyle w:val="enumlev1"/>
        <w:spacing w:line="240" w:lineRule="exact"/>
        <w:rPr>
          <w:lang w:val="ru-RU"/>
        </w:rPr>
      </w:pPr>
      <w:r w:rsidRPr="008C4E08">
        <w:rPr>
          <w:szCs w:val="22"/>
          <w:lang w:val="ru-RU" w:eastAsia="ja-JP"/>
        </w:rPr>
        <w:tab/>
        <w:t>1</w:t>
      </w:r>
      <w:r w:rsidRPr="008C4E08">
        <w:rPr>
          <w:szCs w:val="22"/>
          <w:lang w:val="ru-RU"/>
        </w:rPr>
        <w:t>125/I (поле 2):</w:t>
      </w:r>
      <w:r w:rsidRPr="008C4E08">
        <w:rPr>
          <w:szCs w:val="22"/>
          <w:lang w:val="ru-RU"/>
        </w:rPr>
        <w:tab/>
        <w:t>строка 572</w:t>
      </w:r>
      <w:r w:rsidRPr="008C4E08">
        <w:rPr>
          <w:szCs w:val="22"/>
          <w:lang w:val="ru-RU" w:eastAsia="ja-JP"/>
        </w:rPr>
        <w:t>.</w:t>
      </w:r>
    </w:p>
    <w:p w:rsidR="008565E0" w:rsidRPr="008C4E08" w:rsidRDefault="008565E0" w:rsidP="008C1994">
      <w:pPr>
        <w:pStyle w:val="AppendixNoTitle"/>
        <w:spacing w:before="360" w:line="240" w:lineRule="exact"/>
        <w:rPr>
          <w:lang w:val="ru-RU" w:eastAsia="ja-JP"/>
        </w:rPr>
      </w:pPr>
      <w:bookmarkStart w:id="45" w:name="_Toc117504938"/>
      <w:r w:rsidRPr="008C4E08">
        <w:rPr>
          <w:color w:val="000000"/>
          <w:lang w:val="ru-RU"/>
        </w:rPr>
        <w:t xml:space="preserve">Прилагаемый документ </w:t>
      </w:r>
      <w:r w:rsidRPr="008C4E08">
        <w:rPr>
          <w:lang w:val="ru-RU" w:eastAsia="ja-JP"/>
        </w:rPr>
        <w:t xml:space="preserve">2 </w:t>
      </w:r>
      <w:r w:rsidRPr="008C4E08">
        <w:rPr>
          <w:lang w:val="ru-RU" w:eastAsia="ja-JP"/>
        </w:rPr>
        <w:br/>
        <w:t>к Приложению 1</w:t>
      </w:r>
    </w:p>
    <w:p w:rsidR="008565E0" w:rsidRPr="008C4E08" w:rsidRDefault="008565E0" w:rsidP="008C1994">
      <w:pPr>
        <w:pStyle w:val="AppendixNoTitle"/>
        <w:spacing w:before="240" w:line="240" w:lineRule="exact"/>
        <w:rPr>
          <w:lang w:val="ru-RU"/>
        </w:rPr>
      </w:pPr>
      <w:r w:rsidRPr="008C4E08">
        <w:rPr>
          <w:lang w:val="ru-RU"/>
        </w:rPr>
        <w:t>Применения одноканального последовательного цифрового интерфейса высокой четкости 3 Гбит/с для преобразования двухканального формата 1,5 Гбит/с в одноканальный 3 Гбит/с</w:t>
      </w:r>
    </w:p>
    <w:p w:rsidR="008565E0" w:rsidRPr="008C4E08" w:rsidRDefault="008565E0" w:rsidP="008C1994">
      <w:pPr>
        <w:pStyle w:val="Normalaftertitle"/>
        <w:spacing w:line="220" w:lineRule="exact"/>
        <w:rPr>
          <w:rFonts w:eastAsia="MS Mincho"/>
          <w:lang w:val="ru-RU" w:eastAsia="ja-JP"/>
        </w:rPr>
      </w:pPr>
      <w:r w:rsidRPr="008C4E08">
        <w:rPr>
          <w:rFonts w:eastAsia="MS Mincho"/>
          <w:lang w:val="ru-RU" w:eastAsia="ja-JP"/>
        </w:rPr>
        <w:t xml:space="preserve">Одноканальный последовательный цифровой интерфейс высокой четкости 3 Гбит/с может также использоваться для передачи исходных видеосигналов, имеющих форматы, перечисленные в таблице 19 </w:t>
      </w:r>
      <w:r w:rsidRPr="008C4E08">
        <w:rPr>
          <w:color w:val="000000"/>
          <w:lang w:val="ru-RU"/>
        </w:rPr>
        <w:t xml:space="preserve">Прилагаемого документа </w:t>
      </w:r>
      <w:r w:rsidRPr="008C4E08">
        <w:rPr>
          <w:rFonts w:eastAsia="MS Mincho"/>
          <w:lang w:val="ru-RU" w:eastAsia="ja-JP"/>
        </w:rPr>
        <w:t>1 к Приложению 1.</w:t>
      </w:r>
    </w:p>
    <w:p w:rsidR="008565E0" w:rsidRPr="008C4E08" w:rsidRDefault="008565E0" w:rsidP="008C1994">
      <w:pPr>
        <w:pStyle w:val="Heading1"/>
        <w:spacing w:before="320" w:line="220" w:lineRule="exact"/>
        <w:rPr>
          <w:lang w:val="ru-RU"/>
        </w:rPr>
      </w:pPr>
      <w:r w:rsidRPr="008C4E08">
        <w:rPr>
          <w:lang w:val="ru-RU"/>
        </w:rPr>
        <w:t>1</w:t>
      </w:r>
      <w:r w:rsidRPr="008C4E08">
        <w:rPr>
          <w:lang w:val="ru-RU" w:eastAsia="ja-JP"/>
        </w:rPr>
        <w:tab/>
      </w:r>
      <w:r w:rsidRPr="008C4E08">
        <w:rPr>
          <w:lang w:val="ru-RU"/>
        </w:rPr>
        <w:t>Двухканальный источник</w:t>
      </w:r>
    </w:p>
    <w:p w:rsidR="008565E0" w:rsidRPr="008C4E08" w:rsidRDefault="008565E0" w:rsidP="008C1994">
      <w:pPr>
        <w:spacing w:line="220" w:lineRule="exact"/>
        <w:rPr>
          <w:lang w:val="ru-RU"/>
        </w:rPr>
      </w:pPr>
      <w:r w:rsidRPr="008C4E08">
        <w:rPr>
          <w:lang w:val="ru-RU"/>
        </w:rPr>
        <w:t>Два параллельных 10-битовых интерфейса с одинаковой структурой строк и кадров, имеющие синхронизацию битов и спроектированные в соответствии с настоящей Рекомендацией, должны быть преобразованы в 20-битовый виртуальный интерфейс, состоящий из двух потоков данных – потока данных 1 и потока данных 2.</w:t>
      </w:r>
    </w:p>
    <w:p w:rsidR="008565E0" w:rsidRPr="008C4E08" w:rsidRDefault="008565E0" w:rsidP="008C1994">
      <w:pPr>
        <w:spacing w:line="220" w:lineRule="exact"/>
        <w:rPr>
          <w:lang w:val="ru-RU"/>
        </w:rPr>
      </w:pPr>
      <w:r w:rsidRPr="008C4E08">
        <w:rPr>
          <w:lang w:val="ru-RU"/>
        </w:rPr>
        <w:t>Поток данных 1 должен содержать все 10-битовые слова данных интерфейса линии А, а поток данных 2 должен содержать все слова данных интерфейса линии В, как показано на рис. 16.</w:t>
      </w:r>
    </w:p>
    <w:p w:rsidR="008565E0" w:rsidRPr="008C4E08" w:rsidRDefault="008565E0" w:rsidP="008C1994">
      <w:pPr>
        <w:spacing w:line="220" w:lineRule="exact"/>
        <w:rPr>
          <w:rFonts w:eastAsia="MS Mincho"/>
          <w:lang w:val="ru-RU" w:eastAsia="ja-JP"/>
        </w:rPr>
      </w:pPr>
      <w:r w:rsidRPr="008C4E08">
        <w:rPr>
          <w:rFonts w:eastAsia="MS Mincho"/>
          <w:lang w:val="ru-RU" w:eastAsia="ja-JP"/>
        </w:rPr>
        <w:t xml:space="preserve">Подробности преобразования линии A и линии B описаны в пп. 1–5 </w:t>
      </w:r>
      <w:r w:rsidRPr="008C4E08">
        <w:rPr>
          <w:color w:val="000000"/>
          <w:lang w:val="ru-RU"/>
        </w:rPr>
        <w:t xml:space="preserve">Прилагаемого документа </w:t>
      </w:r>
      <w:r w:rsidRPr="008C4E08">
        <w:rPr>
          <w:rFonts w:eastAsia="MS Mincho"/>
          <w:lang w:val="ru-RU" w:eastAsia="ja-JP"/>
        </w:rPr>
        <w:t>1 к Приложению 1 настоящей Рекомендации.</w:t>
      </w:r>
    </w:p>
    <w:p w:rsidR="008565E0" w:rsidRPr="008C4E08" w:rsidRDefault="008565E0" w:rsidP="008C1994">
      <w:pPr>
        <w:spacing w:line="220" w:lineRule="exact"/>
        <w:rPr>
          <w:lang w:val="ru-RU"/>
        </w:rPr>
      </w:pPr>
      <w:r w:rsidRPr="008C4E08">
        <w:rPr>
          <w:lang w:val="ru-RU"/>
        </w:rPr>
        <w:t>Спроектированные подобным образом 10-битовые интерфейсы должны содержать слова кодов опорных синхросигналов (SAV/EAV, номера строк и коды CRC на основе строк, как определено в данной Рекомендации).</w:t>
      </w:r>
    </w:p>
    <w:p w:rsidR="008565E0" w:rsidRPr="008C4E08" w:rsidRDefault="008565E0" w:rsidP="008C1994">
      <w:pPr>
        <w:spacing w:line="220" w:lineRule="exact"/>
        <w:rPr>
          <w:lang w:val="ru-RU"/>
        </w:rPr>
      </w:pPr>
      <w:r w:rsidRPr="008C4E08">
        <w:rPr>
          <w:lang w:val="ru-RU"/>
        </w:rPr>
        <w:t>Каждый параллельный 10-битовый интерфейс должен быть выровнен по строкам и словам с частотой интерфейса 148,5 МГц или 148,5/1,001 МГц.</w:t>
      </w:r>
    </w:p>
    <w:p w:rsidR="008565E0" w:rsidRPr="008C4E08" w:rsidRDefault="008565E0" w:rsidP="008C1994">
      <w:pPr>
        <w:spacing w:line="220" w:lineRule="exact"/>
        <w:rPr>
          <w:lang w:val="ru-RU"/>
        </w:rPr>
      </w:pPr>
      <w:r w:rsidRPr="008C4E08">
        <w:rPr>
          <w:lang w:val="ru-RU"/>
        </w:rPr>
        <w:t xml:space="preserve">В данном </w:t>
      </w:r>
      <w:r w:rsidRPr="008C4E08">
        <w:rPr>
          <w:color w:val="000000"/>
          <w:lang w:val="ru-RU"/>
        </w:rPr>
        <w:t xml:space="preserve">Прилагаемом документе </w:t>
      </w:r>
      <w:r w:rsidRPr="008C4E08">
        <w:rPr>
          <w:lang w:val="ru-RU"/>
        </w:rPr>
        <w:t>рассматриваются дополнительно поддерживаемые форматы источников, перечисленные в таблице 19.</w:t>
      </w:r>
    </w:p>
    <w:p w:rsidR="008565E0" w:rsidRPr="008C4E08" w:rsidRDefault="008565E0" w:rsidP="008C1994">
      <w:pPr>
        <w:pStyle w:val="Heading2"/>
        <w:spacing w:line="220" w:lineRule="exact"/>
        <w:rPr>
          <w:lang w:val="ru-RU"/>
        </w:rPr>
      </w:pPr>
      <w:r w:rsidRPr="008C4E08">
        <w:rPr>
          <w:lang w:val="ru-RU"/>
        </w:rPr>
        <w:t>1.1</w:t>
      </w:r>
      <w:r w:rsidRPr="008C4E08">
        <w:rPr>
          <w:lang w:val="ru-RU"/>
        </w:rPr>
        <w:tab/>
        <w:t>Преобразование данных</w:t>
      </w:r>
    </w:p>
    <w:p w:rsidR="008565E0" w:rsidRPr="008C4E08" w:rsidRDefault="008565E0" w:rsidP="008C1994">
      <w:pPr>
        <w:spacing w:line="220" w:lineRule="exact"/>
        <w:rPr>
          <w:lang w:val="ru-RU"/>
        </w:rPr>
      </w:pPr>
      <w:r w:rsidRPr="008C4E08">
        <w:rPr>
          <w:lang w:val="ru-RU"/>
        </w:rPr>
        <w:t>Двухканальные данные преобразуются в поток одноканальных данных, как показано на рис. 16А и 16В.</w:t>
      </w:r>
    </w:p>
    <w:p w:rsidR="008565E0" w:rsidRPr="008C4E08" w:rsidRDefault="008565E0" w:rsidP="008C1994">
      <w:pPr>
        <w:spacing w:line="220" w:lineRule="exact"/>
        <w:rPr>
          <w:lang w:val="ru-RU"/>
        </w:rPr>
      </w:pPr>
      <w:r w:rsidRPr="008C4E08">
        <w:rPr>
          <w:lang w:val="ru-RU"/>
        </w:rPr>
        <w:t>На рис. 16A показано общее преобразование. На рис. 16B показано преобразование компонент </w:t>
      </w:r>
      <w:r w:rsidRPr="008C4E08">
        <w:rPr>
          <w:i/>
          <w:lang w:val="ru-RU"/>
        </w:rPr>
        <w:t>R′</w:t>
      </w:r>
      <w:r w:rsidRPr="008C4E08">
        <w:rPr>
          <w:iCs/>
          <w:lang w:val="ru-RU"/>
        </w:rPr>
        <w:t>,</w:t>
      </w:r>
      <w:r w:rsidRPr="008C4E08">
        <w:rPr>
          <w:lang w:val="ru-RU"/>
        </w:rPr>
        <w:t> </w:t>
      </w:r>
      <w:r w:rsidRPr="008C4E08">
        <w:rPr>
          <w:i/>
          <w:lang w:val="ru-RU"/>
        </w:rPr>
        <w:t>G′</w:t>
      </w:r>
      <w:r w:rsidRPr="008C4E08">
        <w:rPr>
          <w:iCs/>
          <w:lang w:val="ru-RU"/>
        </w:rPr>
        <w:t>,</w:t>
      </w:r>
      <w:r w:rsidRPr="008C4E08">
        <w:rPr>
          <w:lang w:val="ru-RU"/>
        </w:rPr>
        <w:t> </w:t>
      </w:r>
      <w:r w:rsidRPr="008C4E08">
        <w:rPr>
          <w:i/>
          <w:lang w:val="ru-RU"/>
        </w:rPr>
        <w:t>B′ </w:t>
      </w:r>
      <w:r w:rsidRPr="008C4E08">
        <w:rPr>
          <w:lang w:val="ru-RU"/>
        </w:rPr>
        <w:t>+ A.</w:t>
      </w:r>
    </w:p>
    <w:p w:rsidR="008565E0" w:rsidRPr="008C4E08" w:rsidRDefault="008565E0" w:rsidP="008C1994">
      <w:pPr>
        <w:spacing w:line="220" w:lineRule="exact"/>
        <w:rPr>
          <w:lang w:val="ru-RU"/>
        </w:rPr>
      </w:pPr>
      <w:r w:rsidRPr="008C4E08">
        <w:rPr>
          <w:lang w:val="ru-RU"/>
        </w:rPr>
        <w:t>Линия А соответствует потоку данных 1, а линия В – потоку данных 2.</w:t>
      </w:r>
    </w:p>
    <w:p w:rsidR="008565E0" w:rsidRPr="008C4E08" w:rsidRDefault="008565E0" w:rsidP="008C1994">
      <w:pPr>
        <w:pStyle w:val="Heading2"/>
        <w:spacing w:line="220" w:lineRule="exact"/>
        <w:rPr>
          <w:lang w:val="ru-RU"/>
        </w:rPr>
      </w:pPr>
      <w:r w:rsidRPr="008C4E08">
        <w:rPr>
          <w:lang w:val="ru-RU"/>
        </w:rPr>
        <w:t>1.2</w:t>
      </w:r>
      <w:r w:rsidRPr="008C4E08">
        <w:rPr>
          <w:lang w:val="ru-RU"/>
        </w:rPr>
        <w:tab/>
        <w:t>Идентификатор полезной информации</w:t>
      </w:r>
    </w:p>
    <w:p w:rsidR="008565E0" w:rsidRPr="008C4E08" w:rsidRDefault="008565E0" w:rsidP="008C1994">
      <w:pPr>
        <w:spacing w:line="220" w:lineRule="exact"/>
        <w:rPr>
          <w:lang w:val="ru-RU" w:eastAsia="zh-CN"/>
        </w:rPr>
      </w:pPr>
      <w:r w:rsidRPr="008C4E08">
        <w:rPr>
          <w:lang w:val="ru-RU" w:eastAsia="zh-CN"/>
        </w:rPr>
        <w:t xml:space="preserve">Идентификатор </w:t>
      </w:r>
      <w:r w:rsidRPr="008C4E08">
        <w:rPr>
          <w:lang w:val="ru-RU"/>
        </w:rPr>
        <w:t>полезной информации</w:t>
      </w:r>
      <w:r w:rsidRPr="008C4E08">
        <w:rPr>
          <w:lang w:val="ru-RU" w:eastAsia="zh-CN"/>
        </w:rPr>
        <w:t xml:space="preserve"> (см. таблицу 25) должен иметься в наличии для данного применения и должен быть размещен в горизонтальной области вспомогательных данных канала </w:t>
      </w:r>
      <w:r w:rsidRPr="008C4E08">
        <w:rPr>
          <w:i/>
          <w:lang w:val="ru-RU" w:eastAsia="zh-CN"/>
        </w:rPr>
        <w:t>Y</w:t>
      </w:r>
      <w:r w:rsidRPr="008C4E08">
        <w:rPr>
          <w:lang w:val="ru-RU" w:eastAsia="zh-CN"/>
        </w:rPr>
        <w:t xml:space="preserve"> линии А и линии В.</w:t>
      </w:r>
    </w:p>
    <w:p w:rsidR="008565E0" w:rsidRPr="008C4E08" w:rsidRDefault="008565E0" w:rsidP="008C1994">
      <w:pPr>
        <w:spacing w:line="220" w:lineRule="exact"/>
        <w:rPr>
          <w:lang w:val="ru-RU"/>
        </w:rPr>
      </w:pPr>
      <w:r w:rsidRPr="008C4E08">
        <w:rPr>
          <w:lang w:val="ru-RU"/>
        </w:rPr>
        <w:t>Данный идентификатор полезной информации должен соответствовать формату данных идентификатора нагрузки, определенному в Рекомендации МСЭ-R BT.1614. 4-байтовый идентификатор нагрузки должен быть размещен в горизонтальной области гашения интерфейса непосредственно за последовательностью слов EAV-LN-CRC.</w:t>
      </w:r>
    </w:p>
    <w:p w:rsidR="008565E0" w:rsidRPr="008C4E08" w:rsidRDefault="008565E0" w:rsidP="008C1994">
      <w:pPr>
        <w:spacing w:line="220" w:lineRule="exact"/>
        <w:rPr>
          <w:lang w:val="ru-RU" w:eastAsia="ja-JP"/>
        </w:rPr>
      </w:pPr>
      <w:r w:rsidRPr="008C4E08">
        <w:rPr>
          <w:lang w:val="ru-RU" w:eastAsia="ja-JP"/>
        </w:rPr>
        <w:lastRenderedPageBreak/>
        <w:t>При наличии вспомогательных данных рекомендуется располагать пакеты вспомогательных данных в следующих строках:</w:t>
      </w:r>
    </w:p>
    <w:p w:rsidR="008565E0" w:rsidRPr="008C4E08" w:rsidRDefault="008565E0" w:rsidP="008C1994">
      <w:pPr>
        <w:pStyle w:val="enumlev1"/>
        <w:spacing w:line="220" w:lineRule="exact"/>
        <w:rPr>
          <w:lang w:val="ru-RU" w:eastAsia="ja-JP"/>
        </w:rPr>
      </w:pPr>
      <w:r w:rsidRPr="008C4E08">
        <w:rPr>
          <w:b/>
          <w:lang w:val="ru-RU" w:eastAsia="ja-JP"/>
        </w:rPr>
        <w:tab/>
      </w:r>
      <w:r w:rsidRPr="008C4E08">
        <w:rPr>
          <w:lang w:val="ru-RU"/>
        </w:rPr>
        <w:t>1125/I (поле 1):</w:t>
      </w:r>
      <w:r w:rsidRPr="008C4E08">
        <w:rPr>
          <w:lang w:val="ru-RU"/>
        </w:rPr>
        <w:tab/>
        <w:t>строка 10;</w:t>
      </w:r>
    </w:p>
    <w:p w:rsidR="008565E0" w:rsidRPr="008C4E08" w:rsidRDefault="008565E0" w:rsidP="008C1994">
      <w:pPr>
        <w:pStyle w:val="enumlev1"/>
        <w:spacing w:line="220" w:lineRule="exact"/>
        <w:rPr>
          <w:lang w:val="ru-RU"/>
        </w:rPr>
      </w:pPr>
      <w:r w:rsidRPr="008C4E08">
        <w:rPr>
          <w:lang w:val="ru-RU" w:eastAsia="ja-JP"/>
        </w:rPr>
        <w:tab/>
        <w:t>1</w:t>
      </w:r>
      <w:r w:rsidRPr="008C4E08">
        <w:rPr>
          <w:lang w:val="ru-RU"/>
        </w:rPr>
        <w:t>125/I (поле 2):</w:t>
      </w:r>
      <w:r w:rsidRPr="008C4E08">
        <w:rPr>
          <w:lang w:val="ru-RU"/>
        </w:rPr>
        <w:tab/>
        <w:t>строка 572.</w:t>
      </w:r>
    </w:p>
    <w:p w:rsidR="008565E0" w:rsidRPr="008C4E08" w:rsidRDefault="008565E0" w:rsidP="008565E0">
      <w:pPr>
        <w:pStyle w:val="FigureNo"/>
        <w:rPr>
          <w:lang w:val="ru-RU"/>
        </w:rPr>
      </w:pPr>
      <w:r w:rsidRPr="008C4E08">
        <w:rPr>
          <w:lang w:val="ru-RU"/>
        </w:rPr>
        <w:t>рисунок 16A</w:t>
      </w:r>
    </w:p>
    <w:p w:rsidR="008565E0" w:rsidRPr="008C4E08" w:rsidRDefault="008565E0" w:rsidP="008565E0">
      <w:pPr>
        <w:pStyle w:val="Figuretitle"/>
        <w:rPr>
          <w:rFonts w:ascii="Times New Roman" w:hAnsi="Times New Roman"/>
          <w:lang w:val="ru-RU"/>
        </w:rPr>
      </w:pPr>
      <w:r w:rsidRPr="008C4E08">
        <w:rPr>
          <w:rFonts w:ascii="Times New Roman" w:hAnsi="Times New Roman"/>
          <w:lang w:val="ru-RU"/>
        </w:rPr>
        <w:t>Одноканальное преобразование данных 3 Гбит/с – общая схема</w:t>
      </w:r>
    </w:p>
    <w:p w:rsidR="008565E0" w:rsidRPr="008C4E08" w:rsidRDefault="008565E0" w:rsidP="008565E0">
      <w:pPr>
        <w:pStyle w:val="Figure"/>
        <w:rPr>
          <w:lang w:val="ru-RU"/>
        </w:rPr>
      </w:pPr>
      <w:r w:rsidRPr="008C4E08">
        <w:rPr>
          <w:lang w:val="ru-RU"/>
        </w:rPr>
        <w:object w:dxaOrig="4706" w:dyaOrig="7241">
          <v:shape id="_x0000_i1047" type="#_x0000_t75" style="width:5in;height:554.25pt" o:ole="">
            <v:imagedata r:id="rId75" o:title=""/>
          </v:shape>
          <o:OLEObject Type="Embed" ProgID="CorelDRAW.Graphic.14" ShapeID="_x0000_i1047" DrawAspect="Content" ObjectID="_1592830884" r:id="rId76"/>
        </w:object>
      </w:r>
    </w:p>
    <w:bookmarkEnd w:id="45"/>
    <w:p w:rsidR="008565E0" w:rsidRPr="008C4E08" w:rsidRDefault="008565E0" w:rsidP="008565E0">
      <w:pPr>
        <w:pStyle w:val="FigureNo"/>
        <w:rPr>
          <w:sz w:val="20"/>
          <w:lang w:val="ru-RU"/>
        </w:rPr>
      </w:pPr>
      <w:r w:rsidRPr="008C4E08">
        <w:rPr>
          <w:sz w:val="20"/>
          <w:lang w:val="ru-RU"/>
        </w:rPr>
        <w:lastRenderedPageBreak/>
        <w:t>рисунок 16</w:t>
      </w:r>
      <w:r w:rsidRPr="008C4E08">
        <w:rPr>
          <w:bCs/>
          <w:caps w:val="0"/>
          <w:sz w:val="20"/>
          <w:lang w:val="ru-RU"/>
        </w:rPr>
        <w:t>B</w:t>
      </w:r>
    </w:p>
    <w:p w:rsidR="008565E0" w:rsidRPr="008C4E08" w:rsidRDefault="008565E0" w:rsidP="008565E0">
      <w:pPr>
        <w:pStyle w:val="Figuretitle"/>
        <w:rPr>
          <w:rFonts w:ascii="Times New Roman" w:hAnsi="Times New Roman"/>
          <w:lang w:val="ru-RU"/>
        </w:rPr>
      </w:pPr>
      <w:r w:rsidRPr="008C4E08">
        <w:rPr>
          <w:rFonts w:ascii="Times New Roman" w:hAnsi="Times New Roman"/>
          <w:lang w:val="ru-RU"/>
        </w:rPr>
        <w:t xml:space="preserve">Одноканальное преобразование данных 3 Гбит/с – информативный пример для </w:t>
      </w:r>
      <w:r w:rsidRPr="008C4E08">
        <w:rPr>
          <w:rFonts w:ascii="Times New Roman" w:hAnsi="Times New Roman"/>
          <w:i/>
          <w:lang w:val="ru-RU"/>
        </w:rPr>
        <w:t>R′</w:t>
      </w:r>
      <w:r w:rsidRPr="008C4E08">
        <w:rPr>
          <w:rFonts w:ascii="Times New Roman" w:hAnsi="Times New Roman"/>
          <w:lang w:val="ru-RU"/>
        </w:rPr>
        <w:t xml:space="preserve">, </w:t>
      </w:r>
      <w:r w:rsidRPr="008C4E08">
        <w:rPr>
          <w:rFonts w:ascii="Times New Roman" w:hAnsi="Times New Roman"/>
          <w:i/>
          <w:lang w:val="ru-RU"/>
        </w:rPr>
        <w:t>G′</w:t>
      </w:r>
      <w:r w:rsidRPr="008C4E08">
        <w:rPr>
          <w:rFonts w:ascii="Times New Roman" w:hAnsi="Times New Roman"/>
          <w:lang w:val="ru-RU"/>
        </w:rPr>
        <w:t xml:space="preserve">, </w:t>
      </w:r>
      <w:r w:rsidRPr="008C4E08">
        <w:rPr>
          <w:rFonts w:ascii="Times New Roman" w:hAnsi="Times New Roman"/>
          <w:i/>
          <w:lang w:val="ru-RU"/>
        </w:rPr>
        <w:t>B′ + A</w:t>
      </w:r>
    </w:p>
    <w:p w:rsidR="008565E0" w:rsidRPr="008C4E08" w:rsidRDefault="008565E0" w:rsidP="008565E0">
      <w:pPr>
        <w:pStyle w:val="Figuretitle"/>
        <w:rPr>
          <w:b w:val="0"/>
          <w:sz w:val="24"/>
          <w:szCs w:val="24"/>
          <w:lang w:val="ru-RU"/>
        </w:rPr>
      </w:pPr>
      <w:r w:rsidRPr="008C4E08">
        <w:rPr>
          <w:lang w:val="ru-RU"/>
        </w:rPr>
        <w:object w:dxaOrig="5195" w:dyaOrig="7990">
          <v:shape id="_x0000_i1048" type="#_x0000_t75" style="width:374.25pt;height:8in" o:ole="">
            <v:imagedata r:id="rId77" o:title=""/>
          </v:shape>
          <o:OLEObject Type="Embed" ProgID="CorelDRAW.Graphic.14" ShapeID="_x0000_i1048" DrawAspect="Content" ObjectID="_1592830885" r:id="rId78"/>
        </w:object>
      </w:r>
    </w:p>
    <w:p w:rsidR="008565E0" w:rsidRPr="008C4E08" w:rsidRDefault="008565E0" w:rsidP="008565E0">
      <w:pPr>
        <w:tabs>
          <w:tab w:val="clear" w:pos="794"/>
          <w:tab w:val="clear" w:pos="1191"/>
          <w:tab w:val="clear" w:pos="1588"/>
          <w:tab w:val="clear" w:pos="1985"/>
        </w:tabs>
        <w:overflowPunct/>
        <w:autoSpaceDE/>
        <w:autoSpaceDN/>
        <w:adjustRightInd/>
        <w:spacing w:before="0"/>
        <w:jc w:val="left"/>
        <w:textAlignment w:val="auto"/>
        <w:rPr>
          <w:rFonts w:eastAsia="MS Mincho"/>
          <w:lang w:val="ru-RU" w:eastAsia="ja-JP"/>
        </w:rPr>
      </w:pPr>
      <w:r w:rsidRPr="008C4E08">
        <w:rPr>
          <w:rFonts w:eastAsia="MS Mincho"/>
          <w:lang w:val="ru-RU" w:eastAsia="ja-JP"/>
        </w:rPr>
        <w:br w:type="page"/>
      </w:r>
    </w:p>
    <w:p w:rsidR="008565E0" w:rsidRPr="008C4E08" w:rsidRDefault="008565E0" w:rsidP="008565E0">
      <w:pPr>
        <w:pStyle w:val="TableNo"/>
        <w:rPr>
          <w:lang w:val="ru-RU" w:eastAsia="ja-JP"/>
        </w:rPr>
      </w:pPr>
      <w:r w:rsidRPr="008C4E08">
        <w:rPr>
          <w:rFonts w:eastAsia="MS Mincho"/>
          <w:lang w:val="ru-RU" w:eastAsia="ja-JP"/>
        </w:rPr>
        <w:lastRenderedPageBreak/>
        <w:t>ТАБЛИЦА 24</w:t>
      </w:r>
    </w:p>
    <w:p w:rsidR="008565E0" w:rsidRPr="008C4E08" w:rsidRDefault="008565E0" w:rsidP="008565E0">
      <w:pPr>
        <w:pStyle w:val="Tabletitle"/>
        <w:rPr>
          <w:lang w:val="ru-RU"/>
        </w:rPr>
      </w:pPr>
      <w:r w:rsidRPr="008C4E08">
        <w:rPr>
          <w:rFonts w:eastAsia="MS Mincho"/>
          <w:lang w:val="ru-RU"/>
        </w:rPr>
        <w:t>Параметры синхронизации потока данных (см. рис. 16B)</w:t>
      </w:r>
    </w:p>
    <w:tbl>
      <w:tblPr>
        <w:tblW w:w="9639" w:type="dxa"/>
        <w:jc w:val="center"/>
        <w:tblLayout w:type="fixed"/>
        <w:tblCellMar>
          <w:left w:w="107" w:type="dxa"/>
          <w:right w:w="107" w:type="dxa"/>
        </w:tblCellMar>
        <w:tblLook w:val="0000" w:firstRow="0" w:lastRow="0" w:firstColumn="0" w:lastColumn="0" w:noHBand="0" w:noVBand="0"/>
      </w:tblPr>
      <w:tblGrid>
        <w:gridCol w:w="993"/>
        <w:gridCol w:w="5386"/>
        <w:gridCol w:w="1701"/>
        <w:gridCol w:w="1559"/>
      </w:tblGrid>
      <w:tr w:rsidR="008565E0" w:rsidRPr="008C4E08" w:rsidTr="00C0219F">
        <w:trPr>
          <w:cantSplit/>
          <w:jc w:val="center"/>
        </w:trPr>
        <w:tc>
          <w:tcPr>
            <w:tcW w:w="993" w:type="dxa"/>
            <w:vMerge w:val="restart"/>
            <w:tcBorders>
              <w:top w:val="single" w:sz="6" w:space="0" w:color="auto"/>
              <w:left w:val="single" w:sz="6" w:space="0" w:color="auto"/>
              <w:right w:val="single" w:sz="6" w:space="0" w:color="auto"/>
            </w:tcBorders>
            <w:vAlign w:val="center"/>
          </w:tcPr>
          <w:p w:rsidR="008565E0" w:rsidRPr="008C4E08" w:rsidRDefault="008565E0" w:rsidP="00C0219F">
            <w:pPr>
              <w:pStyle w:val="Tablehead"/>
              <w:rPr>
                <w:sz w:val="18"/>
                <w:szCs w:val="18"/>
                <w:lang w:val="ru-RU"/>
              </w:rPr>
            </w:pPr>
            <w:r w:rsidRPr="008C4E08">
              <w:rPr>
                <w:sz w:val="18"/>
                <w:szCs w:val="18"/>
                <w:lang w:val="ru-RU"/>
              </w:rPr>
              <w:t>Символ</w:t>
            </w:r>
          </w:p>
        </w:tc>
        <w:tc>
          <w:tcPr>
            <w:tcW w:w="5386" w:type="dxa"/>
            <w:vMerge w:val="restart"/>
            <w:tcBorders>
              <w:top w:val="single" w:sz="6" w:space="0" w:color="auto"/>
              <w:left w:val="single" w:sz="6" w:space="0" w:color="auto"/>
              <w:right w:val="single" w:sz="6" w:space="0" w:color="auto"/>
            </w:tcBorders>
            <w:vAlign w:val="center"/>
          </w:tcPr>
          <w:p w:rsidR="008565E0" w:rsidRPr="008C4E08" w:rsidRDefault="008565E0" w:rsidP="00C0219F">
            <w:pPr>
              <w:pStyle w:val="Tablehead"/>
              <w:rPr>
                <w:sz w:val="18"/>
                <w:szCs w:val="18"/>
                <w:lang w:val="ru-RU"/>
              </w:rPr>
            </w:pPr>
            <w:r w:rsidRPr="008C4E08">
              <w:rPr>
                <w:sz w:val="18"/>
                <w:szCs w:val="18"/>
                <w:lang w:val="ru-RU"/>
              </w:rPr>
              <w:t>Параметр</w:t>
            </w:r>
          </w:p>
        </w:tc>
        <w:tc>
          <w:tcPr>
            <w:tcW w:w="3260" w:type="dxa"/>
            <w:gridSpan w:val="2"/>
            <w:tcBorders>
              <w:top w:val="single" w:sz="6" w:space="0" w:color="auto"/>
              <w:bottom w:val="single" w:sz="6" w:space="0" w:color="auto"/>
              <w:right w:val="single" w:sz="6" w:space="0" w:color="auto"/>
            </w:tcBorders>
            <w:vAlign w:val="center"/>
          </w:tcPr>
          <w:p w:rsidR="008565E0" w:rsidRPr="008C4E08" w:rsidRDefault="008565E0" w:rsidP="00C0219F">
            <w:pPr>
              <w:pStyle w:val="Tablehead"/>
              <w:rPr>
                <w:sz w:val="18"/>
                <w:szCs w:val="18"/>
                <w:lang w:val="ru-RU"/>
              </w:rPr>
            </w:pPr>
            <w:r w:rsidRPr="008C4E08">
              <w:rPr>
                <w:sz w:val="18"/>
                <w:szCs w:val="18"/>
                <w:lang w:val="ru-RU"/>
              </w:rPr>
              <w:t>Значение</w:t>
            </w:r>
          </w:p>
        </w:tc>
      </w:tr>
      <w:tr w:rsidR="008565E0" w:rsidRPr="008C4E08" w:rsidTr="00C0219F">
        <w:trPr>
          <w:cantSplit/>
          <w:jc w:val="center"/>
        </w:trPr>
        <w:tc>
          <w:tcPr>
            <w:tcW w:w="993" w:type="dxa"/>
            <w:vMerge/>
            <w:tcBorders>
              <w:left w:val="single" w:sz="6" w:space="0" w:color="auto"/>
              <w:bottom w:val="single" w:sz="6" w:space="0" w:color="auto"/>
              <w:right w:val="single" w:sz="6" w:space="0" w:color="auto"/>
            </w:tcBorders>
            <w:vAlign w:val="center"/>
          </w:tcPr>
          <w:p w:rsidR="008565E0" w:rsidRPr="008C4E08" w:rsidRDefault="008565E0" w:rsidP="00C0219F">
            <w:pPr>
              <w:pStyle w:val="Tablehead"/>
              <w:rPr>
                <w:sz w:val="18"/>
                <w:szCs w:val="18"/>
                <w:lang w:val="ru-RU"/>
              </w:rPr>
            </w:pPr>
          </w:p>
        </w:tc>
        <w:tc>
          <w:tcPr>
            <w:tcW w:w="5386" w:type="dxa"/>
            <w:vMerge/>
            <w:tcBorders>
              <w:left w:val="single" w:sz="6" w:space="0" w:color="auto"/>
              <w:bottom w:val="single" w:sz="6" w:space="0" w:color="auto"/>
              <w:right w:val="single" w:sz="6" w:space="0" w:color="auto"/>
            </w:tcBorders>
            <w:vAlign w:val="center"/>
          </w:tcPr>
          <w:p w:rsidR="008565E0" w:rsidRPr="008C4E08" w:rsidRDefault="008565E0" w:rsidP="00C0219F">
            <w:pPr>
              <w:pStyle w:val="Tablehead"/>
              <w:rPr>
                <w:sz w:val="18"/>
                <w:szCs w:val="18"/>
                <w:lang w:val="ru-RU"/>
              </w:rPr>
            </w:pPr>
          </w:p>
        </w:tc>
        <w:tc>
          <w:tcPr>
            <w:tcW w:w="1701"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head"/>
              <w:rPr>
                <w:sz w:val="18"/>
                <w:szCs w:val="18"/>
                <w:lang w:val="ru-RU"/>
              </w:rPr>
            </w:pPr>
            <w:r w:rsidRPr="008C4E08">
              <w:rPr>
                <w:sz w:val="18"/>
                <w:szCs w:val="18"/>
                <w:lang w:val="ru-RU"/>
              </w:rPr>
              <w:t>60I</w:t>
            </w:r>
          </w:p>
        </w:tc>
        <w:tc>
          <w:tcPr>
            <w:tcW w:w="1559"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head"/>
              <w:rPr>
                <w:sz w:val="18"/>
                <w:szCs w:val="18"/>
                <w:lang w:val="ru-RU"/>
              </w:rPr>
            </w:pPr>
            <w:r w:rsidRPr="008C4E08">
              <w:rPr>
                <w:sz w:val="18"/>
                <w:szCs w:val="18"/>
                <w:lang w:val="ru-RU"/>
              </w:rPr>
              <w:t>50I</w:t>
            </w:r>
          </w:p>
        </w:tc>
      </w:tr>
      <w:tr w:rsidR="008565E0" w:rsidRPr="008C4E08" w:rsidTr="00C0219F">
        <w:trPr>
          <w:cantSplit/>
          <w:jc w:val="center"/>
        </w:trPr>
        <w:tc>
          <w:tcPr>
            <w:tcW w:w="993"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keepNext/>
              <w:jc w:val="center"/>
              <w:rPr>
                <w:i/>
                <w:iCs/>
                <w:sz w:val="18"/>
                <w:szCs w:val="18"/>
                <w:lang w:val="ru-RU"/>
              </w:rPr>
            </w:pPr>
            <w:r w:rsidRPr="008C4E08">
              <w:rPr>
                <w:i/>
                <w:iCs/>
                <w:sz w:val="18"/>
                <w:szCs w:val="18"/>
                <w:lang w:val="ru-RU"/>
              </w:rPr>
              <w:t>T</w:t>
            </w:r>
          </w:p>
        </w:tc>
        <w:tc>
          <w:tcPr>
            <w:tcW w:w="5386"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keepNext/>
              <w:jc w:val="left"/>
              <w:rPr>
                <w:sz w:val="18"/>
                <w:szCs w:val="18"/>
                <w:lang w:val="ru-RU"/>
              </w:rPr>
            </w:pPr>
            <w:r w:rsidRPr="008C4E08">
              <w:rPr>
                <w:sz w:val="18"/>
                <w:szCs w:val="18"/>
                <w:lang w:val="ru-RU"/>
              </w:rPr>
              <w:t xml:space="preserve">Период параллельных тактовых импульсов (нс) </w:t>
            </w:r>
          </w:p>
        </w:tc>
        <w:tc>
          <w:tcPr>
            <w:tcW w:w="1701"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keepNext/>
              <w:jc w:val="center"/>
              <w:rPr>
                <w:sz w:val="18"/>
                <w:szCs w:val="18"/>
                <w:lang w:val="ru-RU"/>
              </w:rPr>
            </w:pPr>
            <w:r w:rsidRPr="008C4E08">
              <w:rPr>
                <w:sz w:val="18"/>
                <w:szCs w:val="18"/>
                <w:lang w:val="ru-RU"/>
              </w:rPr>
              <w:t>1 000/148,5</w:t>
            </w:r>
            <w:r w:rsidRPr="008C4E08">
              <w:rPr>
                <w:sz w:val="18"/>
                <w:szCs w:val="18"/>
                <w:lang w:val="ru-RU"/>
              </w:rPr>
              <w:br/>
              <w:t>(1 001/148,5)</w:t>
            </w:r>
          </w:p>
        </w:tc>
        <w:tc>
          <w:tcPr>
            <w:tcW w:w="1559"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keepNext/>
              <w:jc w:val="center"/>
              <w:rPr>
                <w:sz w:val="18"/>
                <w:szCs w:val="18"/>
                <w:lang w:val="ru-RU"/>
              </w:rPr>
            </w:pPr>
            <w:r w:rsidRPr="008C4E08">
              <w:rPr>
                <w:sz w:val="18"/>
                <w:szCs w:val="18"/>
                <w:lang w:val="ru-RU"/>
              </w:rPr>
              <w:t>1 000/148,5</w:t>
            </w:r>
          </w:p>
        </w:tc>
      </w:tr>
      <w:tr w:rsidR="008565E0" w:rsidRPr="008C4E08" w:rsidTr="00C0219F">
        <w:trPr>
          <w:cantSplit/>
          <w:jc w:val="center"/>
        </w:trPr>
        <w:tc>
          <w:tcPr>
            <w:tcW w:w="993"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keepNext/>
              <w:jc w:val="center"/>
              <w:rPr>
                <w:i/>
                <w:iCs/>
                <w:sz w:val="18"/>
                <w:szCs w:val="18"/>
                <w:lang w:val="ru-RU"/>
              </w:rPr>
            </w:pPr>
            <w:r w:rsidRPr="008C4E08">
              <w:rPr>
                <w:i/>
                <w:iCs/>
                <w:sz w:val="18"/>
                <w:szCs w:val="18"/>
                <w:lang w:val="ru-RU"/>
              </w:rPr>
              <w:t>T</w:t>
            </w:r>
            <w:r w:rsidRPr="008C4E08">
              <w:rPr>
                <w:i/>
                <w:iCs/>
                <w:sz w:val="18"/>
                <w:szCs w:val="18"/>
                <w:vertAlign w:val="subscript"/>
                <w:lang w:val="ru-RU"/>
              </w:rPr>
              <w:t>s</w:t>
            </w:r>
          </w:p>
        </w:tc>
        <w:tc>
          <w:tcPr>
            <w:tcW w:w="5386"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keepNext/>
              <w:jc w:val="left"/>
              <w:rPr>
                <w:sz w:val="18"/>
                <w:szCs w:val="18"/>
                <w:lang w:val="ru-RU"/>
              </w:rPr>
            </w:pPr>
            <w:r w:rsidRPr="008C4E08">
              <w:rPr>
                <w:sz w:val="18"/>
                <w:szCs w:val="18"/>
                <w:lang w:val="ru-RU"/>
              </w:rPr>
              <w:t>Период синхронизации мультиплексного параллельного потока</w:t>
            </w:r>
          </w:p>
        </w:tc>
        <w:tc>
          <w:tcPr>
            <w:tcW w:w="3260" w:type="dxa"/>
            <w:gridSpan w:val="2"/>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keepNext/>
              <w:jc w:val="center"/>
              <w:rPr>
                <w:sz w:val="18"/>
                <w:szCs w:val="18"/>
                <w:lang w:val="ru-RU"/>
              </w:rPr>
            </w:pPr>
            <w:r w:rsidRPr="008C4E08">
              <w:rPr>
                <w:i/>
                <w:sz w:val="18"/>
                <w:szCs w:val="18"/>
                <w:lang w:val="ru-RU"/>
              </w:rPr>
              <w:t>T</w:t>
            </w:r>
            <w:r w:rsidRPr="008C4E08">
              <w:rPr>
                <w:iCs/>
                <w:sz w:val="18"/>
                <w:szCs w:val="18"/>
                <w:lang w:val="ru-RU"/>
              </w:rPr>
              <w:t>/2</w:t>
            </w:r>
          </w:p>
        </w:tc>
      </w:tr>
      <w:tr w:rsidR="008565E0" w:rsidRPr="008C4E08" w:rsidTr="00C0219F">
        <w:trPr>
          <w:cantSplit/>
          <w:jc w:val="center"/>
        </w:trPr>
        <w:tc>
          <w:tcPr>
            <w:tcW w:w="993"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keepNext/>
              <w:jc w:val="center"/>
              <w:rPr>
                <w:i/>
                <w:iCs/>
                <w:sz w:val="18"/>
                <w:szCs w:val="18"/>
                <w:lang w:val="ru-RU"/>
              </w:rPr>
            </w:pPr>
            <w:r w:rsidRPr="008C4E08">
              <w:rPr>
                <w:i/>
                <w:iCs/>
                <w:sz w:val="18"/>
                <w:szCs w:val="18"/>
                <w:lang w:val="ru-RU"/>
              </w:rPr>
              <w:t>m</w:t>
            </w:r>
          </w:p>
        </w:tc>
        <w:tc>
          <w:tcPr>
            <w:tcW w:w="5386"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keepNext/>
              <w:jc w:val="left"/>
              <w:rPr>
                <w:sz w:val="18"/>
                <w:szCs w:val="18"/>
                <w:lang w:val="ru-RU"/>
              </w:rPr>
            </w:pPr>
            <w:r w:rsidRPr="008C4E08">
              <w:rPr>
                <w:sz w:val="18"/>
                <w:szCs w:val="18"/>
                <w:lang w:val="ru-RU"/>
              </w:rPr>
              <w:t>Цифровая строка в параллельном потоке данных</w:t>
            </w:r>
          </w:p>
        </w:tc>
        <w:tc>
          <w:tcPr>
            <w:tcW w:w="1701"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keepNext/>
              <w:jc w:val="center"/>
              <w:rPr>
                <w:sz w:val="18"/>
                <w:szCs w:val="18"/>
                <w:lang w:val="ru-RU"/>
              </w:rPr>
            </w:pPr>
            <w:r w:rsidRPr="008C4E08">
              <w:rPr>
                <w:sz w:val="18"/>
                <w:szCs w:val="18"/>
                <w:lang w:val="ru-RU" w:eastAsia="ja-JP"/>
              </w:rPr>
              <w:t>4 4</w:t>
            </w:r>
            <w:r w:rsidRPr="008C4E08">
              <w:rPr>
                <w:sz w:val="18"/>
                <w:szCs w:val="18"/>
                <w:lang w:val="ru-RU"/>
              </w:rPr>
              <w:t>00</w:t>
            </w:r>
          </w:p>
        </w:tc>
        <w:tc>
          <w:tcPr>
            <w:tcW w:w="1559"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keepNext/>
              <w:jc w:val="center"/>
              <w:rPr>
                <w:sz w:val="18"/>
                <w:szCs w:val="18"/>
                <w:lang w:val="ru-RU"/>
              </w:rPr>
            </w:pPr>
            <w:r w:rsidRPr="008C4E08">
              <w:rPr>
                <w:sz w:val="18"/>
                <w:szCs w:val="18"/>
                <w:lang w:val="ru-RU" w:eastAsia="ja-JP"/>
              </w:rPr>
              <w:t>5 28</w:t>
            </w:r>
            <w:r w:rsidRPr="008C4E08">
              <w:rPr>
                <w:sz w:val="18"/>
                <w:szCs w:val="18"/>
                <w:lang w:val="ru-RU"/>
              </w:rPr>
              <w:t>0</w:t>
            </w:r>
          </w:p>
        </w:tc>
      </w:tr>
      <w:tr w:rsidR="008565E0" w:rsidRPr="008C4E08" w:rsidTr="00C0219F">
        <w:trPr>
          <w:cantSplit/>
          <w:jc w:val="center"/>
        </w:trPr>
        <w:tc>
          <w:tcPr>
            <w:tcW w:w="993"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keepNext/>
              <w:jc w:val="center"/>
              <w:rPr>
                <w:i/>
                <w:iCs/>
                <w:sz w:val="18"/>
                <w:szCs w:val="18"/>
                <w:lang w:val="ru-RU"/>
              </w:rPr>
            </w:pPr>
            <w:r w:rsidRPr="008C4E08">
              <w:rPr>
                <w:i/>
                <w:iCs/>
                <w:sz w:val="18"/>
                <w:szCs w:val="18"/>
                <w:lang w:val="ru-RU"/>
              </w:rPr>
              <w:t>k</w:t>
            </w:r>
          </w:p>
        </w:tc>
        <w:tc>
          <w:tcPr>
            <w:tcW w:w="5386"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keepNext/>
              <w:jc w:val="left"/>
              <w:rPr>
                <w:sz w:val="18"/>
                <w:szCs w:val="18"/>
                <w:lang w:val="ru-RU"/>
              </w:rPr>
            </w:pPr>
            <w:r w:rsidRPr="008C4E08">
              <w:rPr>
                <w:sz w:val="18"/>
                <w:szCs w:val="18"/>
                <w:lang w:val="ru-RU"/>
              </w:rPr>
              <w:t>Гашение цифровой строки в параллельном потоке данных</w:t>
            </w:r>
          </w:p>
        </w:tc>
        <w:tc>
          <w:tcPr>
            <w:tcW w:w="1701"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keepNext/>
              <w:jc w:val="center"/>
              <w:rPr>
                <w:sz w:val="18"/>
                <w:szCs w:val="18"/>
                <w:lang w:val="ru-RU"/>
              </w:rPr>
            </w:pPr>
            <w:r w:rsidRPr="008C4E08">
              <w:rPr>
                <w:sz w:val="18"/>
                <w:szCs w:val="18"/>
                <w:lang w:val="ru-RU" w:eastAsia="ja-JP"/>
              </w:rPr>
              <w:t>56</w:t>
            </w:r>
            <w:r w:rsidRPr="008C4E08">
              <w:rPr>
                <w:sz w:val="18"/>
                <w:szCs w:val="18"/>
                <w:lang w:val="ru-RU"/>
              </w:rPr>
              <w:t>0</w:t>
            </w:r>
          </w:p>
        </w:tc>
        <w:tc>
          <w:tcPr>
            <w:tcW w:w="1559"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keepNext/>
              <w:jc w:val="center"/>
              <w:rPr>
                <w:sz w:val="18"/>
                <w:szCs w:val="18"/>
                <w:lang w:val="ru-RU"/>
              </w:rPr>
            </w:pPr>
            <w:r w:rsidRPr="008C4E08">
              <w:rPr>
                <w:sz w:val="18"/>
                <w:szCs w:val="18"/>
                <w:lang w:val="ru-RU" w:eastAsia="ja-JP"/>
              </w:rPr>
              <w:t>1 44</w:t>
            </w:r>
            <w:r w:rsidRPr="008C4E08">
              <w:rPr>
                <w:sz w:val="18"/>
                <w:szCs w:val="18"/>
                <w:lang w:val="ru-RU"/>
              </w:rPr>
              <w:t>0</w:t>
            </w:r>
          </w:p>
        </w:tc>
      </w:tr>
      <w:tr w:rsidR="008565E0" w:rsidRPr="008C4E08" w:rsidTr="00C0219F">
        <w:trPr>
          <w:cantSplit/>
          <w:jc w:val="center"/>
        </w:trPr>
        <w:tc>
          <w:tcPr>
            <w:tcW w:w="993"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keepNext/>
              <w:jc w:val="center"/>
              <w:rPr>
                <w:i/>
                <w:iCs/>
                <w:sz w:val="18"/>
                <w:szCs w:val="18"/>
                <w:lang w:val="ru-RU"/>
              </w:rPr>
            </w:pPr>
            <w:r w:rsidRPr="008C4E08">
              <w:rPr>
                <w:i/>
                <w:iCs/>
                <w:sz w:val="18"/>
                <w:szCs w:val="18"/>
                <w:lang w:val="ru-RU"/>
              </w:rPr>
              <w:t>n</w:t>
            </w:r>
          </w:p>
        </w:tc>
        <w:tc>
          <w:tcPr>
            <w:tcW w:w="5386"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keepNext/>
              <w:jc w:val="left"/>
              <w:rPr>
                <w:sz w:val="18"/>
                <w:szCs w:val="18"/>
                <w:lang w:val="ru-RU"/>
              </w:rPr>
            </w:pPr>
            <w:r w:rsidRPr="008C4E08">
              <w:rPr>
                <w:sz w:val="18"/>
                <w:szCs w:val="18"/>
                <w:lang w:val="ru-RU"/>
              </w:rPr>
              <w:t>Вспомогательные данные или данные гашения в параллельном потоке данных</w:t>
            </w:r>
          </w:p>
        </w:tc>
        <w:tc>
          <w:tcPr>
            <w:tcW w:w="1701"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keepNext/>
              <w:jc w:val="center"/>
              <w:rPr>
                <w:b/>
                <w:sz w:val="18"/>
                <w:szCs w:val="18"/>
                <w:lang w:val="ru-RU"/>
              </w:rPr>
            </w:pPr>
            <w:r w:rsidRPr="008C4E08">
              <w:rPr>
                <w:sz w:val="18"/>
                <w:szCs w:val="18"/>
                <w:lang w:val="ru-RU" w:eastAsia="ja-JP"/>
              </w:rPr>
              <w:t>536</w:t>
            </w:r>
          </w:p>
        </w:tc>
        <w:tc>
          <w:tcPr>
            <w:tcW w:w="1559"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keepNext/>
              <w:jc w:val="center"/>
              <w:rPr>
                <w:b/>
                <w:sz w:val="18"/>
                <w:szCs w:val="18"/>
                <w:lang w:val="ru-RU" w:eastAsia="ja-JP"/>
              </w:rPr>
            </w:pPr>
            <w:r w:rsidRPr="008C4E08">
              <w:rPr>
                <w:sz w:val="18"/>
                <w:szCs w:val="18"/>
                <w:lang w:val="ru-RU" w:eastAsia="ja-JP"/>
              </w:rPr>
              <w:t>1 416</w:t>
            </w:r>
          </w:p>
        </w:tc>
      </w:tr>
      <w:tr w:rsidR="008565E0" w:rsidRPr="008C4E08" w:rsidTr="00C0219F">
        <w:trPr>
          <w:cantSplit/>
          <w:jc w:val="center"/>
        </w:trPr>
        <w:tc>
          <w:tcPr>
            <w:tcW w:w="993"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jc w:val="center"/>
              <w:rPr>
                <w:i/>
                <w:iCs/>
                <w:sz w:val="18"/>
                <w:szCs w:val="18"/>
                <w:lang w:val="ru-RU"/>
              </w:rPr>
            </w:pPr>
            <w:r w:rsidRPr="008C4E08">
              <w:rPr>
                <w:i/>
                <w:iCs/>
                <w:sz w:val="18"/>
                <w:szCs w:val="18"/>
                <w:lang w:val="ru-RU"/>
              </w:rPr>
              <w:t>m</w:t>
            </w:r>
            <w:r w:rsidRPr="008C4E08">
              <w:rPr>
                <w:i/>
                <w:iCs/>
                <w:sz w:val="18"/>
                <w:szCs w:val="18"/>
                <w:vertAlign w:val="subscript"/>
                <w:lang w:val="ru-RU"/>
              </w:rPr>
              <w:t>s</w:t>
            </w:r>
          </w:p>
        </w:tc>
        <w:tc>
          <w:tcPr>
            <w:tcW w:w="5386"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jc w:val="left"/>
              <w:rPr>
                <w:sz w:val="18"/>
                <w:szCs w:val="18"/>
                <w:lang w:val="ru-RU"/>
              </w:rPr>
            </w:pPr>
            <w:r w:rsidRPr="008C4E08">
              <w:rPr>
                <w:sz w:val="18"/>
                <w:szCs w:val="18"/>
                <w:lang w:val="ru-RU"/>
              </w:rPr>
              <w:t>Цифровая строка в мультиплексном параллельном потоке данных</w:t>
            </w:r>
          </w:p>
        </w:tc>
        <w:tc>
          <w:tcPr>
            <w:tcW w:w="1701"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jc w:val="center"/>
              <w:rPr>
                <w:b/>
                <w:sz w:val="18"/>
                <w:szCs w:val="18"/>
                <w:lang w:val="ru-RU"/>
              </w:rPr>
            </w:pPr>
            <w:r w:rsidRPr="008C4E08">
              <w:rPr>
                <w:sz w:val="18"/>
                <w:szCs w:val="18"/>
                <w:lang w:val="ru-RU" w:eastAsia="ja-JP"/>
              </w:rPr>
              <w:t>8 8</w:t>
            </w:r>
            <w:r w:rsidRPr="008C4E08">
              <w:rPr>
                <w:sz w:val="18"/>
                <w:szCs w:val="18"/>
                <w:lang w:val="ru-RU"/>
              </w:rPr>
              <w:t>00</w:t>
            </w:r>
          </w:p>
        </w:tc>
        <w:tc>
          <w:tcPr>
            <w:tcW w:w="1559"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jc w:val="center"/>
              <w:rPr>
                <w:b/>
                <w:sz w:val="18"/>
                <w:szCs w:val="18"/>
                <w:lang w:val="ru-RU"/>
              </w:rPr>
            </w:pPr>
            <w:r w:rsidRPr="008C4E08">
              <w:rPr>
                <w:sz w:val="18"/>
                <w:szCs w:val="18"/>
                <w:lang w:val="ru-RU" w:eastAsia="ja-JP"/>
              </w:rPr>
              <w:t>10</w:t>
            </w:r>
            <w:r w:rsidRPr="008C4E08">
              <w:rPr>
                <w:sz w:val="18"/>
                <w:szCs w:val="18"/>
                <w:lang w:val="ru-RU"/>
              </w:rPr>
              <w:t xml:space="preserve"> </w:t>
            </w:r>
            <w:r w:rsidRPr="008C4E08">
              <w:rPr>
                <w:sz w:val="18"/>
                <w:szCs w:val="18"/>
                <w:lang w:val="ru-RU" w:eastAsia="ja-JP"/>
              </w:rPr>
              <w:t>56</w:t>
            </w:r>
            <w:r w:rsidRPr="008C4E08">
              <w:rPr>
                <w:sz w:val="18"/>
                <w:szCs w:val="18"/>
                <w:lang w:val="ru-RU"/>
              </w:rPr>
              <w:t>0</w:t>
            </w:r>
          </w:p>
        </w:tc>
      </w:tr>
      <w:tr w:rsidR="008565E0" w:rsidRPr="008C4E08" w:rsidTr="00C0219F">
        <w:trPr>
          <w:cantSplit/>
          <w:jc w:val="center"/>
        </w:trPr>
        <w:tc>
          <w:tcPr>
            <w:tcW w:w="993"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jc w:val="center"/>
              <w:rPr>
                <w:i/>
                <w:iCs/>
                <w:sz w:val="18"/>
                <w:szCs w:val="18"/>
                <w:lang w:val="ru-RU"/>
              </w:rPr>
            </w:pPr>
            <w:r w:rsidRPr="008C4E08">
              <w:rPr>
                <w:i/>
                <w:iCs/>
                <w:sz w:val="18"/>
                <w:szCs w:val="18"/>
                <w:lang w:val="ru-RU"/>
              </w:rPr>
              <w:t>k</w:t>
            </w:r>
            <w:r w:rsidRPr="008C4E08">
              <w:rPr>
                <w:i/>
                <w:iCs/>
                <w:sz w:val="18"/>
                <w:szCs w:val="18"/>
                <w:vertAlign w:val="subscript"/>
                <w:lang w:val="ru-RU"/>
              </w:rPr>
              <w:t>s</w:t>
            </w:r>
          </w:p>
        </w:tc>
        <w:tc>
          <w:tcPr>
            <w:tcW w:w="5386"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jc w:val="left"/>
              <w:rPr>
                <w:sz w:val="18"/>
                <w:szCs w:val="18"/>
                <w:lang w:val="ru-RU"/>
              </w:rPr>
            </w:pPr>
            <w:r w:rsidRPr="008C4E08">
              <w:rPr>
                <w:sz w:val="18"/>
                <w:szCs w:val="18"/>
                <w:lang w:val="ru-RU"/>
              </w:rPr>
              <w:t>Гашение цифровой строки в мультиплексном параллельном потоке данных</w:t>
            </w:r>
          </w:p>
        </w:tc>
        <w:tc>
          <w:tcPr>
            <w:tcW w:w="1701"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jc w:val="center"/>
              <w:rPr>
                <w:b/>
                <w:sz w:val="18"/>
                <w:szCs w:val="18"/>
                <w:lang w:val="ru-RU"/>
              </w:rPr>
            </w:pPr>
            <w:r w:rsidRPr="008C4E08">
              <w:rPr>
                <w:sz w:val="18"/>
                <w:szCs w:val="18"/>
                <w:lang w:val="ru-RU" w:eastAsia="ja-JP"/>
              </w:rPr>
              <w:t>1 12</w:t>
            </w:r>
            <w:r w:rsidRPr="008C4E08">
              <w:rPr>
                <w:sz w:val="18"/>
                <w:szCs w:val="18"/>
                <w:lang w:val="ru-RU"/>
              </w:rPr>
              <w:t>0</w:t>
            </w:r>
          </w:p>
        </w:tc>
        <w:tc>
          <w:tcPr>
            <w:tcW w:w="1559"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jc w:val="center"/>
              <w:rPr>
                <w:b/>
                <w:sz w:val="18"/>
                <w:szCs w:val="18"/>
                <w:lang w:val="ru-RU"/>
              </w:rPr>
            </w:pPr>
            <w:r w:rsidRPr="008C4E08">
              <w:rPr>
                <w:sz w:val="18"/>
                <w:szCs w:val="18"/>
                <w:lang w:val="ru-RU" w:eastAsia="ja-JP"/>
              </w:rPr>
              <w:t>2 88</w:t>
            </w:r>
            <w:r w:rsidRPr="008C4E08">
              <w:rPr>
                <w:sz w:val="18"/>
                <w:szCs w:val="18"/>
                <w:lang w:val="ru-RU"/>
              </w:rPr>
              <w:t>0</w:t>
            </w:r>
          </w:p>
        </w:tc>
      </w:tr>
      <w:tr w:rsidR="008565E0" w:rsidRPr="008C4E08" w:rsidTr="00C0219F">
        <w:trPr>
          <w:cantSplit/>
          <w:jc w:val="center"/>
        </w:trPr>
        <w:tc>
          <w:tcPr>
            <w:tcW w:w="993"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jc w:val="center"/>
              <w:rPr>
                <w:i/>
                <w:iCs/>
                <w:sz w:val="18"/>
                <w:szCs w:val="18"/>
                <w:lang w:val="ru-RU"/>
              </w:rPr>
            </w:pPr>
            <w:r w:rsidRPr="008C4E08">
              <w:rPr>
                <w:i/>
                <w:iCs/>
                <w:sz w:val="18"/>
                <w:szCs w:val="18"/>
                <w:lang w:val="ru-RU"/>
              </w:rPr>
              <w:t>n</w:t>
            </w:r>
            <w:r w:rsidRPr="008C4E08">
              <w:rPr>
                <w:i/>
                <w:iCs/>
                <w:sz w:val="18"/>
                <w:szCs w:val="18"/>
                <w:vertAlign w:val="subscript"/>
                <w:lang w:val="ru-RU"/>
              </w:rPr>
              <w:t>s</w:t>
            </w:r>
          </w:p>
        </w:tc>
        <w:tc>
          <w:tcPr>
            <w:tcW w:w="5386"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jc w:val="left"/>
              <w:rPr>
                <w:sz w:val="18"/>
                <w:szCs w:val="18"/>
                <w:lang w:val="ru-RU"/>
              </w:rPr>
            </w:pPr>
            <w:r w:rsidRPr="008C4E08">
              <w:rPr>
                <w:sz w:val="18"/>
                <w:szCs w:val="18"/>
                <w:lang w:val="ru-RU"/>
              </w:rPr>
              <w:t>Вспомогательные данные или данные гашения в мультиплексном параллельном потоке данных</w:t>
            </w:r>
          </w:p>
        </w:tc>
        <w:tc>
          <w:tcPr>
            <w:tcW w:w="1701"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jc w:val="center"/>
              <w:rPr>
                <w:b/>
                <w:sz w:val="18"/>
                <w:szCs w:val="18"/>
                <w:lang w:val="ru-RU"/>
              </w:rPr>
            </w:pPr>
            <w:r w:rsidRPr="008C4E08">
              <w:rPr>
                <w:sz w:val="18"/>
                <w:szCs w:val="18"/>
                <w:lang w:val="ru-RU" w:eastAsia="ja-JP"/>
              </w:rPr>
              <w:t>1 072</w:t>
            </w:r>
          </w:p>
        </w:tc>
        <w:tc>
          <w:tcPr>
            <w:tcW w:w="1559" w:type="dxa"/>
            <w:tcBorders>
              <w:top w:val="single" w:sz="6" w:space="0" w:color="auto"/>
              <w:left w:val="single" w:sz="6" w:space="0" w:color="auto"/>
              <w:bottom w:val="single" w:sz="6" w:space="0" w:color="auto"/>
              <w:right w:val="single" w:sz="6" w:space="0" w:color="auto"/>
            </w:tcBorders>
            <w:vAlign w:val="center"/>
          </w:tcPr>
          <w:p w:rsidR="008565E0" w:rsidRPr="008C4E08" w:rsidRDefault="008565E0" w:rsidP="00C0219F">
            <w:pPr>
              <w:pStyle w:val="Tabletext"/>
              <w:jc w:val="center"/>
              <w:rPr>
                <w:b/>
                <w:sz w:val="18"/>
                <w:szCs w:val="18"/>
                <w:lang w:val="ru-RU" w:eastAsia="ja-JP"/>
              </w:rPr>
            </w:pPr>
            <w:r w:rsidRPr="008C4E08">
              <w:rPr>
                <w:sz w:val="18"/>
                <w:szCs w:val="18"/>
                <w:lang w:val="ru-RU" w:eastAsia="ja-JP"/>
              </w:rPr>
              <w:t>2 832</w:t>
            </w:r>
          </w:p>
        </w:tc>
      </w:tr>
    </w:tbl>
    <w:p w:rsidR="008565E0" w:rsidRPr="008C4E08" w:rsidRDefault="008565E0" w:rsidP="008565E0">
      <w:pPr>
        <w:pStyle w:val="Tablefin"/>
        <w:rPr>
          <w:lang w:val="ru-RU"/>
        </w:rPr>
      </w:pPr>
    </w:p>
    <w:p w:rsidR="008565E0" w:rsidRPr="008C4E08" w:rsidRDefault="008565E0" w:rsidP="008565E0">
      <w:pPr>
        <w:pStyle w:val="TableNo"/>
        <w:spacing w:before="480"/>
        <w:rPr>
          <w:lang w:val="ru-RU"/>
        </w:rPr>
      </w:pPr>
      <w:r w:rsidRPr="008C4E08">
        <w:rPr>
          <w:lang w:val="ru-RU"/>
        </w:rPr>
        <w:t>ТАБЛИЦА 25</w:t>
      </w:r>
    </w:p>
    <w:p w:rsidR="008565E0" w:rsidRPr="008C4E08" w:rsidRDefault="008565E0" w:rsidP="008565E0">
      <w:pPr>
        <w:pStyle w:val="Tabletitle"/>
        <w:rPr>
          <w:lang w:val="ru-RU"/>
        </w:rPr>
      </w:pPr>
      <w:r w:rsidRPr="008C4E08">
        <w:rPr>
          <w:lang w:val="ru-RU"/>
        </w:rPr>
        <w:t xml:space="preserve">Идентификатор дополнительно поддерживаемой полезной информации (изображения) </w:t>
      </w:r>
      <w:r w:rsidRPr="008C4E08">
        <w:rPr>
          <w:lang w:val="ru-RU"/>
        </w:rPr>
        <w:br/>
        <w:t>для одноканальной линии 3 Гбит/с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851"/>
        <w:gridCol w:w="2693"/>
        <w:gridCol w:w="2552"/>
        <w:gridCol w:w="2693"/>
      </w:tblGrid>
      <w:tr w:rsidR="008565E0" w:rsidRPr="008C4E08" w:rsidTr="00C0219F">
        <w:trPr>
          <w:cantSplit/>
          <w:jc w:val="center"/>
        </w:trPr>
        <w:tc>
          <w:tcPr>
            <w:tcW w:w="850" w:type="dxa"/>
            <w:shd w:val="clear" w:color="000000" w:fill="auto"/>
          </w:tcPr>
          <w:p w:rsidR="008565E0" w:rsidRPr="008C4E08" w:rsidRDefault="008565E0" w:rsidP="00C0219F">
            <w:pPr>
              <w:pStyle w:val="Tablehead"/>
              <w:rPr>
                <w:sz w:val="18"/>
                <w:szCs w:val="18"/>
                <w:lang w:val="ru-RU"/>
              </w:rPr>
            </w:pPr>
            <w:r w:rsidRPr="008C4E08">
              <w:rPr>
                <w:sz w:val="18"/>
                <w:szCs w:val="18"/>
                <w:lang w:val="ru-RU"/>
              </w:rPr>
              <w:t>Биты</w:t>
            </w:r>
          </w:p>
        </w:tc>
        <w:tc>
          <w:tcPr>
            <w:tcW w:w="851" w:type="dxa"/>
            <w:shd w:val="clear" w:color="000000" w:fill="auto"/>
          </w:tcPr>
          <w:p w:rsidR="008565E0" w:rsidRPr="008C4E08" w:rsidRDefault="008565E0" w:rsidP="00C0219F">
            <w:pPr>
              <w:pStyle w:val="Tablehead"/>
              <w:rPr>
                <w:sz w:val="18"/>
                <w:szCs w:val="18"/>
                <w:lang w:val="ru-RU"/>
              </w:rPr>
            </w:pPr>
            <w:r w:rsidRPr="008C4E08">
              <w:rPr>
                <w:sz w:val="18"/>
                <w:szCs w:val="18"/>
                <w:lang w:val="ru-RU"/>
              </w:rPr>
              <w:t>Байт 1</w:t>
            </w:r>
          </w:p>
        </w:tc>
        <w:tc>
          <w:tcPr>
            <w:tcW w:w="2693" w:type="dxa"/>
            <w:shd w:val="clear" w:color="000000" w:fill="auto"/>
          </w:tcPr>
          <w:p w:rsidR="008565E0" w:rsidRPr="008C4E08" w:rsidRDefault="008565E0" w:rsidP="00C0219F">
            <w:pPr>
              <w:pStyle w:val="Tablehead"/>
              <w:rPr>
                <w:sz w:val="18"/>
                <w:szCs w:val="18"/>
                <w:lang w:val="ru-RU"/>
              </w:rPr>
            </w:pPr>
            <w:r w:rsidRPr="008C4E08">
              <w:rPr>
                <w:sz w:val="18"/>
                <w:szCs w:val="18"/>
                <w:lang w:val="ru-RU"/>
              </w:rPr>
              <w:t>Байт 2</w:t>
            </w:r>
          </w:p>
        </w:tc>
        <w:tc>
          <w:tcPr>
            <w:tcW w:w="2552" w:type="dxa"/>
            <w:shd w:val="clear" w:color="000000" w:fill="auto"/>
          </w:tcPr>
          <w:p w:rsidR="008565E0" w:rsidRPr="008C4E08" w:rsidRDefault="008565E0" w:rsidP="00C0219F">
            <w:pPr>
              <w:pStyle w:val="Tablehead"/>
              <w:rPr>
                <w:sz w:val="18"/>
                <w:szCs w:val="18"/>
                <w:lang w:val="ru-RU"/>
              </w:rPr>
            </w:pPr>
            <w:r w:rsidRPr="008C4E08">
              <w:rPr>
                <w:sz w:val="18"/>
                <w:szCs w:val="18"/>
                <w:lang w:val="ru-RU"/>
              </w:rPr>
              <w:t>Байт 3</w:t>
            </w:r>
          </w:p>
        </w:tc>
        <w:tc>
          <w:tcPr>
            <w:tcW w:w="2693" w:type="dxa"/>
            <w:shd w:val="clear" w:color="000000" w:fill="auto"/>
          </w:tcPr>
          <w:p w:rsidR="008565E0" w:rsidRPr="008C4E08" w:rsidRDefault="008565E0" w:rsidP="00C0219F">
            <w:pPr>
              <w:pStyle w:val="Tablehead"/>
              <w:rPr>
                <w:sz w:val="18"/>
                <w:szCs w:val="18"/>
                <w:lang w:val="ru-RU"/>
              </w:rPr>
            </w:pPr>
            <w:r w:rsidRPr="008C4E08">
              <w:rPr>
                <w:sz w:val="18"/>
                <w:szCs w:val="18"/>
                <w:lang w:val="ru-RU"/>
              </w:rPr>
              <w:t>Байт 4</w:t>
            </w:r>
          </w:p>
        </w:tc>
      </w:tr>
      <w:tr w:rsidR="008565E0" w:rsidRPr="008C4E08" w:rsidTr="00C0219F">
        <w:trPr>
          <w:cantSplit/>
          <w:jc w:val="center"/>
        </w:trPr>
        <w:tc>
          <w:tcPr>
            <w:tcW w:w="850" w:type="dxa"/>
            <w:vAlign w:val="center"/>
          </w:tcPr>
          <w:p w:rsidR="008565E0" w:rsidRPr="008C4E08" w:rsidRDefault="008565E0" w:rsidP="00C0219F">
            <w:pPr>
              <w:pStyle w:val="Tabletext"/>
              <w:jc w:val="center"/>
              <w:rPr>
                <w:sz w:val="18"/>
                <w:szCs w:val="18"/>
                <w:lang w:val="ru-RU"/>
              </w:rPr>
            </w:pPr>
            <w:r w:rsidRPr="008C4E08">
              <w:rPr>
                <w:sz w:val="18"/>
                <w:szCs w:val="18"/>
                <w:lang w:val="ru-RU"/>
              </w:rPr>
              <w:t>Бит 7</w:t>
            </w:r>
          </w:p>
        </w:tc>
        <w:tc>
          <w:tcPr>
            <w:tcW w:w="851" w:type="dxa"/>
            <w:vAlign w:val="center"/>
          </w:tcPr>
          <w:p w:rsidR="008565E0" w:rsidRPr="008C4E08" w:rsidRDefault="008565E0" w:rsidP="00C0219F">
            <w:pPr>
              <w:pStyle w:val="Tabletext"/>
              <w:jc w:val="center"/>
              <w:rPr>
                <w:sz w:val="18"/>
                <w:szCs w:val="18"/>
                <w:lang w:val="ru-RU"/>
              </w:rPr>
            </w:pPr>
            <w:r w:rsidRPr="008C4E08">
              <w:rPr>
                <w:sz w:val="18"/>
                <w:szCs w:val="18"/>
                <w:lang w:val="ru-RU"/>
              </w:rPr>
              <w:t>1</w:t>
            </w:r>
          </w:p>
        </w:tc>
        <w:tc>
          <w:tcPr>
            <w:tcW w:w="2693" w:type="dxa"/>
            <w:vAlign w:val="center"/>
          </w:tcPr>
          <w:p w:rsidR="008565E0" w:rsidRPr="008C4E08" w:rsidRDefault="008565E0" w:rsidP="00C0219F">
            <w:pPr>
              <w:pStyle w:val="Tabletext"/>
              <w:spacing w:before="60" w:after="60"/>
              <w:jc w:val="left"/>
              <w:rPr>
                <w:sz w:val="18"/>
                <w:szCs w:val="18"/>
                <w:lang w:val="ru-RU" w:eastAsia="ja-JP"/>
              </w:rPr>
            </w:pPr>
            <w:r w:rsidRPr="008C4E08">
              <w:rPr>
                <w:sz w:val="18"/>
                <w:szCs w:val="18"/>
                <w:lang w:val="ru-RU"/>
              </w:rPr>
              <w:t>Транспортировка:</w:t>
            </w:r>
            <w:r w:rsidRPr="008C4E08">
              <w:rPr>
                <w:sz w:val="18"/>
                <w:szCs w:val="18"/>
                <w:lang w:val="ru-RU"/>
              </w:rPr>
              <w:br/>
              <w:t>чересстрочная (0) или</w:t>
            </w:r>
            <w:r w:rsidRPr="008C4E08">
              <w:rPr>
                <w:sz w:val="18"/>
                <w:szCs w:val="18"/>
                <w:lang w:val="ru-RU"/>
              </w:rPr>
              <w:br/>
              <w:t>прогрессивная (1)</w:t>
            </w:r>
          </w:p>
        </w:tc>
        <w:tc>
          <w:tcPr>
            <w:tcW w:w="2552" w:type="dxa"/>
            <w:vAlign w:val="center"/>
          </w:tcPr>
          <w:p w:rsidR="008565E0" w:rsidRPr="008C4E08" w:rsidRDefault="008565E0" w:rsidP="00C0219F">
            <w:pPr>
              <w:pStyle w:val="Tabletext"/>
              <w:jc w:val="left"/>
              <w:rPr>
                <w:sz w:val="18"/>
                <w:szCs w:val="18"/>
                <w:lang w:val="ru-RU"/>
              </w:rPr>
            </w:pPr>
            <w:r w:rsidRPr="008C4E08">
              <w:rPr>
                <w:sz w:val="18"/>
                <w:szCs w:val="18"/>
                <w:lang w:val="ru-RU"/>
              </w:rPr>
              <w:t>Колориметрия</w:t>
            </w:r>
          </w:p>
        </w:tc>
        <w:tc>
          <w:tcPr>
            <w:tcW w:w="2693" w:type="dxa"/>
            <w:vAlign w:val="center"/>
          </w:tcPr>
          <w:p w:rsidR="008565E0" w:rsidRPr="008C4E08" w:rsidRDefault="008565E0" w:rsidP="00C0219F">
            <w:pPr>
              <w:pStyle w:val="Tabletext"/>
              <w:jc w:val="left"/>
              <w:rPr>
                <w:sz w:val="18"/>
                <w:szCs w:val="18"/>
                <w:lang w:val="ru-RU"/>
              </w:rPr>
            </w:pPr>
            <w:r w:rsidRPr="008C4E08">
              <w:rPr>
                <w:sz w:val="18"/>
                <w:szCs w:val="18"/>
                <w:lang w:val="ru-RU"/>
              </w:rPr>
              <w:t>Зарезервирован (0)</w:t>
            </w:r>
          </w:p>
        </w:tc>
      </w:tr>
      <w:tr w:rsidR="008565E0" w:rsidRPr="008C4E08" w:rsidTr="00C0219F">
        <w:trPr>
          <w:cantSplit/>
          <w:jc w:val="center"/>
        </w:trPr>
        <w:tc>
          <w:tcPr>
            <w:tcW w:w="850" w:type="dxa"/>
            <w:vAlign w:val="center"/>
          </w:tcPr>
          <w:p w:rsidR="008565E0" w:rsidRPr="008C4E08" w:rsidRDefault="008565E0" w:rsidP="00C0219F">
            <w:pPr>
              <w:pStyle w:val="Tabletext"/>
              <w:jc w:val="center"/>
              <w:rPr>
                <w:sz w:val="18"/>
                <w:szCs w:val="18"/>
                <w:lang w:val="ru-RU"/>
              </w:rPr>
            </w:pPr>
            <w:r w:rsidRPr="008C4E08">
              <w:rPr>
                <w:sz w:val="18"/>
                <w:szCs w:val="18"/>
                <w:lang w:val="ru-RU"/>
              </w:rPr>
              <w:t>Бит 6</w:t>
            </w:r>
          </w:p>
        </w:tc>
        <w:tc>
          <w:tcPr>
            <w:tcW w:w="851" w:type="dxa"/>
            <w:vAlign w:val="center"/>
          </w:tcPr>
          <w:p w:rsidR="008565E0" w:rsidRPr="008C4E08" w:rsidRDefault="008565E0" w:rsidP="00C0219F">
            <w:pPr>
              <w:pStyle w:val="Tabletext"/>
              <w:jc w:val="center"/>
              <w:rPr>
                <w:sz w:val="18"/>
                <w:szCs w:val="18"/>
                <w:lang w:val="ru-RU"/>
              </w:rPr>
            </w:pPr>
            <w:r w:rsidRPr="008C4E08">
              <w:rPr>
                <w:sz w:val="18"/>
                <w:szCs w:val="18"/>
                <w:lang w:val="ru-RU"/>
              </w:rPr>
              <w:t>0</w:t>
            </w:r>
          </w:p>
        </w:tc>
        <w:tc>
          <w:tcPr>
            <w:tcW w:w="2693" w:type="dxa"/>
            <w:vAlign w:val="center"/>
          </w:tcPr>
          <w:p w:rsidR="008565E0" w:rsidRPr="008C4E08" w:rsidRDefault="008565E0" w:rsidP="00C0219F">
            <w:pPr>
              <w:pStyle w:val="Tabletext"/>
              <w:jc w:val="left"/>
              <w:rPr>
                <w:sz w:val="18"/>
                <w:szCs w:val="18"/>
                <w:lang w:val="ru-RU"/>
              </w:rPr>
            </w:pPr>
            <w:r w:rsidRPr="008C4E08">
              <w:rPr>
                <w:sz w:val="18"/>
                <w:szCs w:val="18"/>
                <w:lang w:val="ru-RU"/>
              </w:rPr>
              <w:t>Изображение:</w:t>
            </w:r>
            <w:r w:rsidRPr="008C4E08">
              <w:rPr>
                <w:sz w:val="18"/>
                <w:szCs w:val="18"/>
                <w:lang w:val="ru-RU"/>
              </w:rPr>
              <w:br/>
              <w:t>чересстрочная (0) или</w:t>
            </w:r>
            <w:r w:rsidRPr="008C4E08">
              <w:rPr>
                <w:sz w:val="18"/>
                <w:szCs w:val="18"/>
                <w:lang w:val="ru-RU"/>
              </w:rPr>
              <w:br/>
              <w:t>прогрессивная (1) развертка</w:t>
            </w:r>
          </w:p>
        </w:tc>
        <w:tc>
          <w:tcPr>
            <w:tcW w:w="2552" w:type="dxa"/>
            <w:vAlign w:val="center"/>
          </w:tcPr>
          <w:p w:rsidR="008565E0" w:rsidRPr="008C4E08" w:rsidRDefault="008565E0" w:rsidP="00C0219F">
            <w:pPr>
              <w:pStyle w:val="Tabletext"/>
              <w:jc w:val="left"/>
              <w:rPr>
                <w:sz w:val="18"/>
                <w:szCs w:val="18"/>
                <w:lang w:val="ru-RU"/>
              </w:rPr>
            </w:pPr>
            <w:r w:rsidRPr="008C4E08">
              <w:rPr>
                <w:sz w:val="18"/>
                <w:szCs w:val="18"/>
                <w:lang w:val="ru-RU"/>
              </w:rPr>
              <w:t>Количество активных отсчетов по горизонтали</w:t>
            </w:r>
            <w:r w:rsidRPr="008C4E08">
              <w:rPr>
                <w:sz w:val="18"/>
                <w:szCs w:val="18"/>
                <w:lang w:val="ru-RU"/>
              </w:rPr>
              <w:br/>
              <w:t>1920 (0) или зарезервировано (1)</w:t>
            </w:r>
          </w:p>
        </w:tc>
        <w:tc>
          <w:tcPr>
            <w:tcW w:w="2693" w:type="dxa"/>
            <w:vAlign w:val="center"/>
          </w:tcPr>
          <w:p w:rsidR="008565E0" w:rsidRPr="008C4E08" w:rsidRDefault="008565E0" w:rsidP="00C0219F">
            <w:pPr>
              <w:pStyle w:val="Tabletext"/>
              <w:jc w:val="left"/>
              <w:rPr>
                <w:sz w:val="18"/>
                <w:szCs w:val="18"/>
                <w:lang w:val="ru-RU"/>
              </w:rPr>
            </w:pPr>
            <w:r w:rsidRPr="008C4E08">
              <w:rPr>
                <w:sz w:val="18"/>
                <w:szCs w:val="18"/>
                <w:lang w:val="ru-RU"/>
              </w:rPr>
              <w:t xml:space="preserve">Назначение каналов двухканальной линии </w:t>
            </w:r>
            <w:r w:rsidRPr="008C4E08">
              <w:rPr>
                <w:sz w:val="18"/>
                <w:szCs w:val="18"/>
                <w:lang w:val="ru-RU"/>
              </w:rPr>
              <w:br/>
              <w:t>Линия A (0) или линия B (1)</w:t>
            </w:r>
          </w:p>
        </w:tc>
      </w:tr>
      <w:tr w:rsidR="008565E0" w:rsidRPr="008C4E08" w:rsidTr="00C0219F">
        <w:trPr>
          <w:cantSplit/>
          <w:jc w:val="center"/>
        </w:trPr>
        <w:tc>
          <w:tcPr>
            <w:tcW w:w="850" w:type="dxa"/>
            <w:vAlign w:val="center"/>
          </w:tcPr>
          <w:p w:rsidR="008565E0" w:rsidRPr="008C4E08" w:rsidRDefault="008565E0" w:rsidP="00C0219F">
            <w:pPr>
              <w:pStyle w:val="Tabletext"/>
              <w:jc w:val="center"/>
              <w:rPr>
                <w:sz w:val="18"/>
                <w:szCs w:val="18"/>
                <w:lang w:val="ru-RU"/>
              </w:rPr>
            </w:pPr>
            <w:r w:rsidRPr="008C4E08">
              <w:rPr>
                <w:sz w:val="18"/>
                <w:szCs w:val="18"/>
                <w:lang w:val="ru-RU"/>
              </w:rPr>
              <w:t>Бит 5</w:t>
            </w:r>
          </w:p>
        </w:tc>
        <w:tc>
          <w:tcPr>
            <w:tcW w:w="851" w:type="dxa"/>
            <w:vAlign w:val="center"/>
          </w:tcPr>
          <w:p w:rsidR="008565E0" w:rsidRPr="008C4E08" w:rsidRDefault="008565E0" w:rsidP="00C0219F">
            <w:pPr>
              <w:pStyle w:val="Tabletext"/>
              <w:jc w:val="center"/>
              <w:rPr>
                <w:sz w:val="18"/>
                <w:szCs w:val="18"/>
                <w:lang w:val="ru-RU"/>
              </w:rPr>
            </w:pPr>
            <w:r w:rsidRPr="008C4E08">
              <w:rPr>
                <w:sz w:val="18"/>
                <w:szCs w:val="18"/>
                <w:lang w:val="ru-RU"/>
              </w:rPr>
              <w:t>0</w:t>
            </w:r>
          </w:p>
        </w:tc>
        <w:tc>
          <w:tcPr>
            <w:tcW w:w="2693" w:type="dxa"/>
            <w:vAlign w:val="center"/>
          </w:tcPr>
          <w:p w:rsidR="008565E0" w:rsidRPr="008C4E08" w:rsidRDefault="008565E0" w:rsidP="00C0219F">
            <w:pPr>
              <w:pStyle w:val="Tabletext"/>
              <w:jc w:val="left"/>
              <w:rPr>
                <w:color w:val="000000"/>
                <w:sz w:val="18"/>
                <w:szCs w:val="18"/>
                <w:lang w:val="ru-RU"/>
              </w:rPr>
            </w:pPr>
            <w:r w:rsidRPr="008C4E08">
              <w:rPr>
                <w:color w:val="000000"/>
                <w:sz w:val="18"/>
                <w:szCs w:val="18"/>
                <w:lang w:val="ru-RU"/>
              </w:rPr>
              <w:t>Характеристики передачи сигнала</w:t>
            </w:r>
          </w:p>
          <w:p w:rsidR="008565E0" w:rsidRPr="008C4E08" w:rsidRDefault="008565E0" w:rsidP="00C0219F">
            <w:pPr>
              <w:pStyle w:val="Tabletext"/>
              <w:jc w:val="left"/>
              <w:rPr>
                <w:sz w:val="18"/>
                <w:szCs w:val="18"/>
                <w:lang w:val="ru-RU"/>
              </w:rPr>
            </w:pPr>
            <w:r w:rsidRPr="008C4E08">
              <w:rPr>
                <w:color w:val="000000"/>
                <w:sz w:val="18"/>
                <w:szCs w:val="18"/>
                <w:lang w:val="ru-RU"/>
              </w:rPr>
              <w:t>SDR-TV (0h)</w:t>
            </w:r>
            <w:r w:rsidRPr="008C4E08">
              <w:rPr>
                <w:color w:val="000000"/>
                <w:sz w:val="18"/>
                <w:szCs w:val="18"/>
                <w:lang w:val="ru-RU"/>
              </w:rPr>
              <w:br/>
              <w:t>HLG (1h)</w:t>
            </w:r>
            <w:r w:rsidRPr="008C4E08">
              <w:rPr>
                <w:color w:val="000000"/>
                <w:sz w:val="18"/>
                <w:szCs w:val="18"/>
                <w:lang w:val="ru-RU"/>
              </w:rPr>
              <w:br/>
              <w:t>PQ (2h)</w:t>
            </w:r>
            <w:r w:rsidRPr="008C4E08">
              <w:rPr>
                <w:color w:val="000000"/>
                <w:sz w:val="18"/>
                <w:szCs w:val="18"/>
                <w:lang w:val="ru-RU"/>
              </w:rPr>
              <w:br/>
              <w:t>Не определено (3h)</w:t>
            </w:r>
          </w:p>
        </w:tc>
        <w:tc>
          <w:tcPr>
            <w:tcW w:w="2552" w:type="dxa"/>
            <w:vAlign w:val="center"/>
          </w:tcPr>
          <w:p w:rsidR="008565E0" w:rsidRPr="008C4E08" w:rsidRDefault="008565E0" w:rsidP="00C0219F">
            <w:pPr>
              <w:pStyle w:val="Tabletext"/>
              <w:spacing w:before="60" w:after="60" w:line="200" w:lineRule="exact"/>
              <w:jc w:val="left"/>
              <w:rPr>
                <w:b/>
                <w:sz w:val="18"/>
                <w:szCs w:val="18"/>
                <w:lang w:val="ru-RU"/>
              </w:rPr>
            </w:pPr>
            <w:r w:rsidRPr="008C4E08">
              <w:rPr>
                <w:sz w:val="18"/>
                <w:szCs w:val="18"/>
                <w:lang w:val="ru-RU" w:eastAsia="ja-JP"/>
              </w:rPr>
              <w:t>Формат изображения</w:t>
            </w:r>
            <w:r w:rsidRPr="008C4E08">
              <w:rPr>
                <w:sz w:val="18"/>
                <w:szCs w:val="18"/>
                <w:lang w:val="ru-RU" w:eastAsia="ja-JP"/>
              </w:rPr>
              <w:br/>
              <w:t>16:9 (1) или неизвестен (0)</w:t>
            </w:r>
          </w:p>
        </w:tc>
        <w:tc>
          <w:tcPr>
            <w:tcW w:w="2693" w:type="dxa"/>
            <w:vAlign w:val="center"/>
          </w:tcPr>
          <w:p w:rsidR="008565E0" w:rsidRPr="008C4E08" w:rsidRDefault="008565E0" w:rsidP="00C0219F">
            <w:pPr>
              <w:pStyle w:val="Tabletext"/>
              <w:spacing w:before="60" w:after="60" w:line="200" w:lineRule="exact"/>
              <w:jc w:val="left"/>
              <w:rPr>
                <w:b/>
                <w:sz w:val="18"/>
                <w:szCs w:val="18"/>
                <w:lang w:val="ru-RU"/>
              </w:rPr>
            </w:pPr>
            <w:r w:rsidRPr="008C4E08">
              <w:rPr>
                <w:sz w:val="18"/>
                <w:szCs w:val="18"/>
                <w:lang w:val="ru-RU"/>
              </w:rPr>
              <w:t>Зарезервирован (0)</w:t>
            </w:r>
          </w:p>
        </w:tc>
      </w:tr>
      <w:tr w:rsidR="008565E0" w:rsidRPr="008C4E08" w:rsidTr="00C0219F">
        <w:trPr>
          <w:cantSplit/>
          <w:jc w:val="center"/>
        </w:trPr>
        <w:tc>
          <w:tcPr>
            <w:tcW w:w="850" w:type="dxa"/>
            <w:vAlign w:val="center"/>
          </w:tcPr>
          <w:p w:rsidR="008565E0" w:rsidRPr="008C4E08" w:rsidRDefault="008565E0" w:rsidP="00C0219F">
            <w:pPr>
              <w:pStyle w:val="Tabletext"/>
              <w:jc w:val="center"/>
              <w:rPr>
                <w:sz w:val="18"/>
                <w:szCs w:val="18"/>
                <w:lang w:val="ru-RU"/>
              </w:rPr>
            </w:pPr>
            <w:r w:rsidRPr="008C4E08">
              <w:rPr>
                <w:sz w:val="18"/>
                <w:szCs w:val="18"/>
                <w:lang w:val="ru-RU"/>
              </w:rPr>
              <w:t>Бит 4</w:t>
            </w:r>
          </w:p>
        </w:tc>
        <w:tc>
          <w:tcPr>
            <w:tcW w:w="851" w:type="dxa"/>
            <w:vAlign w:val="center"/>
          </w:tcPr>
          <w:p w:rsidR="008565E0" w:rsidRPr="008C4E08" w:rsidRDefault="008565E0" w:rsidP="00C0219F">
            <w:pPr>
              <w:pStyle w:val="Tabletext"/>
              <w:jc w:val="center"/>
              <w:rPr>
                <w:sz w:val="18"/>
                <w:szCs w:val="18"/>
                <w:lang w:val="ru-RU"/>
              </w:rPr>
            </w:pPr>
            <w:r w:rsidRPr="008C4E08">
              <w:rPr>
                <w:sz w:val="18"/>
                <w:szCs w:val="18"/>
                <w:lang w:val="ru-RU"/>
              </w:rPr>
              <w:t>0</w:t>
            </w:r>
          </w:p>
        </w:tc>
        <w:tc>
          <w:tcPr>
            <w:tcW w:w="2693" w:type="dxa"/>
            <w:vAlign w:val="center"/>
          </w:tcPr>
          <w:p w:rsidR="008565E0" w:rsidRPr="008C4E08" w:rsidRDefault="008565E0" w:rsidP="00C0219F">
            <w:pPr>
              <w:pStyle w:val="Tabletext"/>
              <w:spacing w:before="60" w:after="60"/>
              <w:jc w:val="left"/>
              <w:rPr>
                <w:sz w:val="18"/>
                <w:szCs w:val="18"/>
                <w:lang w:val="ru-RU"/>
              </w:rPr>
            </w:pPr>
          </w:p>
        </w:tc>
        <w:tc>
          <w:tcPr>
            <w:tcW w:w="2552" w:type="dxa"/>
            <w:vAlign w:val="center"/>
          </w:tcPr>
          <w:p w:rsidR="008565E0" w:rsidRPr="008C4E08" w:rsidRDefault="008565E0" w:rsidP="00C0219F">
            <w:pPr>
              <w:pStyle w:val="Tabletext"/>
              <w:spacing w:before="60" w:after="60"/>
              <w:jc w:val="left"/>
              <w:rPr>
                <w:sz w:val="18"/>
                <w:szCs w:val="18"/>
                <w:lang w:val="ru-RU"/>
              </w:rPr>
            </w:pPr>
            <w:r w:rsidRPr="008C4E08">
              <w:rPr>
                <w:sz w:val="18"/>
                <w:szCs w:val="18"/>
                <w:lang w:val="ru-RU"/>
              </w:rPr>
              <w:t>Колориметрия</w:t>
            </w:r>
          </w:p>
        </w:tc>
        <w:tc>
          <w:tcPr>
            <w:tcW w:w="2693" w:type="dxa"/>
            <w:vAlign w:val="center"/>
          </w:tcPr>
          <w:p w:rsidR="008565E0" w:rsidRPr="008C4E08" w:rsidRDefault="008565E0" w:rsidP="00C0219F">
            <w:pPr>
              <w:pStyle w:val="Tabletext"/>
              <w:jc w:val="left"/>
              <w:rPr>
                <w:color w:val="000000"/>
                <w:sz w:val="18"/>
                <w:szCs w:val="18"/>
                <w:lang w:val="ru-RU"/>
              </w:rPr>
            </w:pPr>
            <w:r w:rsidRPr="008C4E08">
              <w:rPr>
                <w:color w:val="000000"/>
                <w:sz w:val="18"/>
                <w:szCs w:val="18"/>
                <w:lang w:val="ru-RU"/>
              </w:rPr>
              <w:t>Сигнал яркости и цветоразностной сигнал</w:t>
            </w:r>
          </w:p>
          <w:p w:rsidR="008565E0" w:rsidRPr="008C4E08" w:rsidRDefault="008565E0" w:rsidP="00C0219F">
            <w:pPr>
              <w:pStyle w:val="Tabletext"/>
              <w:spacing w:before="20" w:after="60"/>
              <w:jc w:val="left"/>
              <w:rPr>
                <w:sz w:val="18"/>
                <w:szCs w:val="18"/>
                <w:lang w:val="ru-RU"/>
              </w:rPr>
            </w:pPr>
            <w:r w:rsidRPr="008C4E08">
              <w:rPr>
                <w:sz w:val="18"/>
                <w:szCs w:val="18"/>
                <w:lang w:val="ru-RU"/>
              </w:rPr>
              <w:t xml:space="preserve">NCL </w:t>
            </w:r>
            <w:r w:rsidRPr="008C4E08">
              <w:rPr>
                <w:i/>
                <w:sz w:val="18"/>
                <w:szCs w:val="18"/>
                <w:lang w:val="ru-RU" w:eastAsia="ko-KR"/>
              </w:rPr>
              <w:t>Y'</w:t>
            </w:r>
            <w:r w:rsidRPr="008C4E08">
              <w:rPr>
                <w:i/>
                <w:sz w:val="18"/>
                <w:szCs w:val="18"/>
                <w:lang w:val="ru-RU"/>
              </w:rPr>
              <w:t xml:space="preserve">, </w:t>
            </w:r>
            <w:r w:rsidRPr="008C4E08">
              <w:rPr>
                <w:i/>
                <w:sz w:val="18"/>
                <w:szCs w:val="18"/>
                <w:lang w:val="ru-RU" w:eastAsia="ko-KR"/>
              </w:rPr>
              <w:t>C'</w:t>
            </w:r>
            <w:r w:rsidRPr="008C4E08">
              <w:rPr>
                <w:i/>
                <w:sz w:val="18"/>
                <w:szCs w:val="18"/>
                <w:vertAlign w:val="subscript"/>
                <w:lang w:val="ru-RU" w:eastAsia="ko-KR"/>
              </w:rPr>
              <w:t>B</w:t>
            </w:r>
            <w:r w:rsidRPr="008C4E08">
              <w:rPr>
                <w:i/>
                <w:sz w:val="18"/>
                <w:szCs w:val="18"/>
                <w:lang w:val="ru-RU" w:eastAsia="ko-KR"/>
              </w:rPr>
              <w:t>, C'</w:t>
            </w:r>
            <w:r w:rsidRPr="008C4E08">
              <w:rPr>
                <w:i/>
                <w:sz w:val="18"/>
                <w:szCs w:val="18"/>
                <w:vertAlign w:val="subscript"/>
                <w:lang w:val="ru-RU" w:eastAsia="ko-KR"/>
              </w:rPr>
              <w:t xml:space="preserve">R </w:t>
            </w:r>
            <w:r w:rsidRPr="008C4E08">
              <w:rPr>
                <w:sz w:val="18"/>
                <w:szCs w:val="18"/>
                <w:lang w:val="ru-RU"/>
              </w:rPr>
              <w:t>(0),</w:t>
            </w:r>
            <w:r w:rsidRPr="008C4E08">
              <w:rPr>
                <w:sz w:val="18"/>
                <w:szCs w:val="18"/>
                <w:lang w:val="ru-RU"/>
              </w:rPr>
              <w:br/>
              <w:t xml:space="preserve">CI </w:t>
            </w:r>
            <w:r w:rsidRPr="008C4E08">
              <w:rPr>
                <w:i/>
                <w:sz w:val="18"/>
                <w:szCs w:val="18"/>
                <w:lang w:val="ru-RU"/>
              </w:rPr>
              <w:t>I</w:t>
            </w:r>
            <w:r w:rsidRPr="008C4E08">
              <w:rPr>
                <w:sz w:val="18"/>
                <w:szCs w:val="18"/>
                <w:lang w:val="ru-RU"/>
              </w:rPr>
              <w:t xml:space="preserve">, </w:t>
            </w:r>
            <w:r w:rsidRPr="008C4E08">
              <w:rPr>
                <w:i/>
                <w:sz w:val="18"/>
                <w:szCs w:val="18"/>
                <w:lang w:val="ru-RU" w:eastAsia="ko-KR"/>
              </w:rPr>
              <w:t>C</w:t>
            </w:r>
            <w:r w:rsidRPr="008C4E08">
              <w:rPr>
                <w:i/>
                <w:sz w:val="18"/>
                <w:szCs w:val="18"/>
                <w:vertAlign w:val="subscript"/>
                <w:lang w:val="ru-RU" w:eastAsia="ko-KR"/>
              </w:rPr>
              <w:t>T</w:t>
            </w:r>
            <w:r w:rsidRPr="008C4E08">
              <w:rPr>
                <w:sz w:val="18"/>
                <w:szCs w:val="18"/>
                <w:lang w:val="ru-RU"/>
              </w:rPr>
              <w:t xml:space="preserve">, </w:t>
            </w:r>
            <w:r w:rsidRPr="008C4E08">
              <w:rPr>
                <w:i/>
                <w:sz w:val="18"/>
                <w:szCs w:val="18"/>
                <w:lang w:val="ru-RU" w:eastAsia="ko-KR"/>
              </w:rPr>
              <w:t>C</w:t>
            </w:r>
            <w:r w:rsidRPr="008C4E08">
              <w:rPr>
                <w:i/>
                <w:sz w:val="18"/>
                <w:szCs w:val="18"/>
                <w:vertAlign w:val="subscript"/>
                <w:lang w:val="ru-RU" w:eastAsia="ko-KR"/>
              </w:rPr>
              <w:t>P</w:t>
            </w:r>
            <w:r w:rsidRPr="008C4E08">
              <w:rPr>
                <w:sz w:val="18"/>
                <w:szCs w:val="18"/>
                <w:lang w:val="ru-RU"/>
              </w:rPr>
              <w:t xml:space="preserve"> (1)</w:t>
            </w:r>
          </w:p>
        </w:tc>
      </w:tr>
      <w:tr w:rsidR="008565E0" w:rsidRPr="008C4E08" w:rsidTr="00C0219F">
        <w:trPr>
          <w:cantSplit/>
          <w:jc w:val="center"/>
        </w:trPr>
        <w:tc>
          <w:tcPr>
            <w:tcW w:w="850" w:type="dxa"/>
            <w:vAlign w:val="center"/>
          </w:tcPr>
          <w:p w:rsidR="008565E0" w:rsidRPr="008C4E08" w:rsidRDefault="008565E0" w:rsidP="00C0219F">
            <w:pPr>
              <w:pStyle w:val="Tabletext"/>
              <w:jc w:val="center"/>
              <w:rPr>
                <w:sz w:val="18"/>
                <w:szCs w:val="18"/>
                <w:lang w:val="ru-RU"/>
              </w:rPr>
            </w:pPr>
            <w:r w:rsidRPr="008C4E08">
              <w:rPr>
                <w:sz w:val="18"/>
                <w:szCs w:val="18"/>
                <w:lang w:val="ru-RU"/>
              </w:rPr>
              <w:t>Бит 3</w:t>
            </w:r>
          </w:p>
        </w:tc>
        <w:tc>
          <w:tcPr>
            <w:tcW w:w="851" w:type="dxa"/>
            <w:vAlign w:val="center"/>
          </w:tcPr>
          <w:p w:rsidR="008565E0" w:rsidRPr="008C4E08" w:rsidRDefault="008565E0" w:rsidP="00C0219F">
            <w:pPr>
              <w:pStyle w:val="Tabletext"/>
              <w:jc w:val="center"/>
              <w:rPr>
                <w:sz w:val="18"/>
                <w:szCs w:val="18"/>
                <w:lang w:val="ru-RU"/>
              </w:rPr>
            </w:pPr>
            <w:r w:rsidRPr="008C4E08">
              <w:rPr>
                <w:sz w:val="18"/>
                <w:szCs w:val="18"/>
                <w:lang w:val="ru-RU"/>
              </w:rPr>
              <w:t>1</w:t>
            </w:r>
          </w:p>
        </w:tc>
        <w:tc>
          <w:tcPr>
            <w:tcW w:w="2693" w:type="dxa"/>
            <w:vMerge w:val="restart"/>
            <w:vAlign w:val="center"/>
          </w:tcPr>
          <w:p w:rsidR="008565E0" w:rsidRPr="008C4E08" w:rsidRDefault="008565E0" w:rsidP="00C0219F">
            <w:pPr>
              <w:pStyle w:val="Tabletext"/>
              <w:spacing w:before="60" w:after="60"/>
              <w:jc w:val="left"/>
              <w:rPr>
                <w:sz w:val="18"/>
                <w:szCs w:val="18"/>
                <w:lang w:val="ru-RU" w:eastAsia="ja-JP"/>
              </w:rPr>
            </w:pPr>
            <w:r w:rsidRPr="008C4E08">
              <w:rPr>
                <w:sz w:val="18"/>
                <w:szCs w:val="18"/>
                <w:lang w:val="ru-RU"/>
              </w:rPr>
              <w:t xml:space="preserve">Частоты кадров </w:t>
            </w:r>
            <w:r w:rsidRPr="008C4E08">
              <w:rPr>
                <w:sz w:val="18"/>
                <w:szCs w:val="18"/>
                <w:lang w:val="ru-RU"/>
              </w:rPr>
              <w:br/>
            </w:r>
            <w:r w:rsidRPr="008C4E08">
              <w:rPr>
                <w:sz w:val="18"/>
                <w:szCs w:val="18"/>
                <w:lang w:val="ru-RU" w:eastAsia="ja-JP"/>
              </w:rPr>
              <w:t>24 Гц (3h), 24/1,001 Гц (2h),</w:t>
            </w:r>
            <w:r w:rsidRPr="008C4E08">
              <w:rPr>
                <w:sz w:val="18"/>
                <w:szCs w:val="18"/>
                <w:lang w:val="ru-RU" w:eastAsia="ja-JP"/>
              </w:rPr>
              <w:br/>
              <w:t>25 Гц (5h), 30 Гц (7h),</w:t>
            </w:r>
            <w:r w:rsidRPr="008C4E08">
              <w:rPr>
                <w:sz w:val="18"/>
                <w:szCs w:val="18"/>
                <w:lang w:val="ru-RU" w:eastAsia="ja-JP"/>
              </w:rPr>
              <w:br/>
              <w:t>30/1,001 Гц (6h)</w:t>
            </w:r>
          </w:p>
          <w:p w:rsidR="008565E0" w:rsidRPr="008C4E08" w:rsidRDefault="008565E0" w:rsidP="00C0219F">
            <w:pPr>
              <w:pStyle w:val="Tabletext"/>
              <w:spacing w:before="60" w:after="60"/>
              <w:jc w:val="left"/>
              <w:rPr>
                <w:sz w:val="18"/>
                <w:szCs w:val="18"/>
                <w:lang w:val="ru-RU" w:eastAsia="ja-JP"/>
              </w:rPr>
            </w:pPr>
            <w:r w:rsidRPr="008C4E08">
              <w:rPr>
                <w:color w:val="000000"/>
                <w:sz w:val="18"/>
                <w:szCs w:val="18"/>
                <w:lang w:val="ru-RU"/>
              </w:rPr>
              <w:t>Другие значения зарезервированы</w:t>
            </w:r>
          </w:p>
        </w:tc>
        <w:tc>
          <w:tcPr>
            <w:tcW w:w="2552" w:type="dxa"/>
            <w:vMerge w:val="restart"/>
            <w:vAlign w:val="center"/>
          </w:tcPr>
          <w:p w:rsidR="008565E0" w:rsidRPr="008C4E08" w:rsidRDefault="008565E0" w:rsidP="00C0219F">
            <w:pPr>
              <w:pStyle w:val="Tabletext"/>
              <w:jc w:val="left"/>
              <w:rPr>
                <w:sz w:val="18"/>
                <w:szCs w:val="18"/>
                <w:lang w:val="ru-RU"/>
              </w:rPr>
            </w:pPr>
            <w:r w:rsidRPr="008C4E08">
              <w:rPr>
                <w:sz w:val="18"/>
                <w:szCs w:val="18"/>
                <w:lang w:val="ru-RU"/>
              </w:rPr>
              <w:t>Структура дискретизации</w:t>
            </w:r>
            <w:r w:rsidRPr="008C4E08">
              <w:rPr>
                <w:sz w:val="18"/>
                <w:szCs w:val="18"/>
                <w:lang w:val="ru-RU"/>
              </w:rPr>
              <w:br/>
              <w:t xml:space="preserve">4:4:4 </w:t>
            </w:r>
            <w:r w:rsidRPr="008C4E08">
              <w:rPr>
                <w:i/>
                <w:iCs/>
                <w:sz w:val="18"/>
                <w:szCs w:val="18"/>
                <w:lang w:val="ru-RU"/>
              </w:rPr>
              <w:t>R</w:t>
            </w:r>
            <w:r w:rsidRPr="008C4E08">
              <w:rPr>
                <w:sz w:val="18"/>
                <w:szCs w:val="18"/>
                <w:lang w:val="ru-RU"/>
              </w:rPr>
              <w:t>′</w:t>
            </w:r>
            <w:r w:rsidRPr="008C4E08">
              <w:rPr>
                <w:i/>
                <w:iCs/>
                <w:sz w:val="18"/>
                <w:szCs w:val="18"/>
                <w:lang w:val="ru-RU"/>
              </w:rPr>
              <w:t>G</w:t>
            </w:r>
            <w:r w:rsidRPr="008C4E08">
              <w:rPr>
                <w:sz w:val="18"/>
                <w:szCs w:val="18"/>
                <w:lang w:val="ru-RU"/>
              </w:rPr>
              <w:t>′</w:t>
            </w:r>
            <w:r w:rsidRPr="008C4E08">
              <w:rPr>
                <w:i/>
                <w:iCs/>
                <w:sz w:val="18"/>
                <w:szCs w:val="18"/>
                <w:lang w:val="ru-RU"/>
              </w:rPr>
              <w:t>B</w:t>
            </w:r>
            <w:r w:rsidRPr="008C4E08">
              <w:rPr>
                <w:sz w:val="18"/>
                <w:szCs w:val="18"/>
                <w:lang w:val="ru-RU"/>
              </w:rPr>
              <w:t>′ (2h) 4:4:4:4 </w:t>
            </w:r>
            <w:r w:rsidRPr="008C4E08">
              <w:rPr>
                <w:i/>
                <w:iCs/>
                <w:sz w:val="18"/>
                <w:szCs w:val="18"/>
                <w:lang w:val="ru-RU"/>
              </w:rPr>
              <w:t>R</w:t>
            </w:r>
            <w:r w:rsidRPr="008C4E08">
              <w:rPr>
                <w:sz w:val="18"/>
                <w:szCs w:val="18"/>
                <w:lang w:val="ru-RU"/>
              </w:rPr>
              <w:t>′</w:t>
            </w:r>
            <w:r w:rsidRPr="008C4E08">
              <w:rPr>
                <w:i/>
                <w:iCs/>
                <w:sz w:val="18"/>
                <w:szCs w:val="18"/>
                <w:lang w:val="ru-RU"/>
              </w:rPr>
              <w:t>G</w:t>
            </w:r>
            <w:r w:rsidRPr="008C4E08">
              <w:rPr>
                <w:sz w:val="18"/>
                <w:szCs w:val="18"/>
                <w:lang w:val="ru-RU"/>
              </w:rPr>
              <w:t>′</w:t>
            </w:r>
            <w:r w:rsidRPr="008C4E08">
              <w:rPr>
                <w:i/>
                <w:iCs/>
                <w:sz w:val="18"/>
                <w:szCs w:val="18"/>
                <w:lang w:val="ru-RU"/>
              </w:rPr>
              <w:t>B</w:t>
            </w:r>
            <w:r w:rsidRPr="008C4E08">
              <w:rPr>
                <w:sz w:val="18"/>
                <w:szCs w:val="18"/>
                <w:lang w:val="ru-RU"/>
              </w:rPr>
              <w:t>′+</w:t>
            </w:r>
            <w:r w:rsidRPr="008C4E08">
              <w:rPr>
                <w:i/>
                <w:iCs/>
                <w:sz w:val="18"/>
                <w:szCs w:val="18"/>
                <w:lang w:val="ru-RU"/>
              </w:rPr>
              <w:t>A</w:t>
            </w:r>
            <w:r w:rsidRPr="008C4E08">
              <w:rPr>
                <w:sz w:val="18"/>
                <w:szCs w:val="18"/>
                <w:lang w:val="ru-RU"/>
              </w:rPr>
              <w:t xml:space="preserve"> (6h)</w:t>
            </w:r>
            <w:r w:rsidRPr="008C4E08">
              <w:rPr>
                <w:sz w:val="18"/>
                <w:szCs w:val="18"/>
                <w:lang w:val="ru-RU"/>
              </w:rPr>
              <w:br/>
              <w:t>4:4:4:4 </w:t>
            </w:r>
            <w:r w:rsidRPr="008C4E08">
              <w:rPr>
                <w:i/>
                <w:iCs/>
                <w:sz w:val="18"/>
                <w:szCs w:val="18"/>
                <w:lang w:val="ru-RU"/>
              </w:rPr>
              <w:t>R</w:t>
            </w:r>
            <w:r w:rsidRPr="008C4E08">
              <w:rPr>
                <w:sz w:val="18"/>
                <w:szCs w:val="18"/>
                <w:lang w:val="ru-RU"/>
              </w:rPr>
              <w:t>′</w:t>
            </w:r>
            <w:r w:rsidRPr="008C4E08">
              <w:rPr>
                <w:i/>
                <w:iCs/>
                <w:sz w:val="18"/>
                <w:szCs w:val="18"/>
                <w:lang w:val="ru-RU"/>
              </w:rPr>
              <w:t>G</w:t>
            </w:r>
            <w:r w:rsidRPr="008C4E08">
              <w:rPr>
                <w:sz w:val="18"/>
                <w:szCs w:val="18"/>
                <w:lang w:val="ru-RU"/>
              </w:rPr>
              <w:t>′</w:t>
            </w:r>
            <w:r w:rsidRPr="008C4E08">
              <w:rPr>
                <w:i/>
                <w:iCs/>
                <w:sz w:val="18"/>
                <w:szCs w:val="18"/>
                <w:lang w:val="ru-RU"/>
              </w:rPr>
              <w:t>B</w:t>
            </w:r>
            <w:r w:rsidRPr="008C4E08">
              <w:rPr>
                <w:sz w:val="18"/>
                <w:szCs w:val="18"/>
                <w:lang w:val="ru-RU"/>
              </w:rPr>
              <w:t>′+</w:t>
            </w:r>
            <w:r w:rsidRPr="008C4E08">
              <w:rPr>
                <w:i/>
                <w:iCs/>
                <w:sz w:val="18"/>
                <w:szCs w:val="18"/>
                <w:lang w:val="ru-RU"/>
              </w:rPr>
              <w:t>D</w:t>
            </w:r>
            <w:r w:rsidRPr="008C4E08">
              <w:rPr>
                <w:sz w:val="18"/>
                <w:szCs w:val="18"/>
                <w:lang w:val="ru-RU"/>
              </w:rPr>
              <w:t xml:space="preserve"> (Ah)</w:t>
            </w:r>
            <w:r w:rsidRPr="008C4E08">
              <w:rPr>
                <w:sz w:val="18"/>
                <w:szCs w:val="18"/>
                <w:lang w:val="ru-RU"/>
              </w:rPr>
              <w:br/>
              <w:t xml:space="preserve">4:4:4 </w:t>
            </w:r>
            <w:r w:rsidRPr="008C4E08">
              <w:rPr>
                <w:i/>
                <w:iCs/>
                <w:sz w:val="18"/>
                <w:szCs w:val="18"/>
                <w:lang w:val="ru-RU"/>
              </w:rPr>
              <w:t>Y</w:t>
            </w:r>
            <w:r w:rsidRPr="008C4E08">
              <w:rPr>
                <w:sz w:val="18"/>
                <w:szCs w:val="18"/>
                <w:lang w:val="ru-RU"/>
              </w:rPr>
              <w:t xml:space="preserve">′, </w:t>
            </w:r>
            <w:r w:rsidRPr="008C4E08">
              <w:rPr>
                <w:i/>
                <w:iCs/>
                <w:sz w:val="18"/>
                <w:szCs w:val="18"/>
                <w:lang w:val="ru-RU"/>
              </w:rPr>
              <w:t>C</w:t>
            </w:r>
            <w:r w:rsidRPr="008C4E08">
              <w:rPr>
                <w:sz w:val="18"/>
                <w:szCs w:val="18"/>
                <w:lang w:val="ru-RU"/>
              </w:rPr>
              <w:t>′</w:t>
            </w:r>
            <w:r w:rsidRPr="008C4E08">
              <w:rPr>
                <w:i/>
                <w:iCs/>
                <w:sz w:val="18"/>
                <w:szCs w:val="18"/>
                <w:vertAlign w:val="subscript"/>
                <w:lang w:val="ru-RU"/>
              </w:rPr>
              <w:t>B</w:t>
            </w:r>
            <w:r w:rsidRPr="008C4E08">
              <w:rPr>
                <w:sz w:val="18"/>
                <w:szCs w:val="18"/>
                <w:lang w:val="ru-RU"/>
              </w:rPr>
              <w:t xml:space="preserve">, </w:t>
            </w:r>
            <w:r w:rsidRPr="008C4E08">
              <w:rPr>
                <w:i/>
                <w:iCs/>
                <w:sz w:val="18"/>
                <w:szCs w:val="18"/>
                <w:lang w:val="ru-RU"/>
              </w:rPr>
              <w:t>C</w:t>
            </w:r>
            <w:r w:rsidRPr="008C4E08">
              <w:rPr>
                <w:sz w:val="18"/>
                <w:szCs w:val="18"/>
                <w:lang w:val="ru-RU"/>
              </w:rPr>
              <w:t>′</w:t>
            </w:r>
            <w:r w:rsidRPr="008C4E08">
              <w:rPr>
                <w:i/>
                <w:iCs/>
                <w:sz w:val="18"/>
                <w:szCs w:val="18"/>
                <w:vertAlign w:val="subscript"/>
                <w:lang w:val="ru-RU"/>
              </w:rPr>
              <w:t>R</w:t>
            </w:r>
            <w:r w:rsidRPr="008C4E08">
              <w:rPr>
                <w:sz w:val="18"/>
                <w:szCs w:val="18"/>
                <w:lang w:val="ru-RU"/>
              </w:rPr>
              <w:t xml:space="preserve"> </w:t>
            </w:r>
            <w:r w:rsidRPr="008C4E08">
              <w:rPr>
                <w:sz w:val="18"/>
                <w:szCs w:val="18"/>
                <w:lang w:val="ru-RU" w:eastAsia="ja-JP"/>
              </w:rPr>
              <w:t xml:space="preserve">или </w:t>
            </w:r>
            <w:r w:rsidRPr="008C4E08">
              <w:rPr>
                <w:i/>
                <w:sz w:val="18"/>
                <w:szCs w:val="18"/>
                <w:lang w:val="ru-RU" w:eastAsia="ja-JP"/>
              </w:rPr>
              <w:t>I</w:t>
            </w:r>
            <w:r w:rsidRPr="008C4E08">
              <w:rPr>
                <w:sz w:val="18"/>
                <w:szCs w:val="18"/>
                <w:lang w:val="ru-RU" w:eastAsia="ja-JP"/>
              </w:rPr>
              <w:t xml:space="preserve">, </w:t>
            </w:r>
            <w:r w:rsidRPr="008C4E08">
              <w:rPr>
                <w:i/>
                <w:sz w:val="18"/>
                <w:szCs w:val="18"/>
                <w:lang w:val="ru-RU" w:eastAsia="ja-JP"/>
              </w:rPr>
              <w:t>C</w:t>
            </w:r>
            <w:r w:rsidRPr="008C4E08">
              <w:rPr>
                <w:i/>
                <w:sz w:val="18"/>
                <w:szCs w:val="18"/>
                <w:vertAlign w:val="subscript"/>
                <w:lang w:val="ru-RU" w:eastAsia="ja-JP"/>
              </w:rPr>
              <w:t>T</w:t>
            </w:r>
            <w:r w:rsidRPr="008C4E08">
              <w:rPr>
                <w:sz w:val="18"/>
                <w:szCs w:val="18"/>
                <w:lang w:val="ru-RU" w:eastAsia="ja-JP"/>
              </w:rPr>
              <w:t xml:space="preserve">, </w:t>
            </w:r>
            <w:r w:rsidRPr="008C4E08">
              <w:rPr>
                <w:i/>
                <w:sz w:val="18"/>
                <w:szCs w:val="18"/>
                <w:lang w:val="ru-RU" w:eastAsia="ja-JP"/>
              </w:rPr>
              <w:t>C</w:t>
            </w:r>
            <w:r w:rsidRPr="008C4E08">
              <w:rPr>
                <w:i/>
                <w:sz w:val="18"/>
                <w:szCs w:val="18"/>
                <w:vertAlign w:val="subscript"/>
                <w:lang w:val="ru-RU" w:eastAsia="ja-JP"/>
              </w:rPr>
              <w:t>P</w:t>
            </w:r>
            <w:r w:rsidRPr="008C4E08">
              <w:rPr>
                <w:sz w:val="18"/>
                <w:szCs w:val="18"/>
                <w:lang w:val="ru-RU"/>
              </w:rPr>
              <w:t xml:space="preserve"> (1h)</w:t>
            </w:r>
            <w:r w:rsidRPr="008C4E08">
              <w:rPr>
                <w:sz w:val="18"/>
                <w:szCs w:val="18"/>
                <w:lang w:val="ru-RU"/>
              </w:rPr>
              <w:br/>
              <w:t xml:space="preserve">4:2:2 </w:t>
            </w:r>
            <w:r w:rsidRPr="008C4E08">
              <w:rPr>
                <w:i/>
                <w:iCs/>
                <w:sz w:val="18"/>
                <w:szCs w:val="18"/>
                <w:lang w:val="ru-RU"/>
              </w:rPr>
              <w:t>Y</w:t>
            </w:r>
            <w:r w:rsidRPr="008C4E08">
              <w:rPr>
                <w:sz w:val="18"/>
                <w:szCs w:val="18"/>
                <w:lang w:val="ru-RU"/>
              </w:rPr>
              <w:t xml:space="preserve">′, </w:t>
            </w:r>
            <w:r w:rsidRPr="008C4E08">
              <w:rPr>
                <w:i/>
                <w:iCs/>
                <w:sz w:val="18"/>
                <w:szCs w:val="18"/>
                <w:lang w:val="ru-RU"/>
              </w:rPr>
              <w:t>C</w:t>
            </w:r>
            <w:r w:rsidRPr="008C4E08">
              <w:rPr>
                <w:sz w:val="18"/>
                <w:szCs w:val="18"/>
                <w:lang w:val="ru-RU"/>
              </w:rPr>
              <w:t>′</w:t>
            </w:r>
            <w:r w:rsidRPr="008C4E08">
              <w:rPr>
                <w:i/>
                <w:iCs/>
                <w:sz w:val="18"/>
                <w:szCs w:val="18"/>
                <w:vertAlign w:val="subscript"/>
                <w:lang w:val="ru-RU"/>
              </w:rPr>
              <w:t>B</w:t>
            </w:r>
            <w:r w:rsidRPr="008C4E08">
              <w:rPr>
                <w:sz w:val="18"/>
                <w:szCs w:val="18"/>
                <w:lang w:val="ru-RU"/>
              </w:rPr>
              <w:t xml:space="preserve">, </w:t>
            </w:r>
            <w:r w:rsidRPr="008C4E08">
              <w:rPr>
                <w:i/>
                <w:iCs/>
                <w:sz w:val="18"/>
                <w:szCs w:val="18"/>
                <w:lang w:val="ru-RU"/>
              </w:rPr>
              <w:t>C</w:t>
            </w:r>
            <w:r w:rsidRPr="008C4E08">
              <w:rPr>
                <w:sz w:val="18"/>
                <w:szCs w:val="18"/>
                <w:lang w:val="ru-RU"/>
              </w:rPr>
              <w:t>′</w:t>
            </w:r>
            <w:r w:rsidRPr="008C4E08">
              <w:rPr>
                <w:i/>
                <w:iCs/>
                <w:sz w:val="18"/>
                <w:szCs w:val="18"/>
                <w:vertAlign w:val="subscript"/>
                <w:lang w:val="ru-RU"/>
              </w:rPr>
              <w:t>R</w:t>
            </w:r>
            <w:r w:rsidRPr="008C4E08">
              <w:rPr>
                <w:sz w:val="18"/>
                <w:szCs w:val="18"/>
                <w:lang w:val="ru-RU"/>
              </w:rPr>
              <w:t xml:space="preserve"> </w:t>
            </w:r>
            <w:r w:rsidRPr="008C4E08">
              <w:rPr>
                <w:sz w:val="18"/>
                <w:szCs w:val="18"/>
                <w:lang w:val="ru-RU" w:eastAsia="ja-JP"/>
              </w:rPr>
              <w:t xml:space="preserve">или </w:t>
            </w:r>
            <w:r w:rsidRPr="008C4E08">
              <w:rPr>
                <w:i/>
                <w:sz w:val="18"/>
                <w:szCs w:val="18"/>
                <w:lang w:val="ru-RU" w:eastAsia="ja-JP"/>
              </w:rPr>
              <w:t>I</w:t>
            </w:r>
            <w:r w:rsidRPr="008C4E08">
              <w:rPr>
                <w:sz w:val="18"/>
                <w:szCs w:val="18"/>
                <w:lang w:val="ru-RU" w:eastAsia="ja-JP"/>
              </w:rPr>
              <w:t xml:space="preserve">, </w:t>
            </w:r>
            <w:r w:rsidRPr="008C4E08">
              <w:rPr>
                <w:i/>
                <w:sz w:val="18"/>
                <w:szCs w:val="18"/>
                <w:lang w:val="ru-RU" w:eastAsia="ja-JP"/>
              </w:rPr>
              <w:t>C</w:t>
            </w:r>
            <w:r w:rsidRPr="008C4E08">
              <w:rPr>
                <w:i/>
                <w:sz w:val="18"/>
                <w:szCs w:val="18"/>
                <w:vertAlign w:val="subscript"/>
                <w:lang w:val="ru-RU" w:eastAsia="ja-JP"/>
              </w:rPr>
              <w:t>T</w:t>
            </w:r>
            <w:r w:rsidRPr="008C4E08">
              <w:rPr>
                <w:sz w:val="18"/>
                <w:szCs w:val="18"/>
                <w:lang w:val="ru-RU" w:eastAsia="ja-JP"/>
              </w:rPr>
              <w:t xml:space="preserve">, </w:t>
            </w:r>
            <w:r w:rsidRPr="008C4E08">
              <w:rPr>
                <w:i/>
                <w:sz w:val="18"/>
                <w:szCs w:val="18"/>
                <w:lang w:val="ru-RU" w:eastAsia="ja-JP"/>
              </w:rPr>
              <w:t>C</w:t>
            </w:r>
            <w:r w:rsidRPr="008C4E08">
              <w:rPr>
                <w:i/>
                <w:sz w:val="18"/>
                <w:szCs w:val="18"/>
                <w:vertAlign w:val="subscript"/>
                <w:lang w:val="ru-RU" w:eastAsia="ja-JP"/>
              </w:rPr>
              <w:t>P</w:t>
            </w:r>
            <w:r w:rsidRPr="008C4E08">
              <w:rPr>
                <w:sz w:val="18"/>
                <w:szCs w:val="18"/>
                <w:lang w:val="ru-RU"/>
              </w:rPr>
              <w:t xml:space="preserve"> (0h)</w:t>
            </w:r>
            <w:r w:rsidRPr="008C4E08">
              <w:rPr>
                <w:sz w:val="18"/>
                <w:szCs w:val="18"/>
                <w:lang w:val="ru-RU"/>
              </w:rPr>
              <w:br/>
              <w:t xml:space="preserve">4:2:2:4 </w:t>
            </w:r>
            <w:r w:rsidRPr="008C4E08">
              <w:rPr>
                <w:i/>
                <w:iCs/>
                <w:sz w:val="18"/>
                <w:szCs w:val="18"/>
                <w:lang w:val="ru-RU"/>
              </w:rPr>
              <w:t>Y</w:t>
            </w:r>
            <w:r w:rsidRPr="008C4E08">
              <w:rPr>
                <w:sz w:val="18"/>
                <w:szCs w:val="18"/>
                <w:lang w:val="ru-RU"/>
              </w:rPr>
              <w:t xml:space="preserve">′, </w:t>
            </w:r>
            <w:r w:rsidRPr="008C4E08">
              <w:rPr>
                <w:i/>
                <w:iCs/>
                <w:sz w:val="18"/>
                <w:szCs w:val="18"/>
                <w:lang w:val="ru-RU"/>
              </w:rPr>
              <w:t>C</w:t>
            </w:r>
            <w:r w:rsidRPr="008C4E08">
              <w:rPr>
                <w:sz w:val="18"/>
                <w:szCs w:val="18"/>
                <w:lang w:val="ru-RU"/>
              </w:rPr>
              <w:t>′</w:t>
            </w:r>
            <w:r w:rsidRPr="008C4E08">
              <w:rPr>
                <w:i/>
                <w:iCs/>
                <w:sz w:val="18"/>
                <w:szCs w:val="18"/>
                <w:vertAlign w:val="subscript"/>
                <w:lang w:val="ru-RU"/>
              </w:rPr>
              <w:t>B</w:t>
            </w:r>
            <w:r w:rsidRPr="008C4E08">
              <w:rPr>
                <w:sz w:val="18"/>
                <w:szCs w:val="18"/>
                <w:lang w:val="ru-RU"/>
              </w:rPr>
              <w:t xml:space="preserve">, </w:t>
            </w:r>
            <w:r w:rsidRPr="008C4E08">
              <w:rPr>
                <w:i/>
                <w:iCs/>
                <w:sz w:val="18"/>
                <w:szCs w:val="18"/>
                <w:lang w:val="ru-RU"/>
              </w:rPr>
              <w:t>C</w:t>
            </w:r>
            <w:r w:rsidRPr="008C4E08">
              <w:rPr>
                <w:sz w:val="18"/>
                <w:szCs w:val="18"/>
                <w:lang w:val="ru-RU"/>
              </w:rPr>
              <w:t>′</w:t>
            </w:r>
            <w:r w:rsidRPr="008C4E08">
              <w:rPr>
                <w:i/>
                <w:iCs/>
                <w:sz w:val="18"/>
                <w:szCs w:val="18"/>
                <w:vertAlign w:val="subscript"/>
                <w:lang w:val="ru-RU"/>
              </w:rPr>
              <w:t>R</w:t>
            </w:r>
            <w:r w:rsidRPr="008C4E08">
              <w:rPr>
                <w:sz w:val="18"/>
                <w:szCs w:val="18"/>
                <w:lang w:val="ru-RU" w:eastAsia="ja-JP"/>
              </w:rPr>
              <w:t xml:space="preserve"> или </w:t>
            </w:r>
            <w:r w:rsidRPr="008C4E08">
              <w:rPr>
                <w:i/>
                <w:sz w:val="18"/>
                <w:szCs w:val="18"/>
                <w:lang w:val="ru-RU" w:eastAsia="ja-JP"/>
              </w:rPr>
              <w:t>I</w:t>
            </w:r>
            <w:r w:rsidRPr="008C4E08">
              <w:rPr>
                <w:sz w:val="18"/>
                <w:szCs w:val="18"/>
                <w:lang w:val="ru-RU" w:eastAsia="ja-JP"/>
              </w:rPr>
              <w:t xml:space="preserve">, </w:t>
            </w:r>
            <w:r w:rsidRPr="008C4E08">
              <w:rPr>
                <w:i/>
                <w:sz w:val="18"/>
                <w:szCs w:val="18"/>
                <w:lang w:val="ru-RU" w:eastAsia="ja-JP"/>
              </w:rPr>
              <w:t>C</w:t>
            </w:r>
            <w:r w:rsidRPr="008C4E08">
              <w:rPr>
                <w:i/>
                <w:sz w:val="18"/>
                <w:szCs w:val="18"/>
                <w:vertAlign w:val="subscript"/>
                <w:lang w:val="ru-RU" w:eastAsia="ja-JP"/>
              </w:rPr>
              <w:t>T</w:t>
            </w:r>
            <w:r w:rsidRPr="008C4E08">
              <w:rPr>
                <w:sz w:val="18"/>
                <w:szCs w:val="18"/>
                <w:lang w:val="ru-RU" w:eastAsia="ja-JP"/>
              </w:rPr>
              <w:t xml:space="preserve">, </w:t>
            </w:r>
            <w:r w:rsidRPr="008C4E08">
              <w:rPr>
                <w:i/>
                <w:sz w:val="18"/>
                <w:szCs w:val="18"/>
                <w:lang w:val="ru-RU" w:eastAsia="ja-JP"/>
              </w:rPr>
              <w:t>C</w:t>
            </w:r>
            <w:r w:rsidRPr="008C4E08">
              <w:rPr>
                <w:i/>
                <w:sz w:val="18"/>
                <w:szCs w:val="18"/>
                <w:vertAlign w:val="subscript"/>
                <w:lang w:val="ru-RU" w:eastAsia="ja-JP"/>
              </w:rPr>
              <w:t>P</w:t>
            </w:r>
            <w:r w:rsidRPr="008C4E08">
              <w:rPr>
                <w:sz w:val="18"/>
                <w:szCs w:val="18"/>
                <w:lang w:val="ru-RU"/>
              </w:rPr>
              <w:t xml:space="preserve"> +</w:t>
            </w:r>
            <w:r w:rsidRPr="008C4E08">
              <w:rPr>
                <w:i/>
                <w:iCs/>
                <w:sz w:val="18"/>
                <w:szCs w:val="18"/>
                <w:lang w:val="ru-RU"/>
              </w:rPr>
              <w:t>A</w:t>
            </w:r>
            <w:r w:rsidRPr="008C4E08">
              <w:rPr>
                <w:sz w:val="18"/>
                <w:szCs w:val="18"/>
                <w:lang w:val="ru-RU"/>
              </w:rPr>
              <w:t xml:space="preserve"> (4h) </w:t>
            </w:r>
            <w:r w:rsidRPr="008C4E08">
              <w:rPr>
                <w:sz w:val="18"/>
                <w:szCs w:val="18"/>
                <w:lang w:val="ru-RU"/>
              </w:rPr>
              <w:br/>
              <w:t xml:space="preserve">4:2:2:4 </w:t>
            </w:r>
            <w:r w:rsidRPr="008C4E08">
              <w:rPr>
                <w:i/>
                <w:iCs/>
                <w:sz w:val="18"/>
                <w:szCs w:val="18"/>
                <w:lang w:val="ru-RU"/>
              </w:rPr>
              <w:t>Y</w:t>
            </w:r>
            <w:r w:rsidRPr="008C4E08">
              <w:rPr>
                <w:sz w:val="18"/>
                <w:szCs w:val="18"/>
                <w:lang w:val="ru-RU"/>
              </w:rPr>
              <w:t xml:space="preserve">′, </w:t>
            </w:r>
            <w:r w:rsidRPr="008C4E08">
              <w:rPr>
                <w:i/>
                <w:iCs/>
                <w:sz w:val="18"/>
                <w:szCs w:val="18"/>
                <w:lang w:val="ru-RU"/>
              </w:rPr>
              <w:t>C</w:t>
            </w:r>
            <w:r w:rsidRPr="008C4E08">
              <w:rPr>
                <w:sz w:val="18"/>
                <w:szCs w:val="18"/>
                <w:lang w:val="ru-RU"/>
              </w:rPr>
              <w:t>′</w:t>
            </w:r>
            <w:r w:rsidRPr="008C4E08">
              <w:rPr>
                <w:i/>
                <w:iCs/>
                <w:sz w:val="18"/>
                <w:szCs w:val="18"/>
                <w:vertAlign w:val="subscript"/>
                <w:lang w:val="ru-RU"/>
              </w:rPr>
              <w:t>B</w:t>
            </w:r>
            <w:r w:rsidRPr="008C4E08">
              <w:rPr>
                <w:sz w:val="18"/>
                <w:szCs w:val="18"/>
                <w:lang w:val="ru-RU"/>
              </w:rPr>
              <w:t xml:space="preserve">, </w:t>
            </w:r>
            <w:r w:rsidRPr="008C4E08">
              <w:rPr>
                <w:i/>
                <w:iCs/>
                <w:sz w:val="18"/>
                <w:szCs w:val="18"/>
                <w:lang w:val="ru-RU"/>
              </w:rPr>
              <w:t>C</w:t>
            </w:r>
            <w:r w:rsidRPr="008C4E08">
              <w:rPr>
                <w:sz w:val="18"/>
                <w:szCs w:val="18"/>
                <w:lang w:val="ru-RU"/>
              </w:rPr>
              <w:t>′</w:t>
            </w:r>
            <w:r w:rsidRPr="008C4E08">
              <w:rPr>
                <w:i/>
                <w:iCs/>
                <w:sz w:val="18"/>
                <w:szCs w:val="18"/>
                <w:vertAlign w:val="subscript"/>
                <w:lang w:val="ru-RU"/>
              </w:rPr>
              <w:t>R</w:t>
            </w:r>
            <w:r w:rsidRPr="008C4E08">
              <w:rPr>
                <w:sz w:val="18"/>
                <w:szCs w:val="18"/>
                <w:lang w:val="ru-RU" w:eastAsia="ja-JP"/>
              </w:rPr>
              <w:t xml:space="preserve"> или </w:t>
            </w:r>
            <w:r w:rsidRPr="008C4E08">
              <w:rPr>
                <w:i/>
                <w:sz w:val="18"/>
                <w:szCs w:val="18"/>
                <w:lang w:val="ru-RU" w:eastAsia="ja-JP"/>
              </w:rPr>
              <w:t>I</w:t>
            </w:r>
            <w:r w:rsidRPr="008C4E08">
              <w:rPr>
                <w:sz w:val="18"/>
                <w:szCs w:val="18"/>
                <w:lang w:val="ru-RU" w:eastAsia="ja-JP"/>
              </w:rPr>
              <w:t xml:space="preserve">, </w:t>
            </w:r>
            <w:r w:rsidRPr="008C4E08">
              <w:rPr>
                <w:i/>
                <w:sz w:val="18"/>
                <w:szCs w:val="18"/>
                <w:lang w:val="ru-RU" w:eastAsia="ja-JP"/>
              </w:rPr>
              <w:t>C</w:t>
            </w:r>
            <w:r w:rsidRPr="008C4E08">
              <w:rPr>
                <w:i/>
                <w:sz w:val="18"/>
                <w:szCs w:val="18"/>
                <w:vertAlign w:val="subscript"/>
                <w:lang w:val="ru-RU" w:eastAsia="ja-JP"/>
              </w:rPr>
              <w:t>T</w:t>
            </w:r>
            <w:r w:rsidRPr="008C4E08">
              <w:rPr>
                <w:sz w:val="18"/>
                <w:szCs w:val="18"/>
                <w:lang w:val="ru-RU" w:eastAsia="ja-JP"/>
              </w:rPr>
              <w:t xml:space="preserve">, </w:t>
            </w:r>
            <w:r w:rsidRPr="008C4E08">
              <w:rPr>
                <w:i/>
                <w:sz w:val="18"/>
                <w:szCs w:val="18"/>
                <w:lang w:val="ru-RU" w:eastAsia="ja-JP"/>
              </w:rPr>
              <w:t>C</w:t>
            </w:r>
            <w:r w:rsidRPr="008C4E08">
              <w:rPr>
                <w:i/>
                <w:sz w:val="18"/>
                <w:szCs w:val="18"/>
                <w:vertAlign w:val="subscript"/>
                <w:lang w:val="ru-RU" w:eastAsia="ja-JP"/>
              </w:rPr>
              <w:t>P</w:t>
            </w:r>
            <w:r w:rsidRPr="008C4E08">
              <w:rPr>
                <w:sz w:val="18"/>
                <w:szCs w:val="18"/>
                <w:lang w:val="ru-RU"/>
              </w:rPr>
              <w:t xml:space="preserve"> +</w:t>
            </w:r>
            <w:r w:rsidRPr="008C4E08">
              <w:rPr>
                <w:i/>
                <w:iCs/>
                <w:sz w:val="18"/>
                <w:szCs w:val="18"/>
                <w:lang w:val="ru-RU"/>
              </w:rPr>
              <w:t>D</w:t>
            </w:r>
            <w:r w:rsidRPr="008C4E08">
              <w:rPr>
                <w:sz w:val="18"/>
                <w:szCs w:val="18"/>
                <w:lang w:val="ru-RU"/>
              </w:rPr>
              <w:t xml:space="preserve"> (8h)</w:t>
            </w:r>
          </w:p>
          <w:p w:rsidR="008565E0" w:rsidRPr="008C4E08" w:rsidRDefault="008565E0" w:rsidP="00C0219F">
            <w:pPr>
              <w:pStyle w:val="Tabletext"/>
              <w:jc w:val="left"/>
              <w:rPr>
                <w:sz w:val="18"/>
                <w:szCs w:val="18"/>
                <w:lang w:val="ru-RU" w:eastAsia="ja-JP"/>
              </w:rPr>
            </w:pPr>
            <w:r w:rsidRPr="008C4E08">
              <w:rPr>
                <w:color w:val="000000"/>
                <w:sz w:val="18"/>
                <w:szCs w:val="18"/>
                <w:lang w:val="ru-RU"/>
              </w:rPr>
              <w:t>Другие значения зарезервированы</w:t>
            </w:r>
          </w:p>
        </w:tc>
        <w:tc>
          <w:tcPr>
            <w:tcW w:w="2693" w:type="dxa"/>
            <w:vAlign w:val="center"/>
          </w:tcPr>
          <w:p w:rsidR="008565E0" w:rsidRPr="008C4E08" w:rsidRDefault="008565E0" w:rsidP="00C0219F">
            <w:pPr>
              <w:pStyle w:val="Tabletext"/>
              <w:spacing w:before="20" w:after="60"/>
              <w:jc w:val="left"/>
              <w:rPr>
                <w:sz w:val="18"/>
                <w:szCs w:val="18"/>
                <w:lang w:val="ru-RU"/>
              </w:rPr>
            </w:pPr>
            <w:r w:rsidRPr="008C4E08">
              <w:rPr>
                <w:sz w:val="18"/>
                <w:szCs w:val="18"/>
                <w:lang w:val="ru-RU"/>
              </w:rPr>
              <w:t>Зарезервирован (0)</w:t>
            </w:r>
          </w:p>
        </w:tc>
      </w:tr>
      <w:tr w:rsidR="008565E0" w:rsidRPr="008C4E08" w:rsidTr="00C0219F">
        <w:trPr>
          <w:cantSplit/>
          <w:jc w:val="center"/>
        </w:trPr>
        <w:tc>
          <w:tcPr>
            <w:tcW w:w="850" w:type="dxa"/>
            <w:vAlign w:val="center"/>
          </w:tcPr>
          <w:p w:rsidR="008565E0" w:rsidRPr="008C4E08" w:rsidRDefault="008565E0" w:rsidP="00C0219F">
            <w:pPr>
              <w:pStyle w:val="Tabletext"/>
              <w:jc w:val="center"/>
              <w:rPr>
                <w:sz w:val="18"/>
                <w:szCs w:val="18"/>
                <w:lang w:val="ru-RU"/>
              </w:rPr>
            </w:pPr>
            <w:r w:rsidRPr="008C4E08">
              <w:rPr>
                <w:sz w:val="18"/>
                <w:szCs w:val="18"/>
                <w:lang w:val="ru-RU"/>
              </w:rPr>
              <w:t>Бит 2</w:t>
            </w:r>
          </w:p>
        </w:tc>
        <w:tc>
          <w:tcPr>
            <w:tcW w:w="851" w:type="dxa"/>
            <w:vAlign w:val="center"/>
          </w:tcPr>
          <w:p w:rsidR="008565E0" w:rsidRPr="008C4E08" w:rsidRDefault="008565E0" w:rsidP="00C0219F">
            <w:pPr>
              <w:pStyle w:val="Tabletext"/>
              <w:jc w:val="center"/>
              <w:rPr>
                <w:sz w:val="18"/>
                <w:szCs w:val="18"/>
                <w:lang w:val="ru-RU"/>
              </w:rPr>
            </w:pPr>
            <w:r w:rsidRPr="008C4E08">
              <w:rPr>
                <w:sz w:val="18"/>
                <w:szCs w:val="18"/>
                <w:lang w:val="ru-RU"/>
              </w:rPr>
              <w:t>0</w:t>
            </w:r>
          </w:p>
        </w:tc>
        <w:tc>
          <w:tcPr>
            <w:tcW w:w="2693" w:type="dxa"/>
            <w:vMerge/>
          </w:tcPr>
          <w:p w:rsidR="008565E0" w:rsidRPr="008C4E08" w:rsidRDefault="008565E0" w:rsidP="00C0219F">
            <w:pPr>
              <w:pStyle w:val="Tabletext"/>
              <w:rPr>
                <w:sz w:val="18"/>
                <w:szCs w:val="18"/>
                <w:lang w:val="ru-RU"/>
              </w:rPr>
            </w:pPr>
          </w:p>
        </w:tc>
        <w:tc>
          <w:tcPr>
            <w:tcW w:w="2552" w:type="dxa"/>
            <w:vMerge/>
          </w:tcPr>
          <w:p w:rsidR="008565E0" w:rsidRPr="008C4E08" w:rsidRDefault="008565E0" w:rsidP="00C0219F">
            <w:pPr>
              <w:pStyle w:val="Tabletext"/>
              <w:rPr>
                <w:sz w:val="18"/>
                <w:szCs w:val="18"/>
                <w:lang w:val="ru-RU"/>
              </w:rPr>
            </w:pPr>
          </w:p>
        </w:tc>
        <w:tc>
          <w:tcPr>
            <w:tcW w:w="2693" w:type="dxa"/>
            <w:vAlign w:val="center"/>
          </w:tcPr>
          <w:p w:rsidR="008565E0" w:rsidRPr="008C4E08" w:rsidRDefault="008565E0" w:rsidP="00C0219F">
            <w:pPr>
              <w:pStyle w:val="Tabletext"/>
              <w:rPr>
                <w:sz w:val="18"/>
                <w:szCs w:val="18"/>
                <w:lang w:val="ru-RU"/>
              </w:rPr>
            </w:pPr>
            <w:r w:rsidRPr="008C4E08">
              <w:rPr>
                <w:sz w:val="18"/>
                <w:szCs w:val="18"/>
                <w:lang w:val="ru-RU"/>
              </w:rPr>
              <w:t>Зарезервирован (0)</w:t>
            </w:r>
          </w:p>
        </w:tc>
      </w:tr>
      <w:tr w:rsidR="008565E0" w:rsidRPr="008C4E08" w:rsidTr="00C0219F">
        <w:trPr>
          <w:cantSplit/>
          <w:jc w:val="center"/>
        </w:trPr>
        <w:tc>
          <w:tcPr>
            <w:tcW w:w="850" w:type="dxa"/>
            <w:tcBorders>
              <w:bottom w:val="single" w:sz="4" w:space="0" w:color="auto"/>
            </w:tcBorders>
            <w:vAlign w:val="center"/>
          </w:tcPr>
          <w:p w:rsidR="008565E0" w:rsidRPr="008C4E08" w:rsidRDefault="008565E0" w:rsidP="00C0219F">
            <w:pPr>
              <w:pStyle w:val="Tabletext"/>
              <w:jc w:val="center"/>
              <w:rPr>
                <w:sz w:val="18"/>
                <w:szCs w:val="18"/>
                <w:lang w:val="ru-RU"/>
              </w:rPr>
            </w:pPr>
            <w:r w:rsidRPr="008C4E08">
              <w:rPr>
                <w:sz w:val="18"/>
                <w:szCs w:val="18"/>
                <w:lang w:val="ru-RU"/>
              </w:rPr>
              <w:t>Бит 1</w:t>
            </w:r>
          </w:p>
        </w:tc>
        <w:tc>
          <w:tcPr>
            <w:tcW w:w="851" w:type="dxa"/>
            <w:tcBorders>
              <w:bottom w:val="single" w:sz="4" w:space="0" w:color="auto"/>
            </w:tcBorders>
            <w:vAlign w:val="center"/>
          </w:tcPr>
          <w:p w:rsidR="008565E0" w:rsidRPr="008C4E08" w:rsidRDefault="008565E0" w:rsidP="00C0219F">
            <w:pPr>
              <w:pStyle w:val="Tabletext"/>
              <w:jc w:val="center"/>
              <w:rPr>
                <w:sz w:val="18"/>
                <w:szCs w:val="18"/>
                <w:lang w:val="ru-RU"/>
              </w:rPr>
            </w:pPr>
            <w:r w:rsidRPr="008C4E08">
              <w:rPr>
                <w:sz w:val="18"/>
                <w:szCs w:val="18"/>
                <w:lang w:val="ru-RU"/>
              </w:rPr>
              <w:t>1</w:t>
            </w:r>
          </w:p>
        </w:tc>
        <w:tc>
          <w:tcPr>
            <w:tcW w:w="2693" w:type="dxa"/>
            <w:vMerge/>
            <w:tcBorders>
              <w:bottom w:val="single" w:sz="4" w:space="0" w:color="auto"/>
            </w:tcBorders>
          </w:tcPr>
          <w:p w:rsidR="008565E0" w:rsidRPr="008C4E08" w:rsidRDefault="008565E0" w:rsidP="00C0219F">
            <w:pPr>
              <w:pStyle w:val="Tabletext"/>
              <w:rPr>
                <w:sz w:val="18"/>
                <w:szCs w:val="18"/>
                <w:lang w:val="ru-RU"/>
              </w:rPr>
            </w:pPr>
          </w:p>
        </w:tc>
        <w:tc>
          <w:tcPr>
            <w:tcW w:w="2552" w:type="dxa"/>
            <w:vMerge/>
            <w:tcBorders>
              <w:bottom w:val="single" w:sz="4" w:space="0" w:color="auto"/>
            </w:tcBorders>
          </w:tcPr>
          <w:p w:rsidR="008565E0" w:rsidRPr="008C4E08" w:rsidRDefault="008565E0" w:rsidP="00C0219F">
            <w:pPr>
              <w:pStyle w:val="Tabletext"/>
              <w:rPr>
                <w:sz w:val="18"/>
                <w:szCs w:val="18"/>
                <w:lang w:val="ru-RU"/>
              </w:rPr>
            </w:pPr>
          </w:p>
        </w:tc>
        <w:tc>
          <w:tcPr>
            <w:tcW w:w="2693" w:type="dxa"/>
            <w:vMerge w:val="restart"/>
            <w:tcBorders>
              <w:bottom w:val="single" w:sz="4" w:space="0" w:color="auto"/>
            </w:tcBorders>
            <w:vAlign w:val="center"/>
          </w:tcPr>
          <w:p w:rsidR="008565E0" w:rsidRPr="008C4E08" w:rsidRDefault="008565E0" w:rsidP="00C0219F">
            <w:pPr>
              <w:pStyle w:val="Tabletext"/>
              <w:jc w:val="left"/>
              <w:rPr>
                <w:sz w:val="18"/>
                <w:szCs w:val="18"/>
                <w:lang w:val="ru-RU"/>
              </w:rPr>
            </w:pPr>
            <w:r w:rsidRPr="008C4E08">
              <w:rPr>
                <w:sz w:val="18"/>
                <w:szCs w:val="18"/>
                <w:lang w:val="ru-RU"/>
              </w:rPr>
              <w:t>Разрядность</w:t>
            </w:r>
            <w:r w:rsidRPr="008C4E08">
              <w:rPr>
                <w:sz w:val="18"/>
                <w:szCs w:val="18"/>
                <w:lang w:val="ru-RU"/>
              </w:rPr>
              <w:br/>
              <w:t xml:space="preserve">полный 10-битовый диапазон (0h) </w:t>
            </w:r>
          </w:p>
          <w:p w:rsidR="008565E0" w:rsidRPr="008C4E08" w:rsidRDefault="008565E0" w:rsidP="00C0219F">
            <w:pPr>
              <w:pStyle w:val="Tabletext"/>
              <w:spacing w:line="230" w:lineRule="auto"/>
              <w:jc w:val="left"/>
              <w:rPr>
                <w:sz w:val="18"/>
                <w:szCs w:val="18"/>
                <w:lang w:val="ru-RU"/>
              </w:rPr>
            </w:pPr>
            <w:r w:rsidRPr="008C4E08">
              <w:rPr>
                <w:sz w:val="18"/>
                <w:szCs w:val="18"/>
                <w:lang w:val="ru-RU"/>
              </w:rPr>
              <w:t>узкий 10-битовый диапазон (1h)</w:t>
            </w:r>
          </w:p>
          <w:p w:rsidR="008565E0" w:rsidRPr="008C4E08" w:rsidRDefault="008565E0" w:rsidP="00C0219F">
            <w:pPr>
              <w:pStyle w:val="Tabletext"/>
              <w:spacing w:line="230" w:lineRule="auto"/>
              <w:jc w:val="left"/>
              <w:rPr>
                <w:sz w:val="18"/>
                <w:szCs w:val="18"/>
                <w:lang w:val="ru-RU"/>
              </w:rPr>
            </w:pPr>
            <w:r w:rsidRPr="008C4E08">
              <w:rPr>
                <w:sz w:val="18"/>
                <w:szCs w:val="18"/>
                <w:lang w:val="ru-RU"/>
              </w:rPr>
              <w:t>узкий 12-битовый диапазон (2h)</w:t>
            </w:r>
          </w:p>
          <w:p w:rsidR="008565E0" w:rsidRPr="008C4E08" w:rsidRDefault="008565E0" w:rsidP="00C0219F">
            <w:pPr>
              <w:pStyle w:val="Tabletext"/>
              <w:spacing w:line="230" w:lineRule="auto"/>
              <w:jc w:val="left"/>
              <w:rPr>
                <w:sz w:val="18"/>
                <w:szCs w:val="18"/>
                <w:lang w:val="ru-RU"/>
              </w:rPr>
            </w:pPr>
            <w:r w:rsidRPr="008C4E08">
              <w:rPr>
                <w:sz w:val="18"/>
                <w:szCs w:val="18"/>
                <w:lang w:val="ru-RU"/>
              </w:rPr>
              <w:t>полный 12-битовый диапазон (3h)</w:t>
            </w:r>
          </w:p>
          <w:p w:rsidR="008565E0" w:rsidRPr="008C4E08" w:rsidRDefault="008565E0" w:rsidP="00C0219F">
            <w:pPr>
              <w:pStyle w:val="Tabletext"/>
              <w:jc w:val="left"/>
              <w:rPr>
                <w:sz w:val="18"/>
                <w:szCs w:val="18"/>
                <w:lang w:val="ru-RU"/>
              </w:rPr>
            </w:pPr>
          </w:p>
        </w:tc>
      </w:tr>
      <w:tr w:rsidR="008565E0" w:rsidRPr="008C4E08" w:rsidTr="00C0219F">
        <w:trPr>
          <w:cantSplit/>
          <w:jc w:val="center"/>
        </w:trPr>
        <w:tc>
          <w:tcPr>
            <w:tcW w:w="850" w:type="dxa"/>
            <w:vAlign w:val="center"/>
          </w:tcPr>
          <w:p w:rsidR="008565E0" w:rsidRPr="008C4E08" w:rsidRDefault="008565E0" w:rsidP="00C0219F">
            <w:pPr>
              <w:pStyle w:val="Tabletext"/>
              <w:jc w:val="center"/>
              <w:rPr>
                <w:sz w:val="18"/>
                <w:szCs w:val="18"/>
                <w:lang w:val="ru-RU"/>
              </w:rPr>
            </w:pPr>
            <w:r w:rsidRPr="008C4E08">
              <w:rPr>
                <w:sz w:val="18"/>
                <w:szCs w:val="18"/>
                <w:lang w:val="ru-RU"/>
              </w:rPr>
              <w:t>Бит 0</w:t>
            </w:r>
          </w:p>
        </w:tc>
        <w:tc>
          <w:tcPr>
            <w:tcW w:w="851" w:type="dxa"/>
            <w:vAlign w:val="center"/>
          </w:tcPr>
          <w:p w:rsidR="008565E0" w:rsidRPr="008C4E08" w:rsidRDefault="008565E0" w:rsidP="00C0219F">
            <w:pPr>
              <w:pStyle w:val="Tabletext"/>
              <w:jc w:val="center"/>
              <w:rPr>
                <w:sz w:val="18"/>
                <w:szCs w:val="18"/>
                <w:lang w:val="ru-RU"/>
              </w:rPr>
            </w:pPr>
            <w:r w:rsidRPr="008C4E08">
              <w:rPr>
                <w:sz w:val="18"/>
                <w:szCs w:val="18"/>
                <w:lang w:val="ru-RU"/>
              </w:rPr>
              <w:t>0</w:t>
            </w:r>
          </w:p>
        </w:tc>
        <w:tc>
          <w:tcPr>
            <w:tcW w:w="2693" w:type="dxa"/>
            <w:vMerge/>
          </w:tcPr>
          <w:p w:rsidR="008565E0" w:rsidRPr="008C4E08" w:rsidRDefault="008565E0" w:rsidP="00C0219F">
            <w:pPr>
              <w:pStyle w:val="Tabletext"/>
              <w:rPr>
                <w:sz w:val="18"/>
                <w:szCs w:val="18"/>
                <w:lang w:val="ru-RU"/>
              </w:rPr>
            </w:pPr>
          </w:p>
        </w:tc>
        <w:tc>
          <w:tcPr>
            <w:tcW w:w="2552" w:type="dxa"/>
            <w:vMerge/>
          </w:tcPr>
          <w:p w:rsidR="008565E0" w:rsidRPr="008C4E08" w:rsidRDefault="008565E0" w:rsidP="00C0219F">
            <w:pPr>
              <w:pStyle w:val="Tabletext"/>
              <w:rPr>
                <w:sz w:val="18"/>
                <w:szCs w:val="18"/>
                <w:lang w:val="ru-RU"/>
              </w:rPr>
            </w:pPr>
          </w:p>
        </w:tc>
        <w:tc>
          <w:tcPr>
            <w:tcW w:w="2693" w:type="dxa"/>
            <w:vMerge/>
          </w:tcPr>
          <w:p w:rsidR="008565E0" w:rsidRPr="008C4E08" w:rsidRDefault="008565E0" w:rsidP="00C0219F">
            <w:pPr>
              <w:pStyle w:val="Tabletext"/>
              <w:rPr>
                <w:sz w:val="18"/>
                <w:szCs w:val="18"/>
                <w:lang w:val="ru-RU"/>
              </w:rPr>
            </w:pPr>
          </w:p>
        </w:tc>
      </w:tr>
    </w:tbl>
    <w:p w:rsidR="008565E0" w:rsidRPr="008C4E08" w:rsidRDefault="008565E0" w:rsidP="008565E0">
      <w:pPr>
        <w:pStyle w:val="Tablefin"/>
        <w:rPr>
          <w:lang w:val="ru-RU"/>
        </w:rPr>
      </w:pPr>
    </w:p>
    <w:p w:rsidR="008565E0" w:rsidRPr="008C4E08" w:rsidRDefault="008565E0" w:rsidP="008565E0">
      <w:pPr>
        <w:rPr>
          <w:lang w:val="ru-RU"/>
        </w:rPr>
      </w:pPr>
      <w:r w:rsidRPr="008C4E08">
        <w:rPr>
          <w:b/>
          <w:lang w:val="ru-RU"/>
        </w:rPr>
        <w:lastRenderedPageBreak/>
        <w:t>Байт 1</w:t>
      </w:r>
      <w:r w:rsidRPr="008C4E08">
        <w:rPr>
          <w:lang w:val="ru-RU"/>
        </w:rPr>
        <w:t xml:space="preserve"> </w:t>
      </w:r>
      <w:r w:rsidRPr="008C4E08">
        <w:rPr>
          <w:lang w:val="ru-RU"/>
        </w:rPr>
        <w:tab/>
        <w:t>должен иметь значение (8Ah).</w:t>
      </w:r>
    </w:p>
    <w:p w:rsidR="008565E0" w:rsidRPr="008C4E08" w:rsidRDefault="008565E0" w:rsidP="008565E0">
      <w:pPr>
        <w:pStyle w:val="Headingb"/>
        <w:rPr>
          <w:lang w:val="ru-RU"/>
        </w:rPr>
      </w:pPr>
      <w:r w:rsidRPr="008C4E08">
        <w:rPr>
          <w:lang w:val="ru-RU"/>
        </w:rPr>
        <w:t>Байт 2</w:t>
      </w:r>
    </w:p>
    <w:p w:rsidR="008565E0" w:rsidRPr="008C4E08" w:rsidRDefault="008565E0" w:rsidP="008565E0">
      <w:pPr>
        <w:rPr>
          <w:lang w:val="ru-RU"/>
        </w:rPr>
      </w:pPr>
      <w:r w:rsidRPr="008C4E08">
        <w:rPr>
          <w:lang w:val="ru-RU"/>
        </w:rPr>
        <w:t>Второй байт должен использоваться для идентификации частоты кадров, а также структуры изображения и транспортировки.</w:t>
      </w:r>
    </w:p>
    <w:p w:rsidR="008565E0" w:rsidRPr="008C4E08" w:rsidRDefault="008565E0" w:rsidP="008565E0">
      <w:pPr>
        <w:rPr>
          <w:lang w:val="ru-RU"/>
        </w:rPr>
      </w:pPr>
      <w:r w:rsidRPr="008C4E08">
        <w:rPr>
          <w:lang w:val="ru-RU"/>
        </w:rPr>
        <w:t>Бит b7 должен использоваться для идентификации структуры транспортировки цифрового интерфейса (прогрессивная или чересстрочная):</w:t>
      </w:r>
    </w:p>
    <w:p w:rsidR="008565E0" w:rsidRPr="008C4E08" w:rsidRDefault="008565E0" w:rsidP="008565E0">
      <w:pPr>
        <w:pStyle w:val="enumlev1"/>
        <w:rPr>
          <w:lang w:val="ru-RU"/>
        </w:rPr>
      </w:pPr>
      <w:r w:rsidRPr="008C4E08">
        <w:rPr>
          <w:lang w:val="ru-RU"/>
        </w:rPr>
        <w:tab/>
        <w:t>(0) чересстрочная транспортировка;</w:t>
      </w:r>
    </w:p>
    <w:p w:rsidR="008565E0" w:rsidRPr="008C4E08" w:rsidRDefault="008565E0" w:rsidP="008565E0">
      <w:pPr>
        <w:pStyle w:val="enumlev1"/>
        <w:rPr>
          <w:lang w:val="ru-RU"/>
        </w:rPr>
      </w:pPr>
      <w:r w:rsidRPr="008C4E08">
        <w:rPr>
          <w:lang w:val="ru-RU"/>
        </w:rPr>
        <w:tab/>
        <w:t>(1) прогрессивная транспортировка.</w:t>
      </w:r>
    </w:p>
    <w:p w:rsidR="008565E0" w:rsidRPr="008C4E08" w:rsidRDefault="008565E0" w:rsidP="008565E0">
      <w:pPr>
        <w:rPr>
          <w:lang w:val="ru-RU"/>
        </w:rPr>
      </w:pPr>
      <w:r w:rsidRPr="008C4E08">
        <w:rPr>
          <w:lang w:val="ru-RU"/>
        </w:rPr>
        <w:t>Бит b6 должен использоваться для идентификации развертки изображения (прогрессивная или чересстрочная):</w:t>
      </w:r>
    </w:p>
    <w:p w:rsidR="008565E0" w:rsidRPr="008C4E08" w:rsidRDefault="008565E0" w:rsidP="008565E0">
      <w:pPr>
        <w:pStyle w:val="enumlev1"/>
        <w:rPr>
          <w:lang w:val="ru-RU"/>
        </w:rPr>
      </w:pPr>
      <w:r w:rsidRPr="008C4E08">
        <w:rPr>
          <w:lang w:val="ru-RU"/>
        </w:rPr>
        <w:tab/>
        <w:t>(0) чересстрочная развертка;</w:t>
      </w:r>
    </w:p>
    <w:p w:rsidR="008565E0" w:rsidRPr="008C4E08" w:rsidRDefault="008565E0" w:rsidP="008565E0">
      <w:pPr>
        <w:pStyle w:val="enumlev1"/>
        <w:rPr>
          <w:lang w:val="ru-RU"/>
        </w:rPr>
      </w:pPr>
      <w:r w:rsidRPr="008C4E08">
        <w:rPr>
          <w:lang w:val="ru-RU"/>
        </w:rPr>
        <w:tab/>
        <w:t>(1) прогрессивная развертка.</w:t>
      </w:r>
    </w:p>
    <w:p w:rsidR="008565E0" w:rsidRPr="008C4E08" w:rsidRDefault="008565E0" w:rsidP="008565E0">
      <w:pPr>
        <w:spacing w:line="230" w:lineRule="auto"/>
        <w:rPr>
          <w:lang w:val="ru-RU"/>
        </w:rPr>
      </w:pPr>
      <w:r w:rsidRPr="008C4E08">
        <w:rPr>
          <w:lang w:val="ru-RU"/>
        </w:rPr>
        <w:t>Биты от b5 до b4 должны использоваться для идентификации транспортной структуры:</w:t>
      </w:r>
    </w:p>
    <w:p w:rsidR="008565E0" w:rsidRPr="008C4E08" w:rsidRDefault="008565E0" w:rsidP="008565E0">
      <w:pPr>
        <w:pStyle w:val="enumlev1"/>
        <w:rPr>
          <w:lang w:val="ru-RU" w:eastAsia="ja-JP"/>
        </w:rPr>
      </w:pPr>
      <w:r w:rsidRPr="008C4E08">
        <w:rPr>
          <w:lang w:val="ru-RU" w:eastAsia="ja-JP"/>
        </w:rPr>
        <w:tab/>
        <w:t xml:space="preserve">(0h) </w:t>
      </w:r>
      <w:r w:rsidRPr="008C4E08">
        <w:rPr>
          <w:lang w:val="ru-RU"/>
        </w:rPr>
        <w:t>SDR</w:t>
      </w:r>
      <w:r w:rsidRPr="008C4E08">
        <w:rPr>
          <w:lang w:val="ru-RU" w:eastAsia="ja-JP"/>
        </w:rPr>
        <w:t xml:space="preserve">-TV, </w:t>
      </w:r>
      <w:r w:rsidRPr="008C4E08">
        <w:rPr>
          <w:lang w:val="ru-RU"/>
        </w:rPr>
        <w:t>как указано в Рекомендации МСЭ-R BT.709;</w:t>
      </w:r>
    </w:p>
    <w:p w:rsidR="008565E0" w:rsidRPr="008C4E08" w:rsidRDefault="008565E0" w:rsidP="008565E0">
      <w:pPr>
        <w:pStyle w:val="enumlev1"/>
        <w:rPr>
          <w:lang w:val="ru-RU" w:eastAsia="ja-JP"/>
        </w:rPr>
      </w:pPr>
      <w:r w:rsidRPr="008C4E08">
        <w:rPr>
          <w:lang w:val="ru-RU" w:eastAsia="ja-JP"/>
        </w:rPr>
        <w:tab/>
        <w:t xml:space="preserve">(1h) </w:t>
      </w:r>
      <w:r w:rsidRPr="008C4E08">
        <w:rPr>
          <w:lang w:val="ru-RU"/>
        </w:rPr>
        <w:t>HLG,</w:t>
      </w:r>
      <w:r w:rsidRPr="008C4E08">
        <w:rPr>
          <w:lang w:val="ru-RU" w:eastAsia="ja-JP"/>
        </w:rPr>
        <w:t xml:space="preserve"> </w:t>
      </w:r>
      <w:r w:rsidRPr="008C4E08">
        <w:rPr>
          <w:lang w:val="ru-RU"/>
        </w:rPr>
        <w:t>как указано в Рекомендации МСЭ-R BT.2100;</w:t>
      </w:r>
    </w:p>
    <w:p w:rsidR="008565E0" w:rsidRPr="008C4E08" w:rsidRDefault="008565E0" w:rsidP="008565E0">
      <w:pPr>
        <w:pStyle w:val="enumlev1"/>
        <w:rPr>
          <w:lang w:val="ru-RU" w:eastAsia="ja-JP"/>
        </w:rPr>
      </w:pPr>
      <w:r w:rsidRPr="008C4E08">
        <w:rPr>
          <w:lang w:val="ru-RU" w:eastAsia="ja-JP"/>
        </w:rPr>
        <w:tab/>
        <w:t xml:space="preserve">(2h) </w:t>
      </w:r>
      <w:r w:rsidRPr="008C4E08">
        <w:rPr>
          <w:lang w:val="ru-RU"/>
        </w:rPr>
        <w:t>PQ,</w:t>
      </w:r>
      <w:r w:rsidRPr="008C4E08">
        <w:rPr>
          <w:lang w:val="ru-RU" w:eastAsia="ja-JP"/>
        </w:rPr>
        <w:t xml:space="preserve"> </w:t>
      </w:r>
      <w:r w:rsidRPr="008C4E08">
        <w:rPr>
          <w:lang w:val="ru-RU"/>
        </w:rPr>
        <w:t>как указано в Рекомендации МСЭ-R BT.2100.</w:t>
      </w:r>
    </w:p>
    <w:p w:rsidR="008565E0" w:rsidRPr="008C4E08" w:rsidRDefault="008565E0" w:rsidP="008565E0">
      <w:pPr>
        <w:pStyle w:val="enumlev1"/>
        <w:rPr>
          <w:lang w:val="ru-RU"/>
        </w:rPr>
      </w:pPr>
      <w:r w:rsidRPr="008C4E08">
        <w:rPr>
          <w:lang w:val="ru-RU" w:eastAsia="ja-JP"/>
        </w:rPr>
        <w:tab/>
        <w:t>(3h) не определено.</w:t>
      </w:r>
    </w:p>
    <w:p w:rsidR="008565E0" w:rsidRPr="008C4E08" w:rsidRDefault="008565E0" w:rsidP="008565E0">
      <w:pPr>
        <w:rPr>
          <w:lang w:val="ru-RU"/>
        </w:rPr>
      </w:pPr>
      <w:r w:rsidRPr="008C4E08">
        <w:rPr>
          <w:lang w:val="ru-RU"/>
        </w:rPr>
        <w:t>Биты от b3 до b0 должны использоваться для идентификации частоты кадров в герцах:</w:t>
      </w:r>
    </w:p>
    <w:p w:rsidR="008565E0" w:rsidRPr="008C4E08" w:rsidRDefault="008565E0" w:rsidP="008565E0">
      <w:pPr>
        <w:rPr>
          <w:lang w:val="ru-RU" w:eastAsia="ja-JP"/>
        </w:rPr>
      </w:pPr>
      <w:r w:rsidRPr="008C4E08">
        <w:rPr>
          <w:lang w:val="ru-RU"/>
        </w:rPr>
        <w:tab/>
      </w:r>
      <w:r w:rsidRPr="008C4E08">
        <w:rPr>
          <w:lang w:val="ru-RU" w:eastAsia="ja-JP"/>
        </w:rPr>
        <w:t>(2h) 24/1,001 Гц;</w:t>
      </w:r>
    </w:p>
    <w:p w:rsidR="008565E0" w:rsidRPr="008C4E08" w:rsidRDefault="008565E0" w:rsidP="008565E0">
      <w:pPr>
        <w:rPr>
          <w:lang w:val="ru-RU" w:eastAsia="ja-JP"/>
        </w:rPr>
      </w:pPr>
      <w:r w:rsidRPr="008C4E08">
        <w:rPr>
          <w:lang w:val="ru-RU" w:eastAsia="ja-JP"/>
        </w:rPr>
        <w:tab/>
        <w:t>(3h) 24 Гц;</w:t>
      </w:r>
    </w:p>
    <w:p w:rsidR="008565E0" w:rsidRPr="008C4E08" w:rsidRDefault="008565E0" w:rsidP="008565E0">
      <w:pPr>
        <w:rPr>
          <w:lang w:val="ru-RU" w:eastAsia="ja-JP"/>
        </w:rPr>
      </w:pPr>
      <w:r w:rsidRPr="008C4E08">
        <w:rPr>
          <w:lang w:val="ru-RU" w:eastAsia="ja-JP"/>
        </w:rPr>
        <w:tab/>
        <w:t>(5h) 25 Гц;</w:t>
      </w:r>
    </w:p>
    <w:p w:rsidR="008565E0" w:rsidRPr="008C4E08" w:rsidRDefault="008565E0" w:rsidP="008565E0">
      <w:pPr>
        <w:rPr>
          <w:lang w:val="ru-RU" w:eastAsia="ja-JP"/>
        </w:rPr>
      </w:pPr>
      <w:r w:rsidRPr="008C4E08">
        <w:rPr>
          <w:lang w:val="ru-RU" w:eastAsia="ja-JP"/>
        </w:rPr>
        <w:tab/>
        <w:t>(6h) 30/1,001 Гц;</w:t>
      </w:r>
    </w:p>
    <w:p w:rsidR="008565E0" w:rsidRPr="008C4E08" w:rsidRDefault="008565E0" w:rsidP="008565E0">
      <w:pPr>
        <w:rPr>
          <w:lang w:val="ru-RU"/>
        </w:rPr>
      </w:pPr>
      <w:r w:rsidRPr="008C4E08">
        <w:rPr>
          <w:lang w:val="ru-RU" w:eastAsia="ja-JP"/>
        </w:rPr>
        <w:tab/>
        <w:t>(7h) 30 Гц</w:t>
      </w:r>
      <w:r w:rsidRPr="008C4E08">
        <w:rPr>
          <w:lang w:val="ru-RU"/>
        </w:rPr>
        <w:t>.</w:t>
      </w:r>
    </w:p>
    <w:p w:rsidR="008565E0" w:rsidRPr="008C4E08" w:rsidRDefault="008565E0" w:rsidP="008565E0">
      <w:pPr>
        <w:pStyle w:val="Headingb"/>
        <w:rPr>
          <w:lang w:val="ru-RU"/>
        </w:rPr>
      </w:pPr>
      <w:r w:rsidRPr="008C4E08">
        <w:rPr>
          <w:lang w:val="ru-RU"/>
        </w:rPr>
        <w:t>Байт</w:t>
      </w:r>
      <w:r w:rsidRPr="008C4E08">
        <w:rPr>
          <w:rFonts w:ascii="Times" w:hAnsi="Times"/>
          <w:lang w:val="ru-RU"/>
        </w:rPr>
        <w:t xml:space="preserve"> 3</w:t>
      </w:r>
    </w:p>
    <w:p w:rsidR="008565E0" w:rsidRPr="008C4E08" w:rsidRDefault="008565E0" w:rsidP="008565E0">
      <w:pPr>
        <w:rPr>
          <w:lang w:val="ru-RU"/>
        </w:rPr>
      </w:pPr>
      <w:r w:rsidRPr="008C4E08">
        <w:rPr>
          <w:lang w:val="ru-RU"/>
        </w:rPr>
        <w:t>Третий байт должен использоваться для идентификации формата изображения, колориметрии и структуры дискретизации полезной информации для видеосигналов.</w:t>
      </w:r>
    </w:p>
    <w:p w:rsidR="008565E0" w:rsidRPr="008C4E08" w:rsidRDefault="008565E0" w:rsidP="008565E0">
      <w:pPr>
        <w:rPr>
          <w:lang w:val="ru-RU"/>
        </w:rPr>
      </w:pPr>
      <w:r w:rsidRPr="008C4E08">
        <w:rPr>
          <w:lang w:val="ru-RU"/>
        </w:rPr>
        <w:t>Биты b7 и b4 должны использоваться для идентификации колориметрии:</w:t>
      </w:r>
    </w:p>
    <w:p w:rsidR="008565E0" w:rsidRPr="008C4E08" w:rsidRDefault="008565E0" w:rsidP="008565E0">
      <w:pPr>
        <w:rPr>
          <w:lang w:val="ru-RU"/>
        </w:rPr>
      </w:pPr>
      <w:r w:rsidRPr="008C4E08">
        <w:rPr>
          <w:lang w:val="ru-RU"/>
        </w:rPr>
        <w:tab/>
        <w:t>(0h) Рекомендация МСЭ-R BT.709;</w:t>
      </w:r>
    </w:p>
    <w:p w:rsidR="008565E0" w:rsidRPr="008C4E08" w:rsidRDefault="008565E0" w:rsidP="008565E0">
      <w:pPr>
        <w:rPr>
          <w:lang w:val="ru-RU"/>
        </w:rPr>
      </w:pPr>
      <w:r w:rsidRPr="008C4E08">
        <w:rPr>
          <w:lang w:val="ru-RU"/>
        </w:rPr>
        <w:tab/>
        <w:t>(1h) зарезервировано;</w:t>
      </w:r>
    </w:p>
    <w:p w:rsidR="008565E0" w:rsidRPr="008C4E08" w:rsidRDefault="008565E0" w:rsidP="008565E0">
      <w:pPr>
        <w:rPr>
          <w:lang w:val="ru-RU"/>
        </w:rPr>
      </w:pPr>
      <w:r w:rsidRPr="008C4E08">
        <w:rPr>
          <w:lang w:val="ru-RU"/>
        </w:rPr>
        <w:tab/>
        <w:t>(2h) Рекомендация МСЭ-R BT.2020;</w:t>
      </w:r>
    </w:p>
    <w:p w:rsidR="008565E0" w:rsidRPr="008C4E08" w:rsidRDefault="008565E0" w:rsidP="008565E0">
      <w:pPr>
        <w:rPr>
          <w:lang w:val="ru-RU"/>
        </w:rPr>
      </w:pPr>
      <w:r w:rsidRPr="008C4E08">
        <w:rPr>
          <w:lang w:val="ru-RU"/>
        </w:rPr>
        <w:tab/>
        <w:t>(3h) не известно.</w:t>
      </w:r>
    </w:p>
    <w:p w:rsidR="008565E0" w:rsidRPr="008C4E08" w:rsidRDefault="008565E0" w:rsidP="008565E0">
      <w:pPr>
        <w:rPr>
          <w:lang w:val="ru-RU"/>
        </w:rPr>
      </w:pPr>
      <w:r w:rsidRPr="008C4E08">
        <w:rPr>
          <w:lang w:val="ru-RU"/>
        </w:rPr>
        <w:t>Бит b6 должен использоваться для идентификации количества пикселей по горизонтали:</w:t>
      </w:r>
    </w:p>
    <w:p w:rsidR="008565E0" w:rsidRPr="008C4E08" w:rsidRDefault="008565E0" w:rsidP="008565E0">
      <w:pPr>
        <w:pStyle w:val="enumlev1"/>
        <w:rPr>
          <w:lang w:val="ru-RU"/>
        </w:rPr>
      </w:pPr>
      <w:r w:rsidRPr="008C4E08">
        <w:rPr>
          <w:lang w:val="ru-RU"/>
        </w:rPr>
        <w:tab/>
        <w:t>(0) 1920 пикселей;</w:t>
      </w:r>
    </w:p>
    <w:p w:rsidR="008565E0" w:rsidRPr="008C4E08" w:rsidRDefault="008565E0" w:rsidP="008565E0">
      <w:pPr>
        <w:pStyle w:val="enumlev1"/>
        <w:rPr>
          <w:lang w:val="ru-RU"/>
        </w:rPr>
      </w:pPr>
      <w:r w:rsidRPr="008C4E08">
        <w:rPr>
          <w:lang w:val="ru-RU"/>
        </w:rPr>
        <w:tab/>
        <w:t>(1) зарезервирован.</w:t>
      </w:r>
    </w:p>
    <w:p w:rsidR="008565E0" w:rsidRPr="008C4E08" w:rsidRDefault="008565E0" w:rsidP="008565E0">
      <w:pPr>
        <w:keepNext/>
        <w:rPr>
          <w:lang w:val="ru-RU"/>
        </w:rPr>
      </w:pPr>
      <w:r w:rsidRPr="008C4E08">
        <w:rPr>
          <w:lang w:val="ru-RU"/>
        </w:rPr>
        <w:t>Бит b5 должен использоваться для идентификации формата изображения:</w:t>
      </w:r>
    </w:p>
    <w:p w:rsidR="008565E0" w:rsidRPr="008C4E08" w:rsidRDefault="008565E0" w:rsidP="008565E0">
      <w:pPr>
        <w:pStyle w:val="enumlev1"/>
        <w:rPr>
          <w:lang w:val="ru-RU"/>
        </w:rPr>
      </w:pPr>
      <w:r w:rsidRPr="008C4E08">
        <w:rPr>
          <w:lang w:val="ru-RU"/>
        </w:rPr>
        <w:tab/>
        <w:t>(0) формат изображения неизвестен;</w:t>
      </w:r>
    </w:p>
    <w:p w:rsidR="008565E0" w:rsidRPr="008C4E08" w:rsidRDefault="008565E0" w:rsidP="008565E0">
      <w:pPr>
        <w:pStyle w:val="enumlev1"/>
        <w:rPr>
          <w:lang w:val="ru-RU"/>
        </w:rPr>
      </w:pPr>
      <w:r w:rsidRPr="008C4E08">
        <w:rPr>
          <w:lang w:val="ru-RU"/>
        </w:rPr>
        <w:tab/>
        <w:t>(1) формат изображения 16:9.</w:t>
      </w:r>
    </w:p>
    <w:p w:rsidR="008565E0" w:rsidRPr="008C4E08" w:rsidRDefault="008565E0" w:rsidP="008565E0">
      <w:pPr>
        <w:rPr>
          <w:lang w:val="ru-RU"/>
        </w:rPr>
      </w:pPr>
      <w:r w:rsidRPr="008C4E08">
        <w:rPr>
          <w:lang w:val="ru-RU"/>
        </w:rPr>
        <w:t>Биты от b3 до b0 байта 3 должны использоваться для идентификации структуры дискретизации.</w:t>
      </w:r>
    </w:p>
    <w:p w:rsidR="008565E0" w:rsidRPr="008C4E08" w:rsidRDefault="008565E0" w:rsidP="008565E0">
      <w:pPr>
        <w:pStyle w:val="enumlev1"/>
        <w:rPr>
          <w:lang w:val="ru-RU"/>
        </w:rPr>
      </w:pPr>
      <w:r w:rsidRPr="008C4E08">
        <w:rPr>
          <w:lang w:val="ru-RU"/>
        </w:rPr>
        <w:tab/>
        <w:t xml:space="preserve">(2h) должен определять 4:4:4 </w:t>
      </w:r>
      <w:r w:rsidRPr="008C4E08">
        <w:rPr>
          <w:i/>
          <w:lang w:val="ru-RU" w:eastAsia="ko-KR"/>
        </w:rPr>
        <w:t>R'G'B'</w:t>
      </w:r>
      <w:r w:rsidRPr="008C4E08">
        <w:rPr>
          <w:lang w:val="ru-RU"/>
        </w:rPr>
        <w:t>;</w:t>
      </w:r>
    </w:p>
    <w:p w:rsidR="008565E0" w:rsidRPr="008C4E08" w:rsidRDefault="008565E0" w:rsidP="008565E0">
      <w:pPr>
        <w:pStyle w:val="enumlev1"/>
        <w:rPr>
          <w:i/>
          <w:lang w:val="ru-RU"/>
        </w:rPr>
      </w:pPr>
      <w:r w:rsidRPr="008C4E08">
        <w:rPr>
          <w:lang w:val="ru-RU"/>
        </w:rPr>
        <w:tab/>
        <w:t>(6h) должен определять 4:4:4:4 </w:t>
      </w:r>
      <w:r w:rsidRPr="008C4E08">
        <w:rPr>
          <w:i/>
          <w:lang w:val="ru-RU" w:eastAsia="ko-KR"/>
        </w:rPr>
        <w:t>R'G'B'</w:t>
      </w:r>
      <w:r w:rsidRPr="008C4E08">
        <w:rPr>
          <w:lang w:val="ru-RU"/>
        </w:rPr>
        <w:t xml:space="preserve"> </w:t>
      </w:r>
      <w:r w:rsidRPr="008C4E08">
        <w:rPr>
          <w:i/>
          <w:lang w:val="ru-RU"/>
        </w:rPr>
        <w:t>+A</w:t>
      </w:r>
      <w:r w:rsidRPr="008C4E08">
        <w:rPr>
          <w:lang w:val="ru-RU"/>
        </w:rPr>
        <w:t>;</w:t>
      </w:r>
    </w:p>
    <w:p w:rsidR="008565E0" w:rsidRPr="008C4E08" w:rsidRDefault="008565E0" w:rsidP="008565E0">
      <w:pPr>
        <w:pStyle w:val="enumlev1"/>
        <w:rPr>
          <w:lang w:val="ru-RU"/>
        </w:rPr>
      </w:pPr>
      <w:r w:rsidRPr="008C4E08">
        <w:rPr>
          <w:i/>
          <w:lang w:val="ru-RU"/>
        </w:rPr>
        <w:tab/>
      </w:r>
      <w:r w:rsidRPr="008C4E08">
        <w:rPr>
          <w:lang w:val="ru-RU"/>
        </w:rPr>
        <w:t>(Ah) должен определять 4:4:4:4 </w:t>
      </w:r>
      <w:r w:rsidRPr="008C4E08">
        <w:rPr>
          <w:i/>
          <w:lang w:val="ru-RU" w:eastAsia="ko-KR"/>
        </w:rPr>
        <w:t>R'G'B'</w:t>
      </w:r>
      <w:r w:rsidRPr="008C4E08">
        <w:rPr>
          <w:lang w:val="ru-RU"/>
        </w:rPr>
        <w:t xml:space="preserve"> </w:t>
      </w:r>
      <w:r w:rsidRPr="008C4E08">
        <w:rPr>
          <w:i/>
          <w:lang w:val="ru-RU"/>
        </w:rPr>
        <w:t>+D</w:t>
      </w:r>
      <w:r w:rsidRPr="008C4E08">
        <w:rPr>
          <w:lang w:val="ru-RU"/>
        </w:rPr>
        <w:t>;</w:t>
      </w:r>
    </w:p>
    <w:p w:rsidR="008565E0" w:rsidRPr="008C4E08" w:rsidRDefault="008565E0" w:rsidP="008565E0">
      <w:pPr>
        <w:pStyle w:val="enumlev1"/>
        <w:rPr>
          <w:szCs w:val="24"/>
          <w:lang w:val="ru-RU"/>
        </w:rPr>
      </w:pPr>
      <w:r w:rsidRPr="008C4E08">
        <w:rPr>
          <w:lang w:val="ru-RU"/>
        </w:rPr>
        <w:lastRenderedPageBreak/>
        <w:tab/>
      </w:r>
      <w:r w:rsidRPr="008C4E08">
        <w:rPr>
          <w:szCs w:val="24"/>
          <w:lang w:val="ru-RU"/>
        </w:rPr>
        <w:t xml:space="preserve">(1h) должен определять 4:4:4 </w:t>
      </w:r>
      <w:r w:rsidRPr="008C4E08">
        <w:rPr>
          <w:i/>
          <w:szCs w:val="24"/>
          <w:lang w:val="ru-RU"/>
        </w:rPr>
        <w:t>Y</w:t>
      </w:r>
      <w:r w:rsidRPr="008C4E08">
        <w:rPr>
          <w:i/>
          <w:lang w:val="ru-RU"/>
        </w:rPr>
        <w:t>′</w:t>
      </w:r>
      <w:r w:rsidRPr="008C4E08">
        <w:rPr>
          <w:i/>
          <w:szCs w:val="24"/>
          <w:lang w:val="ru-RU"/>
        </w:rPr>
        <w:t>, C</w:t>
      </w:r>
      <w:r w:rsidRPr="008C4E08">
        <w:rPr>
          <w:i/>
          <w:lang w:val="ru-RU"/>
        </w:rPr>
        <w:t>′</w:t>
      </w:r>
      <w:r w:rsidRPr="008C4E08">
        <w:rPr>
          <w:i/>
          <w:szCs w:val="24"/>
          <w:vertAlign w:val="subscript"/>
          <w:lang w:val="ru-RU"/>
        </w:rPr>
        <w:t>B</w:t>
      </w:r>
      <w:r w:rsidRPr="008C4E08">
        <w:rPr>
          <w:i/>
          <w:szCs w:val="24"/>
          <w:lang w:val="ru-RU"/>
        </w:rPr>
        <w:t>,</w:t>
      </w:r>
      <w:r w:rsidRPr="008C4E08">
        <w:rPr>
          <w:lang w:val="ru-RU"/>
        </w:rPr>
        <w:t> </w:t>
      </w:r>
      <w:r w:rsidRPr="008C4E08">
        <w:rPr>
          <w:i/>
          <w:szCs w:val="24"/>
          <w:lang w:val="ru-RU"/>
        </w:rPr>
        <w:t>C</w:t>
      </w:r>
      <w:r w:rsidRPr="008C4E08">
        <w:rPr>
          <w:i/>
          <w:lang w:val="ru-RU"/>
        </w:rPr>
        <w:t>′</w:t>
      </w:r>
      <w:r w:rsidRPr="008C4E08">
        <w:rPr>
          <w:i/>
          <w:szCs w:val="24"/>
          <w:vertAlign w:val="subscript"/>
          <w:lang w:val="ru-RU"/>
        </w:rPr>
        <w:t>R</w:t>
      </w:r>
      <w:r w:rsidRPr="008C4E08">
        <w:rPr>
          <w:szCs w:val="24"/>
          <w:vertAlign w:val="subscript"/>
          <w:lang w:val="ru-RU"/>
        </w:rPr>
        <w:t xml:space="preserve"> </w:t>
      </w:r>
      <w:r w:rsidRPr="008C4E08">
        <w:rPr>
          <w:szCs w:val="24"/>
          <w:lang w:val="ru-RU"/>
        </w:rPr>
        <w:t xml:space="preserve"> </w:t>
      </w:r>
      <w:r w:rsidRPr="008C4E08">
        <w:rPr>
          <w:lang w:val="ru-RU" w:eastAsia="ja-JP"/>
        </w:rPr>
        <w:t xml:space="preserve">или </w:t>
      </w:r>
      <w:r w:rsidRPr="008C4E08">
        <w:rPr>
          <w:i/>
          <w:lang w:val="ru-RU" w:eastAsia="ja-JP"/>
        </w:rPr>
        <w:t>I</w:t>
      </w:r>
      <w:r w:rsidRPr="008C4E08">
        <w:rPr>
          <w:lang w:val="ru-RU" w:eastAsia="ja-JP"/>
        </w:rPr>
        <w:t xml:space="preserve">, </w:t>
      </w:r>
      <w:r w:rsidRPr="008C4E08">
        <w:rPr>
          <w:i/>
          <w:lang w:val="ru-RU" w:eastAsia="ja-JP"/>
        </w:rPr>
        <w:t>C</w:t>
      </w:r>
      <w:r w:rsidRPr="008C4E08">
        <w:rPr>
          <w:i/>
          <w:vertAlign w:val="subscript"/>
          <w:lang w:val="ru-RU" w:eastAsia="ja-JP"/>
        </w:rPr>
        <w:t>T</w:t>
      </w:r>
      <w:r w:rsidRPr="008C4E08">
        <w:rPr>
          <w:lang w:val="ru-RU" w:eastAsia="ja-JP"/>
        </w:rPr>
        <w:t xml:space="preserve">, </w:t>
      </w:r>
      <w:r w:rsidRPr="008C4E08">
        <w:rPr>
          <w:i/>
          <w:lang w:val="ru-RU" w:eastAsia="ja-JP"/>
        </w:rPr>
        <w:t>C</w:t>
      </w:r>
      <w:r w:rsidRPr="008C4E08">
        <w:rPr>
          <w:i/>
          <w:vertAlign w:val="subscript"/>
          <w:lang w:val="ru-RU" w:eastAsia="ja-JP"/>
        </w:rPr>
        <w:t>P</w:t>
      </w:r>
      <w:r w:rsidRPr="008C4E08">
        <w:rPr>
          <w:lang w:val="ru-RU" w:eastAsia="ja-JP"/>
        </w:rPr>
        <w:t>;</w:t>
      </w:r>
    </w:p>
    <w:p w:rsidR="008565E0" w:rsidRPr="008C4E08" w:rsidRDefault="008565E0" w:rsidP="008565E0">
      <w:pPr>
        <w:pStyle w:val="enumlev1"/>
        <w:rPr>
          <w:lang w:val="ru-RU"/>
        </w:rPr>
      </w:pPr>
      <w:r w:rsidRPr="008C4E08">
        <w:rPr>
          <w:szCs w:val="24"/>
          <w:lang w:val="ru-RU"/>
        </w:rPr>
        <w:tab/>
        <w:t xml:space="preserve">(0h) должен определять 4:2:2 </w:t>
      </w:r>
      <w:r w:rsidRPr="008C4E08">
        <w:rPr>
          <w:i/>
          <w:lang w:val="ru-RU" w:eastAsia="ko-KR"/>
        </w:rPr>
        <w:t>Y'</w:t>
      </w:r>
      <w:r w:rsidRPr="008C4E08">
        <w:rPr>
          <w:i/>
          <w:sz w:val="21"/>
          <w:szCs w:val="21"/>
          <w:lang w:val="ru-RU"/>
        </w:rPr>
        <w:t>,</w:t>
      </w:r>
      <w:r w:rsidRPr="008C4E08">
        <w:rPr>
          <w:i/>
          <w:szCs w:val="24"/>
          <w:lang w:val="ru-RU"/>
        </w:rPr>
        <w:t xml:space="preserve"> C</w:t>
      </w:r>
      <w:r w:rsidRPr="008C4E08">
        <w:rPr>
          <w:i/>
          <w:lang w:val="ru-RU"/>
        </w:rPr>
        <w:t>′</w:t>
      </w:r>
      <w:r w:rsidRPr="008C4E08">
        <w:rPr>
          <w:i/>
          <w:szCs w:val="24"/>
          <w:vertAlign w:val="subscript"/>
          <w:lang w:val="ru-RU"/>
        </w:rPr>
        <w:t>B</w:t>
      </w:r>
      <w:r w:rsidRPr="008C4E08">
        <w:rPr>
          <w:i/>
          <w:szCs w:val="24"/>
          <w:lang w:val="ru-RU"/>
        </w:rPr>
        <w:t>, C</w:t>
      </w:r>
      <w:r w:rsidRPr="008C4E08">
        <w:rPr>
          <w:i/>
          <w:lang w:val="ru-RU"/>
        </w:rPr>
        <w:t>′</w:t>
      </w:r>
      <w:r w:rsidRPr="008C4E08">
        <w:rPr>
          <w:i/>
          <w:szCs w:val="24"/>
          <w:vertAlign w:val="subscript"/>
          <w:lang w:val="ru-RU"/>
        </w:rPr>
        <w:t>R</w:t>
      </w:r>
      <w:r w:rsidRPr="008C4E08">
        <w:rPr>
          <w:vertAlign w:val="subscript"/>
          <w:lang w:val="ru-RU"/>
        </w:rPr>
        <w:t xml:space="preserve"> </w:t>
      </w:r>
      <w:r w:rsidRPr="008C4E08">
        <w:rPr>
          <w:lang w:val="ru-RU"/>
        </w:rPr>
        <w:t xml:space="preserve"> </w:t>
      </w:r>
      <w:r w:rsidRPr="008C4E08">
        <w:rPr>
          <w:lang w:val="ru-RU" w:eastAsia="ja-JP"/>
        </w:rPr>
        <w:t xml:space="preserve">или </w:t>
      </w:r>
      <w:r w:rsidRPr="008C4E08">
        <w:rPr>
          <w:i/>
          <w:lang w:val="ru-RU" w:eastAsia="ja-JP"/>
        </w:rPr>
        <w:t>I</w:t>
      </w:r>
      <w:r w:rsidRPr="008C4E08">
        <w:rPr>
          <w:lang w:val="ru-RU" w:eastAsia="ja-JP"/>
        </w:rPr>
        <w:t xml:space="preserve">, </w:t>
      </w:r>
      <w:r w:rsidRPr="008C4E08">
        <w:rPr>
          <w:i/>
          <w:lang w:val="ru-RU" w:eastAsia="ja-JP"/>
        </w:rPr>
        <w:t>C</w:t>
      </w:r>
      <w:r w:rsidRPr="008C4E08">
        <w:rPr>
          <w:i/>
          <w:vertAlign w:val="subscript"/>
          <w:lang w:val="ru-RU" w:eastAsia="ja-JP"/>
        </w:rPr>
        <w:t>T</w:t>
      </w:r>
      <w:r w:rsidRPr="008C4E08">
        <w:rPr>
          <w:lang w:val="ru-RU" w:eastAsia="ja-JP"/>
        </w:rPr>
        <w:t xml:space="preserve">, </w:t>
      </w:r>
      <w:r w:rsidRPr="008C4E08">
        <w:rPr>
          <w:i/>
          <w:lang w:val="ru-RU" w:eastAsia="ja-JP"/>
        </w:rPr>
        <w:t>C</w:t>
      </w:r>
      <w:r w:rsidRPr="008C4E08">
        <w:rPr>
          <w:i/>
          <w:vertAlign w:val="subscript"/>
          <w:lang w:val="ru-RU" w:eastAsia="ja-JP"/>
        </w:rPr>
        <w:t>P</w:t>
      </w:r>
      <w:r w:rsidRPr="008C4E08">
        <w:rPr>
          <w:lang w:val="ru-RU" w:eastAsia="ja-JP"/>
        </w:rPr>
        <w:t>;</w:t>
      </w:r>
    </w:p>
    <w:p w:rsidR="008565E0" w:rsidRPr="008C4E08" w:rsidRDefault="008565E0" w:rsidP="008565E0">
      <w:pPr>
        <w:pStyle w:val="enumlev1"/>
        <w:rPr>
          <w:szCs w:val="24"/>
          <w:lang w:val="ru-RU"/>
        </w:rPr>
      </w:pPr>
      <w:r w:rsidRPr="008C4E08">
        <w:rPr>
          <w:lang w:val="ru-RU"/>
        </w:rPr>
        <w:tab/>
      </w:r>
      <w:r w:rsidRPr="008C4E08">
        <w:rPr>
          <w:szCs w:val="24"/>
          <w:lang w:val="ru-RU"/>
        </w:rPr>
        <w:t xml:space="preserve">(4h) должен определять 4:2:2:4 </w:t>
      </w:r>
      <w:r w:rsidRPr="008C4E08">
        <w:rPr>
          <w:i/>
          <w:szCs w:val="24"/>
          <w:lang w:val="ru-RU"/>
        </w:rPr>
        <w:t>Y</w:t>
      </w:r>
      <w:r w:rsidRPr="008C4E08">
        <w:rPr>
          <w:i/>
          <w:lang w:val="ru-RU"/>
        </w:rPr>
        <w:t>′</w:t>
      </w:r>
      <w:r w:rsidRPr="008C4E08">
        <w:rPr>
          <w:i/>
          <w:szCs w:val="24"/>
          <w:lang w:val="ru-RU"/>
        </w:rPr>
        <w:t>, C</w:t>
      </w:r>
      <w:r w:rsidRPr="008C4E08">
        <w:rPr>
          <w:i/>
          <w:lang w:val="ru-RU"/>
        </w:rPr>
        <w:t>′</w:t>
      </w:r>
      <w:r w:rsidRPr="008C4E08">
        <w:rPr>
          <w:i/>
          <w:szCs w:val="24"/>
          <w:vertAlign w:val="subscript"/>
          <w:lang w:val="ru-RU"/>
        </w:rPr>
        <w:t>B</w:t>
      </w:r>
      <w:r w:rsidRPr="008C4E08">
        <w:rPr>
          <w:i/>
          <w:szCs w:val="24"/>
          <w:lang w:val="ru-RU"/>
        </w:rPr>
        <w:t>, C</w:t>
      </w:r>
      <w:r w:rsidRPr="008C4E08">
        <w:rPr>
          <w:i/>
          <w:lang w:val="ru-RU"/>
        </w:rPr>
        <w:t>′</w:t>
      </w:r>
      <w:r w:rsidRPr="008C4E08">
        <w:rPr>
          <w:i/>
          <w:szCs w:val="24"/>
          <w:vertAlign w:val="subscript"/>
          <w:lang w:val="ru-RU"/>
        </w:rPr>
        <w:t>R</w:t>
      </w:r>
      <w:r w:rsidRPr="008C4E08">
        <w:rPr>
          <w:lang w:val="ru-RU" w:eastAsia="ja-JP"/>
        </w:rPr>
        <w:t xml:space="preserve"> или </w:t>
      </w:r>
      <w:r w:rsidRPr="008C4E08">
        <w:rPr>
          <w:i/>
          <w:lang w:val="ru-RU" w:eastAsia="ja-JP"/>
        </w:rPr>
        <w:t>I</w:t>
      </w:r>
      <w:r w:rsidRPr="008C4E08">
        <w:rPr>
          <w:lang w:val="ru-RU" w:eastAsia="ja-JP"/>
        </w:rPr>
        <w:t xml:space="preserve">, </w:t>
      </w:r>
      <w:r w:rsidRPr="008C4E08">
        <w:rPr>
          <w:i/>
          <w:lang w:val="ru-RU" w:eastAsia="ja-JP"/>
        </w:rPr>
        <w:t>C</w:t>
      </w:r>
      <w:r w:rsidRPr="008C4E08">
        <w:rPr>
          <w:i/>
          <w:vertAlign w:val="subscript"/>
          <w:lang w:val="ru-RU" w:eastAsia="ja-JP"/>
        </w:rPr>
        <w:t>T</w:t>
      </w:r>
      <w:r w:rsidRPr="008C4E08">
        <w:rPr>
          <w:lang w:val="ru-RU" w:eastAsia="ja-JP"/>
        </w:rPr>
        <w:t xml:space="preserve">, </w:t>
      </w:r>
      <w:r w:rsidRPr="008C4E08">
        <w:rPr>
          <w:i/>
          <w:lang w:val="ru-RU" w:eastAsia="ja-JP"/>
        </w:rPr>
        <w:t>C</w:t>
      </w:r>
      <w:r w:rsidRPr="008C4E08">
        <w:rPr>
          <w:i/>
          <w:vertAlign w:val="subscript"/>
          <w:lang w:val="ru-RU" w:eastAsia="ja-JP"/>
        </w:rPr>
        <w:t>P</w:t>
      </w:r>
      <w:r w:rsidRPr="008C4E08">
        <w:rPr>
          <w:i/>
          <w:lang w:val="ru-RU" w:eastAsia="ja-JP"/>
        </w:rPr>
        <w:t xml:space="preserve"> </w:t>
      </w:r>
      <w:r w:rsidRPr="008C4E08">
        <w:rPr>
          <w:lang w:val="ru-RU"/>
        </w:rPr>
        <w:t xml:space="preserve">+ </w:t>
      </w:r>
      <w:r w:rsidRPr="008C4E08">
        <w:rPr>
          <w:i/>
          <w:szCs w:val="24"/>
          <w:lang w:val="ru-RU"/>
        </w:rPr>
        <w:t>A</w:t>
      </w:r>
      <w:r w:rsidRPr="008C4E08">
        <w:rPr>
          <w:szCs w:val="24"/>
          <w:lang w:val="ru-RU"/>
        </w:rPr>
        <w:t>;</w:t>
      </w:r>
    </w:p>
    <w:p w:rsidR="008565E0" w:rsidRPr="008C4E08" w:rsidRDefault="008565E0" w:rsidP="008565E0">
      <w:pPr>
        <w:pStyle w:val="enumlev1"/>
        <w:rPr>
          <w:szCs w:val="24"/>
          <w:lang w:val="ru-RU"/>
        </w:rPr>
      </w:pPr>
      <w:r w:rsidRPr="008C4E08">
        <w:rPr>
          <w:szCs w:val="24"/>
          <w:lang w:val="ru-RU"/>
        </w:rPr>
        <w:tab/>
        <w:t xml:space="preserve">(8h) должен определять 4:2:2:4 </w:t>
      </w:r>
      <w:r w:rsidRPr="008C4E08">
        <w:rPr>
          <w:i/>
          <w:szCs w:val="24"/>
          <w:lang w:val="ru-RU"/>
        </w:rPr>
        <w:t>Y</w:t>
      </w:r>
      <w:r w:rsidRPr="008C4E08">
        <w:rPr>
          <w:i/>
          <w:lang w:val="ru-RU"/>
        </w:rPr>
        <w:t>′</w:t>
      </w:r>
      <w:r w:rsidRPr="008C4E08">
        <w:rPr>
          <w:i/>
          <w:szCs w:val="24"/>
          <w:lang w:val="ru-RU"/>
        </w:rPr>
        <w:t>, C</w:t>
      </w:r>
      <w:r w:rsidRPr="008C4E08">
        <w:rPr>
          <w:i/>
          <w:lang w:val="ru-RU"/>
        </w:rPr>
        <w:t>′</w:t>
      </w:r>
      <w:r w:rsidRPr="008C4E08">
        <w:rPr>
          <w:i/>
          <w:szCs w:val="24"/>
          <w:vertAlign w:val="subscript"/>
          <w:lang w:val="ru-RU"/>
        </w:rPr>
        <w:t>B</w:t>
      </w:r>
      <w:r w:rsidRPr="008C4E08">
        <w:rPr>
          <w:i/>
          <w:szCs w:val="24"/>
          <w:lang w:val="ru-RU"/>
        </w:rPr>
        <w:t>, C</w:t>
      </w:r>
      <w:r w:rsidRPr="008C4E08">
        <w:rPr>
          <w:i/>
          <w:lang w:val="ru-RU"/>
        </w:rPr>
        <w:t>′</w:t>
      </w:r>
      <w:r w:rsidRPr="008C4E08">
        <w:rPr>
          <w:i/>
          <w:szCs w:val="24"/>
          <w:vertAlign w:val="subscript"/>
          <w:lang w:val="ru-RU"/>
        </w:rPr>
        <w:t>R</w:t>
      </w:r>
      <w:r w:rsidRPr="008C4E08">
        <w:rPr>
          <w:lang w:val="ru-RU" w:eastAsia="ja-JP"/>
        </w:rPr>
        <w:t xml:space="preserve"> или </w:t>
      </w:r>
      <w:r w:rsidRPr="008C4E08">
        <w:rPr>
          <w:i/>
          <w:lang w:val="ru-RU" w:eastAsia="ja-JP"/>
        </w:rPr>
        <w:t>I</w:t>
      </w:r>
      <w:r w:rsidRPr="008C4E08">
        <w:rPr>
          <w:lang w:val="ru-RU" w:eastAsia="ja-JP"/>
        </w:rPr>
        <w:t xml:space="preserve">, </w:t>
      </w:r>
      <w:r w:rsidRPr="008C4E08">
        <w:rPr>
          <w:i/>
          <w:lang w:val="ru-RU" w:eastAsia="ja-JP"/>
        </w:rPr>
        <w:t>C</w:t>
      </w:r>
      <w:r w:rsidRPr="008C4E08">
        <w:rPr>
          <w:i/>
          <w:vertAlign w:val="subscript"/>
          <w:lang w:val="ru-RU" w:eastAsia="ja-JP"/>
        </w:rPr>
        <w:t>T</w:t>
      </w:r>
      <w:r w:rsidRPr="008C4E08">
        <w:rPr>
          <w:lang w:val="ru-RU" w:eastAsia="ja-JP"/>
        </w:rPr>
        <w:t xml:space="preserve">, </w:t>
      </w:r>
      <w:r w:rsidRPr="008C4E08">
        <w:rPr>
          <w:i/>
          <w:lang w:val="ru-RU" w:eastAsia="ja-JP"/>
        </w:rPr>
        <w:t>C</w:t>
      </w:r>
      <w:r w:rsidRPr="008C4E08">
        <w:rPr>
          <w:i/>
          <w:vertAlign w:val="subscript"/>
          <w:lang w:val="ru-RU" w:eastAsia="ja-JP"/>
        </w:rPr>
        <w:t>P</w:t>
      </w:r>
      <w:r w:rsidRPr="008C4E08">
        <w:rPr>
          <w:i/>
          <w:lang w:val="ru-RU" w:eastAsia="ja-JP"/>
        </w:rPr>
        <w:t xml:space="preserve"> </w:t>
      </w:r>
      <w:r w:rsidRPr="008C4E08">
        <w:rPr>
          <w:lang w:val="ru-RU"/>
        </w:rPr>
        <w:t xml:space="preserve">+ </w:t>
      </w:r>
      <w:r w:rsidRPr="008C4E08">
        <w:rPr>
          <w:i/>
          <w:szCs w:val="24"/>
          <w:lang w:val="ru-RU"/>
        </w:rPr>
        <w:t>D</w:t>
      </w:r>
      <w:r w:rsidRPr="008C4E08">
        <w:rPr>
          <w:lang w:val="ru-RU"/>
        </w:rPr>
        <w:t>.</w:t>
      </w:r>
    </w:p>
    <w:p w:rsidR="008565E0" w:rsidRPr="008C4E08" w:rsidRDefault="008565E0" w:rsidP="008565E0">
      <w:pPr>
        <w:pStyle w:val="Headingb"/>
        <w:rPr>
          <w:lang w:val="ru-RU"/>
        </w:rPr>
      </w:pPr>
      <w:r w:rsidRPr="008C4E08">
        <w:rPr>
          <w:lang w:val="ru-RU"/>
        </w:rPr>
        <w:t xml:space="preserve">Байт 4 </w:t>
      </w:r>
    </w:p>
    <w:p w:rsidR="008565E0" w:rsidRPr="008C4E08" w:rsidRDefault="008565E0" w:rsidP="008565E0">
      <w:pPr>
        <w:rPr>
          <w:lang w:val="ru-RU"/>
        </w:rPr>
      </w:pPr>
      <w:r w:rsidRPr="008C4E08">
        <w:rPr>
          <w:lang w:val="ru-RU"/>
        </w:rPr>
        <w:t>Биты от b7 до b5 резервируются и устанавливаются в (0).</w:t>
      </w:r>
    </w:p>
    <w:p w:rsidR="008565E0" w:rsidRPr="008C4E08" w:rsidRDefault="008565E0" w:rsidP="008565E0">
      <w:pPr>
        <w:rPr>
          <w:color w:val="000000"/>
          <w:lang w:val="ru-RU"/>
        </w:rPr>
      </w:pPr>
      <w:r w:rsidRPr="008C4E08">
        <w:rPr>
          <w:lang w:val="ru-RU"/>
        </w:rPr>
        <w:t xml:space="preserve">Бит b4 должен использоваться для идентификации формата </w:t>
      </w:r>
      <w:r w:rsidRPr="008C4E08">
        <w:rPr>
          <w:color w:val="000000"/>
          <w:lang w:val="ru-RU"/>
        </w:rPr>
        <w:t>сигналов яркости/цветоразностных сигналов:</w:t>
      </w:r>
    </w:p>
    <w:p w:rsidR="008565E0" w:rsidRPr="008C4E08" w:rsidRDefault="008565E0" w:rsidP="008565E0">
      <w:pPr>
        <w:pStyle w:val="ListParagraph"/>
        <w:numPr>
          <w:ilvl w:val="0"/>
          <w:numId w:val="38"/>
        </w:numPr>
        <w:rPr>
          <w:lang w:val="ru-RU"/>
        </w:rPr>
      </w:pPr>
      <w:r w:rsidRPr="008C4E08">
        <w:rPr>
          <w:color w:val="000000"/>
          <w:lang w:val="ru-RU"/>
        </w:rPr>
        <w:t xml:space="preserve">непостоянная яркость </w:t>
      </w:r>
      <w:r w:rsidRPr="008C4E08">
        <w:rPr>
          <w:i/>
          <w:lang w:val="ru-RU"/>
        </w:rPr>
        <w:t>Y′C′</w:t>
      </w:r>
      <w:r w:rsidRPr="008C4E08">
        <w:rPr>
          <w:i/>
          <w:vertAlign w:val="subscript"/>
          <w:lang w:val="ru-RU"/>
        </w:rPr>
        <w:t>B</w:t>
      </w:r>
      <w:r w:rsidRPr="008C4E08">
        <w:rPr>
          <w:i/>
          <w:lang w:val="ru-RU"/>
        </w:rPr>
        <w:t>C′</w:t>
      </w:r>
      <w:r w:rsidRPr="008C4E08">
        <w:rPr>
          <w:i/>
          <w:vertAlign w:val="subscript"/>
          <w:lang w:val="ru-RU"/>
        </w:rPr>
        <w:t>R</w:t>
      </w:r>
      <w:r w:rsidRPr="008C4E08">
        <w:rPr>
          <w:lang w:val="ru-RU"/>
        </w:rPr>
        <w:t>;</w:t>
      </w:r>
    </w:p>
    <w:p w:rsidR="008565E0" w:rsidRPr="008C4E08" w:rsidRDefault="008565E0" w:rsidP="008565E0">
      <w:pPr>
        <w:pStyle w:val="ListParagraph"/>
        <w:numPr>
          <w:ilvl w:val="0"/>
          <w:numId w:val="38"/>
        </w:numPr>
        <w:rPr>
          <w:lang w:val="ru-RU"/>
        </w:rPr>
      </w:pPr>
      <w:r w:rsidRPr="008C4E08">
        <w:rPr>
          <w:color w:val="000000"/>
          <w:lang w:val="ru-RU"/>
        </w:rPr>
        <w:t xml:space="preserve">постоянная интенсивность </w:t>
      </w:r>
      <w:r w:rsidRPr="008C4E08">
        <w:rPr>
          <w:i/>
          <w:lang w:val="ru-RU" w:eastAsia="ja-JP"/>
        </w:rPr>
        <w:t>IC</w:t>
      </w:r>
      <w:r w:rsidRPr="008C4E08">
        <w:rPr>
          <w:i/>
          <w:vertAlign w:val="subscript"/>
          <w:lang w:val="ru-RU" w:eastAsia="ja-JP"/>
        </w:rPr>
        <w:t>T</w:t>
      </w:r>
      <w:r w:rsidRPr="008C4E08">
        <w:rPr>
          <w:i/>
          <w:lang w:val="ru-RU" w:eastAsia="ja-JP"/>
        </w:rPr>
        <w:t>C</w:t>
      </w:r>
      <w:r w:rsidRPr="008C4E08">
        <w:rPr>
          <w:i/>
          <w:vertAlign w:val="subscript"/>
          <w:lang w:val="ru-RU" w:eastAsia="ja-JP"/>
        </w:rPr>
        <w:t>P</w:t>
      </w:r>
      <w:r w:rsidRPr="008C4E08">
        <w:rPr>
          <w:lang w:val="ru-RU" w:eastAsia="ja-JP"/>
        </w:rPr>
        <w:t>.</w:t>
      </w:r>
    </w:p>
    <w:p w:rsidR="008565E0" w:rsidRPr="008C4E08" w:rsidRDefault="008565E0" w:rsidP="008565E0">
      <w:pPr>
        <w:rPr>
          <w:lang w:val="ru-RU"/>
        </w:rPr>
      </w:pPr>
      <w:r w:rsidRPr="008C4E08">
        <w:rPr>
          <w:lang w:val="ru-RU"/>
        </w:rPr>
        <w:t>Биты b3 и b2 зарезервированы и установлены в (0).</w:t>
      </w:r>
    </w:p>
    <w:p w:rsidR="008565E0" w:rsidRPr="008C4E08" w:rsidRDefault="008565E0" w:rsidP="008565E0">
      <w:pPr>
        <w:rPr>
          <w:lang w:val="ru-RU"/>
        </w:rPr>
      </w:pPr>
      <w:r w:rsidRPr="008C4E08">
        <w:rPr>
          <w:lang w:val="ru-RU"/>
        </w:rPr>
        <w:t xml:space="preserve">Биты от b1 до b0 должны использоваться для идентификации разрядности и </w:t>
      </w:r>
      <w:r w:rsidRPr="008C4E08">
        <w:rPr>
          <w:color w:val="000000"/>
          <w:lang w:val="ru-RU"/>
        </w:rPr>
        <w:t>узкого/полного диапазона кодирования</w:t>
      </w:r>
      <w:r w:rsidRPr="008C4E08">
        <w:rPr>
          <w:lang w:val="ru-RU"/>
        </w:rPr>
        <w:t>:</w:t>
      </w:r>
    </w:p>
    <w:p w:rsidR="008565E0" w:rsidRPr="008C4E08" w:rsidRDefault="008565E0" w:rsidP="008565E0">
      <w:pPr>
        <w:pStyle w:val="enumlev1"/>
        <w:rPr>
          <w:lang w:val="ru-RU"/>
        </w:rPr>
      </w:pPr>
      <w:r w:rsidRPr="008C4E08">
        <w:rPr>
          <w:lang w:val="ru-RU"/>
        </w:rPr>
        <w:tab/>
        <w:t xml:space="preserve">(0h) идентифицирует </w:t>
      </w:r>
      <w:r w:rsidRPr="008C4E08">
        <w:rPr>
          <w:color w:val="000000"/>
          <w:lang w:val="ru-RU"/>
        </w:rPr>
        <w:t xml:space="preserve">квантование, в котором используются 10 битов на </w:t>
      </w:r>
      <w:r w:rsidRPr="008C4E08">
        <w:rPr>
          <w:lang w:val="ru-RU"/>
        </w:rPr>
        <w:t xml:space="preserve">выборку в </w:t>
      </w:r>
      <w:r w:rsidRPr="008C4E08">
        <w:rPr>
          <w:color w:val="000000"/>
          <w:lang w:val="ru-RU"/>
        </w:rPr>
        <w:t xml:space="preserve">полном диапазоне кодирования в соответствии с Рекомендацией </w:t>
      </w:r>
      <w:r w:rsidRPr="008C4E08">
        <w:rPr>
          <w:lang w:val="ru-RU"/>
        </w:rPr>
        <w:t>МСЭ-R BT.2100;</w:t>
      </w:r>
    </w:p>
    <w:p w:rsidR="008565E0" w:rsidRPr="008C4E08" w:rsidRDefault="008565E0" w:rsidP="008565E0">
      <w:pPr>
        <w:pStyle w:val="enumlev1"/>
        <w:rPr>
          <w:lang w:val="ru-RU"/>
        </w:rPr>
      </w:pPr>
      <w:r w:rsidRPr="008C4E08">
        <w:rPr>
          <w:lang w:val="ru-RU"/>
        </w:rPr>
        <w:tab/>
        <w:t xml:space="preserve">(1h) идентифицирует </w:t>
      </w:r>
      <w:r w:rsidRPr="008C4E08">
        <w:rPr>
          <w:color w:val="000000"/>
          <w:lang w:val="ru-RU"/>
        </w:rPr>
        <w:t xml:space="preserve">квантование, в котором используются 10 битов на </w:t>
      </w:r>
      <w:r w:rsidRPr="008C4E08">
        <w:rPr>
          <w:lang w:val="ru-RU"/>
        </w:rPr>
        <w:t xml:space="preserve">выборку в </w:t>
      </w:r>
      <w:r w:rsidRPr="008C4E08">
        <w:rPr>
          <w:color w:val="000000"/>
          <w:lang w:val="ru-RU"/>
        </w:rPr>
        <w:t xml:space="preserve">узком диапазоне кодирования в соответствии с Рекомендацией </w:t>
      </w:r>
      <w:r w:rsidRPr="008C4E08">
        <w:rPr>
          <w:lang w:val="ru-RU"/>
        </w:rPr>
        <w:t>МСЭ-R BT.2100;</w:t>
      </w:r>
    </w:p>
    <w:p w:rsidR="008565E0" w:rsidRPr="008C4E08" w:rsidRDefault="008565E0" w:rsidP="008565E0">
      <w:pPr>
        <w:pStyle w:val="enumlev1"/>
        <w:rPr>
          <w:lang w:val="ru-RU"/>
        </w:rPr>
      </w:pPr>
      <w:r w:rsidRPr="008C4E08">
        <w:rPr>
          <w:color w:val="000000"/>
          <w:lang w:val="ru-RU"/>
        </w:rPr>
        <w:tab/>
      </w:r>
      <w:r w:rsidRPr="008C4E08">
        <w:rPr>
          <w:lang w:val="ru-RU"/>
        </w:rPr>
        <w:t xml:space="preserve">(2h) идентифицирует </w:t>
      </w:r>
      <w:r w:rsidRPr="008C4E08">
        <w:rPr>
          <w:color w:val="000000"/>
          <w:lang w:val="ru-RU"/>
        </w:rPr>
        <w:t xml:space="preserve">квантование, в котором используются 12 битов на </w:t>
      </w:r>
      <w:r w:rsidRPr="008C4E08">
        <w:rPr>
          <w:lang w:val="ru-RU"/>
        </w:rPr>
        <w:t xml:space="preserve">выборку в </w:t>
      </w:r>
      <w:r w:rsidRPr="008C4E08">
        <w:rPr>
          <w:color w:val="000000"/>
          <w:lang w:val="ru-RU"/>
        </w:rPr>
        <w:t xml:space="preserve">узком диапазоне кодирования в соответствии с Рекомендацией </w:t>
      </w:r>
      <w:r w:rsidRPr="008C4E08">
        <w:rPr>
          <w:lang w:val="ru-RU"/>
        </w:rPr>
        <w:t>МСЭ-R BT.2100;</w:t>
      </w:r>
    </w:p>
    <w:p w:rsidR="008565E0" w:rsidRPr="008C4E08" w:rsidRDefault="008565E0" w:rsidP="008565E0">
      <w:pPr>
        <w:pStyle w:val="enumlev1"/>
        <w:rPr>
          <w:color w:val="000000"/>
          <w:lang w:val="ru-RU"/>
        </w:rPr>
      </w:pPr>
      <w:r w:rsidRPr="008C4E08">
        <w:rPr>
          <w:color w:val="000000"/>
          <w:lang w:val="ru-RU"/>
        </w:rPr>
        <w:tab/>
      </w:r>
      <w:r w:rsidRPr="008C4E08">
        <w:rPr>
          <w:lang w:val="ru-RU"/>
        </w:rPr>
        <w:t xml:space="preserve">(3h) идентифицирует </w:t>
      </w:r>
      <w:r w:rsidRPr="008C4E08">
        <w:rPr>
          <w:color w:val="000000"/>
          <w:lang w:val="ru-RU"/>
        </w:rPr>
        <w:t xml:space="preserve">квантование, в котором используются 12 битов на </w:t>
      </w:r>
      <w:r w:rsidRPr="008C4E08">
        <w:rPr>
          <w:lang w:val="ru-RU"/>
        </w:rPr>
        <w:t xml:space="preserve">выборку в </w:t>
      </w:r>
      <w:r w:rsidRPr="008C4E08">
        <w:rPr>
          <w:color w:val="000000"/>
          <w:lang w:val="ru-RU"/>
        </w:rPr>
        <w:t xml:space="preserve">полном диапазоне кодирования в соответствии с Рекомендацией </w:t>
      </w:r>
      <w:r w:rsidRPr="008C4E08">
        <w:rPr>
          <w:lang w:val="ru-RU"/>
        </w:rPr>
        <w:t>МСЭ-R BT.2100.</w:t>
      </w:r>
    </w:p>
    <w:p w:rsidR="008565E0" w:rsidRPr="008C4E08" w:rsidRDefault="008565E0" w:rsidP="008565E0">
      <w:pPr>
        <w:rPr>
          <w:lang w:val="ru-RU"/>
        </w:rPr>
      </w:pPr>
      <w:bookmarkStart w:id="46" w:name="_Toc117504941"/>
    </w:p>
    <w:p w:rsidR="008565E0" w:rsidRPr="008C4E08" w:rsidRDefault="008565E0" w:rsidP="008565E0">
      <w:pPr>
        <w:rPr>
          <w:lang w:val="ru-RU"/>
        </w:rPr>
      </w:pPr>
    </w:p>
    <w:p w:rsidR="008565E0" w:rsidRPr="008C4E08" w:rsidRDefault="008565E0" w:rsidP="008565E0">
      <w:pPr>
        <w:pStyle w:val="AnnexNoTitle"/>
        <w:rPr>
          <w:lang w:val="ru-RU"/>
        </w:rPr>
      </w:pPr>
      <w:r w:rsidRPr="008C4E08">
        <w:rPr>
          <w:lang w:val="ru-RU" w:eastAsia="ja-JP"/>
        </w:rPr>
        <w:t>Приложение 2</w:t>
      </w:r>
      <w:r w:rsidRPr="008C4E08">
        <w:rPr>
          <w:lang w:val="ru-RU" w:eastAsia="ja-JP"/>
        </w:rPr>
        <w:br/>
      </w:r>
      <w:r w:rsidRPr="008C4E08">
        <w:rPr>
          <w:lang w:val="ru-RU" w:eastAsia="ja-JP"/>
        </w:rPr>
        <w:br/>
      </w:r>
      <w:bookmarkEnd w:id="46"/>
      <w:r w:rsidRPr="008C4E08">
        <w:rPr>
          <w:lang w:val="ru-RU"/>
        </w:rPr>
        <w:t xml:space="preserve">Последовательное цифровое контрольное поле </w:t>
      </w:r>
      <w:r w:rsidRPr="008C4E08">
        <w:rPr>
          <w:lang w:val="ru-RU"/>
        </w:rPr>
        <w:br/>
        <w:t>для использования в цифровых интерфейсах высокой четкости</w:t>
      </w:r>
    </w:p>
    <w:p w:rsidR="008565E0" w:rsidRPr="008C4E08" w:rsidRDefault="008565E0" w:rsidP="008565E0">
      <w:pPr>
        <w:pStyle w:val="Heading1"/>
        <w:rPr>
          <w:lang w:val="ru-RU"/>
        </w:rPr>
      </w:pPr>
      <w:bookmarkStart w:id="47" w:name="_Toc117504942"/>
      <w:r w:rsidRPr="008C4E08">
        <w:rPr>
          <w:lang w:val="ru-RU"/>
        </w:rPr>
        <w:t>1</w:t>
      </w:r>
      <w:r w:rsidRPr="008C4E08">
        <w:rPr>
          <w:lang w:val="ru-RU"/>
        </w:rPr>
        <w:tab/>
      </w:r>
      <w:bookmarkEnd w:id="47"/>
      <w:r w:rsidRPr="008C4E08">
        <w:rPr>
          <w:lang w:val="ru-RU"/>
        </w:rPr>
        <w:t>Сфера применения</w:t>
      </w:r>
    </w:p>
    <w:p w:rsidR="008565E0" w:rsidRPr="008C4E08" w:rsidRDefault="008565E0" w:rsidP="008565E0">
      <w:pPr>
        <w:rPr>
          <w:lang w:val="ru-RU"/>
        </w:rPr>
      </w:pPr>
      <w:r w:rsidRPr="008C4E08">
        <w:rPr>
          <w:lang w:val="ru-RU"/>
        </w:rPr>
        <w:t xml:space="preserve">В настоящем Приложении определяются цифровые испытательные сигналы, предназначенные для оценки низкочастотного отклика оборудования с </w:t>
      </w:r>
      <w:r w:rsidRPr="008C4E08">
        <w:rPr>
          <w:color w:val="000000"/>
          <w:lang w:val="ru-RU"/>
        </w:rPr>
        <w:t xml:space="preserve">последовательными цифровыми интерфейсами </w:t>
      </w:r>
      <w:r w:rsidRPr="008C4E08">
        <w:rPr>
          <w:lang w:val="ru-RU"/>
        </w:rPr>
        <w:t>высокой четкости. Хотя желаемые низкочастотные эффекты могут создавать многие сигналы, определены два специальных сигнала для проверки правильности коррекции характеристик кабельного канала и синхронизации системы ФАПЧ соответственно. Раньше эти два сигнала в разговорной речи называли "патологическими сигналами".</w:t>
      </w:r>
    </w:p>
    <w:p w:rsidR="008565E0" w:rsidRPr="008C4E08" w:rsidRDefault="008565E0" w:rsidP="008565E0">
      <w:pPr>
        <w:pStyle w:val="Heading1"/>
        <w:rPr>
          <w:lang w:val="ru-RU"/>
        </w:rPr>
      </w:pPr>
      <w:bookmarkStart w:id="48" w:name="_Toc117504943"/>
      <w:r w:rsidRPr="008C4E08">
        <w:rPr>
          <w:lang w:val="ru-RU"/>
        </w:rPr>
        <w:t>2</w:t>
      </w:r>
      <w:r w:rsidRPr="008C4E08">
        <w:rPr>
          <w:lang w:val="ru-RU"/>
        </w:rPr>
        <w:tab/>
      </w:r>
      <w:bookmarkEnd w:id="48"/>
      <w:r w:rsidRPr="008C4E08">
        <w:rPr>
          <w:lang w:val="ru-RU"/>
        </w:rPr>
        <w:t>Общие соображения</w:t>
      </w:r>
    </w:p>
    <w:p w:rsidR="008565E0" w:rsidRPr="008C4E08" w:rsidRDefault="008565E0" w:rsidP="008565E0">
      <w:pPr>
        <w:rPr>
          <w:lang w:val="ru-RU"/>
        </w:rPr>
      </w:pPr>
      <w:r w:rsidRPr="008C4E08">
        <w:rPr>
          <w:lang w:val="ru-RU"/>
        </w:rPr>
        <w:t>Автоматический эквалайзер возбуждается сигналом с максимальным количеством единиц или нулей, с редкими одиночными импульсами противоположного уровня, следующими с периодом тактовой частоты. Система ФАПЧ возбуждается сигналом, имеющим максимальную низкочастотную составляющую, то есть сигналом, в котором период времени между переходами от уровня к уровню максимален.</w:t>
      </w:r>
    </w:p>
    <w:p w:rsidR="008565E0" w:rsidRPr="008C4E08" w:rsidRDefault="008565E0" w:rsidP="008565E0">
      <w:pPr>
        <w:rPr>
          <w:lang w:val="ru-RU"/>
        </w:rPr>
      </w:pPr>
      <w:r w:rsidRPr="008C4E08">
        <w:rPr>
          <w:b/>
          <w:bCs/>
          <w:lang w:val="ru-RU"/>
        </w:rPr>
        <w:lastRenderedPageBreak/>
        <w:t>2.1</w:t>
      </w:r>
      <w:r w:rsidRPr="008C4E08">
        <w:rPr>
          <w:lang w:val="ru-RU"/>
        </w:rPr>
        <w:tab/>
        <w:t>При кодировании канала последовательного цифрового сигнала, определенного в настоящей Рекомендации, используется скремблирование и кодирование в форму NRZI, выполняемое путем конкатенации двух следующих функций:</w:t>
      </w:r>
    </w:p>
    <w:p w:rsidR="008565E0" w:rsidRPr="008C4E08" w:rsidRDefault="008565E0" w:rsidP="008565E0">
      <w:pPr>
        <w:pStyle w:val="Equation"/>
        <w:tabs>
          <w:tab w:val="left" w:pos="2127"/>
          <w:tab w:val="left" w:pos="6096"/>
        </w:tabs>
        <w:spacing w:after="120"/>
        <w:rPr>
          <w:lang w:val="ru-RU"/>
        </w:rPr>
      </w:pPr>
      <w:r w:rsidRPr="008C4E08">
        <w:rPr>
          <w:lang w:val="ru-RU"/>
        </w:rPr>
        <w:tab/>
      </w:r>
      <w:r w:rsidRPr="008C4E08">
        <w:rPr>
          <w:lang w:val="ru-RU"/>
        </w:rPr>
        <w:tab/>
      </w:r>
      <w:r w:rsidRPr="008C4E08">
        <w:rPr>
          <w:i/>
          <w:iCs/>
          <w:lang w:val="ru-RU"/>
        </w:rPr>
        <w:t>G</w:t>
      </w:r>
      <w:r w:rsidRPr="008C4E08">
        <w:rPr>
          <w:lang w:val="ru-RU"/>
        </w:rPr>
        <w:t>1 (</w:t>
      </w:r>
      <w:r w:rsidRPr="008C4E08">
        <w:rPr>
          <w:i/>
          <w:iCs/>
          <w:lang w:val="ru-RU"/>
        </w:rPr>
        <w:t>x</w:t>
      </w:r>
      <w:r w:rsidRPr="008C4E08">
        <w:rPr>
          <w:lang w:val="ru-RU"/>
        </w:rPr>
        <w:t xml:space="preserve">) </w:t>
      </w:r>
      <w:r w:rsidRPr="008C4E08">
        <w:rPr>
          <w:rFonts w:ascii="Symbol" w:hAnsi="Symbol"/>
          <w:lang w:val="ru-RU"/>
        </w:rPr>
        <w:t></w:t>
      </w:r>
      <w:r w:rsidRPr="008C4E08">
        <w:rPr>
          <w:lang w:val="ru-RU"/>
        </w:rPr>
        <w:t xml:space="preserve"> </w:t>
      </w:r>
      <w:r w:rsidRPr="008C4E08">
        <w:rPr>
          <w:i/>
          <w:iCs/>
          <w:lang w:val="ru-RU"/>
        </w:rPr>
        <w:t>x</w:t>
      </w:r>
      <w:r w:rsidRPr="008C4E08">
        <w:rPr>
          <w:vertAlign w:val="superscript"/>
          <w:lang w:val="ru-RU"/>
        </w:rPr>
        <w:t>9</w:t>
      </w:r>
      <w:r w:rsidRPr="008C4E08">
        <w:rPr>
          <w:lang w:val="ru-RU"/>
        </w:rPr>
        <w:t xml:space="preserve"> </w:t>
      </w:r>
      <w:r w:rsidRPr="008C4E08">
        <w:rPr>
          <w:rFonts w:ascii="Symbol" w:hAnsi="Symbol"/>
          <w:lang w:val="ru-RU"/>
        </w:rPr>
        <w:t></w:t>
      </w:r>
      <w:r w:rsidRPr="008C4E08">
        <w:rPr>
          <w:lang w:val="ru-RU"/>
        </w:rPr>
        <w:t xml:space="preserve"> </w:t>
      </w:r>
      <w:r w:rsidRPr="008C4E08">
        <w:rPr>
          <w:i/>
          <w:iCs/>
          <w:lang w:val="ru-RU"/>
        </w:rPr>
        <w:t>x</w:t>
      </w:r>
      <w:r w:rsidRPr="008C4E08">
        <w:rPr>
          <w:vertAlign w:val="superscript"/>
          <w:lang w:val="ru-RU"/>
        </w:rPr>
        <w:t>4</w:t>
      </w:r>
      <w:r w:rsidRPr="008C4E08">
        <w:rPr>
          <w:lang w:val="ru-RU"/>
        </w:rPr>
        <w:t xml:space="preserve"> </w:t>
      </w:r>
      <w:r w:rsidRPr="008C4E08">
        <w:rPr>
          <w:rFonts w:ascii="Symbol" w:hAnsi="Symbol"/>
          <w:lang w:val="ru-RU"/>
        </w:rPr>
        <w:t></w:t>
      </w:r>
      <w:r w:rsidRPr="008C4E08">
        <w:rPr>
          <w:lang w:val="ru-RU"/>
        </w:rPr>
        <w:t xml:space="preserve"> 1;</w:t>
      </w:r>
      <w:r w:rsidRPr="008C4E08">
        <w:rPr>
          <w:lang w:val="ru-RU"/>
        </w:rPr>
        <w:tab/>
      </w:r>
      <w:r w:rsidRPr="008C4E08">
        <w:rPr>
          <w:lang w:val="ru-RU"/>
        </w:rPr>
        <w:tab/>
      </w:r>
      <w:r w:rsidRPr="008C4E08">
        <w:rPr>
          <w:i/>
          <w:iCs/>
          <w:lang w:val="ru-RU"/>
        </w:rPr>
        <w:t>G</w:t>
      </w:r>
      <w:r w:rsidRPr="008C4E08">
        <w:rPr>
          <w:lang w:val="ru-RU"/>
        </w:rPr>
        <w:t>2 (</w:t>
      </w:r>
      <w:r w:rsidRPr="008C4E08">
        <w:rPr>
          <w:i/>
          <w:iCs/>
          <w:lang w:val="ru-RU"/>
        </w:rPr>
        <w:t>x</w:t>
      </w:r>
      <w:r w:rsidRPr="008C4E08">
        <w:rPr>
          <w:lang w:val="ru-RU"/>
        </w:rPr>
        <w:t xml:space="preserve">) </w:t>
      </w:r>
      <w:r w:rsidRPr="008C4E08">
        <w:rPr>
          <w:rFonts w:ascii="Symbol" w:hAnsi="Symbol"/>
          <w:lang w:val="ru-RU"/>
        </w:rPr>
        <w:t></w:t>
      </w:r>
      <w:r w:rsidRPr="008C4E08">
        <w:rPr>
          <w:lang w:val="ru-RU"/>
        </w:rPr>
        <w:t xml:space="preserve"> </w:t>
      </w:r>
      <w:r w:rsidRPr="008C4E08">
        <w:rPr>
          <w:i/>
          <w:iCs/>
          <w:lang w:val="ru-RU"/>
        </w:rPr>
        <w:t>x</w:t>
      </w:r>
      <w:r w:rsidRPr="008C4E08">
        <w:rPr>
          <w:lang w:val="ru-RU"/>
        </w:rPr>
        <w:t xml:space="preserve"> </w:t>
      </w:r>
      <w:r w:rsidRPr="008C4E08">
        <w:rPr>
          <w:rFonts w:ascii="Symbol" w:hAnsi="Symbol"/>
          <w:lang w:val="ru-RU"/>
        </w:rPr>
        <w:t></w:t>
      </w:r>
      <w:r w:rsidRPr="008C4E08">
        <w:rPr>
          <w:lang w:val="ru-RU"/>
        </w:rPr>
        <w:t xml:space="preserve"> 1.</w:t>
      </w:r>
    </w:p>
    <w:p w:rsidR="008565E0" w:rsidRPr="008C4E08" w:rsidRDefault="008565E0" w:rsidP="008565E0">
      <w:pPr>
        <w:spacing w:before="0"/>
        <w:rPr>
          <w:lang w:val="ru-RU"/>
        </w:rPr>
      </w:pPr>
      <w:r w:rsidRPr="008C4E08">
        <w:rPr>
          <w:lang w:val="ru-RU"/>
        </w:rPr>
        <w:t xml:space="preserve">В результате кодирования канала в выходных данных </w:t>
      </w:r>
      <w:r w:rsidRPr="008C4E08">
        <w:rPr>
          <w:i/>
          <w:lang w:val="ru-RU"/>
        </w:rPr>
        <w:t>G</w:t>
      </w:r>
      <w:r w:rsidRPr="008C4E08">
        <w:rPr>
          <w:lang w:val="ru-RU"/>
        </w:rPr>
        <w:t>2 (</w:t>
      </w:r>
      <w:r w:rsidRPr="008C4E08">
        <w:rPr>
          <w:i/>
          <w:lang w:val="ru-RU"/>
        </w:rPr>
        <w:t>x</w:t>
      </w:r>
      <w:r w:rsidRPr="008C4E08">
        <w:rPr>
          <w:lang w:val="ru-RU"/>
        </w:rPr>
        <w:t xml:space="preserve">) могут быть получены длинные цепочки нулей, если при приходе определенных слов скремблер </w:t>
      </w:r>
      <w:r w:rsidRPr="008C4E08">
        <w:rPr>
          <w:i/>
          <w:lang w:val="ru-RU"/>
        </w:rPr>
        <w:t>G</w:t>
      </w:r>
      <w:r w:rsidRPr="008C4E08">
        <w:rPr>
          <w:lang w:val="ru-RU"/>
        </w:rPr>
        <w:t>1 (</w:t>
      </w:r>
      <w:r w:rsidRPr="008C4E08">
        <w:rPr>
          <w:i/>
          <w:lang w:val="ru-RU"/>
        </w:rPr>
        <w:t>x</w:t>
      </w:r>
      <w:r w:rsidRPr="008C4E08">
        <w:rPr>
          <w:lang w:val="ru-RU"/>
        </w:rPr>
        <w:t>) находится в определенном состоянии. Это состояние будет появляться регулярно; следовательно, непрерывное поступление определенных слов данных будет приводить к возникновению низкочастотных эффектов.</w:t>
      </w:r>
    </w:p>
    <w:p w:rsidR="008565E0" w:rsidRPr="008C4E08" w:rsidRDefault="008565E0" w:rsidP="008565E0">
      <w:pPr>
        <w:spacing w:line="240" w:lineRule="exact"/>
        <w:rPr>
          <w:lang w:val="ru-RU"/>
        </w:rPr>
      </w:pPr>
      <w:r w:rsidRPr="008C4E08">
        <w:rPr>
          <w:b/>
          <w:lang w:val="ru-RU"/>
        </w:rPr>
        <w:t>2.2</w:t>
      </w:r>
      <w:r w:rsidRPr="008C4E08">
        <w:rPr>
          <w:lang w:val="ru-RU"/>
        </w:rPr>
        <w:tab/>
        <w:t>Хотя самая длинная серия нулей в параллельных данных (40 последовательных нулей) будет возникать во время слов последовательности опорных синхросигналов EAV/SAV (TRS), частота случаев, когда скремблирование слов TRS совпадает с требуемым состоянием скремблера, что необходимо для создания соответствующего условия возбуждения, мала. В те моменты, когда возникает такое совпадение, генерируемый возбуждающий сигнал оказывается таким кратковременным, что его просто недостаточно для максимального возбуждения эквалайзера и системы ФАПЧ.</w:t>
      </w:r>
    </w:p>
    <w:p w:rsidR="008565E0" w:rsidRPr="008C4E08" w:rsidRDefault="008565E0" w:rsidP="008565E0">
      <w:pPr>
        <w:spacing w:line="240" w:lineRule="exact"/>
        <w:rPr>
          <w:lang w:val="ru-RU"/>
        </w:rPr>
      </w:pPr>
      <w:r w:rsidRPr="008C4E08">
        <w:rPr>
          <w:b/>
          <w:lang w:val="ru-RU"/>
        </w:rPr>
        <w:t>2.3</w:t>
      </w:r>
      <w:r w:rsidRPr="008C4E08">
        <w:rPr>
          <w:lang w:val="ru-RU"/>
        </w:rPr>
        <w:tab/>
        <w:t xml:space="preserve">В тех сегментах цифрового видеосигнала, где расположены данные (кроме слов TRS в сигналах EAV или SAV и слов флага данных ANC), значения отсчетов ограничены так, чтобы исключить уровни данных </w:t>
      </w:r>
      <w:r w:rsidRPr="008C4E08">
        <w:rPr>
          <w:lang w:val="ru-RU" w:eastAsia="ja-JP"/>
        </w:rPr>
        <w:t>0</w:t>
      </w:r>
      <w:r w:rsidRPr="008C4E08">
        <w:rPr>
          <w:vertAlign w:val="subscript"/>
          <w:lang w:val="ru-RU" w:eastAsia="ja-JP"/>
        </w:rPr>
        <w:t>(10)</w:t>
      </w:r>
      <w:r w:rsidRPr="008C4E08">
        <w:rPr>
          <w:lang w:val="ru-RU"/>
        </w:rPr>
        <w:t>–</w:t>
      </w:r>
      <w:r w:rsidRPr="008C4E08">
        <w:rPr>
          <w:lang w:val="ru-RU" w:eastAsia="ja-JP"/>
        </w:rPr>
        <w:t>3</w:t>
      </w:r>
      <w:r w:rsidRPr="008C4E08">
        <w:rPr>
          <w:vertAlign w:val="subscript"/>
          <w:lang w:val="ru-RU" w:eastAsia="ja-JP"/>
        </w:rPr>
        <w:t>(10)</w:t>
      </w:r>
      <w:r w:rsidRPr="008C4E08">
        <w:rPr>
          <w:lang w:val="ru-RU"/>
        </w:rPr>
        <w:t xml:space="preserve"> и </w:t>
      </w:r>
      <w:r w:rsidRPr="008C4E08">
        <w:rPr>
          <w:lang w:val="ru-RU" w:eastAsia="ja-JP"/>
        </w:rPr>
        <w:t>1020</w:t>
      </w:r>
      <w:r w:rsidRPr="008C4E08">
        <w:rPr>
          <w:vertAlign w:val="subscript"/>
          <w:lang w:val="ru-RU" w:eastAsia="ja-JP"/>
        </w:rPr>
        <w:t>(10)</w:t>
      </w:r>
      <w:r w:rsidRPr="008C4E08">
        <w:rPr>
          <w:lang w:val="ru-RU"/>
        </w:rPr>
        <w:t>–</w:t>
      </w:r>
      <w:r w:rsidRPr="008C4E08">
        <w:rPr>
          <w:lang w:val="ru-RU" w:eastAsia="ja-JP"/>
        </w:rPr>
        <w:t>1023</w:t>
      </w:r>
      <w:r w:rsidRPr="008C4E08">
        <w:rPr>
          <w:vertAlign w:val="subscript"/>
          <w:lang w:val="ru-RU" w:eastAsia="ja-JP"/>
        </w:rPr>
        <w:t>(10)</w:t>
      </w:r>
      <w:r w:rsidRPr="008C4E08">
        <w:rPr>
          <w:lang w:val="ru-RU"/>
        </w:rPr>
        <w:t xml:space="preserve"> (000</w:t>
      </w:r>
      <w:r w:rsidRPr="008C4E08">
        <w:rPr>
          <w:vertAlign w:val="subscript"/>
          <w:lang w:val="ru-RU"/>
        </w:rPr>
        <w:t>h</w:t>
      </w:r>
      <w:r w:rsidRPr="008C4E08">
        <w:rPr>
          <w:lang w:val="ru-RU"/>
        </w:rPr>
        <w:t>–003</w:t>
      </w:r>
      <w:r w:rsidRPr="008C4E08">
        <w:rPr>
          <w:vertAlign w:val="subscript"/>
          <w:lang w:val="ru-RU"/>
        </w:rPr>
        <w:t>h</w:t>
      </w:r>
      <w:r w:rsidRPr="008C4E08">
        <w:rPr>
          <w:lang w:val="ru-RU"/>
        </w:rPr>
        <w:t xml:space="preserve"> и 3FC</w:t>
      </w:r>
      <w:r w:rsidRPr="008C4E08">
        <w:rPr>
          <w:vertAlign w:val="subscript"/>
          <w:lang w:val="ru-RU"/>
        </w:rPr>
        <w:t>h</w:t>
      </w:r>
      <w:r w:rsidRPr="008C4E08">
        <w:rPr>
          <w:lang w:val="ru-RU"/>
        </w:rPr>
        <w:t>–3FF</w:t>
      </w:r>
      <w:r w:rsidRPr="008C4E08">
        <w:rPr>
          <w:vertAlign w:val="subscript"/>
          <w:lang w:val="ru-RU"/>
        </w:rPr>
        <w:t>h</w:t>
      </w:r>
      <w:r w:rsidRPr="008C4E08">
        <w:rPr>
          <w:lang w:val="ru-RU"/>
        </w:rPr>
        <w:t xml:space="preserve"> в 10</w:t>
      </w:r>
      <w:r w:rsidRPr="008C4E08">
        <w:rPr>
          <w:lang w:val="ru-RU"/>
        </w:rPr>
        <w:noBreakHyphen/>
        <w:t xml:space="preserve">битовом шестнадцатеричном представлении, см. примечание). В результате такого ограничения самая длинная цепочка нулей на входе скремблера, состоящая из 16 нулей (битов), будет возникать, когда после значения отсчета </w:t>
      </w:r>
      <w:r w:rsidRPr="008C4E08">
        <w:rPr>
          <w:lang w:val="ru-RU" w:eastAsia="ja-JP"/>
        </w:rPr>
        <w:t>512</w:t>
      </w:r>
      <w:r w:rsidRPr="008C4E08">
        <w:rPr>
          <w:vertAlign w:val="subscript"/>
          <w:lang w:val="ru-RU" w:eastAsia="ja-JP"/>
        </w:rPr>
        <w:t>(10)</w:t>
      </w:r>
      <w:r w:rsidRPr="008C4E08">
        <w:rPr>
          <w:lang w:val="ru-RU"/>
        </w:rPr>
        <w:t xml:space="preserve"> (200</w:t>
      </w:r>
      <w:r w:rsidRPr="008C4E08">
        <w:rPr>
          <w:vertAlign w:val="subscript"/>
          <w:lang w:val="ru-RU"/>
        </w:rPr>
        <w:t>h</w:t>
      </w:r>
      <w:r w:rsidRPr="008C4E08">
        <w:rPr>
          <w:lang w:val="ru-RU"/>
        </w:rPr>
        <w:t xml:space="preserve">) следует значение от </w:t>
      </w:r>
      <w:r w:rsidRPr="008C4E08">
        <w:rPr>
          <w:lang w:val="ru-RU" w:eastAsia="ja-JP"/>
        </w:rPr>
        <w:t>4</w:t>
      </w:r>
      <w:r w:rsidRPr="008C4E08">
        <w:rPr>
          <w:vertAlign w:val="subscript"/>
          <w:lang w:val="ru-RU" w:eastAsia="ja-JP"/>
        </w:rPr>
        <w:t>(10)</w:t>
      </w:r>
      <w:r w:rsidRPr="008C4E08">
        <w:rPr>
          <w:lang w:val="ru-RU"/>
        </w:rPr>
        <w:t xml:space="preserve"> (004</w:t>
      </w:r>
      <w:r w:rsidRPr="008C4E08">
        <w:rPr>
          <w:vertAlign w:val="subscript"/>
          <w:lang w:val="ru-RU"/>
        </w:rPr>
        <w:t>h</w:t>
      </w:r>
      <w:r w:rsidRPr="008C4E08">
        <w:rPr>
          <w:lang w:val="ru-RU"/>
        </w:rPr>
        <w:t xml:space="preserve">) до </w:t>
      </w:r>
      <w:r w:rsidRPr="008C4E08">
        <w:rPr>
          <w:lang w:val="ru-RU" w:eastAsia="ja-JP"/>
        </w:rPr>
        <w:t>7</w:t>
      </w:r>
      <w:r w:rsidRPr="008C4E08">
        <w:rPr>
          <w:vertAlign w:val="subscript"/>
          <w:lang w:val="ru-RU" w:eastAsia="ja-JP"/>
        </w:rPr>
        <w:t>(10)</w:t>
      </w:r>
      <w:r w:rsidRPr="008C4E08">
        <w:rPr>
          <w:lang w:val="ru-RU"/>
        </w:rPr>
        <w:t xml:space="preserve"> (007</w:t>
      </w:r>
      <w:r w:rsidRPr="008C4E08">
        <w:rPr>
          <w:vertAlign w:val="subscript"/>
          <w:lang w:val="ru-RU"/>
        </w:rPr>
        <w:t>h</w:t>
      </w:r>
      <w:r w:rsidRPr="008C4E08">
        <w:rPr>
          <w:lang w:val="ru-RU"/>
        </w:rPr>
        <w:t>). Такая ситуация может привести к появлению серии из максимум 26 последовательных нулей в выходном сигнале NRZI, что также недостаточно для максимального возбуждения.</w:t>
      </w:r>
    </w:p>
    <w:p w:rsidR="008565E0" w:rsidRPr="008C4E08" w:rsidRDefault="008565E0" w:rsidP="008565E0">
      <w:pPr>
        <w:pStyle w:val="Note"/>
        <w:spacing w:line="240" w:lineRule="exact"/>
        <w:rPr>
          <w:lang w:val="ru-RU"/>
        </w:rPr>
      </w:pPr>
      <w:r w:rsidRPr="008C4E08">
        <w:rPr>
          <w:lang w:val="ru-RU"/>
        </w:rPr>
        <w:t xml:space="preserve">ПРИМЕЧАНИЕ. – В рамках настоящего Приложения содержимое 10-битового цифрового слова выражается как в десятичной, так и в шестнадцатеричной форме. Например, комбинация битов 1001000101 может быть выражена как </w:t>
      </w:r>
      <w:r w:rsidRPr="008C4E08">
        <w:rPr>
          <w:lang w:val="ru-RU" w:eastAsia="ja-JP"/>
        </w:rPr>
        <w:t>581</w:t>
      </w:r>
      <w:r w:rsidRPr="008C4E08">
        <w:rPr>
          <w:sz w:val="24"/>
          <w:vertAlign w:val="subscript"/>
          <w:lang w:val="ru-RU" w:eastAsia="ja-JP"/>
        </w:rPr>
        <w:t>(10)</w:t>
      </w:r>
      <w:r w:rsidRPr="008C4E08">
        <w:rPr>
          <w:lang w:val="ru-RU" w:eastAsia="ja-JP"/>
        </w:rPr>
        <w:t xml:space="preserve"> </w:t>
      </w:r>
      <w:r w:rsidRPr="008C4E08">
        <w:rPr>
          <w:lang w:val="ru-RU"/>
        </w:rPr>
        <w:t>или как 245</w:t>
      </w:r>
      <w:r w:rsidRPr="008C4E08">
        <w:rPr>
          <w:vertAlign w:val="subscript"/>
          <w:lang w:val="ru-RU"/>
        </w:rPr>
        <w:t>h</w:t>
      </w:r>
      <w:r w:rsidRPr="008C4E08">
        <w:rPr>
          <w:lang w:val="ru-RU"/>
        </w:rPr>
        <w:t>.</w:t>
      </w:r>
    </w:p>
    <w:p w:rsidR="008565E0" w:rsidRPr="008C4E08" w:rsidRDefault="008565E0" w:rsidP="008565E0">
      <w:pPr>
        <w:spacing w:line="240" w:lineRule="exact"/>
        <w:rPr>
          <w:lang w:val="ru-RU"/>
        </w:rPr>
      </w:pPr>
      <w:r w:rsidRPr="008C4E08">
        <w:rPr>
          <w:b/>
          <w:lang w:val="ru-RU"/>
        </w:rPr>
        <w:t>2.4</w:t>
      </w:r>
      <w:r w:rsidRPr="008C4E08">
        <w:rPr>
          <w:lang w:val="ru-RU"/>
        </w:rPr>
        <w:tab/>
        <w:t>Другие конкретные слова данных в сочетании с определенными состояниями скремблера могут генерировать повторяющийся низкочастотный последовательный сигнал на выходе до тех пор, пока следующий сигнал EAV или SAV не приведет к изменению состояния скремблера. Такие комбинации слов данных формируют основу для испытательных сигналов, определяемых в этом Приложении.</w:t>
      </w:r>
    </w:p>
    <w:p w:rsidR="008565E0" w:rsidRPr="008C4E08" w:rsidRDefault="008565E0" w:rsidP="008565E0">
      <w:pPr>
        <w:spacing w:line="240" w:lineRule="exact"/>
        <w:rPr>
          <w:lang w:val="ru-RU"/>
        </w:rPr>
      </w:pPr>
      <w:r w:rsidRPr="008C4E08">
        <w:rPr>
          <w:b/>
          <w:lang w:val="ru-RU"/>
        </w:rPr>
        <w:t>2.5</w:t>
      </w:r>
      <w:r w:rsidRPr="008C4E08">
        <w:rPr>
          <w:lang w:val="ru-RU"/>
        </w:rPr>
        <w:tab/>
        <w:t>Поскольку компонентный цифровой сигнал – это перемежение компонент </w:t>
      </w:r>
      <w:r w:rsidRPr="008C4E08">
        <w:rPr>
          <w:i/>
          <w:lang w:val="ru-RU"/>
        </w:rPr>
        <w:t>Y</w:t>
      </w:r>
      <w:r w:rsidRPr="008C4E08">
        <w:rPr>
          <w:lang w:val="ru-RU"/>
        </w:rPr>
        <w:t>/</w:t>
      </w:r>
      <w:r w:rsidRPr="008C4E08">
        <w:rPr>
          <w:i/>
          <w:lang w:val="ru-RU"/>
        </w:rPr>
        <w:t>C</w:t>
      </w:r>
      <w:r w:rsidRPr="008C4E08">
        <w:rPr>
          <w:lang w:val="ru-RU"/>
        </w:rPr>
        <w:t>, можно получить практически любую перестановку соответствующих пар данных в слове в пределах всей области активного изображения путем определения конкретного цветного поля при отсутствии шумов. Некоторые из этих перестановок значений пар данных будут давать желаемые низкочастотные эффекты.</w:t>
      </w:r>
    </w:p>
    <w:p w:rsidR="008565E0" w:rsidRPr="008C4E08" w:rsidRDefault="008565E0" w:rsidP="008565E0">
      <w:pPr>
        <w:pStyle w:val="Heading1"/>
        <w:spacing w:before="360" w:line="240" w:lineRule="exact"/>
        <w:rPr>
          <w:lang w:val="ru-RU"/>
        </w:rPr>
      </w:pPr>
      <w:bookmarkStart w:id="49" w:name="_Toc117504944"/>
      <w:r w:rsidRPr="008C4E08">
        <w:rPr>
          <w:lang w:val="ru-RU"/>
        </w:rPr>
        <w:t>3</w:t>
      </w:r>
      <w:r w:rsidRPr="008C4E08">
        <w:rPr>
          <w:lang w:val="ru-RU"/>
        </w:rPr>
        <w:tab/>
      </w:r>
      <w:bookmarkEnd w:id="49"/>
      <w:r w:rsidRPr="008C4E08">
        <w:rPr>
          <w:lang w:val="ru-RU"/>
        </w:rPr>
        <w:t>Данные контрольного поля</w:t>
      </w:r>
    </w:p>
    <w:p w:rsidR="008565E0" w:rsidRPr="008C4E08" w:rsidRDefault="008565E0" w:rsidP="008565E0">
      <w:pPr>
        <w:spacing w:line="240" w:lineRule="exact"/>
        <w:rPr>
          <w:lang w:val="ru-RU"/>
        </w:rPr>
      </w:pPr>
      <w:r w:rsidRPr="008C4E08">
        <w:rPr>
          <w:b/>
          <w:lang w:val="ru-RU"/>
        </w:rPr>
        <w:t>3.1</w:t>
      </w:r>
      <w:r w:rsidRPr="008C4E08">
        <w:rPr>
          <w:lang w:val="ru-RU"/>
        </w:rPr>
        <w:tab/>
        <w:t xml:space="preserve">Тестирование эквалайзера приемника выполняется путем подачи последовательного цифрового сигнала с максимально возможной постоянной составляющей. Непрерывно применяя последовательность </w:t>
      </w:r>
      <w:r w:rsidRPr="008C4E08">
        <w:rPr>
          <w:lang w:val="ru-RU" w:eastAsia="ja-JP"/>
        </w:rPr>
        <w:t>768</w:t>
      </w:r>
      <w:r w:rsidRPr="008C4E08">
        <w:rPr>
          <w:vertAlign w:val="subscript"/>
          <w:lang w:val="ru-RU" w:eastAsia="ja-JP"/>
        </w:rPr>
        <w:t>(10)</w:t>
      </w:r>
      <w:r w:rsidRPr="008C4E08">
        <w:rPr>
          <w:lang w:val="ru-RU"/>
        </w:rPr>
        <w:t xml:space="preserve"> (300</w:t>
      </w:r>
      <w:r w:rsidRPr="008C4E08">
        <w:rPr>
          <w:vertAlign w:val="subscript"/>
          <w:lang w:val="ru-RU"/>
        </w:rPr>
        <w:t>h</w:t>
      </w:r>
      <w:r w:rsidRPr="008C4E08">
        <w:rPr>
          <w:lang w:val="ru-RU"/>
        </w:rPr>
        <w:t xml:space="preserve">), </w:t>
      </w:r>
      <w:r w:rsidRPr="008C4E08">
        <w:rPr>
          <w:lang w:val="ru-RU" w:eastAsia="ja-JP"/>
        </w:rPr>
        <w:t>408</w:t>
      </w:r>
      <w:r w:rsidRPr="008C4E08">
        <w:rPr>
          <w:vertAlign w:val="subscript"/>
          <w:lang w:val="ru-RU" w:eastAsia="ja-JP"/>
        </w:rPr>
        <w:t xml:space="preserve">(10) </w:t>
      </w:r>
      <w:r w:rsidRPr="008C4E08">
        <w:rPr>
          <w:lang w:val="ru-RU"/>
        </w:rPr>
        <w:t>(198</w:t>
      </w:r>
      <w:r w:rsidRPr="008C4E08">
        <w:rPr>
          <w:vertAlign w:val="subscript"/>
          <w:lang w:val="ru-RU"/>
        </w:rPr>
        <w:t>h</w:t>
      </w:r>
      <w:r w:rsidRPr="008C4E08">
        <w:rPr>
          <w:lang w:val="ru-RU"/>
        </w:rPr>
        <w:t xml:space="preserve">) к отсчетам </w:t>
      </w:r>
      <w:r w:rsidRPr="008C4E08">
        <w:rPr>
          <w:i/>
          <w:lang w:val="ru-RU"/>
        </w:rPr>
        <w:t>C</w:t>
      </w:r>
      <w:r w:rsidRPr="008C4E08">
        <w:rPr>
          <w:lang w:val="ru-RU"/>
        </w:rPr>
        <w:t xml:space="preserve"> и </w:t>
      </w:r>
      <w:r w:rsidRPr="008C4E08">
        <w:rPr>
          <w:i/>
          <w:lang w:val="ru-RU"/>
        </w:rPr>
        <w:t>Y</w:t>
      </w:r>
      <w:r w:rsidRPr="008C4E08">
        <w:rPr>
          <w:lang w:val="ru-RU"/>
        </w:rPr>
        <w:t xml:space="preserve"> (соответственно) во время активной строки, можно получить повторяющийся сигнал, состоящий из 19 последовательных состояний с высоким (низким) уровнем, за которыми следует одно состояние с низким (высоким) уровнем, как только на скремблере возникают необходимые начальные условия. Манипулируя уровнями 19 последовательных состояний, можно получить сигнал любой полярности. Если примерно половина поля будет состоять из непрерывных строк, содержащих такую последовательность, то в нескольких строках можно создать требуемое начальное условие для скремблера, что приведет в результате к возникновению необходимых условий для тестирования эквалайзера.</w:t>
      </w:r>
    </w:p>
    <w:p w:rsidR="008565E0" w:rsidRPr="008C4E08" w:rsidRDefault="008565E0" w:rsidP="008565E0">
      <w:pPr>
        <w:spacing w:line="240" w:lineRule="exact"/>
        <w:rPr>
          <w:lang w:val="ru-RU"/>
        </w:rPr>
      </w:pPr>
      <w:r w:rsidRPr="008C4E08">
        <w:rPr>
          <w:b/>
          <w:lang w:val="ru-RU"/>
        </w:rPr>
        <w:t>3.2</w:t>
      </w:r>
      <w:r w:rsidRPr="008C4E08">
        <w:rPr>
          <w:lang w:val="ru-RU"/>
        </w:rPr>
        <w:tab/>
        <w:t xml:space="preserve">Тестирование системы ФАПЧ приемника выполняется путем создания последовательного цифрового сигнала с максимально возможной низкочастотной составляющей и минимально возможной высокочастотной составляющей (то есть с наименьшей частотой переходов между уровнями). Непрерывно применяя последовательность </w:t>
      </w:r>
      <w:r w:rsidRPr="008C4E08">
        <w:rPr>
          <w:lang w:val="ru-RU" w:eastAsia="ja-JP"/>
        </w:rPr>
        <w:t>512</w:t>
      </w:r>
      <w:r w:rsidRPr="008C4E08">
        <w:rPr>
          <w:vertAlign w:val="subscript"/>
          <w:lang w:val="ru-RU" w:eastAsia="ja-JP"/>
        </w:rPr>
        <w:t>(10)</w:t>
      </w:r>
      <w:r w:rsidRPr="008C4E08">
        <w:rPr>
          <w:lang w:val="ru-RU"/>
        </w:rPr>
        <w:t xml:space="preserve"> (200</w:t>
      </w:r>
      <w:r w:rsidRPr="008C4E08">
        <w:rPr>
          <w:vertAlign w:val="subscript"/>
          <w:lang w:val="ru-RU"/>
        </w:rPr>
        <w:t>h</w:t>
      </w:r>
      <w:r w:rsidRPr="008C4E08">
        <w:rPr>
          <w:lang w:val="ru-RU"/>
        </w:rPr>
        <w:t xml:space="preserve">), </w:t>
      </w:r>
      <w:r w:rsidRPr="008C4E08">
        <w:rPr>
          <w:lang w:val="ru-RU" w:eastAsia="ja-JP"/>
        </w:rPr>
        <w:t>272</w:t>
      </w:r>
      <w:r w:rsidRPr="008C4E08">
        <w:rPr>
          <w:vertAlign w:val="subscript"/>
          <w:lang w:val="ru-RU" w:eastAsia="ja-JP"/>
        </w:rPr>
        <w:t>(10)</w:t>
      </w:r>
      <w:r w:rsidRPr="008C4E08">
        <w:rPr>
          <w:lang w:val="ru-RU"/>
        </w:rPr>
        <w:t xml:space="preserve"> (110</w:t>
      </w:r>
      <w:r w:rsidRPr="008C4E08">
        <w:rPr>
          <w:vertAlign w:val="subscript"/>
          <w:lang w:val="ru-RU"/>
        </w:rPr>
        <w:t>h</w:t>
      </w:r>
      <w:r w:rsidRPr="008C4E08">
        <w:rPr>
          <w:lang w:val="ru-RU"/>
        </w:rPr>
        <w:t xml:space="preserve">) к отсчетам </w:t>
      </w:r>
      <w:r w:rsidRPr="008C4E08">
        <w:rPr>
          <w:i/>
          <w:lang w:val="ru-RU"/>
        </w:rPr>
        <w:t>C</w:t>
      </w:r>
      <w:r w:rsidRPr="008C4E08">
        <w:rPr>
          <w:lang w:val="ru-RU"/>
        </w:rPr>
        <w:t xml:space="preserve"> и </w:t>
      </w:r>
      <w:r w:rsidRPr="008C4E08">
        <w:rPr>
          <w:i/>
          <w:lang w:val="ru-RU"/>
        </w:rPr>
        <w:t>Y</w:t>
      </w:r>
      <w:r w:rsidRPr="008C4E08">
        <w:rPr>
          <w:lang w:val="ru-RU"/>
        </w:rPr>
        <w:t xml:space="preserve"> (соответственно) во время активной строки, можно получить повторяющийся сигнал, состоящий из 20 последовательных состояний с высоким (низким) уровнем, за которыми следует 20 состояний с </w:t>
      </w:r>
      <w:r w:rsidRPr="008C4E08">
        <w:rPr>
          <w:lang w:val="ru-RU"/>
        </w:rPr>
        <w:lastRenderedPageBreak/>
        <w:t>низким (высоким) уровнем, как только на скремблере возникают необходимые начальные условия. Если примерно половина поля будет состоять из непрерывных строк, содержащих такую последовательность, то в нескольких строках можно создать требуемые начальные условия для скремблера, что приведет в результате к возникновению необходимых условий для тестирования системы ФАПЧ.</w:t>
      </w:r>
    </w:p>
    <w:p w:rsidR="008565E0" w:rsidRPr="008C4E08" w:rsidRDefault="008565E0" w:rsidP="008565E0">
      <w:pPr>
        <w:spacing w:line="240" w:lineRule="exact"/>
        <w:rPr>
          <w:lang w:val="ru-RU"/>
        </w:rPr>
      </w:pPr>
      <w:r w:rsidRPr="008C4E08">
        <w:rPr>
          <w:b/>
          <w:lang w:val="ru-RU"/>
        </w:rPr>
        <w:t>3.3</w:t>
      </w:r>
      <w:r w:rsidRPr="008C4E08">
        <w:rPr>
          <w:lang w:val="ru-RU"/>
        </w:rPr>
        <w:tab/>
        <w:t>Поскольку при тестировании эквалайзера генерируется последовательный цифровой сигнал со смещением, должны быть предприняты меры для того, чтобы это смещение имело две полярности. Чтобы изменить полярность смещения при переходе от кадра к кадру, общая сумма всех битов во всех словах данных во всех строках поля видеосигнала должна быть нечетной.</w:t>
      </w:r>
    </w:p>
    <w:p w:rsidR="008565E0" w:rsidRPr="008C4E08" w:rsidRDefault="008565E0" w:rsidP="008565E0">
      <w:pPr>
        <w:keepLines/>
        <w:rPr>
          <w:lang w:val="ru-RU"/>
        </w:rPr>
      </w:pPr>
      <w:r w:rsidRPr="008C4E08">
        <w:rPr>
          <w:lang w:val="ru-RU"/>
        </w:rPr>
        <w:t xml:space="preserve">Для того чтобы полярность смещения могла меняться часто, слово данных одного отсчета </w:t>
      </w:r>
      <w:r w:rsidRPr="008C4E08">
        <w:rPr>
          <w:i/>
          <w:lang w:val="ru-RU"/>
        </w:rPr>
        <w:t>Y</w:t>
      </w:r>
      <w:r w:rsidRPr="008C4E08">
        <w:rPr>
          <w:lang w:val="ru-RU"/>
        </w:rPr>
        <w:t xml:space="preserve"> в сигнале должно изменяться от </w:t>
      </w:r>
      <w:r w:rsidRPr="008C4E08">
        <w:rPr>
          <w:lang w:val="ru-RU" w:eastAsia="ja-JP"/>
        </w:rPr>
        <w:t>480</w:t>
      </w:r>
      <w:r w:rsidRPr="008C4E08">
        <w:rPr>
          <w:vertAlign w:val="subscript"/>
          <w:lang w:val="ru-RU" w:eastAsia="ja-JP"/>
        </w:rPr>
        <w:t>(10)</w:t>
      </w:r>
      <w:r w:rsidRPr="008C4E08">
        <w:rPr>
          <w:lang w:val="ru-RU"/>
        </w:rPr>
        <w:t xml:space="preserve"> (198</w:t>
      </w:r>
      <w:r w:rsidRPr="008C4E08">
        <w:rPr>
          <w:vertAlign w:val="subscript"/>
          <w:lang w:val="ru-RU"/>
        </w:rPr>
        <w:t>h</w:t>
      </w:r>
      <w:r w:rsidRPr="008C4E08">
        <w:rPr>
          <w:lang w:val="ru-RU"/>
        </w:rPr>
        <w:t xml:space="preserve">) до </w:t>
      </w:r>
      <w:r w:rsidRPr="008C4E08">
        <w:rPr>
          <w:lang w:val="ru-RU" w:eastAsia="ja-JP"/>
        </w:rPr>
        <w:t>400</w:t>
      </w:r>
      <w:r w:rsidRPr="008C4E08">
        <w:rPr>
          <w:vertAlign w:val="subscript"/>
          <w:lang w:val="ru-RU" w:eastAsia="ja-JP"/>
        </w:rPr>
        <w:t xml:space="preserve">(10) </w:t>
      </w:r>
      <w:r w:rsidRPr="008C4E08">
        <w:rPr>
          <w:lang w:val="ru-RU"/>
        </w:rPr>
        <w:t>(190</w:t>
      </w:r>
      <w:r w:rsidRPr="008C4E08">
        <w:rPr>
          <w:vertAlign w:val="subscript"/>
          <w:lang w:val="ru-RU"/>
        </w:rPr>
        <w:t>h</w:t>
      </w:r>
      <w:r w:rsidRPr="008C4E08">
        <w:rPr>
          <w:lang w:val="ru-RU"/>
        </w:rPr>
        <w:t>) (меняется всего 1 бит данных) через кадр. В результате полярность смещения меняется с частотой кадров, независимо от того, является сумма битов исходного кадра четной или нечетной. Слово данных, в котором происходит замена значения, является первым отсчетом сигнала </w:t>
      </w:r>
      <w:r w:rsidRPr="008C4E08">
        <w:rPr>
          <w:i/>
          <w:lang w:val="ru-RU"/>
        </w:rPr>
        <w:t>Y</w:t>
      </w:r>
      <w:r w:rsidRPr="008C4E08">
        <w:rPr>
          <w:lang w:val="ru-RU"/>
        </w:rPr>
        <w:t xml:space="preserve"> в первой строке активного изображения каждого второго кадра. В таблице 24 перечислены конкретные слова и строки для каждого формата сигнала, которые используются в качестве слов управления полярностью.</w:t>
      </w:r>
    </w:p>
    <w:p w:rsidR="008565E0" w:rsidRPr="008C4E08" w:rsidRDefault="008565E0" w:rsidP="008565E0">
      <w:pPr>
        <w:rPr>
          <w:lang w:val="ru-RU"/>
        </w:rPr>
      </w:pPr>
      <w:r w:rsidRPr="008C4E08">
        <w:rPr>
          <w:b/>
          <w:lang w:val="ru-RU"/>
        </w:rPr>
        <w:t>3.4</w:t>
      </w:r>
      <w:r w:rsidRPr="008C4E08">
        <w:rPr>
          <w:lang w:val="ru-RU"/>
        </w:rPr>
        <w:tab/>
        <w:t xml:space="preserve">Если последовательности </w:t>
      </w:r>
      <w:r w:rsidRPr="008C4E08">
        <w:rPr>
          <w:lang w:val="ru-RU" w:eastAsia="ja-JP"/>
        </w:rPr>
        <w:t>768</w:t>
      </w:r>
      <w:r w:rsidRPr="008C4E08">
        <w:rPr>
          <w:vertAlign w:val="subscript"/>
          <w:lang w:val="ru-RU" w:eastAsia="ja-JP"/>
        </w:rPr>
        <w:t>(10)</w:t>
      </w:r>
      <w:r w:rsidRPr="008C4E08">
        <w:rPr>
          <w:lang w:val="ru-RU"/>
        </w:rPr>
        <w:t xml:space="preserve"> (300</w:t>
      </w:r>
      <w:r w:rsidRPr="008C4E08">
        <w:rPr>
          <w:vertAlign w:val="subscript"/>
          <w:lang w:val="ru-RU"/>
        </w:rPr>
        <w:t>h</w:t>
      </w:r>
      <w:r w:rsidRPr="008C4E08">
        <w:rPr>
          <w:lang w:val="ru-RU"/>
        </w:rPr>
        <w:t xml:space="preserve">), </w:t>
      </w:r>
      <w:r w:rsidRPr="008C4E08">
        <w:rPr>
          <w:lang w:val="ru-RU" w:eastAsia="ja-JP"/>
        </w:rPr>
        <w:t>408</w:t>
      </w:r>
      <w:r w:rsidRPr="008C4E08">
        <w:rPr>
          <w:vertAlign w:val="subscript"/>
          <w:lang w:val="ru-RU" w:eastAsia="ja-JP"/>
        </w:rPr>
        <w:t>(10)</w:t>
      </w:r>
      <w:r w:rsidRPr="008C4E08">
        <w:rPr>
          <w:lang w:val="ru-RU"/>
        </w:rPr>
        <w:t xml:space="preserve"> (198</w:t>
      </w:r>
      <w:r w:rsidRPr="008C4E08">
        <w:rPr>
          <w:vertAlign w:val="subscript"/>
          <w:lang w:val="ru-RU"/>
        </w:rPr>
        <w:t>h</w:t>
      </w:r>
      <w:r w:rsidRPr="008C4E08">
        <w:rPr>
          <w:lang w:val="ru-RU"/>
        </w:rPr>
        <w:t xml:space="preserve">) и </w:t>
      </w:r>
      <w:r w:rsidRPr="008C4E08">
        <w:rPr>
          <w:lang w:val="ru-RU" w:eastAsia="ja-JP"/>
        </w:rPr>
        <w:t>512</w:t>
      </w:r>
      <w:r w:rsidRPr="008C4E08">
        <w:rPr>
          <w:vertAlign w:val="subscript"/>
          <w:lang w:val="ru-RU" w:eastAsia="ja-JP"/>
        </w:rPr>
        <w:t>(10)</w:t>
      </w:r>
      <w:r w:rsidRPr="008C4E08">
        <w:rPr>
          <w:lang w:val="ru-RU"/>
        </w:rPr>
        <w:t xml:space="preserve"> (200</w:t>
      </w:r>
      <w:r w:rsidRPr="008C4E08">
        <w:rPr>
          <w:vertAlign w:val="subscript"/>
          <w:lang w:val="ru-RU"/>
        </w:rPr>
        <w:t>h</w:t>
      </w:r>
      <w:r w:rsidRPr="008C4E08">
        <w:rPr>
          <w:lang w:val="ru-RU"/>
        </w:rPr>
        <w:t xml:space="preserve">), </w:t>
      </w:r>
      <w:r w:rsidRPr="008C4E08">
        <w:rPr>
          <w:lang w:val="ru-RU" w:eastAsia="ja-JP"/>
        </w:rPr>
        <w:t>272</w:t>
      </w:r>
      <w:r w:rsidRPr="008C4E08">
        <w:rPr>
          <w:vertAlign w:val="subscript"/>
          <w:lang w:val="ru-RU" w:eastAsia="ja-JP"/>
        </w:rPr>
        <w:t>(10)</w:t>
      </w:r>
      <w:r w:rsidRPr="008C4E08">
        <w:rPr>
          <w:lang w:val="ru-RU"/>
        </w:rPr>
        <w:t xml:space="preserve"> (110</w:t>
      </w:r>
      <w:r w:rsidRPr="008C4E08">
        <w:rPr>
          <w:vertAlign w:val="subscript"/>
          <w:lang w:val="ru-RU"/>
        </w:rPr>
        <w:t>h</w:t>
      </w:r>
      <w:r w:rsidRPr="008C4E08">
        <w:rPr>
          <w:lang w:val="ru-RU"/>
        </w:rPr>
        <w:t xml:space="preserve">), применить к отсчетам </w:t>
      </w:r>
      <w:r w:rsidRPr="008C4E08">
        <w:rPr>
          <w:i/>
          <w:lang w:val="ru-RU"/>
        </w:rPr>
        <w:t>C</w:t>
      </w:r>
      <w:r w:rsidRPr="008C4E08">
        <w:rPr>
          <w:lang w:val="ru-RU"/>
        </w:rPr>
        <w:t xml:space="preserve"> и </w:t>
      </w:r>
      <w:r w:rsidRPr="008C4E08">
        <w:rPr>
          <w:i/>
          <w:lang w:val="ru-RU"/>
        </w:rPr>
        <w:t>Y</w:t>
      </w:r>
      <w:r w:rsidRPr="008C4E08">
        <w:rPr>
          <w:lang w:val="ru-RU"/>
        </w:rPr>
        <w:t xml:space="preserve">, то можно получить оттенки пурпурного и серого цвета соответственно. Меняя порядок отсчетов </w:t>
      </w:r>
      <w:r w:rsidRPr="008C4E08">
        <w:rPr>
          <w:i/>
          <w:lang w:val="ru-RU"/>
        </w:rPr>
        <w:t>C</w:t>
      </w:r>
      <w:r w:rsidRPr="008C4E08">
        <w:rPr>
          <w:lang w:val="ru-RU"/>
        </w:rPr>
        <w:t xml:space="preserve"> и </w:t>
      </w:r>
      <w:r w:rsidRPr="008C4E08">
        <w:rPr>
          <w:i/>
          <w:lang w:val="ru-RU"/>
        </w:rPr>
        <w:t>Y</w:t>
      </w:r>
      <w:r w:rsidRPr="008C4E08">
        <w:rPr>
          <w:lang w:val="ru-RU"/>
        </w:rPr>
        <w:t xml:space="preserve"> для каждой из этих двух последовательностей, получим более светлые и темные оттенки зеленого цвета соответственно. В таблице 26 показан один способ упорядочения каждой из двух последовательностей, однако данное Приложение допускает любой способ упорядочения значений данных для каждой из последовательностей.</w:t>
      </w:r>
    </w:p>
    <w:p w:rsidR="008565E0" w:rsidRPr="008C4E08" w:rsidRDefault="008565E0" w:rsidP="008565E0">
      <w:pPr>
        <w:rPr>
          <w:lang w:val="ru-RU"/>
        </w:rPr>
      </w:pPr>
      <w:r w:rsidRPr="008C4E08">
        <w:rPr>
          <w:lang w:val="ru-RU"/>
        </w:rPr>
        <w:t xml:space="preserve">Если порядок, описанный в п. 3.1, изменить на обратный, то слово управления полярностью, о котором говорилось в п. 3.3, изменит свое значение и станет равным </w:t>
      </w:r>
      <w:r w:rsidRPr="008C4E08">
        <w:rPr>
          <w:lang w:val="ru-RU" w:eastAsia="ja-JP"/>
        </w:rPr>
        <w:t>512</w:t>
      </w:r>
      <w:r w:rsidRPr="008C4E08">
        <w:rPr>
          <w:vertAlign w:val="subscript"/>
          <w:lang w:val="ru-RU" w:eastAsia="ja-JP"/>
        </w:rPr>
        <w:t>(10)</w:t>
      </w:r>
      <w:r w:rsidRPr="008C4E08">
        <w:rPr>
          <w:lang w:val="ru-RU"/>
        </w:rPr>
        <w:t xml:space="preserve"> (200</w:t>
      </w:r>
      <w:r w:rsidRPr="008C4E08">
        <w:rPr>
          <w:vertAlign w:val="subscript"/>
          <w:lang w:val="ru-RU"/>
        </w:rPr>
        <w:t>h</w:t>
      </w:r>
      <w:r w:rsidRPr="008C4E08">
        <w:rPr>
          <w:lang w:val="ru-RU"/>
        </w:rPr>
        <w:t xml:space="preserve">). Слово управления полярностью в любом случае располагается в первом отсчете </w:t>
      </w:r>
      <w:r w:rsidRPr="008C4E08">
        <w:rPr>
          <w:i/>
          <w:lang w:val="ru-RU"/>
        </w:rPr>
        <w:t>Y</w:t>
      </w:r>
      <w:r w:rsidRPr="008C4E08">
        <w:rPr>
          <w:lang w:val="ru-RU"/>
        </w:rPr>
        <w:t xml:space="preserve"> в первой активной строке изображения в поле (полях), указанном в п. 3.3.</w:t>
      </w:r>
    </w:p>
    <w:p w:rsidR="008565E0" w:rsidRPr="008C4E08" w:rsidRDefault="008565E0" w:rsidP="008565E0">
      <w:pPr>
        <w:pStyle w:val="Heading1"/>
        <w:spacing w:before="360"/>
        <w:rPr>
          <w:lang w:val="ru-RU"/>
        </w:rPr>
      </w:pPr>
      <w:bookmarkStart w:id="50" w:name="_Toc117504945"/>
      <w:r w:rsidRPr="008C4E08">
        <w:rPr>
          <w:lang w:val="ru-RU"/>
        </w:rPr>
        <w:t>4</w:t>
      </w:r>
      <w:r w:rsidRPr="008C4E08">
        <w:rPr>
          <w:lang w:val="ru-RU"/>
        </w:rPr>
        <w:tab/>
      </w:r>
      <w:bookmarkEnd w:id="50"/>
      <w:r w:rsidRPr="008C4E08">
        <w:rPr>
          <w:lang w:val="ru-RU"/>
        </w:rPr>
        <w:t>Контрольное поле последовательного цифрового интерфейса (SDI)</w:t>
      </w:r>
    </w:p>
    <w:p w:rsidR="008565E0" w:rsidRPr="008C4E08" w:rsidRDefault="008565E0" w:rsidP="008565E0">
      <w:pPr>
        <w:rPr>
          <w:lang w:val="ru-RU"/>
        </w:rPr>
      </w:pPr>
      <w:r w:rsidRPr="008C4E08">
        <w:rPr>
          <w:lang w:val="ru-RU"/>
        </w:rPr>
        <w:t>Распределение данных в контрольном поле SDI показано на рис. 16 для различных стандартов сигнала. Конкретные распределения значений отсчетов приведены в таблице 26. В каждом поле указывается некий диапазон строк, а не просто одна строка, в котором сигнал переходит из состояния, предназначенного для тестирования эквалайзера, в состояние, пригодное для тестирования системы ФАПЧ. Хотя с технической точки зрения не имеет значения, какая конкретная строка выбрана из диапазона строк, точка перехода должна сохраняться от кадра к кадру и от поля к полю (в случае форматов сигнала с чересстрочной разверткой).</w:t>
      </w:r>
    </w:p>
    <w:p w:rsidR="008C1994" w:rsidRPr="008C4E08" w:rsidRDefault="008C1994">
      <w:pPr>
        <w:tabs>
          <w:tab w:val="clear" w:pos="794"/>
          <w:tab w:val="clear" w:pos="1191"/>
          <w:tab w:val="clear" w:pos="1588"/>
          <w:tab w:val="clear" w:pos="1985"/>
        </w:tabs>
        <w:overflowPunct/>
        <w:autoSpaceDE/>
        <w:autoSpaceDN/>
        <w:adjustRightInd/>
        <w:spacing w:before="0"/>
        <w:jc w:val="left"/>
        <w:textAlignment w:val="auto"/>
        <w:rPr>
          <w:lang w:val="ru-RU"/>
        </w:rPr>
      </w:pPr>
      <w:r w:rsidRPr="008C4E08">
        <w:rPr>
          <w:lang w:val="ru-RU"/>
        </w:rPr>
        <w:br w:type="page"/>
      </w:r>
    </w:p>
    <w:p w:rsidR="008565E0" w:rsidRPr="008C4E08" w:rsidRDefault="008565E0" w:rsidP="008565E0">
      <w:pPr>
        <w:pStyle w:val="TableNo"/>
        <w:spacing w:before="240" w:after="0"/>
        <w:rPr>
          <w:lang w:val="ru-RU"/>
        </w:rPr>
      </w:pPr>
      <w:r w:rsidRPr="008C4E08">
        <w:rPr>
          <w:lang w:val="ru-RU"/>
        </w:rPr>
        <w:lastRenderedPageBreak/>
        <w:t xml:space="preserve">ТАБЛИЦА </w:t>
      </w:r>
      <w:r w:rsidRPr="008C4E08">
        <w:rPr>
          <w:lang w:val="ru-RU" w:eastAsia="ja-JP"/>
        </w:rPr>
        <w:t>26</w:t>
      </w:r>
    </w:p>
    <w:p w:rsidR="008565E0" w:rsidRPr="008C4E08" w:rsidRDefault="008565E0" w:rsidP="008565E0">
      <w:pPr>
        <w:pStyle w:val="Tabletitle"/>
        <w:rPr>
          <w:lang w:val="ru-RU"/>
        </w:rPr>
      </w:pPr>
      <w:r w:rsidRPr="008C4E08">
        <w:rPr>
          <w:lang w:val="ru-RU"/>
        </w:rPr>
        <w:t>Значения отсчетов в контрольном поле SDI</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560"/>
        <w:gridCol w:w="2976"/>
        <w:gridCol w:w="2835"/>
        <w:gridCol w:w="2268"/>
      </w:tblGrid>
      <w:tr w:rsidR="008565E0" w:rsidRPr="008C4E08" w:rsidTr="00C0219F">
        <w:trPr>
          <w:cantSplit/>
          <w:jc w:val="center"/>
        </w:trPr>
        <w:tc>
          <w:tcPr>
            <w:tcW w:w="4536" w:type="dxa"/>
            <w:gridSpan w:val="2"/>
            <w:vAlign w:val="center"/>
          </w:tcPr>
          <w:p w:rsidR="008565E0" w:rsidRPr="008C4E08" w:rsidRDefault="008565E0" w:rsidP="00C0219F">
            <w:pPr>
              <w:pStyle w:val="Tablehead"/>
              <w:rPr>
                <w:lang w:val="ru-RU"/>
              </w:rPr>
            </w:pPr>
            <w:r w:rsidRPr="008C4E08">
              <w:rPr>
                <w:lang w:val="ru-RU"/>
              </w:rPr>
              <w:t>Система</w:t>
            </w:r>
          </w:p>
        </w:tc>
        <w:tc>
          <w:tcPr>
            <w:tcW w:w="2835" w:type="dxa"/>
            <w:vAlign w:val="center"/>
          </w:tcPr>
          <w:p w:rsidR="008565E0" w:rsidRPr="008C4E08" w:rsidRDefault="008565E0" w:rsidP="00C0219F">
            <w:pPr>
              <w:pStyle w:val="Tablehead"/>
              <w:rPr>
                <w:lang w:val="ru-RU"/>
              </w:rPr>
            </w:pPr>
            <w:r w:rsidRPr="008C4E08">
              <w:rPr>
                <w:lang w:val="ru-RU"/>
              </w:rPr>
              <w:t>60/I, 30/PsF, 50/I, 25/PsF, 24/PsF</w:t>
            </w:r>
          </w:p>
        </w:tc>
        <w:tc>
          <w:tcPr>
            <w:tcW w:w="2268" w:type="dxa"/>
            <w:vAlign w:val="center"/>
          </w:tcPr>
          <w:p w:rsidR="008565E0" w:rsidRPr="008C4E08" w:rsidRDefault="008565E0" w:rsidP="00C0219F">
            <w:pPr>
              <w:pStyle w:val="Tablehead"/>
              <w:rPr>
                <w:lang w:val="ru-RU"/>
              </w:rPr>
            </w:pPr>
            <w:r w:rsidRPr="008C4E08">
              <w:rPr>
                <w:lang w:val="ru-RU"/>
              </w:rPr>
              <w:t>60/P, 30/P, 50/P, 25/P, 24/P</w:t>
            </w:r>
          </w:p>
        </w:tc>
      </w:tr>
      <w:tr w:rsidR="008565E0" w:rsidRPr="008C4E08" w:rsidTr="00C0219F">
        <w:trPr>
          <w:cantSplit/>
          <w:jc w:val="center"/>
        </w:trPr>
        <w:tc>
          <w:tcPr>
            <w:tcW w:w="4536" w:type="dxa"/>
            <w:gridSpan w:val="2"/>
            <w:tcBorders>
              <w:right w:val="single" w:sz="4" w:space="0" w:color="auto"/>
            </w:tcBorders>
            <w:vAlign w:val="center"/>
          </w:tcPr>
          <w:p w:rsidR="008565E0" w:rsidRPr="008C4E08" w:rsidRDefault="008565E0" w:rsidP="00C0219F">
            <w:pPr>
              <w:pStyle w:val="Tabletext"/>
              <w:jc w:val="center"/>
              <w:rPr>
                <w:lang w:val="ru-RU"/>
              </w:rPr>
            </w:pPr>
            <w:r w:rsidRPr="008C4E08">
              <w:rPr>
                <w:lang w:val="ru-RU"/>
              </w:rPr>
              <w:t xml:space="preserve">Количество активных отсчетов </w:t>
            </w:r>
            <w:r w:rsidRPr="008C4E08">
              <w:rPr>
                <w:i/>
                <w:iCs/>
                <w:lang w:val="ru-RU"/>
              </w:rPr>
              <w:t>Y</w:t>
            </w:r>
            <w:r w:rsidRPr="008C4E08">
              <w:rPr>
                <w:lang w:val="ru-RU"/>
              </w:rPr>
              <w:t xml:space="preserve"> на строку</w:t>
            </w:r>
          </w:p>
        </w:tc>
        <w:tc>
          <w:tcPr>
            <w:tcW w:w="5103" w:type="dxa"/>
            <w:gridSpan w:val="2"/>
            <w:tcBorders>
              <w:top w:val="nil"/>
              <w:left w:val="single" w:sz="4" w:space="0" w:color="auto"/>
              <w:bottom w:val="nil"/>
              <w:right w:val="single" w:sz="4" w:space="0" w:color="auto"/>
            </w:tcBorders>
            <w:shd w:val="clear" w:color="auto" w:fill="auto"/>
            <w:vAlign w:val="center"/>
          </w:tcPr>
          <w:p w:rsidR="008565E0" w:rsidRPr="008C4E08" w:rsidRDefault="008565E0" w:rsidP="00C0219F">
            <w:pPr>
              <w:pStyle w:val="Tabletext"/>
              <w:jc w:val="center"/>
              <w:rPr>
                <w:lang w:val="ru-RU"/>
              </w:rPr>
            </w:pPr>
            <w:r w:rsidRPr="008C4E08">
              <w:rPr>
                <w:lang w:val="ru-RU"/>
              </w:rPr>
              <w:t>1 920</w:t>
            </w:r>
          </w:p>
        </w:tc>
      </w:tr>
      <w:tr w:rsidR="008565E0" w:rsidRPr="008C4E08" w:rsidTr="00C0219F">
        <w:trPr>
          <w:cantSplit/>
          <w:jc w:val="center"/>
        </w:trPr>
        <w:tc>
          <w:tcPr>
            <w:tcW w:w="4536" w:type="dxa"/>
            <w:gridSpan w:val="2"/>
            <w:vAlign w:val="center"/>
          </w:tcPr>
          <w:p w:rsidR="008565E0" w:rsidRPr="008C4E08" w:rsidRDefault="008565E0" w:rsidP="00C0219F">
            <w:pPr>
              <w:pStyle w:val="Tabletext"/>
              <w:jc w:val="center"/>
              <w:rPr>
                <w:lang w:val="ru-RU"/>
              </w:rPr>
            </w:pPr>
            <w:r w:rsidRPr="008C4E08">
              <w:rPr>
                <w:lang w:val="ru-RU"/>
              </w:rPr>
              <w:t>Количество активных строк</w:t>
            </w:r>
          </w:p>
        </w:tc>
        <w:tc>
          <w:tcPr>
            <w:tcW w:w="5103" w:type="dxa"/>
            <w:gridSpan w:val="2"/>
            <w:vAlign w:val="center"/>
          </w:tcPr>
          <w:p w:rsidR="008565E0" w:rsidRPr="008C4E08" w:rsidRDefault="008565E0" w:rsidP="00C0219F">
            <w:pPr>
              <w:pStyle w:val="Tabletext"/>
              <w:jc w:val="center"/>
              <w:rPr>
                <w:lang w:val="ru-RU"/>
              </w:rPr>
            </w:pPr>
            <w:r w:rsidRPr="008C4E08">
              <w:rPr>
                <w:lang w:val="ru-RU"/>
              </w:rPr>
              <w:t>1 080</w:t>
            </w:r>
          </w:p>
        </w:tc>
      </w:tr>
      <w:tr w:rsidR="008565E0" w:rsidRPr="008C4E08" w:rsidTr="00C0219F">
        <w:trPr>
          <w:cantSplit/>
          <w:jc w:val="center"/>
        </w:trPr>
        <w:tc>
          <w:tcPr>
            <w:tcW w:w="1560" w:type="dxa"/>
            <w:vMerge w:val="restart"/>
            <w:vAlign w:val="center"/>
          </w:tcPr>
          <w:p w:rsidR="008565E0" w:rsidRPr="008C4E08" w:rsidRDefault="008565E0" w:rsidP="00C0219F">
            <w:pPr>
              <w:pStyle w:val="Tabletext"/>
              <w:jc w:val="center"/>
              <w:rPr>
                <w:lang w:val="ru-RU"/>
              </w:rPr>
            </w:pPr>
            <w:r w:rsidRPr="008C4E08">
              <w:rPr>
                <w:lang w:val="ru-RU"/>
              </w:rPr>
              <w:t>Испытательный сигнал эквалайзера</w:t>
            </w:r>
          </w:p>
        </w:tc>
        <w:tc>
          <w:tcPr>
            <w:tcW w:w="2976" w:type="dxa"/>
            <w:tcBorders>
              <w:bottom w:val="nil"/>
            </w:tcBorders>
          </w:tcPr>
          <w:p w:rsidR="008565E0" w:rsidRPr="008C4E08" w:rsidRDefault="008565E0" w:rsidP="00C0219F">
            <w:pPr>
              <w:pStyle w:val="Tabletext"/>
              <w:jc w:val="center"/>
              <w:rPr>
                <w:lang w:val="ru-RU"/>
              </w:rPr>
            </w:pPr>
            <w:r w:rsidRPr="008C4E08">
              <w:rPr>
                <w:lang w:val="ru-RU"/>
              </w:rPr>
              <w:t>Первая строка</w:t>
            </w:r>
          </w:p>
        </w:tc>
        <w:tc>
          <w:tcPr>
            <w:tcW w:w="2835" w:type="dxa"/>
          </w:tcPr>
          <w:p w:rsidR="008565E0" w:rsidRPr="008C4E08" w:rsidRDefault="008565E0" w:rsidP="00C0219F">
            <w:pPr>
              <w:pStyle w:val="Tabletext"/>
              <w:jc w:val="center"/>
              <w:rPr>
                <w:lang w:val="ru-RU"/>
              </w:rPr>
            </w:pPr>
            <w:r w:rsidRPr="008C4E08">
              <w:rPr>
                <w:lang w:val="ru-RU"/>
              </w:rPr>
              <w:t>21 (поле/сегмент 1)</w:t>
            </w:r>
          </w:p>
        </w:tc>
        <w:tc>
          <w:tcPr>
            <w:tcW w:w="2268" w:type="dxa"/>
            <w:tcBorders>
              <w:bottom w:val="nil"/>
            </w:tcBorders>
          </w:tcPr>
          <w:p w:rsidR="008565E0" w:rsidRPr="008C4E08" w:rsidRDefault="008565E0" w:rsidP="00C0219F">
            <w:pPr>
              <w:pStyle w:val="Tabletext"/>
              <w:jc w:val="center"/>
              <w:rPr>
                <w:lang w:val="ru-RU"/>
              </w:rPr>
            </w:pPr>
            <w:r w:rsidRPr="008C4E08">
              <w:rPr>
                <w:lang w:val="ru-RU"/>
              </w:rPr>
              <w:t>42</w:t>
            </w:r>
          </w:p>
        </w:tc>
      </w:tr>
      <w:tr w:rsidR="008565E0" w:rsidRPr="008C4E08" w:rsidTr="00C0219F">
        <w:trPr>
          <w:cantSplit/>
          <w:trHeight w:val="252"/>
          <w:jc w:val="center"/>
        </w:trPr>
        <w:tc>
          <w:tcPr>
            <w:tcW w:w="1560" w:type="dxa"/>
            <w:vMerge/>
            <w:vAlign w:val="center"/>
          </w:tcPr>
          <w:p w:rsidR="008565E0" w:rsidRPr="008C4E08" w:rsidRDefault="008565E0" w:rsidP="00C0219F">
            <w:pPr>
              <w:pStyle w:val="Tabletext"/>
              <w:jc w:val="center"/>
              <w:rPr>
                <w:lang w:val="ru-RU"/>
              </w:rPr>
            </w:pPr>
          </w:p>
        </w:tc>
        <w:tc>
          <w:tcPr>
            <w:tcW w:w="2976" w:type="dxa"/>
            <w:tcBorders>
              <w:top w:val="nil"/>
            </w:tcBorders>
          </w:tcPr>
          <w:p w:rsidR="008565E0" w:rsidRPr="008C4E08" w:rsidRDefault="008565E0" w:rsidP="00C0219F">
            <w:pPr>
              <w:pStyle w:val="Tabletext"/>
              <w:jc w:val="center"/>
              <w:rPr>
                <w:lang w:val="ru-RU"/>
              </w:rPr>
            </w:pPr>
          </w:p>
        </w:tc>
        <w:tc>
          <w:tcPr>
            <w:tcW w:w="2835" w:type="dxa"/>
          </w:tcPr>
          <w:p w:rsidR="008565E0" w:rsidRPr="008C4E08" w:rsidRDefault="008565E0" w:rsidP="00C0219F">
            <w:pPr>
              <w:pStyle w:val="Tabletext"/>
              <w:jc w:val="center"/>
              <w:rPr>
                <w:lang w:val="ru-RU"/>
              </w:rPr>
            </w:pPr>
            <w:r w:rsidRPr="008C4E08">
              <w:rPr>
                <w:lang w:val="ru-RU"/>
              </w:rPr>
              <w:t>584 (поле/сегмент 2)</w:t>
            </w:r>
          </w:p>
        </w:tc>
        <w:tc>
          <w:tcPr>
            <w:tcW w:w="2268" w:type="dxa"/>
            <w:tcBorders>
              <w:top w:val="nil"/>
            </w:tcBorders>
          </w:tcPr>
          <w:p w:rsidR="008565E0" w:rsidRPr="008C4E08" w:rsidRDefault="008565E0" w:rsidP="00C0219F">
            <w:pPr>
              <w:pStyle w:val="Tabletext"/>
              <w:jc w:val="center"/>
              <w:rPr>
                <w:lang w:val="ru-RU"/>
              </w:rPr>
            </w:pPr>
          </w:p>
        </w:tc>
      </w:tr>
      <w:tr w:rsidR="008565E0" w:rsidRPr="008C4E08" w:rsidTr="00C0219F">
        <w:trPr>
          <w:cantSplit/>
          <w:jc w:val="center"/>
        </w:trPr>
        <w:tc>
          <w:tcPr>
            <w:tcW w:w="1560" w:type="dxa"/>
            <w:vMerge/>
            <w:vAlign w:val="center"/>
          </w:tcPr>
          <w:p w:rsidR="008565E0" w:rsidRPr="008C4E08" w:rsidRDefault="008565E0" w:rsidP="00C0219F">
            <w:pPr>
              <w:pStyle w:val="Tabletext"/>
              <w:jc w:val="center"/>
              <w:rPr>
                <w:lang w:val="ru-RU"/>
              </w:rPr>
            </w:pPr>
          </w:p>
        </w:tc>
        <w:tc>
          <w:tcPr>
            <w:tcW w:w="2976" w:type="dxa"/>
            <w:tcBorders>
              <w:top w:val="nil"/>
              <w:bottom w:val="nil"/>
            </w:tcBorders>
          </w:tcPr>
          <w:p w:rsidR="008565E0" w:rsidRPr="008C4E08" w:rsidRDefault="008565E0" w:rsidP="00C0219F">
            <w:pPr>
              <w:pStyle w:val="Tabletext"/>
              <w:jc w:val="center"/>
              <w:rPr>
                <w:lang w:val="ru-RU"/>
              </w:rPr>
            </w:pPr>
            <w:r w:rsidRPr="008C4E08">
              <w:rPr>
                <w:lang w:val="ru-RU"/>
              </w:rPr>
              <w:t>Последняя строка (диапазон)</w:t>
            </w:r>
          </w:p>
        </w:tc>
        <w:tc>
          <w:tcPr>
            <w:tcW w:w="2835" w:type="dxa"/>
          </w:tcPr>
          <w:p w:rsidR="008565E0" w:rsidRPr="008C4E08" w:rsidRDefault="008565E0" w:rsidP="00C0219F">
            <w:pPr>
              <w:pStyle w:val="Tabletext"/>
              <w:jc w:val="center"/>
              <w:rPr>
                <w:lang w:val="ru-RU"/>
              </w:rPr>
            </w:pPr>
            <w:r w:rsidRPr="008C4E08">
              <w:rPr>
                <w:lang w:val="ru-RU"/>
              </w:rPr>
              <w:t>287–293</w:t>
            </w:r>
            <w:r w:rsidRPr="008C4E08">
              <w:rPr>
                <w:lang w:val="ru-RU" w:eastAsia="ja-JP"/>
              </w:rPr>
              <w:t xml:space="preserve"> </w:t>
            </w:r>
            <w:r w:rsidRPr="008C4E08">
              <w:rPr>
                <w:lang w:val="ru-RU"/>
              </w:rPr>
              <w:t>(поле/сегмент 1)</w:t>
            </w:r>
          </w:p>
        </w:tc>
        <w:tc>
          <w:tcPr>
            <w:tcW w:w="2268" w:type="dxa"/>
            <w:tcBorders>
              <w:top w:val="nil"/>
              <w:bottom w:val="nil"/>
            </w:tcBorders>
          </w:tcPr>
          <w:p w:rsidR="008565E0" w:rsidRPr="008C4E08" w:rsidRDefault="008565E0" w:rsidP="00C0219F">
            <w:pPr>
              <w:pStyle w:val="Tabletext"/>
              <w:jc w:val="center"/>
              <w:rPr>
                <w:lang w:val="ru-RU"/>
              </w:rPr>
            </w:pPr>
            <w:r w:rsidRPr="008C4E08">
              <w:rPr>
                <w:lang w:val="ru-RU"/>
              </w:rPr>
              <w:t>578–585</w:t>
            </w:r>
          </w:p>
        </w:tc>
      </w:tr>
      <w:tr w:rsidR="008565E0" w:rsidRPr="008C4E08" w:rsidTr="00C0219F">
        <w:trPr>
          <w:cantSplit/>
          <w:jc w:val="center"/>
        </w:trPr>
        <w:tc>
          <w:tcPr>
            <w:tcW w:w="1560" w:type="dxa"/>
            <w:vMerge/>
            <w:vAlign w:val="center"/>
          </w:tcPr>
          <w:p w:rsidR="008565E0" w:rsidRPr="008C4E08" w:rsidRDefault="008565E0" w:rsidP="00C0219F">
            <w:pPr>
              <w:pStyle w:val="Tabletext"/>
              <w:jc w:val="center"/>
              <w:rPr>
                <w:lang w:val="ru-RU"/>
              </w:rPr>
            </w:pPr>
          </w:p>
        </w:tc>
        <w:tc>
          <w:tcPr>
            <w:tcW w:w="2976" w:type="dxa"/>
            <w:tcBorders>
              <w:top w:val="nil"/>
            </w:tcBorders>
          </w:tcPr>
          <w:p w:rsidR="008565E0" w:rsidRPr="008C4E08" w:rsidRDefault="008565E0" w:rsidP="00C0219F">
            <w:pPr>
              <w:pStyle w:val="Tabletext"/>
              <w:jc w:val="center"/>
              <w:rPr>
                <w:lang w:val="ru-RU"/>
              </w:rPr>
            </w:pPr>
          </w:p>
        </w:tc>
        <w:tc>
          <w:tcPr>
            <w:tcW w:w="2835" w:type="dxa"/>
          </w:tcPr>
          <w:p w:rsidR="008565E0" w:rsidRPr="008C4E08" w:rsidRDefault="008565E0" w:rsidP="00C0219F">
            <w:pPr>
              <w:pStyle w:val="Tabletext"/>
              <w:jc w:val="center"/>
              <w:rPr>
                <w:lang w:val="ru-RU"/>
              </w:rPr>
            </w:pPr>
            <w:r w:rsidRPr="008C4E08">
              <w:rPr>
                <w:lang w:val="ru-RU"/>
              </w:rPr>
              <w:t>850–856</w:t>
            </w:r>
            <w:r w:rsidRPr="008C4E08">
              <w:rPr>
                <w:lang w:val="ru-RU" w:eastAsia="ja-JP"/>
              </w:rPr>
              <w:t xml:space="preserve"> </w:t>
            </w:r>
            <w:r w:rsidRPr="008C4E08">
              <w:rPr>
                <w:lang w:val="ru-RU"/>
              </w:rPr>
              <w:t>(поле/сегмент 2)</w:t>
            </w:r>
          </w:p>
        </w:tc>
        <w:tc>
          <w:tcPr>
            <w:tcW w:w="2268" w:type="dxa"/>
            <w:tcBorders>
              <w:top w:val="nil"/>
            </w:tcBorders>
          </w:tcPr>
          <w:p w:rsidR="008565E0" w:rsidRPr="008C4E08" w:rsidRDefault="008565E0" w:rsidP="00C0219F">
            <w:pPr>
              <w:pStyle w:val="Tabletext"/>
              <w:jc w:val="center"/>
              <w:rPr>
                <w:lang w:val="ru-RU"/>
              </w:rPr>
            </w:pPr>
          </w:p>
        </w:tc>
      </w:tr>
      <w:tr w:rsidR="008565E0" w:rsidRPr="008C4E08" w:rsidTr="00C0219F">
        <w:trPr>
          <w:cantSplit/>
          <w:jc w:val="center"/>
        </w:trPr>
        <w:tc>
          <w:tcPr>
            <w:tcW w:w="1560" w:type="dxa"/>
            <w:vMerge/>
            <w:vAlign w:val="center"/>
          </w:tcPr>
          <w:p w:rsidR="008565E0" w:rsidRPr="008C4E08" w:rsidRDefault="008565E0" w:rsidP="00C0219F">
            <w:pPr>
              <w:pStyle w:val="Tabletext"/>
              <w:jc w:val="center"/>
              <w:rPr>
                <w:lang w:val="ru-RU"/>
              </w:rPr>
            </w:pPr>
          </w:p>
        </w:tc>
        <w:tc>
          <w:tcPr>
            <w:tcW w:w="2976" w:type="dxa"/>
          </w:tcPr>
          <w:p w:rsidR="008565E0" w:rsidRPr="008C4E08" w:rsidRDefault="008565E0" w:rsidP="00C0219F">
            <w:pPr>
              <w:pStyle w:val="Tabletext"/>
              <w:jc w:val="center"/>
              <w:rPr>
                <w:lang w:val="ru-RU"/>
              </w:rPr>
            </w:pPr>
            <w:r w:rsidRPr="008C4E08">
              <w:rPr>
                <w:lang w:val="ru-RU"/>
              </w:rPr>
              <w:t>Значения данных</w:t>
            </w:r>
            <w:r w:rsidRPr="008C4E08">
              <w:rPr>
                <w:vertAlign w:val="superscript"/>
                <w:lang w:val="ru-RU"/>
              </w:rPr>
              <w:t>(1)</w:t>
            </w:r>
          </w:p>
        </w:tc>
        <w:tc>
          <w:tcPr>
            <w:tcW w:w="5103" w:type="dxa"/>
            <w:gridSpan w:val="2"/>
          </w:tcPr>
          <w:p w:rsidR="008565E0" w:rsidRPr="008C4E08" w:rsidRDefault="008565E0" w:rsidP="00C0219F">
            <w:pPr>
              <w:pStyle w:val="Tabletext"/>
              <w:jc w:val="center"/>
              <w:rPr>
                <w:lang w:val="ru-RU"/>
              </w:rPr>
            </w:pPr>
            <w:r w:rsidRPr="008C4E08">
              <w:rPr>
                <w:lang w:val="ru-RU"/>
              </w:rPr>
              <w:t>Отсчеты</w:t>
            </w:r>
          </w:p>
        </w:tc>
      </w:tr>
      <w:tr w:rsidR="008565E0" w:rsidRPr="008C4E08" w:rsidTr="00C0219F">
        <w:trPr>
          <w:cantSplit/>
          <w:jc w:val="center"/>
        </w:trPr>
        <w:tc>
          <w:tcPr>
            <w:tcW w:w="1560" w:type="dxa"/>
            <w:vMerge/>
            <w:vAlign w:val="center"/>
          </w:tcPr>
          <w:p w:rsidR="008565E0" w:rsidRPr="008C4E08" w:rsidRDefault="008565E0" w:rsidP="00C0219F">
            <w:pPr>
              <w:pStyle w:val="Tabletext"/>
              <w:jc w:val="center"/>
              <w:rPr>
                <w:lang w:val="ru-RU"/>
              </w:rPr>
            </w:pPr>
          </w:p>
        </w:tc>
        <w:tc>
          <w:tcPr>
            <w:tcW w:w="2976" w:type="dxa"/>
          </w:tcPr>
          <w:p w:rsidR="008565E0" w:rsidRPr="008C4E08" w:rsidRDefault="008565E0" w:rsidP="00C0219F">
            <w:pPr>
              <w:pStyle w:val="Tabletext"/>
              <w:jc w:val="center"/>
              <w:rPr>
                <w:lang w:val="ru-RU"/>
              </w:rPr>
            </w:pPr>
            <w:r w:rsidRPr="008C4E08">
              <w:rPr>
                <w:lang w:val="ru-RU" w:eastAsia="ja-JP"/>
              </w:rPr>
              <w:t>768</w:t>
            </w:r>
            <w:r w:rsidRPr="008C4E08">
              <w:rPr>
                <w:vertAlign w:val="subscript"/>
                <w:lang w:val="ru-RU" w:eastAsia="ja-JP"/>
              </w:rPr>
              <w:t>(10)</w:t>
            </w:r>
            <w:r w:rsidRPr="008C4E08">
              <w:rPr>
                <w:lang w:val="ru-RU"/>
              </w:rPr>
              <w:t xml:space="preserve"> </w:t>
            </w:r>
            <w:r w:rsidRPr="008C4E08">
              <w:rPr>
                <w:i/>
                <w:iCs/>
                <w:lang w:val="ru-RU"/>
              </w:rPr>
              <w:t>C</w:t>
            </w:r>
            <w:r w:rsidRPr="008C4E08">
              <w:rPr>
                <w:i/>
                <w:iCs/>
                <w:vertAlign w:val="subscript"/>
                <w:lang w:val="ru-RU"/>
              </w:rPr>
              <w:t>B</w:t>
            </w:r>
          </w:p>
        </w:tc>
        <w:tc>
          <w:tcPr>
            <w:tcW w:w="5103" w:type="dxa"/>
            <w:gridSpan w:val="2"/>
          </w:tcPr>
          <w:p w:rsidR="008565E0" w:rsidRPr="008C4E08" w:rsidRDefault="008565E0" w:rsidP="00C0219F">
            <w:pPr>
              <w:pStyle w:val="Tabletext"/>
              <w:jc w:val="center"/>
              <w:rPr>
                <w:lang w:val="ru-RU"/>
              </w:rPr>
            </w:pPr>
            <w:r w:rsidRPr="008C4E08">
              <w:rPr>
                <w:lang w:val="ru-RU"/>
              </w:rPr>
              <w:t>0 ... 3 836</w:t>
            </w:r>
          </w:p>
        </w:tc>
      </w:tr>
      <w:tr w:rsidR="008565E0" w:rsidRPr="008C4E08" w:rsidTr="00C0219F">
        <w:trPr>
          <w:cantSplit/>
          <w:jc w:val="center"/>
        </w:trPr>
        <w:tc>
          <w:tcPr>
            <w:tcW w:w="1560" w:type="dxa"/>
            <w:vMerge/>
            <w:vAlign w:val="center"/>
          </w:tcPr>
          <w:p w:rsidR="008565E0" w:rsidRPr="008C4E08" w:rsidRDefault="008565E0" w:rsidP="00C0219F">
            <w:pPr>
              <w:pStyle w:val="Tabletext"/>
              <w:jc w:val="center"/>
              <w:rPr>
                <w:lang w:val="ru-RU"/>
              </w:rPr>
            </w:pPr>
          </w:p>
        </w:tc>
        <w:tc>
          <w:tcPr>
            <w:tcW w:w="2976" w:type="dxa"/>
          </w:tcPr>
          <w:p w:rsidR="008565E0" w:rsidRPr="008C4E08" w:rsidRDefault="008565E0" w:rsidP="00C0219F">
            <w:pPr>
              <w:pStyle w:val="Tabletext"/>
              <w:jc w:val="center"/>
              <w:rPr>
                <w:lang w:val="ru-RU"/>
              </w:rPr>
            </w:pPr>
            <w:r w:rsidRPr="008C4E08">
              <w:rPr>
                <w:lang w:val="ru-RU" w:eastAsia="ja-JP"/>
              </w:rPr>
              <w:t>408</w:t>
            </w:r>
            <w:r w:rsidRPr="008C4E08">
              <w:rPr>
                <w:vertAlign w:val="subscript"/>
                <w:lang w:val="ru-RU" w:eastAsia="ja-JP"/>
              </w:rPr>
              <w:t>(10)</w:t>
            </w:r>
            <w:r w:rsidRPr="008C4E08">
              <w:rPr>
                <w:lang w:val="ru-RU"/>
              </w:rPr>
              <w:t xml:space="preserve"> </w:t>
            </w:r>
            <w:r w:rsidRPr="008C4E08">
              <w:rPr>
                <w:i/>
                <w:iCs/>
                <w:lang w:val="ru-RU"/>
              </w:rPr>
              <w:t>Y</w:t>
            </w:r>
          </w:p>
        </w:tc>
        <w:tc>
          <w:tcPr>
            <w:tcW w:w="5103" w:type="dxa"/>
            <w:gridSpan w:val="2"/>
          </w:tcPr>
          <w:p w:rsidR="008565E0" w:rsidRPr="008C4E08" w:rsidRDefault="008565E0" w:rsidP="00C0219F">
            <w:pPr>
              <w:pStyle w:val="Tabletext"/>
              <w:jc w:val="center"/>
              <w:rPr>
                <w:lang w:val="ru-RU"/>
              </w:rPr>
            </w:pPr>
            <w:r w:rsidRPr="008C4E08">
              <w:rPr>
                <w:lang w:val="ru-RU"/>
              </w:rPr>
              <w:t>1 ... 3 837</w:t>
            </w:r>
          </w:p>
        </w:tc>
      </w:tr>
      <w:tr w:rsidR="008565E0" w:rsidRPr="008C4E08" w:rsidTr="00C0219F">
        <w:trPr>
          <w:cantSplit/>
          <w:jc w:val="center"/>
        </w:trPr>
        <w:tc>
          <w:tcPr>
            <w:tcW w:w="1560" w:type="dxa"/>
            <w:vMerge/>
            <w:vAlign w:val="center"/>
          </w:tcPr>
          <w:p w:rsidR="008565E0" w:rsidRPr="008C4E08" w:rsidRDefault="008565E0" w:rsidP="00C0219F">
            <w:pPr>
              <w:pStyle w:val="Tabletext"/>
              <w:jc w:val="center"/>
              <w:rPr>
                <w:lang w:val="ru-RU"/>
              </w:rPr>
            </w:pPr>
          </w:p>
        </w:tc>
        <w:tc>
          <w:tcPr>
            <w:tcW w:w="2976" w:type="dxa"/>
          </w:tcPr>
          <w:p w:rsidR="008565E0" w:rsidRPr="008C4E08" w:rsidRDefault="008565E0" w:rsidP="00C0219F">
            <w:pPr>
              <w:pStyle w:val="Tabletext"/>
              <w:jc w:val="center"/>
              <w:rPr>
                <w:lang w:val="ru-RU"/>
              </w:rPr>
            </w:pPr>
            <w:r w:rsidRPr="008C4E08">
              <w:rPr>
                <w:lang w:val="ru-RU" w:eastAsia="ja-JP"/>
              </w:rPr>
              <w:t>768</w:t>
            </w:r>
            <w:r w:rsidRPr="008C4E08">
              <w:rPr>
                <w:vertAlign w:val="subscript"/>
                <w:lang w:val="ru-RU" w:eastAsia="ja-JP"/>
              </w:rPr>
              <w:t>(10)</w:t>
            </w:r>
            <w:r w:rsidRPr="008C4E08">
              <w:rPr>
                <w:lang w:val="ru-RU"/>
              </w:rPr>
              <w:t xml:space="preserve"> </w:t>
            </w:r>
            <w:r w:rsidRPr="008C4E08">
              <w:rPr>
                <w:i/>
                <w:iCs/>
                <w:lang w:val="ru-RU"/>
              </w:rPr>
              <w:t>C</w:t>
            </w:r>
            <w:r w:rsidRPr="008C4E08">
              <w:rPr>
                <w:i/>
                <w:iCs/>
                <w:vertAlign w:val="subscript"/>
                <w:lang w:val="ru-RU"/>
              </w:rPr>
              <w:t>R</w:t>
            </w:r>
          </w:p>
        </w:tc>
        <w:tc>
          <w:tcPr>
            <w:tcW w:w="5103" w:type="dxa"/>
            <w:gridSpan w:val="2"/>
          </w:tcPr>
          <w:p w:rsidR="008565E0" w:rsidRPr="008C4E08" w:rsidRDefault="008565E0" w:rsidP="00C0219F">
            <w:pPr>
              <w:pStyle w:val="Tabletext"/>
              <w:jc w:val="center"/>
              <w:rPr>
                <w:lang w:val="ru-RU"/>
              </w:rPr>
            </w:pPr>
            <w:r w:rsidRPr="008C4E08">
              <w:rPr>
                <w:lang w:val="ru-RU"/>
              </w:rPr>
              <w:t>2 ... 3 838</w:t>
            </w:r>
          </w:p>
        </w:tc>
      </w:tr>
      <w:tr w:rsidR="008565E0" w:rsidRPr="008C4E08" w:rsidTr="00C0219F">
        <w:trPr>
          <w:cantSplit/>
          <w:jc w:val="center"/>
        </w:trPr>
        <w:tc>
          <w:tcPr>
            <w:tcW w:w="1560" w:type="dxa"/>
            <w:vMerge/>
            <w:vAlign w:val="center"/>
          </w:tcPr>
          <w:p w:rsidR="008565E0" w:rsidRPr="008C4E08" w:rsidRDefault="008565E0" w:rsidP="00C0219F">
            <w:pPr>
              <w:pStyle w:val="Tabletext"/>
              <w:jc w:val="center"/>
              <w:rPr>
                <w:lang w:val="ru-RU"/>
              </w:rPr>
            </w:pPr>
          </w:p>
        </w:tc>
        <w:tc>
          <w:tcPr>
            <w:tcW w:w="2976" w:type="dxa"/>
            <w:tcBorders>
              <w:bottom w:val="nil"/>
            </w:tcBorders>
          </w:tcPr>
          <w:p w:rsidR="008565E0" w:rsidRPr="008C4E08" w:rsidRDefault="008565E0" w:rsidP="00C0219F">
            <w:pPr>
              <w:pStyle w:val="Tabletext"/>
              <w:jc w:val="center"/>
              <w:rPr>
                <w:lang w:val="ru-RU"/>
              </w:rPr>
            </w:pPr>
            <w:r w:rsidRPr="008C4E08">
              <w:rPr>
                <w:lang w:val="ru-RU" w:eastAsia="ja-JP"/>
              </w:rPr>
              <w:t>408</w:t>
            </w:r>
            <w:r w:rsidRPr="008C4E08">
              <w:rPr>
                <w:vertAlign w:val="subscript"/>
                <w:lang w:val="ru-RU" w:eastAsia="ja-JP"/>
              </w:rPr>
              <w:t>(10)</w:t>
            </w:r>
            <w:r w:rsidRPr="008C4E08">
              <w:rPr>
                <w:lang w:val="ru-RU"/>
              </w:rPr>
              <w:t xml:space="preserve"> </w:t>
            </w:r>
            <w:r w:rsidRPr="008C4E08">
              <w:rPr>
                <w:i/>
                <w:iCs/>
                <w:lang w:val="ru-RU"/>
              </w:rPr>
              <w:t>Y</w:t>
            </w:r>
          </w:p>
        </w:tc>
        <w:tc>
          <w:tcPr>
            <w:tcW w:w="5103" w:type="dxa"/>
            <w:gridSpan w:val="2"/>
            <w:tcBorders>
              <w:bottom w:val="nil"/>
            </w:tcBorders>
          </w:tcPr>
          <w:p w:rsidR="008565E0" w:rsidRPr="008C4E08" w:rsidRDefault="008565E0" w:rsidP="00C0219F">
            <w:pPr>
              <w:pStyle w:val="Tabletext"/>
              <w:jc w:val="center"/>
              <w:rPr>
                <w:lang w:val="ru-RU"/>
              </w:rPr>
            </w:pPr>
            <w:r w:rsidRPr="008C4E08">
              <w:rPr>
                <w:lang w:val="ru-RU"/>
              </w:rPr>
              <w:t>3 ... 3 839</w:t>
            </w:r>
          </w:p>
        </w:tc>
      </w:tr>
      <w:tr w:rsidR="008565E0" w:rsidRPr="008C4E08" w:rsidTr="00C0219F">
        <w:trPr>
          <w:cantSplit/>
          <w:jc w:val="center"/>
        </w:trPr>
        <w:tc>
          <w:tcPr>
            <w:tcW w:w="1560" w:type="dxa"/>
            <w:vMerge/>
            <w:vAlign w:val="center"/>
          </w:tcPr>
          <w:p w:rsidR="008565E0" w:rsidRPr="008C4E08" w:rsidRDefault="008565E0" w:rsidP="00C0219F">
            <w:pPr>
              <w:pStyle w:val="Tabletext"/>
              <w:jc w:val="center"/>
              <w:rPr>
                <w:lang w:val="ru-RU"/>
              </w:rPr>
            </w:pPr>
          </w:p>
        </w:tc>
        <w:tc>
          <w:tcPr>
            <w:tcW w:w="2976" w:type="dxa"/>
            <w:tcBorders>
              <w:bottom w:val="single" w:sz="6" w:space="0" w:color="auto"/>
            </w:tcBorders>
          </w:tcPr>
          <w:p w:rsidR="008565E0" w:rsidRPr="008C4E08" w:rsidRDefault="008565E0" w:rsidP="00C0219F">
            <w:pPr>
              <w:pStyle w:val="Tabletext"/>
              <w:jc w:val="center"/>
              <w:rPr>
                <w:lang w:val="ru-RU"/>
              </w:rPr>
            </w:pPr>
            <w:r w:rsidRPr="008C4E08">
              <w:rPr>
                <w:lang w:val="ru-RU"/>
              </w:rPr>
              <w:t>Слово управления полярностью</w:t>
            </w:r>
          </w:p>
        </w:tc>
        <w:tc>
          <w:tcPr>
            <w:tcW w:w="5103" w:type="dxa"/>
            <w:gridSpan w:val="2"/>
            <w:tcBorders>
              <w:bottom w:val="single" w:sz="6" w:space="0" w:color="auto"/>
            </w:tcBorders>
            <w:vAlign w:val="center"/>
          </w:tcPr>
          <w:p w:rsidR="008565E0" w:rsidRPr="008C4E08" w:rsidRDefault="008565E0" w:rsidP="00C0219F">
            <w:pPr>
              <w:pStyle w:val="Tabletext"/>
              <w:jc w:val="center"/>
              <w:rPr>
                <w:lang w:val="ru-RU"/>
              </w:rPr>
            </w:pPr>
            <w:r w:rsidRPr="008C4E08">
              <w:rPr>
                <w:lang w:val="ru-RU"/>
              </w:rPr>
              <w:t>(Каждый второй кадр)</w:t>
            </w:r>
          </w:p>
        </w:tc>
      </w:tr>
      <w:tr w:rsidR="008565E0" w:rsidRPr="008C4E08" w:rsidTr="00C0219F">
        <w:trPr>
          <w:cantSplit/>
          <w:jc w:val="center"/>
        </w:trPr>
        <w:tc>
          <w:tcPr>
            <w:tcW w:w="1560" w:type="dxa"/>
            <w:vMerge/>
            <w:vAlign w:val="center"/>
          </w:tcPr>
          <w:p w:rsidR="008565E0" w:rsidRPr="008C4E08" w:rsidRDefault="008565E0" w:rsidP="00C0219F">
            <w:pPr>
              <w:pStyle w:val="Tabletext"/>
              <w:jc w:val="center"/>
              <w:rPr>
                <w:lang w:val="ru-RU"/>
              </w:rPr>
            </w:pPr>
          </w:p>
        </w:tc>
        <w:tc>
          <w:tcPr>
            <w:tcW w:w="2976" w:type="dxa"/>
            <w:tcBorders>
              <w:bottom w:val="single" w:sz="6" w:space="0" w:color="auto"/>
            </w:tcBorders>
          </w:tcPr>
          <w:p w:rsidR="008565E0" w:rsidRPr="008C4E08" w:rsidRDefault="008565E0" w:rsidP="00C0219F">
            <w:pPr>
              <w:pStyle w:val="Tabletext"/>
              <w:jc w:val="center"/>
              <w:rPr>
                <w:lang w:val="ru-RU"/>
              </w:rPr>
            </w:pPr>
            <w:r w:rsidRPr="008C4E08">
              <w:rPr>
                <w:lang w:val="ru-RU"/>
              </w:rPr>
              <w:t>Значение данных</w:t>
            </w:r>
            <w:r w:rsidRPr="008C4E08">
              <w:rPr>
                <w:vertAlign w:val="superscript"/>
                <w:lang w:val="ru-RU"/>
              </w:rPr>
              <w:t>(1), (2)</w:t>
            </w:r>
            <w:r w:rsidRPr="008C4E08">
              <w:rPr>
                <w:vertAlign w:val="superscript"/>
                <w:lang w:val="ru-RU"/>
              </w:rPr>
              <w:br/>
            </w:r>
            <w:r w:rsidRPr="008C4E08">
              <w:rPr>
                <w:lang w:val="ru-RU" w:eastAsia="ja-JP"/>
              </w:rPr>
              <w:t>400</w:t>
            </w:r>
            <w:r w:rsidRPr="008C4E08">
              <w:rPr>
                <w:vertAlign w:val="subscript"/>
                <w:lang w:val="ru-RU" w:eastAsia="ja-JP"/>
              </w:rPr>
              <w:t>(10)</w:t>
            </w:r>
            <w:r w:rsidRPr="008C4E08">
              <w:rPr>
                <w:lang w:val="ru-RU"/>
              </w:rPr>
              <w:t xml:space="preserve"> </w:t>
            </w:r>
            <w:r w:rsidRPr="008C4E08">
              <w:rPr>
                <w:i/>
                <w:iCs/>
                <w:lang w:val="ru-RU"/>
              </w:rPr>
              <w:t>Y</w:t>
            </w:r>
          </w:p>
        </w:tc>
        <w:tc>
          <w:tcPr>
            <w:tcW w:w="2835" w:type="dxa"/>
            <w:tcBorders>
              <w:bottom w:val="single" w:sz="6" w:space="0" w:color="auto"/>
            </w:tcBorders>
          </w:tcPr>
          <w:p w:rsidR="008565E0" w:rsidRPr="008C4E08" w:rsidRDefault="008565E0" w:rsidP="00C0219F">
            <w:pPr>
              <w:pStyle w:val="Tabletext"/>
              <w:jc w:val="center"/>
              <w:rPr>
                <w:lang w:val="ru-RU"/>
              </w:rPr>
            </w:pPr>
            <w:r w:rsidRPr="008C4E08">
              <w:rPr>
                <w:lang w:val="ru-RU"/>
              </w:rPr>
              <w:t>Строка 21</w:t>
            </w:r>
            <w:r w:rsidRPr="008C4E08">
              <w:rPr>
                <w:lang w:val="ru-RU"/>
              </w:rPr>
              <w:br/>
              <w:t>Отсчет 1</w:t>
            </w:r>
          </w:p>
        </w:tc>
        <w:tc>
          <w:tcPr>
            <w:tcW w:w="2268" w:type="dxa"/>
            <w:tcBorders>
              <w:bottom w:val="single" w:sz="6" w:space="0" w:color="auto"/>
            </w:tcBorders>
            <w:vAlign w:val="center"/>
          </w:tcPr>
          <w:p w:rsidR="008565E0" w:rsidRPr="008C4E08" w:rsidRDefault="008565E0" w:rsidP="00C0219F">
            <w:pPr>
              <w:pStyle w:val="Tabletext"/>
              <w:jc w:val="center"/>
              <w:rPr>
                <w:lang w:val="ru-RU"/>
              </w:rPr>
            </w:pPr>
            <w:r w:rsidRPr="008C4E08">
              <w:rPr>
                <w:lang w:val="ru-RU"/>
              </w:rPr>
              <w:t>Строка 42</w:t>
            </w:r>
            <w:r w:rsidRPr="008C4E08">
              <w:rPr>
                <w:lang w:val="ru-RU"/>
              </w:rPr>
              <w:br/>
              <w:t>Отсчет 1</w:t>
            </w:r>
          </w:p>
        </w:tc>
      </w:tr>
    </w:tbl>
    <w:p w:rsidR="008565E0" w:rsidRPr="008C4E08" w:rsidRDefault="008565E0" w:rsidP="008565E0">
      <w:pPr>
        <w:pStyle w:val="TableNo"/>
        <w:rPr>
          <w:lang w:val="ru-RU"/>
        </w:rPr>
      </w:pPr>
      <w:r w:rsidRPr="008C4E08">
        <w:rPr>
          <w:lang w:val="ru-RU"/>
        </w:rPr>
        <w:t xml:space="preserve">ТАБЛИЦА </w:t>
      </w:r>
      <w:r w:rsidRPr="008C4E08">
        <w:rPr>
          <w:lang w:val="ru-RU" w:eastAsia="ja-JP"/>
        </w:rPr>
        <w:t>26 (</w:t>
      </w:r>
      <w:r w:rsidRPr="008C4E08">
        <w:rPr>
          <w:i/>
          <w:iCs/>
          <w:lang w:val="ru-RU" w:eastAsia="ja-JP"/>
        </w:rPr>
        <w:t>окончание</w:t>
      </w:r>
      <w:r w:rsidRPr="008C4E08">
        <w:rPr>
          <w:lang w:val="ru-RU" w:eastAsia="ja-JP"/>
        </w:rPr>
        <w:t>)</w:t>
      </w:r>
    </w:p>
    <w:p w:rsidR="008565E0" w:rsidRPr="008C4E08" w:rsidRDefault="008565E0" w:rsidP="008565E0">
      <w:pPr>
        <w:pStyle w:val="Tabletitle"/>
        <w:rPr>
          <w:lang w:val="ru-RU"/>
        </w:rPr>
      </w:pPr>
      <w:r w:rsidRPr="008C4E08">
        <w:rPr>
          <w:lang w:val="ru-RU"/>
        </w:rPr>
        <w:t>Значения отсчетов в контрольном поле SDI</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6"/>
        <w:gridCol w:w="1544"/>
        <w:gridCol w:w="2976"/>
        <w:gridCol w:w="2835"/>
        <w:gridCol w:w="2268"/>
      </w:tblGrid>
      <w:tr w:rsidR="008565E0" w:rsidRPr="008C4E08" w:rsidTr="00C0219F">
        <w:trPr>
          <w:cantSplit/>
          <w:jc w:val="center"/>
        </w:trPr>
        <w:tc>
          <w:tcPr>
            <w:tcW w:w="4536" w:type="dxa"/>
            <w:gridSpan w:val="3"/>
            <w:vAlign w:val="center"/>
          </w:tcPr>
          <w:p w:rsidR="008565E0" w:rsidRPr="008C4E08" w:rsidRDefault="008565E0" w:rsidP="00C0219F">
            <w:pPr>
              <w:pStyle w:val="Tablehead"/>
              <w:rPr>
                <w:lang w:val="ru-RU"/>
              </w:rPr>
            </w:pPr>
            <w:r w:rsidRPr="008C4E08">
              <w:rPr>
                <w:lang w:val="ru-RU"/>
              </w:rPr>
              <w:t>Система</w:t>
            </w:r>
          </w:p>
        </w:tc>
        <w:tc>
          <w:tcPr>
            <w:tcW w:w="2835" w:type="dxa"/>
            <w:vAlign w:val="center"/>
          </w:tcPr>
          <w:p w:rsidR="008565E0" w:rsidRPr="008C4E08" w:rsidRDefault="008565E0" w:rsidP="00C0219F">
            <w:pPr>
              <w:pStyle w:val="Tablehead"/>
              <w:rPr>
                <w:lang w:val="ru-RU"/>
              </w:rPr>
            </w:pPr>
            <w:r w:rsidRPr="008C4E08">
              <w:rPr>
                <w:lang w:val="ru-RU"/>
              </w:rPr>
              <w:t>60/I, 30/PsF,</w:t>
            </w:r>
            <w:r w:rsidRPr="008C4E08">
              <w:rPr>
                <w:lang w:val="ru-RU" w:eastAsia="ja-JP"/>
              </w:rPr>
              <w:t xml:space="preserve"> </w:t>
            </w:r>
            <w:r w:rsidRPr="008C4E08">
              <w:rPr>
                <w:lang w:val="ru-RU"/>
              </w:rPr>
              <w:t>50/I,</w:t>
            </w:r>
            <w:r w:rsidRPr="008C4E08">
              <w:rPr>
                <w:lang w:val="ru-RU" w:eastAsia="ja-JP"/>
              </w:rPr>
              <w:t xml:space="preserve"> </w:t>
            </w:r>
            <w:r w:rsidRPr="008C4E08">
              <w:rPr>
                <w:lang w:val="ru-RU"/>
              </w:rPr>
              <w:t>25/PsF</w:t>
            </w:r>
            <w:r w:rsidRPr="008C4E08">
              <w:rPr>
                <w:lang w:val="ru-RU" w:eastAsia="ja-JP"/>
              </w:rPr>
              <w:t xml:space="preserve">, </w:t>
            </w:r>
            <w:r w:rsidRPr="008C4E08">
              <w:rPr>
                <w:lang w:val="ru-RU"/>
              </w:rPr>
              <w:t>24/PsF</w:t>
            </w:r>
          </w:p>
        </w:tc>
        <w:tc>
          <w:tcPr>
            <w:tcW w:w="2268" w:type="dxa"/>
            <w:vAlign w:val="center"/>
          </w:tcPr>
          <w:p w:rsidR="008565E0" w:rsidRPr="008C4E08" w:rsidRDefault="008565E0" w:rsidP="00C0219F">
            <w:pPr>
              <w:pStyle w:val="Tablehead"/>
              <w:rPr>
                <w:lang w:val="ru-RU"/>
              </w:rPr>
            </w:pPr>
            <w:r w:rsidRPr="008C4E08">
              <w:rPr>
                <w:lang w:val="ru-RU"/>
              </w:rPr>
              <w:t>60/P, 30/P, 50/P, 25/P, 24/P</w:t>
            </w:r>
          </w:p>
        </w:tc>
      </w:tr>
      <w:tr w:rsidR="008565E0" w:rsidRPr="008C4E08" w:rsidTr="00C0219F">
        <w:trPr>
          <w:cantSplit/>
          <w:jc w:val="center"/>
        </w:trPr>
        <w:tc>
          <w:tcPr>
            <w:tcW w:w="1560" w:type="dxa"/>
            <w:gridSpan w:val="2"/>
            <w:vMerge w:val="restart"/>
            <w:tcBorders>
              <w:top w:val="single" w:sz="6" w:space="0" w:color="auto"/>
            </w:tcBorders>
            <w:vAlign w:val="center"/>
          </w:tcPr>
          <w:p w:rsidR="008565E0" w:rsidRPr="008C4E08" w:rsidRDefault="008565E0" w:rsidP="00C0219F">
            <w:pPr>
              <w:pStyle w:val="Tabletext"/>
              <w:jc w:val="center"/>
              <w:rPr>
                <w:lang w:val="ru-RU"/>
              </w:rPr>
            </w:pPr>
            <w:r w:rsidRPr="008C4E08">
              <w:rPr>
                <w:lang w:val="ru-RU"/>
              </w:rPr>
              <w:t>Испытательный сигнал ФАПЧ</w:t>
            </w:r>
          </w:p>
        </w:tc>
        <w:tc>
          <w:tcPr>
            <w:tcW w:w="2976" w:type="dxa"/>
            <w:tcBorders>
              <w:bottom w:val="nil"/>
            </w:tcBorders>
          </w:tcPr>
          <w:p w:rsidR="008565E0" w:rsidRPr="008C4E08" w:rsidRDefault="008565E0" w:rsidP="00C0219F">
            <w:pPr>
              <w:pStyle w:val="Tabletext"/>
              <w:jc w:val="center"/>
              <w:rPr>
                <w:lang w:val="ru-RU"/>
              </w:rPr>
            </w:pPr>
            <w:r w:rsidRPr="008C4E08">
              <w:rPr>
                <w:lang w:val="ru-RU"/>
              </w:rPr>
              <w:t>Первая строка (диапазон)</w:t>
            </w:r>
            <w:r w:rsidRPr="008C4E08">
              <w:rPr>
                <w:vertAlign w:val="superscript"/>
                <w:lang w:val="ru-RU"/>
              </w:rPr>
              <w:t>(3)</w:t>
            </w:r>
          </w:p>
        </w:tc>
        <w:tc>
          <w:tcPr>
            <w:tcW w:w="2835" w:type="dxa"/>
            <w:vAlign w:val="center"/>
          </w:tcPr>
          <w:p w:rsidR="008565E0" w:rsidRPr="008C4E08" w:rsidRDefault="008565E0" w:rsidP="00C0219F">
            <w:pPr>
              <w:pStyle w:val="Tabletext"/>
              <w:jc w:val="center"/>
              <w:rPr>
                <w:lang w:val="ru-RU"/>
              </w:rPr>
            </w:pPr>
            <w:r w:rsidRPr="008C4E08">
              <w:rPr>
                <w:lang w:val="ru-RU"/>
              </w:rPr>
              <w:t>288–294</w:t>
            </w:r>
            <w:r w:rsidRPr="008C4E08">
              <w:rPr>
                <w:lang w:val="ru-RU" w:eastAsia="ja-JP"/>
              </w:rPr>
              <w:t xml:space="preserve"> </w:t>
            </w:r>
            <w:r w:rsidRPr="008C4E08">
              <w:rPr>
                <w:lang w:val="ru-RU"/>
              </w:rPr>
              <w:t>(поле/сегмент 1)</w:t>
            </w:r>
          </w:p>
        </w:tc>
        <w:tc>
          <w:tcPr>
            <w:tcW w:w="2268" w:type="dxa"/>
            <w:tcBorders>
              <w:bottom w:val="nil"/>
            </w:tcBorders>
            <w:vAlign w:val="center"/>
          </w:tcPr>
          <w:p w:rsidR="008565E0" w:rsidRPr="008C4E08" w:rsidRDefault="008565E0" w:rsidP="00C0219F">
            <w:pPr>
              <w:pStyle w:val="Tabletext"/>
              <w:jc w:val="center"/>
              <w:rPr>
                <w:lang w:val="ru-RU"/>
              </w:rPr>
            </w:pPr>
            <w:r w:rsidRPr="008C4E08">
              <w:rPr>
                <w:lang w:val="ru-RU"/>
              </w:rPr>
              <w:t>579–586</w:t>
            </w:r>
          </w:p>
        </w:tc>
      </w:tr>
      <w:tr w:rsidR="008565E0" w:rsidRPr="008C4E08" w:rsidTr="00C0219F">
        <w:trPr>
          <w:cantSplit/>
          <w:jc w:val="center"/>
        </w:trPr>
        <w:tc>
          <w:tcPr>
            <w:tcW w:w="1560" w:type="dxa"/>
            <w:gridSpan w:val="2"/>
            <w:vMerge/>
          </w:tcPr>
          <w:p w:rsidR="008565E0" w:rsidRPr="008C4E08" w:rsidRDefault="008565E0" w:rsidP="00C0219F">
            <w:pPr>
              <w:pStyle w:val="Tabletext"/>
              <w:jc w:val="center"/>
              <w:rPr>
                <w:lang w:val="ru-RU"/>
              </w:rPr>
            </w:pPr>
          </w:p>
        </w:tc>
        <w:tc>
          <w:tcPr>
            <w:tcW w:w="2976" w:type="dxa"/>
            <w:tcBorders>
              <w:top w:val="nil"/>
              <w:bottom w:val="nil"/>
            </w:tcBorders>
          </w:tcPr>
          <w:p w:rsidR="008565E0" w:rsidRPr="008C4E08" w:rsidRDefault="008565E0" w:rsidP="00C0219F">
            <w:pPr>
              <w:pStyle w:val="Tabletext"/>
              <w:jc w:val="center"/>
              <w:rPr>
                <w:lang w:val="ru-RU"/>
              </w:rPr>
            </w:pPr>
          </w:p>
        </w:tc>
        <w:tc>
          <w:tcPr>
            <w:tcW w:w="2835" w:type="dxa"/>
            <w:vAlign w:val="center"/>
          </w:tcPr>
          <w:p w:rsidR="008565E0" w:rsidRPr="008C4E08" w:rsidRDefault="008565E0" w:rsidP="00C0219F">
            <w:pPr>
              <w:pStyle w:val="Tabletext"/>
              <w:jc w:val="center"/>
              <w:rPr>
                <w:lang w:val="ru-RU"/>
              </w:rPr>
            </w:pPr>
            <w:r w:rsidRPr="008C4E08">
              <w:rPr>
                <w:lang w:val="ru-RU"/>
              </w:rPr>
              <w:t>851–857</w:t>
            </w:r>
            <w:r w:rsidRPr="008C4E08">
              <w:rPr>
                <w:lang w:val="ru-RU" w:eastAsia="ja-JP"/>
              </w:rPr>
              <w:t xml:space="preserve"> </w:t>
            </w:r>
            <w:r w:rsidRPr="008C4E08">
              <w:rPr>
                <w:lang w:val="ru-RU"/>
              </w:rPr>
              <w:t>(поле/сегмент 2)</w:t>
            </w:r>
          </w:p>
        </w:tc>
        <w:tc>
          <w:tcPr>
            <w:tcW w:w="2268" w:type="dxa"/>
            <w:tcBorders>
              <w:top w:val="nil"/>
            </w:tcBorders>
            <w:vAlign w:val="center"/>
          </w:tcPr>
          <w:p w:rsidR="008565E0" w:rsidRPr="008C4E08" w:rsidRDefault="008565E0" w:rsidP="00C0219F">
            <w:pPr>
              <w:pStyle w:val="Tabletext"/>
              <w:jc w:val="center"/>
              <w:rPr>
                <w:lang w:val="ru-RU"/>
              </w:rPr>
            </w:pPr>
          </w:p>
        </w:tc>
      </w:tr>
      <w:tr w:rsidR="008565E0" w:rsidRPr="008C4E08" w:rsidTr="00C0219F">
        <w:trPr>
          <w:cantSplit/>
          <w:jc w:val="center"/>
        </w:trPr>
        <w:tc>
          <w:tcPr>
            <w:tcW w:w="1560" w:type="dxa"/>
            <w:gridSpan w:val="2"/>
            <w:vMerge/>
          </w:tcPr>
          <w:p w:rsidR="008565E0" w:rsidRPr="008C4E08" w:rsidRDefault="008565E0" w:rsidP="00C0219F">
            <w:pPr>
              <w:pStyle w:val="Tabletext"/>
              <w:jc w:val="center"/>
              <w:rPr>
                <w:lang w:val="ru-RU"/>
              </w:rPr>
            </w:pPr>
          </w:p>
        </w:tc>
        <w:tc>
          <w:tcPr>
            <w:tcW w:w="2976" w:type="dxa"/>
            <w:tcBorders>
              <w:bottom w:val="nil"/>
            </w:tcBorders>
          </w:tcPr>
          <w:p w:rsidR="008565E0" w:rsidRPr="008C4E08" w:rsidRDefault="008565E0" w:rsidP="00C0219F">
            <w:pPr>
              <w:pStyle w:val="Tabletext"/>
              <w:jc w:val="center"/>
              <w:rPr>
                <w:lang w:val="ru-RU"/>
              </w:rPr>
            </w:pPr>
            <w:r w:rsidRPr="008C4E08">
              <w:rPr>
                <w:lang w:val="ru-RU"/>
              </w:rPr>
              <w:t>Последняя строка</w:t>
            </w:r>
          </w:p>
        </w:tc>
        <w:tc>
          <w:tcPr>
            <w:tcW w:w="2835" w:type="dxa"/>
            <w:vAlign w:val="center"/>
          </w:tcPr>
          <w:p w:rsidR="008565E0" w:rsidRPr="008C4E08" w:rsidRDefault="008565E0" w:rsidP="00C0219F">
            <w:pPr>
              <w:pStyle w:val="Tabletext"/>
              <w:jc w:val="center"/>
              <w:rPr>
                <w:lang w:val="ru-RU"/>
              </w:rPr>
            </w:pPr>
            <w:r w:rsidRPr="008C4E08">
              <w:rPr>
                <w:lang w:val="ru-RU"/>
              </w:rPr>
              <w:t>560 (поле/сегмент 1)</w:t>
            </w:r>
          </w:p>
        </w:tc>
        <w:tc>
          <w:tcPr>
            <w:tcW w:w="2268" w:type="dxa"/>
            <w:tcBorders>
              <w:top w:val="nil"/>
              <w:bottom w:val="nil"/>
            </w:tcBorders>
            <w:vAlign w:val="center"/>
          </w:tcPr>
          <w:p w:rsidR="008565E0" w:rsidRPr="008C4E08" w:rsidRDefault="008565E0" w:rsidP="00C0219F">
            <w:pPr>
              <w:pStyle w:val="Tabletext"/>
              <w:jc w:val="center"/>
              <w:rPr>
                <w:lang w:val="ru-RU"/>
              </w:rPr>
            </w:pPr>
            <w:r w:rsidRPr="008C4E08">
              <w:rPr>
                <w:lang w:val="ru-RU"/>
              </w:rPr>
              <w:t>1 121</w:t>
            </w:r>
          </w:p>
        </w:tc>
      </w:tr>
      <w:tr w:rsidR="008565E0" w:rsidRPr="008C4E08" w:rsidTr="00C0219F">
        <w:trPr>
          <w:cantSplit/>
          <w:jc w:val="center"/>
        </w:trPr>
        <w:tc>
          <w:tcPr>
            <w:tcW w:w="1560" w:type="dxa"/>
            <w:gridSpan w:val="2"/>
            <w:vMerge/>
          </w:tcPr>
          <w:p w:rsidR="008565E0" w:rsidRPr="008C4E08" w:rsidRDefault="008565E0" w:rsidP="00C0219F">
            <w:pPr>
              <w:pStyle w:val="Tabletext"/>
              <w:jc w:val="center"/>
              <w:rPr>
                <w:lang w:val="ru-RU"/>
              </w:rPr>
            </w:pPr>
          </w:p>
        </w:tc>
        <w:tc>
          <w:tcPr>
            <w:tcW w:w="2976" w:type="dxa"/>
            <w:tcBorders>
              <w:top w:val="nil"/>
            </w:tcBorders>
          </w:tcPr>
          <w:p w:rsidR="008565E0" w:rsidRPr="008C4E08" w:rsidRDefault="008565E0" w:rsidP="00C0219F">
            <w:pPr>
              <w:pStyle w:val="Tabletext"/>
              <w:jc w:val="center"/>
              <w:rPr>
                <w:lang w:val="ru-RU"/>
              </w:rPr>
            </w:pPr>
          </w:p>
        </w:tc>
        <w:tc>
          <w:tcPr>
            <w:tcW w:w="2835" w:type="dxa"/>
            <w:vAlign w:val="center"/>
          </w:tcPr>
          <w:p w:rsidR="008565E0" w:rsidRPr="008C4E08" w:rsidRDefault="008565E0" w:rsidP="00C0219F">
            <w:pPr>
              <w:pStyle w:val="Tabletext"/>
              <w:jc w:val="center"/>
              <w:rPr>
                <w:lang w:val="ru-RU"/>
              </w:rPr>
            </w:pPr>
            <w:r w:rsidRPr="008C4E08">
              <w:rPr>
                <w:lang w:val="ru-RU"/>
              </w:rPr>
              <w:t>1 123 (поле/сегмент 2)</w:t>
            </w:r>
          </w:p>
        </w:tc>
        <w:tc>
          <w:tcPr>
            <w:tcW w:w="2268" w:type="dxa"/>
            <w:tcBorders>
              <w:top w:val="nil"/>
              <w:bottom w:val="nil"/>
            </w:tcBorders>
            <w:vAlign w:val="center"/>
          </w:tcPr>
          <w:p w:rsidR="008565E0" w:rsidRPr="008C4E08" w:rsidRDefault="008565E0" w:rsidP="00C0219F">
            <w:pPr>
              <w:pStyle w:val="Tabletext"/>
              <w:jc w:val="center"/>
              <w:rPr>
                <w:lang w:val="ru-RU"/>
              </w:rPr>
            </w:pPr>
          </w:p>
        </w:tc>
      </w:tr>
      <w:tr w:rsidR="008565E0" w:rsidRPr="008C4E08" w:rsidTr="00C0219F">
        <w:trPr>
          <w:cantSplit/>
          <w:jc w:val="center"/>
        </w:trPr>
        <w:tc>
          <w:tcPr>
            <w:tcW w:w="1560" w:type="dxa"/>
            <w:gridSpan w:val="2"/>
            <w:vMerge/>
          </w:tcPr>
          <w:p w:rsidR="008565E0" w:rsidRPr="008C4E08" w:rsidRDefault="008565E0" w:rsidP="00C0219F">
            <w:pPr>
              <w:pStyle w:val="Tabletext"/>
              <w:jc w:val="center"/>
              <w:rPr>
                <w:lang w:val="ru-RU"/>
              </w:rPr>
            </w:pPr>
          </w:p>
        </w:tc>
        <w:tc>
          <w:tcPr>
            <w:tcW w:w="2976" w:type="dxa"/>
            <w:tcBorders>
              <w:top w:val="nil"/>
            </w:tcBorders>
          </w:tcPr>
          <w:p w:rsidR="008565E0" w:rsidRPr="008C4E08" w:rsidRDefault="008565E0" w:rsidP="00C0219F">
            <w:pPr>
              <w:pStyle w:val="Tabletext"/>
              <w:jc w:val="center"/>
              <w:rPr>
                <w:lang w:val="ru-RU"/>
              </w:rPr>
            </w:pPr>
            <w:r w:rsidRPr="008C4E08">
              <w:rPr>
                <w:lang w:val="ru-RU"/>
              </w:rPr>
              <w:t>Значения данных</w:t>
            </w:r>
            <w:r w:rsidRPr="008C4E08">
              <w:rPr>
                <w:vertAlign w:val="superscript"/>
                <w:lang w:val="ru-RU"/>
              </w:rPr>
              <w:t>(1)</w:t>
            </w:r>
          </w:p>
        </w:tc>
        <w:tc>
          <w:tcPr>
            <w:tcW w:w="5103" w:type="dxa"/>
            <w:gridSpan w:val="2"/>
            <w:vAlign w:val="center"/>
          </w:tcPr>
          <w:p w:rsidR="008565E0" w:rsidRPr="008C4E08" w:rsidRDefault="008565E0" w:rsidP="00C0219F">
            <w:pPr>
              <w:pStyle w:val="Tabletext"/>
              <w:jc w:val="center"/>
              <w:rPr>
                <w:lang w:val="ru-RU"/>
              </w:rPr>
            </w:pPr>
            <w:r w:rsidRPr="008C4E08">
              <w:rPr>
                <w:lang w:val="ru-RU"/>
              </w:rPr>
              <w:t>Отсчеты</w:t>
            </w:r>
          </w:p>
        </w:tc>
      </w:tr>
      <w:tr w:rsidR="008565E0" w:rsidRPr="008C4E08" w:rsidTr="00C0219F">
        <w:trPr>
          <w:cantSplit/>
          <w:jc w:val="center"/>
        </w:trPr>
        <w:tc>
          <w:tcPr>
            <w:tcW w:w="1560" w:type="dxa"/>
            <w:gridSpan w:val="2"/>
            <w:vMerge/>
          </w:tcPr>
          <w:p w:rsidR="008565E0" w:rsidRPr="008C4E08" w:rsidRDefault="008565E0" w:rsidP="00C0219F">
            <w:pPr>
              <w:pStyle w:val="Tabletext"/>
              <w:jc w:val="center"/>
              <w:rPr>
                <w:lang w:val="ru-RU"/>
              </w:rPr>
            </w:pPr>
          </w:p>
        </w:tc>
        <w:tc>
          <w:tcPr>
            <w:tcW w:w="2976" w:type="dxa"/>
          </w:tcPr>
          <w:p w:rsidR="008565E0" w:rsidRPr="008C4E08" w:rsidRDefault="008565E0" w:rsidP="00C0219F">
            <w:pPr>
              <w:pStyle w:val="Tabletext"/>
              <w:jc w:val="center"/>
              <w:rPr>
                <w:lang w:val="ru-RU"/>
              </w:rPr>
            </w:pPr>
            <w:r w:rsidRPr="008C4E08">
              <w:rPr>
                <w:lang w:val="ru-RU" w:eastAsia="ja-JP"/>
              </w:rPr>
              <w:t>512</w:t>
            </w:r>
            <w:r w:rsidRPr="008C4E08">
              <w:rPr>
                <w:vertAlign w:val="subscript"/>
                <w:lang w:val="ru-RU" w:eastAsia="ja-JP"/>
              </w:rPr>
              <w:t>(10)</w:t>
            </w:r>
            <w:r w:rsidRPr="008C4E08">
              <w:rPr>
                <w:lang w:val="ru-RU"/>
              </w:rPr>
              <w:t xml:space="preserve"> </w:t>
            </w:r>
            <w:r w:rsidRPr="008C4E08">
              <w:rPr>
                <w:i/>
                <w:iCs/>
                <w:lang w:val="ru-RU"/>
              </w:rPr>
              <w:t>C</w:t>
            </w:r>
            <w:r w:rsidRPr="008C4E08">
              <w:rPr>
                <w:i/>
                <w:iCs/>
                <w:vertAlign w:val="subscript"/>
                <w:lang w:val="ru-RU"/>
              </w:rPr>
              <w:t>B</w:t>
            </w:r>
          </w:p>
        </w:tc>
        <w:tc>
          <w:tcPr>
            <w:tcW w:w="5103" w:type="dxa"/>
            <w:gridSpan w:val="2"/>
            <w:vAlign w:val="center"/>
          </w:tcPr>
          <w:p w:rsidR="008565E0" w:rsidRPr="008C4E08" w:rsidRDefault="008565E0" w:rsidP="00C0219F">
            <w:pPr>
              <w:pStyle w:val="Tabletext"/>
              <w:jc w:val="center"/>
              <w:rPr>
                <w:lang w:val="ru-RU"/>
              </w:rPr>
            </w:pPr>
            <w:r w:rsidRPr="008C4E08">
              <w:rPr>
                <w:lang w:val="ru-RU"/>
              </w:rPr>
              <w:t>0 ... 3 836</w:t>
            </w:r>
          </w:p>
        </w:tc>
      </w:tr>
      <w:tr w:rsidR="008565E0" w:rsidRPr="008C4E08" w:rsidTr="00C0219F">
        <w:trPr>
          <w:cantSplit/>
          <w:jc w:val="center"/>
        </w:trPr>
        <w:tc>
          <w:tcPr>
            <w:tcW w:w="1560" w:type="dxa"/>
            <w:gridSpan w:val="2"/>
            <w:vMerge/>
          </w:tcPr>
          <w:p w:rsidR="008565E0" w:rsidRPr="008C4E08" w:rsidRDefault="008565E0" w:rsidP="00C0219F">
            <w:pPr>
              <w:pStyle w:val="Tabletext"/>
              <w:jc w:val="center"/>
              <w:rPr>
                <w:lang w:val="ru-RU"/>
              </w:rPr>
            </w:pPr>
          </w:p>
        </w:tc>
        <w:tc>
          <w:tcPr>
            <w:tcW w:w="2976" w:type="dxa"/>
          </w:tcPr>
          <w:p w:rsidR="008565E0" w:rsidRPr="008C4E08" w:rsidRDefault="008565E0" w:rsidP="00C0219F">
            <w:pPr>
              <w:pStyle w:val="Tabletext"/>
              <w:jc w:val="center"/>
              <w:rPr>
                <w:lang w:val="ru-RU"/>
              </w:rPr>
            </w:pPr>
            <w:r w:rsidRPr="008C4E08">
              <w:rPr>
                <w:lang w:val="ru-RU" w:eastAsia="ja-JP"/>
              </w:rPr>
              <w:t>272</w:t>
            </w:r>
            <w:r w:rsidRPr="008C4E08">
              <w:rPr>
                <w:vertAlign w:val="subscript"/>
                <w:lang w:val="ru-RU" w:eastAsia="ja-JP"/>
              </w:rPr>
              <w:t>(10)</w:t>
            </w:r>
            <w:r w:rsidRPr="008C4E08">
              <w:rPr>
                <w:lang w:val="ru-RU"/>
              </w:rPr>
              <w:t xml:space="preserve"> </w:t>
            </w:r>
            <w:r w:rsidRPr="008C4E08">
              <w:rPr>
                <w:i/>
                <w:iCs/>
                <w:lang w:val="ru-RU"/>
              </w:rPr>
              <w:t>Y</w:t>
            </w:r>
          </w:p>
        </w:tc>
        <w:tc>
          <w:tcPr>
            <w:tcW w:w="5103" w:type="dxa"/>
            <w:gridSpan w:val="2"/>
            <w:vAlign w:val="center"/>
          </w:tcPr>
          <w:p w:rsidR="008565E0" w:rsidRPr="008C4E08" w:rsidRDefault="008565E0" w:rsidP="00C0219F">
            <w:pPr>
              <w:pStyle w:val="Tabletext"/>
              <w:jc w:val="center"/>
              <w:rPr>
                <w:lang w:val="ru-RU"/>
              </w:rPr>
            </w:pPr>
            <w:r w:rsidRPr="008C4E08">
              <w:rPr>
                <w:lang w:val="ru-RU"/>
              </w:rPr>
              <w:t>1 ... 3 837</w:t>
            </w:r>
          </w:p>
        </w:tc>
      </w:tr>
      <w:tr w:rsidR="008565E0" w:rsidRPr="008C4E08" w:rsidTr="00C0219F">
        <w:trPr>
          <w:cantSplit/>
          <w:jc w:val="center"/>
        </w:trPr>
        <w:tc>
          <w:tcPr>
            <w:tcW w:w="1560" w:type="dxa"/>
            <w:gridSpan w:val="2"/>
            <w:vMerge/>
          </w:tcPr>
          <w:p w:rsidR="008565E0" w:rsidRPr="008C4E08" w:rsidRDefault="008565E0" w:rsidP="00C0219F">
            <w:pPr>
              <w:pStyle w:val="Tabletext"/>
              <w:jc w:val="center"/>
              <w:rPr>
                <w:lang w:val="ru-RU"/>
              </w:rPr>
            </w:pPr>
          </w:p>
        </w:tc>
        <w:tc>
          <w:tcPr>
            <w:tcW w:w="2976" w:type="dxa"/>
          </w:tcPr>
          <w:p w:rsidR="008565E0" w:rsidRPr="008C4E08" w:rsidRDefault="008565E0" w:rsidP="00C0219F">
            <w:pPr>
              <w:pStyle w:val="Tabletext"/>
              <w:jc w:val="center"/>
              <w:rPr>
                <w:lang w:val="ru-RU"/>
              </w:rPr>
            </w:pPr>
            <w:r w:rsidRPr="008C4E08">
              <w:rPr>
                <w:lang w:val="ru-RU" w:eastAsia="ja-JP"/>
              </w:rPr>
              <w:t>512</w:t>
            </w:r>
            <w:r w:rsidRPr="008C4E08">
              <w:rPr>
                <w:vertAlign w:val="subscript"/>
                <w:lang w:val="ru-RU" w:eastAsia="ja-JP"/>
              </w:rPr>
              <w:t>(10)</w:t>
            </w:r>
            <w:r w:rsidRPr="008C4E08">
              <w:rPr>
                <w:lang w:val="ru-RU"/>
              </w:rPr>
              <w:t xml:space="preserve"> </w:t>
            </w:r>
            <w:r w:rsidRPr="008C4E08">
              <w:rPr>
                <w:i/>
                <w:iCs/>
                <w:lang w:val="ru-RU"/>
              </w:rPr>
              <w:t>C</w:t>
            </w:r>
            <w:r w:rsidRPr="008C4E08">
              <w:rPr>
                <w:i/>
                <w:iCs/>
                <w:vertAlign w:val="subscript"/>
                <w:lang w:val="ru-RU"/>
              </w:rPr>
              <w:t>R</w:t>
            </w:r>
          </w:p>
        </w:tc>
        <w:tc>
          <w:tcPr>
            <w:tcW w:w="5103" w:type="dxa"/>
            <w:gridSpan w:val="2"/>
            <w:vAlign w:val="center"/>
          </w:tcPr>
          <w:p w:rsidR="008565E0" w:rsidRPr="008C4E08" w:rsidRDefault="008565E0" w:rsidP="00C0219F">
            <w:pPr>
              <w:pStyle w:val="Tabletext"/>
              <w:jc w:val="center"/>
              <w:rPr>
                <w:lang w:val="ru-RU"/>
              </w:rPr>
            </w:pPr>
            <w:r w:rsidRPr="008C4E08">
              <w:rPr>
                <w:lang w:val="ru-RU"/>
              </w:rPr>
              <w:t>2 ... 3 838</w:t>
            </w:r>
          </w:p>
        </w:tc>
      </w:tr>
      <w:tr w:rsidR="008565E0" w:rsidRPr="008C4E08" w:rsidTr="00C0219F">
        <w:trPr>
          <w:cantSplit/>
          <w:jc w:val="center"/>
        </w:trPr>
        <w:tc>
          <w:tcPr>
            <w:tcW w:w="1560" w:type="dxa"/>
            <w:gridSpan w:val="2"/>
            <w:vMerge/>
          </w:tcPr>
          <w:p w:rsidR="008565E0" w:rsidRPr="008C4E08" w:rsidRDefault="008565E0" w:rsidP="00C0219F">
            <w:pPr>
              <w:pStyle w:val="Tabletext"/>
              <w:jc w:val="center"/>
              <w:rPr>
                <w:lang w:val="ru-RU"/>
              </w:rPr>
            </w:pPr>
          </w:p>
        </w:tc>
        <w:tc>
          <w:tcPr>
            <w:tcW w:w="2976" w:type="dxa"/>
          </w:tcPr>
          <w:p w:rsidR="008565E0" w:rsidRPr="008C4E08" w:rsidRDefault="008565E0" w:rsidP="00C0219F">
            <w:pPr>
              <w:pStyle w:val="Tabletext"/>
              <w:jc w:val="center"/>
              <w:rPr>
                <w:lang w:val="ru-RU"/>
              </w:rPr>
            </w:pPr>
            <w:r w:rsidRPr="008C4E08">
              <w:rPr>
                <w:lang w:val="ru-RU" w:eastAsia="ja-JP"/>
              </w:rPr>
              <w:t>272</w:t>
            </w:r>
            <w:r w:rsidRPr="008C4E08">
              <w:rPr>
                <w:vertAlign w:val="subscript"/>
                <w:lang w:val="ru-RU" w:eastAsia="ja-JP"/>
              </w:rPr>
              <w:t>(10)</w:t>
            </w:r>
            <w:r w:rsidRPr="008C4E08">
              <w:rPr>
                <w:lang w:val="ru-RU"/>
              </w:rPr>
              <w:t xml:space="preserve"> </w:t>
            </w:r>
            <w:r w:rsidRPr="008C4E08">
              <w:rPr>
                <w:i/>
                <w:iCs/>
                <w:lang w:val="ru-RU"/>
              </w:rPr>
              <w:t>Y</w:t>
            </w:r>
          </w:p>
        </w:tc>
        <w:tc>
          <w:tcPr>
            <w:tcW w:w="5103" w:type="dxa"/>
            <w:gridSpan w:val="2"/>
            <w:vAlign w:val="center"/>
          </w:tcPr>
          <w:p w:rsidR="008565E0" w:rsidRPr="008C4E08" w:rsidRDefault="008565E0" w:rsidP="00C0219F">
            <w:pPr>
              <w:pStyle w:val="Tabletext"/>
              <w:jc w:val="center"/>
              <w:rPr>
                <w:lang w:val="ru-RU"/>
              </w:rPr>
            </w:pPr>
            <w:r w:rsidRPr="008C4E08">
              <w:rPr>
                <w:lang w:val="ru-RU"/>
              </w:rPr>
              <w:t>3 ... 3 839</w:t>
            </w:r>
          </w:p>
        </w:tc>
      </w:tr>
      <w:tr w:rsidR="008565E0" w:rsidRPr="008C4E08" w:rsidTr="00C0219F">
        <w:trPr>
          <w:gridBefore w:val="1"/>
          <w:wBefore w:w="16" w:type="dxa"/>
          <w:cantSplit/>
          <w:jc w:val="center"/>
        </w:trPr>
        <w:tc>
          <w:tcPr>
            <w:tcW w:w="9623" w:type="dxa"/>
            <w:gridSpan w:val="4"/>
            <w:tcBorders>
              <w:left w:val="nil"/>
              <w:bottom w:val="nil"/>
              <w:right w:val="nil"/>
            </w:tcBorders>
          </w:tcPr>
          <w:p w:rsidR="008565E0" w:rsidRPr="008C4E08" w:rsidRDefault="008565E0" w:rsidP="00C0219F">
            <w:pPr>
              <w:pStyle w:val="Tablelegend"/>
              <w:tabs>
                <w:tab w:val="clear" w:pos="284"/>
              </w:tabs>
              <w:ind w:left="312" w:right="-57"/>
              <w:rPr>
                <w:lang w:val="ru-RU"/>
              </w:rPr>
            </w:pPr>
            <w:r w:rsidRPr="008C4E08">
              <w:rPr>
                <w:vertAlign w:val="superscript"/>
                <w:lang w:val="ru-RU"/>
              </w:rPr>
              <w:t>(1)</w:t>
            </w:r>
            <w:r w:rsidRPr="008C4E08">
              <w:rPr>
                <w:lang w:val="ru-RU"/>
              </w:rPr>
              <w:tab/>
              <w:t>Порядок значений данных для каждой пары значений отсчетов может быть изменен на обратный. Если принят порядок отсчетов, обратный тому, что указан в данной таблице, то слово управления полярностью будет (</w:t>
            </w:r>
            <w:r w:rsidRPr="008C4E08">
              <w:rPr>
                <w:lang w:val="ru-RU" w:eastAsia="ja-JP"/>
              </w:rPr>
              <w:t>512</w:t>
            </w:r>
            <w:r w:rsidRPr="008C4E08">
              <w:rPr>
                <w:vertAlign w:val="subscript"/>
                <w:lang w:val="ru-RU" w:eastAsia="ja-JP"/>
              </w:rPr>
              <w:t>(10)</w:t>
            </w:r>
            <w:r w:rsidRPr="008C4E08">
              <w:rPr>
                <w:lang w:val="ru-RU"/>
              </w:rPr>
              <w:t xml:space="preserve"> </w:t>
            </w:r>
            <w:r w:rsidRPr="008C4E08">
              <w:rPr>
                <w:i/>
                <w:iCs/>
                <w:lang w:val="ru-RU"/>
              </w:rPr>
              <w:t>Y</w:t>
            </w:r>
            <w:r w:rsidRPr="008C4E08">
              <w:rPr>
                <w:lang w:val="ru-RU"/>
              </w:rPr>
              <w:t>) (см. п. 3.4).</w:t>
            </w:r>
          </w:p>
          <w:p w:rsidR="008565E0" w:rsidRPr="008C4E08" w:rsidRDefault="008565E0" w:rsidP="00C0219F">
            <w:pPr>
              <w:pStyle w:val="Tablelegend"/>
              <w:tabs>
                <w:tab w:val="clear" w:pos="284"/>
              </w:tabs>
              <w:ind w:left="312" w:right="-57"/>
              <w:rPr>
                <w:lang w:val="ru-RU"/>
              </w:rPr>
            </w:pPr>
            <w:r w:rsidRPr="008C4E08">
              <w:rPr>
                <w:vertAlign w:val="superscript"/>
                <w:lang w:val="ru-RU"/>
              </w:rPr>
              <w:t>(2)</w:t>
            </w:r>
            <w:r w:rsidRPr="008C4E08">
              <w:rPr>
                <w:lang w:val="ru-RU"/>
              </w:rPr>
              <w:tab/>
              <w:t>Слово изменения полярности представляет собой замену первого отсчета сигнала </w:t>
            </w:r>
            <w:r w:rsidRPr="008C4E08">
              <w:rPr>
                <w:i/>
                <w:lang w:val="ru-RU"/>
              </w:rPr>
              <w:t>Y</w:t>
            </w:r>
            <w:r w:rsidRPr="008C4E08">
              <w:rPr>
                <w:lang w:val="ru-RU"/>
              </w:rPr>
              <w:t xml:space="preserve"> в активной области изображения каждого второго кадра (см. п. 3.3).</w:t>
            </w:r>
          </w:p>
          <w:p w:rsidR="008565E0" w:rsidRPr="008C4E08" w:rsidRDefault="008565E0" w:rsidP="00C0219F">
            <w:pPr>
              <w:pStyle w:val="Tablelegend"/>
              <w:tabs>
                <w:tab w:val="clear" w:pos="284"/>
              </w:tabs>
              <w:ind w:left="312" w:right="-57"/>
              <w:rPr>
                <w:lang w:val="ru-RU"/>
              </w:rPr>
            </w:pPr>
            <w:r w:rsidRPr="008C4E08">
              <w:rPr>
                <w:vertAlign w:val="superscript"/>
                <w:lang w:val="ru-RU"/>
              </w:rPr>
              <w:t>(3)</w:t>
            </w:r>
            <w:r w:rsidRPr="008C4E08">
              <w:rPr>
                <w:lang w:val="ru-RU"/>
              </w:rPr>
              <w:tab/>
              <w:t>Предусмотрен диапазон номеров строк для перехода от одного испытательного сигнала к другому. Момент перехода в пределах этого диапазона строк должен быть одинаковым для всех полей (см. п. 4).</w:t>
            </w:r>
          </w:p>
        </w:tc>
      </w:tr>
    </w:tbl>
    <w:p w:rsidR="008565E0" w:rsidRPr="008C4E08" w:rsidRDefault="008565E0" w:rsidP="008565E0">
      <w:pPr>
        <w:pStyle w:val="Tablefin"/>
        <w:rPr>
          <w:lang w:val="ru-RU"/>
        </w:rPr>
      </w:pPr>
    </w:p>
    <w:p w:rsidR="008565E0" w:rsidRPr="008C4E08" w:rsidRDefault="008565E0" w:rsidP="008565E0">
      <w:pPr>
        <w:pStyle w:val="FigureNo"/>
        <w:rPr>
          <w:sz w:val="22"/>
          <w:szCs w:val="22"/>
          <w:lang w:val="ru-RU" w:eastAsia="ja-JP"/>
        </w:rPr>
      </w:pPr>
      <w:r w:rsidRPr="008C4E08">
        <w:rPr>
          <w:sz w:val="22"/>
          <w:szCs w:val="22"/>
          <w:lang w:val="ru-RU" w:eastAsia="ja-JP"/>
        </w:rPr>
        <w:lastRenderedPageBreak/>
        <w:t>ТАБЛИЦА 27</w:t>
      </w:r>
    </w:p>
    <w:p w:rsidR="008565E0" w:rsidRPr="008C4E08" w:rsidRDefault="008565E0" w:rsidP="008565E0">
      <w:pPr>
        <w:pStyle w:val="Figuretitle"/>
        <w:rPr>
          <w:rFonts w:ascii="Times New Roman" w:hAnsi="Times New Roman"/>
          <w:sz w:val="22"/>
          <w:szCs w:val="22"/>
          <w:lang w:val="ru-RU" w:eastAsia="ja-JP"/>
        </w:rPr>
      </w:pPr>
      <w:r w:rsidRPr="008C4E08">
        <w:rPr>
          <w:rFonts w:ascii="Times New Roman" w:hAnsi="Times New Roman"/>
          <w:sz w:val="22"/>
          <w:szCs w:val="22"/>
          <w:lang w:val="ru-RU" w:eastAsia="ja-JP"/>
        </w:rPr>
        <w:t xml:space="preserve">Контрольное поле SDI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6201"/>
      </w:tblGrid>
      <w:tr w:rsidR="008565E0" w:rsidRPr="008C4E08" w:rsidTr="00C0219F">
        <w:trPr>
          <w:jc w:val="center"/>
        </w:trPr>
        <w:tc>
          <w:tcPr>
            <w:tcW w:w="1666" w:type="dxa"/>
          </w:tcPr>
          <w:p w:rsidR="008565E0" w:rsidRPr="008C4E08" w:rsidRDefault="008565E0" w:rsidP="00C0219F">
            <w:pPr>
              <w:pStyle w:val="Figurelegend"/>
              <w:spacing w:before="40" w:after="40"/>
              <w:jc w:val="center"/>
              <w:rPr>
                <w:sz w:val="20"/>
                <w:lang w:val="ru-RU" w:eastAsia="ja-JP"/>
              </w:rPr>
            </w:pPr>
          </w:p>
        </w:tc>
        <w:tc>
          <w:tcPr>
            <w:tcW w:w="6201" w:type="dxa"/>
            <w:vAlign w:val="center"/>
          </w:tcPr>
          <w:p w:rsidR="008565E0" w:rsidRPr="008C4E08" w:rsidRDefault="008565E0" w:rsidP="00C0219F">
            <w:pPr>
              <w:pStyle w:val="Figurelegend"/>
              <w:spacing w:before="40" w:after="40"/>
              <w:jc w:val="center"/>
              <w:rPr>
                <w:sz w:val="20"/>
                <w:lang w:val="ru-RU" w:eastAsia="ja-JP"/>
              </w:rPr>
            </w:pPr>
            <w:r w:rsidRPr="008C4E08">
              <w:rPr>
                <w:sz w:val="20"/>
                <w:lang w:val="ru-RU" w:eastAsia="ja-JP"/>
              </w:rPr>
              <w:t>Вертикальный интервал гашения</w:t>
            </w:r>
          </w:p>
        </w:tc>
      </w:tr>
      <w:tr w:rsidR="008565E0" w:rsidRPr="008C4E08" w:rsidTr="00C0219F">
        <w:trPr>
          <w:jc w:val="center"/>
        </w:trPr>
        <w:tc>
          <w:tcPr>
            <w:tcW w:w="1666" w:type="dxa"/>
            <w:vMerge w:val="restart"/>
          </w:tcPr>
          <w:p w:rsidR="008565E0" w:rsidRPr="008C4E08" w:rsidRDefault="008565E0" w:rsidP="00C0219F">
            <w:pPr>
              <w:pStyle w:val="Figurelegend"/>
              <w:spacing w:before="40" w:after="40"/>
              <w:jc w:val="center"/>
              <w:rPr>
                <w:sz w:val="20"/>
                <w:lang w:val="ru-RU" w:eastAsia="ja-JP"/>
              </w:rPr>
            </w:pPr>
            <w:r w:rsidRPr="008C4E08">
              <w:rPr>
                <w:sz w:val="20"/>
                <w:lang w:val="ru-RU" w:eastAsia="ja-JP"/>
              </w:rPr>
              <w:t xml:space="preserve">EAV </w:t>
            </w:r>
            <w:r w:rsidRPr="008C4E08">
              <w:rPr>
                <w:sz w:val="20"/>
                <w:lang w:val="ru-RU" w:eastAsia="ja-JP"/>
              </w:rPr>
              <w:br/>
              <w:t>SAV</w:t>
            </w:r>
            <w:r w:rsidRPr="008C4E08">
              <w:rPr>
                <w:sz w:val="20"/>
                <w:lang w:val="ru-RU" w:eastAsia="ja-JP"/>
              </w:rPr>
              <w:br/>
            </w:r>
            <w:r w:rsidRPr="008C4E08">
              <w:rPr>
                <w:sz w:val="20"/>
                <w:lang w:val="ru-RU" w:eastAsia="ja-JP"/>
              </w:rPr>
              <w:br/>
            </w:r>
            <w:r w:rsidRPr="008C4E08">
              <w:rPr>
                <w:sz w:val="20"/>
                <w:lang w:val="ru-RU" w:eastAsia="ja-JP"/>
              </w:rPr>
              <w:br/>
            </w:r>
            <w:r w:rsidRPr="008C4E08">
              <w:rPr>
                <w:sz w:val="20"/>
                <w:lang w:val="ru-RU" w:eastAsia="ja-JP"/>
              </w:rPr>
              <w:br/>
            </w:r>
            <w:r w:rsidRPr="008C4E08">
              <w:rPr>
                <w:sz w:val="20"/>
                <w:lang w:val="ru-RU" w:eastAsia="ja-JP"/>
              </w:rPr>
              <w:br/>
              <w:t>Горизонтальный интервал гашения</w:t>
            </w:r>
          </w:p>
        </w:tc>
        <w:tc>
          <w:tcPr>
            <w:tcW w:w="6201" w:type="dxa"/>
          </w:tcPr>
          <w:p w:rsidR="008565E0" w:rsidRPr="008C4E08" w:rsidRDefault="008565E0" w:rsidP="00C0219F">
            <w:pPr>
              <w:pStyle w:val="Figurelegend"/>
              <w:spacing w:before="40" w:after="40"/>
              <w:jc w:val="center"/>
              <w:rPr>
                <w:sz w:val="20"/>
                <w:lang w:val="ru-RU" w:eastAsia="ja-JP"/>
              </w:rPr>
            </w:pPr>
            <w:r w:rsidRPr="008C4E08">
              <w:rPr>
                <w:sz w:val="20"/>
                <w:lang w:val="ru-RU" w:eastAsia="ja-JP"/>
              </w:rPr>
              <w:t>Первая строка активного изображения</w:t>
            </w:r>
            <w:r w:rsidRPr="008C4E08">
              <w:rPr>
                <w:sz w:val="20"/>
                <w:lang w:val="ru-RU" w:eastAsia="ja-JP"/>
              </w:rPr>
              <w:br/>
            </w:r>
            <w:r w:rsidRPr="008C4E08">
              <w:rPr>
                <w:sz w:val="20"/>
                <w:lang w:val="ru-RU" w:eastAsia="ja-JP"/>
              </w:rPr>
              <w:br/>
              <w:t>1-я половина активного поля 768</w:t>
            </w:r>
            <w:r w:rsidRPr="008C4E08">
              <w:rPr>
                <w:sz w:val="20"/>
                <w:vertAlign w:val="subscript"/>
                <w:lang w:val="ru-RU" w:eastAsia="ja-JP"/>
              </w:rPr>
              <w:t>(10)</w:t>
            </w:r>
            <w:r w:rsidRPr="008C4E08">
              <w:rPr>
                <w:sz w:val="20"/>
                <w:lang w:val="ru-RU" w:eastAsia="ja-JP"/>
              </w:rPr>
              <w:t>, 408</w:t>
            </w:r>
            <w:r w:rsidRPr="008C4E08">
              <w:rPr>
                <w:sz w:val="20"/>
                <w:vertAlign w:val="subscript"/>
                <w:lang w:val="ru-RU" w:eastAsia="ja-JP"/>
              </w:rPr>
              <w:t>(10)</w:t>
            </w:r>
            <w:r w:rsidRPr="008C4E08">
              <w:rPr>
                <w:sz w:val="20"/>
                <w:lang w:val="ru-RU" w:eastAsia="ja-JP"/>
              </w:rPr>
              <w:t xml:space="preserve"> для тестирования эквалайзера</w:t>
            </w:r>
            <w:r w:rsidRPr="008C4E08">
              <w:rPr>
                <w:sz w:val="20"/>
                <w:vertAlign w:val="superscript"/>
                <w:lang w:val="ru-RU" w:eastAsia="ja-JP"/>
              </w:rPr>
              <w:t>(1)</w:t>
            </w:r>
          </w:p>
        </w:tc>
      </w:tr>
      <w:tr w:rsidR="008565E0" w:rsidRPr="008C4E08" w:rsidTr="00C0219F">
        <w:trPr>
          <w:jc w:val="center"/>
        </w:trPr>
        <w:tc>
          <w:tcPr>
            <w:tcW w:w="1666" w:type="dxa"/>
            <w:vMerge/>
            <w:tcBorders>
              <w:bottom w:val="single" w:sz="4" w:space="0" w:color="auto"/>
            </w:tcBorders>
          </w:tcPr>
          <w:p w:rsidR="008565E0" w:rsidRPr="008C4E08" w:rsidRDefault="008565E0" w:rsidP="00C0219F">
            <w:pPr>
              <w:pStyle w:val="Figurelegend"/>
              <w:spacing w:before="40" w:after="40"/>
              <w:jc w:val="center"/>
              <w:rPr>
                <w:sz w:val="20"/>
                <w:lang w:val="ru-RU" w:eastAsia="ja-JP"/>
              </w:rPr>
            </w:pPr>
          </w:p>
        </w:tc>
        <w:tc>
          <w:tcPr>
            <w:tcW w:w="6201" w:type="dxa"/>
            <w:tcBorders>
              <w:bottom w:val="single" w:sz="4" w:space="0" w:color="auto"/>
            </w:tcBorders>
          </w:tcPr>
          <w:p w:rsidR="008565E0" w:rsidRPr="008C4E08" w:rsidRDefault="008565E0" w:rsidP="00C0219F">
            <w:pPr>
              <w:pStyle w:val="Figurelegend"/>
              <w:spacing w:before="40" w:after="40"/>
              <w:jc w:val="center"/>
              <w:rPr>
                <w:sz w:val="20"/>
                <w:lang w:val="ru-RU" w:eastAsia="ja-JP"/>
              </w:rPr>
            </w:pPr>
            <w:r w:rsidRPr="008C4E08">
              <w:rPr>
                <w:sz w:val="20"/>
                <w:lang w:val="ru-RU" w:eastAsia="ja-JP"/>
              </w:rPr>
              <w:br/>
              <w:t>2-я половина активного поля 512</w:t>
            </w:r>
            <w:r w:rsidRPr="008C4E08">
              <w:rPr>
                <w:sz w:val="20"/>
                <w:vertAlign w:val="subscript"/>
                <w:lang w:val="ru-RU" w:eastAsia="ja-JP"/>
              </w:rPr>
              <w:t xml:space="preserve"> (10)</w:t>
            </w:r>
            <w:r w:rsidRPr="008C4E08">
              <w:rPr>
                <w:sz w:val="20"/>
                <w:lang w:val="ru-RU" w:eastAsia="ja-JP"/>
              </w:rPr>
              <w:t>, 272</w:t>
            </w:r>
            <w:r w:rsidRPr="008C4E08">
              <w:rPr>
                <w:sz w:val="20"/>
                <w:vertAlign w:val="subscript"/>
                <w:lang w:val="ru-RU" w:eastAsia="ja-JP"/>
              </w:rPr>
              <w:t xml:space="preserve"> (10)</w:t>
            </w:r>
            <w:r w:rsidRPr="008C4E08">
              <w:rPr>
                <w:sz w:val="20"/>
                <w:lang w:val="ru-RU" w:eastAsia="ja-JP"/>
              </w:rPr>
              <w:t xml:space="preserve"> для тестирования ФАПЧ</w:t>
            </w:r>
            <w:r w:rsidRPr="008C4E08">
              <w:rPr>
                <w:sz w:val="20"/>
                <w:vertAlign w:val="superscript"/>
                <w:lang w:val="ru-RU" w:eastAsia="ja-JP"/>
              </w:rPr>
              <w:t>(1)</w:t>
            </w:r>
            <w:r w:rsidRPr="008C4E08">
              <w:rPr>
                <w:sz w:val="20"/>
                <w:lang w:val="ru-RU" w:eastAsia="ja-JP"/>
              </w:rPr>
              <w:br/>
            </w:r>
            <w:r w:rsidRPr="008C4E08">
              <w:rPr>
                <w:sz w:val="20"/>
                <w:lang w:val="ru-RU" w:eastAsia="ja-JP"/>
              </w:rPr>
              <w:br/>
              <w:t>Последняя строка активного изображения</w:t>
            </w:r>
          </w:p>
        </w:tc>
      </w:tr>
      <w:tr w:rsidR="008565E0" w:rsidRPr="008C4E08" w:rsidTr="00C0219F">
        <w:trPr>
          <w:jc w:val="center"/>
        </w:trPr>
        <w:tc>
          <w:tcPr>
            <w:tcW w:w="7867" w:type="dxa"/>
            <w:gridSpan w:val="2"/>
            <w:tcBorders>
              <w:top w:val="single" w:sz="4" w:space="0" w:color="auto"/>
              <w:left w:val="nil"/>
              <w:bottom w:val="nil"/>
              <w:right w:val="nil"/>
            </w:tcBorders>
          </w:tcPr>
          <w:p w:rsidR="008565E0" w:rsidRPr="008C4E08" w:rsidRDefault="008565E0" w:rsidP="00C0219F">
            <w:pPr>
              <w:pStyle w:val="Tablelegend"/>
              <w:tabs>
                <w:tab w:val="clear" w:pos="284"/>
              </w:tabs>
              <w:ind w:left="312" w:right="-57"/>
              <w:rPr>
                <w:lang w:val="ru-RU" w:eastAsia="ja-JP"/>
              </w:rPr>
            </w:pPr>
            <w:r w:rsidRPr="008C4E08">
              <w:rPr>
                <w:vertAlign w:val="superscript"/>
                <w:lang w:val="ru-RU"/>
              </w:rPr>
              <w:t>(1)</w:t>
            </w:r>
            <w:r w:rsidRPr="008C4E08">
              <w:rPr>
                <w:lang w:val="ru-RU" w:eastAsia="ja-JP"/>
              </w:rPr>
              <w:tab/>
            </w:r>
            <w:r w:rsidRPr="008C4E08">
              <w:rPr>
                <w:lang w:val="ru-RU"/>
              </w:rPr>
              <w:t>Порядок</w:t>
            </w:r>
            <w:r w:rsidRPr="008C4E08">
              <w:rPr>
                <w:lang w:val="ru-RU" w:eastAsia="ja-JP"/>
              </w:rPr>
              <w:t xml:space="preserve"> значений данных для каждой пары значений отсчетов может быть изменен на обратный (см. п. 3.4).</w:t>
            </w:r>
          </w:p>
        </w:tc>
      </w:tr>
    </w:tbl>
    <w:p w:rsidR="008565E0" w:rsidRPr="008C4E08" w:rsidRDefault="008565E0" w:rsidP="008565E0">
      <w:pPr>
        <w:spacing w:before="720"/>
        <w:jc w:val="center"/>
        <w:rPr>
          <w:lang w:val="ru-RU"/>
        </w:rPr>
      </w:pPr>
      <w:r w:rsidRPr="008C4E08">
        <w:rPr>
          <w:lang w:val="ru-RU"/>
        </w:rPr>
        <w:t>______________</w:t>
      </w:r>
    </w:p>
    <w:p w:rsidR="009E1258" w:rsidRPr="008C4E08" w:rsidRDefault="009E1258" w:rsidP="009E1258">
      <w:pPr>
        <w:pStyle w:val="Rectitle"/>
        <w:rPr>
          <w:lang w:val="ru-RU"/>
        </w:rPr>
      </w:pPr>
    </w:p>
    <w:p w:rsidR="00D77402" w:rsidRPr="008C4E08" w:rsidRDefault="00D77402" w:rsidP="00130EA0">
      <w:pPr>
        <w:rPr>
          <w:lang w:val="ru-RU"/>
        </w:rPr>
      </w:pPr>
    </w:p>
    <w:sectPr w:rsidR="00D77402" w:rsidRPr="008C4E08" w:rsidSect="008565E0">
      <w:headerReference w:type="even" r:id="rId79"/>
      <w:headerReference w:type="default" r:id="rId80"/>
      <w:headerReference w:type="first" r:id="rId81"/>
      <w:pgSz w:w="11907" w:h="16840" w:code="9"/>
      <w:pgMar w:top="1418" w:right="1134" w:bottom="1134" w:left="1134" w:header="720" w:footer="4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219F" w:rsidRDefault="00C0219F">
      <w:r>
        <w:separator/>
      </w:r>
    </w:p>
  </w:endnote>
  <w:endnote w:type="continuationSeparator" w:id="0">
    <w:p w:rsidR="00C0219F" w:rsidRDefault="00C02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r –¾’©">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19F" w:rsidRPr="000440C1" w:rsidRDefault="00C0219F" w:rsidP="00C0219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19F" w:rsidRPr="008D7656" w:rsidRDefault="00C0219F" w:rsidP="00C0219F">
    <w:pP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19F" w:rsidRPr="000440C1" w:rsidRDefault="00C0219F" w:rsidP="00C0219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19F" w:rsidRPr="00AD5E7A" w:rsidRDefault="00C0219F" w:rsidP="00C0219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19F" w:rsidRDefault="00C0219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19F" w:rsidRPr="008D7656" w:rsidRDefault="00C0219F" w:rsidP="00C0219F">
    <w:pP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219F" w:rsidRDefault="00C0219F">
      <w:r>
        <w:separator/>
      </w:r>
    </w:p>
  </w:footnote>
  <w:footnote w:type="continuationSeparator" w:id="0">
    <w:p w:rsidR="00C0219F" w:rsidRDefault="00C0219F">
      <w:r>
        <w:continuationSeparator/>
      </w:r>
    </w:p>
  </w:footnote>
  <w:footnote w:id="1">
    <w:p w:rsidR="00C0219F" w:rsidRPr="00CC5C5D" w:rsidRDefault="00C0219F" w:rsidP="008565E0">
      <w:pPr>
        <w:pStyle w:val="FootnoteText"/>
        <w:rPr>
          <w:lang w:val="ru-RU"/>
        </w:rPr>
      </w:pPr>
      <w:r w:rsidRPr="001D6D23">
        <w:rPr>
          <w:lang w:val="ru-RU"/>
        </w:rPr>
        <w:t xml:space="preserve">* </w:t>
      </w:r>
      <w:r w:rsidRPr="001D6D23">
        <w:rPr>
          <w:lang w:val="ru-RU"/>
        </w:rPr>
        <w:tab/>
      </w:r>
      <w:r w:rsidRPr="00CC5C5D">
        <w:rPr>
          <w:color w:val="000000"/>
          <w:lang w:val="ru-RU"/>
        </w:rPr>
        <w:t>6-я Исследовательская комиссия по радиосвязи внесла редакционные поправки в настоящую Рекомендацию</w:t>
      </w:r>
      <w:r w:rsidRPr="00CC5C5D">
        <w:rPr>
          <w:lang w:val="ru-RU"/>
        </w:rPr>
        <w:t xml:space="preserve"> </w:t>
      </w:r>
      <w:r>
        <w:rPr>
          <w:lang w:val="ru-RU"/>
        </w:rPr>
        <w:t>в</w:t>
      </w:r>
      <w:r w:rsidRPr="00CC5C5D">
        <w:rPr>
          <w:lang w:val="ru-RU"/>
        </w:rPr>
        <w:t xml:space="preserve"> 2018 </w:t>
      </w:r>
      <w:r>
        <w:rPr>
          <w:lang w:val="ru-RU"/>
        </w:rPr>
        <w:t>году</w:t>
      </w:r>
      <w:r w:rsidRPr="00CC5C5D">
        <w:rPr>
          <w:lang w:val="ru-RU"/>
        </w:rPr>
        <w:t xml:space="preserve"> </w:t>
      </w:r>
      <w:r>
        <w:rPr>
          <w:lang w:val="ru-RU"/>
        </w:rPr>
        <w:t>в</w:t>
      </w:r>
      <w:r w:rsidRPr="00CC5C5D">
        <w:rPr>
          <w:lang w:val="ru-RU"/>
        </w:rPr>
        <w:t xml:space="preserve"> </w:t>
      </w:r>
      <w:r>
        <w:rPr>
          <w:lang w:val="ru-RU"/>
        </w:rPr>
        <w:t>соответствии</w:t>
      </w:r>
      <w:r w:rsidRPr="00CC5C5D">
        <w:rPr>
          <w:lang w:val="ru-RU"/>
        </w:rPr>
        <w:t xml:space="preserve"> </w:t>
      </w:r>
      <w:r>
        <w:rPr>
          <w:lang w:val="ru-RU"/>
        </w:rPr>
        <w:t>с</w:t>
      </w:r>
      <w:r w:rsidRPr="00CC5C5D">
        <w:rPr>
          <w:lang w:val="ru-RU"/>
        </w:rPr>
        <w:t xml:space="preserve"> </w:t>
      </w:r>
      <w:r>
        <w:rPr>
          <w:lang w:val="ru-RU"/>
        </w:rPr>
        <w:t>Резолюцией</w:t>
      </w:r>
      <w:r w:rsidRPr="003C3B63">
        <w:rPr>
          <w:lang w:val="ru-RU"/>
        </w:rPr>
        <w:t xml:space="preserve"> </w:t>
      </w:r>
      <w:r w:rsidRPr="00CC5C5D">
        <w:rPr>
          <w:color w:val="000000"/>
          <w:lang w:val="ru-RU"/>
        </w:rPr>
        <w:t>МСЭ-</w:t>
      </w:r>
      <w:r>
        <w:rPr>
          <w:color w:val="000000"/>
        </w:rPr>
        <w:t>R</w:t>
      </w:r>
      <w:r w:rsidRPr="003C3B63">
        <w:rPr>
          <w:lang w:val="ru-RU"/>
        </w:rPr>
        <w:t xml:space="preserve"> 1</w:t>
      </w:r>
      <w:r w:rsidRPr="00CC5C5D">
        <w:rPr>
          <w:lang w:val="ru-RU"/>
        </w:rPr>
        <w:t>.</w:t>
      </w:r>
    </w:p>
  </w:footnote>
  <w:footnote w:id="2">
    <w:p w:rsidR="00C0219F" w:rsidRPr="00FE4E4B" w:rsidRDefault="00C0219F" w:rsidP="008565E0">
      <w:pPr>
        <w:pStyle w:val="FootnoteText"/>
        <w:rPr>
          <w:lang w:val="ru-RU" w:eastAsia="ru-RU"/>
        </w:rPr>
      </w:pPr>
      <w:r w:rsidRPr="00F31A40">
        <w:rPr>
          <w:vertAlign w:val="superscript"/>
          <w:lang w:eastAsia="ru-RU"/>
        </w:rPr>
        <w:footnoteRef/>
      </w:r>
      <w:r w:rsidRPr="00FE4E4B">
        <w:rPr>
          <w:lang w:val="ru-RU" w:eastAsia="ru-RU"/>
        </w:rPr>
        <w:tab/>
        <w:t>Также включены значения частоты кадров 60/1</w:t>
      </w:r>
      <w:r w:rsidRPr="00136279">
        <w:rPr>
          <w:lang w:val="ru-RU" w:eastAsia="ru-RU"/>
        </w:rPr>
        <w:t>,</w:t>
      </w:r>
      <w:r w:rsidRPr="00FE4E4B">
        <w:rPr>
          <w:lang w:val="ru-RU" w:eastAsia="ru-RU"/>
        </w:rPr>
        <w:t>001</w:t>
      </w:r>
      <w:r w:rsidRPr="00FE4E4B">
        <w:rPr>
          <w:rFonts w:hint="eastAsia"/>
          <w:lang w:val="ru-RU" w:eastAsia="ru-RU"/>
        </w:rPr>
        <w:t>,</w:t>
      </w:r>
      <w:r w:rsidRPr="00FE4E4B">
        <w:rPr>
          <w:lang w:val="ru-RU" w:eastAsia="ru-RU"/>
        </w:rPr>
        <w:t xml:space="preserve"> 30/1</w:t>
      </w:r>
      <w:r w:rsidRPr="00136279">
        <w:rPr>
          <w:lang w:val="ru-RU" w:eastAsia="ru-RU"/>
        </w:rPr>
        <w:t>,</w:t>
      </w:r>
      <w:r w:rsidRPr="00FE4E4B">
        <w:rPr>
          <w:lang w:val="ru-RU" w:eastAsia="ru-RU"/>
        </w:rPr>
        <w:t>001 и 24/1</w:t>
      </w:r>
      <w:r w:rsidRPr="00136279">
        <w:rPr>
          <w:lang w:val="ru-RU" w:eastAsia="ru-RU"/>
        </w:rPr>
        <w:t>,</w:t>
      </w:r>
      <w:r w:rsidRPr="00FE4E4B">
        <w:rPr>
          <w:lang w:val="ru-RU" w:eastAsia="ru-RU"/>
        </w:rPr>
        <w:t>001</w:t>
      </w:r>
      <w:r w:rsidRPr="00765AEA">
        <w:rPr>
          <w:lang w:eastAsia="ru-RU"/>
        </w:rPr>
        <w:t> </w:t>
      </w:r>
      <w:r w:rsidRPr="00FE4E4B">
        <w:rPr>
          <w:lang w:val="ru-RU" w:eastAsia="ru-RU"/>
        </w:rPr>
        <w:t>Гц.</w:t>
      </w:r>
    </w:p>
  </w:footnote>
  <w:footnote w:id="3">
    <w:p w:rsidR="00C0219F" w:rsidRPr="00FE4E4B" w:rsidRDefault="00C0219F" w:rsidP="008565E0">
      <w:pPr>
        <w:pStyle w:val="FootnoteText"/>
        <w:rPr>
          <w:lang w:val="ru-RU"/>
        </w:rPr>
      </w:pPr>
      <w:r w:rsidRPr="00DC2662">
        <w:rPr>
          <w:rStyle w:val="FootnoteReference"/>
        </w:rPr>
        <w:footnoteRef/>
      </w:r>
      <w:r w:rsidRPr="00FE4E4B">
        <w:rPr>
          <w:lang w:val="ru-RU"/>
        </w:rPr>
        <w:tab/>
        <w:t>Цифровая скорость 3</w:t>
      </w:r>
      <w:r w:rsidRPr="00765AEA">
        <w:t> </w:t>
      </w:r>
      <w:r w:rsidRPr="00FE4E4B">
        <w:rPr>
          <w:lang w:val="ru-RU"/>
        </w:rPr>
        <w:t>Гбит/с</w:t>
      </w:r>
      <w:r w:rsidRPr="00765AEA">
        <w:t> </w:t>
      </w:r>
      <w:r w:rsidRPr="00FE4E4B">
        <w:rPr>
          <w:lang w:val="ru-RU"/>
        </w:rPr>
        <w:t>– это типичное терминологическое значение; фактическая скорость составляет 2,97</w:t>
      </w:r>
      <w:r w:rsidRPr="00765AEA">
        <w:t> </w:t>
      </w:r>
      <w:r w:rsidRPr="00FE4E4B">
        <w:rPr>
          <w:lang w:val="ru-RU"/>
        </w:rPr>
        <w:t>Гбит/с и 2,97/1,001</w:t>
      </w:r>
      <w:r w:rsidRPr="00765AEA">
        <w:t> </w:t>
      </w:r>
      <w:r w:rsidRPr="00FE4E4B">
        <w:rPr>
          <w:lang w:val="ru-RU"/>
        </w:rPr>
        <w:t>Гбит/с.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19F" w:rsidRDefault="00C0219F">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19F" w:rsidRPr="005F3861" w:rsidRDefault="00C0219F" w:rsidP="00C0219F">
    <w:pPr>
      <w:tabs>
        <w:tab w:val="center" w:pos="7144"/>
        <w:tab w:val="right" w:pos="14515"/>
      </w:tabs>
      <w:jc w:val="left"/>
      <w:rPr>
        <w:b/>
        <w:bCs/>
      </w:rPr>
    </w:pPr>
    <w:r>
      <w:rPr>
        <w:rStyle w:val="PageNumber"/>
        <w:b/>
        <w:bCs/>
      </w:rPr>
      <w:fldChar w:fldCharType="begin"/>
    </w:r>
    <w:r w:rsidRPr="00F474AA">
      <w:rPr>
        <w:rStyle w:val="PageNumber"/>
        <w:b/>
        <w:bCs/>
        <w:lang w:val="en-US"/>
      </w:rPr>
      <w:instrText xml:space="preserve"> PAGE </w:instrText>
    </w:r>
    <w:r>
      <w:rPr>
        <w:rStyle w:val="PageNumber"/>
        <w:b/>
        <w:bCs/>
      </w:rPr>
      <w:fldChar w:fldCharType="separate"/>
    </w:r>
    <w:r>
      <w:rPr>
        <w:rStyle w:val="PageNumber"/>
        <w:b/>
        <w:bCs/>
        <w:noProof/>
        <w:lang w:val="en-US"/>
      </w:rPr>
      <w:t>30</w:t>
    </w:r>
    <w:r>
      <w:rPr>
        <w:rStyle w:val="PageNumber"/>
        <w:b/>
        <w:bCs/>
      </w:rPr>
      <w:fldChar w:fldCharType="end"/>
    </w:r>
    <w:r>
      <w:rPr>
        <w:rStyle w:val="PageNumber"/>
        <w:b/>
        <w:bCs/>
      </w:rPr>
      <w:tab/>
    </w:r>
    <w:r w:rsidRPr="00C74FD8">
      <w:rPr>
        <w:b/>
        <w:szCs w:val="22"/>
      </w:rPr>
      <w:t>Рек.</w:t>
    </w:r>
    <w:r>
      <w:rPr>
        <w:b/>
        <w:szCs w:val="22"/>
      </w:rPr>
      <w:t xml:space="preserve"> </w:t>
    </w:r>
    <w:r w:rsidRPr="00C74FD8">
      <w:rPr>
        <w:b/>
        <w:szCs w:val="22"/>
      </w:rPr>
      <w:t>МСЭ-</w:t>
    </w:r>
    <w:r w:rsidRPr="00C74FD8">
      <w:rPr>
        <w:b/>
        <w:szCs w:val="22"/>
        <w:lang w:val="en-US"/>
      </w:rPr>
      <w:t>R</w:t>
    </w:r>
    <w:r w:rsidRPr="00237EB0">
      <w:rPr>
        <w:b/>
        <w:szCs w:val="22"/>
      </w:rPr>
      <w:t xml:space="preserve"> </w:t>
    </w:r>
    <w:r>
      <w:rPr>
        <w:b/>
        <w:szCs w:val="22"/>
        <w:lang w:val="en-US"/>
      </w:rPr>
      <w:t>BT</w:t>
    </w:r>
    <w:r w:rsidRPr="00237EB0">
      <w:rPr>
        <w:b/>
        <w:szCs w:val="22"/>
      </w:rPr>
      <w:t>.112</w:t>
    </w:r>
    <w:r>
      <w:rPr>
        <w:b/>
        <w:szCs w:val="22"/>
        <w:lang w:val="en-US"/>
      </w:rPr>
      <w:t>0</w:t>
    </w:r>
    <w:r w:rsidRPr="00237EB0">
      <w:rPr>
        <w:b/>
        <w:szCs w:val="22"/>
      </w:rPr>
      <w:t>-</w:t>
    </w:r>
    <w:r>
      <w:rPr>
        <w:b/>
        <w:szCs w:val="22"/>
        <w:lang w:val="en-US"/>
      </w:rPr>
      <w:t>8</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19F" w:rsidRPr="004A1553" w:rsidRDefault="00C0219F" w:rsidP="00C0219F">
    <w:pPr>
      <w:pStyle w:val="Header"/>
      <w:tabs>
        <w:tab w:val="clear" w:pos="4848"/>
        <w:tab w:val="clear" w:pos="9696"/>
        <w:tab w:val="center" w:pos="7088"/>
        <w:tab w:val="right" w:pos="14317"/>
      </w:tabs>
      <w:rPr>
        <w:szCs w:val="22"/>
        <w:lang w:val="ru-RU"/>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150B2">
      <w:rPr>
        <w:b/>
        <w:bCs/>
        <w:noProof/>
        <w:szCs w:val="22"/>
        <w:lang w:val="en-US"/>
      </w:rPr>
      <w:t>МСЭ-R  BT.1120-9</w:t>
    </w:r>
    <w:r w:rsidRPr="00553C5F">
      <w:rPr>
        <w:b/>
        <w:bCs/>
        <w:szCs w:val="22"/>
        <w:lang w:val="en-US"/>
      </w:rPr>
      <w:fldChar w:fldCharType="end"/>
    </w:r>
    <w:r w:rsidRPr="00553C5F">
      <w:rPr>
        <w:szCs w:val="22"/>
      </w:rPr>
      <w:tab/>
    </w:r>
    <w:r w:rsidRPr="004A1553">
      <w:rPr>
        <w:rStyle w:val="PageNumber"/>
        <w:b/>
        <w:bCs/>
        <w:szCs w:val="22"/>
      </w:rPr>
      <w:fldChar w:fldCharType="begin"/>
    </w:r>
    <w:r w:rsidRPr="004A1553">
      <w:rPr>
        <w:rStyle w:val="PageNumber"/>
        <w:b/>
        <w:bCs/>
        <w:szCs w:val="22"/>
      </w:rPr>
      <w:instrText xml:space="preserve"> PAGE </w:instrText>
    </w:r>
    <w:r w:rsidRPr="004A1553">
      <w:rPr>
        <w:rStyle w:val="PageNumber"/>
        <w:b/>
        <w:bCs/>
        <w:szCs w:val="22"/>
      </w:rPr>
      <w:fldChar w:fldCharType="separate"/>
    </w:r>
    <w:r w:rsidR="00C150B2">
      <w:rPr>
        <w:rStyle w:val="PageNumber"/>
        <w:b/>
        <w:bCs/>
        <w:noProof/>
        <w:szCs w:val="22"/>
      </w:rPr>
      <w:t>7</w:t>
    </w:r>
    <w:r w:rsidRPr="004A1553">
      <w:rPr>
        <w:rStyle w:val="PageNumber"/>
        <w:b/>
        <w:bCs/>
        <w:szCs w:val="22"/>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19F" w:rsidRPr="004A1553" w:rsidRDefault="00C0219F" w:rsidP="00C0219F">
    <w:pPr>
      <w:pStyle w:val="Header"/>
      <w:jc w:val="left"/>
      <w:rPr>
        <w:b/>
        <w:bCs/>
        <w:lang w:val="ru-RU"/>
      </w:rPr>
    </w:pPr>
    <w:r w:rsidRPr="00FE4E4B">
      <w:rPr>
        <w:rStyle w:val="PageNumber"/>
        <w:b/>
        <w:bCs/>
      </w:rPr>
      <w:fldChar w:fldCharType="begin"/>
    </w:r>
    <w:r w:rsidRPr="00FE4E4B">
      <w:rPr>
        <w:rStyle w:val="PageNumber"/>
        <w:b/>
        <w:bCs/>
        <w:lang w:val="en-US"/>
      </w:rPr>
      <w:instrText xml:space="preserve"> PAGE </w:instrText>
    </w:r>
    <w:r w:rsidRPr="00FE4E4B">
      <w:rPr>
        <w:rStyle w:val="PageNumber"/>
        <w:b/>
        <w:bCs/>
      </w:rPr>
      <w:fldChar w:fldCharType="separate"/>
    </w:r>
    <w:r w:rsidR="00C150B2">
      <w:rPr>
        <w:rStyle w:val="PageNumber"/>
        <w:b/>
        <w:bCs/>
        <w:noProof/>
        <w:lang w:val="en-US"/>
      </w:rPr>
      <w:t>14</w:t>
    </w:r>
    <w:r w:rsidRPr="00FE4E4B">
      <w:rPr>
        <w:rStyle w:val="PageNumber"/>
        <w:b/>
        <w:bCs/>
      </w:rPr>
      <w:fldChar w:fldCharType="end"/>
    </w:r>
    <w:r w:rsidRPr="00FE4E4B">
      <w:rPr>
        <w:b/>
        <w:bCs/>
        <w:lang w:val="en-US"/>
      </w:rPr>
      <w:tab/>
    </w:r>
    <w:r w:rsidRPr="00FE4E4B">
      <w:rPr>
        <w:b/>
        <w:bCs/>
        <w:szCs w:val="22"/>
        <w:lang w:val="ru-RU"/>
      </w:rPr>
      <w:t>Рек.</w:t>
    </w:r>
    <w:r w:rsidRPr="00FE4E4B">
      <w:rPr>
        <w:b/>
        <w:bCs/>
        <w:szCs w:val="22"/>
        <w:lang w:val="en-US"/>
      </w:rPr>
      <w:t xml:space="preserve"> </w:t>
    </w:r>
    <w:r w:rsidRPr="00FE4E4B">
      <w:rPr>
        <w:b/>
        <w:bCs/>
        <w:szCs w:val="22"/>
        <w:lang w:val="ru-RU"/>
      </w:rPr>
      <w:t xml:space="preserve"> </w:t>
    </w:r>
    <w:r w:rsidRPr="00FE4E4B">
      <w:rPr>
        <w:b/>
        <w:bCs/>
        <w:szCs w:val="22"/>
        <w:lang w:val="en-US"/>
      </w:rPr>
      <w:fldChar w:fldCharType="begin"/>
    </w:r>
    <w:r w:rsidRPr="00FE4E4B">
      <w:rPr>
        <w:b/>
        <w:bCs/>
        <w:szCs w:val="22"/>
        <w:lang w:val="en-US"/>
      </w:rPr>
      <w:instrText>styleref href</w:instrText>
    </w:r>
    <w:r w:rsidRPr="00FE4E4B">
      <w:rPr>
        <w:b/>
        <w:bCs/>
        <w:szCs w:val="22"/>
        <w:lang w:val="en-US"/>
      </w:rPr>
      <w:fldChar w:fldCharType="separate"/>
    </w:r>
    <w:r w:rsidR="00C150B2">
      <w:rPr>
        <w:b/>
        <w:bCs/>
        <w:noProof/>
        <w:szCs w:val="22"/>
        <w:lang w:val="en-US"/>
      </w:rPr>
      <w:t>МСЭ-R  BT.1120-9</w:t>
    </w:r>
    <w:r w:rsidRPr="00FE4E4B">
      <w:rPr>
        <w:b/>
        <w:bCs/>
        <w:szCs w:val="22"/>
        <w:lang w:val="en-U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19F" w:rsidRPr="004A1553" w:rsidRDefault="00C0219F" w:rsidP="00C0219F">
    <w:pPr>
      <w:pStyle w:val="Header"/>
      <w:rPr>
        <w:szCs w:val="22"/>
        <w:lang w:val="ru-RU"/>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150B2">
      <w:rPr>
        <w:b/>
        <w:bCs/>
        <w:noProof/>
        <w:szCs w:val="22"/>
        <w:lang w:val="en-US"/>
      </w:rPr>
      <w:t>МСЭ-R  BT.1120-9</w:t>
    </w:r>
    <w:r w:rsidRPr="00553C5F">
      <w:rPr>
        <w:b/>
        <w:bCs/>
        <w:szCs w:val="22"/>
        <w:lang w:val="en-US"/>
      </w:rPr>
      <w:fldChar w:fldCharType="end"/>
    </w:r>
    <w:r w:rsidRPr="00553C5F">
      <w:rPr>
        <w:szCs w:val="22"/>
      </w:rPr>
      <w:tab/>
    </w:r>
    <w:r w:rsidRPr="004A1553">
      <w:rPr>
        <w:rStyle w:val="PageNumber"/>
        <w:b/>
        <w:bCs/>
        <w:szCs w:val="22"/>
      </w:rPr>
      <w:fldChar w:fldCharType="begin"/>
    </w:r>
    <w:r w:rsidRPr="004A1553">
      <w:rPr>
        <w:rStyle w:val="PageNumber"/>
        <w:b/>
        <w:bCs/>
        <w:szCs w:val="22"/>
      </w:rPr>
      <w:instrText xml:space="preserve"> PAGE </w:instrText>
    </w:r>
    <w:r w:rsidRPr="004A1553">
      <w:rPr>
        <w:rStyle w:val="PageNumber"/>
        <w:b/>
        <w:bCs/>
        <w:szCs w:val="22"/>
      </w:rPr>
      <w:fldChar w:fldCharType="separate"/>
    </w:r>
    <w:r w:rsidR="00C150B2">
      <w:rPr>
        <w:rStyle w:val="PageNumber"/>
        <w:b/>
        <w:bCs/>
        <w:noProof/>
        <w:szCs w:val="22"/>
      </w:rPr>
      <w:t>15</w:t>
    </w:r>
    <w:r w:rsidRPr="004A1553">
      <w:rPr>
        <w:rStyle w:val="PageNumber"/>
        <w:b/>
        <w:bCs/>
        <w:szCs w:val="22"/>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19F" w:rsidRPr="004A1553" w:rsidRDefault="00C0219F" w:rsidP="00C0219F">
    <w:pPr>
      <w:pStyle w:val="Header"/>
      <w:tabs>
        <w:tab w:val="clear" w:pos="4848"/>
        <w:tab w:val="center" w:pos="7088"/>
      </w:tabs>
      <w:jc w:val="left"/>
      <w:rPr>
        <w:b/>
        <w:bCs/>
        <w:lang w:val="ru-RU"/>
      </w:rPr>
    </w:pPr>
    <w:r w:rsidRPr="00FE4E4B">
      <w:rPr>
        <w:rStyle w:val="PageNumber"/>
        <w:b/>
        <w:bCs/>
      </w:rPr>
      <w:fldChar w:fldCharType="begin"/>
    </w:r>
    <w:r w:rsidRPr="00FE4E4B">
      <w:rPr>
        <w:rStyle w:val="PageNumber"/>
        <w:b/>
        <w:bCs/>
        <w:lang w:val="en-US"/>
      </w:rPr>
      <w:instrText xml:space="preserve"> PAGE </w:instrText>
    </w:r>
    <w:r w:rsidRPr="00FE4E4B">
      <w:rPr>
        <w:rStyle w:val="PageNumber"/>
        <w:b/>
        <w:bCs/>
      </w:rPr>
      <w:fldChar w:fldCharType="separate"/>
    </w:r>
    <w:r w:rsidR="00C150B2">
      <w:rPr>
        <w:rStyle w:val="PageNumber"/>
        <w:b/>
        <w:bCs/>
        <w:noProof/>
        <w:lang w:val="en-US"/>
      </w:rPr>
      <w:t>16</w:t>
    </w:r>
    <w:r w:rsidRPr="00FE4E4B">
      <w:rPr>
        <w:rStyle w:val="PageNumber"/>
        <w:b/>
        <w:bCs/>
      </w:rPr>
      <w:fldChar w:fldCharType="end"/>
    </w:r>
    <w:r w:rsidRPr="00FE4E4B">
      <w:rPr>
        <w:b/>
        <w:bCs/>
        <w:lang w:val="en-US"/>
      </w:rPr>
      <w:tab/>
    </w:r>
    <w:r w:rsidRPr="00FE4E4B">
      <w:rPr>
        <w:b/>
        <w:bCs/>
        <w:szCs w:val="22"/>
        <w:lang w:val="ru-RU"/>
      </w:rPr>
      <w:t>Рек.</w:t>
    </w:r>
    <w:r w:rsidRPr="00FE4E4B">
      <w:rPr>
        <w:b/>
        <w:bCs/>
        <w:szCs w:val="22"/>
        <w:lang w:val="en-US"/>
      </w:rPr>
      <w:t xml:space="preserve"> </w:t>
    </w:r>
    <w:r w:rsidRPr="00FE4E4B">
      <w:rPr>
        <w:b/>
        <w:bCs/>
        <w:szCs w:val="22"/>
        <w:lang w:val="ru-RU"/>
      </w:rPr>
      <w:t xml:space="preserve"> </w:t>
    </w:r>
    <w:r w:rsidRPr="00FE4E4B">
      <w:rPr>
        <w:b/>
        <w:bCs/>
        <w:szCs w:val="22"/>
        <w:lang w:val="en-US"/>
      </w:rPr>
      <w:fldChar w:fldCharType="begin"/>
    </w:r>
    <w:r w:rsidRPr="00FE4E4B">
      <w:rPr>
        <w:b/>
        <w:bCs/>
        <w:szCs w:val="22"/>
        <w:lang w:val="en-US"/>
      </w:rPr>
      <w:instrText>styleref href</w:instrText>
    </w:r>
    <w:r w:rsidRPr="00FE4E4B">
      <w:rPr>
        <w:b/>
        <w:bCs/>
        <w:szCs w:val="22"/>
        <w:lang w:val="en-US"/>
      </w:rPr>
      <w:fldChar w:fldCharType="separate"/>
    </w:r>
    <w:r w:rsidR="00C150B2">
      <w:rPr>
        <w:b/>
        <w:bCs/>
        <w:noProof/>
        <w:szCs w:val="22"/>
        <w:lang w:val="en-US"/>
      </w:rPr>
      <w:t>МСЭ-R  BT.1120-9</w:t>
    </w:r>
    <w:r w:rsidRPr="00FE4E4B">
      <w:rPr>
        <w:b/>
        <w:bCs/>
        <w:szCs w:val="22"/>
        <w:lang w:val="en-US"/>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19F" w:rsidRDefault="00C0219F" w:rsidP="00C0219F">
    <w:pPr>
      <w:jc w:val="left"/>
      <w:rPr>
        <w:b/>
        <w:bCs/>
      </w:rPr>
    </w:pPr>
    <w:r w:rsidRPr="00F474AA">
      <w:rPr>
        <w:rStyle w:val="PageNumber"/>
        <w:b/>
        <w:bCs/>
        <w:lang w:val="en-US"/>
      </w:rPr>
      <w:tab/>
    </w:r>
    <w:r>
      <w:rPr>
        <w:b/>
        <w:bCs/>
      </w:rPr>
      <w:fldChar w:fldCharType="begin"/>
    </w:r>
    <w:r w:rsidRPr="00F474AA">
      <w:rPr>
        <w:b/>
        <w:bCs/>
        <w:lang w:val="en-US"/>
      </w:rPr>
      <w:instrText>styleref</w:instrText>
    </w:r>
    <w:r w:rsidRPr="00FE4E4B">
      <w:rPr>
        <w:b/>
        <w:bCs/>
        <w:lang w:val="ru-RU"/>
      </w:rPr>
      <w:instrText xml:space="preserve"> </w:instrText>
    </w:r>
    <w:r w:rsidRPr="00F474AA">
      <w:rPr>
        <w:b/>
        <w:bCs/>
        <w:lang w:val="en-US"/>
      </w:rPr>
      <w:instrText>href</w:instrText>
    </w:r>
    <w:r>
      <w:rPr>
        <w:b/>
        <w:bCs/>
      </w:rPr>
      <w:fldChar w:fldCharType="separate"/>
    </w:r>
    <w:r w:rsidR="00C150B2">
      <w:rPr>
        <w:b/>
        <w:bCs/>
        <w:noProof/>
      </w:rPr>
      <w:t>МСЭ-R  BT.1120-9</w:t>
    </w:r>
    <w:r>
      <w:rPr>
        <w:b/>
        <w:bCs/>
      </w:rPr>
      <w:fldChar w:fldCharType="end"/>
    </w:r>
    <w:r w:rsidRPr="00FE4E4B">
      <w:rPr>
        <w:b/>
        <w:bCs/>
        <w:lang w:val="ru-RU"/>
      </w:rPr>
      <w:tab/>
    </w:r>
    <w:r>
      <w:rPr>
        <w:rStyle w:val="PageNumber"/>
        <w:b/>
        <w:bCs/>
      </w:rPr>
      <w:fldChar w:fldCharType="begin"/>
    </w:r>
    <w:r w:rsidRPr="00FE4E4B">
      <w:rPr>
        <w:rStyle w:val="PageNumber"/>
        <w:b/>
        <w:bCs/>
        <w:lang w:val="ru-RU"/>
      </w:rPr>
      <w:instrText xml:space="preserve"> </w:instrText>
    </w:r>
    <w:r w:rsidRPr="00F474AA">
      <w:rPr>
        <w:rStyle w:val="PageNumber"/>
        <w:b/>
        <w:bCs/>
        <w:lang w:val="en-US"/>
      </w:rPr>
      <w:instrText>PAGE</w:instrText>
    </w:r>
    <w:r w:rsidRPr="00FE4E4B">
      <w:rPr>
        <w:rStyle w:val="PageNumber"/>
        <w:b/>
        <w:bCs/>
        <w:lang w:val="ru-RU"/>
      </w:rPr>
      <w:instrText xml:space="preserve"> </w:instrText>
    </w:r>
    <w:r>
      <w:rPr>
        <w:rStyle w:val="PageNumber"/>
        <w:b/>
        <w:bCs/>
      </w:rPr>
      <w:fldChar w:fldCharType="separate"/>
    </w:r>
    <w:r>
      <w:rPr>
        <w:rStyle w:val="PageNumber"/>
        <w:b/>
        <w:bCs/>
        <w:noProof/>
        <w:lang w:val="ru-RU"/>
      </w:rPr>
      <w:t>19</w:t>
    </w:r>
    <w:r>
      <w:rPr>
        <w:rStyle w:val="PageNumber"/>
        <w:b/>
        <w:bCs/>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19F" w:rsidRPr="004A1553" w:rsidRDefault="00C0219F" w:rsidP="008565E0">
    <w:pPr>
      <w:pStyle w:val="Header"/>
      <w:jc w:val="left"/>
      <w:rPr>
        <w:b/>
        <w:bCs/>
        <w:lang w:val="ru-RU"/>
      </w:rPr>
    </w:pPr>
    <w:r w:rsidRPr="00FE4E4B">
      <w:rPr>
        <w:rStyle w:val="PageNumber"/>
        <w:b/>
        <w:bCs/>
      </w:rPr>
      <w:fldChar w:fldCharType="begin"/>
    </w:r>
    <w:r w:rsidRPr="00FE4E4B">
      <w:rPr>
        <w:rStyle w:val="PageNumber"/>
        <w:b/>
        <w:bCs/>
        <w:lang w:val="en-US"/>
      </w:rPr>
      <w:instrText xml:space="preserve"> PAGE </w:instrText>
    </w:r>
    <w:r w:rsidRPr="00FE4E4B">
      <w:rPr>
        <w:rStyle w:val="PageNumber"/>
        <w:b/>
        <w:bCs/>
      </w:rPr>
      <w:fldChar w:fldCharType="separate"/>
    </w:r>
    <w:r w:rsidR="00C150B2">
      <w:rPr>
        <w:rStyle w:val="PageNumber"/>
        <w:b/>
        <w:bCs/>
        <w:noProof/>
        <w:lang w:val="en-US"/>
      </w:rPr>
      <w:t>28</w:t>
    </w:r>
    <w:r w:rsidRPr="00FE4E4B">
      <w:rPr>
        <w:rStyle w:val="PageNumber"/>
        <w:b/>
        <w:bCs/>
      </w:rPr>
      <w:fldChar w:fldCharType="end"/>
    </w:r>
    <w:r w:rsidRPr="00FE4E4B">
      <w:rPr>
        <w:b/>
        <w:bCs/>
        <w:lang w:val="en-US"/>
      </w:rPr>
      <w:tab/>
    </w:r>
    <w:r w:rsidRPr="00FE4E4B">
      <w:rPr>
        <w:b/>
        <w:bCs/>
        <w:szCs w:val="22"/>
        <w:lang w:val="ru-RU"/>
      </w:rPr>
      <w:t>Рек.</w:t>
    </w:r>
    <w:r w:rsidRPr="00FE4E4B">
      <w:rPr>
        <w:b/>
        <w:bCs/>
        <w:szCs w:val="22"/>
        <w:lang w:val="en-US"/>
      </w:rPr>
      <w:t xml:space="preserve"> </w:t>
    </w:r>
    <w:r w:rsidRPr="00FE4E4B">
      <w:rPr>
        <w:b/>
        <w:bCs/>
        <w:szCs w:val="22"/>
        <w:lang w:val="ru-RU"/>
      </w:rPr>
      <w:t xml:space="preserve"> </w:t>
    </w:r>
    <w:r w:rsidRPr="00FE4E4B">
      <w:rPr>
        <w:b/>
        <w:bCs/>
        <w:szCs w:val="22"/>
        <w:lang w:val="en-US"/>
      </w:rPr>
      <w:fldChar w:fldCharType="begin"/>
    </w:r>
    <w:r w:rsidRPr="00FE4E4B">
      <w:rPr>
        <w:b/>
        <w:bCs/>
        <w:szCs w:val="22"/>
        <w:lang w:val="en-US"/>
      </w:rPr>
      <w:instrText>styleref href</w:instrText>
    </w:r>
    <w:r w:rsidRPr="00FE4E4B">
      <w:rPr>
        <w:b/>
        <w:bCs/>
        <w:szCs w:val="22"/>
        <w:lang w:val="en-US"/>
      </w:rPr>
      <w:fldChar w:fldCharType="separate"/>
    </w:r>
    <w:r w:rsidR="00C150B2">
      <w:rPr>
        <w:b/>
        <w:bCs/>
        <w:noProof/>
        <w:szCs w:val="22"/>
        <w:lang w:val="en-US"/>
      </w:rPr>
      <w:t>МСЭ-R  BT.1120-9</w:t>
    </w:r>
    <w:r w:rsidRPr="00FE4E4B">
      <w:rPr>
        <w:b/>
        <w:bCs/>
        <w:szCs w:val="22"/>
        <w:lang w:val="en-US"/>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19F" w:rsidRDefault="00C0219F" w:rsidP="008565E0">
    <w:pPr>
      <w:pStyle w:val="Header"/>
      <w:jc w:val="left"/>
      <w:rPr>
        <w:b/>
        <w:bCs/>
      </w:rPr>
    </w:pPr>
    <w:r w:rsidRPr="00F474AA">
      <w:rPr>
        <w:rStyle w:val="PageNumber"/>
        <w:b/>
        <w:bCs/>
        <w:lang w:val="en-US"/>
      </w:rPr>
      <w:tab/>
    </w:r>
    <w:r w:rsidRPr="00FE4E4B">
      <w:rPr>
        <w:b/>
        <w:bCs/>
        <w:szCs w:val="22"/>
        <w:lang w:val="ru-RU"/>
      </w:rPr>
      <w:t>Рек.</w:t>
    </w:r>
    <w:r w:rsidRPr="00FE4E4B">
      <w:rPr>
        <w:b/>
        <w:bCs/>
        <w:szCs w:val="22"/>
        <w:lang w:val="en-US"/>
      </w:rPr>
      <w:t xml:space="preserve"> </w:t>
    </w:r>
    <w:r w:rsidRPr="00FE4E4B">
      <w:rPr>
        <w:b/>
        <w:bCs/>
        <w:szCs w:val="22"/>
        <w:lang w:val="ru-RU"/>
      </w:rPr>
      <w:t xml:space="preserve"> </w:t>
    </w:r>
    <w:r>
      <w:rPr>
        <w:b/>
        <w:bCs/>
      </w:rPr>
      <w:fldChar w:fldCharType="begin"/>
    </w:r>
    <w:r w:rsidRPr="00F474AA">
      <w:rPr>
        <w:b/>
        <w:bCs/>
        <w:lang w:val="en-US"/>
      </w:rPr>
      <w:instrText>styleref</w:instrText>
    </w:r>
    <w:r w:rsidRPr="00FE4E4B">
      <w:rPr>
        <w:b/>
        <w:bCs/>
        <w:lang w:val="ru-RU"/>
      </w:rPr>
      <w:instrText xml:space="preserve"> </w:instrText>
    </w:r>
    <w:r w:rsidRPr="00F474AA">
      <w:rPr>
        <w:b/>
        <w:bCs/>
        <w:lang w:val="en-US"/>
      </w:rPr>
      <w:instrText>href</w:instrText>
    </w:r>
    <w:r>
      <w:rPr>
        <w:b/>
        <w:bCs/>
      </w:rPr>
      <w:fldChar w:fldCharType="separate"/>
    </w:r>
    <w:r w:rsidR="00C150B2">
      <w:rPr>
        <w:b/>
        <w:bCs/>
        <w:noProof/>
      </w:rPr>
      <w:t>МСЭ-R  BT.1120-9</w:t>
    </w:r>
    <w:r>
      <w:rPr>
        <w:b/>
        <w:bCs/>
      </w:rPr>
      <w:fldChar w:fldCharType="end"/>
    </w:r>
    <w:r w:rsidRPr="00FE4E4B">
      <w:rPr>
        <w:b/>
        <w:bCs/>
        <w:lang w:val="ru-RU"/>
      </w:rPr>
      <w:tab/>
    </w:r>
    <w:r>
      <w:rPr>
        <w:rStyle w:val="PageNumber"/>
        <w:b/>
        <w:bCs/>
      </w:rPr>
      <w:fldChar w:fldCharType="begin"/>
    </w:r>
    <w:r w:rsidRPr="00FE4E4B">
      <w:rPr>
        <w:rStyle w:val="PageNumber"/>
        <w:b/>
        <w:bCs/>
        <w:lang w:val="ru-RU"/>
      </w:rPr>
      <w:instrText xml:space="preserve"> </w:instrText>
    </w:r>
    <w:r w:rsidRPr="00F474AA">
      <w:rPr>
        <w:rStyle w:val="PageNumber"/>
        <w:b/>
        <w:bCs/>
        <w:lang w:val="en-US"/>
      </w:rPr>
      <w:instrText>PAGE</w:instrText>
    </w:r>
    <w:r w:rsidRPr="00FE4E4B">
      <w:rPr>
        <w:rStyle w:val="PageNumber"/>
        <w:b/>
        <w:bCs/>
        <w:lang w:val="ru-RU"/>
      </w:rPr>
      <w:instrText xml:space="preserve"> </w:instrText>
    </w:r>
    <w:r>
      <w:rPr>
        <w:rStyle w:val="PageNumber"/>
        <w:b/>
        <w:bCs/>
      </w:rPr>
      <w:fldChar w:fldCharType="separate"/>
    </w:r>
    <w:r w:rsidR="00C150B2">
      <w:rPr>
        <w:rStyle w:val="PageNumber"/>
        <w:b/>
        <w:bCs/>
        <w:noProof/>
        <w:lang w:val="ru-RU"/>
      </w:rPr>
      <w:t>29</w:t>
    </w:r>
    <w:r>
      <w:rPr>
        <w:rStyle w:val="PageNumber"/>
        <w:b/>
        <w:bCs/>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19F" w:rsidRPr="009E1258" w:rsidRDefault="00C0219F" w:rsidP="009E1258">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150B2">
      <w:rPr>
        <w:b/>
        <w:bCs/>
        <w:noProof/>
        <w:szCs w:val="22"/>
        <w:lang w:val="en-US"/>
      </w:rPr>
      <w:t>МСЭ-R  BT.1120-9</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C150B2">
      <w:rPr>
        <w:rStyle w:val="PageNumber"/>
        <w:b/>
        <w:bCs/>
        <w:noProof/>
        <w:szCs w:val="22"/>
      </w:rPr>
      <w:t>17</w:t>
    </w:r>
    <w:r w:rsidRPr="00553C5F">
      <w:rPr>
        <w:rStyle w:val="PageNumber"/>
        <w:b/>
        <w:bCs/>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19F" w:rsidRDefault="00C0219F" w:rsidP="003C38BA">
    <w:pPr>
      <w:pStyle w:val="Header"/>
      <w:ind w:right="360" w:firstLine="360"/>
      <w:jc w:val="left"/>
    </w:pPr>
    <w:r>
      <w:rPr>
        <w:noProof/>
        <w:lang w:val="en-US" w:eastAsia="zh-CN"/>
      </w:rPr>
      <w:drawing>
        <wp:anchor distT="0" distB="0" distL="114300" distR="114300" simplePos="0" relativeHeight="251656704" behindDoc="1" locked="0" layoutInCell="1" allowOverlap="1" wp14:anchorId="3F066969" wp14:editId="7406B62F">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19F" w:rsidRDefault="00C0219F" w:rsidP="0067489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150B2">
      <w:rPr>
        <w:rStyle w:val="PageNumber"/>
        <w:b/>
        <w:bCs/>
        <w:noProof/>
        <w:lang w:val="en-US"/>
      </w:rPr>
      <w:t>2</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150B2">
      <w:rPr>
        <w:b/>
        <w:bCs/>
        <w:noProof/>
        <w:szCs w:val="22"/>
        <w:lang w:val="en-US"/>
      </w:rPr>
      <w:t>МСЭ-R  BT.1120-9</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19F" w:rsidRDefault="00C0219F">
    <w:pPr>
      <w:pStyle w:val="Header"/>
    </w:pPr>
    <w:r>
      <w:tab/>
    </w:r>
    <w:r w:rsidR="00C150B2">
      <w:fldChar w:fldCharType="begin"/>
    </w:r>
    <w:r w:rsidR="00C150B2">
      <w:instrText xml:space="preserve"> DOCPROPERTY "Header" \* MERGEFORMAT </w:instrText>
    </w:r>
    <w:r w:rsidR="00C150B2">
      <w:fldChar w:fldCharType="separate"/>
    </w:r>
    <w:r w:rsidR="00C150B2" w:rsidRPr="00C150B2">
      <w:rPr>
        <w:b/>
        <w:bCs/>
      </w:rPr>
      <w:t xml:space="preserve">Rec. </w:t>
    </w:r>
    <w:r w:rsidR="00C150B2">
      <w:rPr>
        <w:b/>
        <w:bCs/>
      </w:rPr>
      <w:fldChar w:fldCharType="end"/>
    </w:r>
    <w:r>
      <w:rPr>
        <w:b/>
        <w:bCs/>
      </w:rPr>
      <w:t xml:space="preserve"> </w:t>
    </w:r>
    <w:r>
      <w:rPr>
        <w:b/>
        <w:bCs/>
      </w:rPr>
      <w:fldChar w:fldCharType="begin"/>
    </w:r>
    <w:r>
      <w:rPr>
        <w:b/>
        <w:bCs/>
      </w:rPr>
      <w:instrText>styleref href</w:instrText>
    </w:r>
    <w:r>
      <w:rPr>
        <w:b/>
        <w:bCs/>
      </w:rPr>
      <w:fldChar w:fldCharType="separate"/>
    </w:r>
    <w:r w:rsidR="00C150B2">
      <w:rPr>
        <w:b/>
        <w:bCs/>
        <w:noProof/>
      </w:rPr>
      <w:t>МСЭ-R  BT.1120-9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19F" w:rsidRPr="00FE4E4B" w:rsidRDefault="00C0219F" w:rsidP="00C0219F">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150B2">
      <w:rPr>
        <w:b/>
        <w:bCs/>
        <w:noProof/>
        <w:szCs w:val="22"/>
        <w:lang w:val="en-US"/>
      </w:rPr>
      <w:t>МСЭ-R  BT.1120-9</w:t>
    </w:r>
    <w:r w:rsidRPr="00553C5F">
      <w:rPr>
        <w:b/>
        <w:bCs/>
        <w:szCs w:val="22"/>
        <w:lang w:val="en-US"/>
      </w:rPr>
      <w:fldChar w:fldCharType="end"/>
    </w:r>
    <w:r w:rsidRPr="00553C5F">
      <w:rPr>
        <w:szCs w:val="22"/>
      </w:rPr>
      <w:tab/>
    </w:r>
    <w:r w:rsidRPr="004A1553">
      <w:rPr>
        <w:rStyle w:val="PageNumber"/>
        <w:b/>
        <w:bCs/>
        <w:szCs w:val="22"/>
      </w:rPr>
      <w:fldChar w:fldCharType="begin"/>
    </w:r>
    <w:r w:rsidRPr="004A1553">
      <w:rPr>
        <w:rStyle w:val="PageNumber"/>
        <w:b/>
        <w:bCs/>
        <w:szCs w:val="22"/>
      </w:rPr>
      <w:instrText xml:space="preserve"> PAGE </w:instrText>
    </w:r>
    <w:r w:rsidRPr="004A1553">
      <w:rPr>
        <w:rStyle w:val="PageNumber"/>
        <w:b/>
        <w:bCs/>
        <w:szCs w:val="22"/>
      </w:rPr>
      <w:fldChar w:fldCharType="separate"/>
    </w:r>
    <w:r w:rsidR="00C150B2">
      <w:rPr>
        <w:rStyle w:val="PageNumber"/>
        <w:b/>
        <w:bCs/>
        <w:noProof/>
        <w:szCs w:val="22"/>
      </w:rPr>
      <w:t>3</w:t>
    </w:r>
    <w:r w:rsidRPr="004A1553">
      <w:rPr>
        <w:rStyle w:val="PageNumber"/>
        <w:b/>
        <w:bCs/>
        <w:szCs w:val="22"/>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19F" w:rsidRPr="004A1553" w:rsidRDefault="00C0219F" w:rsidP="00C0219F">
    <w:pPr>
      <w:pStyle w:val="Header"/>
      <w:tabs>
        <w:tab w:val="clear" w:pos="4848"/>
        <w:tab w:val="center" w:pos="7088"/>
      </w:tabs>
      <w:jc w:val="left"/>
      <w:rPr>
        <w:b/>
        <w:bCs/>
        <w:lang w:val="ru-RU"/>
      </w:rPr>
    </w:pPr>
    <w:r w:rsidRPr="00FE4E4B">
      <w:rPr>
        <w:rStyle w:val="PageNumber"/>
        <w:b/>
        <w:bCs/>
      </w:rPr>
      <w:fldChar w:fldCharType="begin"/>
    </w:r>
    <w:r w:rsidRPr="00FE4E4B">
      <w:rPr>
        <w:rStyle w:val="PageNumber"/>
        <w:b/>
        <w:bCs/>
        <w:lang w:val="en-US"/>
      </w:rPr>
      <w:instrText xml:space="preserve"> PAGE </w:instrText>
    </w:r>
    <w:r w:rsidRPr="00FE4E4B">
      <w:rPr>
        <w:rStyle w:val="PageNumber"/>
        <w:b/>
        <w:bCs/>
      </w:rPr>
      <w:fldChar w:fldCharType="separate"/>
    </w:r>
    <w:r w:rsidR="00C150B2">
      <w:rPr>
        <w:rStyle w:val="PageNumber"/>
        <w:b/>
        <w:bCs/>
        <w:noProof/>
        <w:lang w:val="en-US"/>
      </w:rPr>
      <w:t>4</w:t>
    </w:r>
    <w:r w:rsidRPr="00FE4E4B">
      <w:rPr>
        <w:rStyle w:val="PageNumber"/>
        <w:b/>
        <w:bCs/>
      </w:rPr>
      <w:fldChar w:fldCharType="end"/>
    </w:r>
    <w:r w:rsidRPr="00FE4E4B">
      <w:rPr>
        <w:b/>
        <w:bCs/>
        <w:lang w:val="en-US"/>
      </w:rPr>
      <w:tab/>
    </w:r>
    <w:r w:rsidRPr="00FE4E4B">
      <w:rPr>
        <w:b/>
        <w:bCs/>
        <w:szCs w:val="22"/>
        <w:lang w:val="ru-RU"/>
      </w:rPr>
      <w:t>Рек.</w:t>
    </w:r>
    <w:r w:rsidRPr="00FE4E4B">
      <w:rPr>
        <w:b/>
        <w:bCs/>
        <w:szCs w:val="22"/>
        <w:lang w:val="en-US"/>
      </w:rPr>
      <w:t xml:space="preserve"> </w:t>
    </w:r>
    <w:r w:rsidRPr="00FE4E4B">
      <w:rPr>
        <w:b/>
        <w:bCs/>
        <w:szCs w:val="22"/>
        <w:lang w:val="ru-RU"/>
      </w:rPr>
      <w:t xml:space="preserve"> </w:t>
    </w:r>
    <w:r w:rsidRPr="00FE4E4B">
      <w:rPr>
        <w:b/>
        <w:bCs/>
        <w:szCs w:val="22"/>
        <w:lang w:val="en-US"/>
      </w:rPr>
      <w:fldChar w:fldCharType="begin"/>
    </w:r>
    <w:r w:rsidRPr="00FE4E4B">
      <w:rPr>
        <w:b/>
        <w:bCs/>
        <w:szCs w:val="22"/>
        <w:lang w:val="en-US"/>
      </w:rPr>
      <w:instrText>styleref href</w:instrText>
    </w:r>
    <w:r w:rsidRPr="00FE4E4B">
      <w:rPr>
        <w:b/>
        <w:bCs/>
        <w:szCs w:val="22"/>
        <w:lang w:val="en-US"/>
      </w:rPr>
      <w:fldChar w:fldCharType="separate"/>
    </w:r>
    <w:r w:rsidR="00C150B2">
      <w:rPr>
        <w:b/>
        <w:bCs/>
        <w:noProof/>
        <w:szCs w:val="22"/>
        <w:lang w:val="en-US"/>
      </w:rPr>
      <w:t>МСЭ-R  BT.1120-9</w:t>
    </w:r>
    <w:r w:rsidRPr="00FE4E4B">
      <w:rPr>
        <w:b/>
        <w:bCs/>
        <w:szCs w:val="22"/>
        <w:lang w:val="en-U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19F" w:rsidRPr="004A1553" w:rsidRDefault="00C0219F" w:rsidP="00C0219F">
    <w:pPr>
      <w:pStyle w:val="Header"/>
      <w:tabs>
        <w:tab w:val="clear" w:pos="4848"/>
        <w:tab w:val="clear" w:pos="9696"/>
        <w:tab w:val="center" w:pos="7088"/>
        <w:tab w:val="right" w:pos="14317"/>
      </w:tabs>
      <w:rPr>
        <w:szCs w:val="22"/>
        <w:lang w:val="ru-RU"/>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150B2">
      <w:rPr>
        <w:b/>
        <w:bCs/>
        <w:noProof/>
        <w:szCs w:val="22"/>
        <w:lang w:val="en-US"/>
      </w:rPr>
      <w:t>МСЭ-R  BT.1120-9</w:t>
    </w:r>
    <w:r w:rsidRPr="00553C5F">
      <w:rPr>
        <w:b/>
        <w:bCs/>
        <w:szCs w:val="22"/>
        <w:lang w:val="en-US"/>
      </w:rPr>
      <w:fldChar w:fldCharType="end"/>
    </w:r>
    <w:r w:rsidRPr="00553C5F">
      <w:rPr>
        <w:szCs w:val="22"/>
      </w:rPr>
      <w:tab/>
    </w:r>
    <w:r w:rsidRPr="004A1553">
      <w:rPr>
        <w:rStyle w:val="PageNumber"/>
        <w:b/>
        <w:bCs/>
        <w:szCs w:val="22"/>
      </w:rPr>
      <w:fldChar w:fldCharType="begin"/>
    </w:r>
    <w:r w:rsidRPr="004A1553">
      <w:rPr>
        <w:rStyle w:val="PageNumber"/>
        <w:b/>
        <w:bCs/>
        <w:szCs w:val="22"/>
      </w:rPr>
      <w:instrText xml:space="preserve"> PAGE </w:instrText>
    </w:r>
    <w:r w:rsidRPr="004A1553">
      <w:rPr>
        <w:rStyle w:val="PageNumber"/>
        <w:b/>
        <w:bCs/>
        <w:szCs w:val="22"/>
      </w:rPr>
      <w:fldChar w:fldCharType="separate"/>
    </w:r>
    <w:r w:rsidR="00C150B2">
      <w:rPr>
        <w:rStyle w:val="PageNumber"/>
        <w:b/>
        <w:bCs/>
        <w:noProof/>
        <w:szCs w:val="22"/>
      </w:rPr>
      <w:t>5</w:t>
    </w:r>
    <w:r w:rsidRPr="004A1553">
      <w:rPr>
        <w:rStyle w:val="PageNumber"/>
        <w:b/>
        <w:bCs/>
        <w:szCs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19F" w:rsidRPr="004A1553" w:rsidRDefault="00C0219F" w:rsidP="00C0219F">
    <w:pPr>
      <w:pStyle w:val="Header"/>
      <w:jc w:val="left"/>
      <w:rPr>
        <w:b/>
        <w:bCs/>
        <w:lang w:val="ru-RU"/>
      </w:rPr>
    </w:pPr>
    <w:r w:rsidRPr="00FE4E4B">
      <w:rPr>
        <w:rStyle w:val="PageNumber"/>
        <w:b/>
        <w:bCs/>
      </w:rPr>
      <w:fldChar w:fldCharType="begin"/>
    </w:r>
    <w:r w:rsidRPr="00FE4E4B">
      <w:rPr>
        <w:rStyle w:val="PageNumber"/>
        <w:b/>
        <w:bCs/>
        <w:lang w:val="en-US"/>
      </w:rPr>
      <w:instrText xml:space="preserve"> PAGE </w:instrText>
    </w:r>
    <w:r w:rsidRPr="00FE4E4B">
      <w:rPr>
        <w:rStyle w:val="PageNumber"/>
        <w:b/>
        <w:bCs/>
      </w:rPr>
      <w:fldChar w:fldCharType="separate"/>
    </w:r>
    <w:r w:rsidR="00C150B2">
      <w:rPr>
        <w:rStyle w:val="PageNumber"/>
        <w:b/>
        <w:bCs/>
        <w:noProof/>
        <w:lang w:val="en-US"/>
      </w:rPr>
      <w:t>6</w:t>
    </w:r>
    <w:r w:rsidRPr="00FE4E4B">
      <w:rPr>
        <w:rStyle w:val="PageNumber"/>
        <w:b/>
        <w:bCs/>
      </w:rPr>
      <w:fldChar w:fldCharType="end"/>
    </w:r>
    <w:r w:rsidRPr="00FE4E4B">
      <w:rPr>
        <w:b/>
        <w:bCs/>
        <w:lang w:val="en-US"/>
      </w:rPr>
      <w:tab/>
    </w:r>
    <w:r w:rsidRPr="00FE4E4B">
      <w:rPr>
        <w:b/>
        <w:bCs/>
        <w:szCs w:val="22"/>
        <w:lang w:val="ru-RU"/>
      </w:rPr>
      <w:t>Рек.</w:t>
    </w:r>
    <w:r w:rsidRPr="00FE4E4B">
      <w:rPr>
        <w:b/>
        <w:bCs/>
        <w:szCs w:val="22"/>
        <w:lang w:val="en-US"/>
      </w:rPr>
      <w:t xml:space="preserve"> </w:t>
    </w:r>
    <w:r w:rsidRPr="00FE4E4B">
      <w:rPr>
        <w:b/>
        <w:bCs/>
        <w:szCs w:val="22"/>
        <w:lang w:val="ru-RU"/>
      </w:rPr>
      <w:t xml:space="preserve"> </w:t>
    </w:r>
    <w:r w:rsidRPr="00FE4E4B">
      <w:rPr>
        <w:b/>
        <w:bCs/>
        <w:szCs w:val="22"/>
        <w:lang w:val="en-US"/>
      </w:rPr>
      <w:fldChar w:fldCharType="begin"/>
    </w:r>
    <w:r w:rsidRPr="00FE4E4B">
      <w:rPr>
        <w:b/>
        <w:bCs/>
        <w:szCs w:val="22"/>
        <w:lang w:val="en-US"/>
      </w:rPr>
      <w:instrText>styleref href</w:instrText>
    </w:r>
    <w:r w:rsidRPr="00FE4E4B">
      <w:rPr>
        <w:b/>
        <w:bCs/>
        <w:szCs w:val="22"/>
        <w:lang w:val="en-US"/>
      </w:rPr>
      <w:fldChar w:fldCharType="separate"/>
    </w:r>
    <w:r w:rsidR="00C150B2">
      <w:rPr>
        <w:b/>
        <w:bCs/>
        <w:noProof/>
        <w:szCs w:val="22"/>
        <w:lang w:val="en-US"/>
      </w:rPr>
      <w:t>МСЭ-R  BT.1120-9</w:t>
    </w:r>
    <w:r w:rsidRPr="00FE4E4B">
      <w:rPr>
        <w:b/>
        <w:bCs/>
        <w:szCs w:val="22"/>
        <w:lang w:val="en-U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19F" w:rsidRPr="00AD5E7A" w:rsidRDefault="00C0219F" w:rsidP="00C0219F">
    <w:r>
      <w:rPr>
        <w:rStyle w:val="PageNumber"/>
        <w:b/>
        <w:bCs/>
      </w:rPr>
      <w:fldChar w:fldCharType="begin"/>
    </w:r>
    <w:r w:rsidRPr="000F6905">
      <w:rPr>
        <w:rStyle w:val="PageNumber"/>
        <w:b/>
        <w:bCs/>
      </w:rPr>
      <w:instrText xml:space="preserve"> PAGE </w:instrText>
    </w:r>
    <w:r>
      <w:rPr>
        <w:rStyle w:val="PageNumber"/>
        <w:b/>
        <w:bCs/>
      </w:rPr>
      <w:fldChar w:fldCharType="separate"/>
    </w:r>
    <w:r>
      <w:rPr>
        <w:rStyle w:val="PageNumber"/>
        <w:b/>
        <w:bCs/>
        <w:noProof/>
      </w:rPr>
      <w:t>30</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4D190A"/>
    <w:multiLevelType w:val="hybridMultilevel"/>
    <w:tmpl w:val="D06A2DDE"/>
    <w:lvl w:ilvl="0" w:tplc="F3C8FB80">
      <w:start w:val="1"/>
      <w:numFmt w:val="decimal"/>
      <w:lvlText w:val="[%1]"/>
      <w:lvlJc w:val="left"/>
      <w:pPr>
        <w:tabs>
          <w:tab w:val="num" w:pos="720"/>
        </w:tabs>
        <w:ind w:left="720" w:hanging="360"/>
      </w:pPr>
      <w:rPr>
        <w:rFonts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
    <w:nsid w:val="13351D3C"/>
    <w:multiLevelType w:val="hybridMultilevel"/>
    <w:tmpl w:val="AEEAD30C"/>
    <w:lvl w:ilvl="0" w:tplc="FFFFFFFF">
      <w:start w:val="5"/>
      <w:numFmt w:val="bullet"/>
      <w:lvlText w:val="–"/>
      <w:lvlJc w:val="left"/>
      <w:pPr>
        <w:tabs>
          <w:tab w:val="num" w:pos="1551"/>
        </w:tabs>
        <w:ind w:left="1551" w:hanging="360"/>
      </w:pPr>
      <w:rPr>
        <w:rFonts w:ascii="Times New Roman" w:eastAsia="Times New Roman" w:hAnsi="Times New Roman" w:cs="Times New Roman" w:hint="default"/>
      </w:rPr>
    </w:lvl>
    <w:lvl w:ilvl="1" w:tplc="FFFFFFFF" w:tentative="1">
      <w:start w:val="1"/>
      <w:numFmt w:val="bullet"/>
      <w:lvlText w:val="o"/>
      <w:lvlJc w:val="left"/>
      <w:pPr>
        <w:tabs>
          <w:tab w:val="num" w:pos="2271"/>
        </w:tabs>
        <w:ind w:left="2271" w:hanging="360"/>
      </w:pPr>
      <w:rPr>
        <w:rFonts w:ascii="Courier New" w:hAnsi="Courier New" w:cs="Wingdings" w:hint="default"/>
      </w:rPr>
    </w:lvl>
    <w:lvl w:ilvl="2" w:tplc="FFFFFFFF" w:tentative="1">
      <w:start w:val="1"/>
      <w:numFmt w:val="bullet"/>
      <w:lvlText w:val=""/>
      <w:lvlJc w:val="left"/>
      <w:pPr>
        <w:tabs>
          <w:tab w:val="num" w:pos="2991"/>
        </w:tabs>
        <w:ind w:left="2991" w:hanging="360"/>
      </w:pPr>
      <w:rPr>
        <w:rFonts w:ascii="Wingdings" w:hAnsi="Wingdings" w:hint="default"/>
      </w:rPr>
    </w:lvl>
    <w:lvl w:ilvl="3" w:tplc="FFFFFFFF" w:tentative="1">
      <w:start w:val="1"/>
      <w:numFmt w:val="bullet"/>
      <w:lvlText w:val=""/>
      <w:lvlJc w:val="left"/>
      <w:pPr>
        <w:tabs>
          <w:tab w:val="num" w:pos="3711"/>
        </w:tabs>
        <w:ind w:left="3711" w:hanging="360"/>
      </w:pPr>
      <w:rPr>
        <w:rFonts w:ascii="Symbol" w:hAnsi="Symbol" w:hint="default"/>
      </w:rPr>
    </w:lvl>
    <w:lvl w:ilvl="4" w:tplc="FFFFFFFF" w:tentative="1">
      <w:start w:val="1"/>
      <w:numFmt w:val="bullet"/>
      <w:lvlText w:val="o"/>
      <w:lvlJc w:val="left"/>
      <w:pPr>
        <w:tabs>
          <w:tab w:val="num" w:pos="4431"/>
        </w:tabs>
        <w:ind w:left="4431" w:hanging="360"/>
      </w:pPr>
      <w:rPr>
        <w:rFonts w:ascii="Courier New" w:hAnsi="Courier New" w:cs="Wingdings" w:hint="default"/>
      </w:rPr>
    </w:lvl>
    <w:lvl w:ilvl="5" w:tplc="FFFFFFFF" w:tentative="1">
      <w:start w:val="1"/>
      <w:numFmt w:val="bullet"/>
      <w:lvlText w:val=""/>
      <w:lvlJc w:val="left"/>
      <w:pPr>
        <w:tabs>
          <w:tab w:val="num" w:pos="5151"/>
        </w:tabs>
        <w:ind w:left="5151" w:hanging="360"/>
      </w:pPr>
      <w:rPr>
        <w:rFonts w:ascii="Wingdings" w:hAnsi="Wingdings" w:hint="default"/>
      </w:rPr>
    </w:lvl>
    <w:lvl w:ilvl="6" w:tplc="FFFFFFFF" w:tentative="1">
      <w:start w:val="1"/>
      <w:numFmt w:val="bullet"/>
      <w:lvlText w:val=""/>
      <w:lvlJc w:val="left"/>
      <w:pPr>
        <w:tabs>
          <w:tab w:val="num" w:pos="5871"/>
        </w:tabs>
        <w:ind w:left="5871" w:hanging="360"/>
      </w:pPr>
      <w:rPr>
        <w:rFonts w:ascii="Symbol" w:hAnsi="Symbol" w:hint="default"/>
      </w:rPr>
    </w:lvl>
    <w:lvl w:ilvl="7" w:tplc="FFFFFFFF" w:tentative="1">
      <w:start w:val="1"/>
      <w:numFmt w:val="bullet"/>
      <w:lvlText w:val="o"/>
      <w:lvlJc w:val="left"/>
      <w:pPr>
        <w:tabs>
          <w:tab w:val="num" w:pos="6591"/>
        </w:tabs>
        <w:ind w:left="6591" w:hanging="360"/>
      </w:pPr>
      <w:rPr>
        <w:rFonts w:ascii="Courier New" w:hAnsi="Courier New" w:cs="Wingdings" w:hint="default"/>
      </w:rPr>
    </w:lvl>
    <w:lvl w:ilvl="8" w:tplc="FFFFFFFF" w:tentative="1">
      <w:start w:val="1"/>
      <w:numFmt w:val="bullet"/>
      <w:lvlText w:val=""/>
      <w:lvlJc w:val="left"/>
      <w:pPr>
        <w:tabs>
          <w:tab w:val="num" w:pos="7311"/>
        </w:tabs>
        <w:ind w:left="7311" w:hanging="360"/>
      </w:pPr>
      <w:rPr>
        <w:rFonts w:ascii="Wingdings" w:hAnsi="Wingdings" w:hint="default"/>
      </w:rPr>
    </w:lvl>
  </w:abstractNum>
  <w:abstractNum w:abstractNumId="2">
    <w:nsid w:val="15213DDE"/>
    <w:multiLevelType w:val="hybridMultilevel"/>
    <w:tmpl w:val="B33ED922"/>
    <w:lvl w:ilvl="0" w:tplc="344EF0AC">
      <w:start w:val="1"/>
      <w:numFmt w:val="decimal"/>
      <w:lvlText w:val="(%1)"/>
      <w:lvlJc w:val="left"/>
      <w:pPr>
        <w:ind w:left="2235" w:hanging="360"/>
      </w:pPr>
      <w:rPr>
        <w:rFonts w:hint="default"/>
      </w:rPr>
    </w:lvl>
    <w:lvl w:ilvl="1" w:tplc="04090017" w:tentative="1">
      <w:start w:val="1"/>
      <w:numFmt w:val="aiueoFullWidth"/>
      <w:lvlText w:val="(%2)"/>
      <w:lvlJc w:val="left"/>
      <w:pPr>
        <w:ind w:left="2715" w:hanging="420"/>
      </w:pPr>
    </w:lvl>
    <w:lvl w:ilvl="2" w:tplc="04090011" w:tentative="1">
      <w:start w:val="1"/>
      <w:numFmt w:val="decimalEnclosedCircle"/>
      <w:lvlText w:val="%3"/>
      <w:lvlJc w:val="left"/>
      <w:pPr>
        <w:ind w:left="3135" w:hanging="420"/>
      </w:pPr>
    </w:lvl>
    <w:lvl w:ilvl="3" w:tplc="0409000F" w:tentative="1">
      <w:start w:val="1"/>
      <w:numFmt w:val="decimal"/>
      <w:lvlText w:val="%4."/>
      <w:lvlJc w:val="left"/>
      <w:pPr>
        <w:ind w:left="3555" w:hanging="420"/>
      </w:pPr>
    </w:lvl>
    <w:lvl w:ilvl="4" w:tplc="04090017" w:tentative="1">
      <w:start w:val="1"/>
      <w:numFmt w:val="aiueoFullWidth"/>
      <w:lvlText w:val="(%5)"/>
      <w:lvlJc w:val="left"/>
      <w:pPr>
        <w:ind w:left="3975" w:hanging="420"/>
      </w:pPr>
    </w:lvl>
    <w:lvl w:ilvl="5" w:tplc="04090011" w:tentative="1">
      <w:start w:val="1"/>
      <w:numFmt w:val="decimalEnclosedCircle"/>
      <w:lvlText w:val="%6"/>
      <w:lvlJc w:val="left"/>
      <w:pPr>
        <w:ind w:left="4395" w:hanging="420"/>
      </w:pPr>
    </w:lvl>
    <w:lvl w:ilvl="6" w:tplc="0409000F" w:tentative="1">
      <w:start w:val="1"/>
      <w:numFmt w:val="decimal"/>
      <w:lvlText w:val="%7."/>
      <w:lvlJc w:val="left"/>
      <w:pPr>
        <w:ind w:left="4815" w:hanging="420"/>
      </w:pPr>
    </w:lvl>
    <w:lvl w:ilvl="7" w:tplc="04090017" w:tentative="1">
      <w:start w:val="1"/>
      <w:numFmt w:val="aiueoFullWidth"/>
      <w:lvlText w:val="(%8)"/>
      <w:lvlJc w:val="left"/>
      <w:pPr>
        <w:ind w:left="5235" w:hanging="420"/>
      </w:pPr>
    </w:lvl>
    <w:lvl w:ilvl="8" w:tplc="04090011" w:tentative="1">
      <w:start w:val="1"/>
      <w:numFmt w:val="decimalEnclosedCircle"/>
      <w:lvlText w:val="%9"/>
      <w:lvlJc w:val="left"/>
      <w:pPr>
        <w:ind w:left="5655" w:hanging="420"/>
      </w:pPr>
    </w:lvl>
  </w:abstractNum>
  <w:abstractNum w:abstractNumId="3">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92134FE"/>
    <w:multiLevelType w:val="hybridMultilevel"/>
    <w:tmpl w:val="A360074C"/>
    <w:lvl w:ilvl="0" w:tplc="E4F88284">
      <w:numFmt w:val="decimal"/>
      <w:lvlText w:val="(%1)"/>
      <w:lvlJc w:val="left"/>
      <w:pPr>
        <w:ind w:left="1155" w:hanging="360"/>
      </w:pPr>
      <w:rPr>
        <w:rFonts w:hint="default"/>
        <w:color w:val="000000"/>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5">
    <w:nsid w:val="1A2B0831"/>
    <w:multiLevelType w:val="multilevel"/>
    <w:tmpl w:val="EEB40836"/>
    <w:lvl w:ilvl="0">
      <w:start w:val="1"/>
      <w:numFmt w:val="decimal"/>
      <w:lvlText w:val="%1"/>
      <w:lvlJc w:val="left"/>
      <w:pPr>
        <w:tabs>
          <w:tab w:val="num" w:pos="795"/>
        </w:tabs>
        <w:ind w:left="795" w:hanging="795"/>
      </w:pPr>
      <w:rPr>
        <w:rFonts w:hint="eastAsia"/>
      </w:rPr>
    </w:lvl>
    <w:lvl w:ilvl="1">
      <w:start w:val="1"/>
      <w:numFmt w:val="decimal"/>
      <w:isLgl/>
      <w:lvlText w:val="%1.%2"/>
      <w:lvlJc w:val="left"/>
      <w:pPr>
        <w:tabs>
          <w:tab w:val="num" w:pos="795"/>
        </w:tabs>
        <w:ind w:left="795" w:hanging="795"/>
      </w:pPr>
      <w:rPr>
        <w:rFonts w:hint="eastAsia"/>
      </w:rPr>
    </w:lvl>
    <w:lvl w:ilvl="2">
      <w:start w:val="1"/>
      <w:numFmt w:val="decimal"/>
      <w:isLgl/>
      <w:lvlText w:val="%1.%2.%3"/>
      <w:lvlJc w:val="left"/>
      <w:pPr>
        <w:tabs>
          <w:tab w:val="num" w:pos="795"/>
        </w:tabs>
        <w:ind w:left="795" w:hanging="795"/>
      </w:pPr>
      <w:rPr>
        <w:rFonts w:hint="eastAsia"/>
      </w:rPr>
    </w:lvl>
    <w:lvl w:ilvl="3">
      <w:start w:val="1"/>
      <w:numFmt w:val="decimal"/>
      <w:isLgl/>
      <w:lvlText w:val="%1.%2.%3.%4"/>
      <w:lvlJc w:val="left"/>
      <w:pPr>
        <w:tabs>
          <w:tab w:val="num" w:pos="795"/>
        </w:tabs>
        <w:ind w:left="795" w:hanging="795"/>
      </w:pPr>
      <w:rPr>
        <w:rFonts w:hint="eastAsia"/>
      </w:rPr>
    </w:lvl>
    <w:lvl w:ilvl="4">
      <w:start w:val="1"/>
      <w:numFmt w:val="decimal"/>
      <w:isLgl/>
      <w:lvlText w:val="%1.%2.%3.%4.%5"/>
      <w:lvlJc w:val="left"/>
      <w:pPr>
        <w:tabs>
          <w:tab w:val="num" w:pos="1080"/>
        </w:tabs>
        <w:ind w:left="1080" w:hanging="1080"/>
      </w:pPr>
      <w:rPr>
        <w:rFonts w:hint="eastAsia"/>
      </w:rPr>
    </w:lvl>
    <w:lvl w:ilvl="5">
      <w:start w:val="1"/>
      <w:numFmt w:val="decimal"/>
      <w:isLgl/>
      <w:lvlText w:val="%1.%2.%3.%4.%5.%6"/>
      <w:lvlJc w:val="left"/>
      <w:pPr>
        <w:tabs>
          <w:tab w:val="num" w:pos="1080"/>
        </w:tabs>
        <w:ind w:left="1080" w:hanging="1080"/>
      </w:pPr>
      <w:rPr>
        <w:rFonts w:hint="eastAsia"/>
      </w:rPr>
    </w:lvl>
    <w:lvl w:ilvl="6">
      <w:start w:val="1"/>
      <w:numFmt w:val="decimal"/>
      <w:isLgl/>
      <w:lvlText w:val="%1.%2.%3.%4.%5.%6.%7"/>
      <w:lvlJc w:val="left"/>
      <w:pPr>
        <w:tabs>
          <w:tab w:val="num" w:pos="1440"/>
        </w:tabs>
        <w:ind w:left="1440" w:hanging="1440"/>
      </w:pPr>
      <w:rPr>
        <w:rFonts w:hint="eastAsia"/>
      </w:rPr>
    </w:lvl>
    <w:lvl w:ilvl="7">
      <w:start w:val="1"/>
      <w:numFmt w:val="decimal"/>
      <w:isLgl/>
      <w:lvlText w:val="%1.%2.%3.%4.%5.%6.%7.%8"/>
      <w:lvlJc w:val="left"/>
      <w:pPr>
        <w:tabs>
          <w:tab w:val="num" w:pos="1440"/>
        </w:tabs>
        <w:ind w:left="1440" w:hanging="1440"/>
      </w:pPr>
      <w:rPr>
        <w:rFonts w:hint="eastAsia"/>
      </w:rPr>
    </w:lvl>
    <w:lvl w:ilvl="8">
      <w:start w:val="1"/>
      <w:numFmt w:val="decimal"/>
      <w:isLgl/>
      <w:lvlText w:val="%1.%2.%3.%4.%5.%6.%7.%8.%9"/>
      <w:lvlJc w:val="left"/>
      <w:pPr>
        <w:tabs>
          <w:tab w:val="num" w:pos="1800"/>
        </w:tabs>
        <w:ind w:left="1800" w:hanging="1800"/>
      </w:pPr>
      <w:rPr>
        <w:rFonts w:hint="eastAsia"/>
      </w:rPr>
    </w:lvl>
  </w:abstractNum>
  <w:abstractNum w:abstractNumId="6">
    <w:nsid w:val="1A530B31"/>
    <w:multiLevelType w:val="hybridMultilevel"/>
    <w:tmpl w:val="16FC34A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7">
    <w:nsid w:val="1B791FF8"/>
    <w:multiLevelType w:val="hybridMultilevel"/>
    <w:tmpl w:val="5482517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1C7E3EAB"/>
    <w:multiLevelType w:val="hybridMultilevel"/>
    <w:tmpl w:val="84B0EF80"/>
    <w:lvl w:ilvl="0" w:tplc="A5F42B02">
      <w:numFmt w:val="decimal"/>
      <w:lvlText w:val="(%1)"/>
      <w:lvlJc w:val="left"/>
      <w:pPr>
        <w:tabs>
          <w:tab w:val="num" w:pos="1710"/>
        </w:tabs>
        <w:ind w:left="1710" w:hanging="360"/>
      </w:pPr>
      <w:rPr>
        <w:rFonts w:hint="default"/>
      </w:rPr>
    </w:lvl>
    <w:lvl w:ilvl="1" w:tplc="04090017" w:tentative="1">
      <w:start w:val="1"/>
      <w:numFmt w:val="aiueoFullWidth"/>
      <w:lvlText w:val="(%2)"/>
      <w:lvlJc w:val="left"/>
      <w:pPr>
        <w:tabs>
          <w:tab w:val="num" w:pos="1920"/>
        </w:tabs>
        <w:ind w:left="1920" w:hanging="420"/>
      </w:pPr>
    </w:lvl>
    <w:lvl w:ilvl="2" w:tplc="04090011" w:tentative="1">
      <w:start w:val="1"/>
      <w:numFmt w:val="decimalEnclosedCircle"/>
      <w:lvlText w:val="%3"/>
      <w:lvlJc w:val="left"/>
      <w:pPr>
        <w:tabs>
          <w:tab w:val="num" w:pos="2340"/>
        </w:tabs>
        <w:ind w:left="2340" w:hanging="420"/>
      </w:pPr>
    </w:lvl>
    <w:lvl w:ilvl="3" w:tplc="0409000F" w:tentative="1">
      <w:start w:val="1"/>
      <w:numFmt w:val="decimal"/>
      <w:lvlText w:val="%4."/>
      <w:lvlJc w:val="left"/>
      <w:pPr>
        <w:tabs>
          <w:tab w:val="num" w:pos="2760"/>
        </w:tabs>
        <w:ind w:left="2760" w:hanging="420"/>
      </w:pPr>
    </w:lvl>
    <w:lvl w:ilvl="4" w:tplc="04090017" w:tentative="1">
      <w:start w:val="1"/>
      <w:numFmt w:val="aiueoFullWidth"/>
      <w:lvlText w:val="(%5)"/>
      <w:lvlJc w:val="left"/>
      <w:pPr>
        <w:tabs>
          <w:tab w:val="num" w:pos="3180"/>
        </w:tabs>
        <w:ind w:left="3180" w:hanging="420"/>
      </w:pPr>
    </w:lvl>
    <w:lvl w:ilvl="5" w:tplc="04090011" w:tentative="1">
      <w:start w:val="1"/>
      <w:numFmt w:val="decimalEnclosedCircle"/>
      <w:lvlText w:val="%6"/>
      <w:lvlJc w:val="left"/>
      <w:pPr>
        <w:tabs>
          <w:tab w:val="num" w:pos="3600"/>
        </w:tabs>
        <w:ind w:left="3600" w:hanging="420"/>
      </w:pPr>
    </w:lvl>
    <w:lvl w:ilvl="6" w:tplc="0409000F" w:tentative="1">
      <w:start w:val="1"/>
      <w:numFmt w:val="decimal"/>
      <w:lvlText w:val="%7."/>
      <w:lvlJc w:val="left"/>
      <w:pPr>
        <w:tabs>
          <w:tab w:val="num" w:pos="4020"/>
        </w:tabs>
        <w:ind w:left="4020" w:hanging="420"/>
      </w:pPr>
    </w:lvl>
    <w:lvl w:ilvl="7" w:tplc="04090017" w:tentative="1">
      <w:start w:val="1"/>
      <w:numFmt w:val="aiueoFullWidth"/>
      <w:lvlText w:val="(%8)"/>
      <w:lvlJc w:val="left"/>
      <w:pPr>
        <w:tabs>
          <w:tab w:val="num" w:pos="4440"/>
        </w:tabs>
        <w:ind w:left="4440" w:hanging="420"/>
      </w:pPr>
    </w:lvl>
    <w:lvl w:ilvl="8" w:tplc="04090011" w:tentative="1">
      <w:start w:val="1"/>
      <w:numFmt w:val="decimalEnclosedCircle"/>
      <w:lvlText w:val="%9"/>
      <w:lvlJc w:val="left"/>
      <w:pPr>
        <w:tabs>
          <w:tab w:val="num" w:pos="4860"/>
        </w:tabs>
        <w:ind w:left="4860" w:hanging="420"/>
      </w:pPr>
    </w:lvl>
  </w:abstractNum>
  <w:abstractNum w:abstractNumId="9">
    <w:nsid w:val="20BE5D29"/>
    <w:multiLevelType w:val="multilevel"/>
    <w:tmpl w:val="707A788C"/>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nsid w:val="21BF61EF"/>
    <w:multiLevelType w:val="hybridMultilevel"/>
    <w:tmpl w:val="D10C6D64"/>
    <w:lvl w:ilvl="0" w:tplc="09E60600">
      <w:start w:val="1"/>
      <w:numFmt w:val="bullet"/>
      <w:lvlText w:val=""/>
      <w:lvlJc w:val="left"/>
      <w:pPr>
        <w:tabs>
          <w:tab w:val="num" w:pos="1080"/>
        </w:tabs>
        <w:ind w:left="723" w:hanging="3"/>
      </w:pPr>
      <w:rPr>
        <w:rFonts w:ascii="Symbol" w:hAnsi="Symbol" w:hint="default"/>
      </w:rPr>
    </w:lvl>
    <w:lvl w:ilvl="1" w:tplc="04090001">
      <w:start w:val="1"/>
      <w:numFmt w:val="bullet"/>
      <w:lvlText w:val=""/>
      <w:lvlJc w:val="left"/>
      <w:pPr>
        <w:tabs>
          <w:tab w:val="num" w:pos="1990"/>
        </w:tabs>
        <w:ind w:left="1990" w:hanging="360"/>
      </w:pPr>
      <w:rPr>
        <w:rFonts w:ascii="Symbol" w:hAnsi="Symbol" w:hint="default"/>
      </w:rPr>
    </w:lvl>
    <w:lvl w:ilvl="2" w:tplc="04090005" w:tentative="1">
      <w:start w:val="1"/>
      <w:numFmt w:val="bullet"/>
      <w:lvlText w:val=""/>
      <w:lvlJc w:val="left"/>
      <w:pPr>
        <w:tabs>
          <w:tab w:val="num" w:pos="2710"/>
        </w:tabs>
        <w:ind w:left="2710" w:hanging="360"/>
      </w:pPr>
      <w:rPr>
        <w:rFonts w:ascii="Wingdings" w:hAnsi="Wingdings" w:hint="default"/>
      </w:rPr>
    </w:lvl>
    <w:lvl w:ilvl="3" w:tplc="04090001" w:tentative="1">
      <w:start w:val="1"/>
      <w:numFmt w:val="bullet"/>
      <w:lvlText w:val=""/>
      <w:lvlJc w:val="left"/>
      <w:pPr>
        <w:tabs>
          <w:tab w:val="num" w:pos="3430"/>
        </w:tabs>
        <w:ind w:left="3430" w:hanging="360"/>
      </w:pPr>
      <w:rPr>
        <w:rFonts w:ascii="Symbol" w:hAnsi="Symbol" w:hint="default"/>
      </w:rPr>
    </w:lvl>
    <w:lvl w:ilvl="4" w:tplc="04090003" w:tentative="1">
      <w:start w:val="1"/>
      <w:numFmt w:val="bullet"/>
      <w:lvlText w:val="o"/>
      <w:lvlJc w:val="left"/>
      <w:pPr>
        <w:tabs>
          <w:tab w:val="num" w:pos="4150"/>
        </w:tabs>
        <w:ind w:left="4150" w:hanging="360"/>
      </w:pPr>
      <w:rPr>
        <w:rFonts w:ascii="Courier New" w:hAnsi="Courier New" w:hint="default"/>
      </w:rPr>
    </w:lvl>
    <w:lvl w:ilvl="5" w:tplc="04090005" w:tentative="1">
      <w:start w:val="1"/>
      <w:numFmt w:val="bullet"/>
      <w:lvlText w:val=""/>
      <w:lvlJc w:val="left"/>
      <w:pPr>
        <w:tabs>
          <w:tab w:val="num" w:pos="4870"/>
        </w:tabs>
        <w:ind w:left="4870" w:hanging="360"/>
      </w:pPr>
      <w:rPr>
        <w:rFonts w:ascii="Wingdings" w:hAnsi="Wingdings" w:hint="default"/>
      </w:rPr>
    </w:lvl>
    <w:lvl w:ilvl="6" w:tplc="04090001" w:tentative="1">
      <w:start w:val="1"/>
      <w:numFmt w:val="bullet"/>
      <w:lvlText w:val=""/>
      <w:lvlJc w:val="left"/>
      <w:pPr>
        <w:tabs>
          <w:tab w:val="num" w:pos="5590"/>
        </w:tabs>
        <w:ind w:left="5590" w:hanging="360"/>
      </w:pPr>
      <w:rPr>
        <w:rFonts w:ascii="Symbol" w:hAnsi="Symbol" w:hint="default"/>
      </w:rPr>
    </w:lvl>
    <w:lvl w:ilvl="7" w:tplc="04090003" w:tentative="1">
      <w:start w:val="1"/>
      <w:numFmt w:val="bullet"/>
      <w:lvlText w:val="o"/>
      <w:lvlJc w:val="left"/>
      <w:pPr>
        <w:tabs>
          <w:tab w:val="num" w:pos="6310"/>
        </w:tabs>
        <w:ind w:left="6310" w:hanging="360"/>
      </w:pPr>
      <w:rPr>
        <w:rFonts w:ascii="Courier New" w:hAnsi="Courier New" w:hint="default"/>
      </w:rPr>
    </w:lvl>
    <w:lvl w:ilvl="8" w:tplc="04090005" w:tentative="1">
      <w:start w:val="1"/>
      <w:numFmt w:val="bullet"/>
      <w:lvlText w:val=""/>
      <w:lvlJc w:val="left"/>
      <w:pPr>
        <w:tabs>
          <w:tab w:val="num" w:pos="7030"/>
        </w:tabs>
        <w:ind w:left="7030" w:hanging="360"/>
      </w:pPr>
      <w:rPr>
        <w:rFonts w:ascii="Wingdings" w:hAnsi="Wingdings" w:hint="default"/>
      </w:rPr>
    </w:lvl>
  </w:abstractNum>
  <w:abstractNum w:abstractNumId="11">
    <w:nsid w:val="23104EC4"/>
    <w:multiLevelType w:val="hybridMultilevel"/>
    <w:tmpl w:val="778CAD38"/>
    <w:lvl w:ilvl="0" w:tplc="17C8941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26B23C96"/>
    <w:multiLevelType w:val="hybridMultilevel"/>
    <w:tmpl w:val="CEFAEDA6"/>
    <w:lvl w:ilvl="0" w:tplc="E760CED8">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13">
    <w:nsid w:val="2CD47446"/>
    <w:multiLevelType w:val="hybridMultilevel"/>
    <w:tmpl w:val="FAFC2750"/>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4">
    <w:nsid w:val="304C115E"/>
    <w:multiLevelType w:val="hybridMultilevel"/>
    <w:tmpl w:val="E4CE31D8"/>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5">
    <w:nsid w:val="31B93BC1"/>
    <w:multiLevelType w:val="hybridMultilevel"/>
    <w:tmpl w:val="3B50F18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356B0218"/>
    <w:multiLevelType w:val="hybridMultilevel"/>
    <w:tmpl w:val="CCC40112"/>
    <w:lvl w:ilvl="0" w:tplc="85688A4A">
      <w:numFmt w:val="decimal"/>
      <w:lvlText w:val="(%1)"/>
      <w:lvlJc w:val="left"/>
      <w:pPr>
        <w:ind w:left="1515" w:hanging="360"/>
      </w:pPr>
      <w:rPr>
        <w:rFonts w:hint="default"/>
      </w:rPr>
    </w:lvl>
    <w:lvl w:ilvl="1" w:tplc="04190019" w:tentative="1">
      <w:start w:val="1"/>
      <w:numFmt w:val="lowerLetter"/>
      <w:lvlText w:val="%2."/>
      <w:lvlJc w:val="left"/>
      <w:pPr>
        <w:ind w:left="2235" w:hanging="360"/>
      </w:pPr>
    </w:lvl>
    <w:lvl w:ilvl="2" w:tplc="0419001B" w:tentative="1">
      <w:start w:val="1"/>
      <w:numFmt w:val="lowerRoman"/>
      <w:lvlText w:val="%3."/>
      <w:lvlJc w:val="right"/>
      <w:pPr>
        <w:ind w:left="2955" w:hanging="180"/>
      </w:pPr>
    </w:lvl>
    <w:lvl w:ilvl="3" w:tplc="0419000F" w:tentative="1">
      <w:start w:val="1"/>
      <w:numFmt w:val="decimal"/>
      <w:lvlText w:val="%4."/>
      <w:lvlJc w:val="left"/>
      <w:pPr>
        <w:ind w:left="3675" w:hanging="360"/>
      </w:pPr>
    </w:lvl>
    <w:lvl w:ilvl="4" w:tplc="04190019" w:tentative="1">
      <w:start w:val="1"/>
      <w:numFmt w:val="lowerLetter"/>
      <w:lvlText w:val="%5."/>
      <w:lvlJc w:val="left"/>
      <w:pPr>
        <w:ind w:left="4395" w:hanging="360"/>
      </w:pPr>
    </w:lvl>
    <w:lvl w:ilvl="5" w:tplc="0419001B" w:tentative="1">
      <w:start w:val="1"/>
      <w:numFmt w:val="lowerRoman"/>
      <w:lvlText w:val="%6."/>
      <w:lvlJc w:val="right"/>
      <w:pPr>
        <w:ind w:left="5115" w:hanging="180"/>
      </w:pPr>
    </w:lvl>
    <w:lvl w:ilvl="6" w:tplc="0419000F" w:tentative="1">
      <w:start w:val="1"/>
      <w:numFmt w:val="decimal"/>
      <w:lvlText w:val="%7."/>
      <w:lvlJc w:val="left"/>
      <w:pPr>
        <w:ind w:left="5835" w:hanging="360"/>
      </w:pPr>
    </w:lvl>
    <w:lvl w:ilvl="7" w:tplc="04190019" w:tentative="1">
      <w:start w:val="1"/>
      <w:numFmt w:val="lowerLetter"/>
      <w:lvlText w:val="%8."/>
      <w:lvlJc w:val="left"/>
      <w:pPr>
        <w:ind w:left="6555" w:hanging="360"/>
      </w:pPr>
    </w:lvl>
    <w:lvl w:ilvl="8" w:tplc="0419001B" w:tentative="1">
      <w:start w:val="1"/>
      <w:numFmt w:val="lowerRoman"/>
      <w:lvlText w:val="%9."/>
      <w:lvlJc w:val="right"/>
      <w:pPr>
        <w:ind w:left="7275" w:hanging="180"/>
      </w:pPr>
    </w:lvl>
  </w:abstractNum>
  <w:abstractNum w:abstractNumId="17">
    <w:nsid w:val="368E36B0"/>
    <w:multiLevelType w:val="hybridMultilevel"/>
    <w:tmpl w:val="A360074C"/>
    <w:lvl w:ilvl="0" w:tplc="E4F88284">
      <w:numFmt w:val="decimal"/>
      <w:lvlText w:val="(%1)"/>
      <w:lvlJc w:val="left"/>
      <w:pPr>
        <w:ind w:left="1155" w:hanging="360"/>
      </w:pPr>
      <w:rPr>
        <w:rFonts w:hint="default"/>
        <w:color w:val="000000"/>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18">
    <w:nsid w:val="39245D71"/>
    <w:multiLevelType w:val="hybridMultilevel"/>
    <w:tmpl w:val="A360074C"/>
    <w:lvl w:ilvl="0" w:tplc="E4F88284">
      <w:numFmt w:val="decimal"/>
      <w:lvlText w:val="(%1)"/>
      <w:lvlJc w:val="left"/>
      <w:pPr>
        <w:ind w:left="1155" w:hanging="360"/>
      </w:pPr>
      <w:rPr>
        <w:rFonts w:hint="default"/>
        <w:color w:val="000000"/>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19">
    <w:nsid w:val="3BFD2393"/>
    <w:multiLevelType w:val="hybridMultilevel"/>
    <w:tmpl w:val="F7700984"/>
    <w:lvl w:ilvl="0" w:tplc="022CA0F0">
      <w:start w:val="1"/>
      <w:numFmt w:val="decimal"/>
      <w:lvlText w:val="[%1]"/>
      <w:lvlJc w:val="left"/>
      <w:pPr>
        <w:tabs>
          <w:tab w:val="num" w:pos="720"/>
        </w:tabs>
        <w:ind w:left="720" w:hanging="360"/>
      </w:pPr>
      <w:rPr>
        <w:rFonts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3DE2392C"/>
    <w:multiLevelType w:val="hybridMultilevel"/>
    <w:tmpl w:val="580C48F6"/>
    <w:lvl w:ilvl="0" w:tplc="040C000F">
      <w:start w:val="1"/>
      <w:numFmt w:val="decimal"/>
      <w:lvlText w:val="%1."/>
      <w:lvlJc w:val="left"/>
      <w:pPr>
        <w:tabs>
          <w:tab w:val="num" w:pos="720"/>
        </w:tabs>
        <w:ind w:left="720" w:hanging="360"/>
      </w:pPr>
      <w:rPr>
        <w:rFonts w:cs="Times New Roman"/>
      </w:rPr>
    </w:lvl>
    <w:lvl w:ilvl="1" w:tplc="040C0019">
      <w:start w:val="1"/>
      <w:numFmt w:val="lowerLetter"/>
      <w:lvlText w:val="%2."/>
      <w:lvlJc w:val="left"/>
      <w:pPr>
        <w:tabs>
          <w:tab w:val="num" w:pos="1440"/>
        </w:tabs>
        <w:ind w:left="144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1">
    <w:nsid w:val="43F26711"/>
    <w:multiLevelType w:val="multilevel"/>
    <w:tmpl w:val="0B3EA3F2"/>
    <w:lvl w:ilvl="0">
      <w:start w:val="1"/>
      <w:numFmt w:val="decimal"/>
      <w:lvlText w:val="%1"/>
      <w:lvlJc w:val="left"/>
      <w:pPr>
        <w:ind w:left="780" w:hanging="780"/>
      </w:pPr>
      <w:rPr>
        <w:rFonts w:hint="default"/>
        <w:b w:val="0"/>
      </w:rPr>
    </w:lvl>
    <w:lvl w:ilvl="1">
      <w:start w:val="1"/>
      <w:numFmt w:val="decimal"/>
      <w:lvlText w:val="%1.%2"/>
      <w:lvlJc w:val="left"/>
      <w:pPr>
        <w:ind w:left="1200" w:hanging="780"/>
      </w:pPr>
      <w:rPr>
        <w:rFonts w:hint="default"/>
        <w:b w:val="0"/>
      </w:rPr>
    </w:lvl>
    <w:lvl w:ilvl="2">
      <w:start w:val="1"/>
      <w:numFmt w:val="decimal"/>
      <w:lvlText w:val="%1.%2.%3"/>
      <w:lvlJc w:val="left"/>
      <w:pPr>
        <w:ind w:left="1620" w:hanging="780"/>
      </w:pPr>
      <w:rPr>
        <w:rFonts w:hint="default"/>
        <w:b w:val="0"/>
      </w:rPr>
    </w:lvl>
    <w:lvl w:ilvl="3">
      <w:start w:val="1"/>
      <w:numFmt w:val="decimal"/>
      <w:lvlText w:val="%1.%2.%3.%4"/>
      <w:lvlJc w:val="left"/>
      <w:pPr>
        <w:ind w:left="2040" w:hanging="780"/>
      </w:pPr>
      <w:rPr>
        <w:rFonts w:hint="default"/>
        <w:b w:val="0"/>
      </w:rPr>
    </w:lvl>
    <w:lvl w:ilvl="4">
      <w:start w:val="1"/>
      <w:numFmt w:val="decimal"/>
      <w:lvlText w:val="%1.%2.%3.%4.%5"/>
      <w:lvlJc w:val="left"/>
      <w:pPr>
        <w:ind w:left="2760" w:hanging="1080"/>
      </w:pPr>
      <w:rPr>
        <w:rFonts w:hint="default"/>
        <w:b w:val="0"/>
      </w:rPr>
    </w:lvl>
    <w:lvl w:ilvl="5">
      <w:start w:val="1"/>
      <w:numFmt w:val="decimal"/>
      <w:lvlText w:val="%1.%2.%3.%4.%5.%6"/>
      <w:lvlJc w:val="left"/>
      <w:pPr>
        <w:ind w:left="3180" w:hanging="1080"/>
      </w:pPr>
      <w:rPr>
        <w:rFonts w:hint="default"/>
        <w:b w:val="0"/>
      </w:rPr>
    </w:lvl>
    <w:lvl w:ilvl="6">
      <w:start w:val="1"/>
      <w:numFmt w:val="decimal"/>
      <w:lvlText w:val="%1.%2.%3.%4.%5.%6.%7"/>
      <w:lvlJc w:val="left"/>
      <w:pPr>
        <w:ind w:left="3960" w:hanging="1440"/>
      </w:pPr>
      <w:rPr>
        <w:rFonts w:hint="default"/>
        <w:b w:val="0"/>
      </w:rPr>
    </w:lvl>
    <w:lvl w:ilvl="7">
      <w:start w:val="1"/>
      <w:numFmt w:val="decimal"/>
      <w:lvlText w:val="%1.%2.%3.%4.%5.%6.%7.%8"/>
      <w:lvlJc w:val="left"/>
      <w:pPr>
        <w:ind w:left="4380" w:hanging="1440"/>
      </w:pPr>
      <w:rPr>
        <w:rFonts w:hint="default"/>
        <w:b w:val="0"/>
      </w:rPr>
    </w:lvl>
    <w:lvl w:ilvl="8">
      <w:start w:val="1"/>
      <w:numFmt w:val="decimal"/>
      <w:lvlText w:val="%1.%2.%3.%4.%5.%6.%7.%8.%9"/>
      <w:lvlJc w:val="left"/>
      <w:pPr>
        <w:ind w:left="5160" w:hanging="1800"/>
      </w:pPr>
      <w:rPr>
        <w:rFonts w:hint="default"/>
        <w:b w:val="0"/>
      </w:rPr>
    </w:lvl>
  </w:abstractNum>
  <w:abstractNum w:abstractNumId="22">
    <w:nsid w:val="4745713E"/>
    <w:multiLevelType w:val="hybridMultilevel"/>
    <w:tmpl w:val="43D0F62C"/>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3">
    <w:nsid w:val="4B03725D"/>
    <w:multiLevelType w:val="hybridMultilevel"/>
    <w:tmpl w:val="23C0EB26"/>
    <w:lvl w:ilvl="0" w:tplc="A6C2DE40">
      <w:start w:val="1"/>
      <w:numFmt w:val="decimal"/>
      <w:lvlText w:val="(%1)"/>
      <w:lvlJc w:val="left"/>
      <w:pPr>
        <w:ind w:left="1500" w:hanging="360"/>
      </w:pPr>
      <w:rPr>
        <w:rFonts w:hint="default"/>
        <w:vertAlign w:val="superscript"/>
      </w:rPr>
    </w:lvl>
    <w:lvl w:ilvl="1" w:tplc="04090017" w:tentative="1">
      <w:start w:val="1"/>
      <w:numFmt w:val="aiueoFullWidth"/>
      <w:lvlText w:val="(%2)"/>
      <w:lvlJc w:val="left"/>
      <w:pPr>
        <w:ind w:left="1980" w:hanging="420"/>
      </w:pPr>
    </w:lvl>
    <w:lvl w:ilvl="2" w:tplc="04090011" w:tentative="1">
      <w:start w:val="1"/>
      <w:numFmt w:val="decimalEnclosedCircle"/>
      <w:lvlText w:val="%3"/>
      <w:lvlJc w:val="left"/>
      <w:pPr>
        <w:ind w:left="2400" w:hanging="420"/>
      </w:pPr>
    </w:lvl>
    <w:lvl w:ilvl="3" w:tplc="0409000F" w:tentative="1">
      <w:start w:val="1"/>
      <w:numFmt w:val="decimal"/>
      <w:lvlText w:val="%4."/>
      <w:lvlJc w:val="left"/>
      <w:pPr>
        <w:ind w:left="2820" w:hanging="420"/>
      </w:pPr>
    </w:lvl>
    <w:lvl w:ilvl="4" w:tplc="04090017" w:tentative="1">
      <w:start w:val="1"/>
      <w:numFmt w:val="aiueoFullWidth"/>
      <w:lvlText w:val="(%5)"/>
      <w:lvlJc w:val="left"/>
      <w:pPr>
        <w:ind w:left="3240" w:hanging="420"/>
      </w:pPr>
    </w:lvl>
    <w:lvl w:ilvl="5" w:tplc="04090011" w:tentative="1">
      <w:start w:val="1"/>
      <w:numFmt w:val="decimalEnclosedCircle"/>
      <w:lvlText w:val="%6"/>
      <w:lvlJc w:val="left"/>
      <w:pPr>
        <w:ind w:left="3660" w:hanging="420"/>
      </w:pPr>
    </w:lvl>
    <w:lvl w:ilvl="6" w:tplc="0409000F" w:tentative="1">
      <w:start w:val="1"/>
      <w:numFmt w:val="decimal"/>
      <w:lvlText w:val="%7."/>
      <w:lvlJc w:val="left"/>
      <w:pPr>
        <w:ind w:left="4080" w:hanging="420"/>
      </w:pPr>
    </w:lvl>
    <w:lvl w:ilvl="7" w:tplc="04090017" w:tentative="1">
      <w:start w:val="1"/>
      <w:numFmt w:val="aiueoFullWidth"/>
      <w:lvlText w:val="(%8)"/>
      <w:lvlJc w:val="left"/>
      <w:pPr>
        <w:ind w:left="4500" w:hanging="420"/>
      </w:pPr>
    </w:lvl>
    <w:lvl w:ilvl="8" w:tplc="04090011" w:tentative="1">
      <w:start w:val="1"/>
      <w:numFmt w:val="decimalEnclosedCircle"/>
      <w:lvlText w:val="%9"/>
      <w:lvlJc w:val="left"/>
      <w:pPr>
        <w:ind w:left="4920" w:hanging="420"/>
      </w:pPr>
    </w:lvl>
  </w:abstractNum>
  <w:abstractNum w:abstractNumId="24">
    <w:nsid w:val="4B117EF9"/>
    <w:multiLevelType w:val="hybridMultilevel"/>
    <w:tmpl w:val="8F8A48B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4BCD3742"/>
    <w:multiLevelType w:val="hybridMultilevel"/>
    <w:tmpl w:val="0AB63EE8"/>
    <w:lvl w:ilvl="0" w:tplc="032050C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4F3F5E5B"/>
    <w:multiLevelType w:val="hybridMultilevel"/>
    <w:tmpl w:val="464C617E"/>
    <w:lvl w:ilvl="0" w:tplc="F1003A8A">
      <w:start w:val="2"/>
      <w:numFmt w:val="bullet"/>
      <w:lvlText w:val="-"/>
      <w:lvlJc w:val="left"/>
      <w:pPr>
        <w:tabs>
          <w:tab w:val="num" w:pos="360"/>
        </w:tabs>
        <w:ind w:left="360" w:hanging="360"/>
      </w:pPr>
      <w:rPr>
        <w:rFonts w:ascii="Times New Roman" w:eastAsia="MS Mincho"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nsid w:val="4FF002DF"/>
    <w:multiLevelType w:val="hybridMultilevel"/>
    <w:tmpl w:val="EE26BBE0"/>
    <w:lvl w:ilvl="0" w:tplc="A56A50CA">
      <w:start w:val="3"/>
      <w:numFmt w:val="decimal"/>
      <w:lvlText w:val="%1"/>
      <w:lvlJc w:val="left"/>
      <w:pPr>
        <w:tabs>
          <w:tab w:val="num" w:pos="1155"/>
        </w:tabs>
        <w:ind w:left="1155" w:hanging="7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nsid w:val="50CB452B"/>
    <w:multiLevelType w:val="hybridMultilevel"/>
    <w:tmpl w:val="30F0E53E"/>
    <w:lvl w:ilvl="0" w:tplc="A5F42B02">
      <w:numFmt w:val="decimal"/>
      <w:lvlText w:val="(%1)"/>
      <w:lvlJc w:val="left"/>
      <w:pPr>
        <w:tabs>
          <w:tab w:val="num" w:pos="1440"/>
        </w:tabs>
        <w:ind w:left="1440" w:hanging="360"/>
      </w:pPr>
      <w:rPr>
        <w:rFonts w:hint="default"/>
      </w:rPr>
    </w:lvl>
    <w:lvl w:ilvl="1" w:tplc="04090017" w:tentative="1">
      <w:start w:val="1"/>
      <w:numFmt w:val="aiueoFullWidth"/>
      <w:lvlText w:val="(%2)"/>
      <w:lvlJc w:val="left"/>
      <w:pPr>
        <w:tabs>
          <w:tab w:val="num" w:pos="1920"/>
        </w:tabs>
        <w:ind w:left="1920" w:hanging="420"/>
      </w:pPr>
    </w:lvl>
    <w:lvl w:ilvl="2" w:tplc="04090011" w:tentative="1">
      <w:start w:val="1"/>
      <w:numFmt w:val="decimalEnclosedCircle"/>
      <w:lvlText w:val="%3"/>
      <w:lvlJc w:val="left"/>
      <w:pPr>
        <w:tabs>
          <w:tab w:val="num" w:pos="2340"/>
        </w:tabs>
        <w:ind w:left="2340" w:hanging="420"/>
      </w:pPr>
    </w:lvl>
    <w:lvl w:ilvl="3" w:tplc="0409000F" w:tentative="1">
      <w:start w:val="1"/>
      <w:numFmt w:val="decimal"/>
      <w:lvlText w:val="%4."/>
      <w:lvlJc w:val="left"/>
      <w:pPr>
        <w:tabs>
          <w:tab w:val="num" w:pos="2760"/>
        </w:tabs>
        <w:ind w:left="2760" w:hanging="420"/>
      </w:pPr>
    </w:lvl>
    <w:lvl w:ilvl="4" w:tplc="04090017" w:tentative="1">
      <w:start w:val="1"/>
      <w:numFmt w:val="aiueoFullWidth"/>
      <w:lvlText w:val="(%5)"/>
      <w:lvlJc w:val="left"/>
      <w:pPr>
        <w:tabs>
          <w:tab w:val="num" w:pos="3180"/>
        </w:tabs>
        <w:ind w:left="3180" w:hanging="420"/>
      </w:pPr>
    </w:lvl>
    <w:lvl w:ilvl="5" w:tplc="04090011" w:tentative="1">
      <w:start w:val="1"/>
      <w:numFmt w:val="decimalEnclosedCircle"/>
      <w:lvlText w:val="%6"/>
      <w:lvlJc w:val="left"/>
      <w:pPr>
        <w:tabs>
          <w:tab w:val="num" w:pos="3600"/>
        </w:tabs>
        <w:ind w:left="3600" w:hanging="420"/>
      </w:pPr>
    </w:lvl>
    <w:lvl w:ilvl="6" w:tplc="0409000F" w:tentative="1">
      <w:start w:val="1"/>
      <w:numFmt w:val="decimal"/>
      <w:lvlText w:val="%7."/>
      <w:lvlJc w:val="left"/>
      <w:pPr>
        <w:tabs>
          <w:tab w:val="num" w:pos="4020"/>
        </w:tabs>
        <w:ind w:left="4020" w:hanging="420"/>
      </w:pPr>
    </w:lvl>
    <w:lvl w:ilvl="7" w:tplc="04090017" w:tentative="1">
      <w:start w:val="1"/>
      <w:numFmt w:val="aiueoFullWidth"/>
      <w:lvlText w:val="(%8)"/>
      <w:lvlJc w:val="left"/>
      <w:pPr>
        <w:tabs>
          <w:tab w:val="num" w:pos="4440"/>
        </w:tabs>
        <w:ind w:left="4440" w:hanging="420"/>
      </w:pPr>
    </w:lvl>
    <w:lvl w:ilvl="8" w:tplc="04090011" w:tentative="1">
      <w:start w:val="1"/>
      <w:numFmt w:val="decimalEnclosedCircle"/>
      <w:lvlText w:val="%9"/>
      <w:lvlJc w:val="left"/>
      <w:pPr>
        <w:tabs>
          <w:tab w:val="num" w:pos="4860"/>
        </w:tabs>
        <w:ind w:left="4860" w:hanging="420"/>
      </w:pPr>
    </w:lvl>
  </w:abstractNum>
  <w:abstractNum w:abstractNumId="29">
    <w:nsid w:val="571F0AD7"/>
    <w:multiLevelType w:val="hybridMultilevel"/>
    <w:tmpl w:val="A360074C"/>
    <w:lvl w:ilvl="0" w:tplc="E4F88284">
      <w:numFmt w:val="decimal"/>
      <w:lvlText w:val="(%1)"/>
      <w:lvlJc w:val="left"/>
      <w:pPr>
        <w:ind w:left="1155" w:hanging="360"/>
      </w:pPr>
      <w:rPr>
        <w:rFonts w:hint="default"/>
        <w:color w:val="000000"/>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30">
    <w:nsid w:val="579A76B5"/>
    <w:multiLevelType w:val="hybridMultilevel"/>
    <w:tmpl w:val="C310E860"/>
    <w:lvl w:ilvl="0" w:tplc="13F60136">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31">
    <w:nsid w:val="5B8D0878"/>
    <w:multiLevelType w:val="hybridMultilevel"/>
    <w:tmpl w:val="20386DF8"/>
    <w:lvl w:ilvl="0" w:tplc="FFFFFFFF">
      <w:start w:val="4"/>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nsid w:val="5EE36B4F"/>
    <w:multiLevelType w:val="hybridMultilevel"/>
    <w:tmpl w:val="9A2AB12A"/>
    <w:lvl w:ilvl="0" w:tplc="34285F40">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3">
    <w:nsid w:val="60DF08E2"/>
    <w:multiLevelType w:val="hybridMultilevel"/>
    <w:tmpl w:val="A3800D86"/>
    <w:lvl w:ilvl="0" w:tplc="D38AF63A">
      <w:start w:val="1"/>
      <w:numFmt w:val="decimal"/>
      <w:lvlText w:val="%1"/>
      <w:lvlJc w:val="left"/>
      <w:pPr>
        <w:ind w:left="1155" w:hanging="79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801616"/>
    <w:multiLevelType w:val="multilevel"/>
    <w:tmpl w:val="0B3EA3F2"/>
    <w:lvl w:ilvl="0">
      <w:start w:val="1"/>
      <w:numFmt w:val="decimal"/>
      <w:lvlText w:val="%1"/>
      <w:lvlJc w:val="left"/>
      <w:pPr>
        <w:ind w:left="780" w:hanging="780"/>
      </w:pPr>
      <w:rPr>
        <w:rFonts w:hint="default"/>
        <w:b w:val="0"/>
      </w:rPr>
    </w:lvl>
    <w:lvl w:ilvl="1">
      <w:start w:val="1"/>
      <w:numFmt w:val="decimal"/>
      <w:lvlText w:val="%1.%2"/>
      <w:lvlJc w:val="left"/>
      <w:pPr>
        <w:ind w:left="1140" w:hanging="780"/>
      </w:pPr>
      <w:rPr>
        <w:rFonts w:hint="default"/>
        <w:b w:val="0"/>
      </w:rPr>
    </w:lvl>
    <w:lvl w:ilvl="2">
      <w:start w:val="1"/>
      <w:numFmt w:val="decimal"/>
      <w:lvlText w:val="%1.%2.%3"/>
      <w:lvlJc w:val="left"/>
      <w:pPr>
        <w:ind w:left="1620" w:hanging="780"/>
      </w:pPr>
      <w:rPr>
        <w:rFonts w:hint="default"/>
        <w:b w:val="0"/>
      </w:rPr>
    </w:lvl>
    <w:lvl w:ilvl="3">
      <w:start w:val="1"/>
      <w:numFmt w:val="decimal"/>
      <w:lvlText w:val="%1.%2.%3.%4"/>
      <w:lvlJc w:val="left"/>
      <w:pPr>
        <w:ind w:left="2040" w:hanging="780"/>
      </w:pPr>
      <w:rPr>
        <w:rFonts w:hint="default"/>
        <w:b w:val="0"/>
      </w:rPr>
    </w:lvl>
    <w:lvl w:ilvl="4">
      <w:start w:val="1"/>
      <w:numFmt w:val="decimal"/>
      <w:lvlText w:val="%1.%2.%3.%4.%5"/>
      <w:lvlJc w:val="left"/>
      <w:pPr>
        <w:ind w:left="2760" w:hanging="1080"/>
      </w:pPr>
      <w:rPr>
        <w:rFonts w:hint="default"/>
        <w:b w:val="0"/>
      </w:rPr>
    </w:lvl>
    <w:lvl w:ilvl="5">
      <w:start w:val="1"/>
      <w:numFmt w:val="decimal"/>
      <w:lvlText w:val="%1.%2.%3.%4.%5.%6"/>
      <w:lvlJc w:val="left"/>
      <w:pPr>
        <w:ind w:left="3180" w:hanging="1080"/>
      </w:pPr>
      <w:rPr>
        <w:rFonts w:hint="default"/>
        <w:b w:val="0"/>
      </w:rPr>
    </w:lvl>
    <w:lvl w:ilvl="6">
      <w:start w:val="1"/>
      <w:numFmt w:val="decimal"/>
      <w:lvlText w:val="%1.%2.%3.%4.%5.%6.%7"/>
      <w:lvlJc w:val="left"/>
      <w:pPr>
        <w:ind w:left="3960" w:hanging="1440"/>
      </w:pPr>
      <w:rPr>
        <w:rFonts w:hint="default"/>
        <w:b w:val="0"/>
      </w:rPr>
    </w:lvl>
    <w:lvl w:ilvl="7">
      <w:start w:val="1"/>
      <w:numFmt w:val="decimal"/>
      <w:lvlText w:val="%1.%2.%3.%4.%5.%6.%7.%8"/>
      <w:lvlJc w:val="left"/>
      <w:pPr>
        <w:ind w:left="4380" w:hanging="1440"/>
      </w:pPr>
      <w:rPr>
        <w:rFonts w:hint="default"/>
        <w:b w:val="0"/>
      </w:rPr>
    </w:lvl>
    <w:lvl w:ilvl="8">
      <w:start w:val="1"/>
      <w:numFmt w:val="decimal"/>
      <w:lvlText w:val="%1.%2.%3.%4.%5.%6.%7.%8.%9"/>
      <w:lvlJc w:val="left"/>
      <w:pPr>
        <w:ind w:left="5160" w:hanging="1800"/>
      </w:pPr>
      <w:rPr>
        <w:rFonts w:hint="default"/>
        <w:b w:val="0"/>
      </w:rPr>
    </w:lvl>
  </w:abstractNum>
  <w:abstractNum w:abstractNumId="35">
    <w:nsid w:val="6BC23312"/>
    <w:multiLevelType w:val="hybridMultilevel"/>
    <w:tmpl w:val="30F0E53E"/>
    <w:lvl w:ilvl="0" w:tplc="A5F42B02">
      <w:numFmt w:val="decimal"/>
      <w:lvlText w:val="(%1)"/>
      <w:lvlJc w:val="left"/>
      <w:pPr>
        <w:tabs>
          <w:tab w:val="num" w:pos="1440"/>
        </w:tabs>
        <w:ind w:left="1440" w:hanging="360"/>
      </w:pPr>
      <w:rPr>
        <w:rFonts w:hint="default"/>
      </w:rPr>
    </w:lvl>
    <w:lvl w:ilvl="1" w:tplc="04090017" w:tentative="1">
      <w:start w:val="1"/>
      <w:numFmt w:val="aiueoFullWidth"/>
      <w:lvlText w:val="(%2)"/>
      <w:lvlJc w:val="left"/>
      <w:pPr>
        <w:tabs>
          <w:tab w:val="num" w:pos="1920"/>
        </w:tabs>
        <w:ind w:left="1920" w:hanging="420"/>
      </w:pPr>
    </w:lvl>
    <w:lvl w:ilvl="2" w:tplc="04090011" w:tentative="1">
      <w:start w:val="1"/>
      <w:numFmt w:val="decimalEnclosedCircle"/>
      <w:lvlText w:val="%3"/>
      <w:lvlJc w:val="left"/>
      <w:pPr>
        <w:tabs>
          <w:tab w:val="num" w:pos="2340"/>
        </w:tabs>
        <w:ind w:left="2340" w:hanging="420"/>
      </w:pPr>
    </w:lvl>
    <w:lvl w:ilvl="3" w:tplc="0409000F" w:tentative="1">
      <w:start w:val="1"/>
      <w:numFmt w:val="decimal"/>
      <w:lvlText w:val="%4."/>
      <w:lvlJc w:val="left"/>
      <w:pPr>
        <w:tabs>
          <w:tab w:val="num" w:pos="2760"/>
        </w:tabs>
        <w:ind w:left="2760" w:hanging="420"/>
      </w:pPr>
    </w:lvl>
    <w:lvl w:ilvl="4" w:tplc="04090017" w:tentative="1">
      <w:start w:val="1"/>
      <w:numFmt w:val="aiueoFullWidth"/>
      <w:lvlText w:val="(%5)"/>
      <w:lvlJc w:val="left"/>
      <w:pPr>
        <w:tabs>
          <w:tab w:val="num" w:pos="3180"/>
        </w:tabs>
        <w:ind w:left="3180" w:hanging="420"/>
      </w:pPr>
    </w:lvl>
    <w:lvl w:ilvl="5" w:tplc="04090011" w:tentative="1">
      <w:start w:val="1"/>
      <w:numFmt w:val="decimalEnclosedCircle"/>
      <w:lvlText w:val="%6"/>
      <w:lvlJc w:val="left"/>
      <w:pPr>
        <w:tabs>
          <w:tab w:val="num" w:pos="3600"/>
        </w:tabs>
        <w:ind w:left="3600" w:hanging="420"/>
      </w:pPr>
    </w:lvl>
    <w:lvl w:ilvl="6" w:tplc="0409000F" w:tentative="1">
      <w:start w:val="1"/>
      <w:numFmt w:val="decimal"/>
      <w:lvlText w:val="%7."/>
      <w:lvlJc w:val="left"/>
      <w:pPr>
        <w:tabs>
          <w:tab w:val="num" w:pos="4020"/>
        </w:tabs>
        <w:ind w:left="4020" w:hanging="420"/>
      </w:pPr>
    </w:lvl>
    <w:lvl w:ilvl="7" w:tplc="04090017" w:tentative="1">
      <w:start w:val="1"/>
      <w:numFmt w:val="aiueoFullWidth"/>
      <w:lvlText w:val="(%8)"/>
      <w:lvlJc w:val="left"/>
      <w:pPr>
        <w:tabs>
          <w:tab w:val="num" w:pos="4440"/>
        </w:tabs>
        <w:ind w:left="4440" w:hanging="420"/>
      </w:pPr>
    </w:lvl>
    <w:lvl w:ilvl="8" w:tplc="04090011" w:tentative="1">
      <w:start w:val="1"/>
      <w:numFmt w:val="decimalEnclosedCircle"/>
      <w:lvlText w:val="%9"/>
      <w:lvlJc w:val="left"/>
      <w:pPr>
        <w:tabs>
          <w:tab w:val="num" w:pos="4860"/>
        </w:tabs>
        <w:ind w:left="4860" w:hanging="420"/>
      </w:pPr>
    </w:lvl>
  </w:abstractNum>
  <w:abstractNum w:abstractNumId="36">
    <w:nsid w:val="6E063D0E"/>
    <w:multiLevelType w:val="hybridMultilevel"/>
    <w:tmpl w:val="CCC40112"/>
    <w:lvl w:ilvl="0" w:tplc="85688A4A">
      <w:numFmt w:val="decimal"/>
      <w:lvlText w:val="(%1)"/>
      <w:lvlJc w:val="left"/>
      <w:pPr>
        <w:ind w:left="1515" w:hanging="360"/>
      </w:pPr>
      <w:rPr>
        <w:rFonts w:hint="default"/>
      </w:rPr>
    </w:lvl>
    <w:lvl w:ilvl="1" w:tplc="04190019" w:tentative="1">
      <w:start w:val="1"/>
      <w:numFmt w:val="lowerLetter"/>
      <w:lvlText w:val="%2."/>
      <w:lvlJc w:val="left"/>
      <w:pPr>
        <w:ind w:left="2235" w:hanging="360"/>
      </w:pPr>
    </w:lvl>
    <w:lvl w:ilvl="2" w:tplc="0419001B" w:tentative="1">
      <w:start w:val="1"/>
      <w:numFmt w:val="lowerRoman"/>
      <w:lvlText w:val="%3."/>
      <w:lvlJc w:val="right"/>
      <w:pPr>
        <w:ind w:left="2955" w:hanging="180"/>
      </w:pPr>
    </w:lvl>
    <w:lvl w:ilvl="3" w:tplc="0419000F" w:tentative="1">
      <w:start w:val="1"/>
      <w:numFmt w:val="decimal"/>
      <w:lvlText w:val="%4."/>
      <w:lvlJc w:val="left"/>
      <w:pPr>
        <w:ind w:left="3675" w:hanging="360"/>
      </w:pPr>
    </w:lvl>
    <w:lvl w:ilvl="4" w:tplc="04190019" w:tentative="1">
      <w:start w:val="1"/>
      <w:numFmt w:val="lowerLetter"/>
      <w:lvlText w:val="%5."/>
      <w:lvlJc w:val="left"/>
      <w:pPr>
        <w:ind w:left="4395" w:hanging="360"/>
      </w:pPr>
    </w:lvl>
    <w:lvl w:ilvl="5" w:tplc="0419001B" w:tentative="1">
      <w:start w:val="1"/>
      <w:numFmt w:val="lowerRoman"/>
      <w:lvlText w:val="%6."/>
      <w:lvlJc w:val="right"/>
      <w:pPr>
        <w:ind w:left="5115" w:hanging="180"/>
      </w:pPr>
    </w:lvl>
    <w:lvl w:ilvl="6" w:tplc="0419000F" w:tentative="1">
      <w:start w:val="1"/>
      <w:numFmt w:val="decimal"/>
      <w:lvlText w:val="%7."/>
      <w:lvlJc w:val="left"/>
      <w:pPr>
        <w:ind w:left="5835" w:hanging="360"/>
      </w:pPr>
    </w:lvl>
    <w:lvl w:ilvl="7" w:tplc="04190019" w:tentative="1">
      <w:start w:val="1"/>
      <w:numFmt w:val="lowerLetter"/>
      <w:lvlText w:val="%8."/>
      <w:lvlJc w:val="left"/>
      <w:pPr>
        <w:ind w:left="6555" w:hanging="360"/>
      </w:pPr>
    </w:lvl>
    <w:lvl w:ilvl="8" w:tplc="0419001B" w:tentative="1">
      <w:start w:val="1"/>
      <w:numFmt w:val="lowerRoman"/>
      <w:lvlText w:val="%9."/>
      <w:lvlJc w:val="right"/>
      <w:pPr>
        <w:ind w:left="7275" w:hanging="180"/>
      </w:pPr>
    </w:lvl>
  </w:abstractNum>
  <w:abstractNum w:abstractNumId="37">
    <w:nsid w:val="7C732D99"/>
    <w:multiLevelType w:val="hybridMultilevel"/>
    <w:tmpl w:val="F080DF14"/>
    <w:lvl w:ilvl="0" w:tplc="A9F6CADC">
      <w:start w:val="1"/>
      <w:numFmt w:val="decimal"/>
      <w:lvlText w:val="%1"/>
      <w:lvlJc w:val="left"/>
      <w:pPr>
        <w:ind w:left="1170" w:hanging="81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5"/>
  </w:num>
  <w:num w:numId="3">
    <w:abstractNumId w:val="20"/>
  </w:num>
  <w:num w:numId="4">
    <w:abstractNumId w:val="7"/>
  </w:num>
  <w:num w:numId="5">
    <w:abstractNumId w:val="9"/>
  </w:num>
  <w:num w:numId="6">
    <w:abstractNumId w:val="24"/>
  </w:num>
  <w:num w:numId="7">
    <w:abstractNumId w:val="27"/>
  </w:num>
  <w:num w:numId="8">
    <w:abstractNumId w:val="14"/>
  </w:num>
  <w:num w:numId="9">
    <w:abstractNumId w:val="0"/>
  </w:num>
  <w:num w:numId="10">
    <w:abstractNumId w:val="13"/>
  </w:num>
  <w:num w:numId="11">
    <w:abstractNumId w:val="6"/>
  </w:num>
  <w:num w:numId="12">
    <w:abstractNumId w:val="22"/>
  </w:num>
  <w:num w:numId="13">
    <w:abstractNumId w:val="19"/>
  </w:num>
  <w:num w:numId="14">
    <w:abstractNumId w:val="25"/>
  </w:num>
  <w:num w:numId="15">
    <w:abstractNumId w:val="31"/>
  </w:num>
  <w:num w:numId="16">
    <w:abstractNumId w:val="1"/>
  </w:num>
  <w:num w:numId="17">
    <w:abstractNumId w:val="5"/>
  </w:num>
  <w:num w:numId="18">
    <w:abstractNumId w:val="26"/>
  </w:num>
  <w:num w:numId="19">
    <w:abstractNumId w:val="33"/>
  </w:num>
  <w:num w:numId="20">
    <w:abstractNumId w:val="10"/>
  </w:num>
  <w:num w:numId="21">
    <w:abstractNumId w:val="2"/>
  </w:num>
  <w:num w:numId="22">
    <w:abstractNumId w:val="23"/>
  </w:num>
  <w:num w:numId="23">
    <w:abstractNumId w:val="28"/>
  </w:num>
  <w:num w:numId="24">
    <w:abstractNumId w:val="8"/>
  </w:num>
  <w:num w:numId="25">
    <w:abstractNumId w:val="37"/>
  </w:num>
  <w:num w:numId="26">
    <w:abstractNumId w:val="34"/>
  </w:num>
  <w:num w:numId="27">
    <w:abstractNumId w:val="35"/>
  </w:num>
  <w:num w:numId="28">
    <w:abstractNumId w:val="32"/>
  </w:num>
  <w:num w:numId="29">
    <w:abstractNumId w:val="11"/>
  </w:num>
  <w:num w:numId="30">
    <w:abstractNumId w:val="21"/>
  </w:num>
  <w:num w:numId="31">
    <w:abstractNumId w:val="30"/>
  </w:num>
  <w:num w:numId="32">
    <w:abstractNumId w:val="36"/>
  </w:num>
  <w:num w:numId="33">
    <w:abstractNumId w:val="16"/>
  </w:num>
  <w:num w:numId="34">
    <w:abstractNumId w:val="12"/>
  </w:num>
  <w:num w:numId="35">
    <w:abstractNumId w:val="17"/>
  </w:num>
  <w:num w:numId="36">
    <w:abstractNumId w:val="29"/>
  </w:num>
  <w:num w:numId="37">
    <w:abstractNumId w:val="18"/>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7372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62068"/>
    <w:rsid w:val="00072484"/>
    <w:rsid w:val="000949D1"/>
    <w:rsid w:val="00096612"/>
    <w:rsid w:val="000B7683"/>
    <w:rsid w:val="000D0677"/>
    <w:rsid w:val="000E6A6E"/>
    <w:rsid w:val="00102934"/>
    <w:rsid w:val="00111D08"/>
    <w:rsid w:val="00127730"/>
    <w:rsid w:val="00130EA0"/>
    <w:rsid w:val="00131900"/>
    <w:rsid w:val="00147110"/>
    <w:rsid w:val="001511A6"/>
    <w:rsid w:val="00197B47"/>
    <w:rsid w:val="001B0C18"/>
    <w:rsid w:val="001D407F"/>
    <w:rsid w:val="002058CE"/>
    <w:rsid w:val="00207A2A"/>
    <w:rsid w:val="002165F1"/>
    <w:rsid w:val="00276D21"/>
    <w:rsid w:val="00290B9E"/>
    <w:rsid w:val="00296D7F"/>
    <w:rsid w:val="002B3CF6"/>
    <w:rsid w:val="002C768A"/>
    <w:rsid w:val="002D76C4"/>
    <w:rsid w:val="002E33B9"/>
    <w:rsid w:val="002F5199"/>
    <w:rsid w:val="00305A41"/>
    <w:rsid w:val="00306EA5"/>
    <w:rsid w:val="00327F5B"/>
    <w:rsid w:val="00356B5D"/>
    <w:rsid w:val="003646F2"/>
    <w:rsid w:val="003C38BA"/>
    <w:rsid w:val="00420DFD"/>
    <w:rsid w:val="00424855"/>
    <w:rsid w:val="00437A76"/>
    <w:rsid w:val="00470E28"/>
    <w:rsid w:val="00483F68"/>
    <w:rsid w:val="004929CC"/>
    <w:rsid w:val="004934C5"/>
    <w:rsid w:val="004C00BA"/>
    <w:rsid w:val="004E22BD"/>
    <w:rsid w:val="00546F11"/>
    <w:rsid w:val="00556548"/>
    <w:rsid w:val="00571788"/>
    <w:rsid w:val="00584913"/>
    <w:rsid w:val="00586EF8"/>
    <w:rsid w:val="005A127F"/>
    <w:rsid w:val="005B49AB"/>
    <w:rsid w:val="005B50E7"/>
    <w:rsid w:val="005C23DD"/>
    <w:rsid w:val="005D5ABF"/>
    <w:rsid w:val="005E7B4F"/>
    <w:rsid w:val="00601882"/>
    <w:rsid w:val="00607D68"/>
    <w:rsid w:val="006114CA"/>
    <w:rsid w:val="00613212"/>
    <w:rsid w:val="006149B1"/>
    <w:rsid w:val="00674896"/>
    <w:rsid w:val="00680D2B"/>
    <w:rsid w:val="00681B32"/>
    <w:rsid w:val="00691D4A"/>
    <w:rsid w:val="006A6C7D"/>
    <w:rsid w:val="006B1D2B"/>
    <w:rsid w:val="006D29CC"/>
    <w:rsid w:val="006E1131"/>
    <w:rsid w:val="006E2037"/>
    <w:rsid w:val="006E6199"/>
    <w:rsid w:val="00704A99"/>
    <w:rsid w:val="007117D3"/>
    <w:rsid w:val="00712870"/>
    <w:rsid w:val="0072067D"/>
    <w:rsid w:val="00743D85"/>
    <w:rsid w:val="00753CF4"/>
    <w:rsid w:val="007565CC"/>
    <w:rsid w:val="00763B9A"/>
    <w:rsid w:val="00772E8D"/>
    <w:rsid w:val="007A6AA8"/>
    <w:rsid w:val="008310C9"/>
    <w:rsid w:val="00840356"/>
    <w:rsid w:val="00853CC5"/>
    <w:rsid w:val="008565E0"/>
    <w:rsid w:val="00860BEE"/>
    <w:rsid w:val="00870848"/>
    <w:rsid w:val="008C1994"/>
    <w:rsid w:val="008C4E08"/>
    <w:rsid w:val="008C7848"/>
    <w:rsid w:val="008D3516"/>
    <w:rsid w:val="00906589"/>
    <w:rsid w:val="00906AD6"/>
    <w:rsid w:val="00917AF2"/>
    <w:rsid w:val="0092418A"/>
    <w:rsid w:val="009325C7"/>
    <w:rsid w:val="00934ED7"/>
    <w:rsid w:val="009543C3"/>
    <w:rsid w:val="00960E64"/>
    <w:rsid w:val="00966E1B"/>
    <w:rsid w:val="00987628"/>
    <w:rsid w:val="009947C0"/>
    <w:rsid w:val="009E1258"/>
    <w:rsid w:val="009E3058"/>
    <w:rsid w:val="009F2D2C"/>
    <w:rsid w:val="00A25DEC"/>
    <w:rsid w:val="00A31928"/>
    <w:rsid w:val="00A62A14"/>
    <w:rsid w:val="00A6617B"/>
    <w:rsid w:val="00A71FE5"/>
    <w:rsid w:val="00A971A1"/>
    <w:rsid w:val="00AA3AD8"/>
    <w:rsid w:val="00AB0DC8"/>
    <w:rsid w:val="00AF302B"/>
    <w:rsid w:val="00B033C8"/>
    <w:rsid w:val="00B33425"/>
    <w:rsid w:val="00B33CC9"/>
    <w:rsid w:val="00B44E24"/>
    <w:rsid w:val="00B54ECC"/>
    <w:rsid w:val="00B6224A"/>
    <w:rsid w:val="00B714F3"/>
    <w:rsid w:val="00B87B6B"/>
    <w:rsid w:val="00BB283C"/>
    <w:rsid w:val="00BC5D77"/>
    <w:rsid w:val="00BD77B5"/>
    <w:rsid w:val="00BE4855"/>
    <w:rsid w:val="00BE6977"/>
    <w:rsid w:val="00BF0366"/>
    <w:rsid w:val="00BF487A"/>
    <w:rsid w:val="00C0219F"/>
    <w:rsid w:val="00C150B2"/>
    <w:rsid w:val="00C22153"/>
    <w:rsid w:val="00C340A0"/>
    <w:rsid w:val="00C36EF4"/>
    <w:rsid w:val="00C46BD9"/>
    <w:rsid w:val="00C55258"/>
    <w:rsid w:val="00C73560"/>
    <w:rsid w:val="00CB0F14"/>
    <w:rsid w:val="00CB70D8"/>
    <w:rsid w:val="00CC43D8"/>
    <w:rsid w:val="00CD659B"/>
    <w:rsid w:val="00CE0A43"/>
    <w:rsid w:val="00D0507C"/>
    <w:rsid w:val="00D205A9"/>
    <w:rsid w:val="00D54BEC"/>
    <w:rsid w:val="00D77402"/>
    <w:rsid w:val="00D83556"/>
    <w:rsid w:val="00DD7920"/>
    <w:rsid w:val="00DE0270"/>
    <w:rsid w:val="00DE2B05"/>
    <w:rsid w:val="00DF4176"/>
    <w:rsid w:val="00E065AD"/>
    <w:rsid w:val="00E17240"/>
    <w:rsid w:val="00E74595"/>
    <w:rsid w:val="00EB7C57"/>
    <w:rsid w:val="00ED2695"/>
    <w:rsid w:val="00EE1657"/>
    <w:rsid w:val="00F074C2"/>
    <w:rsid w:val="00F30C9B"/>
    <w:rsid w:val="00F354B1"/>
    <w:rsid w:val="00F6248E"/>
    <w:rsid w:val="00F66CD3"/>
    <w:rsid w:val="00F76900"/>
    <w:rsid w:val="00FA5A91"/>
    <w:rsid w:val="00FB0E4E"/>
    <w:rsid w:val="00FD0AD0"/>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29">
      <o:colormru v:ext="edit" colors="#d62a47"/>
      <o:colormenu v:ext="edit" strokecolor="#d62a47"/>
    </o:shapedefaults>
    <o:shapelayout v:ext="edit">
      <o:idmap v:ext="edit" data="1"/>
    </o:shapelayout>
  </w:shapeDefaults>
  <w:decimalSymbol w:val=","/>
  <w:listSeparator w:val=";"/>
  <w15:docId w15:val="{82295252-6328-4322-8A4D-3794DB1B9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5ABF"/>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5D5ABF"/>
    <w:pPr>
      <w:keepNext/>
      <w:keepLines/>
      <w:spacing w:before="480"/>
      <w:ind w:left="794" w:hanging="794"/>
      <w:outlineLvl w:val="0"/>
    </w:pPr>
    <w:rPr>
      <w:b/>
    </w:rPr>
  </w:style>
  <w:style w:type="paragraph" w:styleId="Heading2">
    <w:name w:val="heading 2"/>
    <w:basedOn w:val="Heading1"/>
    <w:next w:val="Normal"/>
    <w:link w:val="Heading2Char"/>
    <w:qFormat/>
    <w:rsid w:val="005D5ABF"/>
    <w:pPr>
      <w:spacing w:before="320"/>
      <w:outlineLvl w:val="1"/>
    </w:pPr>
  </w:style>
  <w:style w:type="paragraph" w:styleId="Heading3">
    <w:name w:val="heading 3"/>
    <w:basedOn w:val="Heading1"/>
    <w:next w:val="Normal"/>
    <w:link w:val="Heading3Char"/>
    <w:qFormat/>
    <w:rsid w:val="005D5ABF"/>
    <w:pPr>
      <w:spacing w:before="200"/>
      <w:outlineLvl w:val="2"/>
    </w:pPr>
  </w:style>
  <w:style w:type="paragraph" w:styleId="Heading4">
    <w:name w:val="heading 4"/>
    <w:basedOn w:val="Heading3"/>
    <w:next w:val="Normal"/>
    <w:link w:val="Heading4Char"/>
    <w:qFormat/>
    <w:rsid w:val="005D5ABF"/>
    <w:pPr>
      <w:tabs>
        <w:tab w:val="clear" w:pos="794"/>
        <w:tab w:val="left" w:pos="992"/>
      </w:tabs>
      <w:ind w:left="992" w:hanging="992"/>
      <w:outlineLvl w:val="3"/>
    </w:pPr>
  </w:style>
  <w:style w:type="paragraph" w:styleId="Heading5">
    <w:name w:val="heading 5"/>
    <w:basedOn w:val="Heading4"/>
    <w:next w:val="Normal"/>
    <w:link w:val="Heading5Char"/>
    <w:qFormat/>
    <w:rsid w:val="005D5ABF"/>
    <w:pPr>
      <w:outlineLvl w:val="4"/>
    </w:pPr>
  </w:style>
  <w:style w:type="paragraph" w:styleId="Heading6">
    <w:name w:val="heading 6"/>
    <w:basedOn w:val="Heading4"/>
    <w:next w:val="Normal"/>
    <w:link w:val="Heading6Char"/>
    <w:qFormat/>
    <w:rsid w:val="005D5ABF"/>
    <w:pPr>
      <w:tabs>
        <w:tab w:val="clear" w:pos="992"/>
        <w:tab w:val="clear" w:pos="1191"/>
      </w:tabs>
      <w:ind w:left="1588" w:hanging="1588"/>
      <w:outlineLvl w:val="5"/>
    </w:pPr>
  </w:style>
  <w:style w:type="paragraph" w:styleId="Heading7">
    <w:name w:val="heading 7"/>
    <w:basedOn w:val="Heading6"/>
    <w:next w:val="Normal"/>
    <w:link w:val="Heading7Char"/>
    <w:qFormat/>
    <w:rsid w:val="005D5ABF"/>
    <w:pPr>
      <w:outlineLvl w:val="6"/>
    </w:pPr>
  </w:style>
  <w:style w:type="paragraph" w:styleId="Heading8">
    <w:name w:val="heading 8"/>
    <w:basedOn w:val="Heading6"/>
    <w:next w:val="Normal"/>
    <w:link w:val="Heading8Char"/>
    <w:qFormat/>
    <w:rsid w:val="005D5ABF"/>
    <w:pPr>
      <w:outlineLvl w:val="7"/>
    </w:pPr>
  </w:style>
  <w:style w:type="paragraph" w:styleId="Heading9">
    <w:name w:val="heading 9"/>
    <w:basedOn w:val="Heading6"/>
    <w:next w:val="Normal"/>
    <w:link w:val="Heading9Char"/>
    <w:qFormat/>
    <w:rsid w:val="005D5AB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D5AB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D5AB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D5ABF"/>
  </w:style>
  <w:style w:type="paragraph" w:customStyle="1" w:styleId="Headingb">
    <w:name w:val="Heading_b"/>
    <w:basedOn w:val="Heading3"/>
    <w:next w:val="Normal"/>
    <w:qFormat/>
    <w:rsid w:val="005D5ABF"/>
    <w:pPr>
      <w:spacing w:before="160"/>
      <w:ind w:left="0" w:firstLine="0"/>
      <w:outlineLvl w:val="9"/>
    </w:pPr>
  </w:style>
  <w:style w:type="paragraph" w:customStyle="1" w:styleId="Headingi">
    <w:name w:val="Heading_i"/>
    <w:basedOn w:val="Heading3"/>
    <w:next w:val="Normal"/>
    <w:rsid w:val="005D5ABF"/>
    <w:pPr>
      <w:spacing w:before="160"/>
      <w:ind w:left="0" w:firstLine="0"/>
    </w:pPr>
    <w:rPr>
      <w:b w:val="0"/>
      <w:i/>
    </w:rPr>
  </w:style>
  <w:style w:type="character" w:customStyle="1" w:styleId="href">
    <w:name w:val="href"/>
    <w:basedOn w:val="DefaultParagraphFont"/>
    <w:rsid w:val="005D5ABF"/>
  </w:style>
  <w:style w:type="paragraph" w:customStyle="1" w:styleId="AnnexNoTitle">
    <w:name w:val="Annex_NoTitle"/>
    <w:basedOn w:val="Heading1"/>
    <w:next w:val="Normalaftertitle"/>
    <w:rsid w:val="00290B9E"/>
    <w:pPr>
      <w:spacing w:after="80"/>
      <w:ind w:left="0" w:firstLine="0"/>
      <w:jc w:val="center"/>
    </w:pPr>
    <w:rPr>
      <w:sz w:val="26"/>
    </w:rPr>
  </w:style>
  <w:style w:type="paragraph" w:customStyle="1" w:styleId="Normalaftertitle">
    <w:name w:val="Normal_after_title"/>
    <w:basedOn w:val="Normal"/>
    <w:next w:val="Normal"/>
    <w:rsid w:val="005D5ABF"/>
    <w:pPr>
      <w:spacing w:before="320"/>
    </w:pPr>
  </w:style>
  <w:style w:type="paragraph" w:customStyle="1" w:styleId="enumlev2">
    <w:name w:val="enumlev2"/>
    <w:basedOn w:val="enumlev1"/>
    <w:rsid w:val="005D5ABF"/>
    <w:pPr>
      <w:ind w:left="1191" w:hanging="397"/>
    </w:pPr>
  </w:style>
  <w:style w:type="paragraph" w:customStyle="1" w:styleId="enumlev1">
    <w:name w:val="enumlev1"/>
    <w:basedOn w:val="Normal"/>
    <w:rsid w:val="005D5ABF"/>
    <w:pPr>
      <w:spacing w:before="80"/>
      <w:ind w:left="794" w:hanging="794"/>
    </w:pPr>
  </w:style>
  <w:style w:type="paragraph" w:customStyle="1" w:styleId="enumlev3">
    <w:name w:val="enumlev3"/>
    <w:basedOn w:val="enumlev2"/>
    <w:rsid w:val="005D5ABF"/>
    <w:pPr>
      <w:ind w:left="1588"/>
    </w:pPr>
  </w:style>
  <w:style w:type="paragraph" w:customStyle="1" w:styleId="Note">
    <w:name w:val="Note"/>
    <w:basedOn w:val="Normal"/>
    <w:rsid w:val="005D5ABF"/>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5D5ABF"/>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5D5ABF"/>
    <w:pPr>
      <w:keepNext/>
      <w:keepLines/>
      <w:spacing w:before="240"/>
      <w:jc w:val="center"/>
    </w:pPr>
    <w:rPr>
      <w:b/>
      <w:sz w:val="26"/>
    </w:rPr>
  </w:style>
  <w:style w:type="paragraph" w:customStyle="1" w:styleId="Recref">
    <w:name w:val="Rec_ref"/>
    <w:basedOn w:val="Normal"/>
    <w:next w:val="Recdate"/>
    <w:rsid w:val="005D5ABF"/>
    <w:pPr>
      <w:jc w:val="center"/>
    </w:pPr>
  </w:style>
  <w:style w:type="paragraph" w:customStyle="1" w:styleId="Recdate">
    <w:name w:val="Rec_date"/>
    <w:basedOn w:val="Recref"/>
    <w:next w:val="Normalaftertitle"/>
    <w:rsid w:val="005D5ABF"/>
    <w:pPr>
      <w:jc w:val="right"/>
    </w:pPr>
  </w:style>
  <w:style w:type="paragraph" w:customStyle="1" w:styleId="HeadingSum">
    <w:name w:val="Heading_Sum"/>
    <w:basedOn w:val="Headingb"/>
    <w:next w:val="Normal"/>
    <w:rsid w:val="005D5ABF"/>
    <w:pPr>
      <w:spacing w:before="240"/>
    </w:pPr>
    <w:rPr>
      <w:lang w:val="es-ES_tradnl"/>
    </w:rPr>
  </w:style>
  <w:style w:type="paragraph" w:customStyle="1" w:styleId="AppendixNoTitle">
    <w:name w:val="Appendix_NoTitle"/>
    <w:basedOn w:val="AnnexNoTitle"/>
    <w:next w:val="Normal"/>
    <w:rsid w:val="005D5ABF"/>
  </w:style>
  <w:style w:type="paragraph" w:customStyle="1" w:styleId="Tablefin">
    <w:name w:val="Table_fin"/>
    <w:basedOn w:val="Normal"/>
    <w:next w:val="Normal"/>
    <w:rsid w:val="005D5ABF"/>
    <w:pPr>
      <w:spacing w:before="0"/>
    </w:pPr>
    <w:rPr>
      <w:sz w:val="20"/>
      <w:lang w:val="en-GB"/>
    </w:rPr>
  </w:style>
  <w:style w:type="paragraph" w:customStyle="1" w:styleId="Tablehead">
    <w:name w:val="Table_head"/>
    <w:basedOn w:val="Normal"/>
    <w:next w:val="Normal"/>
    <w:rsid w:val="005D5AB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5D5A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5D5ABF"/>
    <w:pPr>
      <w:keepNext/>
      <w:spacing w:before="360" w:after="120"/>
      <w:jc w:val="center"/>
    </w:pPr>
  </w:style>
  <w:style w:type="paragraph" w:customStyle="1" w:styleId="Tabletext">
    <w:name w:val="Table_text"/>
    <w:basedOn w:val="Normal"/>
    <w:link w:val="TabletextChar"/>
    <w:rsid w:val="005D5A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5D5ABF"/>
    <w:pPr>
      <w:tabs>
        <w:tab w:val="clear" w:pos="1191"/>
        <w:tab w:val="clear" w:pos="1588"/>
        <w:tab w:val="clear" w:pos="1985"/>
        <w:tab w:val="center" w:pos="4820"/>
        <w:tab w:val="right" w:pos="9639"/>
      </w:tabs>
    </w:pPr>
  </w:style>
  <w:style w:type="paragraph" w:customStyle="1" w:styleId="Equationlegend">
    <w:name w:val="Equation_legend"/>
    <w:basedOn w:val="NormalIndent"/>
    <w:rsid w:val="005D5AB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D5ABF"/>
    <w:pPr>
      <w:ind w:left="794"/>
    </w:pPr>
  </w:style>
  <w:style w:type="paragraph" w:customStyle="1" w:styleId="Figurelegend">
    <w:name w:val="Figure_legend"/>
    <w:basedOn w:val="Normal"/>
    <w:rsid w:val="005D5AB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D5ABF"/>
    <w:pPr>
      <w:keepNext/>
      <w:keepLines/>
      <w:spacing w:before="480" w:after="80"/>
      <w:jc w:val="center"/>
    </w:pPr>
    <w:rPr>
      <w:caps/>
      <w:sz w:val="18"/>
    </w:rPr>
  </w:style>
  <w:style w:type="paragraph" w:customStyle="1" w:styleId="Figuretitle">
    <w:name w:val="Figure_title"/>
    <w:basedOn w:val="Normal"/>
    <w:next w:val="Figure"/>
    <w:rsid w:val="005D5ABF"/>
    <w:pPr>
      <w:keepNext/>
      <w:spacing w:before="0" w:after="120"/>
      <w:jc w:val="center"/>
    </w:pPr>
    <w:rPr>
      <w:rFonts w:ascii="Times New Roman Bold" w:hAnsi="Times New Roman Bold"/>
      <w:b/>
      <w:sz w:val="18"/>
    </w:rPr>
  </w:style>
  <w:style w:type="paragraph" w:customStyle="1" w:styleId="Figure">
    <w:name w:val="Figure"/>
    <w:basedOn w:val="FigureNo"/>
    <w:next w:val="Normal"/>
    <w:rsid w:val="005D5ABF"/>
    <w:pPr>
      <w:keepNext w:val="0"/>
      <w:spacing w:before="0" w:after="240"/>
    </w:pPr>
  </w:style>
  <w:style w:type="paragraph" w:customStyle="1" w:styleId="tocpart">
    <w:name w:val="tocpart"/>
    <w:basedOn w:val="Normal"/>
    <w:rsid w:val="005D5AB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D5ABF"/>
    <w:pPr>
      <w:keepNext/>
      <w:keepLines/>
      <w:spacing w:before="480"/>
      <w:jc w:val="center"/>
    </w:pPr>
    <w:rPr>
      <w:sz w:val="26"/>
    </w:rPr>
  </w:style>
  <w:style w:type="paragraph" w:customStyle="1" w:styleId="Arttitle">
    <w:name w:val="Art_title"/>
    <w:basedOn w:val="Normal"/>
    <w:next w:val="Normalaftertitle"/>
    <w:rsid w:val="005D5ABF"/>
    <w:pPr>
      <w:keepNext/>
      <w:keepLines/>
      <w:spacing w:before="240"/>
      <w:jc w:val="center"/>
    </w:pPr>
    <w:rPr>
      <w:b/>
      <w:sz w:val="26"/>
    </w:rPr>
  </w:style>
  <w:style w:type="paragraph" w:customStyle="1" w:styleId="Blanc">
    <w:name w:val="Blanc"/>
    <w:basedOn w:val="Normal"/>
    <w:next w:val="Tabletext"/>
    <w:rsid w:val="005D5AB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D5AB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D5ABF"/>
    <w:pPr>
      <w:keepNext/>
      <w:keepLines/>
      <w:spacing w:before="160"/>
      <w:ind w:left="794"/>
    </w:pPr>
    <w:rPr>
      <w:i/>
    </w:rPr>
  </w:style>
  <w:style w:type="paragraph" w:customStyle="1" w:styleId="ChapNo">
    <w:name w:val="Chap_No"/>
    <w:basedOn w:val="ArtNo"/>
    <w:next w:val="Chaptitle"/>
    <w:rsid w:val="005D5ABF"/>
    <w:rPr>
      <w:b/>
    </w:rPr>
  </w:style>
  <w:style w:type="paragraph" w:customStyle="1" w:styleId="Chaptitle">
    <w:name w:val="Chap_title"/>
    <w:basedOn w:val="Arttitle"/>
    <w:next w:val="Normalaftertitle"/>
    <w:rsid w:val="005D5ABF"/>
  </w:style>
  <w:style w:type="character" w:styleId="FootnoteReference">
    <w:name w:val="footnote reference"/>
    <w:basedOn w:val="DefaultParagraphFont"/>
    <w:rsid w:val="005D5ABF"/>
    <w:rPr>
      <w:position w:val="6"/>
      <w:sz w:val="16"/>
    </w:rPr>
  </w:style>
  <w:style w:type="paragraph" w:styleId="FootnoteText">
    <w:name w:val="footnote text"/>
    <w:basedOn w:val="Normal"/>
    <w:link w:val="FootnoteTextChar"/>
    <w:rsid w:val="005D5ABF"/>
    <w:pPr>
      <w:keepLines/>
      <w:tabs>
        <w:tab w:val="left" w:pos="284"/>
      </w:tabs>
      <w:spacing w:before="60"/>
      <w:ind w:left="284" w:hanging="284"/>
    </w:pPr>
    <w:rPr>
      <w:sz w:val="20"/>
    </w:rPr>
  </w:style>
  <w:style w:type="paragraph" w:styleId="Index1">
    <w:name w:val="index 1"/>
    <w:basedOn w:val="Normal"/>
    <w:next w:val="Normal"/>
    <w:semiHidden/>
    <w:rsid w:val="005D5ABF"/>
  </w:style>
  <w:style w:type="paragraph" w:styleId="Index2">
    <w:name w:val="index 2"/>
    <w:basedOn w:val="Normal"/>
    <w:next w:val="Normal"/>
    <w:semiHidden/>
    <w:rsid w:val="005D5ABF"/>
    <w:pPr>
      <w:ind w:left="283"/>
    </w:pPr>
  </w:style>
  <w:style w:type="paragraph" w:styleId="Index3">
    <w:name w:val="index 3"/>
    <w:basedOn w:val="Normal"/>
    <w:next w:val="Normal"/>
    <w:semiHidden/>
    <w:rsid w:val="005D5ABF"/>
    <w:pPr>
      <w:ind w:left="566"/>
    </w:pPr>
  </w:style>
  <w:style w:type="paragraph" w:styleId="IndexHeading">
    <w:name w:val="index heading"/>
    <w:basedOn w:val="Normal"/>
    <w:next w:val="Index1"/>
    <w:rsid w:val="005D5ABF"/>
  </w:style>
  <w:style w:type="paragraph" w:customStyle="1" w:styleId="Line">
    <w:name w:val="Line"/>
    <w:basedOn w:val="Normal"/>
    <w:next w:val="Normal"/>
    <w:rsid w:val="005D5AB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D5AB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D5ABF"/>
  </w:style>
  <w:style w:type="paragraph" w:customStyle="1" w:styleId="Partref">
    <w:name w:val="Part_ref"/>
    <w:basedOn w:val="Normal"/>
    <w:next w:val="Normal"/>
    <w:rsid w:val="005D5ABF"/>
    <w:pPr>
      <w:keepNext/>
      <w:keepLines/>
      <w:spacing w:after="280"/>
      <w:jc w:val="center"/>
    </w:pPr>
  </w:style>
  <w:style w:type="paragraph" w:customStyle="1" w:styleId="Parttitle">
    <w:name w:val="Part_title"/>
    <w:basedOn w:val="Normal"/>
    <w:next w:val="Normalaftertitle"/>
    <w:rsid w:val="005D5ABF"/>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5D5ABF"/>
  </w:style>
  <w:style w:type="paragraph" w:customStyle="1" w:styleId="QuestionNo">
    <w:name w:val="Question_No"/>
    <w:basedOn w:val="RecNo"/>
    <w:next w:val="Normal"/>
    <w:rsid w:val="005D5ABF"/>
  </w:style>
  <w:style w:type="paragraph" w:customStyle="1" w:styleId="Questionref">
    <w:name w:val="Question_ref"/>
    <w:basedOn w:val="Recref"/>
    <w:next w:val="Questiondate"/>
    <w:rsid w:val="005D5ABF"/>
  </w:style>
  <w:style w:type="paragraph" w:customStyle="1" w:styleId="Questiontitle">
    <w:name w:val="Question_title"/>
    <w:basedOn w:val="Normal"/>
    <w:next w:val="Questionref"/>
    <w:rsid w:val="005D5ABF"/>
  </w:style>
  <w:style w:type="paragraph" w:customStyle="1" w:styleId="Reftext">
    <w:name w:val="Ref_text"/>
    <w:basedOn w:val="Normal"/>
    <w:rsid w:val="005D5ABF"/>
    <w:pPr>
      <w:ind w:left="794" w:hanging="794"/>
    </w:pPr>
  </w:style>
  <w:style w:type="paragraph" w:customStyle="1" w:styleId="Reftitle">
    <w:name w:val="Ref_title"/>
    <w:basedOn w:val="Normal"/>
    <w:next w:val="Reftext"/>
    <w:rsid w:val="005D5ABF"/>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5D5ABF"/>
  </w:style>
  <w:style w:type="paragraph" w:customStyle="1" w:styleId="RepNo">
    <w:name w:val="Rep_No"/>
    <w:basedOn w:val="RecNo"/>
    <w:next w:val="Reptitle"/>
    <w:rsid w:val="005D5ABF"/>
  </w:style>
  <w:style w:type="paragraph" w:customStyle="1" w:styleId="Reptitle">
    <w:name w:val="Rep_title"/>
    <w:basedOn w:val="Rectitle"/>
    <w:next w:val="Repref"/>
    <w:rsid w:val="005D5ABF"/>
  </w:style>
  <w:style w:type="paragraph" w:customStyle="1" w:styleId="Repref">
    <w:name w:val="Rep_ref"/>
    <w:basedOn w:val="Recref"/>
    <w:next w:val="Repdate"/>
    <w:rsid w:val="005D5ABF"/>
  </w:style>
  <w:style w:type="paragraph" w:customStyle="1" w:styleId="Resdate">
    <w:name w:val="Res_date"/>
    <w:basedOn w:val="Recdate"/>
    <w:next w:val="Normalaftertitle"/>
    <w:rsid w:val="005D5ABF"/>
  </w:style>
  <w:style w:type="paragraph" w:customStyle="1" w:styleId="ResNo">
    <w:name w:val="Res_No"/>
    <w:basedOn w:val="RecNo"/>
    <w:next w:val="Restitle"/>
    <w:rsid w:val="005D5ABF"/>
  </w:style>
  <w:style w:type="paragraph" w:customStyle="1" w:styleId="Restitle">
    <w:name w:val="Res_title"/>
    <w:basedOn w:val="Normal"/>
    <w:next w:val="Resref"/>
    <w:rsid w:val="005D5ABF"/>
    <w:pPr>
      <w:spacing w:before="240"/>
      <w:jc w:val="center"/>
    </w:pPr>
    <w:rPr>
      <w:b/>
      <w:sz w:val="26"/>
    </w:rPr>
  </w:style>
  <w:style w:type="paragraph" w:customStyle="1" w:styleId="Resref">
    <w:name w:val="Res_ref"/>
    <w:basedOn w:val="Recref"/>
    <w:next w:val="Resdate"/>
    <w:rsid w:val="005D5ABF"/>
  </w:style>
  <w:style w:type="paragraph" w:customStyle="1" w:styleId="SectionNo">
    <w:name w:val="Section_No"/>
    <w:basedOn w:val="Normal"/>
    <w:next w:val="Normal"/>
    <w:rsid w:val="005D5ABF"/>
  </w:style>
  <w:style w:type="paragraph" w:customStyle="1" w:styleId="Sectiontitle">
    <w:name w:val="Section_title"/>
    <w:basedOn w:val="Normal"/>
    <w:next w:val="Normalaftertitle"/>
    <w:rsid w:val="005D5ABF"/>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5D5ABF"/>
    <w:pPr>
      <w:tabs>
        <w:tab w:val="clear" w:pos="794"/>
        <w:tab w:val="clear" w:pos="1191"/>
        <w:tab w:val="clear" w:pos="1588"/>
        <w:tab w:val="clear" w:pos="1985"/>
        <w:tab w:val="right" w:pos="9611"/>
      </w:tabs>
    </w:pPr>
    <w:rPr>
      <w:i/>
    </w:rPr>
  </w:style>
  <w:style w:type="paragraph" w:styleId="TOC1">
    <w:name w:val="toc 1"/>
    <w:basedOn w:val="Normal"/>
    <w:rsid w:val="005D5AB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5D5ABF"/>
    <w:pPr>
      <w:tabs>
        <w:tab w:val="clear" w:pos="567"/>
        <w:tab w:val="left" w:pos="1276"/>
      </w:tabs>
      <w:spacing w:before="160"/>
      <w:ind w:left="1276" w:hanging="709"/>
    </w:pPr>
  </w:style>
  <w:style w:type="paragraph" w:styleId="TOC3">
    <w:name w:val="toc 3"/>
    <w:basedOn w:val="TOC2"/>
    <w:rsid w:val="005D5ABF"/>
    <w:pPr>
      <w:tabs>
        <w:tab w:val="clear" w:pos="1276"/>
        <w:tab w:val="left" w:pos="2155"/>
      </w:tabs>
      <w:ind w:left="2155" w:hanging="879"/>
    </w:pPr>
  </w:style>
  <w:style w:type="paragraph" w:styleId="TOC4">
    <w:name w:val="toc 4"/>
    <w:basedOn w:val="TOC3"/>
    <w:rsid w:val="005D5ABF"/>
    <w:pPr>
      <w:tabs>
        <w:tab w:val="left" w:pos="3261"/>
      </w:tabs>
      <w:spacing w:before="80"/>
      <w:ind w:left="3261" w:hanging="993"/>
    </w:pPr>
  </w:style>
  <w:style w:type="paragraph" w:styleId="TOC5">
    <w:name w:val="toc 5"/>
    <w:basedOn w:val="TOC4"/>
    <w:rsid w:val="005D5ABF"/>
  </w:style>
  <w:style w:type="paragraph" w:styleId="TOC6">
    <w:name w:val="toc 6"/>
    <w:basedOn w:val="TOC4"/>
    <w:semiHidden/>
    <w:rsid w:val="005D5ABF"/>
  </w:style>
  <w:style w:type="paragraph" w:styleId="TOC7">
    <w:name w:val="toc 7"/>
    <w:basedOn w:val="TOC4"/>
    <w:semiHidden/>
    <w:rsid w:val="005D5ABF"/>
  </w:style>
  <w:style w:type="paragraph" w:styleId="TOC8">
    <w:name w:val="toc 8"/>
    <w:basedOn w:val="TOC4"/>
    <w:semiHidden/>
    <w:rsid w:val="005D5ABF"/>
  </w:style>
  <w:style w:type="paragraph" w:customStyle="1" w:styleId="Annexref">
    <w:name w:val="Annex_ref"/>
    <w:basedOn w:val="Normal"/>
    <w:next w:val="Normalaftertitle"/>
    <w:rsid w:val="005D5ABF"/>
    <w:pPr>
      <w:keepNext/>
      <w:keepLines/>
      <w:spacing w:after="280"/>
      <w:jc w:val="center"/>
    </w:pPr>
  </w:style>
  <w:style w:type="paragraph" w:customStyle="1" w:styleId="Appendixref">
    <w:name w:val="Appendix_ref"/>
    <w:basedOn w:val="Annexref"/>
    <w:next w:val="Normalaftertitle"/>
    <w:rsid w:val="005D5ABF"/>
  </w:style>
  <w:style w:type="paragraph" w:customStyle="1" w:styleId="Tabletitle">
    <w:name w:val="Table_title"/>
    <w:basedOn w:val="Normal"/>
    <w:next w:val="Tablehead"/>
    <w:rsid w:val="005D5ABF"/>
    <w:pPr>
      <w:keepNext/>
      <w:spacing w:before="0" w:after="120"/>
      <w:jc w:val="center"/>
    </w:pPr>
    <w:rPr>
      <w:b/>
    </w:rPr>
  </w:style>
  <w:style w:type="paragraph" w:customStyle="1" w:styleId="Summary">
    <w:name w:val="Summary"/>
    <w:basedOn w:val="Normal"/>
    <w:next w:val="Normalaftertitle"/>
    <w:rsid w:val="005D5ABF"/>
    <w:pPr>
      <w:spacing w:after="480"/>
    </w:pPr>
    <w:rPr>
      <w:lang w:val="es-ES_tradnl"/>
    </w:rPr>
  </w:style>
  <w:style w:type="character" w:styleId="Hyperlink">
    <w:name w:val="Hyperlink"/>
    <w:basedOn w:val="DefaultParagraphFont"/>
    <w:uiPriority w:val="99"/>
    <w:rsid w:val="005D5ABF"/>
    <w:rPr>
      <w:color w:val="0000FF"/>
      <w:u w:val="single"/>
    </w:rPr>
  </w:style>
  <w:style w:type="character" w:customStyle="1" w:styleId="HeaderChar">
    <w:name w:val="Header Char"/>
    <w:basedOn w:val="DefaultParagraphFont"/>
    <w:link w:val="Header"/>
    <w:rsid w:val="005D5ABF"/>
    <w:rPr>
      <w:sz w:val="22"/>
      <w:lang w:val="fr-FR" w:eastAsia="en-US"/>
    </w:rPr>
  </w:style>
  <w:style w:type="character" w:customStyle="1" w:styleId="FooterChar">
    <w:name w:val="Footer Char"/>
    <w:basedOn w:val="DefaultParagraphFont"/>
    <w:link w:val="Footer"/>
    <w:rsid w:val="00062068"/>
    <w:rPr>
      <w:noProof/>
      <w:sz w:val="18"/>
      <w:lang w:val="fr-FR" w:eastAsia="en-US"/>
    </w:rPr>
  </w:style>
  <w:style w:type="paragraph" w:customStyle="1" w:styleId="TableLegendNote">
    <w:name w:val="Table_Legend_Note"/>
    <w:basedOn w:val="Tablelegend"/>
    <w:next w:val="Tablelegend"/>
    <w:rsid w:val="005D5ABF"/>
    <w:pPr>
      <w:ind w:left="-85" w:firstLine="0"/>
    </w:pPr>
    <w:rPr>
      <w:lang w:val="en-US"/>
    </w:rPr>
  </w:style>
  <w:style w:type="character" w:customStyle="1" w:styleId="FootnoteTextChar">
    <w:name w:val="Footnote Text Char"/>
    <w:basedOn w:val="DefaultParagraphFont"/>
    <w:link w:val="FootnoteText"/>
    <w:rsid w:val="008565E0"/>
    <w:rPr>
      <w:lang w:val="fr-FR" w:eastAsia="en-US"/>
    </w:rPr>
  </w:style>
  <w:style w:type="character" w:customStyle="1" w:styleId="Heading1Char">
    <w:name w:val="Heading 1 Char"/>
    <w:basedOn w:val="DefaultParagraphFont"/>
    <w:link w:val="Heading1"/>
    <w:rsid w:val="008565E0"/>
    <w:rPr>
      <w:b/>
      <w:sz w:val="22"/>
      <w:lang w:val="fr-FR" w:eastAsia="en-US"/>
    </w:rPr>
  </w:style>
  <w:style w:type="character" w:customStyle="1" w:styleId="Heading2Char">
    <w:name w:val="Heading 2 Char"/>
    <w:basedOn w:val="DefaultParagraphFont"/>
    <w:link w:val="Heading2"/>
    <w:rsid w:val="008565E0"/>
    <w:rPr>
      <w:b/>
      <w:sz w:val="22"/>
      <w:lang w:val="fr-FR" w:eastAsia="en-US"/>
    </w:rPr>
  </w:style>
  <w:style w:type="character" w:customStyle="1" w:styleId="Heading3Char">
    <w:name w:val="Heading 3 Char"/>
    <w:basedOn w:val="DefaultParagraphFont"/>
    <w:link w:val="Heading3"/>
    <w:rsid w:val="008565E0"/>
    <w:rPr>
      <w:b/>
      <w:sz w:val="22"/>
      <w:lang w:val="fr-FR" w:eastAsia="en-US"/>
    </w:rPr>
  </w:style>
  <w:style w:type="character" w:customStyle="1" w:styleId="Heading4Char">
    <w:name w:val="Heading 4 Char"/>
    <w:basedOn w:val="DefaultParagraphFont"/>
    <w:link w:val="Heading4"/>
    <w:rsid w:val="008565E0"/>
    <w:rPr>
      <w:b/>
      <w:sz w:val="22"/>
      <w:lang w:val="fr-FR" w:eastAsia="en-US"/>
    </w:rPr>
  </w:style>
  <w:style w:type="character" w:customStyle="1" w:styleId="Heading5Char">
    <w:name w:val="Heading 5 Char"/>
    <w:basedOn w:val="DefaultParagraphFont"/>
    <w:link w:val="Heading5"/>
    <w:rsid w:val="008565E0"/>
    <w:rPr>
      <w:b/>
      <w:sz w:val="22"/>
      <w:lang w:val="fr-FR" w:eastAsia="en-US"/>
    </w:rPr>
  </w:style>
  <w:style w:type="character" w:customStyle="1" w:styleId="Heading6Char">
    <w:name w:val="Heading 6 Char"/>
    <w:basedOn w:val="DefaultParagraphFont"/>
    <w:link w:val="Heading6"/>
    <w:rsid w:val="008565E0"/>
    <w:rPr>
      <w:b/>
      <w:sz w:val="22"/>
      <w:lang w:val="fr-FR" w:eastAsia="en-US"/>
    </w:rPr>
  </w:style>
  <w:style w:type="character" w:customStyle="1" w:styleId="Heading7Char">
    <w:name w:val="Heading 7 Char"/>
    <w:basedOn w:val="DefaultParagraphFont"/>
    <w:link w:val="Heading7"/>
    <w:rsid w:val="008565E0"/>
    <w:rPr>
      <w:b/>
      <w:sz w:val="22"/>
      <w:lang w:val="fr-FR" w:eastAsia="en-US"/>
    </w:rPr>
  </w:style>
  <w:style w:type="character" w:customStyle="1" w:styleId="Heading8Char">
    <w:name w:val="Heading 8 Char"/>
    <w:basedOn w:val="DefaultParagraphFont"/>
    <w:link w:val="Heading8"/>
    <w:rsid w:val="008565E0"/>
    <w:rPr>
      <w:b/>
      <w:sz w:val="22"/>
      <w:lang w:val="fr-FR" w:eastAsia="en-US"/>
    </w:rPr>
  </w:style>
  <w:style w:type="character" w:customStyle="1" w:styleId="Heading9Char">
    <w:name w:val="Heading 9 Char"/>
    <w:basedOn w:val="DefaultParagraphFont"/>
    <w:link w:val="Heading9"/>
    <w:rsid w:val="008565E0"/>
    <w:rPr>
      <w:b/>
      <w:sz w:val="22"/>
      <w:lang w:val="fr-FR" w:eastAsia="en-US"/>
    </w:rPr>
  </w:style>
  <w:style w:type="paragraph" w:styleId="Revision">
    <w:name w:val="Revision"/>
    <w:hidden/>
    <w:uiPriority w:val="99"/>
    <w:semiHidden/>
    <w:rsid w:val="008565E0"/>
    <w:rPr>
      <w:sz w:val="24"/>
      <w:lang w:val="en-GB" w:eastAsia="en-US"/>
    </w:rPr>
  </w:style>
  <w:style w:type="paragraph" w:styleId="ListParagraph">
    <w:name w:val="List Paragraph"/>
    <w:basedOn w:val="Normal"/>
    <w:uiPriority w:val="34"/>
    <w:qFormat/>
    <w:rsid w:val="008565E0"/>
    <w:pPr>
      <w:ind w:left="720"/>
      <w:contextualSpacing/>
    </w:pPr>
  </w:style>
  <w:style w:type="paragraph" w:styleId="BalloonText">
    <w:name w:val="Balloon Text"/>
    <w:basedOn w:val="Normal"/>
    <w:link w:val="BalloonTextChar"/>
    <w:rsid w:val="008565E0"/>
    <w:pPr>
      <w:spacing w:before="0"/>
    </w:pPr>
    <w:rPr>
      <w:rFonts w:ascii="Segoe UI" w:hAnsi="Segoe UI" w:cs="Segoe UI"/>
      <w:sz w:val="18"/>
      <w:szCs w:val="18"/>
    </w:rPr>
  </w:style>
  <w:style w:type="character" w:customStyle="1" w:styleId="BalloonTextChar">
    <w:name w:val="Balloon Text Char"/>
    <w:basedOn w:val="DefaultParagraphFont"/>
    <w:link w:val="BalloonText"/>
    <w:rsid w:val="008565E0"/>
    <w:rPr>
      <w:rFonts w:ascii="Segoe UI" w:hAnsi="Segoe UI" w:cs="Segoe UI"/>
      <w:sz w:val="18"/>
      <w:szCs w:val="18"/>
      <w:lang w:val="fr-FR" w:eastAsia="en-US"/>
    </w:rPr>
  </w:style>
  <w:style w:type="character" w:customStyle="1" w:styleId="TabletextChar">
    <w:name w:val="Table_text Char"/>
    <w:basedOn w:val="DefaultParagraphFont"/>
    <w:link w:val="Tabletext"/>
    <w:locked/>
    <w:rsid w:val="008565E0"/>
    <w:rPr>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2.emf"/><Relationship Id="rId26" Type="http://schemas.openxmlformats.org/officeDocument/2006/relationships/image" Target="media/image3.emf"/><Relationship Id="rId39" Type="http://schemas.openxmlformats.org/officeDocument/2006/relationships/image" Target="media/image6.emf"/><Relationship Id="rId21" Type="http://schemas.openxmlformats.org/officeDocument/2006/relationships/header" Target="header9.xml"/><Relationship Id="rId34" Type="http://schemas.openxmlformats.org/officeDocument/2006/relationships/header" Target="header14.xml"/><Relationship Id="rId42" Type="http://schemas.openxmlformats.org/officeDocument/2006/relationships/oleObject" Target="embeddings/oleObject6.bin"/><Relationship Id="rId47" Type="http://schemas.openxmlformats.org/officeDocument/2006/relationships/image" Target="media/image10.wmf"/><Relationship Id="rId50" Type="http://schemas.openxmlformats.org/officeDocument/2006/relationships/oleObject" Target="embeddings/oleObject10.bin"/><Relationship Id="rId55" Type="http://schemas.openxmlformats.org/officeDocument/2006/relationships/image" Target="media/image14.emf"/><Relationship Id="rId63" Type="http://schemas.openxmlformats.org/officeDocument/2006/relationships/image" Target="media/image18.emf"/><Relationship Id="rId68" Type="http://schemas.openxmlformats.org/officeDocument/2006/relationships/oleObject" Target="embeddings/oleObject19.bin"/><Relationship Id="rId76" Type="http://schemas.openxmlformats.org/officeDocument/2006/relationships/oleObject" Target="embeddings/oleObject23.bin"/><Relationship Id="rId7" Type="http://schemas.openxmlformats.org/officeDocument/2006/relationships/endnotes" Target="endnotes.xml"/><Relationship Id="rId71"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header" Target="header7.xml"/><Relationship Id="rId29" Type="http://schemas.openxmlformats.org/officeDocument/2006/relationships/oleObject" Target="embeddings/oleObject3.bin"/><Relationship Id="rId11" Type="http://schemas.openxmlformats.org/officeDocument/2006/relationships/hyperlink" Target="http://www.itu.int/publ/R-REC/en" TargetMode="External"/><Relationship Id="rId24" Type="http://schemas.openxmlformats.org/officeDocument/2006/relationships/header" Target="header11.xml"/><Relationship Id="rId32" Type="http://schemas.openxmlformats.org/officeDocument/2006/relationships/footer" Target="footer4.xml"/><Relationship Id="rId37" Type="http://schemas.openxmlformats.org/officeDocument/2006/relationships/image" Target="media/image5.wmf"/><Relationship Id="rId40" Type="http://schemas.openxmlformats.org/officeDocument/2006/relationships/oleObject" Target="embeddings/oleObject5.bin"/><Relationship Id="rId45" Type="http://schemas.openxmlformats.org/officeDocument/2006/relationships/image" Target="media/image9.emf"/><Relationship Id="rId53" Type="http://schemas.openxmlformats.org/officeDocument/2006/relationships/image" Target="media/image13.emf"/><Relationship Id="rId58" Type="http://schemas.openxmlformats.org/officeDocument/2006/relationships/oleObject" Target="embeddings/oleObject14.bin"/><Relationship Id="rId66" Type="http://schemas.openxmlformats.org/officeDocument/2006/relationships/oleObject" Target="embeddings/oleObject18.bin"/><Relationship Id="rId74" Type="http://schemas.openxmlformats.org/officeDocument/2006/relationships/oleObject" Target="embeddings/oleObject22.bin"/><Relationship Id="rId79" Type="http://schemas.openxmlformats.org/officeDocument/2006/relationships/header" Target="header16.xml"/><Relationship Id="rId5" Type="http://schemas.openxmlformats.org/officeDocument/2006/relationships/webSettings" Target="webSettings.xml"/><Relationship Id="rId61" Type="http://schemas.openxmlformats.org/officeDocument/2006/relationships/image" Target="media/image17.wmf"/><Relationship Id="rId82"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oleObject" Target="embeddings/oleObject1.bin"/><Relationship Id="rId31" Type="http://schemas.openxmlformats.org/officeDocument/2006/relationships/header" Target="header13.xml"/><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openxmlformats.org/officeDocument/2006/relationships/oleObject" Target="embeddings/oleObject15.bin"/><Relationship Id="rId65" Type="http://schemas.openxmlformats.org/officeDocument/2006/relationships/image" Target="media/image19.emf"/><Relationship Id="rId73" Type="http://schemas.openxmlformats.org/officeDocument/2006/relationships/image" Target="media/image23.emf"/><Relationship Id="rId78" Type="http://schemas.openxmlformats.org/officeDocument/2006/relationships/oleObject" Target="embeddings/oleObject24.bin"/><Relationship Id="rId81"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footer" Target="footer2.xml"/><Relationship Id="rId27" Type="http://schemas.openxmlformats.org/officeDocument/2006/relationships/oleObject" Target="embeddings/oleObject2.bin"/><Relationship Id="rId30" Type="http://schemas.openxmlformats.org/officeDocument/2006/relationships/header" Target="header12.xml"/><Relationship Id="rId35" Type="http://schemas.openxmlformats.org/officeDocument/2006/relationships/header" Target="header15.xml"/><Relationship Id="rId43" Type="http://schemas.openxmlformats.org/officeDocument/2006/relationships/image" Target="media/image8.emf"/><Relationship Id="rId48" Type="http://schemas.openxmlformats.org/officeDocument/2006/relationships/oleObject" Target="embeddings/oleObject9.bin"/><Relationship Id="rId56" Type="http://schemas.openxmlformats.org/officeDocument/2006/relationships/oleObject" Target="embeddings/oleObject13.bin"/><Relationship Id="rId64" Type="http://schemas.openxmlformats.org/officeDocument/2006/relationships/oleObject" Target="embeddings/oleObject17.bin"/><Relationship Id="rId69" Type="http://schemas.openxmlformats.org/officeDocument/2006/relationships/image" Target="media/image21.emf"/><Relationship Id="rId77" Type="http://schemas.openxmlformats.org/officeDocument/2006/relationships/image" Target="media/image25.emf"/><Relationship Id="rId8" Type="http://schemas.openxmlformats.org/officeDocument/2006/relationships/header" Target="header1.xml"/><Relationship Id="rId51" Type="http://schemas.openxmlformats.org/officeDocument/2006/relationships/image" Target="media/image12.wmf"/><Relationship Id="rId72" Type="http://schemas.openxmlformats.org/officeDocument/2006/relationships/oleObject" Target="embeddings/oleObject21.bin"/><Relationship Id="rId80" Type="http://schemas.openxmlformats.org/officeDocument/2006/relationships/header" Target="header17.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1.xml"/><Relationship Id="rId25" Type="http://schemas.openxmlformats.org/officeDocument/2006/relationships/footer" Target="footer3.xml"/><Relationship Id="rId33" Type="http://schemas.openxmlformats.org/officeDocument/2006/relationships/footer" Target="footer5.xml"/><Relationship Id="rId38" Type="http://schemas.openxmlformats.org/officeDocument/2006/relationships/oleObject" Target="embeddings/oleObject4.bin"/><Relationship Id="rId46" Type="http://schemas.openxmlformats.org/officeDocument/2006/relationships/oleObject" Target="embeddings/oleObject8.bin"/><Relationship Id="rId59" Type="http://schemas.openxmlformats.org/officeDocument/2006/relationships/image" Target="media/image16.wmf"/><Relationship Id="rId67" Type="http://schemas.openxmlformats.org/officeDocument/2006/relationships/image" Target="media/image20.emf"/><Relationship Id="rId20" Type="http://schemas.openxmlformats.org/officeDocument/2006/relationships/header" Target="header8.xml"/><Relationship Id="rId41" Type="http://schemas.openxmlformats.org/officeDocument/2006/relationships/image" Target="media/image7.emf"/><Relationship Id="rId54" Type="http://schemas.openxmlformats.org/officeDocument/2006/relationships/oleObject" Target="embeddings/oleObject12.bin"/><Relationship Id="rId62" Type="http://schemas.openxmlformats.org/officeDocument/2006/relationships/oleObject" Target="embeddings/oleObject16.bin"/><Relationship Id="rId70" Type="http://schemas.openxmlformats.org/officeDocument/2006/relationships/oleObject" Target="embeddings/oleObject20.bin"/><Relationship Id="rId75" Type="http://schemas.openxmlformats.org/officeDocument/2006/relationships/image" Target="media/image24.e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eader" Target="header10.xml"/><Relationship Id="rId28" Type="http://schemas.openxmlformats.org/officeDocument/2006/relationships/image" Target="media/image4.emf"/><Relationship Id="rId36" Type="http://schemas.openxmlformats.org/officeDocument/2006/relationships/footer" Target="footer6.xml"/><Relationship Id="rId49" Type="http://schemas.openxmlformats.org/officeDocument/2006/relationships/image" Target="media/image11.wmf"/><Relationship Id="rId57" Type="http://schemas.openxmlformats.org/officeDocument/2006/relationships/image" Target="media/image15.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D475B-BD45-41EC-BFD6-ECA87BA61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78</TotalTime>
  <Pages>58</Pages>
  <Words>11630</Words>
  <Characters>80365</Characters>
  <Application>Microsoft Office Word</Application>
  <DocSecurity>0</DocSecurity>
  <Lines>2172</Lines>
  <Paragraphs>51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91944</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BT Series = Broadcasting service (television)</dc:subject>
  <dc:creator>ITU Radiocommunication Bureau (BR)</dc:creator>
  <cp:keywords/>
  <dc:description/>
  <cp:lastModifiedBy>Sikacheva, Violetta</cp:lastModifiedBy>
  <cp:revision>7</cp:revision>
  <cp:lastPrinted>2018-07-11T14:08:00Z</cp:lastPrinted>
  <dcterms:created xsi:type="dcterms:W3CDTF">2018-07-11T12:23:00Z</dcterms:created>
  <dcterms:modified xsi:type="dcterms:W3CDTF">2018-07-11T14:11:00Z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Valerian</vt:lpwstr>
  </property>
  <property fmtid="{D5CDD505-2E9C-101B-9397-08002B2CF9AE}" pid="11" name="Date completed">
    <vt:lpwstr>jeudi, 12. août 2010</vt:lpwstr>
  </property>
</Properties>
</file>