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EA34ED">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EA34ED">
              <w:rPr>
                <w:rFonts w:ascii="Tahoma" w:hAnsi="Tahoma" w:cs="Tahoma"/>
                <w:b/>
                <w:bCs/>
                <w:iCs/>
                <w:color w:val="243285"/>
                <w:sz w:val="36"/>
                <w:szCs w:val="36"/>
              </w:rPr>
              <w:t>1620-1</w:t>
            </w:r>
          </w:p>
          <w:p w:rsidR="00FE79FE" w:rsidRPr="006B55A9" w:rsidRDefault="007D3B79" w:rsidP="00251297">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251297">
              <w:rPr>
                <w:rFonts w:ascii="Tahoma" w:hAnsi="Tahoma" w:cs="Tahoma"/>
                <w:b/>
                <w:bCs/>
                <w:iCs/>
                <w:color w:val="243285"/>
                <w:szCs w:val="24"/>
              </w:rPr>
              <w:t>03</w:t>
            </w:r>
            <w:r w:rsidR="00FE79FE" w:rsidRPr="006B55A9">
              <w:rPr>
                <w:rFonts w:ascii="Tahoma" w:hAnsi="Tahoma" w:cs="Tahoma"/>
                <w:b/>
                <w:bCs/>
                <w:iCs/>
                <w:color w:val="243285"/>
                <w:szCs w:val="24"/>
              </w:rPr>
              <w:t>/</w:t>
            </w:r>
            <w:r w:rsidR="00EA34ED">
              <w:rPr>
                <w:rFonts w:ascii="Tahoma" w:hAnsi="Tahoma" w:cs="Tahoma"/>
                <w:b/>
                <w:bCs/>
                <w:iCs/>
                <w:color w:val="243285"/>
                <w:szCs w:val="24"/>
              </w:rPr>
              <w:t>2010</w:t>
            </w:r>
            <w:r w:rsidR="00FE79FE" w:rsidRPr="006B55A9">
              <w:rPr>
                <w:rFonts w:ascii="Tahoma" w:hAnsi="Tahoma" w:cs="Tahoma"/>
                <w:b/>
                <w:bCs/>
                <w:iCs/>
                <w:color w:val="243285"/>
                <w:szCs w:val="24"/>
              </w:rPr>
              <w:t>)</w:t>
            </w:r>
          </w:p>
        </w:tc>
      </w:tr>
      <w:tr w:rsidR="00FE79FE" w:rsidRPr="003C25A9" w:rsidTr="006B55A9">
        <w:tc>
          <w:tcPr>
            <w:tcW w:w="10089" w:type="dxa"/>
          </w:tcPr>
          <w:p w:rsidR="00013002" w:rsidRPr="003C25A9" w:rsidRDefault="00013002" w:rsidP="006B55A9">
            <w:pPr>
              <w:spacing w:before="80" w:line="500" w:lineRule="exact"/>
              <w:jc w:val="right"/>
              <w:rPr>
                <w:rFonts w:ascii="Tahoma" w:hAnsi="Tahoma" w:cs="Tahoma"/>
                <w:b/>
                <w:bCs/>
                <w:iCs/>
                <w:color w:val="243285"/>
                <w:sz w:val="44"/>
                <w:szCs w:val="44"/>
                <w:lang w:val="en-US"/>
              </w:rPr>
            </w:pPr>
          </w:p>
          <w:p w:rsidR="0077270F" w:rsidRPr="006B55A9" w:rsidRDefault="00EA34ED" w:rsidP="00EA34ED">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Data structure for DV-based audio,</w:t>
            </w:r>
            <w:r>
              <w:rPr>
                <w:rFonts w:ascii="Tahoma" w:hAnsi="Tahoma" w:cs="Tahoma"/>
                <w:b/>
                <w:bCs/>
                <w:color w:val="243285"/>
                <w:sz w:val="44"/>
                <w:szCs w:val="44"/>
                <w:lang w:val="en-US"/>
              </w:rPr>
              <w:br/>
              <w:t>data and compressed video at</w:t>
            </w:r>
            <w:r>
              <w:rPr>
                <w:rFonts w:ascii="Tahoma" w:hAnsi="Tahoma" w:cs="Tahoma"/>
                <w:b/>
                <w:bCs/>
                <w:color w:val="243285"/>
                <w:sz w:val="44"/>
                <w:szCs w:val="44"/>
                <w:lang w:val="en-US"/>
              </w:rPr>
              <w:br/>
              <w:t>a data rate of 100 Mbit/s</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3C25A9" w:rsidTr="006B55A9">
        <w:tc>
          <w:tcPr>
            <w:tcW w:w="10089" w:type="dxa"/>
          </w:tcPr>
          <w:p w:rsidR="005A1836" w:rsidRPr="003C25A9" w:rsidRDefault="005A1836" w:rsidP="006B55A9">
            <w:pPr>
              <w:spacing w:before="80" w:line="280" w:lineRule="exact"/>
              <w:ind w:right="640"/>
              <w:rPr>
                <w:rFonts w:ascii="Tahoma" w:hAnsi="Tahoma" w:cs="Tahoma"/>
                <w:b/>
                <w:bCs/>
                <w:iCs/>
                <w:color w:val="243285"/>
                <w:sz w:val="32"/>
                <w:szCs w:val="32"/>
                <w:lang w:val="en-US"/>
              </w:rPr>
            </w:pPr>
          </w:p>
          <w:p w:rsidR="005A1836" w:rsidRPr="003C25A9" w:rsidRDefault="005A1836" w:rsidP="006B55A9">
            <w:pPr>
              <w:spacing w:before="80" w:line="280" w:lineRule="exact"/>
              <w:ind w:right="640"/>
              <w:rPr>
                <w:rFonts w:ascii="Tahoma" w:hAnsi="Tahoma" w:cs="Tahoma"/>
                <w:b/>
                <w:bCs/>
                <w:iCs/>
                <w:color w:val="243285"/>
                <w:sz w:val="32"/>
                <w:szCs w:val="32"/>
                <w:lang w:val="en-US"/>
              </w:rPr>
            </w:pPr>
          </w:p>
          <w:p w:rsidR="005A1836" w:rsidRPr="003C25A9"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D3B79" w:rsidRPr="003C25A9"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3C25A9"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3C25A9"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3C25A9"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D3B79" w:rsidRPr="003C25A9"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C7439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10</w:t>
      </w:r>
    </w:p>
    <w:p w:rsidR="007D3B79" w:rsidRDefault="007D3B79" w:rsidP="007D3B79">
      <w:pPr>
        <w:jc w:val="center"/>
        <w:rPr>
          <w:sz w:val="22"/>
          <w:lang w:val="en-US"/>
        </w:rPr>
      </w:pPr>
    </w:p>
    <w:p w:rsidR="007D3B79" w:rsidRPr="00470E28" w:rsidRDefault="007D3B79" w:rsidP="00C7439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10</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EA34ED" w:rsidRDefault="00EA34ED" w:rsidP="00EA34ED">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1620-1</w:t>
      </w:r>
    </w:p>
    <w:p w:rsidR="00934ED7" w:rsidRDefault="00EA34ED" w:rsidP="00EA34ED">
      <w:pPr>
        <w:pStyle w:val="Rectitle"/>
        <w:rPr>
          <w:lang w:val="en-US"/>
        </w:rPr>
      </w:pPr>
      <w:r w:rsidRPr="00EA34ED">
        <w:rPr>
          <w:lang w:val="en-GB"/>
        </w:rPr>
        <w:t>Data structure for DV-based audio, data and compressed</w:t>
      </w:r>
      <w:r w:rsidRPr="00EA34ED">
        <w:rPr>
          <w:lang w:val="en-GB"/>
        </w:rPr>
        <w:br/>
        <w:t>video at a data rate of 100 Mbit/s</w:t>
      </w:r>
    </w:p>
    <w:p w:rsidR="00EA34ED" w:rsidRPr="003C25A9" w:rsidRDefault="00EA34ED" w:rsidP="00EA34ED">
      <w:pPr>
        <w:pStyle w:val="Recref"/>
        <w:rPr>
          <w:lang w:val="en-US"/>
        </w:rPr>
      </w:pPr>
      <w:r w:rsidRPr="003C25A9">
        <w:rPr>
          <w:lang w:val="en-US"/>
        </w:rPr>
        <w:t>(Question ITU</w:t>
      </w:r>
      <w:r w:rsidRPr="003C25A9">
        <w:rPr>
          <w:lang w:val="en-US"/>
        </w:rPr>
        <w:noBreakHyphen/>
        <w:t>R 12/6)</w:t>
      </w:r>
    </w:p>
    <w:p w:rsidR="009267EC" w:rsidRPr="003C25A9" w:rsidRDefault="009267EC" w:rsidP="00EA34ED">
      <w:pPr>
        <w:pStyle w:val="Recdate"/>
        <w:rPr>
          <w:lang w:val="en-US"/>
        </w:rPr>
      </w:pPr>
    </w:p>
    <w:p w:rsidR="00EA34ED" w:rsidRPr="003C25A9" w:rsidRDefault="00EA34ED" w:rsidP="00EA34ED">
      <w:pPr>
        <w:pStyle w:val="Recdate"/>
        <w:rPr>
          <w:lang w:val="en-US"/>
        </w:rPr>
      </w:pPr>
      <w:r w:rsidRPr="003C25A9">
        <w:rPr>
          <w:lang w:val="en-US"/>
        </w:rPr>
        <w:t>(2003</w:t>
      </w:r>
      <w:r w:rsidR="0078342C" w:rsidRPr="003C25A9">
        <w:rPr>
          <w:lang w:val="en-US"/>
        </w:rPr>
        <w:t>-2010</w:t>
      </w:r>
      <w:r w:rsidRPr="003C25A9">
        <w:rPr>
          <w:lang w:val="en-US"/>
        </w:rPr>
        <w:t>)</w:t>
      </w:r>
    </w:p>
    <w:p w:rsidR="009267EC" w:rsidRPr="003C25A9" w:rsidRDefault="009267EC" w:rsidP="009267EC">
      <w:pPr>
        <w:rPr>
          <w:lang w:val="en-US"/>
        </w:rPr>
      </w:pPr>
    </w:p>
    <w:p w:rsidR="00EA34ED" w:rsidRPr="003C25A9" w:rsidRDefault="00EA34ED" w:rsidP="0078342C">
      <w:pPr>
        <w:pStyle w:val="HeadingSum"/>
        <w:rPr>
          <w:lang w:val="en-US"/>
        </w:rPr>
      </w:pPr>
      <w:r w:rsidRPr="003C25A9">
        <w:rPr>
          <w:lang w:val="en-US"/>
        </w:rPr>
        <w:t>Scope</w:t>
      </w:r>
    </w:p>
    <w:p w:rsidR="00EA34ED" w:rsidRPr="003C25A9" w:rsidRDefault="00EA34ED" w:rsidP="0078342C">
      <w:pPr>
        <w:pStyle w:val="Summary"/>
        <w:rPr>
          <w:lang w:val="en-US" w:eastAsia="ja-JP"/>
        </w:rPr>
      </w:pPr>
      <w:r w:rsidRPr="003C25A9">
        <w:rPr>
          <w:lang w:val="en-US"/>
        </w:rPr>
        <w:t>This Recommendation defines the data structure for the interface of DV-based digital audio, subcode data, and compressed video at 100 Mb/s. The standard defines the processes required to decode the DV-based data structure into eight channels of AES digital audio at 48 kHz, subcode data, and high-definition video at 1 920 × 1 080/60/I, 1920 × 1 080/50/I, 1 280 × 720/60/P</w:t>
      </w:r>
      <w:r w:rsidRPr="003C25A9">
        <w:rPr>
          <w:lang w:val="en-US" w:eastAsia="ja-JP"/>
        </w:rPr>
        <w:t xml:space="preserve"> and 1</w:t>
      </w:r>
      <w:r w:rsidRPr="003C25A9">
        <w:rPr>
          <w:lang w:val="en-US"/>
        </w:rPr>
        <w:t> </w:t>
      </w:r>
      <w:r w:rsidRPr="003C25A9">
        <w:rPr>
          <w:lang w:val="en-US" w:eastAsia="ja-JP"/>
        </w:rPr>
        <w:t>280</w:t>
      </w:r>
      <w:r w:rsidRPr="003C25A9">
        <w:rPr>
          <w:lang w:val="en-US"/>
        </w:rPr>
        <w:t> × </w:t>
      </w:r>
      <w:r w:rsidRPr="003C25A9">
        <w:rPr>
          <w:lang w:val="en-US" w:eastAsia="ja-JP"/>
        </w:rPr>
        <w:t>720/50/P</w:t>
      </w:r>
      <w:r w:rsidRPr="003C25A9">
        <w:rPr>
          <w:lang w:val="en-US"/>
        </w:rPr>
        <w:t>.</w:t>
      </w:r>
    </w:p>
    <w:p w:rsidR="00AD16AB" w:rsidRPr="003C25A9" w:rsidRDefault="00AD16AB" w:rsidP="00AD16AB">
      <w:pPr>
        <w:rPr>
          <w:lang w:val="en-US"/>
        </w:rPr>
      </w:pPr>
    </w:p>
    <w:p w:rsidR="00EA34ED" w:rsidRPr="00B4245E" w:rsidRDefault="00EA34ED" w:rsidP="00EA34ED">
      <w:pPr>
        <w:pStyle w:val="Normalaftertitle"/>
        <w:rPr>
          <w:lang w:val="en-GB"/>
        </w:rPr>
      </w:pPr>
      <w:r w:rsidRPr="00B4245E">
        <w:rPr>
          <w:lang w:val="en-GB"/>
        </w:rPr>
        <w:t>The ITU Radiocommunication Assembly,</w:t>
      </w:r>
    </w:p>
    <w:p w:rsidR="00EA34ED" w:rsidRPr="00B4245E" w:rsidRDefault="00EA34ED" w:rsidP="00EA34ED">
      <w:pPr>
        <w:pStyle w:val="Call"/>
        <w:rPr>
          <w:lang w:val="en-GB"/>
        </w:rPr>
      </w:pPr>
      <w:r w:rsidRPr="00B4245E">
        <w:rPr>
          <w:lang w:val="en-GB"/>
        </w:rPr>
        <w:t>considering</w:t>
      </w:r>
    </w:p>
    <w:p w:rsidR="00EA34ED" w:rsidRPr="00B4245E" w:rsidRDefault="00EA34ED" w:rsidP="00EA34ED">
      <w:pPr>
        <w:rPr>
          <w:lang w:val="en-GB"/>
        </w:rPr>
      </w:pPr>
      <w:r w:rsidRPr="00B4245E">
        <w:rPr>
          <w:lang w:val="en-GB"/>
        </w:rPr>
        <w:t>a)</w:t>
      </w:r>
      <w:r w:rsidRPr="00B4245E">
        <w:rPr>
          <w:lang w:val="en-GB"/>
        </w:rPr>
        <w:tab/>
        <w:t>that applications within professional television production and post</w:t>
      </w:r>
      <w:r w:rsidRPr="00B4245E">
        <w:rPr>
          <w:lang w:val="en-GB"/>
        </w:rPr>
        <w:noBreakHyphen/>
        <w:t>production have been identified where DV-based video compression can offer operational and economic advantages;</w:t>
      </w:r>
    </w:p>
    <w:p w:rsidR="00EA34ED" w:rsidRPr="00B4245E" w:rsidRDefault="00EA34ED" w:rsidP="00EA34ED">
      <w:pPr>
        <w:rPr>
          <w:lang w:val="en-GB"/>
        </w:rPr>
      </w:pPr>
      <w:r w:rsidRPr="00B4245E">
        <w:rPr>
          <w:lang w:val="en-GB"/>
        </w:rPr>
        <w:t>b)</w:t>
      </w:r>
      <w:r w:rsidRPr="00B4245E">
        <w:rPr>
          <w:lang w:val="en-GB"/>
        </w:rPr>
        <w:tab/>
        <w:t>that three data rates have been proposed within the same compression family to serve different applications (25 Mbit/s, 50 Mbit/s and 100 Mbit/s);</w:t>
      </w:r>
    </w:p>
    <w:p w:rsidR="00EA34ED" w:rsidRPr="00B4245E" w:rsidRDefault="00EA34ED" w:rsidP="00EA34ED">
      <w:pPr>
        <w:rPr>
          <w:lang w:val="en-GB"/>
        </w:rPr>
      </w:pPr>
      <w:r w:rsidRPr="00B4245E">
        <w:rPr>
          <w:lang w:val="en-GB"/>
        </w:rPr>
        <w:t>c)</w:t>
      </w:r>
      <w:r w:rsidRPr="00B4245E">
        <w:rPr>
          <w:lang w:val="en-GB"/>
        </w:rPr>
        <w:tab/>
        <w:t>that the sampling rasters for each of the three applications are different;</w:t>
      </w:r>
    </w:p>
    <w:p w:rsidR="00EA34ED" w:rsidRPr="00B4245E" w:rsidRDefault="00EA34ED" w:rsidP="00EA34ED">
      <w:pPr>
        <w:rPr>
          <w:lang w:val="en-GB"/>
        </w:rPr>
      </w:pPr>
      <w:r w:rsidRPr="00B4245E">
        <w:rPr>
          <w:lang w:val="en-GB"/>
        </w:rPr>
        <w:t>d)</w:t>
      </w:r>
      <w:r w:rsidRPr="00B4245E">
        <w:rPr>
          <w:lang w:val="en-GB"/>
        </w:rPr>
        <w:tab/>
        <w:t xml:space="preserve">that for the international exchange of high-definition programme material the </w:t>
      </w:r>
      <w:r w:rsidRPr="003C25A9">
        <w:rPr>
          <w:lang w:val="en-US"/>
        </w:rPr>
        <w:t>ITU</w:t>
      </w:r>
      <w:r w:rsidRPr="003C25A9">
        <w:rPr>
          <w:lang w:val="en-US"/>
        </w:rPr>
        <w:noBreakHyphen/>
        <w:t>R </w:t>
      </w:r>
      <w:r w:rsidRPr="00B4245E">
        <w:rPr>
          <w:lang w:val="en-GB"/>
        </w:rPr>
        <w:t xml:space="preserve">recommends the application of Recommendation </w:t>
      </w:r>
      <w:r w:rsidRPr="003C25A9">
        <w:rPr>
          <w:lang w:val="en-US"/>
        </w:rPr>
        <w:t>ITU</w:t>
      </w:r>
      <w:r w:rsidRPr="003C25A9">
        <w:rPr>
          <w:lang w:val="en-US"/>
        </w:rPr>
        <w:noBreakHyphen/>
        <w:t>R </w:t>
      </w:r>
      <w:r w:rsidRPr="00B4245E">
        <w:rPr>
          <w:lang w:val="en-GB"/>
        </w:rPr>
        <w:t>BT.709;</w:t>
      </w:r>
    </w:p>
    <w:p w:rsidR="00EA34ED" w:rsidRPr="00B4245E" w:rsidRDefault="00EA34ED" w:rsidP="00EA34ED">
      <w:pPr>
        <w:rPr>
          <w:lang w:val="en-GB"/>
        </w:rPr>
      </w:pPr>
      <w:r w:rsidRPr="00B4245E">
        <w:rPr>
          <w:lang w:val="en-GB"/>
        </w:rPr>
        <w:t>e)</w:t>
      </w:r>
      <w:r w:rsidRPr="00B4245E">
        <w:rPr>
          <w:lang w:val="en-GB"/>
        </w:rPr>
        <w:tab/>
        <w:t xml:space="preserve">that audio, auxiliary data and metadata elements form an integral part of these applications; </w:t>
      </w:r>
    </w:p>
    <w:p w:rsidR="00EA34ED" w:rsidRPr="003C25A9" w:rsidRDefault="00EA34ED" w:rsidP="00EA34ED">
      <w:pPr>
        <w:rPr>
          <w:lang w:val="en-US"/>
        </w:rPr>
      </w:pPr>
      <w:r w:rsidRPr="003C25A9">
        <w:rPr>
          <w:lang w:val="en-US"/>
        </w:rPr>
        <w:t>f)</w:t>
      </w:r>
      <w:r w:rsidRPr="003C25A9">
        <w:rPr>
          <w:lang w:val="en-US"/>
        </w:rPr>
        <w:tab/>
        <w:t>that these elements are multiplexed into a single data stream for transport and further processing;</w:t>
      </w:r>
    </w:p>
    <w:p w:rsidR="0078342C" w:rsidRPr="003C25A9" w:rsidRDefault="00EA34ED" w:rsidP="0078342C">
      <w:pPr>
        <w:rPr>
          <w:lang w:val="en-US"/>
        </w:rPr>
      </w:pPr>
      <w:r w:rsidRPr="003C25A9">
        <w:rPr>
          <w:lang w:val="en-US"/>
        </w:rPr>
        <w:t>g)</w:t>
      </w:r>
      <w:r w:rsidRPr="003C25A9">
        <w:rPr>
          <w:lang w:val="en-US"/>
        </w:rPr>
        <w:tab/>
        <w:t>that the compression quality and functional characteristics must be identical and reproducible in complex production chains;</w:t>
      </w:r>
    </w:p>
    <w:p w:rsidR="00EA34ED" w:rsidRPr="003C25A9" w:rsidRDefault="00EA34ED" w:rsidP="0078342C">
      <w:pPr>
        <w:rPr>
          <w:lang w:val="en-US"/>
        </w:rPr>
      </w:pPr>
      <w:r w:rsidRPr="003C25A9">
        <w:rPr>
          <w:lang w:val="en-US"/>
        </w:rPr>
        <w:t>h)</w:t>
      </w:r>
      <w:r w:rsidRPr="003C25A9">
        <w:rPr>
          <w:lang w:val="en-US"/>
        </w:rPr>
        <w:tab/>
        <w:t>that for this purpose all details of parameters used for coding and multiplexing must be defined,</w:t>
      </w:r>
    </w:p>
    <w:p w:rsidR="00EA34ED" w:rsidRPr="00B4245E" w:rsidRDefault="00EA34ED" w:rsidP="00EA34ED">
      <w:pPr>
        <w:pStyle w:val="Call"/>
        <w:rPr>
          <w:lang w:val="en-GB"/>
        </w:rPr>
      </w:pPr>
      <w:r w:rsidRPr="00B4245E">
        <w:rPr>
          <w:lang w:val="en-GB"/>
        </w:rPr>
        <w:t>recommends</w:t>
      </w:r>
    </w:p>
    <w:p w:rsidR="00EA34ED" w:rsidRPr="00B4245E" w:rsidRDefault="00EA34ED" w:rsidP="00EA34ED">
      <w:pPr>
        <w:rPr>
          <w:lang w:val="en-GB"/>
        </w:rPr>
      </w:pPr>
      <w:r w:rsidRPr="00B4245E">
        <w:rPr>
          <w:b/>
          <w:bCs/>
          <w:lang w:val="en-GB"/>
        </w:rPr>
        <w:t>1</w:t>
      </w:r>
      <w:r w:rsidRPr="00B4245E">
        <w:rPr>
          <w:lang w:val="en-GB"/>
        </w:rPr>
        <w:tab/>
        <w:t>that for applications in professional television production and post-production using DV</w:t>
      </w:r>
      <w:r w:rsidRPr="00B4245E">
        <w:rPr>
          <w:lang w:val="en-GB"/>
        </w:rPr>
        <w:noBreakHyphen/>
        <w:t>based compression at 100 Mbit/s, the parameters given in Annex</w:t>
      </w:r>
      <w:r w:rsidRPr="003C25A9">
        <w:rPr>
          <w:lang w:val="en-US"/>
        </w:rPr>
        <w:t>es</w:t>
      </w:r>
      <w:r w:rsidRPr="00B4245E">
        <w:rPr>
          <w:lang w:val="en-GB"/>
        </w:rPr>
        <w:t xml:space="preserve"> 1 and 2 </w:t>
      </w:r>
      <w:r w:rsidRPr="003C25A9">
        <w:rPr>
          <w:lang w:val="en-US"/>
        </w:rPr>
        <w:t xml:space="preserve">should </w:t>
      </w:r>
      <w:r w:rsidRPr="00B4245E">
        <w:rPr>
          <w:lang w:val="en-GB"/>
        </w:rPr>
        <w:t>be used;</w:t>
      </w:r>
    </w:p>
    <w:p w:rsidR="00EA34ED" w:rsidRPr="00B4245E" w:rsidRDefault="00EA34ED" w:rsidP="00EA34ED">
      <w:pPr>
        <w:rPr>
          <w:lang w:val="en-GB"/>
        </w:rPr>
      </w:pPr>
      <w:r w:rsidRPr="00B4245E">
        <w:rPr>
          <w:b/>
          <w:lang w:val="en-GB"/>
        </w:rPr>
        <w:t>2</w:t>
      </w:r>
      <w:r w:rsidRPr="00B4245E">
        <w:rPr>
          <w:lang w:val="en-GB"/>
        </w:rPr>
        <w:tab/>
      </w:r>
      <w:r w:rsidRPr="003C25A9">
        <w:rPr>
          <w:lang w:val="en-US"/>
        </w:rPr>
        <w:t xml:space="preserve">that </w:t>
      </w:r>
      <w:r w:rsidRPr="00B4245E">
        <w:rPr>
          <w:lang w:val="en-GB"/>
        </w:rPr>
        <w:t>c</w:t>
      </w:r>
      <w:r w:rsidRPr="003C25A9">
        <w:rPr>
          <w:lang w:val="en-US"/>
        </w:rPr>
        <w:t>ompliance with this Recommendation is voluntary.</w:t>
      </w:r>
      <w:r w:rsidRPr="003C25A9">
        <w:rPr>
          <w:lang w:val="en-US" w:eastAsia="ja-JP"/>
        </w:rPr>
        <w:t xml:space="preserve"> </w:t>
      </w:r>
      <w:r w:rsidRPr="003C25A9">
        <w:rPr>
          <w:lang w:val="en-US"/>
        </w:rPr>
        <w:t>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r w:rsidRPr="00B4245E">
        <w:rPr>
          <w:lang w:val="en-GB"/>
        </w:rPr>
        <w:t>.</w:t>
      </w:r>
    </w:p>
    <w:p w:rsidR="00EA34ED" w:rsidRPr="00B4245E" w:rsidRDefault="00EA34ED" w:rsidP="00EA34ED">
      <w:pPr>
        <w:pStyle w:val="AnnexNoTitle"/>
        <w:rPr>
          <w:lang w:val="en-GB"/>
        </w:rPr>
      </w:pPr>
      <w:r w:rsidRPr="00B4245E">
        <w:rPr>
          <w:lang w:val="en-GB"/>
        </w:rPr>
        <w:lastRenderedPageBreak/>
        <w:t>Annex 1</w:t>
      </w:r>
    </w:p>
    <w:p w:rsidR="00EA34ED" w:rsidRPr="003C25A9" w:rsidRDefault="00EA34ED" w:rsidP="0078342C">
      <w:pPr>
        <w:pStyle w:val="Heading1"/>
        <w:rPr>
          <w:lang w:val="en-US"/>
        </w:rPr>
      </w:pPr>
      <w:r w:rsidRPr="003C25A9">
        <w:rPr>
          <w:lang w:val="en-US"/>
        </w:rPr>
        <w:t>1</w:t>
      </w:r>
      <w:r w:rsidRPr="003C25A9">
        <w:rPr>
          <w:lang w:val="en-US"/>
        </w:rPr>
        <w:tab/>
        <w:t>Overview</w:t>
      </w:r>
    </w:p>
    <w:p w:rsidR="00EA34ED" w:rsidRPr="003C25A9" w:rsidRDefault="00EA34ED" w:rsidP="00EA34ED">
      <w:pPr>
        <w:rPr>
          <w:lang w:val="en-US"/>
        </w:rPr>
      </w:pPr>
      <w:r w:rsidRPr="003C25A9">
        <w:rPr>
          <w:lang w:val="en-US"/>
        </w:rPr>
        <w:t xml:space="preserve">This Recommendation defines how DIF packets and other data such as audio and time code data are formatted for recording on a DV-based recorder, specified elsewhere. As shown in Fig. 1, the processed audio, video and subcode data are output for the recording on a </w:t>
      </w:r>
      <w:r w:rsidRPr="003C25A9">
        <w:rPr>
          <w:lang w:val="en-US" w:eastAsia="ja-JP"/>
        </w:rPr>
        <w:t xml:space="preserve">Type </w:t>
      </w:r>
      <w:r w:rsidRPr="003C25A9">
        <w:rPr>
          <w:lang w:val="en-US"/>
        </w:rPr>
        <w:t>D-</w:t>
      </w:r>
      <w:r w:rsidRPr="003C25A9">
        <w:rPr>
          <w:lang w:val="en-US" w:eastAsia="ja-JP"/>
        </w:rPr>
        <w:t>12</w:t>
      </w:r>
      <w:r w:rsidRPr="003C25A9">
        <w:rPr>
          <w:lang w:val="en-US"/>
        </w:rPr>
        <w:t xml:space="preserve"> recorder. Additionally these data are multiplexed in the DIF (digital interface) format data to output for different applications through a digital interface port. Details of the process shown in Fig. 1 are described in </w:t>
      </w:r>
      <w:r w:rsidRPr="003C25A9">
        <w:rPr>
          <w:rFonts w:cs="Arial"/>
          <w:lang w:val="en-US"/>
        </w:rPr>
        <w:t>§</w:t>
      </w:r>
      <w:r w:rsidRPr="003C25A9">
        <w:rPr>
          <w:lang w:val="en-US"/>
        </w:rPr>
        <w:t xml:space="preserve"> 3 and 4. </w:t>
      </w:r>
    </w:p>
    <w:p w:rsidR="00EA34ED" w:rsidRPr="003C25A9" w:rsidRDefault="0078342C" w:rsidP="0078342C">
      <w:pPr>
        <w:pStyle w:val="Heading1"/>
        <w:rPr>
          <w:lang w:val="en-US"/>
        </w:rPr>
      </w:pPr>
      <w:r w:rsidRPr="003C25A9">
        <w:rPr>
          <w:lang w:val="en-US"/>
        </w:rPr>
        <w:t>2</w:t>
      </w:r>
      <w:r w:rsidRPr="003C25A9">
        <w:rPr>
          <w:lang w:val="en-US"/>
        </w:rPr>
        <w:tab/>
      </w:r>
      <w:r w:rsidR="00EA34ED" w:rsidRPr="003C25A9">
        <w:rPr>
          <w:lang w:val="en-US"/>
        </w:rPr>
        <w:t>Abbreviations and acronyms as used in this Recommendation</w:t>
      </w:r>
    </w:p>
    <w:p w:rsidR="00EA34ED" w:rsidRPr="003C25A9" w:rsidRDefault="00EA34ED" w:rsidP="00AD16AB">
      <w:pPr>
        <w:rPr>
          <w:lang w:val="en-US"/>
        </w:rPr>
      </w:pPr>
      <w:r w:rsidRPr="003C25A9">
        <w:rPr>
          <w:lang w:val="en-US"/>
        </w:rPr>
        <w:t>AAUX</w:t>
      </w:r>
      <w:r w:rsidRPr="003C25A9">
        <w:rPr>
          <w:lang w:val="en-US"/>
        </w:rPr>
        <w:tab/>
      </w:r>
      <w:r w:rsidRPr="003C25A9">
        <w:rPr>
          <w:lang w:val="en-US"/>
        </w:rPr>
        <w:tab/>
        <w:t>Audio auxiliary data</w:t>
      </w:r>
    </w:p>
    <w:p w:rsidR="00EA34ED" w:rsidRPr="003C25A9" w:rsidRDefault="00EA34ED" w:rsidP="00AD16AB">
      <w:pPr>
        <w:rPr>
          <w:lang w:val="en-US"/>
        </w:rPr>
      </w:pPr>
      <w:r w:rsidRPr="003C25A9">
        <w:rPr>
          <w:lang w:val="en-US"/>
        </w:rPr>
        <w:t>AP1</w:t>
      </w:r>
      <w:r w:rsidRPr="003C25A9">
        <w:rPr>
          <w:lang w:val="en-US"/>
        </w:rPr>
        <w:tab/>
      </w:r>
      <w:r w:rsidRPr="003C25A9">
        <w:rPr>
          <w:lang w:val="en-US"/>
        </w:rPr>
        <w:tab/>
        <w:t>Audio application ID</w:t>
      </w:r>
    </w:p>
    <w:p w:rsidR="00EA34ED" w:rsidRPr="003C25A9" w:rsidRDefault="00EA34ED" w:rsidP="00AD16AB">
      <w:pPr>
        <w:rPr>
          <w:b/>
          <w:lang w:val="en-US"/>
        </w:rPr>
      </w:pPr>
      <w:r w:rsidRPr="003C25A9">
        <w:rPr>
          <w:lang w:val="en-US"/>
        </w:rPr>
        <w:t>AP2</w:t>
      </w:r>
      <w:r w:rsidRPr="003C25A9">
        <w:rPr>
          <w:lang w:val="en-US"/>
        </w:rPr>
        <w:tab/>
      </w:r>
      <w:r w:rsidRPr="003C25A9">
        <w:rPr>
          <w:lang w:val="en-US"/>
        </w:rPr>
        <w:tab/>
        <w:t>Video application ID</w:t>
      </w:r>
    </w:p>
    <w:p w:rsidR="00EA34ED" w:rsidRPr="003C25A9" w:rsidRDefault="00EA34ED" w:rsidP="00AD16AB">
      <w:pPr>
        <w:rPr>
          <w:lang w:val="en-US"/>
        </w:rPr>
      </w:pPr>
      <w:r w:rsidRPr="003C25A9">
        <w:rPr>
          <w:lang w:val="en-US"/>
        </w:rPr>
        <w:t>AP3</w:t>
      </w:r>
      <w:r w:rsidRPr="003C25A9">
        <w:rPr>
          <w:lang w:val="en-US"/>
        </w:rPr>
        <w:tab/>
      </w:r>
      <w:r w:rsidRPr="003C25A9">
        <w:rPr>
          <w:lang w:val="en-US"/>
        </w:rPr>
        <w:tab/>
        <w:t>Subcode application ID</w:t>
      </w:r>
    </w:p>
    <w:p w:rsidR="00EA34ED" w:rsidRPr="003C25A9" w:rsidRDefault="00EA34ED" w:rsidP="00AD16AB">
      <w:pPr>
        <w:rPr>
          <w:lang w:val="en-US"/>
        </w:rPr>
      </w:pPr>
      <w:r w:rsidRPr="003C25A9">
        <w:rPr>
          <w:lang w:val="en-US"/>
        </w:rPr>
        <w:t>APT</w:t>
      </w:r>
      <w:r w:rsidRPr="003C25A9">
        <w:rPr>
          <w:lang w:val="en-US"/>
        </w:rPr>
        <w:tab/>
      </w:r>
      <w:r w:rsidRPr="003C25A9">
        <w:rPr>
          <w:lang w:val="en-US"/>
        </w:rPr>
        <w:tab/>
        <w:t>Track application ID</w:t>
      </w:r>
    </w:p>
    <w:p w:rsidR="00EA34ED" w:rsidRPr="003C25A9" w:rsidRDefault="00EA34ED" w:rsidP="00AD16AB">
      <w:pPr>
        <w:rPr>
          <w:lang w:val="en-US"/>
        </w:rPr>
      </w:pPr>
      <w:r w:rsidRPr="003C25A9">
        <w:rPr>
          <w:lang w:val="en-US"/>
        </w:rPr>
        <w:t>Arb</w:t>
      </w:r>
      <w:r w:rsidRPr="003C25A9">
        <w:rPr>
          <w:lang w:val="en-US"/>
        </w:rPr>
        <w:tab/>
      </w:r>
      <w:r w:rsidRPr="003C25A9">
        <w:rPr>
          <w:lang w:val="en-US"/>
        </w:rPr>
        <w:tab/>
        <w:t>Arbitrary</w:t>
      </w:r>
    </w:p>
    <w:p w:rsidR="00EA34ED" w:rsidRPr="00FC77B3" w:rsidRDefault="00EA34ED" w:rsidP="00AD16AB">
      <w:r w:rsidRPr="00FC77B3">
        <w:t>AS</w:t>
      </w:r>
      <w:r w:rsidRPr="00FC77B3">
        <w:tab/>
      </w:r>
      <w:r w:rsidRPr="00FC77B3">
        <w:tab/>
        <w:t>AAUX source pack</w:t>
      </w:r>
    </w:p>
    <w:p w:rsidR="00EA34ED" w:rsidRPr="00FC77B3" w:rsidRDefault="00EA34ED" w:rsidP="00AD16AB">
      <w:r w:rsidRPr="00FC77B3">
        <w:t>ASC</w:t>
      </w:r>
      <w:r w:rsidRPr="00FC77B3">
        <w:tab/>
      </w:r>
      <w:r w:rsidRPr="00FC77B3">
        <w:tab/>
        <w:t>AAUX source control pack</w:t>
      </w:r>
    </w:p>
    <w:p w:rsidR="00EA34ED" w:rsidRPr="003C25A9" w:rsidRDefault="00EA34ED" w:rsidP="00AD16AB">
      <w:pPr>
        <w:rPr>
          <w:lang w:val="en-US"/>
        </w:rPr>
      </w:pPr>
      <w:r w:rsidRPr="003C25A9">
        <w:rPr>
          <w:lang w:val="en-US"/>
        </w:rPr>
        <w:t>CGMS</w:t>
      </w:r>
      <w:r w:rsidRPr="003C25A9">
        <w:rPr>
          <w:lang w:val="en-US"/>
        </w:rPr>
        <w:tab/>
      </w:r>
      <w:r w:rsidRPr="003C25A9">
        <w:rPr>
          <w:lang w:val="en-US"/>
        </w:rPr>
        <w:tab/>
        <w:t>Copy generation management system</w:t>
      </w:r>
    </w:p>
    <w:p w:rsidR="00EA34ED" w:rsidRPr="003C25A9" w:rsidRDefault="00EA34ED" w:rsidP="00AD16AB">
      <w:pPr>
        <w:rPr>
          <w:lang w:val="en-US"/>
        </w:rPr>
      </w:pPr>
      <w:r w:rsidRPr="003C25A9">
        <w:rPr>
          <w:lang w:val="en-US"/>
        </w:rPr>
        <w:t>CM</w:t>
      </w:r>
      <w:r w:rsidRPr="003C25A9">
        <w:rPr>
          <w:lang w:val="en-US"/>
        </w:rPr>
        <w:tab/>
      </w:r>
      <w:r w:rsidRPr="003C25A9">
        <w:rPr>
          <w:lang w:val="en-US"/>
        </w:rPr>
        <w:tab/>
        <w:t>Compressed macro block</w:t>
      </w:r>
    </w:p>
    <w:p w:rsidR="00EA34ED" w:rsidRPr="003C25A9" w:rsidRDefault="00EA34ED" w:rsidP="00AD16AB">
      <w:pPr>
        <w:rPr>
          <w:lang w:val="en-US"/>
        </w:rPr>
      </w:pPr>
      <w:r w:rsidRPr="003C25A9">
        <w:rPr>
          <w:lang w:val="en-US"/>
        </w:rPr>
        <w:t>DBN</w:t>
      </w:r>
      <w:r w:rsidRPr="003C25A9">
        <w:rPr>
          <w:lang w:val="en-US"/>
        </w:rPr>
        <w:tab/>
      </w:r>
      <w:r w:rsidRPr="003C25A9">
        <w:rPr>
          <w:lang w:val="en-US"/>
        </w:rPr>
        <w:tab/>
        <w:t>DIF block number</w:t>
      </w:r>
    </w:p>
    <w:p w:rsidR="00EA34ED" w:rsidRPr="003C25A9" w:rsidRDefault="00EA34ED" w:rsidP="00AD16AB">
      <w:pPr>
        <w:rPr>
          <w:lang w:val="en-US"/>
        </w:rPr>
      </w:pPr>
      <w:r w:rsidRPr="003C25A9">
        <w:rPr>
          <w:lang w:val="en-US"/>
        </w:rPr>
        <w:t>DCT</w:t>
      </w:r>
      <w:r w:rsidRPr="003C25A9">
        <w:rPr>
          <w:lang w:val="en-US"/>
        </w:rPr>
        <w:tab/>
      </w:r>
      <w:r w:rsidRPr="003C25A9">
        <w:rPr>
          <w:lang w:val="en-US"/>
        </w:rPr>
        <w:tab/>
        <w:t>Discrete cosine transform</w:t>
      </w:r>
    </w:p>
    <w:p w:rsidR="00EA34ED" w:rsidRPr="003C25A9" w:rsidRDefault="00EA34ED" w:rsidP="00AD16AB">
      <w:pPr>
        <w:rPr>
          <w:lang w:val="en-US"/>
        </w:rPr>
      </w:pPr>
      <w:r w:rsidRPr="003C25A9">
        <w:rPr>
          <w:lang w:val="en-US"/>
        </w:rPr>
        <w:t>DIF</w:t>
      </w:r>
      <w:r w:rsidRPr="003C25A9">
        <w:rPr>
          <w:lang w:val="en-US"/>
        </w:rPr>
        <w:tab/>
      </w:r>
      <w:r w:rsidRPr="003C25A9">
        <w:rPr>
          <w:lang w:val="en-US"/>
        </w:rPr>
        <w:tab/>
        <w:t>Digital interface</w:t>
      </w:r>
    </w:p>
    <w:p w:rsidR="00EA34ED" w:rsidRPr="003C25A9" w:rsidRDefault="00EA34ED" w:rsidP="00AD16AB">
      <w:pPr>
        <w:rPr>
          <w:lang w:val="en-US"/>
        </w:rPr>
      </w:pPr>
      <w:r w:rsidRPr="003C25A9">
        <w:rPr>
          <w:lang w:val="en-US"/>
        </w:rPr>
        <w:t>DRF</w:t>
      </w:r>
      <w:r w:rsidRPr="003C25A9">
        <w:rPr>
          <w:lang w:val="en-US"/>
        </w:rPr>
        <w:tab/>
      </w:r>
      <w:r w:rsidRPr="003C25A9">
        <w:rPr>
          <w:lang w:val="en-US"/>
        </w:rPr>
        <w:tab/>
        <w:t>Direction flag</w:t>
      </w:r>
    </w:p>
    <w:p w:rsidR="00EA34ED" w:rsidRPr="003C25A9" w:rsidRDefault="00EA34ED" w:rsidP="00AD16AB">
      <w:pPr>
        <w:rPr>
          <w:lang w:val="en-US"/>
        </w:rPr>
      </w:pPr>
      <w:r w:rsidRPr="003C25A9">
        <w:rPr>
          <w:lang w:val="en-US"/>
        </w:rPr>
        <w:t>Dseq</w:t>
      </w:r>
      <w:r w:rsidRPr="003C25A9">
        <w:rPr>
          <w:lang w:val="en-US"/>
        </w:rPr>
        <w:tab/>
      </w:r>
      <w:r w:rsidRPr="003C25A9">
        <w:rPr>
          <w:lang w:val="en-US"/>
        </w:rPr>
        <w:tab/>
        <w:t xml:space="preserve">DIF sequence number </w:t>
      </w:r>
    </w:p>
    <w:p w:rsidR="00EA34ED" w:rsidRPr="003C25A9" w:rsidRDefault="00EA34ED" w:rsidP="00AD16AB">
      <w:pPr>
        <w:rPr>
          <w:lang w:val="en-US"/>
        </w:rPr>
      </w:pPr>
      <w:r w:rsidRPr="003C25A9">
        <w:rPr>
          <w:lang w:val="en-US"/>
        </w:rPr>
        <w:t>DSF</w:t>
      </w:r>
      <w:r w:rsidRPr="003C25A9">
        <w:rPr>
          <w:lang w:val="en-US"/>
        </w:rPr>
        <w:tab/>
      </w:r>
      <w:r w:rsidRPr="003C25A9">
        <w:rPr>
          <w:lang w:val="en-US"/>
        </w:rPr>
        <w:tab/>
        <w:t>DIF sequence flag</w:t>
      </w:r>
    </w:p>
    <w:p w:rsidR="00EA34ED" w:rsidRPr="003C25A9" w:rsidRDefault="00EA34ED" w:rsidP="00AD16AB">
      <w:pPr>
        <w:rPr>
          <w:lang w:val="en-US"/>
        </w:rPr>
      </w:pPr>
      <w:r w:rsidRPr="003C25A9">
        <w:rPr>
          <w:lang w:val="en-US"/>
        </w:rPr>
        <w:t>EFC</w:t>
      </w:r>
      <w:r w:rsidRPr="003C25A9">
        <w:rPr>
          <w:lang w:val="en-US"/>
        </w:rPr>
        <w:tab/>
      </w:r>
      <w:r w:rsidRPr="003C25A9">
        <w:rPr>
          <w:lang w:val="en-US"/>
        </w:rPr>
        <w:tab/>
        <w:t>Emphasis audio channel flag</w:t>
      </w:r>
    </w:p>
    <w:p w:rsidR="00EA34ED" w:rsidRPr="003C25A9" w:rsidRDefault="00EA34ED" w:rsidP="00AD16AB">
      <w:pPr>
        <w:rPr>
          <w:lang w:val="en-US"/>
        </w:rPr>
      </w:pPr>
      <w:r w:rsidRPr="003C25A9">
        <w:rPr>
          <w:lang w:val="en-US"/>
        </w:rPr>
        <w:t>EOB</w:t>
      </w:r>
      <w:r w:rsidRPr="003C25A9">
        <w:rPr>
          <w:lang w:val="en-US"/>
        </w:rPr>
        <w:tab/>
      </w:r>
      <w:r w:rsidRPr="003C25A9">
        <w:rPr>
          <w:lang w:val="en-US"/>
        </w:rPr>
        <w:tab/>
        <w:t>End of block</w:t>
      </w:r>
    </w:p>
    <w:p w:rsidR="00EA34ED" w:rsidRPr="003C25A9" w:rsidRDefault="00EA34ED" w:rsidP="00AD16AB">
      <w:pPr>
        <w:rPr>
          <w:lang w:val="en-US"/>
        </w:rPr>
      </w:pPr>
      <w:r w:rsidRPr="003C25A9">
        <w:rPr>
          <w:lang w:val="en-US"/>
        </w:rPr>
        <w:t>LF</w:t>
      </w:r>
      <w:r w:rsidRPr="003C25A9">
        <w:rPr>
          <w:lang w:val="en-US"/>
        </w:rPr>
        <w:tab/>
      </w:r>
      <w:r w:rsidRPr="003C25A9">
        <w:rPr>
          <w:lang w:val="en-US"/>
        </w:rPr>
        <w:tab/>
        <w:t>Locked mode flag</w:t>
      </w:r>
    </w:p>
    <w:p w:rsidR="00EA34ED" w:rsidRPr="003C25A9" w:rsidRDefault="00EA34ED" w:rsidP="00AD16AB">
      <w:pPr>
        <w:rPr>
          <w:lang w:val="en-US"/>
        </w:rPr>
      </w:pPr>
      <w:r w:rsidRPr="003C25A9">
        <w:rPr>
          <w:lang w:val="en-US"/>
        </w:rPr>
        <w:t>QNO</w:t>
      </w:r>
      <w:r w:rsidRPr="003C25A9">
        <w:rPr>
          <w:lang w:val="en-US"/>
        </w:rPr>
        <w:tab/>
      </w:r>
      <w:r w:rsidRPr="003C25A9">
        <w:rPr>
          <w:lang w:val="en-US"/>
        </w:rPr>
        <w:tab/>
        <w:t>Quantization number</w:t>
      </w:r>
    </w:p>
    <w:p w:rsidR="00EA34ED" w:rsidRPr="003C25A9" w:rsidRDefault="00EA34ED" w:rsidP="00AD16AB">
      <w:pPr>
        <w:rPr>
          <w:lang w:val="en-US"/>
        </w:rPr>
      </w:pPr>
      <w:r w:rsidRPr="003C25A9">
        <w:rPr>
          <w:lang w:val="en-US"/>
        </w:rPr>
        <w:t>QU</w:t>
      </w:r>
      <w:r w:rsidRPr="003C25A9">
        <w:rPr>
          <w:lang w:val="en-US"/>
        </w:rPr>
        <w:tab/>
      </w:r>
      <w:r w:rsidRPr="003C25A9">
        <w:rPr>
          <w:lang w:val="en-US"/>
        </w:rPr>
        <w:tab/>
        <w:t>Quantization</w:t>
      </w:r>
    </w:p>
    <w:p w:rsidR="00EA34ED" w:rsidRPr="003C25A9" w:rsidRDefault="00EA34ED" w:rsidP="00AD16AB">
      <w:pPr>
        <w:rPr>
          <w:lang w:val="en-US"/>
        </w:rPr>
      </w:pPr>
      <w:r w:rsidRPr="003C25A9">
        <w:rPr>
          <w:lang w:val="en-US"/>
        </w:rPr>
        <w:t>Res</w:t>
      </w:r>
      <w:r w:rsidRPr="003C25A9">
        <w:rPr>
          <w:lang w:val="en-US"/>
        </w:rPr>
        <w:tab/>
      </w:r>
      <w:r w:rsidRPr="003C25A9">
        <w:rPr>
          <w:lang w:val="en-US"/>
        </w:rPr>
        <w:tab/>
        <w:t>Reserved for future use</w:t>
      </w:r>
    </w:p>
    <w:p w:rsidR="00EA34ED" w:rsidRPr="003C25A9" w:rsidRDefault="00EA34ED" w:rsidP="00AD16AB">
      <w:pPr>
        <w:rPr>
          <w:lang w:val="en-US"/>
        </w:rPr>
      </w:pPr>
      <w:r w:rsidRPr="003C25A9">
        <w:rPr>
          <w:lang w:val="en-US"/>
        </w:rPr>
        <w:t>SCT</w:t>
      </w:r>
      <w:r w:rsidRPr="003C25A9">
        <w:rPr>
          <w:lang w:val="en-US"/>
        </w:rPr>
        <w:tab/>
      </w:r>
      <w:r w:rsidRPr="003C25A9">
        <w:rPr>
          <w:lang w:val="en-US"/>
        </w:rPr>
        <w:tab/>
        <w:t>Section type</w:t>
      </w:r>
    </w:p>
    <w:p w:rsidR="00EA34ED" w:rsidRPr="003C25A9" w:rsidRDefault="00EA34ED" w:rsidP="00AD16AB">
      <w:pPr>
        <w:rPr>
          <w:lang w:val="en-US"/>
        </w:rPr>
      </w:pPr>
      <w:r w:rsidRPr="003C25A9">
        <w:rPr>
          <w:lang w:val="en-US"/>
        </w:rPr>
        <w:t>SMP</w:t>
      </w:r>
      <w:r w:rsidRPr="003C25A9">
        <w:rPr>
          <w:lang w:val="en-US"/>
        </w:rPr>
        <w:tab/>
      </w:r>
      <w:r w:rsidRPr="003C25A9">
        <w:rPr>
          <w:lang w:val="en-US"/>
        </w:rPr>
        <w:tab/>
        <w:t>Sampling frequency</w:t>
      </w:r>
    </w:p>
    <w:p w:rsidR="00EA34ED" w:rsidRPr="003C25A9" w:rsidRDefault="00EA34ED" w:rsidP="00AD16AB">
      <w:pPr>
        <w:rPr>
          <w:lang w:val="en-US"/>
        </w:rPr>
      </w:pPr>
      <w:r w:rsidRPr="003C25A9">
        <w:rPr>
          <w:lang w:val="en-US"/>
        </w:rPr>
        <w:t>SSYB</w:t>
      </w:r>
      <w:r w:rsidRPr="003C25A9">
        <w:rPr>
          <w:lang w:val="en-US"/>
        </w:rPr>
        <w:tab/>
      </w:r>
      <w:r w:rsidRPr="003C25A9">
        <w:rPr>
          <w:lang w:val="en-US"/>
        </w:rPr>
        <w:tab/>
        <w:t>Subcode sync block</w:t>
      </w:r>
    </w:p>
    <w:p w:rsidR="00EA34ED" w:rsidRPr="003C25A9" w:rsidRDefault="00EA34ED" w:rsidP="00AD16AB">
      <w:pPr>
        <w:rPr>
          <w:lang w:val="en-US"/>
        </w:rPr>
      </w:pPr>
      <w:r w:rsidRPr="003C25A9">
        <w:rPr>
          <w:lang w:val="en-US"/>
        </w:rPr>
        <w:t>STA</w:t>
      </w:r>
      <w:r w:rsidRPr="003C25A9">
        <w:rPr>
          <w:lang w:val="en-US"/>
        </w:rPr>
        <w:tab/>
      </w:r>
      <w:r w:rsidRPr="003C25A9">
        <w:rPr>
          <w:lang w:val="en-US"/>
        </w:rPr>
        <w:tab/>
        <w:t>Status of the compressed macro block</w:t>
      </w:r>
    </w:p>
    <w:p w:rsidR="00EA34ED" w:rsidRPr="003C25A9" w:rsidRDefault="00EA34ED" w:rsidP="00AD16AB">
      <w:pPr>
        <w:rPr>
          <w:lang w:val="en-US"/>
        </w:rPr>
      </w:pPr>
      <w:r w:rsidRPr="003C25A9">
        <w:rPr>
          <w:lang w:val="en-US"/>
        </w:rPr>
        <w:lastRenderedPageBreak/>
        <w:t>STYPE</w:t>
      </w:r>
      <w:r w:rsidRPr="003C25A9">
        <w:rPr>
          <w:lang w:val="en-US"/>
        </w:rPr>
        <w:tab/>
      </w:r>
      <w:r w:rsidRPr="003C25A9">
        <w:rPr>
          <w:lang w:val="en-US"/>
        </w:rPr>
        <w:tab/>
        <w:t>Signal type</w:t>
      </w:r>
    </w:p>
    <w:p w:rsidR="00EA34ED" w:rsidRPr="003C25A9" w:rsidRDefault="00EA34ED" w:rsidP="00AD16AB">
      <w:pPr>
        <w:rPr>
          <w:lang w:val="en-US"/>
        </w:rPr>
      </w:pPr>
      <w:r w:rsidRPr="003C25A9">
        <w:rPr>
          <w:lang w:val="en-US"/>
        </w:rPr>
        <w:t>Syb</w:t>
      </w:r>
      <w:r w:rsidRPr="003C25A9">
        <w:rPr>
          <w:lang w:val="en-US"/>
        </w:rPr>
        <w:tab/>
      </w:r>
      <w:r w:rsidRPr="003C25A9">
        <w:rPr>
          <w:lang w:val="en-US"/>
        </w:rPr>
        <w:tab/>
        <w:t>Subcode sync block number</w:t>
      </w:r>
    </w:p>
    <w:p w:rsidR="00EA34ED" w:rsidRPr="003C25A9" w:rsidRDefault="00EA34ED" w:rsidP="00AD16AB">
      <w:pPr>
        <w:rPr>
          <w:lang w:val="en-US"/>
        </w:rPr>
      </w:pPr>
      <w:r w:rsidRPr="003C25A9">
        <w:rPr>
          <w:lang w:val="en-US"/>
        </w:rPr>
        <w:t>TF</w:t>
      </w:r>
      <w:r w:rsidRPr="003C25A9">
        <w:rPr>
          <w:lang w:val="en-US"/>
        </w:rPr>
        <w:tab/>
      </w:r>
      <w:r w:rsidRPr="003C25A9">
        <w:rPr>
          <w:lang w:val="en-US"/>
        </w:rPr>
        <w:tab/>
        <w:t>Transmitting flag</w:t>
      </w:r>
    </w:p>
    <w:p w:rsidR="00EA34ED" w:rsidRPr="003C25A9" w:rsidRDefault="00EA34ED" w:rsidP="00AD16AB">
      <w:pPr>
        <w:rPr>
          <w:lang w:val="en-US"/>
        </w:rPr>
      </w:pPr>
      <w:r w:rsidRPr="003C25A9">
        <w:rPr>
          <w:lang w:val="en-US"/>
        </w:rPr>
        <w:t>VAUX</w:t>
      </w:r>
      <w:r w:rsidRPr="003C25A9">
        <w:rPr>
          <w:lang w:val="en-US"/>
        </w:rPr>
        <w:tab/>
      </w:r>
      <w:r w:rsidRPr="003C25A9">
        <w:rPr>
          <w:lang w:val="en-US"/>
        </w:rPr>
        <w:tab/>
        <w:t>Video auxiliary data</w:t>
      </w:r>
    </w:p>
    <w:p w:rsidR="00EA34ED" w:rsidRPr="003C25A9" w:rsidRDefault="00EA34ED" w:rsidP="00AD16AB">
      <w:pPr>
        <w:rPr>
          <w:lang w:val="en-US"/>
        </w:rPr>
      </w:pPr>
      <w:r w:rsidRPr="003C25A9">
        <w:rPr>
          <w:lang w:val="en-US"/>
        </w:rPr>
        <w:t>VLC</w:t>
      </w:r>
      <w:r w:rsidRPr="003C25A9">
        <w:rPr>
          <w:lang w:val="en-US"/>
        </w:rPr>
        <w:tab/>
      </w:r>
      <w:r w:rsidRPr="003C25A9">
        <w:rPr>
          <w:lang w:val="en-US"/>
        </w:rPr>
        <w:tab/>
        <w:t>Variable length coding</w:t>
      </w:r>
    </w:p>
    <w:p w:rsidR="00EA34ED" w:rsidRPr="00FC77B3" w:rsidRDefault="00EA34ED" w:rsidP="00AD16AB">
      <w:r w:rsidRPr="00FC77B3">
        <w:t>VS</w:t>
      </w:r>
      <w:r w:rsidRPr="00FC77B3">
        <w:tab/>
      </w:r>
      <w:r w:rsidRPr="00FC77B3">
        <w:tab/>
        <w:t>VAUX source pack</w:t>
      </w:r>
    </w:p>
    <w:p w:rsidR="00EA34ED" w:rsidRPr="00FC77B3" w:rsidRDefault="00EA34ED" w:rsidP="00AD16AB">
      <w:r w:rsidRPr="00FC77B3">
        <w:t>VSC</w:t>
      </w:r>
      <w:r w:rsidRPr="00FC77B3">
        <w:tab/>
      </w:r>
      <w:r w:rsidRPr="00FC77B3">
        <w:tab/>
        <w:t>VAUX source control pack</w:t>
      </w:r>
    </w:p>
    <w:p w:rsidR="00AD16AB" w:rsidRDefault="00AD16AB" w:rsidP="003E1703">
      <w:pPr>
        <w:spacing w:before="240"/>
      </w:pPr>
    </w:p>
    <w:p w:rsidR="00EA34ED" w:rsidRPr="003C25A9" w:rsidRDefault="00EA34ED" w:rsidP="0078342C">
      <w:pPr>
        <w:pStyle w:val="Reftitle"/>
        <w:rPr>
          <w:lang w:val="en-US"/>
        </w:rPr>
      </w:pPr>
      <w:r w:rsidRPr="003C25A9">
        <w:rPr>
          <w:lang w:val="en-US"/>
        </w:rPr>
        <w:t>References</w:t>
      </w:r>
    </w:p>
    <w:p w:rsidR="009267EC" w:rsidRPr="003C25A9" w:rsidRDefault="009267EC" w:rsidP="0078342C">
      <w:pPr>
        <w:pStyle w:val="Reftext"/>
        <w:rPr>
          <w:lang w:val="en-US"/>
        </w:rPr>
      </w:pPr>
    </w:p>
    <w:p w:rsidR="00EA34ED" w:rsidRPr="003C25A9" w:rsidRDefault="00251297" w:rsidP="0078342C">
      <w:pPr>
        <w:pStyle w:val="Reftext"/>
        <w:rPr>
          <w:lang w:val="en-US"/>
        </w:rPr>
      </w:pPr>
      <w:r w:rsidRPr="003C25A9">
        <w:rPr>
          <w:lang w:val="en-US"/>
        </w:rPr>
        <w:t>Recommendation </w:t>
      </w:r>
      <w:r w:rsidR="00EA34ED" w:rsidRPr="003C25A9">
        <w:rPr>
          <w:lang w:val="en-US"/>
        </w:rPr>
        <w:t>ITU</w:t>
      </w:r>
      <w:r w:rsidR="00EA34ED" w:rsidRPr="003C25A9">
        <w:rPr>
          <w:lang w:val="en-US"/>
        </w:rPr>
        <w:noBreakHyphen/>
        <w:t>R </w:t>
      </w:r>
      <w:hyperlink r:id="rId14" w:history="1">
        <w:r w:rsidR="00EA34ED" w:rsidRPr="003C25A9">
          <w:rPr>
            <w:bCs/>
            <w:lang w:val="en-US"/>
          </w:rPr>
          <w:t>BS.647</w:t>
        </w:r>
      </w:hyperlink>
      <w:r w:rsidR="0078342C" w:rsidRPr="003C25A9">
        <w:rPr>
          <w:lang w:val="en-US"/>
        </w:rPr>
        <w:t> – </w:t>
      </w:r>
      <w:r w:rsidR="00EA34ED" w:rsidRPr="003C25A9">
        <w:rPr>
          <w:lang w:val="en-US"/>
        </w:rPr>
        <w:t>A digital audio interface for broadcasting studios</w:t>
      </w:r>
      <w:r w:rsidR="00695972" w:rsidRPr="003C25A9">
        <w:rPr>
          <w:lang w:val="en-US"/>
        </w:rPr>
        <w:t>.</w:t>
      </w:r>
    </w:p>
    <w:p w:rsidR="00EA34ED" w:rsidRPr="003C25A9" w:rsidRDefault="00251297" w:rsidP="0078342C">
      <w:pPr>
        <w:pStyle w:val="Reftext"/>
        <w:rPr>
          <w:lang w:val="en-US"/>
        </w:rPr>
      </w:pPr>
      <w:r w:rsidRPr="003C25A9">
        <w:rPr>
          <w:lang w:val="en-US"/>
        </w:rPr>
        <w:t>Recommendation </w:t>
      </w:r>
      <w:r w:rsidR="00EA34ED" w:rsidRPr="003C25A9">
        <w:rPr>
          <w:lang w:val="en-US"/>
        </w:rPr>
        <w:t>ITU</w:t>
      </w:r>
      <w:r w:rsidR="00EA34ED" w:rsidRPr="003C25A9">
        <w:rPr>
          <w:lang w:val="en-US"/>
        </w:rPr>
        <w:noBreakHyphen/>
        <w:t>R </w:t>
      </w:r>
      <w:hyperlink r:id="rId15" w:history="1">
        <w:r w:rsidR="00EA34ED" w:rsidRPr="003C25A9">
          <w:rPr>
            <w:bCs/>
            <w:lang w:val="en-US"/>
          </w:rPr>
          <w:t>BR.780</w:t>
        </w:r>
      </w:hyperlink>
      <w:r w:rsidR="0078342C" w:rsidRPr="003C25A9">
        <w:rPr>
          <w:lang w:val="en-US"/>
        </w:rPr>
        <w:t> – </w:t>
      </w:r>
      <w:r w:rsidR="00EA34ED" w:rsidRPr="003C25A9">
        <w:rPr>
          <w:lang w:val="en-US"/>
        </w:rPr>
        <w:t>Time and control code standards, for production applications in order to facilitate the international exchange of television programmes on magnetic tapes</w:t>
      </w:r>
      <w:r w:rsidR="00695972" w:rsidRPr="003C25A9">
        <w:rPr>
          <w:lang w:val="en-US"/>
        </w:rPr>
        <w:t>.</w:t>
      </w:r>
    </w:p>
    <w:p w:rsidR="00EA34ED" w:rsidRPr="003C25A9" w:rsidRDefault="00251297" w:rsidP="0078342C">
      <w:pPr>
        <w:pStyle w:val="Reftext"/>
        <w:rPr>
          <w:lang w:val="en-US"/>
        </w:rPr>
      </w:pPr>
      <w:r w:rsidRPr="003C25A9">
        <w:rPr>
          <w:lang w:val="en-US"/>
        </w:rPr>
        <w:t>Recommendation </w:t>
      </w:r>
      <w:r w:rsidR="00EA34ED" w:rsidRPr="003C25A9">
        <w:rPr>
          <w:lang w:val="en-US"/>
        </w:rPr>
        <w:t>ITU</w:t>
      </w:r>
      <w:r w:rsidR="00EA34ED" w:rsidRPr="003C25A9">
        <w:rPr>
          <w:lang w:val="en-US"/>
        </w:rPr>
        <w:noBreakHyphen/>
        <w:t>R </w:t>
      </w:r>
      <w:hyperlink r:id="rId16" w:history="1">
        <w:r w:rsidR="00EA34ED" w:rsidRPr="003C25A9">
          <w:rPr>
            <w:bCs/>
            <w:lang w:val="en-US"/>
          </w:rPr>
          <w:t>BT.1847</w:t>
        </w:r>
      </w:hyperlink>
      <w:r w:rsidR="0078342C" w:rsidRPr="003C25A9">
        <w:rPr>
          <w:lang w:val="en-US"/>
        </w:rPr>
        <w:t> – </w:t>
      </w:r>
      <w:r w:rsidR="00EA34ED" w:rsidRPr="003C25A9">
        <w:rPr>
          <w:lang w:val="en-US"/>
        </w:rPr>
        <w:t>1 280 × 720, 16:9 progressively-captured image format for production and international programme exchange in the 50 Hz environment</w:t>
      </w:r>
      <w:r w:rsidR="00695972" w:rsidRPr="003C25A9">
        <w:rPr>
          <w:lang w:val="en-US"/>
        </w:rPr>
        <w:t>.</w:t>
      </w:r>
    </w:p>
    <w:p w:rsidR="00EA34ED" w:rsidRPr="003C25A9" w:rsidRDefault="00251297" w:rsidP="0078342C">
      <w:pPr>
        <w:pStyle w:val="Reftext"/>
        <w:rPr>
          <w:lang w:val="en-US"/>
        </w:rPr>
      </w:pPr>
      <w:r w:rsidRPr="003C25A9">
        <w:rPr>
          <w:lang w:val="en-US"/>
        </w:rPr>
        <w:t>Recommendation </w:t>
      </w:r>
      <w:r w:rsidR="00EA34ED" w:rsidRPr="003C25A9">
        <w:rPr>
          <w:lang w:val="en-US"/>
        </w:rPr>
        <w:t>ITU</w:t>
      </w:r>
      <w:r w:rsidR="00EA34ED" w:rsidRPr="003C25A9">
        <w:rPr>
          <w:lang w:val="en-US"/>
        </w:rPr>
        <w:noBreakHyphen/>
        <w:t>R </w:t>
      </w:r>
      <w:hyperlink r:id="rId17" w:history="1">
        <w:r w:rsidR="00EA34ED" w:rsidRPr="003C25A9">
          <w:rPr>
            <w:bCs/>
            <w:lang w:val="en-US"/>
          </w:rPr>
          <w:t>BT.709</w:t>
        </w:r>
      </w:hyperlink>
      <w:r w:rsidR="0078342C" w:rsidRPr="003C25A9">
        <w:rPr>
          <w:lang w:val="en-US"/>
        </w:rPr>
        <w:t> – </w:t>
      </w:r>
      <w:r w:rsidR="00EA34ED" w:rsidRPr="003C25A9">
        <w:rPr>
          <w:lang w:val="en-US"/>
        </w:rPr>
        <w:t>Parameter values for the HDTV standards for production and i</w:t>
      </w:r>
      <w:r w:rsidR="00695972" w:rsidRPr="003C25A9">
        <w:rPr>
          <w:lang w:val="en-US"/>
        </w:rPr>
        <w:t>nternational programme exchange.</w:t>
      </w:r>
    </w:p>
    <w:p w:rsidR="00EA34ED" w:rsidRPr="003C25A9" w:rsidRDefault="00251297" w:rsidP="0078342C">
      <w:pPr>
        <w:pStyle w:val="Reftext"/>
        <w:rPr>
          <w:lang w:val="en-US"/>
        </w:rPr>
      </w:pPr>
      <w:r w:rsidRPr="003C25A9">
        <w:rPr>
          <w:lang w:val="en-US"/>
        </w:rPr>
        <w:t>Recommendation </w:t>
      </w:r>
      <w:r w:rsidR="00EA34ED" w:rsidRPr="003C25A9">
        <w:rPr>
          <w:lang w:val="en-US"/>
        </w:rPr>
        <w:t>ITU</w:t>
      </w:r>
      <w:r w:rsidR="00EA34ED" w:rsidRPr="003C25A9">
        <w:rPr>
          <w:lang w:val="en-US"/>
        </w:rPr>
        <w:noBreakHyphen/>
        <w:t>R </w:t>
      </w:r>
      <w:hyperlink r:id="rId18" w:history="1">
        <w:r w:rsidR="00EA34ED" w:rsidRPr="003C25A9">
          <w:rPr>
            <w:bCs/>
            <w:lang w:val="en-US"/>
          </w:rPr>
          <w:t>BT.1543</w:t>
        </w:r>
      </w:hyperlink>
      <w:r w:rsidR="0078342C" w:rsidRPr="003C25A9">
        <w:rPr>
          <w:lang w:val="en-US"/>
        </w:rPr>
        <w:t> – </w:t>
      </w:r>
      <w:r w:rsidR="00EA34ED" w:rsidRPr="003C25A9">
        <w:rPr>
          <w:lang w:val="en-US"/>
        </w:rPr>
        <w:t>1 280 × 720, 16 × 9 progressively-captured image format for production and international programme exchange in the 60 Hz environment</w:t>
      </w:r>
      <w:r w:rsidR="00695972" w:rsidRPr="003C25A9">
        <w:rPr>
          <w:lang w:val="en-US"/>
        </w:rPr>
        <w:t>.</w:t>
      </w:r>
    </w:p>
    <w:p w:rsidR="00EA34ED" w:rsidRPr="003C25A9" w:rsidRDefault="00251297" w:rsidP="0078342C">
      <w:pPr>
        <w:pStyle w:val="Reftext"/>
        <w:rPr>
          <w:lang w:val="en-US"/>
        </w:rPr>
      </w:pPr>
      <w:r w:rsidRPr="003C25A9">
        <w:rPr>
          <w:lang w:val="en-US"/>
        </w:rPr>
        <w:t>Recommendation </w:t>
      </w:r>
      <w:r w:rsidR="00EA34ED" w:rsidRPr="003C25A9">
        <w:rPr>
          <w:lang w:val="en-US"/>
        </w:rPr>
        <w:t>ITU</w:t>
      </w:r>
      <w:r w:rsidR="00EA34ED" w:rsidRPr="003C25A9">
        <w:rPr>
          <w:lang w:val="en-US"/>
        </w:rPr>
        <w:noBreakHyphen/>
        <w:t>R </w:t>
      </w:r>
      <w:hyperlink r:id="rId19" w:history="1">
        <w:r w:rsidR="00EA34ED" w:rsidRPr="003C25A9">
          <w:rPr>
            <w:bCs/>
            <w:lang w:val="en-US"/>
          </w:rPr>
          <w:t>BT.1616</w:t>
        </w:r>
      </w:hyperlink>
      <w:r w:rsidR="0078342C" w:rsidRPr="003C25A9">
        <w:rPr>
          <w:lang w:val="en-US"/>
        </w:rPr>
        <w:t> – </w:t>
      </w:r>
      <w:r w:rsidR="00EA34ED" w:rsidRPr="003C25A9">
        <w:rPr>
          <w:lang w:val="en-US"/>
        </w:rPr>
        <w:t>Data stream format for the exchange of DV-based audio, data and compressed video over interfaces complying with Recommendation ITU</w:t>
      </w:r>
      <w:r w:rsidR="00EA34ED" w:rsidRPr="003C25A9">
        <w:rPr>
          <w:lang w:val="en-US"/>
        </w:rPr>
        <w:noBreakHyphen/>
        <w:t>R BT.1381</w:t>
      </w:r>
      <w:r w:rsidR="00695972" w:rsidRPr="003C25A9">
        <w:rPr>
          <w:lang w:val="en-US"/>
        </w:rPr>
        <w:t>.</w:t>
      </w:r>
    </w:p>
    <w:p w:rsidR="00EA34ED" w:rsidRDefault="00EA34ED" w:rsidP="0078342C">
      <w:pPr>
        <w:pStyle w:val="Heading1"/>
        <w:rPr>
          <w:lang w:val="en-US"/>
        </w:rPr>
      </w:pPr>
      <w:r w:rsidRPr="003C25A9">
        <w:rPr>
          <w:lang w:val="en-US"/>
        </w:rPr>
        <w:t>3</w:t>
      </w:r>
      <w:r w:rsidRPr="003C25A9">
        <w:rPr>
          <w:lang w:val="en-US"/>
        </w:rPr>
        <w:tab/>
        <w:t>Data processing</w:t>
      </w:r>
    </w:p>
    <w:p w:rsidR="003E1703" w:rsidRDefault="003E1703" w:rsidP="003E1703">
      <w:pPr>
        <w:pStyle w:val="Heading2"/>
        <w:rPr>
          <w:lang w:val="en-US"/>
        </w:rPr>
      </w:pPr>
      <w:r>
        <w:rPr>
          <w:lang w:val="en-US"/>
        </w:rPr>
        <w:t>3.1</w:t>
      </w:r>
      <w:r>
        <w:rPr>
          <w:lang w:val="en-US"/>
        </w:rPr>
        <w:tab/>
        <w:t>General</w:t>
      </w:r>
    </w:p>
    <w:p w:rsidR="003E1703" w:rsidRPr="003E1703" w:rsidRDefault="003E1703" w:rsidP="003E1703">
      <w:pPr>
        <w:rPr>
          <w:lang w:val="en-US"/>
        </w:rPr>
      </w:pPr>
      <w:r>
        <w:rPr>
          <w:lang w:val="en-US"/>
        </w:rPr>
        <w:t>As shown in Fig. 1, the processed audio, video and subcode data are output for recording on a Type D-12 recorder.</w:t>
      </w:r>
    </w:p>
    <w:p w:rsidR="00EA34ED" w:rsidRPr="003C25A9" w:rsidRDefault="00EA34ED" w:rsidP="0078342C">
      <w:pPr>
        <w:pStyle w:val="Heading3"/>
        <w:rPr>
          <w:lang w:val="en-US"/>
        </w:rPr>
      </w:pPr>
      <w:r w:rsidRPr="003C25A9">
        <w:rPr>
          <w:lang w:val="en-US"/>
        </w:rPr>
        <w:t>3.1.1</w:t>
      </w:r>
      <w:r w:rsidRPr="003C25A9">
        <w:rPr>
          <w:lang w:val="en-US"/>
        </w:rPr>
        <w:tab/>
        <w:t>Video encoding parameter</w:t>
      </w:r>
    </w:p>
    <w:p w:rsidR="00EA34ED" w:rsidRPr="003C25A9" w:rsidRDefault="00EA34ED" w:rsidP="0078342C">
      <w:pPr>
        <w:rPr>
          <w:lang w:val="en-US"/>
        </w:rPr>
      </w:pPr>
      <w:r w:rsidRPr="003C25A9">
        <w:rPr>
          <w:lang w:val="en-US"/>
        </w:rPr>
        <w:t>The source component signal to be processed shall comply with the video parameters as defined by Recommendation</w:t>
      </w:r>
      <w:r w:rsidR="0078342C" w:rsidRPr="003C25A9">
        <w:rPr>
          <w:lang w:val="en-US"/>
        </w:rPr>
        <w:t>s</w:t>
      </w:r>
      <w:r w:rsidRPr="003C25A9">
        <w:rPr>
          <w:lang w:val="en-US"/>
        </w:rPr>
        <w:t xml:space="preserve"> ITU</w:t>
      </w:r>
      <w:r w:rsidRPr="003C25A9">
        <w:rPr>
          <w:lang w:val="en-US"/>
        </w:rPr>
        <w:noBreakHyphen/>
        <w:t>R BT.709,</w:t>
      </w:r>
      <w:r w:rsidR="0078342C" w:rsidRPr="003C25A9">
        <w:rPr>
          <w:lang w:val="en-US"/>
        </w:rPr>
        <w:t xml:space="preserve"> </w:t>
      </w:r>
      <w:r w:rsidRPr="003C25A9">
        <w:rPr>
          <w:lang w:val="en-US"/>
        </w:rPr>
        <w:t>ITU</w:t>
      </w:r>
      <w:r w:rsidRPr="003C25A9">
        <w:rPr>
          <w:lang w:val="en-US"/>
        </w:rPr>
        <w:noBreakHyphen/>
        <w:t>R BT.1543 and ITU</w:t>
      </w:r>
      <w:r w:rsidRPr="003C25A9">
        <w:rPr>
          <w:lang w:val="en-US"/>
        </w:rPr>
        <w:noBreakHyphen/>
        <w:t>R BT.1847. Not all formats may be supported by all manufacturers.</w:t>
      </w:r>
    </w:p>
    <w:p w:rsidR="00EA34ED" w:rsidRPr="003C25A9" w:rsidRDefault="00EA34ED" w:rsidP="0078342C">
      <w:pPr>
        <w:pStyle w:val="Heading3"/>
        <w:rPr>
          <w:lang w:val="en-US"/>
        </w:rPr>
      </w:pPr>
      <w:r w:rsidRPr="003C25A9">
        <w:rPr>
          <w:lang w:val="en-US"/>
        </w:rPr>
        <w:t>3.1.2</w:t>
      </w:r>
      <w:r w:rsidRPr="003C25A9">
        <w:rPr>
          <w:lang w:val="en-US"/>
        </w:rPr>
        <w:tab/>
        <w:t>Audio encoding parameter</w:t>
      </w:r>
    </w:p>
    <w:p w:rsidR="00EA34ED" w:rsidRPr="003C25A9" w:rsidRDefault="00EA34ED" w:rsidP="00EA34ED">
      <w:pPr>
        <w:rPr>
          <w:lang w:val="en-US"/>
        </w:rPr>
      </w:pPr>
      <w:r w:rsidRPr="003C25A9">
        <w:rPr>
          <w:lang w:val="en-US"/>
        </w:rPr>
        <w:t>The audio signal shall be sampled at 48 kHz, with 16-bit quantization defined by Recommendation ITU</w:t>
      </w:r>
      <w:r w:rsidRPr="003C25A9">
        <w:rPr>
          <w:lang w:val="en-US"/>
        </w:rPr>
        <w:noBreakHyphen/>
        <w:t>R BS.647.</w:t>
      </w:r>
    </w:p>
    <w:p w:rsidR="00EA34ED" w:rsidRPr="003C25A9" w:rsidRDefault="00EA34ED" w:rsidP="0078342C">
      <w:pPr>
        <w:pStyle w:val="Heading3"/>
        <w:rPr>
          <w:lang w:val="en-US"/>
        </w:rPr>
      </w:pPr>
      <w:r w:rsidRPr="003C25A9">
        <w:rPr>
          <w:lang w:val="en-US"/>
        </w:rPr>
        <w:t>3.1.3</w:t>
      </w:r>
      <w:r w:rsidRPr="003C25A9">
        <w:rPr>
          <w:lang w:val="en-US"/>
        </w:rPr>
        <w:tab/>
        <w:t>Subcode data</w:t>
      </w:r>
    </w:p>
    <w:p w:rsidR="00EA34ED" w:rsidRPr="003C25A9" w:rsidRDefault="00EA34ED" w:rsidP="00EA34ED">
      <w:pPr>
        <w:rPr>
          <w:lang w:val="en-US"/>
        </w:rPr>
      </w:pPr>
      <w:r w:rsidRPr="003C25A9">
        <w:rPr>
          <w:lang w:val="en-US"/>
        </w:rPr>
        <w:t>The time code format in the subcode area shall be the LTC codeword and comply with Recommendation ITU</w:t>
      </w:r>
      <w:r w:rsidRPr="003C25A9">
        <w:rPr>
          <w:lang w:val="en-US"/>
        </w:rPr>
        <w:noBreakHyphen/>
        <w:t>R BR.780.</w:t>
      </w:r>
    </w:p>
    <w:p w:rsidR="00EA34ED" w:rsidRPr="003C25A9" w:rsidRDefault="00EA34ED" w:rsidP="00EA34ED">
      <w:pPr>
        <w:rPr>
          <w:color w:val="000000"/>
          <w:lang w:val="en-US"/>
        </w:rPr>
      </w:pPr>
      <w:r w:rsidRPr="003C25A9">
        <w:rPr>
          <w:color w:val="000000"/>
          <w:lang w:val="en-US"/>
        </w:rPr>
        <w:lastRenderedPageBreak/>
        <w:t>Each frame of time code shows a frame number that corresponds to each video frame in the 1</w:t>
      </w:r>
      <w:r w:rsidRPr="003C25A9">
        <w:rPr>
          <w:sz w:val="22"/>
          <w:szCs w:val="22"/>
          <w:lang w:val="en-US"/>
        </w:rPr>
        <w:t> </w:t>
      </w:r>
      <w:r w:rsidRPr="003C25A9">
        <w:rPr>
          <w:color w:val="000000"/>
          <w:lang w:val="en-US"/>
        </w:rPr>
        <w:t>920</w:t>
      </w:r>
      <w:r w:rsidRPr="003C25A9">
        <w:rPr>
          <w:sz w:val="22"/>
          <w:szCs w:val="22"/>
          <w:lang w:val="en-US"/>
        </w:rPr>
        <w:t> × </w:t>
      </w:r>
      <w:r w:rsidRPr="003C25A9">
        <w:rPr>
          <w:color w:val="000000"/>
          <w:lang w:val="en-US"/>
        </w:rPr>
        <w:t>1</w:t>
      </w:r>
      <w:r w:rsidRPr="003C25A9">
        <w:rPr>
          <w:sz w:val="22"/>
          <w:szCs w:val="22"/>
          <w:lang w:val="en-US"/>
        </w:rPr>
        <w:t> </w:t>
      </w:r>
      <w:r w:rsidRPr="003C25A9">
        <w:rPr>
          <w:color w:val="000000"/>
          <w:lang w:val="en-US"/>
        </w:rPr>
        <w:t xml:space="preserve">080-line interlaced system, and two video frames each in </w:t>
      </w:r>
      <w:r w:rsidRPr="003C25A9">
        <w:rPr>
          <w:color w:val="000000"/>
          <w:lang w:val="en-US" w:eastAsia="ja-JP"/>
        </w:rPr>
        <w:t xml:space="preserve">the </w:t>
      </w:r>
      <w:r w:rsidRPr="003C25A9">
        <w:rPr>
          <w:color w:val="000000"/>
          <w:lang w:val="en-US"/>
        </w:rPr>
        <w:t>1</w:t>
      </w:r>
      <w:r w:rsidRPr="003C25A9">
        <w:rPr>
          <w:sz w:val="22"/>
          <w:szCs w:val="22"/>
          <w:lang w:val="en-US"/>
        </w:rPr>
        <w:t> </w:t>
      </w:r>
      <w:r w:rsidRPr="003C25A9">
        <w:rPr>
          <w:color w:val="000000"/>
          <w:lang w:val="en-US"/>
        </w:rPr>
        <w:t>280</w:t>
      </w:r>
      <w:r w:rsidRPr="003C25A9">
        <w:rPr>
          <w:sz w:val="22"/>
          <w:szCs w:val="22"/>
          <w:lang w:val="en-US"/>
        </w:rPr>
        <w:t> × </w:t>
      </w:r>
      <w:r w:rsidRPr="003C25A9">
        <w:rPr>
          <w:color w:val="000000"/>
          <w:lang w:val="en-US"/>
        </w:rPr>
        <w:t>720</w:t>
      </w:r>
      <w:r w:rsidRPr="003C25A9">
        <w:rPr>
          <w:color w:val="000000"/>
          <w:lang w:val="en-US" w:eastAsia="ja-JP"/>
        </w:rPr>
        <w:t>-line</w:t>
      </w:r>
      <w:r w:rsidRPr="003C25A9">
        <w:rPr>
          <w:color w:val="000000"/>
          <w:lang w:val="en-US"/>
        </w:rPr>
        <w:t xml:space="preserve"> progressive system. </w:t>
      </w:r>
    </w:p>
    <w:p w:rsidR="00EA34ED" w:rsidRPr="003C25A9" w:rsidRDefault="00EA34ED" w:rsidP="0078342C">
      <w:pPr>
        <w:pStyle w:val="Heading3"/>
        <w:rPr>
          <w:lang w:val="en-US"/>
        </w:rPr>
      </w:pPr>
      <w:r w:rsidRPr="003C25A9">
        <w:rPr>
          <w:lang w:val="en-US"/>
        </w:rPr>
        <w:t>3.1.4</w:t>
      </w:r>
      <w:r w:rsidRPr="003C25A9">
        <w:rPr>
          <w:lang w:val="en-US"/>
        </w:rPr>
        <w:tab/>
        <w:t>Frame structure</w:t>
      </w:r>
    </w:p>
    <w:p w:rsidR="00EA34ED" w:rsidRPr="003C25A9" w:rsidRDefault="00EA34ED" w:rsidP="00EA34ED">
      <w:pPr>
        <w:rPr>
          <w:noProof/>
          <w:lang w:val="en-US"/>
        </w:rPr>
      </w:pPr>
      <w:r w:rsidRPr="003C25A9">
        <w:rPr>
          <w:lang w:val="en-US"/>
        </w:rPr>
        <w:t xml:space="preserve">In </w:t>
      </w:r>
      <w:r w:rsidRPr="003C25A9">
        <w:rPr>
          <w:lang w:val="en-US" w:eastAsia="ja-JP"/>
        </w:rPr>
        <w:t xml:space="preserve">the </w:t>
      </w:r>
      <w:r w:rsidRPr="003C25A9">
        <w:rPr>
          <w:lang w:val="en-US"/>
        </w:rPr>
        <w:t>1</w:t>
      </w:r>
      <w:r w:rsidRPr="003C25A9">
        <w:rPr>
          <w:sz w:val="22"/>
          <w:szCs w:val="22"/>
          <w:lang w:val="en-US"/>
        </w:rPr>
        <w:t> </w:t>
      </w:r>
      <w:r w:rsidRPr="003C25A9">
        <w:rPr>
          <w:lang w:val="en-US"/>
        </w:rPr>
        <w:t>920</w:t>
      </w:r>
      <w:r w:rsidRPr="003C25A9">
        <w:rPr>
          <w:sz w:val="22"/>
          <w:szCs w:val="22"/>
          <w:lang w:val="en-US"/>
        </w:rPr>
        <w:t> × </w:t>
      </w:r>
      <w:r w:rsidRPr="003C25A9">
        <w:rPr>
          <w:lang w:val="en-US"/>
        </w:rPr>
        <w:t>1</w:t>
      </w:r>
      <w:r w:rsidRPr="003C25A9">
        <w:rPr>
          <w:sz w:val="22"/>
          <w:szCs w:val="22"/>
          <w:lang w:val="en-US"/>
        </w:rPr>
        <w:t> </w:t>
      </w:r>
      <w:r w:rsidRPr="003C25A9">
        <w:rPr>
          <w:lang w:val="en-US"/>
        </w:rPr>
        <w:t>080</w:t>
      </w:r>
      <w:r w:rsidRPr="003C25A9">
        <w:rPr>
          <w:lang w:val="en-US" w:eastAsia="ja-JP"/>
        </w:rPr>
        <w:t>-line</w:t>
      </w:r>
      <w:r w:rsidRPr="003C25A9">
        <w:rPr>
          <w:lang w:val="en-US"/>
        </w:rPr>
        <w:t xml:space="preserve"> system, video data, audio data, and subcode data in one video frame shall be processed in each frame. In </w:t>
      </w:r>
      <w:r w:rsidRPr="003C25A9">
        <w:rPr>
          <w:lang w:val="en-US" w:eastAsia="ja-JP"/>
        </w:rPr>
        <w:t xml:space="preserve">the </w:t>
      </w:r>
      <w:r w:rsidRPr="003C25A9">
        <w:rPr>
          <w:lang w:val="en-US"/>
        </w:rPr>
        <w:t>1</w:t>
      </w:r>
      <w:r w:rsidRPr="003C25A9">
        <w:rPr>
          <w:sz w:val="22"/>
          <w:szCs w:val="22"/>
          <w:lang w:val="en-US"/>
        </w:rPr>
        <w:t> </w:t>
      </w:r>
      <w:r w:rsidRPr="003C25A9">
        <w:rPr>
          <w:lang w:val="en-US"/>
        </w:rPr>
        <w:t>280</w:t>
      </w:r>
      <w:r w:rsidRPr="003C25A9">
        <w:rPr>
          <w:sz w:val="22"/>
          <w:szCs w:val="22"/>
          <w:lang w:val="en-US"/>
        </w:rPr>
        <w:t> × </w:t>
      </w:r>
      <w:r w:rsidRPr="003C25A9">
        <w:rPr>
          <w:lang w:val="en-US"/>
        </w:rPr>
        <w:t>720</w:t>
      </w:r>
      <w:r w:rsidRPr="003C25A9">
        <w:rPr>
          <w:lang w:val="en-US" w:eastAsia="ja-JP"/>
        </w:rPr>
        <w:t xml:space="preserve">-line </w:t>
      </w:r>
      <w:r w:rsidRPr="003C25A9">
        <w:rPr>
          <w:lang w:val="en-US"/>
        </w:rPr>
        <w:t>system, these data in two video frames shall be processed within one frame duration of the 1</w:t>
      </w:r>
      <w:r w:rsidRPr="003C25A9">
        <w:rPr>
          <w:sz w:val="22"/>
          <w:szCs w:val="22"/>
          <w:lang w:val="en-US"/>
        </w:rPr>
        <w:t> </w:t>
      </w:r>
      <w:r w:rsidRPr="003C25A9">
        <w:rPr>
          <w:lang w:val="en-US"/>
        </w:rPr>
        <w:t>920</w:t>
      </w:r>
      <w:r w:rsidRPr="003C25A9">
        <w:rPr>
          <w:sz w:val="22"/>
          <w:szCs w:val="22"/>
          <w:lang w:val="en-US"/>
        </w:rPr>
        <w:t> × </w:t>
      </w:r>
      <w:r w:rsidRPr="003C25A9">
        <w:rPr>
          <w:lang w:val="en-US"/>
        </w:rPr>
        <w:t>1</w:t>
      </w:r>
      <w:r w:rsidRPr="003C25A9">
        <w:rPr>
          <w:sz w:val="22"/>
          <w:szCs w:val="22"/>
          <w:lang w:val="en-US"/>
        </w:rPr>
        <w:t> </w:t>
      </w:r>
      <w:r w:rsidRPr="003C25A9">
        <w:rPr>
          <w:lang w:val="en-US"/>
        </w:rPr>
        <w:t>080</w:t>
      </w:r>
      <w:r w:rsidRPr="003C25A9">
        <w:rPr>
          <w:lang w:val="en-US" w:eastAsia="ja-JP"/>
        </w:rPr>
        <w:t>-line</w:t>
      </w:r>
      <w:r w:rsidRPr="003C25A9">
        <w:rPr>
          <w:lang w:val="en-US"/>
        </w:rPr>
        <w:t xml:space="preserve"> system. Consequently, audio data and subcode data in the 1</w:t>
      </w:r>
      <w:r w:rsidRPr="003C25A9">
        <w:rPr>
          <w:sz w:val="22"/>
          <w:szCs w:val="22"/>
          <w:lang w:val="en-US"/>
        </w:rPr>
        <w:t> </w:t>
      </w:r>
      <w:r w:rsidRPr="003C25A9">
        <w:rPr>
          <w:lang w:val="en-US"/>
        </w:rPr>
        <w:t>280</w:t>
      </w:r>
      <w:r w:rsidRPr="003C25A9">
        <w:rPr>
          <w:sz w:val="22"/>
          <w:szCs w:val="22"/>
          <w:lang w:val="en-US"/>
        </w:rPr>
        <w:t> × </w:t>
      </w:r>
      <w:r w:rsidRPr="003C25A9">
        <w:rPr>
          <w:lang w:val="en-US"/>
        </w:rPr>
        <w:t xml:space="preserve">720-line system are processed in </w:t>
      </w:r>
      <w:r w:rsidRPr="003C25A9">
        <w:rPr>
          <w:lang w:val="en-US" w:eastAsia="ja-JP"/>
        </w:rPr>
        <w:t xml:space="preserve">the </w:t>
      </w:r>
      <w:r w:rsidRPr="003C25A9">
        <w:rPr>
          <w:lang w:val="en-US"/>
        </w:rPr>
        <w:t>same way as the 1</w:t>
      </w:r>
      <w:r w:rsidRPr="003C25A9">
        <w:rPr>
          <w:sz w:val="22"/>
          <w:szCs w:val="22"/>
          <w:lang w:val="en-US"/>
        </w:rPr>
        <w:t> </w:t>
      </w:r>
      <w:r w:rsidRPr="003C25A9">
        <w:rPr>
          <w:lang w:val="en-US"/>
        </w:rPr>
        <w:t>920</w:t>
      </w:r>
      <w:r w:rsidRPr="003C25A9">
        <w:rPr>
          <w:sz w:val="22"/>
          <w:szCs w:val="22"/>
          <w:lang w:val="en-US"/>
        </w:rPr>
        <w:t> × </w:t>
      </w:r>
      <w:r w:rsidRPr="003C25A9">
        <w:rPr>
          <w:lang w:val="en-US"/>
        </w:rPr>
        <w:t>1</w:t>
      </w:r>
      <w:r w:rsidRPr="003C25A9">
        <w:rPr>
          <w:sz w:val="22"/>
          <w:szCs w:val="22"/>
          <w:lang w:val="en-US"/>
        </w:rPr>
        <w:t> </w:t>
      </w:r>
      <w:r w:rsidRPr="003C25A9">
        <w:rPr>
          <w:lang w:val="en-US"/>
        </w:rPr>
        <w:t>080</w:t>
      </w:r>
      <w:r w:rsidRPr="003C25A9">
        <w:rPr>
          <w:lang w:val="en-US" w:eastAsia="ja-JP"/>
        </w:rPr>
        <w:t>-line</w:t>
      </w:r>
      <w:r w:rsidRPr="003C25A9">
        <w:rPr>
          <w:lang w:val="en-US"/>
        </w:rPr>
        <w:t xml:space="preserve"> system. The audio data corresponding to one video frame in the 1</w:t>
      </w:r>
      <w:r w:rsidRPr="003C25A9">
        <w:rPr>
          <w:sz w:val="22"/>
          <w:szCs w:val="22"/>
          <w:lang w:val="en-US"/>
        </w:rPr>
        <w:t> </w:t>
      </w:r>
      <w:r w:rsidRPr="003C25A9">
        <w:rPr>
          <w:lang w:val="en-US"/>
        </w:rPr>
        <w:t>920</w:t>
      </w:r>
      <w:r w:rsidRPr="003C25A9">
        <w:rPr>
          <w:sz w:val="22"/>
          <w:szCs w:val="22"/>
          <w:lang w:val="en-US"/>
        </w:rPr>
        <w:t> × </w:t>
      </w:r>
      <w:r w:rsidRPr="003C25A9">
        <w:rPr>
          <w:lang w:val="en-US"/>
        </w:rPr>
        <w:t>1</w:t>
      </w:r>
      <w:r w:rsidRPr="003C25A9">
        <w:rPr>
          <w:sz w:val="22"/>
          <w:szCs w:val="22"/>
          <w:lang w:val="en-US"/>
        </w:rPr>
        <w:t> </w:t>
      </w:r>
      <w:r w:rsidRPr="003C25A9">
        <w:rPr>
          <w:lang w:val="en-US"/>
        </w:rPr>
        <w:t>080-line system and two video frames in the 1</w:t>
      </w:r>
      <w:r w:rsidRPr="003C25A9">
        <w:rPr>
          <w:sz w:val="22"/>
          <w:szCs w:val="22"/>
          <w:lang w:val="en-US"/>
        </w:rPr>
        <w:t> </w:t>
      </w:r>
      <w:r w:rsidRPr="003C25A9">
        <w:rPr>
          <w:lang w:val="en-US"/>
        </w:rPr>
        <w:t>280</w:t>
      </w:r>
      <w:r w:rsidRPr="003C25A9">
        <w:rPr>
          <w:sz w:val="22"/>
          <w:szCs w:val="22"/>
          <w:lang w:val="en-US"/>
        </w:rPr>
        <w:t> × </w:t>
      </w:r>
      <w:r w:rsidRPr="003C25A9">
        <w:rPr>
          <w:lang w:val="en-US"/>
        </w:rPr>
        <w:t>720-line system is defined as an audio-processing unit.</w:t>
      </w:r>
      <w:r w:rsidRPr="003C25A9">
        <w:rPr>
          <w:noProof/>
          <w:lang w:val="en-US"/>
        </w:rPr>
        <w:t xml:space="preserve"> </w:t>
      </w:r>
    </w:p>
    <w:p w:rsidR="00EA34ED" w:rsidRDefault="00EA34ED" w:rsidP="00EA34ED">
      <w:pPr>
        <w:pStyle w:val="FigureNo"/>
      </w:pPr>
      <w:r w:rsidRPr="00B4245E">
        <w:t>Figure 1</w:t>
      </w:r>
    </w:p>
    <w:p w:rsidR="00EA34ED" w:rsidRDefault="00EA34ED" w:rsidP="00EA34ED">
      <w:pPr>
        <w:pStyle w:val="Figuretitle"/>
      </w:pPr>
      <w:r w:rsidRPr="00FD253B">
        <w:t>Data processing block diagram</w:t>
      </w:r>
    </w:p>
    <w:p w:rsidR="00F03CC1" w:rsidRPr="00F03CC1" w:rsidRDefault="003E1703" w:rsidP="00F03CC1">
      <w:pPr>
        <w:pStyle w:val="Figur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8pt;height:204.6pt">
            <v:imagedata r:id="rId20" o:title=""/>
          </v:shape>
        </w:pict>
      </w:r>
    </w:p>
    <w:p w:rsidR="00EA34ED" w:rsidRPr="003C25A9" w:rsidRDefault="00EA34ED" w:rsidP="00EA34ED">
      <w:pPr>
        <w:pStyle w:val="Heading2"/>
        <w:rPr>
          <w:lang w:val="en-US"/>
        </w:rPr>
      </w:pPr>
      <w:r w:rsidRPr="003C25A9">
        <w:rPr>
          <w:lang w:val="en-US"/>
        </w:rPr>
        <w:t xml:space="preserve">3.2  </w:t>
      </w:r>
      <w:r w:rsidRPr="003C25A9">
        <w:rPr>
          <w:lang w:val="en-US"/>
        </w:rPr>
        <w:tab/>
        <w:t>Data structure</w:t>
      </w:r>
    </w:p>
    <w:p w:rsidR="00EA34ED" w:rsidRPr="003C25A9" w:rsidRDefault="00EA34ED" w:rsidP="00EA34ED">
      <w:pPr>
        <w:rPr>
          <w:lang w:val="en-US"/>
        </w:rPr>
      </w:pPr>
      <w:r w:rsidRPr="003C25A9">
        <w:rPr>
          <w:lang w:val="en-US"/>
        </w:rPr>
        <w:t>The data structure of the compressed stream at th</w:t>
      </w:r>
      <w:r w:rsidRPr="003C25A9">
        <w:rPr>
          <w:lang w:val="en-US" w:eastAsia="ja-JP"/>
        </w:rPr>
        <w:t>e</w:t>
      </w:r>
      <w:r w:rsidRPr="003C25A9">
        <w:rPr>
          <w:lang w:val="en-US"/>
        </w:rPr>
        <w:t xml:space="preserve"> digital interface is shown in Fig. 2. The data of each frame shall be divided into four DIF channels. </w:t>
      </w:r>
    </w:p>
    <w:p w:rsidR="00EA34ED" w:rsidRPr="003C25A9" w:rsidRDefault="00EA34ED" w:rsidP="00EA34ED">
      <w:pPr>
        <w:rPr>
          <w:lang w:val="en-US"/>
        </w:rPr>
      </w:pPr>
      <w:r w:rsidRPr="003C25A9">
        <w:rPr>
          <w:lang w:val="en-US"/>
        </w:rPr>
        <w:t>Each DIF channel shall be divided into 10 DIF sequences for the 60</w:t>
      </w:r>
      <w:r w:rsidRPr="003C25A9">
        <w:rPr>
          <w:lang w:val="en-US"/>
        </w:rPr>
        <w:noBreakHyphen/>
        <w:t>Hz system</w:t>
      </w:r>
      <w:r w:rsidRPr="00233294">
        <w:rPr>
          <w:rStyle w:val="FootnoteReference"/>
        </w:rPr>
        <w:footnoteReference w:id="1"/>
      </w:r>
      <w:r w:rsidRPr="003C25A9">
        <w:rPr>
          <w:lang w:val="en-US"/>
        </w:rPr>
        <w:t xml:space="preserve"> and 12 DIF sequences for the 50</w:t>
      </w:r>
      <w:r w:rsidRPr="003C25A9">
        <w:rPr>
          <w:lang w:val="en-US"/>
        </w:rPr>
        <w:noBreakHyphen/>
        <w:t xml:space="preserve">Hz system. </w:t>
      </w:r>
    </w:p>
    <w:p w:rsidR="00EA34ED" w:rsidRPr="003C25A9" w:rsidRDefault="00EA34ED" w:rsidP="00EA34ED">
      <w:pPr>
        <w:rPr>
          <w:lang w:val="en-US"/>
        </w:rPr>
      </w:pPr>
      <w:r w:rsidRPr="003C25A9">
        <w:rPr>
          <w:lang w:val="en-US"/>
        </w:rPr>
        <w:t>Each DIF sequence shall consist of a header section, subcode section, VAUX section, audio section, and video section with the following DIF blocks respectively:</w:t>
      </w:r>
    </w:p>
    <w:p w:rsidR="00EA34ED" w:rsidRPr="003C25A9" w:rsidRDefault="00EA34ED" w:rsidP="00F03CC1">
      <w:pPr>
        <w:pStyle w:val="enumlev1"/>
        <w:rPr>
          <w:lang w:val="en-US"/>
        </w:rPr>
      </w:pPr>
      <w:r w:rsidRPr="003C25A9">
        <w:rPr>
          <w:lang w:val="en-US"/>
        </w:rPr>
        <w:tab/>
        <w:t>Header section:</w:t>
      </w:r>
      <w:r w:rsidRPr="003C25A9">
        <w:rPr>
          <w:lang w:val="en-US"/>
        </w:rPr>
        <w:tab/>
        <w:t>1 DIF block</w:t>
      </w:r>
      <w:r w:rsidRPr="003C25A9">
        <w:rPr>
          <w:lang w:val="en-US"/>
        </w:rPr>
        <w:tab/>
      </w:r>
    </w:p>
    <w:p w:rsidR="00EA34ED" w:rsidRPr="003C25A9" w:rsidRDefault="00EA34ED" w:rsidP="00F03CC1">
      <w:pPr>
        <w:pStyle w:val="enumlev1"/>
        <w:rPr>
          <w:lang w:val="en-US"/>
        </w:rPr>
      </w:pPr>
      <w:r w:rsidRPr="003C25A9">
        <w:rPr>
          <w:lang w:val="en-US"/>
        </w:rPr>
        <w:tab/>
        <w:t>Subcode section:</w:t>
      </w:r>
      <w:r w:rsidRPr="003C25A9">
        <w:rPr>
          <w:lang w:val="en-US"/>
        </w:rPr>
        <w:tab/>
        <w:t>2 DIF blocks</w:t>
      </w:r>
    </w:p>
    <w:p w:rsidR="00EA34ED" w:rsidRPr="003C25A9" w:rsidRDefault="00EA34ED" w:rsidP="00F03CC1">
      <w:pPr>
        <w:pStyle w:val="enumlev1"/>
        <w:rPr>
          <w:lang w:val="en-US"/>
        </w:rPr>
      </w:pPr>
      <w:r w:rsidRPr="003C25A9">
        <w:rPr>
          <w:lang w:val="en-US"/>
        </w:rPr>
        <w:tab/>
        <w:t>VAUX section:</w:t>
      </w:r>
      <w:r w:rsidRPr="003C25A9">
        <w:rPr>
          <w:lang w:val="en-US"/>
        </w:rPr>
        <w:tab/>
        <w:t>3 DIF blocks</w:t>
      </w:r>
    </w:p>
    <w:p w:rsidR="00EA34ED" w:rsidRPr="003C25A9" w:rsidRDefault="00EA34ED" w:rsidP="00F03CC1">
      <w:pPr>
        <w:pStyle w:val="enumlev1"/>
        <w:rPr>
          <w:lang w:val="en-US"/>
        </w:rPr>
      </w:pPr>
      <w:r w:rsidRPr="003C25A9">
        <w:rPr>
          <w:lang w:val="en-US"/>
        </w:rPr>
        <w:tab/>
        <w:t>Audio section:</w:t>
      </w:r>
      <w:r w:rsidR="00F03CC1" w:rsidRPr="003C25A9">
        <w:rPr>
          <w:lang w:val="en-US"/>
        </w:rPr>
        <w:tab/>
      </w:r>
      <w:r w:rsidRPr="003C25A9">
        <w:rPr>
          <w:lang w:val="en-US"/>
        </w:rPr>
        <w:t>9 DIF blocks</w:t>
      </w:r>
    </w:p>
    <w:p w:rsidR="00EA34ED" w:rsidRPr="003C25A9" w:rsidRDefault="00EA34ED" w:rsidP="00F03CC1">
      <w:pPr>
        <w:pStyle w:val="enumlev1"/>
        <w:rPr>
          <w:lang w:val="en-US"/>
        </w:rPr>
      </w:pPr>
      <w:r w:rsidRPr="003C25A9">
        <w:rPr>
          <w:lang w:val="en-US"/>
        </w:rPr>
        <w:tab/>
        <w:t>Video section:</w:t>
      </w:r>
      <w:r w:rsidRPr="003C25A9">
        <w:rPr>
          <w:lang w:val="en-US"/>
        </w:rPr>
        <w:tab/>
        <w:t>135 DIF blocks</w:t>
      </w:r>
      <w:r w:rsidR="00251297" w:rsidRPr="003C25A9">
        <w:rPr>
          <w:lang w:val="en-US"/>
        </w:rPr>
        <w:t>.</w:t>
      </w:r>
    </w:p>
    <w:p w:rsidR="00EA34ED" w:rsidRPr="003C25A9" w:rsidRDefault="00EA34ED" w:rsidP="00251297">
      <w:pPr>
        <w:keepNext/>
        <w:rPr>
          <w:lang w:val="en-US"/>
        </w:rPr>
      </w:pPr>
      <w:r w:rsidRPr="003C25A9">
        <w:rPr>
          <w:lang w:val="en-US"/>
        </w:rPr>
        <w:lastRenderedPageBreak/>
        <w:t>As shown in Fig. 2, each DIF block shall consist of a 3</w:t>
      </w:r>
      <w:r w:rsidR="00251297" w:rsidRPr="003C25A9">
        <w:rPr>
          <w:lang w:val="en-US"/>
        </w:rPr>
        <w:t>-</w:t>
      </w:r>
      <w:r w:rsidRPr="003C25A9">
        <w:rPr>
          <w:lang w:val="en-US"/>
        </w:rPr>
        <w:t>byte ID and 77 bytes of data. The DIF data bytes are numbered 0 to 79. Figure 3 shows the data structure of a DIF sequence.</w:t>
      </w:r>
    </w:p>
    <w:p w:rsidR="00AD16AB" w:rsidRPr="003C25A9" w:rsidRDefault="00AD16AB" w:rsidP="00AD16AB">
      <w:pPr>
        <w:rPr>
          <w:lang w:val="en-US"/>
        </w:rPr>
      </w:pPr>
    </w:p>
    <w:p w:rsidR="00AD16AB" w:rsidRPr="003C25A9" w:rsidRDefault="00AD16AB" w:rsidP="00AD16AB">
      <w:pPr>
        <w:rPr>
          <w:lang w:val="en-US"/>
        </w:rPr>
      </w:pPr>
    </w:p>
    <w:p w:rsidR="00EA34ED" w:rsidRDefault="00EA34ED" w:rsidP="00EA34ED">
      <w:pPr>
        <w:pStyle w:val="FigureNo"/>
      </w:pPr>
      <w:bookmarkStart w:id="3" w:name="_Ref387837551"/>
      <w:r w:rsidRPr="00B4245E">
        <w:t>Figure 2</w:t>
      </w:r>
      <w:bookmarkEnd w:id="3"/>
    </w:p>
    <w:p w:rsidR="00EA34ED" w:rsidRDefault="00EA34ED" w:rsidP="00EA34ED">
      <w:pPr>
        <w:pStyle w:val="Figuretitle"/>
      </w:pPr>
      <w:r w:rsidRPr="00B4245E">
        <w:t>Data structure</w:t>
      </w:r>
    </w:p>
    <w:p w:rsidR="00F03CC1" w:rsidRDefault="003E1703" w:rsidP="00F03CC1">
      <w:pPr>
        <w:pStyle w:val="Figure"/>
      </w:pPr>
      <w:r>
        <w:pict>
          <v:shape id="_x0000_i1026" type="#_x0000_t75" style="width:456.6pt;height:279.6pt">
            <v:imagedata r:id="rId21" o:title=""/>
          </v:shape>
        </w:pict>
      </w:r>
    </w:p>
    <w:p w:rsidR="00695972" w:rsidRDefault="00695972" w:rsidP="00695972"/>
    <w:p w:rsidR="00695972" w:rsidRPr="003C25A9" w:rsidRDefault="00695972" w:rsidP="00695972">
      <w:pPr>
        <w:rPr>
          <w:lang w:val="en-US"/>
        </w:rPr>
      </w:pPr>
      <w:r w:rsidRPr="003C25A9">
        <w:rPr>
          <w:lang w:val="en-US"/>
        </w:rPr>
        <w:t>where:</w:t>
      </w:r>
    </w:p>
    <w:p w:rsidR="00695972" w:rsidRPr="003C25A9" w:rsidRDefault="00695972" w:rsidP="00695972">
      <w:pPr>
        <w:rPr>
          <w:lang w:val="en-US"/>
        </w:rPr>
      </w:pPr>
      <w:r w:rsidRPr="003C25A9">
        <w:rPr>
          <w:lang w:val="en-US"/>
        </w:rPr>
        <w:tab/>
        <w:t>n = 10 for 60 Hz system</w:t>
      </w:r>
    </w:p>
    <w:p w:rsidR="00695972" w:rsidRPr="003C25A9" w:rsidRDefault="00695972" w:rsidP="00695972">
      <w:pPr>
        <w:rPr>
          <w:lang w:val="en-US"/>
        </w:rPr>
      </w:pPr>
      <w:r w:rsidRPr="003C25A9">
        <w:rPr>
          <w:lang w:val="en-US"/>
        </w:rPr>
        <w:tab/>
        <w:t>n = 12 for 50 Hz system</w:t>
      </w:r>
      <w:r w:rsidR="00251297" w:rsidRPr="003C25A9">
        <w:rPr>
          <w:lang w:val="en-US"/>
        </w:rPr>
        <w:t>.</w:t>
      </w:r>
    </w:p>
    <w:p w:rsidR="00EA34ED" w:rsidRPr="003C25A9" w:rsidRDefault="00EA34ED" w:rsidP="00EA34ED">
      <w:pPr>
        <w:pStyle w:val="FigureNo"/>
        <w:rPr>
          <w:lang w:val="en-US"/>
        </w:rPr>
      </w:pPr>
      <w:bookmarkStart w:id="4" w:name="_Ref388353652"/>
      <w:r w:rsidRPr="003C25A9">
        <w:rPr>
          <w:lang w:val="en-US"/>
        </w:rPr>
        <w:lastRenderedPageBreak/>
        <w:t>Figure 3</w:t>
      </w:r>
      <w:bookmarkEnd w:id="4"/>
    </w:p>
    <w:p w:rsidR="00EA34ED" w:rsidRPr="003C25A9" w:rsidRDefault="00EA34ED" w:rsidP="00F03CC1">
      <w:pPr>
        <w:pStyle w:val="Figuretitle"/>
        <w:rPr>
          <w:lang w:val="en-US"/>
        </w:rPr>
      </w:pPr>
      <w:r w:rsidRPr="003C25A9">
        <w:rPr>
          <w:lang w:val="en-US"/>
        </w:rPr>
        <w:t>Data structure of a DIF sequence</w:t>
      </w:r>
    </w:p>
    <w:p w:rsidR="00F03CC1" w:rsidRPr="00F03CC1" w:rsidRDefault="003E1703" w:rsidP="00F03CC1">
      <w:pPr>
        <w:pStyle w:val="Figure"/>
      </w:pPr>
      <w:r>
        <w:pict>
          <v:shape id="_x0000_i1027" type="#_x0000_t75" style="width:476.4pt;height:364.8pt">
            <v:imagedata r:id="rId22" o:title=""/>
          </v:shape>
        </w:pict>
      </w:r>
    </w:p>
    <w:p w:rsidR="009267EC" w:rsidRDefault="009267EC" w:rsidP="00EA34ED"/>
    <w:p w:rsidR="00EA34ED" w:rsidRPr="003C25A9" w:rsidRDefault="00EA34ED" w:rsidP="00EA34ED">
      <w:pPr>
        <w:rPr>
          <w:lang w:val="en-US"/>
        </w:rPr>
      </w:pPr>
      <w:r w:rsidRPr="003C25A9">
        <w:rPr>
          <w:lang w:val="en-US"/>
        </w:rPr>
        <w:t>where:</w:t>
      </w:r>
    </w:p>
    <w:p w:rsidR="00EA34ED" w:rsidRPr="00B4245E" w:rsidRDefault="00EA34ED" w:rsidP="00EA34ED">
      <w:pPr>
        <w:pStyle w:val="Equationlegend"/>
      </w:pPr>
      <w:r w:rsidRPr="00B4245E">
        <w:tab/>
        <w:t>i:</w:t>
      </w:r>
      <w:r>
        <w:tab/>
      </w:r>
      <w:r w:rsidRPr="00B4245E">
        <w:t>DIF channel number</w:t>
      </w:r>
    </w:p>
    <w:p w:rsidR="00EA34ED" w:rsidRPr="00B4245E" w:rsidRDefault="00EA34ED" w:rsidP="00EA34ED">
      <w:pPr>
        <w:pStyle w:val="Equationlegend"/>
      </w:pPr>
      <w:r w:rsidRPr="00B4245E">
        <w:rPr>
          <w:lang w:eastAsia="ja-JP"/>
        </w:rPr>
        <w:tab/>
      </w:r>
      <w:r w:rsidRPr="00B4245E">
        <w:t xml:space="preserve">i = </w:t>
      </w:r>
      <w:r>
        <w:tab/>
      </w:r>
      <w:r w:rsidRPr="00B4245E">
        <w:t>0,1,2,3</w:t>
      </w:r>
    </w:p>
    <w:p w:rsidR="00EA34ED" w:rsidRPr="00B4245E" w:rsidRDefault="00EA34ED" w:rsidP="00EA34ED">
      <w:pPr>
        <w:pStyle w:val="Equationlegend"/>
      </w:pPr>
      <w:r w:rsidRPr="00B4245E">
        <w:tab/>
        <w:t xml:space="preserve">H0,i: </w:t>
      </w:r>
      <w:r>
        <w:tab/>
      </w:r>
      <w:r w:rsidRPr="00B4245E">
        <w:t>DIF block in header section</w:t>
      </w:r>
    </w:p>
    <w:p w:rsidR="00EA34ED" w:rsidRPr="00B4245E" w:rsidRDefault="00EA34ED" w:rsidP="00EA34ED">
      <w:pPr>
        <w:pStyle w:val="Equationlegend"/>
      </w:pPr>
      <w:r w:rsidRPr="00B4245E">
        <w:tab/>
        <w:t>SC0,i to SC1,i:</w:t>
      </w:r>
      <w:r>
        <w:tab/>
      </w:r>
      <w:r w:rsidRPr="00B4245E">
        <w:t>DIF blocks in subcode section</w:t>
      </w:r>
    </w:p>
    <w:p w:rsidR="00EA34ED" w:rsidRPr="00B4245E" w:rsidRDefault="00EA34ED" w:rsidP="00EA34ED">
      <w:pPr>
        <w:pStyle w:val="Equationlegend"/>
      </w:pPr>
      <w:r w:rsidRPr="00B4245E">
        <w:tab/>
        <w:t>VA0,i to VA2,i:</w:t>
      </w:r>
      <w:r>
        <w:tab/>
      </w:r>
      <w:r w:rsidRPr="00B4245E">
        <w:t>DIF blocks in VAUX section</w:t>
      </w:r>
    </w:p>
    <w:p w:rsidR="00EA34ED" w:rsidRPr="00B4245E" w:rsidRDefault="00EA34ED" w:rsidP="00EA34ED">
      <w:pPr>
        <w:pStyle w:val="Equationlegend"/>
      </w:pPr>
      <w:r w:rsidRPr="00B4245E">
        <w:tab/>
        <w:t>A0,i   to A8,i:</w:t>
      </w:r>
      <w:r>
        <w:tab/>
      </w:r>
      <w:r w:rsidRPr="00B4245E">
        <w:t xml:space="preserve">DIF blocks in audio section </w:t>
      </w:r>
    </w:p>
    <w:p w:rsidR="00EA34ED" w:rsidRPr="00B4245E" w:rsidRDefault="00EA34ED" w:rsidP="00EA34ED">
      <w:pPr>
        <w:pStyle w:val="Equationlegend"/>
      </w:pPr>
      <w:r w:rsidRPr="00B4245E">
        <w:tab/>
        <w:t>V0,i   to V134,i:</w:t>
      </w:r>
      <w:r>
        <w:tab/>
      </w:r>
      <w:r w:rsidRPr="00B4245E">
        <w:t>DIF blocks in video section</w:t>
      </w:r>
      <w:r w:rsidR="00251297">
        <w:t>.</w:t>
      </w:r>
    </w:p>
    <w:p w:rsidR="00EA34ED" w:rsidRPr="003C25A9" w:rsidRDefault="00EA34ED" w:rsidP="00F03CC1">
      <w:pPr>
        <w:pStyle w:val="Heading2"/>
        <w:rPr>
          <w:lang w:val="en-US"/>
        </w:rPr>
      </w:pPr>
      <w:r w:rsidRPr="003C25A9">
        <w:rPr>
          <w:lang w:val="en-US"/>
        </w:rPr>
        <w:lastRenderedPageBreak/>
        <w:t>3.3</w:t>
      </w:r>
      <w:r w:rsidRPr="003C25A9">
        <w:rPr>
          <w:lang w:val="en-US"/>
        </w:rPr>
        <w:tab/>
        <w:t>Header section</w:t>
      </w:r>
    </w:p>
    <w:p w:rsidR="00EA34ED" w:rsidRPr="003C25A9" w:rsidRDefault="00EA34ED" w:rsidP="00F03CC1">
      <w:pPr>
        <w:pStyle w:val="Heading3"/>
        <w:rPr>
          <w:lang w:val="en-US"/>
        </w:rPr>
      </w:pPr>
      <w:r w:rsidRPr="003C25A9">
        <w:rPr>
          <w:lang w:val="en-US"/>
        </w:rPr>
        <w:t>3.3.1</w:t>
      </w:r>
      <w:r w:rsidRPr="003C25A9">
        <w:rPr>
          <w:lang w:val="en-US"/>
        </w:rPr>
        <w:tab/>
        <w:t>ID</w:t>
      </w:r>
    </w:p>
    <w:p w:rsidR="00EA34ED" w:rsidRPr="003C25A9" w:rsidRDefault="00EA34ED" w:rsidP="009267EC">
      <w:pPr>
        <w:keepNext/>
        <w:rPr>
          <w:lang w:val="en-US"/>
        </w:rPr>
      </w:pPr>
      <w:r w:rsidRPr="003C25A9">
        <w:rPr>
          <w:lang w:val="en-US"/>
        </w:rPr>
        <w:t>The ID part of each DIF block in the header section, shown in Fig. 2, shall consist of 3 bytes (ID0, ID1, ID2). Table 1 shows the ID content of a DIF block.</w:t>
      </w:r>
    </w:p>
    <w:p w:rsidR="00AD16AB" w:rsidRPr="003C25A9" w:rsidRDefault="00AD16AB" w:rsidP="009267EC">
      <w:pPr>
        <w:keepNext/>
        <w:rPr>
          <w:lang w:val="en-US"/>
        </w:rPr>
      </w:pPr>
    </w:p>
    <w:p w:rsidR="00EA34ED" w:rsidRPr="003C25A9" w:rsidRDefault="00F03CC1" w:rsidP="00EA34ED">
      <w:pPr>
        <w:pStyle w:val="TableNo"/>
        <w:rPr>
          <w:lang w:val="en-US"/>
        </w:rPr>
      </w:pPr>
      <w:r w:rsidRPr="003C25A9">
        <w:rPr>
          <w:lang w:val="en-US"/>
        </w:rPr>
        <w:t>TABLE 1</w:t>
      </w:r>
    </w:p>
    <w:p w:rsidR="00EA34ED" w:rsidRPr="003C25A9" w:rsidRDefault="00EA34ED" w:rsidP="00EA34ED">
      <w:pPr>
        <w:pStyle w:val="Tabletitle"/>
        <w:rPr>
          <w:lang w:val="en-US"/>
        </w:rPr>
      </w:pPr>
      <w:r w:rsidRPr="003C25A9">
        <w:rPr>
          <w:lang w:val="en-US"/>
        </w:rPr>
        <w:t>ID data of a DIF block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28"/>
        <w:gridCol w:w="918"/>
        <w:gridCol w:w="993"/>
        <w:gridCol w:w="933"/>
      </w:tblGrid>
      <w:tr w:rsidR="00EA34ED" w:rsidRPr="00B4245E" w:rsidTr="00387B74">
        <w:trPr>
          <w:cantSplit/>
          <w:jc w:val="center"/>
        </w:trPr>
        <w:tc>
          <w:tcPr>
            <w:tcW w:w="828" w:type="dxa"/>
            <w:tcBorders>
              <w:top w:val="nil"/>
              <w:left w:val="nil"/>
              <w:bottom w:val="nil"/>
              <w:right w:val="nil"/>
            </w:tcBorders>
          </w:tcPr>
          <w:p w:rsidR="00EA34ED" w:rsidRPr="003C25A9" w:rsidRDefault="00EA34ED" w:rsidP="009267EC">
            <w:pPr>
              <w:keepNext/>
              <w:spacing w:before="40" w:after="40"/>
              <w:rPr>
                <w:rFonts w:ascii="Arial" w:hAnsi="Arial"/>
                <w:sz w:val="18"/>
                <w:lang w:val="en-US"/>
              </w:rPr>
            </w:pPr>
          </w:p>
        </w:tc>
        <w:tc>
          <w:tcPr>
            <w:tcW w:w="2844" w:type="dxa"/>
            <w:gridSpan w:val="3"/>
            <w:tcBorders>
              <w:top w:val="single" w:sz="6" w:space="0" w:color="auto"/>
              <w:left w:val="single" w:sz="6" w:space="0" w:color="auto"/>
              <w:bottom w:val="single" w:sz="6" w:space="0" w:color="auto"/>
              <w:right w:val="single" w:sz="6" w:space="0" w:color="auto"/>
            </w:tcBorders>
            <w:vAlign w:val="center"/>
          </w:tcPr>
          <w:p w:rsidR="00EA34ED" w:rsidRPr="00B4245E" w:rsidRDefault="00EA34ED" w:rsidP="009267EC">
            <w:pPr>
              <w:widowControl w:val="0"/>
              <w:spacing w:before="40" w:after="40"/>
              <w:jc w:val="center"/>
              <w:rPr>
                <w:rFonts w:ascii="Arial" w:hAnsi="Arial"/>
                <w:sz w:val="18"/>
              </w:rPr>
            </w:pPr>
            <w:r w:rsidRPr="00B4245E">
              <w:rPr>
                <w:rFonts w:ascii="Arial" w:eastAsia="MS PMincho" w:hAnsi="Arial"/>
                <w:sz w:val="18"/>
              </w:rPr>
              <w:t>Byte position number</w:t>
            </w:r>
          </w:p>
        </w:tc>
      </w:tr>
      <w:tr w:rsidR="00EA34ED" w:rsidRPr="00B4245E" w:rsidTr="00387B74">
        <w:trPr>
          <w:cantSplit/>
          <w:jc w:val="center"/>
        </w:trPr>
        <w:tc>
          <w:tcPr>
            <w:tcW w:w="828" w:type="dxa"/>
            <w:tcBorders>
              <w:top w:val="nil"/>
              <w:left w:val="nil"/>
              <w:bottom w:val="nil"/>
              <w:right w:val="nil"/>
            </w:tcBorders>
            <w:vAlign w:val="bottom"/>
          </w:tcPr>
          <w:p w:rsidR="00EA34ED" w:rsidRPr="00B4245E" w:rsidRDefault="00EA34ED" w:rsidP="009267EC">
            <w:pPr>
              <w:keepNext/>
              <w:spacing w:before="40" w:after="40"/>
              <w:rPr>
                <w:rFonts w:ascii="Arial" w:hAnsi="Arial"/>
                <w:sz w:val="18"/>
              </w:rPr>
            </w:pPr>
          </w:p>
        </w:tc>
        <w:tc>
          <w:tcPr>
            <w:tcW w:w="918" w:type="dxa"/>
            <w:tcBorders>
              <w:top w:val="single" w:sz="6" w:space="0" w:color="auto"/>
              <w:left w:val="single" w:sz="6" w:space="0" w:color="auto"/>
              <w:bottom w:val="nil"/>
              <w:right w:val="single" w:sz="6" w:space="0" w:color="auto"/>
            </w:tcBorders>
            <w:vAlign w:val="bottom"/>
          </w:tcPr>
          <w:p w:rsidR="00EA34ED" w:rsidRPr="00B4245E" w:rsidRDefault="00EA34ED" w:rsidP="009267EC">
            <w:pPr>
              <w:keepNext/>
              <w:spacing w:before="40" w:after="40"/>
              <w:jc w:val="center"/>
              <w:rPr>
                <w:rFonts w:ascii="Arial" w:eastAsia="MS PMincho" w:hAnsi="Arial"/>
                <w:sz w:val="18"/>
              </w:rPr>
            </w:pPr>
            <w:r w:rsidRPr="00B4245E">
              <w:rPr>
                <w:rFonts w:ascii="Arial" w:eastAsia="MS PMincho" w:hAnsi="Arial"/>
                <w:sz w:val="18"/>
              </w:rPr>
              <w:t>0</w:t>
            </w:r>
          </w:p>
        </w:tc>
        <w:tc>
          <w:tcPr>
            <w:tcW w:w="993" w:type="dxa"/>
            <w:tcBorders>
              <w:top w:val="single" w:sz="6" w:space="0" w:color="auto"/>
              <w:left w:val="single" w:sz="6" w:space="0" w:color="auto"/>
              <w:bottom w:val="nil"/>
              <w:right w:val="single" w:sz="6" w:space="0" w:color="auto"/>
            </w:tcBorders>
            <w:vAlign w:val="bottom"/>
          </w:tcPr>
          <w:p w:rsidR="00EA34ED" w:rsidRPr="00B4245E" w:rsidRDefault="00EA34ED" w:rsidP="009267EC">
            <w:pPr>
              <w:keepNext/>
              <w:spacing w:before="40" w:after="40"/>
              <w:jc w:val="center"/>
              <w:rPr>
                <w:rFonts w:ascii="Arial" w:eastAsia="MS PMincho" w:hAnsi="Arial"/>
                <w:sz w:val="18"/>
              </w:rPr>
            </w:pPr>
            <w:r w:rsidRPr="00B4245E">
              <w:rPr>
                <w:rFonts w:ascii="Arial" w:eastAsia="MS PMincho" w:hAnsi="Arial"/>
                <w:sz w:val="18"/>
              </w:rPr>
              <w:t>1</w:t>
            </w:r>
          </w:p>
        </w:tc>
        <w:tc>
          <w:tcPr>
            <w:tcW w:w="933" w:type="dxa"/>
            <w:tcBorders>
              <w:top w:val="single" w:sz="6" w:space="0" w:color="auto"/>
              <w:left w:val="single" w:sz="6" w:space="0" w:color="auto"/>
              <w:bottom w:val="nil"/>
              <w:right w:val="single" w:sz="6" w:space="0" w:color="auto"/>
            </w:tcBorders>
            <w:vAlign w:val="bottom"/>
          </w:tcPr>
          <w:p w:rsidR="00EA34ED" w:rsidRPr="00B4245E" w:rsidRDefault="00EA34ED" w:rsidP="009267EC">
            <w:pPr>
              <w:keepNext/>
              <w:spacing w:before="40" w:after="40"/>
              <w:jc w:val="center"/>
              <w:rPr>
                <w:rFonts w:ascii="Arial" w:eastAsia="MS PMincho" w:hAnsi="Arial"/>
                <w:sz w:val="18"/>
              </w:rPr>
            </w:pPr>
            <w:r w:rsidRPr="00B4245E">
              <w:rPr>
                <w:rFonts w:ascii="Arial" w:eastAsia="MS PMincho" w:hAnsi="Arial"/>
                <w:sz w:val="18"/>
              </w:rPr>
              <w:t>2</w:t>
            </w:r>
          </w:p>
        </w:tc>
      </w:tr>
      <w:tr w:rsidR="00EA34ED" w:rsidRPr="00B4245E" w:rsidTr="00387B74">
        <w:trPr>
          <w:cantSplit/>
          <w:jc w:val="center"/>
        </w:trPr>
        <w:tc>
          <w:tcPr>
            <w:tcW w:w="828" w:type="dxa"/>
            <w:tcBorders>
              <w:top w:val="nil"/>
              <w:left w:val="nil"/>
              <w:bottom w:val="nil"/>
              <w:right w:val="nil"/>
            </w:tcBorders>
          </w:tcPr>
          <w:p w:rsidR="00EA34ED" w:rsidRPr="00B4245E" w:rsidRDefault="00EA34ED" w:rsidP="009267EC">
            <w:pPr>
              <w:keepNext/>
              <w:spacing w:before="40" w:after="40"/>
              <w:rPr>
                <w:rFonts w:ascii="Arial" w:hAnsi="Arial"/>
                <w:sz w:val="18"/>
              </w:rPr>
            </w:pPr>
          </w:p>
        </w:tc>
        <w:tc>
          <w:tcPr>
            <w:tcW w:w="918" w:type="dxa"/>
            <w:tcBorders>
              <w:top w:val="nil"/>
              <w:left w:val="single" w:sz="6" w:space="0" w:color="auto"/>
              <w:bottom w:val="single" w:sz="6" w:space="0" w:color="auto"/>
              <w:right w:val="single" w:sz="6" w:space="0" w:color="auto"/>
            </w:tcBorders>
          </w:tcPr>
          <w:p w:rsidR="00EA34ED" w:rsidRPr="00B4245E" w:rsidRDefault="00EA34ED" w:rsidP="009267EC">
            <w:pPr>
              <w:widowControl w:val="0"/>
              <w:spacing w:before="40" w:after="40"/>
              <w:jc w:val="center"/>
              <w:rPr>
                <w:rFonts w:ascii="Arial" w:eastAsia="MS PMincho" w:hAnsi="Arial"/>
                <w:sz w:val="18"/>
              </w:rPr>
            </w:pPr>
            <w:r w:rsidRPr="00B4245E">
              <w:rPr>
                <w:rFonts w:ascii="Arial" w:eastAsia="MS PMincho" w:hAnsi="Arial"/>
                <w:sz w:val="18"/>
              </w:rPr>
              <w:t>ID0</w:t>
            </w:r>
          </w:p>
        </w:tc>
        <w:tc>
          <w:tcPr>
            <w:tcW w:w="993" w:type="dxa"/>
            <w:tcBorders>
              <w:top w:val="nil"/>
              <w:left w:val="single" w:sz="6" w:space="0" w:color="auto"/>
              <w:bottom w:val="single" w:sz="6" w:space="0" w:color="auto"/>
              <w:right w:val="single" w:sz="6" w:space="0" w:color="auto"/>
            </w:tcBorders>
          </w:tcPr>
          <w:p w:rsidR="00EA34ED" w:rsidRPr="00B4245E" w:rsidRDefault="00EA34ED" w:rsidP="009267EC">
            <w:pPr>
              <w:widowControl w:val="0"/>
              <w:spacing w:before="40" w:after="40"/>
              <w:jc w:val="center"/>
              <w:rPr>
                <w:rFonts w:ascii="Arial" w:eastAsia="MS PMincho" w:hAnsi="Arial"/>
                <w:sz w:val="18"/>
              </w:rPr>
            </w:pPr>
            <w:r w:rsidRPr="00B4245E">
              <w:rPr>
                <w:rFonts w:ascii="Arial" w:eastAsia="MS PMincho" w:hAnsi="Arial"/>
                <w:sz w:val="18"/>
              </w:rPr>
              <w:t>ID1</w:t>
            </w:r>
          </w:p>
        </w:tc>
        <w:tc>
          <w:tcPr>
            <w:tcW w:w="933" w:type="dxa"/>
            <w:tcBorders>
              <w:top w:val="nil"/>
              <w:left w:val="single" w:sz="6" w:space="0" w:color="auto"/>
              <w:bottom w:val="single" w:sz="6" w:space="0" w:color="auto"/>
              <w:right w:val="single" w:sz="6" w:space="0" w:color="auto"/>
            </w:tcBorders>
          </w:tcPr>
          <w:p w:rsidR="00EA34ED" w:rsidRPr="00B4245E" w:rsidRDefault="00EA34ED" w:rsidP="009267EC">
            <w:pPr>
              <w:widowControl w:val="0"/>
              <w:spacing w:before="40" w:after="40"/>
              <w:jc w:val="center"/>
              <w:rPr>
                <w:rFonts w:ascii="Arial" w:eastAsia="MS PMincho" w:hAnsi="Arial"/>
                <w:sz w:val="18"/>
              </w:rPr>
            </w:pPr>
            <w:r w:rsidRPr="00B4245E">
              <w:rPr>
                <w:rFonts w:ascii="Arial" w:eastAsia="MS PMincho" w:hAnsi="Arial"/>
                <w:sz w:val="18"/>
              </w:rPr>
              <w:t>ID2</w:t>
            </w:r>
          </w:p>
        </w:tc>
      </w:tr>
      <w:tr w:rsidR="00EA34ED" w:rsidRPr="00B4245E" w:rsidTr="00387B74">
        <w:trPr>
          <w:cantSplit/>
          <w:jc w:val="center"/>
        </w:trPr>
        <w:tc>
          <w:tcPr>
            <w:tcW w:w="828" w:type="dxa"/>
            <w:tcBorders>
              <w:top w:val="nil"/>
              <w:left w:val="nil"/>
              <w:bottom w:val="nil"/>
            </w:tcBorders>
            <w:vAlign w:val="center"/>
          </w:tcPr>
          <w:p w:rsidR="00EA34ED" w:rsidRPr="00B4245E" w:rsidRDefault="00EA34ED" w:rsidP="009267EC">
            <w:pPr>
              <w:keepNext/>
              <w:spacing w:before="20" w:after="20"/>
              <w:jc w:val="center"/>
              <w:rPr>
                <w:rFonts w:ascii="Arial" w:eastAsia="MS PMincho" w:hAnsi="Arial"/>
                <w:sz w:val="18"/>
              </w:rPr>
            </w:pPr>
            <w:r w:rsidRPr="00B4245E">
              <w:rPr>
                <w:rFonts w:ascii="Arial" w:eastAsia="MS PMincho" w:hAnsi="Arial"/>
                <w:sz w:val="18"/>
              </w:rPr>
              <w:t>MSB</w:t>
            </w:r>
          </w:p>
        </w:tc>
        <w:tc>
          <w:tcPr>
            <w:tcW w:w="918" w:type="dxa"/>
            <w:tcBorders>
              <w:top w:val="nil"/>
              <w:bottom w:val="nil"/>
            </w:tcBorders>
            <w:vAlign w:val="center"/>
          </w:tcPr>
          <w:p w:rsidR="00EA34ED" w:rsidRPr="00B4245E" w:rsidRDefault="00EA34ED" w:rsidP="009267EC">
            <w:pPr>
              <w:widowControl w:val="0"/>
              <w:spacing w:before="20" w:after="20"/>
              <w:jc w:val="center"/>
              <w:rPr>
                <w:rFonts w:ascii="Arial" w:eastAsia="MS PMincho" w:hAnsi="Arial"/>
                <w:sz w:val="18"/>
              </w:rPr>
            </w:pPr>
            <w:r w:rsidRPr="00B4245E">
              <w:rPr>
                <w:rFonts w:ascii="Arial" w:eastAsia="MS PMincho" w:hAnsi="Arial"/>
                <w:sz w:val="18"/>
              </w:rPr>
              <w:t>SCT2</w:t>
            </w:r>
          </w:p>
        </w:tc>
        <w:tc>
          <w:tcPr>
            <w:tcW w:w="993" w:type="dxa"/>
            <w:tcBorders>
              <w:top w:val="nil"/>
              <w:bottom w:val="nil"/>
            </w:tcBorders>
            <w:vAlign w:val="center"/>
          </w:tcPr>
          <w:p w:rsidR="00EA34ED" w:rsidRPr="00B4245E" w:rsidRDefault="00EA34ED" w:rsidP="009267EC">
            <w:pPr>
              <w:widowControl w:val="0"/>
              <w:spacing w:before="20" w:after="20"/>
              <w:jc w:val="center"/>
              <w:rPr>
                <w:rFonts w:ascii="Arial" w:eastAsia="MS PMincho" w:hAnsi="Arial"/>
                <w:sz w:val="18"/>
              </w:rPr>
            </w:pPr>
            <w:r w:rsidRPr="00B4245E">
              <w:rPr>
                <w:rFonts w:ascii="Arial" w:eastAsia="MS PMincho" w:hAnsi="Arial"/>
                <w:sz w:val="18"/>
              </w:rPr>
              <w:t>Dseq3</w:t>
            </w:r>
          </w:p>
        </w:tc>
        <w:tc>
          <w:tcPr>
            <w:tcW w:w="933" w:type="dxa"/>
            <w:tcBorders>
              <w:top w:val="nil"/>
              <w:bottom w:val="nil"/>
            </w:tcBorders>
            <w:vAlign w:val="center"/>
          </w:tcPr>
          <w:p w:rsidR="00EA34ED" w:rsidRPr="00B4245E" w:rsidRDefault="00EA34ED" w:rsidP="009267EC">
            <w:pPr>
              <w:widowControl w:val="0"/>
              <w:spacing w:before="20" w:after="20"/>
              <w:jc w:val="center"/>
              <w:rPr>
                <w:rFonts w:ascii="Arial" w:eastAsia="MS PMincho" w:hAnsi="Arial"/>
                <w:sz w:val="18"/>
              </w:rPr>
            </w:pPr>
            <w:r w:rsidRPr="00B4245E">
              <w:rPr>
                <w:rFonts w:ascii="Arial" w:eastAsia="MS PMincho" w:hAnsi="Arial"/>
                <w:sz w:val="18"/>
              </w:rPr>
              <w:t>DBN7</w:t>
            </w:r>
          </w:p>
        </w:tc>
      </w:tr>
      <w:tr w:rsidR="00EA34ED" w:rsidRPr="00B4245E" w:rsidTr="00387B74">
        <w:trPr>
          <w:cantSplit/>
          <w:jc w:val="center"/>
        </w:trPr>
        <w:tc>
          <w:tcPr>
            <w:tcW w:w="828" w:type="dxa"/>
            <w:tcBorders>
              <w:top w:val="nil"/>
              <w:left w:val="nil"/>
              <w:bottom w:val="nil"/>
            </w:tcBorders>
            <w:vAlign w:val="center"/>
          </w:tcPr>
          <w:p w:rsidR="00EA34ED" w:rsidRPr="00B4245E" w:rsidRDefault="00EA34ED" w:rsidP="009267EC">
            <w:pPr>
              <w:widowControl w:val="0"/>
              <w:spacing w:before="20" w:after="20"/>
              <w:jc w:val="center"/>
              <w:rPr>
                <w:rFonts w:ascii="Arial" w:eastAsia="MS PMincho" w:hAnsi="Arial"/>
                <w:sz w:val="18"/>
              </w:rPr>
            </w:pPr>
          </w:p>
        </w:tc>
        <w:tc>
          <w:tcPr>
            <w:tcW w:w="918" w:type="dxa"/>
            <w:tcBorders>
              <w:top w:val="nil"/>
              <w:bottom w:val="nil"/>
            </w:tcBorders>
            <w:vAlign w:val="center"/>
          </w:tcPr>
          <w:p w:rsidR="00EA34ED" w:rsidRPr="00B4245E" w:rsidRDefault="00EA34ED" w:rsidP="009267EC">
            <w:pPr>
              <w:widowControl w:val="0"/>
              <w:spacing w:before="20" w:after="20"/>
              <w:jc w:val="center"/>
              <w:rPr>
                <w:rFonts w:ascii="Arial" w:eastAsia="MS PMincho" w:hAnsi="Arial"/>
                <w:sz w:val="18"/>
              </w:rPr>
            </w:pPr>
            <w:r w:rsidRPr="00B4245E">
              <w:rPr>
                <w:rFonts w:ascii="Arial" w:eastAsia="MS PMincho" w:hAnsi="Arial"/>
                <w:sz w:val="18"/>
              </w:rPr>
              <w:t>SCT1</w:t>
            </w:r>
          </w:p>
        </w:tc>
        <w:tc>
          <w:tcPr>
            <w:tcW w:w="993" w:type="dxa"/>
            <w:tcBorders>
              <w:top w:val="nil"/>
              <w:bottom w:val="nil"/>
            </w:tcBorders>
            <w:vAlign w:val="center"/>
          </w:tcPr>
          <w:p w:rsidR="00EA34ED" w:rsidRPr="00B4245E" w:rsidRDefault="00EA34ED" w:rsidP="009267EC">
            <w:pPr>
              <w:widowControl w:val="0"/>
              <w:spacing w:before="20" w:after="20"/>
              <w:jc w:val="center"/>
              <w:rPr>
                <w:rFonts w:ascii="Arial" w:eastAsia="MS PMincho" w:hAnsi="Arial"/>
                <w:sz w:val="18"/>
              </w:rPr>
            </w:pPr>
            <w:r w:rsidRPr="00B4245E">
              <w:rPr>
                <w:rFonts w:ascii="Arial" w:eastAsia="MS PMincho" w:hAnsi="Arial"/>
                <w:sz w:val="18"/>
              </w:rPr>
              <w:t>Dseq2</w:t>
            </w:r>
          </w:p>
        </w:tc>
        <w:tc>
          <w:tcPr>
            <w:tcW w:w="933" w:type="dxa"/>
            <w:tcBorders>
              <w:top w:val="nil"/>
              <w:bottom w:val="nil"/>
            </w:tcBorders>
            <w:vAlign w:val="center"/>
          </w:tcPr>
          <w:p w:rsidR="00EA34ED" w:rsidRPr="00B4245E" w:rsidRDefault="00EA34ED" w:rsidP="009267EC">
            <w:pPr>
              <w:widowControl w:val="0"/>
              <w:spacing w:before="20" w:after="20"/>
              <w:jc w:val="center"/>
              <w:rPr>
                <w:rFonts w:ascii="Arial" w:eastAsia="MS PMincho" w:hAnsi="Arial"/>
                <w:sz w:val="18"/>
              </w:rPr>
            </w:pPr>
            <w:r w:rsidRPr="00B4245E">
              <w:rPr>
                <w:rFonts w:ascii="Arial" w:eastAsia="MS PMincho" w:hAnsi="Arial"/>
                <w:sz w:val="18"/>
              </w:rPr>
              <w:t>DBN6</w:t>
            </w:r>
          </w:p>
        </w:tc>
      </w:tr>
      <w:tr w:rsidR="00F03CC1" w:rsidRPr="00B4245E" w:rsidTr="00387B74">
        <w:trPr>
          <w:cantSplit/>
          <w:jc w:val="center"/>
        </w:trPr>
        <w:tc>
          <w:tcPr>
            <w:tcW w:w="828" w:type="dxa"/>
            <w:tcBorders>
              <w:top w:val="nil"/>
              <w:left w:val="nil"/>
              <w:bottom w:val="nil"/>
            </w:tcBorders>
            <w:vAlign w:val="center"/>
          </w:tcPr>
          <w:p w:rsidR="00F03CC1" w:rsidRPr="00B4245E" w:rsidRDefault="00F03CC1" w:rsidP="009267EC">
            <w:pPr>
              <w:widowControl w:val="0"/>
              <w:spacing w:before="20" w:after="20"/>
              <w:jc w:val="center"/>
              <w:rPr>
                <w:rFonts w:ascii="Arial" w:eastAsia="MS PMincho" w:hAnsi="Arial"/>
                <w:sz w:val="18"/>
              </w:rPr>
            </w:pPr>
          </w:p>
        </w:tc>
        <w:tc>
          <w:tcPr>
            <w:tcW w:w="918" w:type="dxa"/>
            <w:tcBorders>
              <w:top w:val="nil"/>
              <w:bottom w:val="nil"/>
            </w:tcBorders>
            <w:vAlign w:val="center"/>
          </w:tcPr>
          <w:p w:rsidR="00F03CC1" w:rsidRPr="00B4245E" w:rsidRDefault="00F03CC1" w:rsidP="009267EC">
            <w:pPr>
              <w:widowControl w:val="0"/>
              <w:spacing w:before="20" w:after="20"/>
              <w:jc w:val="center"/>
              <w:rPr>
                <w:rFonts w:ascii="Arial" w:eastAsia="MS PMincho" w:hAnsi="Arial"/>
                <w:sz w:val="18"/>
              </w:rPr>
            </w:pPr>
            <w:r w:rsidRPr="00B4245E">
              <w:rPr>
                <w:rFonts w:ascii="Arial" w:eastAsia="MS PMincho" w:hAnsi="Arial"/>
                <w:sz w:val="18"/>
              </w:rPr>
              <w:t>SCT</w:t>
            </w:r>
            <w:r>
              <w:rPr>
                <w:rFonts w:ascii="Arial" w:eastAsia="MS PMincho" w:hAnsi="Arial"/>
                <w:sz w:val="18"/>
              </w:rPr>
              <w:t>0</w:t>
            </w:r>
          </w:p>
        </w:tc>
        <w:tc>
          <w:tcPr>
            <w:tcW w:w="993" w:type="dxa"/>
            <w:tcBorders>
              <w:top w:val="nil"/>
              <w:bottom w:val="nil"/>
            </w:tcBorders>
            <w:vAlign w:val="center"/>
          </w:tcPr>
          <w:p w:rsidR="00F03CC1" w:rsidRPr="00B4245E" w:rsidRDefault="00F03CC1" w:rsidP="009267EC">
            <w:pPr>
              <w:widowControl w:val="0"/>
              <w:spacing w:before="20" w:after="20"/>
              <w:jc w:val="center"/>
              <w:rPr>
                <w:rFonts w:ascii="Arial" w:eastAsia="MS PMincho" w:hAnsi="Arial"/>
                <w:sz w:val="18"/>
              </w:rPr>
            </w:pPr>
            <w:r w:rsidRPr="00B4245E">
              <w:rPr>
                <w:rFonts w:ascii="Arial" w:eastAsia="MS PMincho" w:hAnsi="Arial"/>
                <w:sz w:val="18"/>
              </w:rPr>
              <w:t>Dseq</w:t>
            </w:r>
            <w:r>
              <w:rPr>
                <w:rFonts w:ascii="Arial" w:eastAsia="MS PMincho" w:hAnsi="Arial"/>
                <w:sz w:val="18"/>
              </w:rPr>
              <w:t>1</w:t>
            </w:r>
          </w:p>
        </w:tc>
        <w:tc>
          <w:tcPr>
            <w:tcW w:w="933" w:type="dxa"/>
            <w:tcBorders>
              <w:top w:val="nil"/>
              <w:bottom w:val="nil"/>
            </w:tcBorders>
            <w:vAlign w:val="center"/>
          </w:tcPr>
          <w:p w:rsidR="00F03CC1" w:rsidRPr="00B4245E" w:rsidRDefault="00F03CC1" w:rsidP="009267EC">
            <w:pPr>
              <w:widowControl w:val="0"/>
              <w:spacing w:before="20" w:after="20"/>
              <w:jc w:val="center"/>
              <w:rPr>
                <w:rFonts w:ascii="Arial" w:eastAsia="MS PMincho" w:hAnsi="Arial"/>
                <w:sz w:val="18"/>
              </w:rPr>
            </w:pPr>
            <w:r w:rsidRPr="00B4245E">
              <w:rPr>
                <w:rFonts w:ascii="Arial" w:eastAsia="MS PMincho" w:hAnsi="Arial"/>
                <w:sz w:val="18"/>
              </w:rPr>
              <w:t>DBN</w:t>
            </w:r>
            <w:r>
              <w:rPr>
                <w:rFonts w:ascii="Arial" w:eastAsia="MS PMincho" w:hAnsi="Arial"/>
                <w:sz w:val="18"/>
              </w:rPr>
              <w:t>5</w:t>
            </w:r>
          </w:p>
        </w:tc>
      </w:tr>
      <w:tr w:rsidR="00F03CC1" w:rsidRPr="00B4245E" w:rsidTr="00387B74">
        <w:trPr>
          <w:cantSplit/>
          <w:jc w:val="center"/>
        </w:trPr>
        <w:tc>
          <w:tcPr>
            <w:tcW w:w="828" w:type="dxa"/>
            <w:tcBorders>
              <w:top w:val="nil"/>
              <w:left w:val="nil"/>
              <w:bottom w:val="nil"/>
            </w:tcBorders>
            <w:vAlign w:val="center"/>
          </w:tcPr>
          <w:p w:rsidR="00F03CC1" w:rsidRPr="00B4245E" w:rsidRDefault="00F03CC1" w:rsidP="009267EC">
            <w:pPr>
              <w:widowControl w:val="0"/>
              <w:spacing w:before="20" w:after="20"/>
              <w:jc w:val="center"/>
              <w:rPr>
                <w:rFonts w:ascii="Arial" w:eastAsia="MS PMincho" w:hAnsi="Arial"/>
                <w:sz w:val="18"/>
              </w:rPr>
            </w:pPr>
          </w:p>
        </w:tc>
        <w:tc>
          <w:tcPr>
            <w:tcW w:w="918" w:type="dxa"/>
            <w:tcBorders>
              <w:top w:val="nil"/>
              <w:bottom w:val="nil"/>
            </w:tcBorders>
            <w:vAlign w:val="center"/>
          </w:tcPr>
          <w:p w:rsidR="00F03CC1" w:rsidRPr="00B4245E" w:rsidRDefault="00F03CC1" w:rsidP="009267EC">
            <w:pPr>
              <w:widowControl w:val="0"/>
              <w:spacing w:before="20" w:after="20"/>
              <w:jc w:val="center"/>
              <w:rPr>
                <w:rFonts w:ascii="Arial" w:eastAsia="MS PMincho" w:hAnsi="Arial"/>
                <w:sz w:val="18"/>
              </w:rPr>
            </w:pPr>
            <w:r>
              <w:rPr>
                <w:rFonts w:ascii="Arial" w:eastAsia="MS PMincho" w:hAnsi="Arial"/>
                <w:sz w:val="18"/>
              </w:rPr>
              <w:t>Res</w:t>
            </w:r>
          </w:p>
        </w:tc>
        <w:tc>
          <w:tcPr>
            <w:tcW w:w="993" w:type="dxa"/>
            <w:tcBorders>
              <w:top w:val="nil"/>
              <w:bottom w:val="nil"/>
            </w:tcBorders>
            <w:vAlign w:val="center"/>
          </w:tcPr>
          <w:p w:rsidR="00F03CC1" w:rsidRPr="00B4245E" w:rsidRDefault="00F03CC1" w:rsidP="009267EC">
            <w:pPr>
              <w:widowControl w:val="0"/>
              <w:spacing w:before="20" w:after="20"/>
              <w:jc w:val="center"/>
              <w:rPr>
                <w:rFonts w:ascii="Arial" w:eastAsia="MS PMincho" w:hAnsi="Arial"/>
                <w:sz w:val="18"/>
              </w:rPr>
            </w:pPr>
            <w:r w:rsidRPr="00B4245E">
              <w:rPr>
                <w:rFonts w:ascii="Arial" w:eastAsia="MS PMincho" w:hAnsi="Arial"/>
                <w:sz w:val="18"/>
              </w:rPr>
              <w:t>Dseq</w:t>
            </w:r>
            <w:r>
              <w:rPr>
                <w:rFonts w:ascii="Arial" w:eastAsia="MS PMincho" w:hAnsi="Arial"/>
                <w:sz w:val="18"/>
              </w:rPr>
              <w:t>0</w:t>
            </w:r>
          </w:p>
        </w:tc>
        <w:tc>
          <w:tcPr>
            <w:tcW w:w="933" w:type="dxa"/>
            <w:tcBorders>
              <w:top w:val="nil"/>
              <w:bottom w:val="nil"/>
            </w:tcBorders>
            <w:vAlign w:val="center"/>
          </w:tcPr>
          <w:p w:rsidR="00F03CC1" w:rsidRPr="00B4245E" w:rsidRDefault="00F03CC1" w:rsidP="009267EC">
            <w:pPr>
              <w:widowControl w:val="0"/>
              <w:spacing w:before="20" w:after="20"/>
              <w:jc w:val="center"/>
              <w:rPr>
                <w:rFonts w:ascii="Arial" w:eastAsia="MS PMincho" w:hAnsi="Arial"/>
                <w:sz w:val="18"/>
              </w:rPr>
            </w:pPr>
            <w:r w:rsidRPr="00B4245E">
              <w:rPr>
                <w:rFonts w:ascii="Arial" w:eastAsia="MS PMincho" w:hAnsi="Arial"/>
                <w:sz w:val="18"/>
              </w:rPr>
              <w:t>DBN</w:t>
            </w:r>
            <w:r>
              <w:rPr>
                <w:rFonts w:ascii="Arial" w:eastAsia="MS PMincho" w:hAnsi="Arial"/>
                <w:sz w:val="18"/>
              </w:rPr>
              <w:t>4</w:t>
            </w:r>
          </w:p>
        </w:tc>
      </w:tr>
      <w:tr w:rsidR="00F03CC1" w:rsidRPr="00B4245E" w:rsidTr="00387B74">
        <w:trPr>
          <w:cantSplit/>
          <w:jc w:val="center"/>
        </w:trPr>
        <w:tc>
          <w:tcPr>
            <w:tcW w:w="828" w:type="dxa"/>
            <w:tcBorders>
              <w:top w:val="nil"/>
              <w:left w:val="nil"/>
              <w:bottom w:val="nil"/>
            </w:tcBorders>
            <w:vAlign w:val="center"/>
          </w:tcPr>
          <w:p w:rsidR="00F03CC1" w:rsidRPr="00B4245E" w:rsidRDefault="00F03CC1" w:rsidP="009267EC">
            <w:pPr>
              <w:widowControl w:val="0"/>
              <w:spacing w:before="20" w:after="20"/>
              <w:jc w:val="center"/>
              <w:rPr>
                <w:rFonts w:ascii="Arial" w:eastAsia="MS PMincho" w:hAnsi="Arial"/>
                <w:sz w:val="18"/>
              </w:rPr>
            </w:pPr>
          </w:p>
        </w:tc>
        <w:tc>
          <w:tcPr>
            <w:tcW w:w="918" w:type="dxa"/>
            <w:tcBorders>
              <w:top w:val="nil"/>
              <w:bottom w:val="nil"/>
            </w:tcBorders>
            <w:vAlign w:val="center"/>
          </w:tcPr>
          <w:p w:rsidR="00F03CC1" w:rsidRPr="00B4245E" w:rsidRDefault="00387B74" w:rsidP="009267EC">
            <w:pPr>
              <w:widowControl w:val="0"/>
              <w:spacing w:before="20" w:after="20"/>
              <w:jc w:val="center"/>
              <w:rPr>
                <w:rFonts w:ascii="Arial" w:eastAsia="MS PMincho" w:hAnsi="Arial"/>
                <w:sz w:val="18"/>
              </w:rPr>
            </w:pPr>
            <w:r>
              <w:rPr>
                <w:rFonts w:ascii="Arial" w:eastAsia="MS PMincho" w:hAnsi="Arial"/>
                <w:sz w:val="18"/>
              </w:rPr>
              <w:t>Arb</w:t>
            </w:r>
          </w:p>
        </w:tc>
        <w:tc>
          <w:tcPr>
            <w:tcW w:w="993" w:type="dxa"/>
            <w:tcBorders>
              <w:top w:val="nil"/>
              <w:bottom w:val="nil"/>
            </w:tcBorders>
            <w:vAlign w:val="center"/>
          </w:tcPr>
          <w:p w:rsidR="00F03CC1" w:rsidRPr="00B4245E" w:rsidRDefault="00387B74" w:rsidP="009267EC">
            <w:pPr>
              <w:widowControl w:val="0"/>
              <w:spacing w:before="20" w:after="20"/>
              <w:jc w:val="center"/>
              <w:rPr>
                <w:rFonts w:ascii="Arial" w:eastAsia="MS PMincho" w:hAnsi="Arial"/>
                <w:sz w:val="18"/>
              </w:rPr>
            </w:pPr>
            <w:r>
              <w:rPr>
                <w:rFonts w:ascii="Arial" w:eastAsia="MS PMincho" w:hAnsi="Arial"/>
                <w:sz w:val="18"/>
              </w:rPr>
              <w:t>FSC</w:t>
            </w:r>
          </w:p>
        </w:tc>
        <w:tc>
          <w:tcPr>
            <w:tcW w:w="933" w:type="dxa"/>
            <w:tcBorders>
              <w:top w:val="nil"/>
              <w:bottom w:val="nil"/>
            </w:tcBorders>
            <w:vAlign w:val="center"/>
          </w:tcPr>
          <w:p w:rsidR="00F03CC1" w:rsidRPr="00B4245E" w:rsidRDefault="00F03CC1" w:rsidP="009267EC">
            <w:pPr>
              <w:widowControl w:val="0"/>
              <w:spacing w:before="20" w:after="20"/>
              <w:jc w:val="center"/>
              <w:rPr>
                <w:rFonts w:ascii="Arial" w:eastAsia="MS PMincho" w:hAnsi="Arial"/>
                <w:sz w:val="18"/>
              </w:rPr>
            </w:pPr>
            <w:r w:rsidRPr="00B4245E">
              <w:rPr>
                <w:rFonts w:ascii="Arial" w:eastAsia="MS PMincho" w:hAnsi="Arial"/>
                <w:sz w:val="18"/>
              </w:rPr>
              <w:t>DBN</w:t>
            </w:r>
            <w:r>
              <w:rPr>
                <w:rFonts w:ascii="Arial" w:eastAsia="MS PMincho" w:hAnsi="Arial"/>
                <w:sz w:val="18"/>
              </w:rPr>
              <w:t>3</w:t>
            </w:r>
          </w:p>
        </w:tc>
      </w:tr>
      <w:tr w:rsidR="00F03CC1" w:rsidRPr="00B4245E" w:rsidTr="00387B74">
        <w:trPr>
          <w:cantSplit/>
          <w:jc w:val="center"/>
        </w:trPr>
        <w:tc>
          <w:tcPr>
            <w:tcW w:w="828" w:type="dxa"/>
            <w:tcBorders>
              <w:top w:val="nil"/>
              <w:left w:val="nil"/>
              <w:bottom w:val="nil"/>
            </w:tcBorders>
            <w:vAlign w:val="center"/>
          </w:tcPr>
          <w:p w:rsidR="00F03CC1" w:rsidRPr="00B4245E" w:rsidRDefault="00F03CC1" w:rsidP="009267EC">
            <w:pPr>
              <w:widowControl w:val="0"/>
              <w:spacing w:before="20" w:after="20"/>
              <w:jc w:val="center"/>
              <w:rPr>
                <w:rFonts w:ascii="Arial" w:eastAsia="MS PMincho" w:hAnsi="Arial"/>
                <w:sz w:val="18"/>
              </w:rPr>
            </w:pPr>
          </w:p>
        </w:tc>
        <w:tc>
          <w:tcPr>
            <w:tcW w:w="918" w:type="dxa"/>
            <w:tcBorders>
              <w:top w:val="nil"/>
              <w:bottom w:val="nil"/>
            </w:tcBorders>
            <w:vAlign w:val="center"/>
          </w:tcPr>
          <w:p w:rsidR="00F03CC1" w:rsidRPr="00B4245E" w:rsidRDefault="00387B74" w:rsidP="009267EC">
            <w:pPr>
              <w:widowControl w:val="0"/>
              <w:spacing w:before="20" w:after="20"/>
              <w:jc w:val="center"/>
              <w:rPr>
                <w:rFonts w:ascii="Arial" w:eastAsia="MS PMincho" w:hAnsi="Arial"/>
                <w:sz w:val="18"/>
              </w:rPr>
            </w:pPr>
            <w:r>
              <w:rPr>
                <w:rFonts w:ascii="Arial" w:eastAsia="MS PMincho" w:hAnsi="Arial"/>
                <w:sz w:val="18"/>
              </w:rPr>
              <w:t>Arb</w:t>
            </w:r>
          </w:p>
        </w:tc>
        <w:tc>
          <w:tcPr>
            <w:tcW w:w="993" w:type="dxa"/>
            <w:tcBorders>
              <w:top w:val="nil"/>
              <w:bottom w:val="nil"/>
            </w:tcBorders>
            <w:vAlign w:val="center"/>
          </w:tcPr>
          <w:p w:rsidR="00F03CC1" w:rsidRPr="00B4245E" w:rsidRDefault="00387B74" w:rsidP="009267EC">
            <w:pPr>
              <w:widowControl w:val="0"/>
              <w:spacing w:before="20" w:after="20"/>
              <w:jc w:val="center"/>
              <w:rPr>
                <w:rFonts w:ascii="Arial" w:eastAsia="MS PMincho" w:hAnsi="Arial"/>
                <w:sz w:val="18"/>
              </w:rPr>
            </w:pPr>
            <w:r>
              <w:rPr>
                <w:rFonts w:ascii="Arial" w:eastAsia="MS PMincho" w:hAnsi="Arial"/>
                <w:sz w:val="18"/>
              </w:rPr>
              <w:t>FSP</w:t>
            </w:r>
            <w:r w:rsidR="00F03CC1" w:rsidRPr="00B4245E">
              <w:rPr>
                <w:rFonts w:ascii="Arial" w:eastAsia="MS PMincho" w:hAnsi="Arial"/>
                <w:sz w:val="18"/>
              </w:rPr>
              <w:t>2</w:t>
            </w:r>
          </w:p>
        </w:tc>
        <w:tc>
          <w:tcPr>
            <w:tcW w:w="933" w:type="dxa"/>
            <w:tcBorders>
              <w:top w:val="nil"/>
              <w:bottom w:val="nil"/>
            </w:tcBorders>
            <w:vAlign w:val="center"/>
          </w:tcPr>
          <w:p w:rsidR="00F03CC1" w:rsidRPr="00B4245E" w:rsidRDefault="00F03CC1" w:rsidP="009267EC">
            <w:pPr>
              <w:widowControl w:val="0"/>
              <w:spacing w:before="20" w:after="20"/>
              <w:jc w:val="center"/>
              <w:rPr>
                <w:rFonts w:ascii="Arial" w:eastAsia="MS PMincho" w:hAnsi="Arial"/>
                <w:sz w:val="18"/>
              </w:rPr>
            </w:pPr>
            <w:r w:rsidRPr="00B4245E">
              <w:rPr>
                <w:rFonts w:ascii="Arial" w:eastAsia="MS PMincho" w:hAnsi="Arial"/>
                <w:sz w:val="18"/>
              </w:rPr>
              <w:t>DBN</w:t>
            </w:r>
            <w:r>
              <w:rPr>
                <w:rFonts w:ascii="Arial" w:eastAsia="MS PMincho" w:hAnsi="Arial"/>
                <w:sz w:val="18"/>
              </w:rPr>
              <w:t>2</w:t>
            </w:r>
          </w:p>
        </w:tc>
      </w:tr>
      <w:tr w:rsidR="00F03CC1" w:rsidRPr="00B4245E" w:rsidTr="00387B74">
        <w:trPr>
          <w:cantSplit/>
          <w:jc w:val="center"/>
        </w:trPr>
        <w:tc>
          <w:tcPr>
            <w:tcW w:w="828" w:type="dxa"/>
            <w:tcBorders>
              <w:top w:val="nil"/>
              <w:left w:val="nil"/>
              <w:bottom w:val="nil"/>
            </w:tcBorders>
            <w:vAlign w:val="center"/>
          </w:tcPr>
          <w:p w:rsidR="00F03CC1" w:rsidRPr="00B4245E" w:rsidRDefault="00F03CC1" w:rsidP="009267EC">
            <w:pPr>
              <w:widowControl w:val="0"/>
              <w:spacing w:before="20" w:after="20"/>
              <w:jc w:val="center"/>
              <w:rPr>
                <w:rFonts w:ascii="Arial" w:eastAsia="MS PMincho" w:hAnsi="Arial"/>
                <w:sz w:val="18"/>
              </w:rPr>
            </w:pPr>
          </w:p>
        </w:tc>
        <w:tc>
          <w:tcPr>
            <w:tcW w:w="918" w:type="dxa"/>
            <w:tcBorders>
              <w:top w:val="nil"/>
              <w:bottom w:val="nil"/>
            </w:tcBorders>
            <w:vAlign w:val="center"/>
          </w:tcPr>
          <w:p w:rsidR="00F03CC1" w:rsidRPr="00B4245E" w:rsidRDefault="00387B74" w:rsidP="009267EC">
            <w:pPr>
              <w:widowControl w:val="0"/>
              <w:spacing w:before="20" w:after="20"/>
              <w:jc w:val="center"/>
              <w:rPr>
                <w:rFonts w:ascii="Arial" w:eastAsia="MS PMincho" w:hAnsi="Arial"/>
                <w:sz w:val="18"/>
              </w:rPr>
            </w:pPr>
            <w:r>
              <w:rPr>
                <w:rFonts w:ascii="Arial" w:eastAsia="MS PMincho" w:hAnsi="Arial"/>
                <w:sz w:val="18"/>
              </w:rPr>
              <w:t>Arb</w:t>
            </w:r>
          </w:p>
        </w:tc>
        <w:tc>
          <w:tcPr>
            <w:tcW w:w="993" w:type="dxa"/>
            <w:tcBorders>
              <w:top w:val="nil"/>
              <w:bottom w:val="nil"/>
            </w:tcBorders>
            <w:vAlign w:val="center"/>
          </w:tcPr>
          <w:p w:rsidR="00F03CC1" w:rsidRPr="00B4245E" w:rsidRDefault="00387B74" w:rsidP="009267EC">
            <w:pPr>
              <w:widowControl w:val="0"/>
              <w:spacing w:before="20" w:after="20"/>
              <w:jc w:val="center"/>
              <w:rPr>
                <w:rFonts w:ascii="Arial" w:eastAsia="MS PMincho" w:hAnsi="Arial"/>
                <w:sz w:val="18"/>
              </w:rPr>
            </w:pPr>
            <w:r>
              <w:rPr>
                <w:rFonts w:ascii="Arial" w:eastAsia="MS PMincho" w:hAnsi="Arial"/>
                <w:sz w:val="18"/>
              </w:rPr>
              <w:t>Res</w:t>
            </w:r>
          </w:p>
        </w:tc>
        <w:tc>
          <w:tcPr>
            <w:tcW w:w="933" w:type="dxa"/>
            <w:tcBorders>
              <w:top w:val="nil"/>
              <w:bottom w:val="nil"/>
            </w:tcBorders>
            <w:vAlign w:val="center"/>
          </w:tcPr>
          <w:p w:rsidR="00F03CC1" w:rsidRPr="00B4245E" w:rsidRDefault="00F03CC1" w:rsidP="009267EC">
            <w:pPr>
              <w:widowControl w:val="0"/>
              <w:spacing w:before="20" w:after="20"/>
              <w:jc w:val="center"/>
              <w:rPr>
                <w:rFonts w:ascii="Arial" w:eastAsia="MS PMincho" w:hAnsi="Arial"/>
                <w:sz w:val="18"/>
              </w:rPr>
            </w:pPr>
            <w:r w:rsidRPr="00B4245E">
              <w:rPr>
                <w:rFonts w:ascii="Arial" w:eastAsia="MS PMincho" w:hAnsi="Arial"/>
                <w:sz w:val="18"/>
              </w:rPr>
              <w:t>DBN</w:t>
            </w:r>
            <w:r>
              <w:rPr>
                <w:rFonts w:ascii="Arial" w:eastAsia="MS PMincho" w:hAnsi="Arial"/>
                <w:sz w:val="18"/>
              </w:rPr>
              <w:t>1</w:t>
            </w:r>
          </w:p>
        </w:tc>
      </w:tr>
      <w:tr w:rsidR="00F03CC1" w:rsidRPr="00B4245E" w:rsidTr="00387B74">
        <w:trPr>
          <w:cantSplit/>
          <w:jc w:val="center"/>
        </w:trPr>
        <w:tc>
          <w:tcPr>
            <w:tcW w:w="828" w:type="dxa"/>
            <w:tcBorders>
              <w:top w:val="nil"/>
              <w:left w:val="nil"/>
              <w:bottom w:val="nil"/>
            </w:tcBorders>
            <w:vAlign w:val="center"/>
          </w:tcPr>
          <w:p w:rsidR="00F03CC1" w:rsidRPr="00B4245E" w:rsidRDefault="00387B74" w:rsidP="009267EC">
            <w:pPr>
              <w:widowControl w:val="0"/>
              <w:spacing w:before="20" w:after="20"/>
              <w:jc w:val="center"/>
              <w:rPr>
                <w:rFonts w:ascii="Arial" w:eastAsia="MS PMincho" w:hAnsi="Arial"/>
                <w:sz w:val="18"/>
              </w:rPr>
            </w:pPr>
            <w:r>
              <w:rPr>
                <w:rFonts w:ascii="Arial" w:eastAsia="MS PMincho" w:hAnsi="Arial"/>
                <w:sz w:val="18"/>
              </w:rPr>
              <w:t>LSB</w:t>
            </w:r>
          </w:p>
        </w:tc>
        <w:tc>
          <w:tcPr>
            <w:tcW w:w="918" w:type="dxa"/>
            <w:tcBorders>
              <w:top w:val="nil"/>
              <w:bottom w:val="single" w:sz="4" w:space="0" w:color="auto"/>
            </w:tcBorders>
            <w:vAlign w:val="center"/>
          </w:tcPr>
          <w:p w:rsidR="00F03CC1" w:rsidRPr="00B4245E" w:rsidRDefault="00387B74" w:rsidP="009267EC">
            <w:pPr>
              <w:widowControl w:val="0"/>
              <w:spacing w:before="20" w:after="20"/>
              <w:jc w:val="center"/>
              <w:rPr>
                <w:rFonts w:ascii="Arial" w:eastAsia="MS PMincho" w:hAnsi="Arial"/>
                <w:sz w:val="18"/>
              </w:rPr>
            </w:pPr>
            <w:r>
              <w:rPr>
                <w:rFonts w:ascii="Arial" w:eastAsia="MS PMincho" w:hAnsi="Arial"/>
                <w:sz w:val="18"/>
              </w:rPr>
              <w:t>Arb</w:t>
            </w:r>
          </w:p>
        </w:tc>
        <w:tc>
          <w:tcPr>
            <w:tcW w:w="993" w:type="dxa"/>
            <w:tcBorders>
              <w:top w:val="nil"/>
              <w:bottom w:val="single" w:sz="4" w:space="0" w:color="auto"/>
            </w:tcBorders>
            <w:vAlign w:val="center"/>
          </w:tcPr>
          <w:p w:rsidR="00F03CC1" w:rsidRPr="00B4245E" w:rsidRDefault="00387B74" w:rsidP="009267EC">
            <w:pPr>
              <w:widowControl w:val="0"/>
              <w:spacing w:before="20" w:after="20"/>
              <w:jc w:val="center"/>
              <w:rPr>
                <w:rFonts w:ascii="Arial" w:eastAsia="MS PMincho" w:hAnsi="Arial"/>
                <w:sz w:val="18"/>
              </w:rPr>
            </w:pPr>
            <w:r>
              <w:rPr>
                <w:rFonts w:ascii="Arial" w:eastAsia="MS PMincho" w:hAnsi="Arial"/>
                <w:sz w:val="18"/>
              </w:rPr>
              <w:t>Res</w:t>
            </w:r>
          </w:p>
        </w:tc>
        <w:tc>
          <w:tcPr>
            <w:tcW w:w="933" w:type="dxa"/>
            <w:tcBorders>
              <w:top w:val="nil"/>
              <w:bottom w:val="single" w:sz="4" w:space="0" w:color="auto"/>
            </w:tcBorders>
            <w:vAlign w:val="center"/>
          </w:tcPr>
          <w:p w:rsidR="00F03CC1" w:rsidRPr="00B4245E" w:rsidRDefault="00F03CC1" w:rsidP="009267EC">
            <w:pPr>
              <w:widowControl w:val="0"/>
              <w:spacing w:before="20" w:after="20"/>
              <w:jc w:val="center"/>
              <w:rPr>
                <w:rFonts w:ascii="Arial" w:eastAsia="MS PMincho" w:hAnsi="Arial"/>
                <w:sz w:val="18"/>
              </w:rPr>
            </w:pPr>
            <w:r w:rsidRPr="00B4245E">
              <w:rPr>
                <w:rFonts w:ascii="Arial" w:eastAsia="MS PMincho" w:hAnsi="Arial"/>
                <w:sz w:val="18"/>
              </w:rPr>
              <w:t>DBN</w:t>
            </w:r>
            <w:r>
              <w:rPr>
                <w:rFonts w:ascii="Arial" w:eastAsia="MS PMincho" w:hAnsi="Arial"/>
                <w:sz w:val="18"/>
              </w:rPr>
              <w:t>0</w:t>
            </w:r>
          </w:p>
        </w:tc>
      </w:tr>
    </w:tbl>
    <w:p w:rsidR="00387B74" w:rsidRDefault="00387B74" w:rsidP="00387B74">
      <w:pPr>
        <w:pStyle w:val="Tablefin"/>
      </w:pPr>
    </w:p>
    <w:p w:rsidR="00EA34ED" w:rsidRPr="003C25A9" w:rsidRDefault="00EA34ED" w:rsidP="00EA34ED">
      <w:pPr>
        <w:rPr>
          <w:lang w:val="en-US"/>
        </w:rPr>
      </w:pPr>
      <w:r w:rsidRPr="003C25A9">
        <w:rPr>
          <w:lang w:val="en-US"/>
        </w:rPr>
        <w:t>The ID contains the following:</w:t>
      </w:r>
    </w:p>
    <w:p w:rsidR="00EA34ED" w:rsidRPr="00B4245E" w:rsidRDefault="00EA34ED" w:rsidP="00EA34ED">
      <w:pPr>
        <w:pStyle w:val="Equationlegend"/>
      </w:pPr>
      <w:r w:rsidRPr="00B4245E">
        <w:tab/>
        <w:t>SCT:</w:t>
      </w:r>
      <w:r w:rsidRPr="00B4245E">
        <w:tab/>
        <w:t>Section type (see Table 2)</w:t>
      </w:r>
    </w:p>
    <w:p w:rsidR="00EA34ED" w:rsidRPr="00B4245E" w:rsidRDefault="00EA34ED" w:rsidP="00EA34ED">
      <w:pPr>
        <w:pStyle w:val="Equationlegend"/>
      </w:pPr>
      <w:r w:rsidRPr="00B4245E">
        <w:tab/>
        <w:t>Dseq:</w:t>
      </w:r>
      <w:r w:rsidRPr="00B4245E">
        <w:tab/>
        <w:t xml:space="preserve">DIF sequence number (see </w:t>
      </w:r>
      <w:r w:rsidR="00387B74" w:rsidRPr="00B4245E">
        <w:t>T</w:t>
      </w:r>
      <w:r w:rsidRPr="00B4245E">
        <w:t>ables 3 and 4)</w:t>
      </w:r>
    </w:p>
    <w:p w:rsidR="00EA34ED" w:rsidRPr="00B4245E" w:rsidRDefault="00EA34ED" w:rsidP="00EA34ED">
      <w:pPr>
        <w:pStyle w:val="Equationlegend"/>
      </w:pPr>
      <w:r w:rsidRPr="00B4245E">
        <w:tab/>
        <w:t xml:space="preserve">FSC, FSP: </w:t>
      </w:r>
      <w:r w:rsidRPr="00B4245E">
        <w:tab/>
        <w:t>Channel identification of a DIF block  (see Table 5)</w:t>
      </w:r>
    </w:p>
    <w:p w:rsidR="00EA34ED" w:rsidRPr="00B4245E" w:rsidRDefault="00EA34ED" w:rsidP="00EA34ED">
      <w:pPr>
        <w:pStyle w:val="Equationlegend"/>
      </w:pPr>
      <w:r w:rsidRPr="00B4245E">
        <w:tab/>
      </w:r>
      <w:r w:rsidRPr="00B4245E">
        <w:tab/>
        <w:t xml:space="preserve">FSP bit is reserved </w:t>
      </w:r>
    </w:p>
    <w:p w:rsidR="00EA34ED" w:rsidRPr="00B4245E" w:rsidRDefault="00EA34ED" w:rsidP="00EA34ED">
      <w:pPr>
        <w:pStyle w:val="Equationlegend"/>
      </w:pPr>
      <w:r w:rsidRPr="00B4245E">
        <w:tab/>
        <w:t>DBN:</w:t>
      </w:r>
      <w:r w:rsidRPr="00B4245E">
        <w:tab/>
        <w:t>DIF block number (see Table 6)</w:t>
      </w:r>
    </w:p>
    <w:p w:rsidR="00EA34ED" w:rsidRPr="00B4245E" w:rsidRDefault="00EA34ED" w:rsidP="00EA34ED">
      <w:pPr>
        <w:pStyle w:val="Equationlegend"/>
      </w:pPr>
      <w:r w:rsidRPr="00B4245E">
        <w:tab/>
        <w:t>Arb:</w:t>
      </w:r>
      <w:r w:rsidRPr="00B4245E">
        <w:tab/>
        <w:t>Arbitrary bit</w:t>
      </w:r>
    </w:p>
    <w:p w:rsidR="00EA34ED" w:rsidRPr="00B4245E" w:rsidRDefault="00EA34ED" w:rsidP="00EA34ED">
      <w:pPr>
        <w:pStyle w:val="Equationlegend"/>
      </w:pPr>
      <w:r w:rsidRPr="00B4245E">
        <w:tab/>
        <w:t>Res:</w:t>
      </w:r>
      <w:r w:rsidRPr="00B4245E">
        <w:tab/>
        <w:t>Reserved bit for future use</w:t>
      </w:r>
    </w:p>
    <w:p w:rsidR="00EA34ED" w:rsidRPr="00B4245E" w:rsidRDefault="00EA34ED" w:rsidP="00EA34ED">
      <w:pPr>
        <w:pStyle w:val="Equationlegend"/>
      </w:pPr>
      <w:r w:rsidRPr="00B4245E">
        <w:tab/>
      </w:r>
      <w:r w:rsidRPr="00B4245E">
        <w:tab/>
        <w:t>Default value shall be set to 1</w:t>
      </w:r>
    </w:p>
    <w:p w:rsidR="00AD16AB" w:rsidRPr="003C25A9" w:rsidRDefault="00AD16AB" w:rsidP="00AD16AB">
      <w:pPr>
        <w:rPr>
          <w:lang w:val="en-US"/>
        </w:rPr>
      </w:pPr>
      <w:bookmarkStart w:id="5" w:name="_Ref383343424"/>
    </w:p>
    <w:p w:rsidR="00EA34ED" w:rsidRDefault="00387B74" w:rsidP="00EA34ED">
      <w:pPr>
        <w:pStyle w:val="TableNo"/>
      </w:pPr>
      <w:r w:rsidRPr="00B4245E">
        <w:t xml:space="preserve">TABLE </w:t>
      </w:r>
      <w:bookmarkEnd w:id="5"/>
      <w:r w:rsidRPr="00B4245E">
        <w:t>2</w:t>
      </w:r>
    </w:p>
    <w:p w:rsidR="00EA34ED" w:rsidRPr="00B4245E" w:rsidRDefault="00EA34ED" w:rsidP="00EA34ED">
      <w:pPr>
        <w:pStyle w:val="Tabletitle"/>
      </w:pPr>
      <w:r w:rsidRPr="00B4245E">
        <w:t>Section type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1"/>
        <w:gridCol w:w="851"/>
        <w:gridCol w:w="851"/>
        <w:gridCol w:w="1985"/>
      </w:tblGrid>
      <w:tr w:rsidR="00EA34ED" w:rsidRPr="00B4245E" w:rsidTr="00387B74">
        <w:trPr>
          <w:cantSplit/>
          <w:jc w:val="center"/>
        </w:trPr>
        <w:tc>
          <w:tcPr>
            <w:tcW w:w="2552" w:type="dxa"/>
            <w:gridSpan w:val="3"/>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Section type bit</w:t>
            </w:r>
          </w:p>
        </w:tc>
        <w:tc>
          <w:tcPr>
            <w:tcW w:w="1985" w:type="dxa"/>
            <w:vAlign w:val="center"/>
          </w:tcPr>
          <w:p w:rsidR="00EA34ED" w:rsidRPr="00B4245E" w:rsidRDefault="00EA34ED" w:rsidP="00387B74">
            <w:pPr>
              <w:widowControl w:val="0"/>
              <w:spacing w:before="40" w:after="40"/>
              <w:jc w:val="center"/>
              <w:rPr>
                <w:rFonts w:ascii="Arial" w:hAnsi="Arial"/>
                <w:sz w:val="18"/>
              </w:rPr>
            </w:pPr>
            <w:r w:rsidRPr="00B4245E">
              <w:rPr>
                <w:rFonts w:ascii="Arial" w:eastAsia="MS PMincho" w:hAnsi="Arial"/>
                <w:sz w:val="18"/>
              </w:rPr>
              <w:t>Section type</w:t>
            </w:r>
          </w:p>
        </w:tc>
      </w:tr>
      <w:tr w:rsidR="00EA34ED" w:rsidRPr="00B4245E" w:rsidTr="00387B74">
        <w:trPr>
          <w:cantSplit/>
          <w:jc w:val="center"/>
        </w:trPr>
        <w:tc>
          <w:tcPr>
            <w:tcW w:w="851" w:type="dxa"/>
            <w:tcBorders>
              <w:right w:val="single" w:sz="4" w:space="0" w:color="auto"/>
            </w:tcBorders>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SCT2</w:t>
            </w:r>
          </w:p>
        </w:tc>
        <w:tc>
          <w:tcPr>
            <w:tcW w:w="851" w:type="dxa"/>
            <w:tcBorders>
              <w:left w:val="nil"/>
              <w:right w:val="single" w:sz="4" w:space="0" w:color="auto"/>
            </w:tcBorders>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SCT1</w:t>
            </w:r>
          </w:p>
        </w:tc>
        <w:tc>
          <w:tcPr>
            <w:tcW w:w="851" w:type="dxa"/>
            <w:tcBorders>
              <w:left w:val="nil"/>
            </w:tcBorders>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SCT0</w:t>
            </w:r>
          </w:p>
        </w:tc>
        <w:tc>
          <w:tcPr>
            <w:tcW w:w="1985" w:type="dxa"/>
          </w:tcPr>
          <w:p w:rsidR="00EA34ED" w:rsidRPr="00B4245E" w:rsidRDefault="00EA34ED" w:rsidP="00387B74">
            <w:pPr>
              <w:spacing w:before="40" w:after="40"/>
              <w:jc w:val="center"/>
              <w:rPr>
                <w:rFonts w:ascii="Arial" w:hAnsi="Arial"/>
                <w:sz w:val="18"/>
              </w:rPr>
            </w:pPr>
          </w:p>
        </w:tc>
      </w:tr>
      <w:tr w:rsidR="00EA34ED" w:rsidRPr="00B4245E" w:rsidTr="00387B74">
        <w:trPr>
          <w:cantSplit/>
          <w:jc w:val="center"/>
        </w:trPr>
        <w:tc>
          <w:tcPr>
            <w:tcW w:w="851" w:type="dxa"/>
            <w:tcBorders>
              <w:right w:val="single" w:sz="4" w:space="0" w:color="auto"/>
            </w:tcBorders>
            <w:vAlign w:val="bottom"/>
          </w:tcPr>
          <w:p w:rsidR="00EA34ED" w:rsidRPr="00B4245E" w:rsidRDefault="00EA34ED" w:rsidP="00387B74">
            <w:pPr>
              <w:spacing w:before="20" w:after="20"/>
              <w:jc w:val="center"/>
              <w:rPr>
                <w:rFonts w:ascii="Arial" w:eastAsia="MS PMincho" w:hAnsi="Arial"/>
                <w:sz w:val="18"/>
              </w:rPr>
            </w:pPr>
            <w:r w:rsidRPr="00B4245E">
              <w:rPr>
                <w:rFonts w:ascii="Arial" w:eastAsia="MS PMincho" w:hAnsi="Arial"/>
                <w:sz w:val="18"/>
              </w:rPr>
              <w:t>0</w:t>
            </w:r>
          </w:p>
        </w:tc>
        <w:tc>
          <w:tcPr>
            <w:tcW w:w="851" w:type="dxa"/>
            <w:tcBorders>
              <w:left w:val="nil"/>
              <w:right w:val="single" w:sz="4" w:space="0" w:color="auto"/>
            </w:tcBorders>
            <w:vAlign w:val="bottom"/>
          </w:tcPr>
          <w:p w:rsidR="00EA34ED" w:rsidRPr="00B4245E" w:rsidRDefault="00EA34ED" w:rsidP="00387B74">
            <w:pPr>
              <w:spacing w:before="20" w:after="20"/>
              <w:jc w:val="center"/>
              <w:rPr>
                <w:rFonts w:ascii="Arial" w:eastAsia="MS PMincho" w:hAnsi="Arial"/>
                <w:sz w:val="18"/>
              </w:rPr>
            </w:pPr>
            <w:r w:rsidRPr="00B4245E">
              <w:rPr>
                <w:rFonts w:ascii="Arial" w:eastAsia="MS PMincho" w:hAnsi="Arial"/>
                <w:sz w:val="18"/>
              </w:rPr>
              <w:t>0</w:t>
            </w:r>
          </w:p>
        </w:tc>
        <w:tc>
          <w:tcPr>
            <w:tcW w:w="851" w:type="dxa"/>
            <w:tcBorders>
              <w:left w:val="nil"/>
            </w:tcBorders>
            <w:vAlign w:val="bottom"/>
          </w:tcPr>
          <w:p w:rsidR="00EA34ED" w:rsidRPr="00B4245E" w:rsidRDefault="00EA34ED" w:rsidP="00387B74">
            <w:pPr>
              <w:spacing w:before="20" w:after="20"/>
              <w:jc w:val="center"/>
              <w:rPr>
                <w:rFonts w:ascii="Arial" w:eastAsia="MS PMincho" w:hAnsi="Arial"/>
                <w:sz w:val="18"/>
              </w:rPr>
            </w:pPr>
            <w:r w:rsidRPr="00B4245E">
              <w:rPr>
                <w:rFonts w:ascii="Arial" w:eastAsia="MS PMincho" w:hAnsi="Arial"/>
                <w:sz w:val="18"/>
              </w:rPr>
              <w:t>0</w:t>
            </w:r>
          </w:p>
        </w:tc>
        <w:tc>
          <w:tcPr>
            <w:tcW w:w="1985" w:type="dxa"/>
            <w:vAlign w:val="bottom"/>
          </w:tcPr>
          <w:p w:rsidR="00EA34ED" w:rsidRPr="00B4245E" w:rsidRDefault="00EA34ED" w:rsidP="00387B74">
            <w:pPr>
              <w:spacing w:before="20" w:after="20"/>
              <w:jc w:val="center"/>
              <w:rPr>
                <w:rFonts w:ascii="Arial" w:eastAsia="MS PMincho" w:hAnsi="Arial"/>
                <w:sz w:val="18"/>
              </w:rPr>
            </w:pPr>
            <w:r w:rsidRPr="00B4245E">
              <w:rPr>
                <w:rFonts w:ascii="Arial" w:eastAsia="MS PMincho" w:hAnsi="Arial"/>
                <w:sz w:val="18"/>
              </w:rPr>
              <w:t>Header</w:t>
            </w:r>
          </w:p>
        </w:tc>
      </w:tr>
      <w:tr w:rsidR="00EA34ED" w:rsidRPr="00B4245E" w:rsidTr="00387B74">
        <w:trPr>
          <w:cantSplit/>
          <w:jc w:val="center"/>
        </w:trPr>
        <w:tc>
          <w:tcPr>
            <w:tcW w:w="851" w:type="dxa"/>
            <w:tcBorders>
              <w:right w:val="single" w:sz="4" w:space="0" w:color="auto"/>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left w:val="nil"/>
              <w:right w:val="single" w:sz="4" w:space="0" w:color="auto"/>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left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1985" w:type="dxa"/>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Subcode</w:t>
            </w:r>
          </w:p>
        </w:tc>
      </w:tr>
      <w:tr w:rsidR="00EA34ED" w:rsidRPr="00B4245E" w:rsidTr="00387B74">
        <w:trPr>
          <w:cantSplit/>
          <w:jc w:val="center"/>
        </w:trPr>
        <w:tc>
          <w:tcPr>
            <w:tcW w:w="851" w:type="dxa"/>
            <w:tcBorders>
              <w:right w:val="single" w:sz="4" w:space="0" w:color="auto"/>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left w:val="nil"/>
              <w:right w:val="single" w:sz="4" w:space="0" w:color="auto"/>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left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1985" w:type="dxa"/>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VAUX</w:t>
            </w:r>
          </w:p>
        </w:tc>
      </w:tr>
      <w:tr w:rsidR="00EA34ED" w:rsidRPr="00B4245E" w:rsidTr="00387B74">
        <w:trPr>
          <w:cantSplit/>
          <w:jc w:val="center"/>
        </w:trPr>
        <w:tc>
          <w:tcPr>
            <w:tcW w:w="851" w:type="dxa"/>
            <w:tcBorders>
              <w:right w:val="single" w:sz="4" w:space="0" w:color="auto"/>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left w:val="nil"/>
              <w:right w:val="single" w:sz="4" w:space="0" w:color="auto"/>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left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1985" w:type="dxa"/>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Audio</w:t>
            </w:r>
          </w:p>
        </w:tc>
      </w:tr>
      <w:tr w:rsidR="00EA34ED" w:rsidRPr="00B4245E" w:rsidTr="00387B74">
        <w:trPr>
          <w:cantSplit/>
          <w:jc w:val="center"/>
        </w:trPr>
        <w:tc>
          <w:tcPr>
            <w:tcW w:w="851" w:type="dxa"/>
            <w:tcBorders>
              <w:right w:val="single" w:sz="4" w:space="0" w:color="auto"/>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left w:val="nil"/>
              <w:right w:val="single" w:sz="4" w:space="0" w:color="auto"/>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left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1985" w:type="dxa"/>
            <w:tcBorders>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Video</w:t>
            </w:r>
          </w:p>
        </w:tc>
      </w:tr>
      <w:tr w:rsidR="00EA34ED" w:rsidRPr="00B4245E" w:rsidTr="00387B74">
        <w:trPr>
          <w:cantSplit/>
          <w:jc w:val="center"/>
        </w:trPr>
        <w:tc>
          <w:tcPr>
            <w:tcW w:w="851" w:type="dxa"/>
            <w:tcBorders>
              <w:right w:val="single" w:sz="4" w:space="0" w:color="auto"/>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left w:val="nil"/>
              <w:right w:val="single" w:sz="4" w:space="0" w:color="auto"/>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left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1985" w:type="dxa"/>
            <w:tcBorders>
              <w:bottom w:val="nil"/>
            </w:tcBorders>
            <w:vAlign w:val="bottom"/>
          </w:tcPr>
          <w:p w:rsidR="00EA34ED" w:rsidRPr="00B4245E" w:rsidRDefault="00EA34ED" w:rsidP="00387B74">
            <w:pPr>
              <w:widowControl w:val="0"/>
              <w:spacing w:before="20" w:after="20"/>
              <w:jc w:val="center"/>
              <w:rPr>
                <w:rFonts w:ascii="Arial" w:eastAsia="MS PMincho" w:hAnsi="Arial"/>
                <w:sz w:val="18"/>
              </w:rPr>
            </w:pPr>
          </w:p>
        </w:tc>
      </w:tr>
      <w:tr w:rsidR="00EA34ED" w:rsidRPr="00B4245E" w:rsidTr="00387B74">
        <w:trPr>
          <w:cantSplit/>
          <w:jc w:val="center"/>
        </w:trPr>
        <w:tc>
          <w:tcPr>
            <w:tcW w:w="851" w:type="dxa"/>
            <w:tcBorders>
              <w:right w:val="single" w:sz="4" w:space="0" w:color="auto"/>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left w:val="nil"/>
              <w:right w:val="single" w:sz="4" w:space="0" w:color="auto"/>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left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1985"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Reserved</w:t>
            </w:r>
          </w:p>
        </w:tc>
      </w:tr>
      <w:tr w:rsidR="00EA34ED" w:rsidRPr="00B4245E" w:rsidTr="00387B74">
        <w:trPr>
          <w:cantSplit/>
          <w:jc w:val="center"/>
        </w:trPr>
        <w:tc>
          <w:tcPr>
            <w:tcW w:w="851" w:type="dxa"/>
            <w:tcBorders>
              <w:right w:val="single" w:sz="4" w:space="0" w:color="auto"/>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left w:val="nil"/>
              <w:right w:val="single" w:sz="4" w:space="0" w:color="auto"/>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left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1985" w:type="dxa"/>
            <w:tcBorders>
              <w:top w:val="nil"/>
            </w:tcBorders>
            <w:vAlign w:val="bottom"/>
          </w:tcPr>
          <w:p w:rsidR="00EA34ED" w:rsidRPr="00B4245E" w:rsidRDefault="00EA34ED" w:rsidP="00387B74">
            <w:pPr>
              <w:widowControl w:val="0"/>
              <w:spacing w:before="20" w:after="20"/>
              <w:rPr>
                <w:rFonts w:ascii="Arial" w:eastAsia="MS PMincho" w:hAnsi="Arial"/>
                <w:sz w:val="18"/>
              </w:rPr>
            </w:pPr>
          </w:p>
        </w:tc>
      </w:tr>
    </w:tbl>
    <w:p w:rsidR="00EA34ED" w:rsidRPr="00B4245E" w:rsidRDefault="00EA34ED" w:rsidP="00387B74">
      <w:pPr>
        <w:pStyle w:val="Tablefin"/>
        <w:rPr>
          <w:rFonts w:eastAsia="MS PMincho"/>
        </w:rPr>
      </w:pPr>
    </w:p>
    <w:p w:rsidR="00EA34ED" w:rsidRDefault="00387B74" w:rsidP="00EA34ED">
      <w:pPr>
        <w:pStyle w:val="TableNo"/>
      </w:pPr>
      <w:r w:rsidRPr="00B4245E">
        <w:lastRenderedPageBreak/>
        <w:t>TABLE 3</w:t>
      </w:r>
    </w:p>
    <w:p w:rsidR="00EA34ED" w:rsidRPr="003C25A9" w:rsidRDefault="00EA34ED" w:rsidP="00EA34ED">
      <w:pPr>
        <w:pStyle w:val="Tabletitle"/>
        <w:rPr>
          <w:lang w:val="en-US"/>
        </w:rPr>
      </w:pPr>
      <w:r w:rsidRPr="003C25A9">
        <w:rPr>
          <w:lang w:val="en-US"/>
        </w:rPr>
        <w:t>DIF sequence number for the 60</w:t>
      </w:r>
      <w:r w:rsidRPr="003C25A9">
        <w:rPr>
          <w:lang w:val="en-US"/>
        </w:rPr>
        <w:noBreakHyphen/>
        <w:t>Hz system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7"/>
      </w:tblPr>
      <w:tblGrid>
        <w:gridCol w:w="851"/>
        <w:gridCol w:w="851"/>
        <w:gridCol w:w="851"/>
        <w:gridCol w:w="851"/>
        <w:gridCol w:w="3402"/>
      </w:tblGrid>
      <w:tr w:rsidR="00EA34ED" w:rsidRPr="00B4245E" w:rsidTr="00387B74">
        <w:trPr>
          <w:jc w:val="center"/>
        </w:trPr>
        <w:tc>
          <w:tcPr>
            <w:tcW w:w="851" w:type="dxa"/>
            <w:gridSpan w:val="4"/>
            <w:tcBorders>
              <w:bottom w:val="nil"/>
            </w:tcBorders>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DIF sequence number bit</w:t>
            </w:r>
          </w:p>
        </w:tc>
        <w:tc>
          <w:tcPr>
            <w:tcW w:w="3402" w:type="dxa"/>
            <w:vMerge w:val="restart"/>
            <w:tcBorders>
              <w:bottom w:val="nil"/>
            </w:tcBorders>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DIF sequence number</w:t>
            </w:r>
          </w:p>
        </w:tc>
      </w:tr>
      <w:tr w:rsidR="00EA34ED" w:rsidRPr="00B4245E" w:rsidTr="00387B74">
        <w:trPr>
          <w:jc w:val="center"/>
        </w:trPr>
        <w:tc>
          <w:tcPr>
            <w:tcW w:w="851" w:type="dxa"/>
            <w:tcBorders>
              <w:bottom w:val="nil"/>
            </w:tcBorders>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Dseq3</w:t>
            </w:r>
          </w:p>
        </w:tc>
        <w:tc>
          <w:tcPr>
            <w:tcW w:w="851" w:type="dxa"/>
            <w:tcBorders>
              <w:bottom w:val="nil"/>
            </w:tcBorders>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Dseq2</w:t>
            </w:r>
          </w:p>
        </w:tc>
        <w:tc>
          <w:tcPr>
            <w:tcW w:w="851" w:type="dxa"/>
            <w:tcBorders>
              <w:bottom w:val="nil"/>
            </w:tcBorders>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Dseq1</w:t>
            </w:r>
          </w:p>
        </w:tc>
        <w:tc>
          <w:tcPr>
            <w:tcW w:w="851" w:type="dxa"/>
            <w:tcBorders>
              <w:bottom w:val="nil"/>
            </w:tcBorders>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Dseq0</w:t>
            </w:r>
          </w:p>
        </w:tc>
        <w:tc>
          <w:tcPr>
            <w:tcW w:w="3402" w:type="dxa"/>
            <w:vMerge/>
            <w:tcBorders>
              <w:bottom w:val="nil"/>
            </w:tcBorders>
            <w:vAlign w:val="center"/>
          </w:tcPr>
          <w:p w:rsidR="00EA34ED" w:rsidRPr="00B4245E" w:rsidRDefault="00EA34ED" w:rsidP="00387B74">
            <w:pPr>
              <w:widowControl w:val="0"/>
              <w:spacing w:before="40" w:after="40"/>
              <w:jc w:val="center"/>
              <w:rPr>
                <w:rFonts w:ascii="Arial" w:eastAsia="MS PMincho" w:hAnsi="Arial"/>
                <w:b/>
                <w:sz w:val="18"/>
              </w:rPr>
            </w:pPr>
          </w:p>
        </w:tc>
      </w:tr>
      <w:tr w:rsidR="00EA34ED" w:rsidRPr="00B4245E" w:rsidTr="00387B74">
        <w:trPr>
          <w:jc w:val="center"/>
        </w:trPr>
        <w:tc>
          <w:tcPr>
            <w:tcW w:w="851" w:type="dxa"/>
            <w:tcBorders>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r>
      <w:tr w:rsidR="00EA34ED" w:rsidRPr="00B4245E" w:rsidTr="00387B74">
        <w:trPr>
          <w:jc w:val="center"/>
        </w:trPr>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r>
      <w:tr w:rsidR="00EA34ED" w:rsidRPr="00B4245E" w:rsidTr="00387B74">
        <w:trPr>
          <w:jc w:val="center"/>
        </w:trPr>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2</w:t>
            </w:r>
          </w:p>
        </w:tc>
      </w:tr>
      <w:tr w:rsidR="00EA34ED" w:rsidRPr="00B4245E" w:rsidTr="00387B74">
        <w:trPr>
          <w:jc w:val="center"/>
        </w:trPr>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3</w:t>
            </w:r>
          </w:p>
        </w:tc>
      </w:tr>
      <w:tr w:rsidR="00EA34ED" w:rsidRPr="00B4245E" w:rsidTr="00387B74">
        <w:trPr>
          <w:jc w:val="center"/>
        </w:trPr>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4</w:t>
            </w:r>
          </w:p>
        </w:tc>
      </w:tr>
      <w:tr w:rsidR="00EA34ED" w:rsidRPr="00B4245E" w:rsidTr="00387B74">
        <w:trPr>
          <w:jc w:val="center"/>
        </w:trPr>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5</w:t>
            </w:r>
          </w:p>
        </w:tc>
      </w:tr>
      <w:tr w:rsidR="00EA34ED" w:rsidRPr="00B4245E" w:rsidTr="00387B74">
        <w:trPr>
          <w:jc w:val="center"/>
        </w:trPr>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6</w:t>
            </w:r>
          </w:p>
        </w:tc>
      </w:tr>
      <w:tr w:rsidR="00EA34ED" w:rsidRPr="00B4245E" w:rsidTr="00387B74">
        <w:trPr>
          <w:jc w:val="center"/>
        </w:trPr>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7</w:t>
            </w:r>
          </w:p>
        </w:tc>
      </w:tr>
      <w:tr w:rsidR="00EA34ED" w:rsidRPr="00B4245E" w:rsidTr="00387B74">
        <w:trPr>
          <w:jc w:val="center"/>
        </w:trPr>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8</w:t>
            </w:r>
          </w:p>
        </w:tc>
      </w:tr>
      <w:tr w:rsidR="00EA34ED" w:rsidRPr="00B4245E" w:rsidTr="00387B74">
        <w:trPr>
          <w:jc w:val="center"/>
        </w:trPr>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9</w:t>
            </w:r>
          </w:p>
        </w:tc>
      </w:tr>
      <w:tr w:rsidR="00EA34ED" w:rsidRPr="00B4245E" w:rsidTr="00387B74">
        <w:trPr>
          <w:jc w:val="center"/>
        </w:trPr>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Not used</w:t>
            </w:r>
          </w:p>
        </w:tc>
      </w:tr>
      <w:tr w:rsidR="00EA34ED" w:rsidRPr="00B4245E" w:rsidTr="00387B74">
        <w:trPr>
          <w:jc w:val="center"/>
        </w:trPr>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Not used</w:t>
            </w:r>
          </w:p>
        </w:tc>
      </w:tr>
      <w:tr w:rsidR="00EA34ED" w:rsidRPr="00B4245E" w:rsidTr="00387B74">
        <w:trPr>
          <w:jc w:val="center"/>
        </w:trPr>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Not used</w:t>
            </w:r>
          </w:p>
        </w:tc>
      </w:tr>
      <w:tr w:rsidR="00EA34ED" w:rsidRPr="00B4245E" w:rsidTr="00387B74">
        <w:trPr>
          <w:jc w:val="center"/>
        </w:trPr>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Not used</w:t>
            </w:r>
          </w:p>
        </w:tc>
      </w:tr>
      <w:tr w:rsidR="00EA34ED" w:rsidRPr="00B4245E" w:rsidTr="00387B74">
        <w:trPr>
          <w:jc w:val="center"/>
        </w:trPr>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Not used</w:t>
            </w:r>
          </w:p>
        </w:tc>
      </w:tr>
      <w:tr w:rsidR="00EA34ED" w:rsidRPr="00B4245E" w:rsidTr="00387B74">
        <w:trPr>
          <w:jc w:val="center"/>
        </w:trPr>
        <w:tc>
          <w:tcPr>
            <w:tcW w:w="851" w:type="dxa"/>
            <w:tcBorders>
              <w:top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Not used</w:t>
            </w:r>
          </w:p>
        </w:tc>
      </w:tr>
    </w:tbl>
    <w:p w:rsidR="00387B74" w:rsidRDefault="00387B74" w:rsidP="00387B74">
      <w:pPr>
        <w:pStyle w:val="Tablefin"/>
      </w:pPr>
    </w:p>
    <w:p w:rsidR="00EA34ED" w:rsidRDefault="00387B74" w:rsidP="00EA34ED">
      <w:pPr>
        <w:pStyle w:val="TableNo"/>
      </w:pPr>
      <w:r w:rsidRPr="00B4245E">
        <w:t>TABLE 4</w:t>
      </w:r>
    </w:p>
    <w:p w:rsidR="00EA34ED" w:rsidRPr="003C25A9" w:rsidRDefault="00EA34ED" w:rsidP="00EA34ED">
      <w:pPr>
        <w:pStyle w:val="Tabletitle"/>
        <w:rPr>
          <w:lang w:val="en-US"/>
        </w:rPr>
      </w:pPr>
      <w:r w:rsidRPr="003C25A9">
        <w:rPr>
          <w:lang w:val="en-US"/>
        </w:rPr>
        <w:t>DIF sequence number for the 50</w:t>
      </w:r>
      <w:r w:rsidRPr="003C25A9">
        <w:rPr>
          <w:lang w:val="en-US"/>
        </w:rPr>
        <w:noBreakHyphen/>
        <w:t xml:space="preserve">Hz system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7"/>
      </w:tblPr>
      <w:tblGrid>
        <w:gridCol w:w="851"/>
        <w:gridCol w:w="851"/>
        <w:gridCol w:w="851"/>
        <w:gridCol w:w="851"/>
        <w:gridCol w:w="3402"/>
      </w:tblGrid>
      <w:tr w:rsidR="00EA34ED" w:rsidRPr="00B4245E" w:rsidTr="00387B74">
        <w:trPr>
          <w:jc w:val="center"/>
        </w:trPr>
        <w:tc>
          <w:tcPr>
            <w:tcW w:w="851" w:type="dxa"/>
            <w:gridSpan w:val="4"/>
            <w:tcBorders>
              <w:bottom w:val="nil"/>
            </w:tcBorders>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DIF sequence number bit</w:t>
            </w:r>
          </w:p>
        </w:tc>
        <w:tc>
          <w:tcPr>
            <w:tcW w:w="3402" w:type="dxa"/>
            <w:vMerge w:val="restart"/>
            <w:tcBorders>
              <w:bottom w:val="nil"/>
            </w:tcBorders>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DIF sequence number</w:t>
            </w:r>
          </w:p>
        </w:tc>
      </w:tr>
      <w:tr w:rsidR="00EA34ED" w:rsidRPr="00B4245E" w:rsidTr="00387B74">
        <w:trPr>
          <w:jc w:val="center"/>
        </w:trPr>
        <w:tc>
          <w:tcPr>
            <w:tcW w:w="851" w:type="dxa"/>
            <w:tcBorders>
              <w:bottom w:val="nil"/>
            </w:tcBorders>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Dseq3</w:t>
            </w:r>
          </w:p>
        </w:tc>
        <w:tc>
          <w:tcPr>
            <w:tcW w:w="851" w:type="dxa"/>
            <w:tcBorders>
              <w:bottom w:val="nil"/>
            </w:tcBorders>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Dseq2</w:t>
            </w:r>
          </w:p>
        </w:tc>
        <w:tc>
          <w:tcPr>
            <w:tcW w:w="851" w:type="dxa"/>
            <w:tcBorders>
              <w:bottom w:val="nil"/>
            </w:tcBorders>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Dseq1</w:t>
            </w:r>
          </w:p>
        </w:tc>
        <w:tc>
          <w:tcPr>
            <w:tcW w:w="851" w:type="dxa"/>
            <w:tcBorders>
              <w:bottom w:val="nil"/>
            </w:tcBorders>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Dseq0</w:t>
            </w:r>
          </w:p>
        </w:tc>
        <w:tc>
          <w:tcPr>
            <w:tcW w:w="3402" w:type="dxa"/>
            <w:vMerge/>
            <w:tcBorders>
              <w:bottom w:val="nil"/>
            </w:tcBorders>
            <w:vAlign w:val="center"/>
          </w:tcPr>
          <w:p w:rsidR="00EA34ED" w:rsidRPr="00B4245E" w:rsidRDefault="00EA34ED" w:rsidP="00387B74">
            <w:pPr>
              <w:widowControl w:val="0"/>
              <w:spacing w:before="40" w:after="40"/>
              <w:jc w:val="center"/>
              <w:rPr>
                <w:rFonts w:ascii="Arial" w:eastAsia="MS PMincho" w:hAnsi="Arial"/>
                <w:sz w:val="18"/>
              </w:rPr>
            </w:pPr>
          </w:p>
        </w:tc>
      </w:tr>
      <w:tr w:rsidR="00EA34ED" w:rsidRPr="00B4245E" w:rsidTr="00387B74">
        <w:trPr>
          <w:jc w:val="center"/>
        </w:trPr>
        <w:tc>
          <w:tcPr>
            <w:tcW w:w="851" w:type="dxa"/>
            <w:tcBorders>
              <w:bottom w:val="nil"/>
            </w:tcBorders>
            <w:vAlign w:val="center"/>
          </w:tcPr>
          <w:p w:rsidR="00EA34ED" w:rsidRPr="00B4245E" w:rsidRDefault="00EA34ED" w:rsidP="00387B74">
            <w:pPr>
              <w:spacing w:before="20" w:after="20"/>
              <w:jc w:val="center"/>
              <w:rPr>
                <w:rFonts w:ascii="Arial" w:eastAsia="MS PMincho" w:hAnsi="Arial"/>
                <w:sz w:val="18"/>
              </w:rPr>
            </w:pPr>
            <w:r w:rsidRPr="00B4245E">
              <w:rPr>
                <w:rFonts w:ascii="Arial" w:eastAsia="MS PMincho" w:hAnsi="Arial"/>
                <w:sz w:val="18"/>
              </w:rPr>
              <w:t>0</w:t>
            </w:r>
          </w:p>
        </w:tc>
        <w:tc>
          <w:tcPr>
            <w:tcW w:w="851" w:type="dxa"/>
            <w:tcBorders>
              <w:bottom w:val="nil"/>
            </w:tcBorders>
            <w:vAlign w:val="center"/>
          </w:tcPr>
          <w:p w:rsidR="00EA34ED" w:rsidRPr="00B4245E" w:rsidRDefault="00EA34ED" w:rsidP="00387B74">
            <w:pPr>
              <w:spacing w:before="20" w:after="20"/>
              <w:jc w:val="center"/>
              <w:rPr>
                <w:rFonts w:ascii="Arial" w:eastAsia="MS PMincho" w:hAnsi="Arial"/>
                <w:sz w:val="18"/>
              </w:rPr>
            </w:pPr>
            <w:r w:rsidRPr="00B4245E">
              <w:rPr>
                <w:rFonts w:ascii="Arial" w:eastAsia="MS PMincho" w:hAnsi="Arial"/>
                <w:sz w:val="18"/>
              </w:rPr>
              <w:t>0</w:t>
            </w:r>
          </w:p>
        </w:tc>
        <w:tc>
          <w:tcPr>
            <w:tcW w:w="851" w:type="dxa"/>
            <w:tcBorders>
              <w:bottom w:val="nil"/>
            </w:tcBorders>
            <w:vAlign w:val="center"/>
          </w:tcPr>
          <w:p w:rsidR="00EA34ED" w:rsidRPr="00B4245E" w:rsidRDefault="00EA34ED" w:rsidP="00387B74">
            <w:pPr>
              <w:spacing w:before="20" w:after="20"/>
              <w:jc w:val="center"/>
              <w:rPr>
                <w:rFonts w:ascii="Arial" w:eastAsia="MS PMincho" w:hAnsi="Arial"/>
                <w:sz w:val="18"/>
              </w:rPr>
            </w:pPr>
            <w:r w:rsidRPr="00B4245E">
              <w:rPr>
                <w:rFonts w:ascii="Arial" w:eastAsia="MS PMincho" w:hAnsi="Arial"/>
                <w:sz w:val="18"/>
              </w:rPr>
              <w:t>0</w:t>
            </w:r>
          </w:p>
        </w:tc>
        <w:tc>
          <w:tcPr>
            <w:tcW w:w="851" w:type="dxa"/>
            <w:tcBorders>
              <w:bottom w:val="nil"/>
            </w:tcBorders>
            <w:vAlign w:val="center"/>
          </w:tcPr>
          <w:p w:rsidR="00EA34ED" w:rsidRPr="00B4245E" w:rsidRDefault="00EA34ED" w:rsidP="00387B74">
            <w:pPr>
              <w:spacing w:before="20" w:after="20"/>
              <w:jc w:val="center"/>
              <w:rPr>
                <w:rFonts w:ascii="Arial" w:eastAsia="MS PMincho" w:hAnsi="Arial"/>
                <w:sz w:val="18"/>
              </w:rPr>
            </w:pPr>
            <w:r w:rsidRPr="00B4245E">
              <w:rPr>
                <w:rFonts w:ascii="Arial" w:eastAsia="MS PMincho" w:hAnsi="Arial"/>
                <w:sz w:val="18"/>
              </w:rPr>
              <w:t>0</w:t>
            </w:r>
          </w:p>
        </w:tc>
        <w:tc>
          <w:tcPr>
            <w:tcW w:w="3402" w:type="dxa"/>
            <w:tcBorders>
              <w:bottom w:val="nil"/>
            </w:tcBorders>
            <w:vAlign w:val="center"/>
          </w:tcPr>
          <w:p w:rsidR="00EA34ED" w:rsidRPr="00B4245E" w:rsidRDefault="00EA34ED" w:rsidP="00387B74">
            <w:pPr>
              <w:spacing w:before="20" w:after="20"/>
              <w:jc w:val="center"/>
              <w:rPr>
                <w:rFonts w:ascii="Arial" w:eastAsia="MS PMincho" w:hAnsi="Arial"/>
                <w:sz w:val="18"/>
              </w:rPr>
            </w:pPr>
            <w:r w:rsidRPr="00B4245E">
              <w:rPr>
                <w:rFonts w:ascii="Arial" w:eastAsia="MS PMincho" w:hAnsi="Arial"/>
                <w:sz w:val="18"/>
              </w:rPr>
              <w:t>0</w:t>
            </w:r>
          </w:p>
        </w:tc>
      </w:tr>
      <w:tr w:rsidR="00EA34ED" w:rsidRPr="00B4245E" w:rsidTr="00387B74">
        <w:trPr>
          <w:jc w:val="center"/>
        </w:trPr>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r>
      <w:tr w:rsidR="00EA34ED" w:rsidRPr="00B4245E" w:rsidTr="00387B74">
        <w:trPr>
          <w:jc w:val="center"/>
        </w:trPr>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2</w:t>
            </w:r>
          </w:p>
        </w:tc>
      </w:tr>
      <w:tr w:rsidR="00EA34ED" w:rsidRPr="00B4245E" w:rsidTr="00387B74">
        <w:trPr>
          <w:jc w:val="center"/>
        </w:trPr>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3</w:t>
            </w:r>
          </w:p>
        </w:tc>
      </w:tr>
      <w:tr w:rsidR="00EA34ED" w:rsidRPr="00B4245E" w:rsidTr="00387B74">
        <w:trPr>
          <w:jc w:val="center"/>
        </w:trPr>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4</w:t>
            </w:r>
          </w:p>
        </w:tc>
      </w:tr>
      <w:tr w:rsidR="00EA34ED" w:rsidRPr="00B4245E" w:rsidTr="00387B74">
        <w:trPr>
          <w:jc w:val="center"/>
        </w:trPr>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5</w:t>
            </w:r>
          </w:p>
        </w:tc>
      </w:tr>
      <w:tr w:rsidR="00EA34ED" w:rsidRPr="00B4245E" w:rsidTr="00387B74">
        <w:trPr>
          <w:jc w:val="center"/>
        </w:trPr>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6</w:t>
            </w:r>
          </w:p>
        </w:tc>
      </w:tr>
      <w:tr w:rsidR="00EA34ED" w:rsidRPr="00B4245E" w:rsidTr="00387B74">
        <w:trPr>
          <w:jc w:val="center"/>
        </w:trPr>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7</w:t>
            </w:r>
          </w:p>
        </w:tc>
      </w:tr>
      <w:tr w:rsidR="00EA34ED" w:rsidRPr="00B4245E" w:rsidTr="00387B74">
        <w:trPr>
          <w:jc w:val="center"/>
        </w:trPr>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8</w:t>
            </w:r>
          </w:p>
        </w:tc>
      </w:tr>
      <w:tr w:rsidR="00EA34ED" w:rsidRPr="00B4245E" w:rsidTr="00387B74">
        <w:trPr>
          <w:jc w:val="center"/>
        </w:trPr>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9</w:t>
            </w:r>
          </w:p>
        </w:tc>
      </w:tr>
      <w:tr w:rsidR="00EA34ED" w:rsidRPr="00B4245E" w:rsidTr="00387B74">
        <w:trPr>
          <w:jc w:val="center"/>
        </w:trPr>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10</w:t>
            </w:r>
          </w:p>
        </w:tc>
      </w:tr>
      <w:tr w:rsidR="00EA34ED" w:rsidRPr="00B4245E" w:rsidTr="00387B74">
        <w:trPr>
          <w:jc w:val="center"/>
        </w:trPr>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11</w:t>
            </w:r>
          </w:p>
        </w:tc>
      </w:tr>
      <w:tr w:rsidR="00EA34ED" w:rsidRPr="00B4245E" w:rsidTr="00387B74">
        <w:trPr>
          <w:jc w:val="center"/>
        </w:trPr>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Not used</w:t>
            </w:r>
          </w:p>
        </w:tc>
      </w:tr>
      <w:tr w:rsidR="00EA34ED" w:rsidRPr="00B4245E" w:rsidTr="00387B74">
        <w:trPr>
          <w:jc w:val="center"/>
        </w:trPr>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Not used</w:t>
            </w:r>
          </w:p>
        </w:tc>
      </w:tr>
      <w:tr w:rsidR="00EA34ED" w:rsidRPr="00B4245E" w:rsidTr="00387B74">
        <w:trPr>
          <w:jc w:val="center"/>
        </w:trPr>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3402" w:type="dxa"/>
            <w:tcBorders>
              <w:top w:val="nil"/>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Not used</w:t>
            </w:r>
          </w:p>
        </w:tc>
      </w:tr>
      <w:tr w:rsidR="00EA34ED" w:rsidRPr="00B4245E" w:rsidTr="00387B74">
        <w:trPr>
          <w:jc w:val="center"/>
        </w:trPr>
        <w:tc>
          <w:tcPr>
            <w:tcW w:w="851" w:type="dxa"/>
            <w:tcBorders>
              <w:top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tcBorders>
              <w:top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3402" w:type="dxa"/>
            <w:tcBorders>
              <w:top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Not used</w:t>
            </w:r>
          </w:p>
        </w:tc>
      </w:tr>
    </w:tbl>
    <w:p w:rsidR="00387B74" w:rsidRDefault="00387B74" w:rsidP="00387B74">
      <w:pPr>
        <w:pStyle w:val="Tablefin"/>
      </w:pPr>
    </w:p>
    <w:p w:rsidR="00EA34ED" w:rsidRDefault="00387B74" w:rsidP="00EA34ED">
      <w:pPr>
        <w:pStyle w:val="TableNo"/>
      </w:pPr>
      <w:r w:rsidRPr="00B4245E">
        <w:t>TABLE 5</w:t>
      </w:r>
    </w:p>
    <w:p w:rsidR="00EA34ED" w:rsidRPr="00B4245E" w:rsidRDefault="00EA34ED" w:rsidP="00EA34ED">
      <w:pPr>
        <w:pStyle w:val="Tabletitle"/>
      </w:pPr>
      <w:r w:rsidRPr="00B4245E">
        <w:t>DIF channel number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51"/>
        <w:gridCol w:w="2268"/>
      </w:tblGrid>
      <w:tr w:rsidR="00EA34ED" w:rsidRPr="00B4245E" w:rsidTr="00387B74">
        <w:trPr>
          <w:jc w:val="center"/>
        </w:trPr>
        <w:tc>
          <w:tcPr>
            <w:tcW w:w="851" w:type="dxa"/>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FSC</w:t>
            </w:r>
          </w:p>
        </w:tc>
        <w:tc>
          <w:tcPr>
            <w:tcW w:w="851" w:type="dxa"/>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FSP</w:t>
            </w:r>
          </w:p>
        </w:tc>
        <w:tc>
          <w:tcPr>
            <w:tcW w:w="2268" w:type="dxa"/>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DIF channel number</w:t>
            </w:r>
          </w:p>
        </w:tc>
      </w:tr>
      <w:tr w:rsidR="00EA34ED" w:rsidRPr="00B4245E" w:rsidTr="00387B74">
        <w:trPr>
          <w:jc w:val="center"/>
        </w:trPr>
        <w:tc>
          <w:tcPr>
            <w:tcW w:w="851" w:type="dxa"/>
            <w:vAlign w:val="bottom"/>
          </w:tcPr>
          <w:p w:rsidR="00EA34ED" w:rsidRPr="00B4245E" w:rsidRDefault="00EA34ED" w:rsidP="00387B74">
            <w:pPr>
              <w:spacing w:before="20" w:after="20"/>
              <w:jc w:val="center"/>
              <w:rPr>
                <w:rFonts w:ascii="Arial" w:eastAsia="MS PMincho" w:hAnsi="Arial"/>
                <w:sz w:val="18"/>
              </w:rPr>
            </w:pPr>
            <w:r w:rsidRPr="00B4245E">
              <w:rPr>
                <w:rFonts w:ascii="Arial" w:eastAsia="MS PMincho" w:hAnsi="Arial"/>
                <w:sz w:val="18"/>
              </w:rPr>
              <w:t>0</w:t>
            </w:r>
          </w:p>
        </w:tc>
        <w:tc>
          <w:tcPr>
            <w:tcW w:w="851" w:type="dxa"/>
            <w:vAlign w:val="bottom"/>
          </w:tcPr>
          <w:p w:rsidR="00EA34ED" w:rsidRPr="00B4245E" w:rsidRDefault="00EA34ED" w:rsidP="00387B74">
            <w:pPr>
              <w:spacing w:before="20" w:after="20"/>
              <w:jc w:val="center"/>
              <w:rPr>
                <w:rFonts w:ascii="Arial" w:eastAsia="MS PMincho" w:hAnsi="Arial"/>
                <w:sz w:val="18"/>
              </w:rPr>
            </w:pPr>
            <w:r w:rsidRPr="00B4245E">
              <w:rPr>
                <w:rFonts w:ascii="Arial" w:eastAsia="MS PMincho" w:hAnsi="Arial"/>
                <w:sz w:val="18"/>
              </w:rPr>
              <w:t>1</w:t>
            </w:r>
          </w:p>
        </w:tc>
        <w:tc>
          <w:tcPr>
            <w:tcW w:w="2268" w:type="dxa"/>
            <w:vAlign w:val="bottom"/>
          </w:tcPr>
          <w:p w:rsidR="00EA34ED" w:rsidRPr="00B4245E" w:rsidRDefault="00EA34ED" w:rsidP="00387B74">
            <w:pPr>
              <w:spacing w:before="20" w:after="20"/>
              <w:rPr>
                <w:rFonts w:ascii="Arial" w:eastAsia="MS PMincho" w:hAnsi="Arial"/>
                <w:sz w:val="18"/>
              </w:rPr>
            </w:pPr>
            <w:r w:rsidRPr="00B4245E">
              <w:rPr>
                <w:rFonts w:ascii="Arial" w:eastAsia="MS PMincho" w:hAnsi="Arial"/>
                <w:sz w:val="18"/>
              </w:rPr>
              <w:t xml:space="preserve">   0:  first channel</w:t>
            </w:r>
          </w:p>
        </w:tc>
      </w:tr>
      <w:tr w:rsidR="00EA34ED" w:rsidRPr="00B4245E" w:rsidTr="00387B74">
        <w:trPr>
          <w:jc w:val="center"/>
        </w:trPr>
        <w:tc>
          <w:tcPr>
            <w:tcW w:w="851" w:type="dxa"/>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2268" w:type="dxa"/>
            <w:vAlign w:val="bottom"/>
          </w:tcPr>
          <w:p w:rsidR="00EA34ED" w:rsidRPr="00B4245E" w:rsidRDefault="00EA34ED" w:rsidP="00387B74">
            <w:pPr>
              <w:widowControl w:val="0"/>
              <w:spacing w:before="20" w:after="20"/>
              <w:rPr>
                <w:rFonts w:ascii="Arial" w:eastAsia="MS PMincho" w:hAnsi="Arial"/>
                <w:sz w:val="18"/>
              </w:rPr>
            </w:pPr>
            <w:r w:rsidRPr="00B4245E">
              <w:rPr>
                <w:rFonts w:ascii="Arial" w:eastAsia="MS PMincho" w:hAnsi="Arial"/>
                <w:sz w:val="18"/>
              </w:rPr>
              <w:t xml:space="preserve">   1:  second channel</w:t>
            </w:r>
          </w:p>
        </w:tc>
      </w:tr>
      <w:tr w:rsidR="00EA34ED" w:rsidRPr="00B4245E" w:rsidTr="00387B74">
        <w:trPr>
          <w:jc w:val="center"/>
        </w:trPr>
        <w:tc>
          <w:tcPr>
            <w:tcW w:w="851" w:type="dxa"/>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2268" w:type="dxa"/>
            <w:vAlign w:val="bottom"/>
          </w:tcPr>
          <w:p w:rsidR="00EA34ED" w:rsidRPr="00B4245E" w:rsidRDefault="00EA34ED" w:rsidP="00387B74">
            <w:pPr>
              <w:widowControl w:val="0"/>
              <w:spacing w:before="20" w:after="20"/>
              <w:rPr>
                <w:rFonts w:ascii="Arial" w:eastAsia="MS PMincho" w:hAnsi="Arial"/>
                <w:sz w:val="18"/>
              </w:rPr>
            </w:pPr>
            <w:r w:rsidRPr="00B4245E">
              <w:rPr>
                <w:rFonts w:ascii="Arial" w:eastAsia="MS PMincho" w:hAnsi="Arial"/>
                <w:sz w:val="18"/>
              </w:rPr>
              <w:t xml:space="preserve">   2:  third channel</w:t>
            </w:r>
          </w:p>
        </w:tc>
      </w:tr>
      <w:tr w:rsidR="00EA34ED" w:rsidRPr="00B4245E" w:rsidTr="00387B74">
        <w:trPr>
          <w:jc w:val="center"/>
        </w:trPr>
        <w:tc>
          <w:tcPr>
            <w:tcW w:w="851" w:type="dxa"/>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vAlign w:val="bottom"/>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2268" w:type="dxa"/>
            <w:vAlign w:val="bottom"/>
          </w:tcPr>
          <w:p w:rsidR="00EA34ED" w:rsidRPr="00B4245E" w:rsidRDefault="00EA34ED" w:rsidP="00387B74">
            <w:pPr>
              <w:widowControl w:val="0"/>
              <w:spacing w:before="20" w:after="20"/>
              <w:rPr>
                <w:rFonts w:ascii="Arial" w:eastAsia="MS PMincho" w:hAnsi="Arial"/>
                <w:sz w:val="18"/>
              </w:rPr>
            </w:pPr>
            <w:r w:rsidRPr="00B4245E">
              <w:rPr>
                <w:rFonts w:ascii="Arial" w:eastAsia="MS PMincho" w:hAnsi="Arial"/>
                <w:sz w:val="18"/>
              </w:rPr>
              <w:t xml:space="preserve">   3:  fourth channel</w:t>
            </w:r>
          </w:p>
        </w:tc>
      </w:tr>
    </w:tbl>
    <w:p w:rsidR="00EA34ED" w:rsidRPr="009267EC" w:rsidRDefault="00EA34ED" w:rsidP="00387B74">
      <w:pPr>
        <w:pStyle w:val="Tablefin"/>
        <w:rPr>
          <w:sz w:val="2"/>
        </w:rPr>
      </w:pPr>
    </w:p>
    <w:p w:rsidR="00EA34ED" w:rsidRDefault="00387B74" w:rsidP="00EA34ED">
      <w:pPr>
        <w:pStyle w:val="TableNo"/>
      </w:pPr>
      <w:bookmarkStart w:id="6" w:name="_Ref388070299"/>
      <w:r w:rsidRPr="00B4245E">
        <w:lastRenderedPageBreak/>
        <w:t xml:space="preserve">TABLE </w:t>
      </w:r>
      <w:bookmarkEnd w:id="6"/>
      <w:r w:rsidRPr="00B4245E">
        <w:t>6</w:t>
      </w:r>
    </w:p>
    <w:p w:rsidR="00EA34ED" w:rsidRPr="00B4245E" w:rsidRDefault="00EA34ED" w:rsidP="00EA34ED">
      <w:pPr>
        <w:pStyle w:val="Tabletitle"/>
      </w:pPr>
      <w:r w:rsidRPr="00B4245E">
        <w:t>DIF block number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7"/>
      </w:tblPr>
      <w:tblGrid>
        <w:gridCol w:w="425"/>
        <w:gridCol w:w="426"/>
        <w:gridCol w:w="425"/>
        <w:gridCol w:w="426"/>
        <w:gridCol w:w="425"/>
        <w:gridCol w:w="426"/>
        <w:gridCol w:w="425"/>
        <w:gridCol w:w="426"/>
        <w:gridCol w:w="425"/>
        <w:gridCol w:w="426"/>
        <w:gridCol w:w="425"/>
        <w:gridCol w:w="426"/>
        <w:gridCol w:w="425"/>
        <w:gridCol w:w="426"/>
        <w:gridCol w:w="425"/>
        <w:gridCol w:w="426"/>
        <w:gridCol w:w="1134"/>
        <w:gridCol w:w="1134"/>
      </w:tblGrid>
      <w:tr w:rsidR="00EA34ED" w:rsidRPr="00B4245E" w:rsidTr="00387B74">
        <w:trPr>
          <w:jc w:val="center"/>
        </w:trPr>
        <w:tc>
          <w:tcPr>
            <w:tcW w:w="6808" w:type="dxa"/>
            <w:gridSpan w:val="16"/>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DIF block number bit</w:t>
            </w:r>
          </w:p>
        </w:tc>
        <w:tc>
          <w:tcPr>
            <w:tcW w:w="2268" w:type="dxa"/>
            <w:gridSpan w:val="2"/>
            <w:vMerge w:val="restart"/>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DIF block number</w:t>
            </w:r>
          </w:p>
        </w:tc>
      </w:tr>
      <w:tr w:rsidR="00EA34ED" w:rsidRPr="00B4245E" w:rsidTr="00387B74">
        <w:trPr>
          <w:jc w:val="center"/>
        </w:trPr>
        <w:tc>
          <w:tcPr>
            <w:tcW w:w="851" w:type="dxa"/>
            <w:gridSpan w:val="2"/>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DBN7</w:t>
            </w:r>
          </w:p>
        </w:tc>
        <w:tc>
          <w:tcPr>
            <w:tcW w:w="851" w:type="dxa"/>
            <w:gridSpan w:val="2"/>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DBN6</w:t>
            </w:r>
          </w:p>
        </w:tc>
        <w:tc>
          <w:tcPr>
            <w:tcW w:w="851" w:type="dxa"/>
            <w:gridSpan w:val="2"/>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DBN5</w:t>
            </w:r>
          </w:p>
        </w:tc>
        <w:tc>
          <w:tcPr>
            <w:tcW w:w="851" w:type="dxa"/>
            <w:gridSpan w:val="2"/>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DBN4</w:t>
            </w:r>
          </w:p>
        </w:tc>
        <w:tc>
          <w:tcPr>
            <w:tcW w:w="851" w:type="dxa"/>
            <w:gridSpan w:val="2"/>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DBN3</w:t>
            </w:r>
          </w:p>
        </w:tc>
        <w:tc>
          <w:tcPr>
            <w:tcW w:w="851" w:type="dxa"/>
            <w:gridSpan w:val="2"/>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DBN2</w:t>
            </w:r>
          </w:p>
        </w:tc>
        <w:tc>
          <w:tcPr>
            <w:tcW w:w="851" w:type="dxa"/>
            <w:gridSpan w:val="2"/>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DBN1</w:t>
            </w:r>
          </w:p>
        </w:tc>
        <w:tc>
          <w:tcPr>
            <w:tcW w:w="851" w:type="dxa"/>
            <w:gridSpan w:val="2"/>
            <w:vAlign w:val="center"/>
          </w:tcPr>
          <w:p w:rsidR="00EA34ED" w:rsidRPr="00B4245E" w:rsidRDefault="00EA34ED" w:rsidP="00387B74">
            <w:pPr>
              <w:widowControl w:val="0"/>
              <w:spacing w:before="40" w:after="40"/>
              <w:jc w:val="center"/>
              <w:rPr>
                <w:rFonts w:ascii="Arial" w:eastAsia="MS PMincho" w:hAnsi="Arial"/>
                <w:sz w:val="18"/>
              </w:rPr>
            </w:pPr>
            <w:r w:rsidRPr="00B4245E">
              <w:rPr>
                <w:rFonts w:ascii="Arial" w:eastAsia="MS PMincho" w:hAnsi="Arial"/>
                <w:sz w:val="18"/>
              </w:rPr>
              <w:t>DBN0</w:t>
            </w:r>
          </w:p>
        </w:tc>
        <w:tc>
          <w:tcPr>
            <w:tcW w:w="2268" w:type="dxa"/>
            <w:gridSpan w:val="2"/>
            <w:vMerge/>
            <w:vAlign w:val="center"/>
          </w:tcPr>
          <w:p w:rsidR="00EA34ED" w:rsidRPr="00B4245E" w:rsidRDefault="00EA34ED" w:rsidP="00387B74">
            <w:pPr>
              <w:widowControl w:val="0"/>
              <w:spacing w:before="40" w:after="40"/>
              <w:rPr>
                <w:rFonts w:ascii="Arial" w:eastAsia="MS PMincho" w:hAnsi="Arial"/>
                <w:b/>
                <w:sz w:val="18"/>
              </w:rPr>
            </w:pPr>
          </w:p>
        </w:tc>
      </w:tr>
      <w:tr w:rsidR="00EA34ED" w:rsidRPr="00B4245E" w:rsidTr="00387B74">
        <w:trPr>
          <w:jc w:val="center"/>
        </w:trPr>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2268"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r>
      <w:tr w:rsidR="00EA34ED" w:rsidRPr="00B4245E" w:rsidTr="00387B74">
        <w:trPr>
          <w:jc w:val="center"/>
        </w:trPr>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2268"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r>
      <w:tr w:rsidR="00EA34ED" w:rsidRPr="00B4245E" w:rsidTr="00387B74">
        <w:trPr>
          <w:jc w:val="center"/>
        </w:trPr>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2268"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2</w:t>
            </w:r>
          </w:p>
        </w:tc>
      </w:tr>
      <w:tr w:rsidR="00EA34ED" w:rsidRPr="00B4245E" w:rsidTr="00387B74">
        <w:trPr>
          <w:jc w:val="center"/>
        </w:trPr>
        <w:tc>
          <w:tcPr>
            <w:tcW w:w="851" w:type="dxa"/>
            <w:gridSpan w:val="2"/>
            <w:tcBorders>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tcBorders>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tcBorders>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tcBorders>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tcBorders>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tcBorders>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tcBorders>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tcBorders>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2268" w:type="dxa"/>
            <w:gridSpan w:val="2"/>
            <w:tcBorders>
              <w:bottom w:val="nil"/>
            </w:tcBorders>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3</w:t>
            </w:r>
          </w:p>
        </w:tc>
      </w:tr>
      <w:tr w:rsidR="00387B74" w:rsidRPr="00B4245E" w:rsidTr="00387B74">
        <w:trPr>
          <w:jc w:val="center"/>
        </w:trPr>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1134"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1134"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r>
      <w:tr w:rsidR="00387B74" w:rsidRPr="00B4245E" w:rsidTr="00387B74">
        <w:trPr>
          <w:jc w:val="center"/>
        </w:trPr>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1134"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1134"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r>
      <w:tr w:rsidR="00387B74" w:rsidRPr="00B4245E" w:rsidTr="00387B74">
        <w:trPr>
          <w:jc w:val="center"/>
        </w:trPr>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5"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426"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1134" w:type="dxa"/>
            <w:tcBorders>
              <w:righ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c>
          <w:tcPr>
            <w:tcW w:w="1134" w:type="dxa"/>
            <w:tcBorders>
              <w:left w:val="dotted" w:sz="4" w:space="0" w:color="auto"/>
            </w:tcBorders>
            <w:vAlign w:val="center"/>
          </w:tcPr>
          <w:p w:rsidR="00387B74" w:rsidRPr="00B4245E" w:rsidRDefault="00387B74" w:rsidP="00387B74">
            <w:pPr>
              <w:widowControl w:val="0"/>
              <w:spacing w:before="20" w:after="20"/>
              <w:rPr>
                <w:rFonts w:ascii="Arial" w:eastAsia="MS PMincho" w:hAnsi="Arial"/>
                <w:sz w:val="18"/>
              </w:rPr>
            </w:pPr>
          </w:p>
        </w:tc>
      </w:tr>
      <w:tr w:rsidR="00EA34ED" w:rsidRPr="00B4245E" w:rsidTr="00387B74">
        <w:trPr>
          <w:jc w:val="center"/>
        </w:trPr>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2268"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134</w:t>
            </w:r>
          </w:p>
        </w:tc>
      </w:tr>
      <w:tr w:rsidR="00EA34ED" w:rsidRPr="00B4245E" w:rsidTr="00387B74">
        <w:trPr>
          <w:jc w:val="center"/>
        </w:trPr>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0</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2268"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Not used</w:t>
            </w:r>
          </w:p>
        </w:tc>
      </w:tr>
      <w:tr w:rsidR="00EA34ED" w:rsidRPr="00B4245E" w:rsidTr="00387B74">
        <w:trPr>
          <w:jc w:val="center"/>
        </w:trPr>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387B74">
        <w:trPr>
          <w:jc w:val="center"/>
        </w:trPr>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851"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1</w:t>
            </w:r>
          </w:p>
        </w:tc>
        <w:tc>
          <w:tcPr>
            <w:tcW w:w="2268" w:type="dxa"/>
            <w:gridSpan w:val="2"/>
            <w:vAlign w:val="center"/>
          </w:tcPr>
          <w:p w:rsidR="00EA34ED" w:rsidRPr="00B4245E" w:rsidRDefault="00EA34ED" w:rsidP="00387B74">
            <w:pPr>
              <w:widowControl w:val="0"/>
              <w:spacing w:before="20" w:after="20"/>
              <w:jc w:val="center"/>
              <w:rPr>
                <w:rFonts w:ascii="Arial" w:eastAsia="MS PMincho" w:hAnsi="Arial"/>
                <w:sz w:val="18"/>
              </w:rPr>
            </w:pPr>
            <w:r w:rsidRPr="00B4245E">
              <w:rPr>
                <w:rFonts w:ascii="Arial" w:eastAsia="MS PMincho" w:hAnsi="Arial"/>
                <w:sz w:val="18"/>
              </w:rPr>
              <w:t>Not used</w:t>
            </w:r>
          </w:p>
        </w:tc>
      </w:tr>
    </w:tbl>
    <w:p w:rsidR="00EA34ED" w:rsidRPr="00B4245E" w:rsidRDefault="00EA34ED" w:rsidP="00387B74">
      <w:pPr>
        <w:pStyle w:val="Tablefin"/>
      </w:pPr>
    </w:p>
    <w:p w:rsidR="00EA34ED" w:rsidRPr="00B4245E" w:rsidRDefault="00EA34ED" w:rsidP="00387B74">
      <w:pPr>
        <w:pStyle w:val="Heading3"/>
      </w:pPr>
      <w:r w:rsidRPr="00B4245E">
        <w:t>3.3.2</w:t>
      </w:r>
      <w:r w:rsidRPr="00B4245E">
        <w:tab/>
        <w:t>Data</w:t>
      </w:r>
    </w:p>
    <w:p w:rsidR="00EA34ED" w:rsidRPr="003C25A9" w:rsidRDefault="00EA34ED" w:rsidP="00251297">
      <w:pPr>
        <w:rPr>
          <w:lang w:val="en-US"/>
        </w:rPr>
      </w:pPr>
      <w:r w:rsidRPr="003C25A9">
        <w:rPr>
          <w:lang w:val="en-US"/>
        </w:rPr>
        <w:t>The data part (payload) of each DIF block in the header section is shown in Table 7.</w:t>
      </w:r>
      <w:r w:rsidR="00251297" w:rsidRPr="003C25A9">
        <w:rPr>
          <w:lang w:val="en-US"/>
        </w:rPr>
        <w:t xml:space="preserve"> B</w:t>
      </w:r>
      <w:r w:rsidRPr="003C25A9">
        <w:rPr>
          <w:lang w:val="en-US"/>
        </w:rPr>
        <w:t>ytes 3 to 7 are active and bytes 8 to 79 are reserved.</w:t>
      </w:r>
    </w:p>
    <w:p w:rsidR="00751691" w:rsidRPr="003C25A9" w:rsidRDefault="00751691" w:rsidP="00EA34ED">
      <w:pPr>
        <w:rPr>
          <w:lang w:val="en-US"/>
        </w:rPr>
      </w:pPr>
    </w:p>
    <w:p w:rsidR="00EA34ED" w:rsidRPr="003C25A9" w:rsidRDefault="00387B74" w:rsidP="00EA34ED">
      <w:pPr>
        <w:pStyle w:val="TableNo"/>
        <w:rPr>
          <w:lang w:val="en-US"/>
        </w:rPr>
      </w:pPr>
      <w:bookmarkStart w:id="7" w:name="_Ref388080321"/>
      <w:r w:rsidRPr="003C25A9">
        <w:rPr>
          <w:lang w:val="en-US"/>
        </w:rPr>
        <w:t xml:space="preserve">TABLE </w:t>
      </w:r>
      <w:bookmarkEnd w:id="7"/>
      <w:r w:rsidRPr="003C25A9">
        <w:rPr>
          <w:lang w:val="en-US"/>
        </w:rPr>
        <w:t>7</w:t>
      </w:r>
    </w:p>
    <w:p w:rsidR="00EA34ED" w:rsidRPr="003C25A9" w:rsidRDefault="00EA34ED" w:rsidP="00EA34ED">
      <w:pPr>
        <w:pStyle w:val="Tabletitle"/>
        <w:rPr>
          <w:lang w:val="en-US"/>
        </w:rPr>
      </w:pPr>
      <w:r w:rsidRPr="003C25A9">
        <w:rPr>
          <w:lang w:val="en-US"/>
        </w:rPr>
        <w:t>Data (payload) in the header section</w:t>
      </w:r>
    </w:p>
    <w:p w:rsidR="00EA34ED" w:rsidRPr="00B4245E" w:rsidRDefault="00EA34ED" w:rsidP="00EA34ED">
      <w:pPr>
        <w:jc w:val="center"/>
        <w:rPr>
          <w:rFonts w:ascii="Arial" w:hAnsi="Arial"/>
          <w:sz w:val="20"/>
        </w:rPr>
      </w:pPr>
      <w:r w:rsidRPr="00B4245E">
        <w:rPr>
          <w:rFonts w:ascii="Arial" w:hAnsi="Arial"/>
          <w:sz w:val="20"/>
        </w:rPr>
        <w:t>Byte position number</w:t>
      </w:r>
    </w:p>
    <w:tbl>
      <w:tblPr>
        <w:tblW w:w="0" w:type="auto"/>
        <w:jc w:val="center"/>
        <w:tblLayout w:type="fixed"/>
        <w:tblLook w:val="0000"/>
      </w:tblPr>
      <w:tblGrid>
        <w:gridCol w:w="851"/>
        <w:gridCol w:w="851"/>
        <w:gridCol w:w="851"/>
        <w:gridCol w:w="851"/>
        <w:gridCol w:w="851"/>
        <w:gridCol w:w="851"/>
        <w:gridCol w:w="851"/>
        <w:gridCol w:w="851"/>
        <w:gridCol w:w="851"/>
      </w:tblGrid>
      <w:tr w:rsidR="00EA34ED" w:rsidRPr="00B4245E" w:rsidTr="00BA6D9D">
        <w:trPr>
          <w:cantSplit/>
          <w:jc w:val="center"/>
        </w:trPr>
        <w:tc>
          <w:tcPr>
            <w:tcW w:w="851" w:type="dxa"/>
          </w:tcPr>
          <w:p w:rsidR="00EA34ED" w:rsidRPr="00B4245E" w:rsidRDefault="00EA34ED" w:rsidP="00BA6D9D">
            <w:pPr>
              <w:spacing w:before="40" w:after="40"/>
              <w:jc w:val="center"/>
              <w:rPr>
                <w:rFonts w:ascii="Arial" w:hAnsi="Arial"/>
                <w:sz w:val="18"/>
              </w:rPr>
            </w:pPr>
          </w:p>
        </w:tc>
        <w:tc>
          <w:tcPr>
            <w:tcW w:w="851"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before="40" w:after="40"/>
              <w:jc w:val="center"/>
              <w:rPr>
                <w:rFonts w:ascii="Arial" w:eastAsia="MS PMincho" w:hAnsi="Arial"/>
                <w:sz w:val="18"/>
              </w:rPr>
            </w:pPr>
            <w:r w:rsidRPr="00B4245E">
              <w:rPr>
                <w:rFonts w:ascii="Arial" w:eastAsia="MS PMincho" w:hAnsi="Arial"/>
                <w:sz w:val="18"/>
              </w:rPr>
              <w:t>3</w:t>
            </w:r>
          </w:p>
        </w:tc>
        <w:tc>
          <w:tcPr>
            <w:tcW w:w="851"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before="40" w:after="40"/>
              <w:jc w:val="center"/>
              <w:rPr>
                <w:rFonts w:ascii="Arial" w:eastAsia="MS PMincho" w:hAnsi="Arial"/>
                <w:sz w:val="18"/>
              </w:rPr>
            </w:pPr>
            <w:r w:rsidRPr="00B4245E">
              <w:rPr>
                <w:rFonts w:ascii="Arial" w:eastAsia="MS PMincho" w:hAnsi="Arial"/>
                <w:sz w:val="18"/>
              </w:rPr>
              <w:t>4</w:t>
            </w:r>
          </w:p>
        </w:tc>
        <w:tc>
          <w:tcPr>
            <w:tcW w:w="851"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before="40" w:after="40"/>
              <w:jc w:val="center"/>
              <w:rPr>
                <w:rFonts w:ascii="Arial" w:eastAsia="MS PMincho" w:hAnsi="Arial"/>
                <w:sz w:val="18"/>
              </w:rPr>
            </w:pPr>
            <w:r w:rsidRPr="00B4245E">
              <w:rPr>
                <w:rFonts w:ascii="Arial" w:eastAsia="MS PMincho" w:hAnsi="Arial"/>
                <w:sz w:val="18"/>
              </w:rPr>
              <w:t>5</w:t>
            </w:r>
          </w:p>
        </w:tc>
        <w:tc>
          <w:tcPr>
            <w:tcW w:w="851"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before="40" w:after="40"/>
              <w:jc w:val="center"/>
              <w:rPr>
                <w:rFonts w:ascii="Arial" w:eastAsia="MS PMincho" w:hAnsi="Arial"/>
                <w:sz w:val="18"/>
              </w:rPr>
            </w:pPr>
            <w:r w:rsidRPr="00B4245E">
              <w:rPr>
                <w:rFonts w:ascii="Arial" w:eastAsia="MS PMincho" w:hAnsi="Arial"/>
                <w:sz w:val="18"/>
              </w:rPr>
              <w:t>6</w:t>
            </w:r>
          </w:p>
        </w:tc>
        <w:tc>
          <w:tcPr>
            <w:tcW w:w="851"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before="40" w:after="40"/>
              <w:jc w:val="center"/>
              <w:rPr>
                <w:rFonts w:ascii="Arial" w:eastAsia="MS PMincho" w:hAnsi="Arial"/>
                <w:sz w:val="18"/>
              </w:rPr>
            </w:pPr>
            <w:r w:rsidRPr="00B4245E">
              <w:rPr>
                <w:rFonts w:ascii="Arial" w:eastAsia="MS PMincho" w:hAnsi="Arial"/>
                <w:sz w:val="18"/>
              </w:rPr>
              <w:t>7</w:t>
            </w:r>
          </w:p>
        </w:tc>
        <w:tc>
          <w:tcPr>
            <w:tcW w:w="851"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before="40" w:after="40"/>
              <w:jc w:val="center"/>
              <w:rPr>
                <w:rFonts w:ascii="Arial" w:eastAsia="MS PMincho" w:hAnsi="Arial"/>
                <w:sz w:val="18"/>
              </w:rPr>
            </w:pPr>
            <w:r w:rsidRPr="00B4245E">
              <w:rPr>
                <w:rFonts w:ascii="Arial" w:eastAsia="MS PMincho" w:hAnsi="Arial"/>
                <w:sz w:val="18"/>
              </w:rPr>
              <w:t>8</w:t>
            </w:r>
          </w:p>
        </w:tc>
        <w:tc>
          <w:tcPr>
            <w:tcW w:w="851"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before="40" w:after="40"/>
              <w:jc w:val="center"/>
              <w:rPr>
                <w:rFonts w:ascii="Arial" w:eastAsia="MS PMincho" w:hAnsi="Arial"/>
                <w:sz w:val="18"/>
              </w:rPr>
            </w:pPr>
            <w:r w:rsidRPr="00B4245E">
              <w:rPr>
                <w:rFonts w:ascii="Arial" w:eastAsia="MS PMincho" w:hAnsi="Arial"/>
                <w:sz w:val="18"/>
              </w:rPr>
              <w:t>-------</w:t>
            </w:r>
          </w:p>
        </w:tc>
        <w:tc>
          <w:tcPr>
            <w:tcW w:w="851"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before="40" w:after="40"/>
              <w:jc w:val="center"/>
              <w:rPr>
                <w:rFonts w:ascii="Arial" w:eastAsia="MS PMincho" w:hAnsi="Arial"/>
                <w:sz w:val="18"/>
              </w:rPr>
            </w:pPr>
            <w:r w:rsidRPr="00B4245E">
              <w:rPr>
                <w:rFonts w:ascii="Arial" w:eastAsia="MS PMincho" w:hAnsi="Arial"/>
                <w:sz w:val="18"/>
              </w:rPr>
              <w:t>79</w:t>
            </w:r>
          </w:p>
        </w:tc>
      </w:tr>
      <w:tr w:rsidR="00BA6D9D" w:rsidRPr="00B4245E" w:rsidTr="00BA6D9D">
        <w:trPr>
          <w:cantSplit/>
          <w:jc w:val="center"/>
        </w:trPr>
        <w:tc>
          <w:tcPr>
            <w:tcW w:w="851" w:type="dxa"/>
          </w:tcPr>
          <w:p w:rsidR="00BA6D9D" w:rsidRPr="00B4245E" w:rsidRDefault="00BA6D9D" w:rsidP="00BA6D9D">
            <w:pPr>
              <w:spacing w:before="20" w:after="20"/>
              <w:jc w:val="center"/>
              <w:rPr>
                <w:rFonts w:ascii="Arial" w:hAnsi="Arial"/>
                <w:sz w:val="18"/>
              </w:rPr>
            </w:pPr>
            <w:r>
              <w:rPr>
                <w:rFonts w:ascii="Arial" w:hAnsi="Arial"/>
                <w:sz w:val="18"/>
              </w:rPr>
              <w:t>MSB</w:t>
            </w:r>
          </w:p>
        </w:tc>
        <w:tc>
          <w:tcPr>
            <w:tcW w:w="851" w:type="dxa"/>
            <w:tcBorders>
              <w:top w:val="single" w:sz="6" w:space="0" w:color="auto"/>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DSF</w:t>
            </w:r>
          </w:p>
        </w:tc>
        <w:tc>
          <w:tcPr>
            <w:tcW w:w="851" w:type="dxa"/>
            <w:tcBorders>
              <w:top w:val="single" w:sz="6" w:space="0" w:color="auto"/>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top w:val="single" w:sz="6" w:space="0" w:color="auto"/>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TF1</w:t>
            </w:r>
          </w:p>
        </w:tc>
        <w:tc>
          <w:tcPr>
            <w:tcW w:w="851" w:type="dxa"/>
            <w:tcBorders>
              <w:top w:val="single" w:sz="6" w:space="0" w:color="auto"/>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TF2</w:t>
            </w:r>
          </w:p>
        </w:tc>
        <w:tc>
          <w:tcPr>
            <w:tcW w:w="851" w:type="dxa"/>
            <w:tcBorders>
              <w:top w:val="single" w:sz="6" w:space="0" w:color="auto"/>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TF3</w:t>
            </w:r>
          </w:p>
        </w:tc>
        <w:tc>
          <w:tcPr>
            <w:tcW w:w="851" w:type="dxa"/>
            <w:tcBorders>
              <w:top w:val="single" w:sz="6" w:space="0" w:color="auto"/>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top w:val="single" w:sz="6" w:space="0" w:color="auto"/>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sidRPr="00B4245E">
              <w:rPr>
                <w:rFonts w:ascii="Arial" w:eastAsia="MS PMincho" w:hAnsi="Arial"/>
                <w:b/>
                <w:sz w:val="18"/>
              </w:rPr>
              <w:t>-------</w:t>
            </w:r>
          </w:p>
        </w:tc>
        <w:tc>
          <w:tcPr>
            <w:tcW w:w="851" w:type="dxa"/>
            <w:tcBorders>
              <w:top w:val="single" w:sz="6" w:space="0" w:color="auto"/>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r>
      <w:tr w:rsidR="00BA6D9D" w:rsidRPr="00B4245E" w:rsidTr="00BA6D9D">
        <w:trPr>
          <w:cantSplit/>
          <w:jc w:val="center"/>
        </w:trPr>
        <w:tc>
          <w:tcPr>
            <w:tcW w:w="851" w:type="dxa"/>
          </w:tcPr>
          <w:p w:rsidR="00BA6D9D" w:rsidRPr="00B4245E" w:rsidRDefault="00BA6D9D" w:rsidP="00BA6D9D">
            <w:pPr>
              <w:spacing w:before="20" w:after="20"/>
              <w:jc w:val="center"/>
              <w:rPr>
                <w:rFonts w:ascii="Arial" w:hAnsi="Arial"/>
                <w:sz w:val="18"/>
              </w:rPr>
            </w:pP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0</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sidRPr="00B4245E">
              <w:rPr>
                <w:rFonts w:ascii="Arial" w:eastAsia="MS PMincho" w:hAnsi="Arial"/>
                <w:b/>
                <w:sz w:val="18"/>
              </w:rPr>
              <w:t>-------</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r>
      <w:tr w:rsidR="00BA6D9D" w:rsidRPr="00B4245E" w:rsidTr="00BA6D9D">
        <w:trPr>
          <w:cantSplit/>
          <w:jc w:val="center"/>
        </w:trPr>
        <w:tc>
          <w:tcPr>
            <w:tcW w:w="851" w:type="dxa"/>
          </w:tcPr>
          <w:p w:rsidR="00BA6D9D" w:rsidRPr="00B4245E" w:rsidRDefault="00BA6D9D" w:rsidP="00BA6D9D">
            <w:pPr>
              <w:spacing w:before="20" w:after="20"/>
              <w:jc w:val="center"/>
              <w:rPr>
                <w:rFonts w:ascii="Arial" w:hAnsi="Arial"/>
                <w:sz w:val="18"/>
              </w:rPr>
            </w:pP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sidRPr="00B4245E">
              <w:rPr>
                <w:rFonts w:ascii="Arial" w:eastAsia="MS PMincho" w:hAnsi="Arial"/>
                <w:b/>
                <w:sz w:val="18"/>
              </w:rPr>
              <w:t>-------</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r>
      <w:tr w:rsidR="00BA6D9D" w:rsidRPr="00B4245E" w:rsidTr="00BA6D9D">
        <w:trPr>
          <w:cantSplit/>
          <w:jc w:val="center"/>
        </w:trPr>
        <w:tc>
          <w:tcPr>
            <w:tcW w:w="851" w:type="dxa"/>
          </w:tcPr>
          <w:p w:rsidR="00BA6D9D" w:rsidRPr="00B4245E" w:rsidRDefault="00BA6D9D" w:rsidP="00BA6D9D">
            <w:pPr>
              <w:spacing w:before="20" w:after="20"/>
              <w:jc w:val="center"/>
              <w:rPr>
                <w:rFonts w:ascii="Arial" w:hAnsi="Arial"/>
                <w:sz w:val="18"/>
              </w:rPr>
            </w:pP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sidRPr="00B4245E">
              <w:rPr>
                <w:rFonts w:ascii="Arial" w:eastAsia="MS PMincho" w:hAnsi="Arial"/>
                <w:b/>
                <w:sz w:val="18"/>
              </w:rPr>
              <w:t>-------</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r>
      <w:tr w:rsidR="00BA6D9D" w:rsidRPr="00B4245E" w:rsidTr="00BA6D9D">
        <w:trPr>
          <w:cantSplit/>
          <w:jc w:val="center"/>
        </w:trPr>
        <w:tc>
          <w:tcPr>
            <w:tcW w:w="851" w:type="dxa"/>
          </w:tcPr>
          <w:p w:rsidR="00BA6D9D" w:rsidRPr="00B4245E" w:rsidRDefault="00BA6D9D" w:rsidP="00BA6D9D">
            <w:pPr>
              <w:spacing w:before="20" w:after="20"/>
              <w:jc w:val="center"/>
              <w:rPr>
                <w:rFonts w:ascii="Arial" w:hAnsi="Arial"/>
                <w:sz w:val="18"/>
              </w:rPr>
            </w:pP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sidRPr="00B4245E">
              <w:rPr>
                <w:rFonts w:ascii="Arial" w:eastAsia="MS PMincho" w:hAnsi="Arial"/>
                <w:b/>
                <w:sz w:val="18"/>
              </w:rPr>
              <w:t>-------</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r>
      <w:tr w:rsidR="00BA6D9D" w:rsidRPr="00B4245E" w:rsidTr="00BA6D9D">
        <w:trPr>
          <w:cantSplit/>
          <w:jc w:val="center"/>
        </w:trPr>
        <w:tc>
          <w:tcPr>
            <w:tcW w:w="851" w:type="dxa"/>
          </w:tcPr>
          <w:p w:rsidR="00BA6D9D" w:rsidRPr="00B4245E" w:rsidRDefault="00BA6D9D" w:rsidP="00BA6D9D">
            <w:pPr>
              <w:spacing w:before="20" w:after="20"/>
              <w:jc w:val="center"/>
              <w:rPr>
                <w:rFonts w:ascii="Arial" w:hAnsi="Arial"/>
                <w:sz w:val="18"/>
              </w:rPr>
            </w:pP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APT2</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AP12</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AP22</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AP32</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sidRPr="00B4245E">
              <w:rPr>
                <w:rFonts w:ascii="Arial" w:eastAsia="MS PMincho" w:hAnsi="Arial"/>
                <w:b/>
                <w:sz w:val="18"/>
              </w:rPr>
              <w:t>-------</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r>
      <w:tr w:rsidR="00BA6D9D" w:rsidRPr="00B4245E" w:rsidTr="00BA6D9D">
        <w:trPr>
          <w:cantSplit/>
          <w:jc w:val="center"/>
        </w:trPr>
        <w:tc>
          <w:tcPr>
            <w:tcW w:w="851" w:type="dxa"/>
          </w:tcPr>
          <w:p w:rsidR="00BA6D9D" w:rsidRPr="00B4245E" w:rsidRDefault="00BA6D9D" w:rsidP="00BA6D9D">
            <w:pPr>
              <w:spacing w:before="20" w:after="20"/>
              <w:jc w:val="center"/>
              <w:rPr>
                <w:rFonts w:ascii="Arial" w:hAnsi="Arial"/>
                <w:sz w:val="18"/>
              </w:rPr>
            </w:pP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APT1</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AP11</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AP21</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AP31</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sidRPr="00B4245E">
              <w:rPr>
                <w:rFonts w:ascii="Arial" w:eastAsia="MS PMincho" w:hAnsi="Arial"/>
                <w:b/>
                <w:sz w:val="18"/>
              </w:rPr>
              <w:t>-------</w:t>
            </w:r>
          </w:p>
        </w:tc>
        <w:tc>
          <w:tcPr>
            <w:tcW w:w="851" w:type="dxa"/>
            <w:tcBorders>
              <w:left w:val="single" w:sz="6"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r>
      <w:tr w:rsidR="00BA6D9D" w:rsidRPr="00B4245E" w:rsidTr="00BA6D9D">
        <w:trPr>
          <w:cantSplit/>
          <w:jc w:val="center"/>
        </w:trPr>
        <w:tc>
          <w:tcPr>
            <w:tcW w:w="851" w:type="dxa"/>
          </w:tcPr>
          <w:p w:rsidR="00BA6D9D" w:rsidRPr="00B4245E" w:rsidRDefault="00BA6D9D" w:rsidP="00BA6D9D">
            <w:pPr>
              <w:spacing w:before="20" w:after="20"/>
              <w:jc w:val="center"/>
              <w:rPr>
                <w:rFonts w:ascii="Arial" w:hAnsi="Arial"/>
                <w:sz w:val="18"/>
              </w:rPr>
            </w:pPr>
            <w:r>
              <w:rPr>
                <w:rFonts w:ascii="Arial" w:hAnsi="Arial"/>
                <w:sz w:val="18"/>
              </w:rPr>
              <w:t>LSB</w:t>
            </w:r>
          </w:p>
        </w:tc>
        <w:tc>
          <w:tcPr>
            <w:tcW w:w="851" w:type="dxa"/>
            <w:tcBorders>
              <w:left w:val="single" w:sz="6" w:space="0" w:color="auto"/>
              <w:bottom w:val="single" w:sz="4"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bottom w:val="single" w:sz="4"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APT0</w:t>
            </w:r>
          </w:p>
        </w:tc>
        <w:tc>
          <w:tcPr>
            <w:tcW w:w="851" w:type="dxa"/>
            <w:tcBorders>
              <w:left w:val="single" w:sz="6" w:space="0" w:color="auto"/>
              <w:bottom w:val="single" w:sz="4"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AP10</w:t>
            </w:r>
          </w:p>
        </w:tc>
        <w:tc>
          <w:tcPr>
            <w:tcW w:w="851" w:type="dxa"/>
            <w:tcBorders>
              <w:left w:val="single" w:sz="6" w:space="0" w:color="auto"/>
              <w:bottom w:val="single" w:sz="4"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AP20</w:t>
            </w:r>
          </w:p>
        </w:tc>
        <w:tc>
          <w:tcPr>
            <w:tcW w:w="851" w:type="dxa"/>
            <w:tcBorders>
              <w:left w:val="single" w:sz="6" w:space="0" w:color="auto"/>
              <w:bottom w:val="single" w:sz="4"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AP30</w:t>
            </w:r>
          </w:p>
        </w:tc>
        <w:tc>
          <w:tcPr>
            <w:tcW w:w="851" w:type="dxa"/>
            <w:tcBorders>
              <w:left w:val="single" w:sz="6" w:space="0" w:color="auto"/>
              <w:bottom w:val="single" w:sz="4"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c>
          <w:tcPr>
            <w:tcW w:w="851" w:type="dxa"/>
            <w:tcBorders>
              <w:left w:val="single" w:sz="6" w:space="0" w:color="auto"/>
              <w:bottom w:val="single" w:sz="4"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sidRPr="00B4245E">
              <w:rPr>
                <w:rFonts w:ascii="Arial" w:eastAsia="MS PMincho" w:hAnsi="Arial"/>
                <w:b/>
                <w:sz w:val="18"/>
              </w:rPr>
              <w:t>-------</w:t>
            </w:r>
          </w:p>
        </w:tc>
        <w:tc>
          <w:tcPr>
            <w:tcW w:w="851" w:type="dxa"/>
            <w:tcBorders>
              <w:left w:val="single" w:sz="6" w:space="0" w:color="auto"/>
              <w:bottom w:val="single" w:sz="4" w:space="0" w:color="auto"/>
              <w:right w:val="single" w:sz="6" w:space="0" w:color="auto"/>
            </w:tcBorders>
            <w:vAlign w:val="center"/>
          </w:tcPr>
          <w:p w:rsidR="00BA6D9D" w:rsidRPr="00B4245E" w:rsidRDefault="00BA6D9D" w:rsidP="00BA6D9D">
            <w:pPr>
              <w:widowControl w:val="0"/>
              <w:spacing w:before="20" w:after="20"/>
              <w:jc w:val="center"/>
              <w:rPr>
                <w:rFonts w:ascii="Arial" w:eastAsia="MS PMincho" w:hAnsi="Arial"/>
                <w:sz w:val="18"/>
              </w:rPr>
            </w:pPr>
            <w:r>
              <w:rPr>
                <w:rFonts w:ascii="Arial" w:eastAsia="MS PMincho" w:hAnsi="Arial"/>
                <w:sz w:val="18"/>
              </w:rPr>
              <w:t>Res</w:t>
            </w:r>
          </w:p>
        </w:tc>
      </w:tr>
    </w:tbl>
    <w:p w:rsidR="00BA6D9D" w:rsidRDefault="00BA6D9D" w:rsidP="00BA6D9D">
      <w:pPr>
        <w:pStyle w:val="Tablefin"/>
      </w:pPr>
    </w:p>
    <w:p w:rsidR="00EA34ED" w:rsidRPr="00B4245E" w:rsidRDefault="00EA34ED" w:rsidP="00EA34ED">
      <w:pPr>
        <w:spacing w:before="80"/>
        <w:ind w:firstLine="720"/>
        <w:outlineLvl w:val="0"/>
        <w:rPr>
          <w:rFonts w:ascii="Arial" w:hAnsi="Arial"/>
          <w:sz w:val="20"/>
        </w:rPr>
      </w:pPr>
      <w:r w:rsidRPr="00B4245E">
        <w:rPr>
          <w:rFonts w:ascii="Arial" w:hAnsi="Arial"/>
          <w:sz w:val="20"/>
        </w:rPr>
        <w:t>DSF:  DIF sequence flag</w:t>
      </w:r>
    </w:p>
    <w:p w:rsidR="00EA34ED" w:rsidRPr="003C25A9" w:rsidRDefault="00EA34ED" w:rsidP="00EA34ED">
      <w:pPr>
        <w:spacing w:before="8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t>0 = 10 DIF sequences included in a DIF channel (60</w:t>
      </w:r>
      <w:r w:rsidRPr="003C25A9">
        <w:rPr>
          <w:rFonts w:ascii="Arial" w:hAnsi="Arial"/>
          <w:sz w:val="20"/>
          <w:lang w:val="en-US"/>
        </w:rPr>
        <w:noBreakHyphen/>
        <w:t>Hz system)</w:t>
      </w:r>
    </w:p>
    <w:p w:rsidR="00EA34ED" w:rsidRPr="003C25A9" w:rsidRDefault="00EA34ED" w:rsidP="00EA34ED">
      <w:pPr>
        <w:spacing w:before="8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t>1 = 12 DIF sequences included in a DIF channel (50</w:t>
      </w:r>
      <w:r w:rsidRPr="003C25A9">
        <w:rPr>
          <w:rFonts w:ascii="Arial" w:hAnsi="Arial"/>
          <w:sz w:val="20"/>
          <w:lang w:val="en-US"/>
        </w:rPr>
        <w:noBreakHyphen/>
        <w:t>Hz system)</w:t>
      </w:r>
    </w:p>
    <w:p w:rsidR="00EA34ED" w:rsidRPr="003C25A9" w:rsidRDefault="00EA34ED" w:rsidP="00BA6D9D">
      <w:pPr>
        <w:spacing w:before="80"/>
        <w:ind w:left="1440"/>
        <w:jc w:val="left"/>
        <w:rPr>
          <w:rFonts w:ascii="Arial" w:hAnsi="Arial"/>
          <w:sz w:val="20"/>
          <w:lang w:val="en-US"/>
        </w:rPr>
      </w:pPr>
      <w:r w:rsidRPr="003C25A9">
        <w:rPr>
          <w:rFonts w:ascii="Arial" w:hAnsi="Arial"/>
          <w:sz w:val="20"/>
          <w:lang w:val="en-US"/>
        </w:rPr>
        <w:t>APTn, AP1n, AP2n, and AP3n data shall be identical to the track application IDs</w:t>
      </w:r>
      <w:r w:rsidR="00BA6D9D" w:rsidRPr="003C25A9">
        <w:rPr>
          <w:rFonts w:ascii="Arial" w:hAnsi="Arial"/>
          <w:sz w:val="20"/>
          <w:lang w:val="en-US"/>
        </w:rPr>
        <w:br/>
      </w:r>
      <w:r w:rsidRPr="003C25A9">
        <w:rPr>
          <w:rFonts w:ascii="Arial" w:hAnsi="Arial"/>
          <w:sz w:val="20"/>
          <w:lang w:val="en-US"/>
        </w:rPr>
        <w:t>(APTn = 001, AP1n = 001, AP2n = 001, AP3n = 001 ), if the source signal comes from the DV-based digital VCR. If the signal source is unknown, all bits for this data shall be set to 1.</w:t>
      </w:r>
    </w:p>
    <w:p w:rsidR="00EA34ED" w:rsidRPr="003C25A9" w:rsidRDefault="00251297" w:rsidP="00BA6D9D">
      <w:pPr>
        <w:spacing w:before="80"/>
        <w:ind w:firstLine="720"/>
        <w:outlineLvl w:val="0"/>
        <w:rPr>
          <w:rFonts w:ascii="Arial" w:hAnsi="Arial"/>
          <w:sz w:val="20"/>
          <w:lang w:val="en-US"/>
        </w:rPr>
      </w:pPr>
      <w:r w:rsidRPr="003C25A9">
        <w:rPr>
          <w:rFonts w:ascii="Arial" w:hAnsi="Arial"/>
          <w:sz w:val="20"/>
          <w:lang w:val="en-US"/>
        </w:rPr>
        <w:tab/>
      </w:r>
      <w:r w:rsidR="00EA34ED" w:rsidRPr="003C25A9">
        <w:rPr>
          <w:rFonts w:ascii="Arial" w:hAnsi="Arial"/>
          <w:sz w:val="20"/>
          <w:lang w:val="en-US"/>
        </w:rPr>
        <w:t xml:space="preserve">TF:  Transmitting flag </w:t>
      </w:r>
    </w:p>
    <w:p w:rsidR="00EA34ED" w:rsidRPr="003C25A9" w:rsidRDefault="00EA34ED" w:rsidP="00EA34ED">
      <w:pPr>
        <w:spacing w:before="80"/>
        <w:ind w:left="720" w:hanging="72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t>TF1:  Transmitting flag of audio DIF blocks</w:t>
      </w:r>
    </w:p>
    <w:p w:rsidR="00EA34ED" w:rsidRPr="003C25A9" w:rsidRDefault="00EA34ED" w:rsidP="00EA34ED">
      <w:pPr>
        <w:spacing w:before="80"/>
        <w:ind w:left="720" w:hanging="720"/>
        <w:outlineLvl w:val="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t>TF2:  Transmitting flag of VAUX and Video DIF blocks</w:t>
      </w:r>
    </w:p>
    <w:p w:rsidR="00EA34ED" w:rsidRPr="003C25A9" w:rsidRDefault="00EA34ED" w:rsidP="00EA34ED">
      <w:pPr>
        <w:spacing w:before="80"/>
        <w:ind w:left="720" w:hanging="72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t>TF3:  Transmitting flag of subcode DIF blocks</w:t>
      </w:r>
    </w:p>
    <w:p w:rsidR="00EA34ED" w:rsidRPr="003C25A9" w:rsidRDefault="00EA34ED" w:rsidP="00EA34ED">
      <w:pPr>
        <w:spacing w:before="80"/>
        <w:ind w:left="1296" w:hanging="720"/>
        <w:rPr>
          <w:rFonts w:ascii="Arial" w:hAnsi="Arial"/>
          <w:sz w:val="20"/>
          <w:lang w:val="en-US"/>
        </w:rPr>
      </w:pPr>
      <w:r w:rsidRPr="003C25A9">
        <w:rPr>
          <w:rFonts w:ascii="Arial" w:hAnsi="Arial"/>
          <w:sz w:val="20"/>
          <w:lang w:val="en-US"/>
        </w:rPr>
        <w:t xml:space="preserve">            0 = Valid data</w:t>
      </w:r>
    </w:p>
    <w:p w:rsidR="00EA34ED" w:rsidRPr="003C25A9" w:rsidRDefault="00EA34ED" w:rsidP="00EA34ED">
      <w:pPr>
        <w:spacing w:before="80"/>
        <w:ind w:left="1296" w:hanging="720"/>
        <w:rPr>
          <w:rFonts w:ascii="Arial" w:hAnsi="Arial"/>
          <w:sz w:val="20"/>
          <w:lang w:val="en-US"/>
        </w:rPr>
      </w:pPr>
      <w:r w:rsidRPr="003C25A9">
        <w:rPr>
          <w:rFonts w:ascii="Arial" w:hAnsi="Arial"/>
          <w:sz w:val="20"/>
          <w:lang w:val="en-US"/>
        </w:rPr>
        <w:tab/>
      </w:r>
      <w:r w:rsidRPr="003C25A9">
        <w:rPr>
          <w:rFonts w:ascii="Arial" w:hAnsi="Arial"/>
          <w:sz w:val="20"/>
          <w:lang w:val="en-US"/>
        </w:rPr>
        <w:tab/>
        <w:t xml:space="preserve"> 1 =  Invalid data.</w:t>
      </w:r>
    </w:p>
    <w:p w:rsidR="00EA34ED" w:rsidRPr="003C25A9" w:rsidRDefault="00EA34ED" w:rsidP="00EA34ED">
      <w:pPr>
        <w:spacing w:before="80"/>
        <w:ind w:firstLine="720"/>
        <w:outlineLvl w:val="0"/>
        <w:rPr>
          <w:rFonts w:ascii="Arial" w:hAnsi="Arial"/>
          <w:sz w:val="20"/>
          <w:lang w:val="en-US"/>
        </w:rPr>
      </w:pPr>
      <w:r w:rsidRPr="003C25A9">
        <w:rPr>
          <w:rFonts w:ascii="Arial" w:hAnsi="Arial"/>
          <w:sz w:val="20"/>
          <w:lang w:val="en-US"/>
        </w:rPr>
        <w:t>Res:  Reserved bit for future use</w:t>
      </w:r>
    </w:p>
    <w:p w:rsidR="00EA34ED" w:rsidRPr="003C25A9" w:rsidRDefault="00EA34ED" w:rsidP="00EA34ED">
      <w:pPr>
        <w:spacing w:before="80"/>
        <w:rPr>
          <w:rFonts w:ascii="Arial" w:hAnsi="Arial"/>
          <w:sz w:val="20"/>
          <w:lang w:val="en-US"/>
        </w:rPr>
      </w:pPr>
      <w:r w:rsidRPr="003C25A9">
        <w:rPr>
          <w:rFonts w:ascii="Arial" w:hAnsi="Arial"/>
          <w:sz w:val="20"/>
          <w:lang w:val="en-US"/>
        </w:rPr>
        <w:t xml:space="preserve">                      Default value shall be set to 1.</w:t>
      </w:r>
    </w:p>
    <w:p w:rsidR="00EA34ED" w:rsidRPr="003C25A9" w:rsidRDefault="00EA34ED" w:rsidP="00BA6D9D">
      <w:pPr>
        <w:pStyle w:val="Heading2"/>
        <w:rPr>
          <w:lang w:val="en-US"/>
        </w:rPr>
      </w:pPr>
      <w:r w:rsidRPr="003C25A9">
        <w:rPr>
          <w:lang w:val="en-US"/>
        </w:rPr>
        <w:lastRenderedPageBreak/>
        <w:t>3.4</w:t>
      </w:r>
      <w:r w:rsidRPr="003C25A9">
        <w:rPr>
          <w:lang w:val="en-US"/>
        </w:rPr>
        <w:tab/>
        <w:t>Subcode section</w:t>
      </w:r>
    </w:p>
    <w:p w:rsidR="00EA34ED" w:rsidRPr="003C25A9" w:rsidRDefault="00EA34ED" w:rsidP="00BA6D9D">
      <w:pPr>
        <w:pStyle w:val="Heading3"/>
        <w:rPr>
          <w:lang w:val="en-US"/>
        </w:rPr>
      </w:pPr>
      <w:r w:rsidRPr="003C25A9">
        <w:rPr>
          <w:lang w:val="en-US"/>
        </w:rPr>
        <w:t>3.4.1</w:t>
      </w:r>
      <w:r w:rsidRPr="003C25A9">
        <w:rPr>
          <w:lang w:val="en-US"/>
        </w:rPr>
        <w:tab/>
        <w:t>ID</w:t>
      </w:r>
    </w:p>
    <w:p w:rsidR="00EA34ED" w:rsidRPr="003C25A9" w:rsidRDefault="00EA34ED" w:rsidP="00EA34ED">
      <w:pPr>
        <w:rPr>
          <w:lang w:val="en-US"/>
        </w:rPr>
      </w:pPr>
      <w:r w:rsidRPr="003C25A9">
        <w:rPr>
          <w:lang w:val="en-US"/>
        </w:rPr>
        <w:t xml:space="preserve">The ID part of each DIF block in the subcode section shall be the same as described in </w:t>
      </w:r>
      <w:r w:rsidR="00BA6D9D" w:rsidRPr="003C25A9">
        <w:rPr>
          <w:lang w:val="en-US"/>
        </w:rPr>
        <w:t xml:space="preserve">§ </w:t>
      </w:r>
      <w:r w:rsidRPr="003C25A9">
        <w:rPr>
          <w:lang w:val="en-US"/>
        </w:rPr>
        <w:t>3.3.1. The section type shall be 001.</w:t>
      </w:r>
    </w:p>
    <w:p w:rsidR="00EA34ED" w:rsidRPr="003C25A9" w:rsidRDefault="00EA34ED" w:rsidP="00BA6D9D">
      <w:pPr>
        <w:pStyle w:val="Heading3"/>
        <w:rPr>
          <w:lang w:val="en-US"/>
        </w:rPr>
      </w:pPr>
      <w:r w:rsidRPr="003C25A9">
        <w:rPr>
          <w:lang w:val="en-US"/>
        </w:rPr>
        <w:t>3.4.2</w:t>
      </w:r>
      <w:r w:rsidRPr="003C25A9">
        <w:rPr>
          <w:lang w:val="en-US"/>
        </w:rPr>
        <w:tab/>
        <w:t>Data</w:t>
      </w:r>
    </w:p>
    <w:p w:rsidR="00EA34ED" w:rsidRPr="003C25A9" w:rsidRDefault="00EA34ED" w:rsidP="00EA34ED">
      <w:pPr>
        <w:rPr>
          <w:lang w:val="en-US"/>
        </w:rPr>
      </w:pPr>
      <w:r w:rsidRPr="003C25A9">
        <w:rPr>
          <w:lang w:val="en-US"/>
        </w:rPr>
        <w:t xml:space="preserve">The data part (payload) of each DIF block in the subcode section is shown in Fig. 4. The subcode data shall consist of 6 SSYBs, each 48 bytes long, and a reserved area of 29 bytes in each </w:t>
      </w:r>
      <w:r w:rsidRPr="003C25A9">
        <w:rPr>
          <w:lang w:val="en-US" w:eastAsia="ja-JP"/>
        </w:rPr>
        <w:t xml:space="preserve">relevant </w:t>
      </w:r>
      <w:r w:rsidRPr="003C25A9">
        <w:rPr>
          <w:lang w:val="en-US"/>
        </w:rPr>
        <w:t>DIF block. SSYBs in a DIF sequence are numbered 0 to 11. Each SSYB shall be composed of an SSYB ID equal to 2 bytes, an FF</w:t>
      </w:r>
      <w:r w:rsidRPr="003C25A9">
        <w:rPr>
          <w:vertAlign w:val="subscript"/>
          <w:lang w:val="en-US"/>
        </w:rPr>
        <w:t>h</w:t>
      </w:r>
      <w:r w:rsidRPr="003C25A9">
        <w:rPr>
          <w:lang w:val="en-US"/>
        </w:rPr>
        <w:t>, and an SSYB data payload of 5 bytes.</w:t>
      </w:r>
    </w:p>
    <w:p w:rsidR="00751691" w:rsidRPr="003C25A9" w:rsidRDefault="00751691" w:rsidP="00EA34ED">
      <w:pPr>
        <w:rPr>
          <w:lang w:val="en-US"/>
        </w:rPr>
      </w:pPr>
    </w:p>
    <w:p w:rsidR="00EA34ED" w:rsidRPr="003C25A9" w:rsidRDefault="00EA34ED" w:rsidP="00EA34ED">
      <w:pPr>
        <w:pStyle w:val="FigureNo"/>
        <w:rPr>
          <w:lang w:val="en-US"/>
        </w:rPr>
      </w:pPr>
      <w:r w:rsidRPr="003C25A9">
        <w:rPr>
          <w:lang w:val="en-US"/>
        </w:rPr>
        <w:t>Figure 4</w:t>
      </w:r>
    </w:p>
    <w:p w:rsidR="00EA34ED" w:rsidRPr="003C25A9" w:rsidRDefault="00EA34ED" w:rsidP="00EA34ED">
      <w:pPr>
        <w:pStyle w:val="Figuretitle"/>
        <w:rPr>
          <w:lang w:val="en-US"/>
        </w:rPr>
      </w:pPr>
      <w:r w:rsidRPr="003C25A9">
        <w:rPr>
          <w:lang w:val="en-US"/>
        </w:rPr>
        <w:t>Data in the subcode section</w:t>
      </w:r>
    </w:p>
    <w:p w:rsidR="00BA6D9D" w:rsidRPr="00BA6D9D" w:rsidRDefault="003E1703" w:rsidP="00BA6D9D">
      <w:pPr>
        <w:pStyle w:val="Figure"/>
      </w:pPr>
      <w:r>
        <w:pict>
          <v:shape id="_x0000_i1028" type="#_x0000_t75" style="width:318.6pt;height:390.6pt">
            <v:imagedata r:id="rId23" o:title=""/>
          </v:shape>
        </w:pict>
      </w:r>
    </w:p>
    <w:p w:rsidR="00EA34ED" w:rsidRPr="003C25A9" w:rsidRDefault="00EA34ED" w:rsidP="00BA6D9D">
      <w:pPr>
        <w:pStyle w:val="Heading4"/>
        <w:rPr>
          <w:lang w:val="en-US"/>
        </w:rPr>
      </w:pPr>
      <w:r w:rsidRPr="003C25A9">
        <w:rPr>
          <w:lang w:val="en-US"/>
        </w:rPr>
        <w:lastRenderedPageBreak/>
        <w:t>3.4.2.1</w:t>
      </w:r>
      <w:r w:rsidRPr="003C25A9">
        <w:rPr>
          <w:lang w:val="en-US"/>
        </w:rPr>
        <w:tab/>
        <w:t>SSYB ID</w:t>
      </w:r>
    </w:p>
    <w:p w:rsidR="00EA34ED" w:rsidRPr="003C25A9" w:rsidRDefault="00EA34ED" w:rsidP="00AD530E">
      <w:pPr>
        <w:keepNext/>
        <w:rPr>
          <w:lang w:val="en-US"/>
        </w:rPr>
      </w:pPr>
      <w:r w:rsidRPr="003C25A9">
        <w:rPr>
          <w:lang w:val="en-US"/>
        </w:rPr>
        <w:t>Table 8 shows the parts of SSYB ID (ID0, ID1). It shall contain FR ID, application ID (AP3</w:t>
      </w:r>
      <w:r w:rsidRPr="003C25A9">
        <w:rPr>
          <w:vertAlign w:val="subscript"/>
          <w:lang w:val="en-US"/>
        </w:rPr>
        <w:t>2</w:t>
      </w:r>
      <w:r w:rsidRPr="003C25A9">
        <w:rPr>
          <w:lang w:val="en-US"/>
        </w:rPr>
        <w:t>, AP3</w:t>
      </w:r>
      <w:r w:rsidRPr="003C25A9">
        <w:rPr>
          <w:vertAlign w:val="subscript"/>
          <w:lang w:val="en-US"/>
        </w:rPr>
        <w:t>1</w:t>
      </w:r>
      <w:r w:rsidRPr="003C25A9">
        <w:rPr>
          <w:lang w:val="en-US"/>
        </w:rPr>
        <w:t>, AP3</w:t>
      </w:r>
      <w:r w:rsidRPr="003C25A9">
        <w:rPr>
          <w:vertAlign w:val="subscript"/>
          <w:lang w:val="en-US"/>
        </w:rPr>
        <w:t>0</w:t>
      </w:r>
      <w:r w:rsidRPr="003C25A9">
        <w:rPr>
          <w:lang w:val="en-US"/>
        </w:rPr>
        <w:t>), (APT</w:t>
      </w:r>
      <w:r w:rsidRPr="003C25A9">
        <w:rPr>
          <w:vertAlign w:val="subscript"/>
          <w:lang w:val="en-US"/>
        </w:rPr>
        <w:t>2</w:t>
      </w:r>
      <w:r w:rsidRPr="003C25A9">
        <w:rPr>
          <w:lang w:val="en-US"/>
        </w:rPr>
        <w:t>, APT</w:t>
      </w:r>
      <w:r w:rsidRPr="003C25A9">
        <w:rPr>
          <w:vertAlign w:val="subscript"/>
          <w:lang w:val="en-US"/>
        </w:rPr>
        <w:t>1</w:t>
      </w:r>
      <w:r w:rsidRPr="003C25A9">
        <w:rPr>
          <w:lang w:val="en-US"/>
        </w:rPr>
        <w:t>, APT</w:t>
      </w:r>
      <w:r w:rsidRPr="003C25A9">
        <w:rPr>
          <w:vertAlign w:val="subscript"/>
          <w:lang w:val="en-US"/>
        </w:rPr>
        <w:t>0</w:t>
      </w:r>
      <w:r w:rsidRPr="003C25A9">
        <w:rPr>
          <w:lang w:val="en-US"/>
        </w:rPr>
        <w:t>) and SSYB number (Syb</w:t>
      </w:r>
      <w:r w:rsidRPr="003C25A9">
        <w:rPr>
          <w:vertAlign w:val="subscript"/>
          <w:lang w:val="en-US"/>
        </w:rPr>
        <w:t>3</w:t>
      </w:r>
      <w:r w:rsidRPr="003C25A9">
        <w:rPr>
          <w:lang w:val="en-US"/>
        </w:rPr>
        <w:t>, Syb</w:t>
      </w:r>
      <w:r w:rsidRPr="003C25A9">
        <w:rPr>
          <w:vertAlign w:val="subscript"/>
          <w:lang w:val="en-US"/>
        </w:rPr>
        <w:t>2</w:t>
      </w:r>
      <w:r w:rsidRPr="003C25A9">
        <w:rPr>
          <w:lang w:val="en-US"/>
        </w:rPr>
        <w:t>, Syb</w:t>
      </w:r>
      <w:r w:rsidRPr="003C25A9">
        <w:rPr>
          <w:vertAlign w:val="subscript"/>
          <w:lang w:val="en-US"/>
        </w:rPr>
        <w:t>1</w:t>
      </w:r>
      <w:r w:rsidRPr="003C25A9">
        <w:rPr>
          <w:lang w:val="en-US"/>
        </w:rPr>
        <w:t>, Syb</w:t>
      </w:r>
      <w:r w:rsidRPr="003C25A9">
        <w:rPr>
          <w:vertAlign w:val="subscript"/>
          <w:lang w:val="en-US"/>
        </w:rPr>
        <w:t>0</w:t>
      </w:r>
      <w:r w:rsidRPr="003C25A9">
        <w:rPr>
          <w:lang w:val="en-US"/>
        </w:rPr>
        <w:t>).</w:t>
      </w:r>
    </w:p>
    <w:p w:rsidR="00EA34ED" w:rsidRDefault="00BA6D9D" w:rsidP="00EA34ED">
      <w:pPr>
        <w:pStyle w:val="TableNo"/>
      </w:pPr>
      <w:r w:rsidRPr="00B4245E">
        <w:t>TABLE 8</w:t>
      </w:r>
    </w:p>
    <w:p w:rsidR="00EA34ED" w:rsidRPr="00B4245E" w:rsidRDefault="00EA34ED" w:rsidP="00EA34ED">
      <w:pPr>
        <w:pStyle w:val="Tabletitle"/>
      </w:pPr>
      <w:r w:rsidRPr="00B4245E">
        <w:t>SSYB ID</w:t>
      </w:r>
    </w:p>
    <w:tbl>
      <w:tblPr>
        <w:tblW w:w="0" w:type="auto"/>
        <w:jc w:val="center"/>
        <w:tblLayout w:type="fixed"/>
        <w:tblLook w:val="0000"/>
      </w:tblPr>
      <w:tblGrid>
        <w:gridCol w:w="1008"/>
        <w:gridCol w:w="900"/>
        <w:gridCol w:w="878"/>
        <w:gridCol w:w="878"/>
        <w:gridCol w:w="877"/>
        <w:gridCol w:w="878"/>
        <w:gridCol w:w="878"/>
      </w:tblGrid>
      <w:tr w:rsidR="00EA34ED" w:rsidRPr="00B4245E" w:rsidTr="00EE28B8">
        <w:trPr>
          <w:cantSplit/>
          <w:trHeight w:hRule="exact" w:val="432"/>
          <w:jc w:val="center"/>
        </w:trPr>
        <w:tc>
          <w:tcPr>
            <w:tcW w:w="1008" w:type="dxa"/>
            <w:vMerge w:val="restart"/>
            <w:tcBorders>
              <w:top w:val="single" w:sz="6" w:space="0" w:color="auto"/>
              <w:left w:val="single" w:sz="6" w:space="0" w:color="auto"/>
              <w:right w:val="single" w:sz="6" w:space="0" w:color="auto"/>
            </w:tcBorders>
            <w:vAlign w:val="center"/>
          </w:tcPr>
          <w:p w:rsidR="00EA34ED" w:rsidRPr="00B4245E" w:rsidRDefault="00EA34ED" w:rsidP="00EE28B8">
            <w:pPr>
              <w:jc w:val="center"/>
              <w:rPr>
                <w:rFonts w:ascii="Arial" w:hAnsi="Arial"/>
                <w:sz w:val="18"/>
              </w:rPr>
            </w:pPr>
            <w:r w:rsidRPr="00B4245E">
              <w:rPr>
                <w:rFonts w:ascii="Arial" w:hAnsi="Arial"/>
                <w:sz w:val="18"/>
              </w:rPr>
              <w:t>Bit position</w:t>
            </w:r>
          </w:p>
        </w:tc>
        <w:tc>
          <w:tcPr>
            <w:tcW w:w="1778" w:type="dxa"/>
            <w:gridSpan w:val="2"/>
            <w:tcBorders>
              <w:top w:val="single" w:sz="6" w:space="0" w:color="auto"/>
              <w:right w:val="single" w:sz="6" w:space="0" w:color="auto"/>
            </w:tcBorders>
            <w:vAlign w:val="bottom"/>
          </w:tcPr>
          <w:p w:rsidR="00EA34ED" w:rsidRPr="00B4245E" w:rsidRDefault="00EA34ED" w:rsidP="00EE28B8">
            <w:pPr>
              <w:widowControl w:val="0"/>
              <w:spacing w:line="240" w:lineRule="exact"/>
              <w:jc w:val="center"/>
              <w:rPr>
                <w:rFonts w:ascii="Arial" w:eastAsia="MS PMincho" w:hAnsi="Arial"/>
                <w:sz w:val="18"/>
              </w:rPr>
            </w:pPr>
            <w:r w:rsidRPr="00B4245E">
              <w:rPr>
                <w:rFonts w:ascii="Arial" w:eastAsia="MS PMincho" w:hAnsi="Arial"/>
                <w:sz w:val="18"/>
              </w:rPr>
              <w:t>SSYB number</w:t>
            </w:r>
          </w:p>
        </w:tc>
        <w:tc>
          <w:tcPr>
            <w:tcW w:w="1755" w:type="dxa"/>
            <w:gridSpan w:val="2"/>
            <w:tcBorders>
              <w:top w:val="single" w:sz="6" w:space="0" w:color="auto"/>
              <w:right w:val="single" w:sz="6" w:space="0" w:color="auto"/>
            </w:tcBorders>
            <w:vAlign w:val="bottom"/>
          </w:tcPr>
          <w:p w:rsidR="00EA34ED" w:rsidRPr="00B4245E" w:rsidRDefault="00EA34ED" w:rsidP="00EE28B8">
            <w:pPr>
              <w:widowControl w:val="0"/>
              <w:spacing w:line="240" w:lineRule="exact"/>
              <w:jc w:val="center"/>
              <w:rPr>
                <w:rFonts w:ascii="Arial" w:eastAsia="MS PMincho" w:hAnsi="Arial"/>
                <w:sz w:val="18"/>
              </w:rPr>
            </w:pPr>
            <w:r w:rsidRPr="00B4245E">
              <w:rPr>
                <w:rFonts w:ascii="Arial" w:eastAsia="MS PMincho" w:hAnsi="Arial"/>
                <w:sz w:val="18"/>
              </w:rPr>
              <w:t>SSYB number</w:t>
            </w:r>
          </w:p>
        </w:tc>
        <w:tc>
          <w:tcPr>
            <w:tcW w:w="1756" w:type="dxa"/>
            <w:gridSpan w:val="2"/>
            <w:tcBorders>
              <w:top w:val="single" w:sz="6" w:space="0" w:color="auto"/>
              <w:right w:val="single" w:sz="6" w:space="0" w:color="auto"/>
            </w:tcBorders>
            <w:vAlign w:val="bottom"/>
          </w:tcPr>
          <w:p w:rsidR="00EA34ED" w:rsidRPr="00B4245E" w:rsidRDefault="00EA34ED" w:rsidP="00EE28B8">
            <w:pPr>
              <w:widowControl w:val="0"/>
              <w:spacing w:line="240" w:lineRule="exact"/>
              <w:jc w:val="center"/>
              <w:rPr>
                <w:rFonts w:ascii="Arial" w:eastAsia="MS PMincho" w:hAnsi="Arial"/>
                <w:sz w:val="18"/>
              </w:rPr>
            </w:pPr>
            <w:r w:rsidRPr="00B4245E">
              <w:rPr>
                <w:rFonts w:ascii="Arial" w:eastAsia="MS PMincho" w:hAnsi="Arial"/>
                <w:sz w:val="18"/>
              </w:rPr>
              <w:t>SSYB number</w:t>
            </w:r>
          </w:p>
        </w:tc>
      </w:tr>
      <w:tr w:rsidR="00EA34ED" w:rsidRPr="00B4245E" w:rsidTr="00EE28B8">
        <w:trPr>
          <w:cantSplit/>
          <w:trHeight w:hRule="exact" w:val="432"/>
          <w:jc w:val="center"/>
        </w:trPr>
        <w:tc>
          <w:tcPr>
            <w:tcW w:w="1008" w:type="dxa"/>
            <w:vMerge/>
            <w:tcBorders>
              <w:left w:val="single" w:sz="6" w:space="0" w:color="auto"/>
              <w:right w:val="single" w:sz="6" w:space="0" w:color="auto"/>
            </w:tcBorders>
          </w:tcPr>
          <w:p w:rsidR="00EA34ED" w:rsidRPr="00B4245E" w:rsidRDefault="00EA34ED" w:rsidP="00EE28B8">
            <w:pPr>
              <w:jc w:val="center"/>
              <w:rPr>
                <w:rFonts w:ascii="Arial" w:hAnsi="Arial"/>
                <w:b/>
                <w:sz w:val="18"/>
              </w:rPr>
            </w:pPr>
          </w:p>
        </w:tc>
        <w:tc>
          <w:tcPr>
            <w:tcW w:w="1778" w:type="dxa"/>
            <w:gridSpan w:val="2"/>
            <w:tcBorders>
              <w:right w:val="single" w:sz="6" w:space="0" w:color="auto"/>
            </w:tcBorders>
          </w:tcPr>
          <w:p w:rsidR="00EA34ED" w:rsidRPr="00B4245E" w:rsidRDefault="00EA34ED" w:rsidP="00EE28B8">
            <w:pPr>
              <w:widowControl w:val="0"/>
              <w:spacing w:line="240" w:lineRule="exact"/>
              <w:jc w:val="center"/>
              <w:rPr>
                <w:rFonts w:ascii="Arial" w:eastAsia="MS PMincho" w:hAnsi="Arial"/>
                <w:sz w:val="18"/>
              </w:rPr>
            </w:pPr>
            <w:r w:rsidRPr="00B4245E">
              <w:rPr>
                <w:rFonts w:ascii="Arial" w:eastAsia="MS PMincho" w:hAnsi="Arial"/>
                <w:sz w:val="18"/>
              </w:rPr>
              <w:t>0 and 6</w:t>
            </w:r>
          </w:p>
        </w:tc>
        <w:tc>
          <w:tcPr>
            <w:tcW w:w="1755" w:type="dxa"/>
            <w:gridSpan w:val="2"/>
            <w:tcBorders>
              <w:right w:val="single" w:sz="6" w:space="0" w:color="auto"/>
            </w:tcBorders>
          </w:tcPr>
          <w:p w:rsidR="00EA34ED" w:rsidRPr="00B4245E" w:rsidRDefault="00EA34ED" w:rsidP="00EE28B8">
            <w:pPr>
              <w:widowControl w:val="0"/>
              <w:spacing w:line="240" w:lineRule="exact"/>
              <w:jc w:val="center"/>
              <w:rPr>
                <w:rFonts w:ascii="Arial" w:eastAsia="MS PMincho" w:hAnsi="Arial"/>
                <w:sz w:val="18"/>
              </w:rPr>
            </w:pPr>
            <w:r w:rsidRPr="00B4245E">
              <w:rPr>
                <w:rFonts w:ascii="Arial" w:eastAsia="MS PMincho" w:hAnsi="Arial"/>
                <w:sz w:val="18"/>
              </w:rPr>
              <w:t>1 to 5 and 7 to 10</w:t>
            </w:r>
          </w:p>
        </w:tc>
        <w:tc>
          <w:tcPr>
            <w:tcW w:w="1756" w:type="dxa"/>
            <w:gridSpan w:val="2"/>
            <w:tcBorders>
              <w:right w:val="single" w:sz="6" w:space="0" w:color="auto"/>
            </w:tcBorders>
          </w:tcPr>
          <w:p w:rsidR="00EA34ED" w:rsidRPr="00B4245E" w:rsidRDefault="00EA34ED" w:rsidP="00EE28B8">
            <w:pPr>
              <w:widowControl w:val="0"/>
              <w:spacing w:line="240" w:lineRule="exact"/>
              <w:jc w:val="center"/>
              <w:rPr>
                <w:rFonts w:ascii="Arial" w:eastAsia="MS PMincho" w:hAnsi="Arial"/>
                <w:sz w:val="18"/>
              </w:rPr>
            </w:pPr>
            <w:r w:rsidRPr="00B4245E">
              <w:rPr>
                <w:rFonts w:ascii="Arial" w:eastAsia="MS PMincho" w:hAnsi="Arial"/>
                <w:sz w:val="18"/>
              </w:rPr>
              <w:t>11</w:t>
            </w:r>
          </w:p>
        </w:tc>
      </w:tr>
      <w:tr w:rsidR="00EA34ED" w:rsidRPr="00B4245E" w:rsidTr="00EE28B8">
        <w:trPr>
          <w:cantSplit/>
          <w:trHeight w:hRule="exact" w:val="432"/>
          <w:jc w:val="center"/>
        </w:trPr>
        <w:tc>
          <w:tcPr>
            <w:tcW w:w="1008" w:type="dxa"/>
            <w:vMerge/>
            <w:tcBorders>
              <w:left w:val="single" w:sz="6" w:space="0" w:color="auto"/>
              <w:right w:val="single" w:sz="6" w:space="0" w:color="auto"/>
            </w:tcBorders>
          </w:tcPr>
          <w:p w:rsidR="00EA34ED" w:rsidRPr="00B4245E" w:rsidRDefault="00EA34ED" w:rsidP="00EE28B8">
            <w:pPr>
              <w:jc w:val="center"/>
              <w:rPr>
                <w:rFonts w:ascii="Arial" w:hAnsi="Arial"/>
                <w:sz w:val="18"/>
              </w:rPr>
            </w:pPr>
          </w:p>
        </w:tc>
        <w:tc>
          <w:tcPr>
            <w:tcW w:w="900" w:type="dxa"/>
            <w:tcBorders>
              <w:top w:val="single" w:sz="6" w:space="0" w:color="auto"/>
              <w:right w:val="single" w:sz="6" w:space="0" w:color="auto"/>
            </w:tcBorders>
            <w:vAlign w:val="center"/>
          </w:tcPr>
          <w:p w:rsidR="00EA34ED" w:rsidRPr="00B4245E" w:rsidRDefault="00EA34ED" w:rsidP="00EE28B8">
            <w:pPr>
              <w:widowControl w:val="0"/>
              <w:jc w:val="center"/>
              <w:rPr>
                <w:rFonts w:ascii="Arial" w:eastAsia="MS PMincho" w:hAnsi="Arial"/>
                <w:sz w:val="18"/>
              </w:rPr>
            </w:pPr>
            <w:r w:rsidRPr="00B4245E">
              <w:rPr>
                <w:rFonts w:ascii="Arial" w:eastAsia="MS PMincho" w:hAnsi="Arial"/>
                <w:sz w:val="18"/>
              </w:rPr>
              <w:t>ID0</w:t>
            </w:r>
          </w:p>
        </w:tc>
        <w:tc>
          <w:tcPr>
            <w:tcW w:w="878" w:type="dxa"/>
            <w:tcBorders>
              <w:top w:val="single" w:sz="6" w:space="0" w:color="auto"/>
              <w:right w:val="single" w:sz="6" w:space="0" w:color="auto"/>
            </w:tcBorders>
            <w:vAlign w:val="center"/>
          </w:tcPr>
          <w:p w:rsidR="00EA34ED" w:rsidRPr="00B4245E" w:rsidRDefault="00EA34ED" w:rsidP="00EE28B8">
            <w:pPr>
              <w:widowControl w:val="0"/>
              <w:jc w:val="center"/>
              <w:rPr>
                <w:rFonts w:ascii="Arial" w:eastAsia="MS PMincho" w:hAnsi="Arial"/>
                <w:sz w:val="18"/>
              </w:rPr>
            </w:pPr>
            <w:r w:rsidRPr="00B4245E">
              <w:rPr>
                <w:rFonts w:ascii="Arial" w:eastAsia="MS PMincho" w:hAnsi="Arial"/>
                <w:sz w:val="18"/>
              </w:rPr>
              <w:t>ID1</w:t>
            </w:r>
          </w:p>
        </w:tc>
        <w:tc>
          <w:tcPr>
            <w:tcW w:w="878" w:type="dxa"/>
            <w:tcBorders>
              <w:top w:val="single" w:sz="6" w:space="0" w:color="auto"/>
              <w:right w:val="single" w:sz="6" w:space="0" w:color="auto"/>
            </w:tcBorders>
            <w:vAlign w:val="center"/>
          </w:tcPr>
          <w:p w:rsidR="00EA34ED" w:rsidRPr="00B4245E" w:rsidRDefault="00EA34ED" w:rsidP="00EE28B8">
            <w:pPr>
              <w:widowControl w:val="0"/>
              <w:jc w:val="center"/>
              <w:rPr>
                <w:rFonts w:ascii="Arial" w:eastAsia="MS PMincho" w:hAnsi="Arial"/>
                <w:sz w:val="18"/>
              </w:rPr>
            </w:pPr>
            <w:r w:rsidRPr="00B4245E">
              <w:rPr>
                <w:rFonts w:ascii="Arial" w:eastAsia="MS PMincho" w:hAnsi="Arial"/>
                <w:sz w:val="18"/>
              </w:rPr>
              <w:t>ID0</w:t>
            </w:r>
          </w:p>
        </w:tc>
        <w:tc>
          <w:tcPr>
            <w:tcW w:w="877" w:type="dxa"/>
            <w:tcBorders>
              <w:top w:val="single" w:sz="6" w:space="0" w:color="auto"/>
              <w:right w:val="single" w:sz="6" w:space="0" w:color="auto"/>
            </w:tcBorders>
            <w:vAlign w:val="center"/>
          </w:tcPr>
          <w:p w:rsidR="00EA34ED" w:rsidRPr="00B4245E" w:rsidRDefault="00EA34ED" w:rsidP="00EE28B8">
            <w:pPr>
              <w:widowControl w:val="0"/>
              <w:jc w:val="center"/>
              <w:rPr>
                <w:rFonts w:ascii="Arial" w:eastAsia="MS PMincho" w:hAnsi="Arial"/>
                <w:sz w:val="18"/>
              </w:rPr>
            </w:pPr>
            <w:r w:rsidRPr="00B4245E">
              <w:rPr>
                <w:rFonts w:ascii="Arial" w:eastAsia="MS PMincho" w:hAnsi="Arial"/>
                <w:sz w:val="18"/>
              </w:rPr>
              <w:t>ID1</w:t>
            </w:r>
          </w:p>
        </w:tc>
        <w:tc>
          <w:tcPr>
            <w:tcW w:w="878" w:type="dxa"/>
            <w:tcBorders>
              <w:top w:val="single" w:sz="6" w:space="0" w:color="auto"/>
              <w:right w:val="single" w:sz="6" w:space="0" w:color="auto"/>
            </w:tcBorders>
            <w:vAlign w:val="center"/>
          </w:tcPr>
          <w:p w:rsidR="00EA34ED" w:rsidRPr="00B4245E" w:rsidRDefault="00EA34ED" w:rsidP="00EE28B8">
            <w:pPr>
              <w:widowControl w:val="0"/>
              <w:jc w:val="center"/>
              <w:rPr>
                <w:rFonts w:ascii="Arial" w:eastAsia="MS PMincho" w:hAnsi="Arial"/>
                <w:sz w:val="18"/>
              </w:rPr>
            </w:pPr>
            <w:r w:rsidRPr="00B4245E">
              <w:rPr>
                <w:rFonts w:ascii="Arial" w:eastAsia="MS PMincho" w:hAnsi="Arial"/>
                <w:sz w:val="18"/>
              </w:rPr>
              <w:t>ID0</w:t>
            </w:r>
          </w:p>
        </w:tc>
        <w:tc>
          <w:tcPr>
            <w:tcW w:w="878" w:type="dxa"/>
            <w:tcBorders>
              <w:top w:val="single" w:sz="6" w:space="0" w:color="auto"/>
              <w:right w:val="single" w:sz="6" w:space="0" w:color="auto"/>
            </w:tcBorders>
            <w:vAlign w:val="center"/>
          </w:tcPr>
          <w:p w:rsidR="00EA34ED" w:rsidRPr="00B4245E" w:rsidRDefault="00EA34ED" w:rsidP="00EE28B8">
            <w:pPr>
              <w:widowControl w:val="0"/>
              <w:jc w:val="center"/>
              <w:rPr>
                <w:rFonts w:ascii="Arial" w:eastAsia="MS PMincho" w:hAnsi="Arial"/>
                <w:sz w:val="18"/>
              </w:rPr>
            </w:pPr>
            <w:r w:rsidRPr="00B4245E">
              <w:rPr>
                <w:rFonts w:ascii="Arial" w:eastAsia="MS PMincho" w:hAnsi="Arial"/>
                <w:sz w:val="18"/>
              </w:rPr>
              <w:t>ID1</w:t>
            </w:r>
          </w:p>
        </w:tc>
      </w:tr>
      <w:tr w:rsidR="00EA34ED" w:rsidRPr="00B4245E" w:rsidTr="00EE28B8">
        <w:trPr>
          <w:cantSplit/>
          <w:jc w:val="center"/>
        </w:trPr>
        <w:tc>
          <w:tcPr>
            <w:tcW w:w="1008" w:type="dxa"/>
            <w:tcBorders>
              <w:top w:val="single" w:sz="4" w:space="0" w:color="auto"/>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b7</w:t>
            </w:r>
          </w:p>
        </w:tc>
        <w:tc>
          <w:tcPr>
            <w:tcW w:w="900" w:type="dxa"/>
            <w:tcBorders>
              <w:top w:val="single" w:sz="4" w:space="0" w:color="auto"/>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FR</w:t>
            </w:r>
          </w:p>
        </w:tc>
        <w:tc>
          <w:tcPr>
            <w:tcW w:w="878" w:type="dxa"/>
            <w:vMerge w:val="restart"/>
            <w:tcBorders>
              <w:top w:val="single" w:sz="4" w:space="0" w:color="auto"/>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tc>
        <w:tc>
          <w:tcPr>
            <w:tcW w:w="878" w:type="dxa"/>
            <w:tcBorders>
              <w:top w:val="single" w:sz="4" w:space="0" w:color="auto"/>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FR</w:t>
            </w:r>
          </w:p>
        </w:tc>
        <w:tc>
          <w:tcPr>
            <w:tcW w:w="877" w:type="dxa"/>
            <w:vMerge w:val="restart"/>
            <w:tcBorders>
              <w:top w:val="single" w:sz="4" w:space="0" w:color="auto"/>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tc>
        <w:tc>
          <w:tcPr>
            <w:tcW w:w="878" w:type="dxa"/>
            <w:tcBorders>
              <w:top w:val="single" w:sz="4" w:space="0" w:color="auto"/>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FR</w:t>
            </w:r>
          </w:p>
        </w:tc>
        <w:tc>
          <w:tcPr>
            <w:tcW w:w="878" w:type="dxa"/>
            <w:vMerge w:val="restart"/>
            <w:tcBorders>
              <w:top w:val="single" w:sz="4" w:space="0" w:color="auto"/>
              <w:left w:val="single" w:sz="4" w:space="0" w:color="auto"/>
              <w:righ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tc>
      </w:tr>
      <w:tr w:rsidR="00EA34ED" w:rsidRPr="00B4245E" w:rsidTr="00EE28B8">
        <w:trPr>
          <w:cantSplit/>
          <w:jc w:val="center"/>
        </w:trPr>
        <w:tc>
          <w:tcPr>
            <w:tcW w:w="1008" w:type="dxa"/>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b6</w:t>
            </w:r>
          </w:p>
        </w:tc>
        <w:tc>
          <w:tcPr>
            <w:tcW w:w="900" w:type="dxa"/>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AP32</w:t>
            </w:r>
          </w:p>
        </w:tc>
        <w:tc>
          <w:tcPr>
            <w:tcW w:w="878" w:type="dxa"/>
            <w:vMerge/>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p>
        </w:tc>
        <w:tc>
          <w:tcPr>
            <w:tcW w:w="878" w:type="dxa"/>
            <w:vMerge w:val="restart"/>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Res</w:t>
            </w:r>
          </w:p>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Res</w:t>
            </w:r>
          </w:p>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Res</w:t>
            </w:r>
          </w:p>
        </w:tc>
        <w:tc>
          <w:tcPr>
            <w:tcW w:w="877" w:type="dxa"/>
            <w:vMerge/>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p>
        </w:tc>
        <w:tc>
          <w:tcPr>
            <w:tcW w:w="878" w:type="dxa"/>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APT2</w:t>
            </w:r>
          </w:p>
        </w:tc>
        <w:tc>
          <w:tcPr>
            <w:tcW w:w="878" w:type="dxa"/>
            <w:vMerge/>
            <w:tcBorders>
              <w:left w:val="single" w:sz="4" w:space="0" w:color="auto"/>
              <w:righ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p>
        </w:tc>
      </w:tr>
      <w:tr w:rsidR="00EA34ED" w:rsidRPr="00B4245E" w:rsidTr="00EE28B8">
        <w:trPr>
          <w:cantSplit/>
          <w:jc w:val="center"/>
        </w:trPr>
        <w:tc>
          <w:tcPr>
            <w:tcW w:w="1008" w:type="dxa"/>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b5</w:t>
            </w:r>
          </w:p>
        </w:tc>
        <w:tc>
          <w:tcPr>
            <w:tcW w:w="900" w:type="dxa"/>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AP31</w:t>
            </w:r>
          </w:p>
        </w:tc>
        <w:tc>
          <w:tcPr>
            <w:tcW w:w="878" w:type="dxa"/>
            <w:vMerge/>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p>
        </w:tc>
        <w:tc>
          <w:tcPr>
            <w:tcW w:w="878" w:type="dxa"/>
            <w:vMerge/>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p>
        </w:tc>
        <w:tc>
          <w:tcPr>
            <w:tcW w:w="877" w:type="dxa"/>
            <w:vMerge/>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p>
        </w:tc>
        <w:tc>
          <w:tcPr>
            <w:tcW w:w="878" w:type="dxa"/>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APT1</w:t>
            </w:r>
          </w:p>
        </w:tc>
        <w:tc>
          <w:tcPr>
            <w:tcW w:w="878" w:type="dxa"/>
            <w:vMerge/>
            <w:tcBorders>
              <w:left w:val="single" w:sz="4" w:space="0" w:color="auto"/>
              <w:righ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p>
        </w:tc>
      </w:tr>
      <w:tr w:rsidR="00EA34ED" w:rsidRPr="00B4245E" w:rsidTr="00EE28B8">
        <w:trPr>
          <w:cantSplit/>
          <w:jc w:val="center"/>
        </w:trPr>
        <w:tc>
          <w:tcPr>
            <w:tcW w:w="1008" w:type="dxa"/>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b4</w:t>
            </w:r>
          </w:p>
        </w:tc>
        <w:tc>
          <w:tcPr>
            <w:tcW w:w="900" w:type="dxa"/>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AP30</w:t>
            </w:r>
          </w:p>
        </w:tc>
        <w:tc>
          <w:tcPr>
            <w:tcW w:w="878" w:type="dxa"/>
            <w:vMerge/>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p>
        </w:tc>
        <w:tc>
          <w:tcPr>
            <w:tcW w:w="878" w:type="dxa"/>
            <w:vMerge/>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p>
        </w:tc>
        <w:tc>
          <w:tcPr>
            <w:tcW w:w="877" w:type="dxa"/>
            <w:vMerge/>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p>
        </w:tc>
        <w:tc>
          <w:tcPr>
            <w:tcW w:w="878" w:type="dxa"/>
            <w:vMerge w:val="restart"/>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APT0</w:t>
            </w:r>
          </w:p>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tc>
        <w:tc>
          <w:tcPr>
            <w:tcW w:w="878" w:type="dxa"/>
            <w:vMerge/>
            <w:tcBorders>
              <w:left w:val="single" w:sz="4" w:space="0" w:color="auto"/>
              <w:righ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p>
        </w:tc>
      </w:tr>
      <w:tr w:rsidR="00EA34ED" w:rsidRPr="00B4245E" w:rsidTr="00EE28B8">
        <w:trPr>
          <w:cantSplit/>
          <w:jc w:val="center"/>
        </w:trPr>
        <w:tc>
          <w:tcPr>
            <w:tcW w:w="1008" w:type="dxa"/>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b3</w:t>
            </w:r>
          </w:p>
        </w:tc>
        <w:tc>
          <w:tcPr>
            <w:tcW w:w="900" w:type="dxa"/>
            <w:vMerge w:val="restart"/>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tc>
        <w:tc>
          <w:tcPr>
            <w:tcW w:w="878" w:type="dxa"/>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Syb3</w:t>
            </w:r>
          </w:p>
        </w:tc>
        <w:tc>
          <w:tcPr>
            <w:tcW w:w="878" w:type="dxa"/>
            <w:vMerge w:val="restart"/>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Arb</w:t>
            </w:r>
          </w:p>
        </w:tc>
        <w:tc>
          <w:tcPr>
            <w:tcW w:w="877" w:type="dxa"/>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Syb3</w:t>
            </w:r>
          </w:p>
        </w:tc>
        <w:tc>
          <w:tcPr>
            <w:tcW w:w="878" w:type="dxa"/>
            <w:vMerge/>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p>
        </w:tc>
        <w:tc>
          <w:tcPr>
            <w:tcW w:w="878" w:type="dxa"/>
            <w:tcBorders>
              <w:left w:val="single" w:sz="4" w:space="0" w:color="auto"/>
              <w:righ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Syb3</w:t>
            </w:r>
          </w:p>
        </w:tc>
      </w:tr>
      <w:tr w:rsidR="00EA34ED" w:rsidRPr="00B4245E" w:rsidTr="00EE28B8">
        <w:trPr>
          <w:cantSplit/>
          <w:jc w:val="center"/>
        </w:trPr>
        <w:tc>
          <w:tcPr>
            <w:tcW w:w="1008" w:type="dxa"/>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b2</w:t>
            </w:r>
          </w:p>
        </w:tc>
        <w:tc>
          <w:tcPr>
            <w:tcW w:w="900" w:type="dxa"/>
            <w:vMerge/>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p>
        </w:tc>
        <w:tc>
          <w:tcPr>
            <w:tcW w:w="878" w:type="dxa"/>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Syb2</w:t>
            </w:r>
          </w:p>
        </w:tc>
        <w:tc>
          <w:tcPr>
            <w:tcW w:w="878" w:type="dxa"/>
            <w:vMerge/>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p>
        </w:tc>
        <w:tc>
          <w:tcPr>
            <w:tcW w:w="877" w:type="dxa"/>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Syb2</w:t>
            </w:r>
          </w:p>
        </w:tc>
        <w:tc>
          <w:tcPr>
            <w:tcW w:w="878" w:type="dxa"/>
            <w:vMerge/>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p>
        </w:tc>
        <w:tc>
          <w:tcPr>
            <w:tcW w:w="878" w:type="dxa"/>
            <w:tcBorders>
              <w:left w:val="single" w:sz="4" w:space="0" w:color="auto"/>
              <w:righ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Syb2</w:t>
            </w:r>
          </w:p>
        </w:tc>
      </w:tr>
      <w:tr w:rsidR="00EA34ED" w:rsidRPr="00B4245E" w:rsidTr="00EE28B8">
        <w:trPr>
          <w:cantSplit/>
          <w:jc w:val="center"/>
        </w:trPr>
        <w:tc>
          <w:tcPr>
            <w:tcW w:w="1008" w:type="dxa"/>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b1</w:t>
            </w:r>
          </w:p>
        </w:tc>
        <w:tc>
          <w:tcPr>
            <w:tcW w:w="900" w:type="dxa"/>
            <w:vMerge/>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p>
        </w:tc>
        <w:tc>
          <w:tcPr>
            <w:tcW w:w="878" w:type="dxa"/>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Syb1</w:t>
            </w:r>
          </w:p>
        </w:tc>
        <w:tc>
          <w:tcPr>
            <w:tcW w:w="878" w:type="dxa"/>
            <w:vMerge/>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p>
        </w:tc>
        <w:tc>
          <w:tcPr>
            <w:tcW w:w="877" w:type="dxa"/>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Syb1</w:t>
            </w:r>
          </w:p>
        </w:tc>
        <w:tc>
          <w:tcPr>
            <w:tcW w:w="878" w:type="dxa"/>
            <w:vMerge/>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p>
        </w:tc>
        <w:tc>
          <w:tcPr>
            <w:tcW w:w="878" w:type="dxa"/>
            <w:tcBorders>
              <w:left w:val="single" w:sz="4" w:space="0" w:color="auto"/>
              <w:righ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Syb1</w:t>
            </w:r>
          </w:p>
        </w:tc>
      </w:tr>
      <w:tr w:rsidR="00EA34ED" w:rsidRPr="00B4245E" w:rsidTr="00EE28B8">
        <w:trPr>
          <w:cantSplit/>
          <w:jc w:val="center"/>
        </w:trPr>
        <w:tc>
          <w:tcPr>
            <w:tcW w:w="1008" w:type="dxa"/>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b0</w:t>
            </w:r>
          </w:p>
        </w:tc>
        <w:tc>
          <w:tcPr>
            <w:tcW w:w="900" w:type="dxa"/>
            <w:vMerge/>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p>
        </w:tc>
        <w:tc>
          <w:tcPr>
            <w:tcW w:w="878" w:type="dxa"/>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Syb0</w:t>
            </w:r>
          </w:p>
        </w:tc>
        <w:tc>
          <w:tcPr>
            <w:tcW w:w="878" w:type="dxa"/>
            <w:vMerge/>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p>
        </w:tc>
        <w:tc>
          <w:tcPr>
            <w:tcW w:w="877" w:type="dxa"/>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Syb0</w:t>
            </w:r>
          </w:p>
        </w:tc>
        <w:tc>
          <w:tcPr>
            <w:tcW w:w="878" w:type="dxa"/>
            <w:vMerge/>
            <w:tcBorders>
              <w:lef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p>
        </w:tc>
        <w:tc>
          <w:tcPr>
            <w:tcW w:w="878" w:type="dxa"/>
            <w:tcBorders>
              <w:left w:val="single" w:sz="4" w:space="0" w:color="auto"/>
              <w:right w:val="single" w:sz="4"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8"/>
              </w:rPr>
            </w:pPr>
            <w:r w:rsidRPr="00B4245E">
              <w:rPr>
                <w:rFonts w:ascii="Arial" w:eastAsia="MS PMincho" w:hAnsi="Arial"/>
                <w:sz w:val="18"/>
              </w:rPr>
              <w:t>Syb0</w:t>
            </w:r>
          </w:p>
        </w:tc>
      </w:tr>
      <w:tr w:rsidR="00EA34ED" w:rsidRPr="00B4245E" w:rsidTr="00EE28B8">
        <w:trPr>
          <w:cantSplit/>
          <w:jc w:val="center"/>
        </w:trPr>
        <w:tc>
          <w:tcPr>
            <w:tcW w:w="6297" w:type="dxa"/>
            <w:gridSpan w:val="7"/>
            <w:tcBorders>
              <w:top w:val="single" w:sz="4" w:space="0" w:color="auto"/>
              <w:left w:val="single" w:sz="4" w:space="0" w:color="auto"/>
              <w:bottom w:val="single" w:sz="4" w:space="0" w:color="auto"/>
              <w:right w:val="single" w:sz="4" w:space="0" w:color="auto"/>
            </w:tcBorders>
          </w:tcPr>
          <w:p w:rsidR="00EA34ED" w:rsidRPr="00B4245E" w:rsidRDefault="00EA34ED" w:rsidP="00EE28B8">
            <w:pPr>
              <w:widowControl w:val="0"/>
              <w:spacing w:before="20" w:after="20" w:line="200" w:lineRule="exact"/>
              <w:rPr>
                <w:rFonts w:ascii="Arial" w:eastAsia="MS PMincho" w:hAnsi="Arial"/>
                <w:sz w:val="18"/>
              </w:rPr>
            </w:pPr>
            <w:r w:rsidRPr="00B4245E">
              <w:rPr>
                <w:rFonts w:ascii="Arial" w:eastAsia="MS PMincho" w:hAnsi="Arial"/>
                <w:sz w:val="18"/>
              </w:rPr>
              <w:t>NOTE – Arb = arbitrary bit</w:t>
            </w:r>
          </w:p>
        </w:tc>
      </w:tr>
    </w:tbl>
    <w:p w:rsidR="00EA34ED" w:rsidRPr="00B4245E" w:rsidRDefault="00EA34ED" w:rsidP="00BA6D9D">
      <w:pPr>
        <w:pStyle w:val="Tablefin"/>
        <w:rPr>
          <w:rFonts w:eastAsia="MS PMincho"/>
        </w:rPr>
      </w:pPr>
    </w:p>
    <w:p w:rsidR="00EA34ED" w:rsidRPr="003C25A9" w:rsidRDefault="00EA34ED" w:rsidP="00EA34ED">
      <w:pPr>
        <w:spacing w:before="0"/>
        <w:ind w:firstLine="720"/>
        <w:rPr>
          <w:rFonts w:ascii="Arial" w:hAnsi="Arial"/>
          <w:sz w:val="20"/>
          <w:lang w:val="en-US"/>
        </w:rPr>
      </w:pPr>
      <w:r w:rsidRPr="003C25A9">
        <w:rPr>
          <w:rFonts w:ascii="Arial" w:hAnsi="Arial"/>
          <w:sz w:val="20"/>
          <w:lang w:val="en-US"/>
        </w:rPr>
        <w:t>FR : The identification for the first half or second half of each DIF channel.</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t>1 = the first half of each DIF channel</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t>0 = the second half of each DIF channel</w:t>
      </w:r>
    </w:p>
    <w:p w:rsidR="00EA34ED" w:rsidRPr="003C25A9" w:rsidRDefault="00EA34ED" w:rsidP="00EA34ED">
      <w:pPr>
        <w:spacing w:before="0"/>
        <w:rPr>
          <w:rFonts w:ascii="Arial" w:hAnsi="Arial"/>
          <w:sz w:val="20"/>
          <w:lang w:val="en-US"/>
        </w:rPr>
      </w:pP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t>The first half of each DIF channel</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t xml:space="preserve">     DIF sequence number 0, 1, 2, 3, 4 for 60</w:t>
      </w:r>
      <w:r w:rsidRPr="003C25A9">
        <w:rPr>
          <w:rFonts w:ascii="Arial" w:hAnsi="Arial"/>
          <w:sz w:val="20"/>
          <w:lang w:val="en-US"/>
        </w:rPr>
        <w:noBreakHyphen/>
        <w:t xml:space="preserve">Hz system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t xml:space="preserve">     DIF sequence number 0, 1, 2, 3, 4, 5 for 50</w:t>
      </w:r>
      <w:r w:rsidRPr="003C25A9">
        <w:rPr>
          <w:rFonts w:ascii="Arial" w:hAnsi="Arial"/>
          <w:sz w:val="20"/>
          <w:lang w:val="en-US"/>
        </w:rPr>
        <w:noBreakHyphen/>
        <w:t xml:space="preserve">Hz system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t>The second half of each DIF channel</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t xml:space="preserve">     DIF sequence number 5, 6, 7, 8, 9 for 60</w:t>
      </w:r>
      <w:r w:rsidRPr="003C25A9">
        <w:rPr>
          <w:rFonts w:ascii="Arial" w:hAnsi="Arial"/>
          <w:sz w:val="20"/>
          <w:lang w:val="en-US"/>
        </w:rPr>
        <w:noBreakHyphen/>
        <w:t xml:space="preserve">Hz system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t xml:space="preserve">     DIF sequence number 6, 7, 8, 9, 10, 11 for 50</w:t>
      </w:r>
      <w:r w:rsidRPr="003C25A9">
        <w:rPr>
          <w:rFonts w:ascii="Arial" w:hAnsi="Arial"/>
          <w:sz w:val="20"/>
          <w:lang w:val="en-US"/>
        </w:rPr>
        <w:noBreakHyphen/>
        <w:t xml:space="preserve">Hz system       </w:t>
      </w:r>
    </w:p>
    <w:p w:rsidR="00EA34ED" w:rsidRPr="003C25A9" w:rsidRDefault="00EA34ED" w:rsidP="00EA34ED">
      <w:pPr>
        <w:spacing w:before="0"/>
        <w:outlineLvl w:val="0"/>
        <w:rPr>
          <w:rFonts w:ascii="Arial" w:hAnsi="Arial"/>
          <w:sz w:val="20"/>
          <w:lang w:val="en-US"/>
        </w:rPr>
      </w:pPr>
      <w:r w:rsidRPr="003C25A9">
        <w:rPr>
          <w:rFonts w:ascii="Arial" w:hAnsi="Arial"/>
          <w:sz w:val="20"/>
          <w:lang w:val="en-US"/>
        </w:rPr>
        <w:t xml:space="preserve">                                                  </w:t>
      </w:r>
    </w:p>
    <w:p w:rsidR="00EA34ED" w:rsidRPr="003C25A9" w:rsidRDefault="00EA34ED" w:rsidP="00EA34ED">
      <w:pPr>
        <w:spacing w:before="0"/>
        <w:ind w:firstLine="720"/>
        <w:rPr>
          <w:rFonts w:ascii="Arial" w:hAnsi="Arial"/>
          <w:b/>
          <w:sz w:val="20"/>
          <w:lang w:val="en-US"/>
        </w:rPr>
      </w:pPr>
      <w:r w:rsidRPr="003C25A9">
        <w:rPr>
          <w:rFonts w:ascii="Arial" w:hAnsi="Arial"/>
          <w:sz w:val="20"/>
          <w:lang w:val="en-US"/>
        </w:rPr>
        <w:t>If information is not available, all bits shall be set to 1.</w:t>
      </w:r>
    </w:p>
    <w:p w:rsidR="00AD16AB" w:rsidRPr="003C25A9" w:rsidRDefault="00AD16AB" w:rsidP="00AD16AB">
      <w:pPr>
        <w:rPr>
          <w:lang w:val="en-US"/>
        </w:rPr>
      </w:pPr>
    </w:p>
    <w:p w:rsidR="00EA34ED" w:rsidRPr="003C25A9" w:rsidRDefault="00EA34ED" w:rsidP="00BA6D9D">
      <w:pPr>
        <w:pStyle w:val="Heading4"/>
        <w:rPr>
          <w:lang w:val="en-US"/>
        </w:rPr>
      </w:pPr>
      <w:r w:rsidRPr="003C25A9">
        <w:rPr>
          <w:lang w:val="en-US"/>
        </w:rPr>
        <w:t>3.4.2.2</w:t>
      </w:r>
      <w:r w:rsidRPr="003C25A9">
        <w:rPr>
          <w:lang w:val="en-US"/>
        </w:rPr>
        <w:tab/>
        <w:t>SSYB data</w:t>
      </w:r>
    </w:p>
    <w:p w:rsidR="00EA34ED" w:rsidRPr="003C25A9" w:rsidRDefault="00EA34ED" w:rsidP="00EA34ED">
      <w:pPr>
        <w:rPr>
          <w:lang w:val="en-US"/>
        </w:rPr>
      </w:pPr>
      <w:r w:rsidRPr="003C25A9">
        <w:rPr>
          <w:lang w:val="en-US"/>
        </w:rPr>
        <w:t>Each SSYB data payload shall consist of a pack of 5 bytes as shown in Fig. 5. Table 9 shows the pack header table (PC0 byte organization). Table 10 shows the pack arrangement in SSYB data for each DIF channel.</w:t>
      </w:r>
    </w:p>
    <w:p w:rsidR="00EA34ED" w:rsidRDefault="00EA34ED" w:rsidP="00EA34ED">
      <w:pPr>
        <w:pStyle w:val="FigureNo"/>
      </w:pPr>
      <w:r w:rsidRPr="00B4245E">
        <w:t>Figure 5</w:t>
      </w:r>
    </w:p>
    <w:p w:rsidR="00EA34ED" w:rsidRPr="00B4245E" w:rsidRDefault="00EA34ED" w:rsidP="00EA34ED">
      <w:pPr>
        <w:pStyle w:val="Figuretitle"/>
      </w:pPr>
      <w:r w:rsidRPr="00B4245E">
        <w:t>Pack in SSYB</w:t>
      </w:r>
    </w:p>
    <w:p w:rsidR="00EA34ED" w:rsidRPr="00B4245E" w:rsidRDefault="003E1703" w:rsidP="00BA6D9D">
      <w:pPr>
        <w:pStyle w:val="Figure"/>
      </w:pPr>
      <w:r>
        <w:pict>
          <v:shape id="_x0000_i1029" type="#_x0000_t75" style="width:267.6pt;height:87.6pt">
            <v:imagedata r:id="rId24" o:title=""/>
          </v:shape>
        </w:pict>
      </w:r>
    </w:p>
    <w:p w:rsidR="00EA34ED" w:rsidRDefault="00BA6D9D" w:rsidP="00EA34ED">
      <w:pPr>
        <w:pStyle w:val="TableNo"/>
      </w:pPr>
      <w:r w:rsidRPr="00B4245E">
        <w:lastRenderedPageBreak/>
        <w:t>TABLE 9</w:t>
      </w:r>
    </w:p>
    <w:p w:rsidR="00EA34ED" w:rsidRPr="00B4245E" w:rsidRDefault="00EA34ED" w:rsidP="00EA34ED">
      <w:pPr>
        <w:pStyle w:val="Tabletitle"/>
      </w:pPr>
      <w:r w:rsidRPr="00B4245E">
        <w:t>Pack header table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6"/>
        <w:gridCol w:w="876"/>
        <w:gridCol w:w="876"/>
        <w:gridCol w:w="876"/>
        <w:gridCol w:w="876"/>
        <w:gridCol w:w="876"/>
        <w:gridCol w:w="876"/>
        <w:gridCol w:w="876"/>
        <w:gridCol w:w="877"/>
        <w:gridCol w:w="877"/>
        <w:gridCol w:w="877"/>
      </w:tblGrid>
      <w:tr w:rsidR="00EA34ED" w:rsidRPr="00B4245E" w:rsidTr="00AD16AB">
        <w:trPr>
          <w:jc w:val="center"/>
        </w:trPr>
        <w:tc>
          <w:tcPr>
            <w:tcW w:w="903" w:type="dxa"/>
            <w:tcBorders>
              <w:tl2br w:val="single" w:sz="4" w:space="0" w:color="auto"/>
            </w:tcBorders>
            <w:vAlign w:val="center"/>
          </w:tcPr>
          <w:p w:rsidR="00EA34ED" w:rsidRPr="00B4245E" w:rsidRDefault="00EA34ED" w:rsidP="00AD16AB">
            <w:pPr>
              <w:keepNext/>
              <w:spacing w:before="40" w:after="40"/>
              <w:jc w:val="right"/>
              <w:rPr>
                <w:smallCaps/>
                <w:sz w:val="16"/>
              </w:rPr>
            </w:pPr>
            <w:r w:rsidRPr="00B4245E">
              <w:rPr>
                <w:sz w:val="16"/>
              </w:rPr>
              <w:t xml:space="preserve">    </w:t>
            </w:r>
            <w:r w:rsidRPr="00B4245E">
              <w:rPr>
                <w:smallCaps/>
                <w:sz w:val="16"/>
              </w:rPr>
              <w:t>Upper</w:t>
            </w:r>
          </w:p>
          <w:p w:rsidR="00EA34ED" w:rsidRPr="00B4245E" w:rsidRDefault="00EA34ED" w:rsidP="00AD16AB">
            <w:pPr>
              <w:keepNext/>
              <w:spacing w:before="40" w:after="40"/>
              <w:rPr>
                <w:smallCaps/>
                <w:sz w:val="16"/>
              </w:rPr>
            </w:pPr>
          </w:p>
          <w:p w:rsidR="00EA34ED" w:rsidRPr="00B4245E" w:rsidRDefault="00EA34ED" w:rsidP="00AD16AB">
            <w:pPr>
              <w:keepNext/>
              <w:spacing w:before="40" w:after="40"/>
              <w:rPr>
                <w:sz w:val="16"/>
              </w:rPr>
            </w:pPr>
            <w:r w:rsidRPr="00B4245E">
              <w:rPr>
                <w:smallCaps/>
                <w:sz w:val="16"/>
              </w:rPr>
              <w:t>Lower</w:t>
            </w:r>
          </w:p>
        </w:tc>
        <w:tc>
          <w:tcPr>
            <w:tcW w:w="903" w:type="dxa"/>
            <w:vAlign w:val="center"/>
          </w:tcPr>
          <w:p w:rsidR="00EA34ED" w:rsidRPr="00B4245E" w:rsidRDefault="00EA34ED" w:rsidP="00AD16AB">
            <w:pPr>
              <w:keepNext/>
              <w:spacing w:before="40" w:after="40"/>
              <w:jc w:val="center"/>
              <w:rPr>
                <w:sz w:val="16"/>
              </w:rPr>
            </w:pPr>
            <w:r w:rsidRPr="00B4245E">
              <w:rPr>
                <w:sz w:val="16"/>
              </w:rPr>
              <w:t>0000</w:t>
            </w:r>
          </w:p>
        </w:tc>
        <w:tc>
          <w:tcPr>
            <w:tcW w:w="903" w:type="dxa"/>
            <w:vAlign w:val="center"/>
          </w:tcPr>
          <w:p w:rsidR="00EA34ED" w:rsidRPr="00B4245E" w:rsidRDefault="00EA34ED" w:rsidP="00AD16AB">
            <w:pPr>
              <w:keepNext/>
              <w:spacing w:before="40" w:after="40"/>
              <w:jc w:val="center"/>
              <w:rPr>
                <w:sz w:val="16"/>
              </w:rPr>
            </w:pPr>
            <w:r w:rsidRPr="00B4245E">
              <w:rPr>
                <w:sz w:val="16"/>
              </w:rPr>
              <w:t>0001</w:t>
            </w:r>
          </w:p>
        </w:tc>
        <w:tc>
          <w:tcPr>
            <w:tcW w:w="903" w:type="dxa"/>
            <w:vAlign w:val="center"/>
          </w:tcPr>
          <w:p w:rsidR="00EA34ED" w:rsidRPr="00B4245E" w:rsidRDefault="00EA34ED" w:rsidP="00AD16AB">
            <w:pPr>
              <w:keepNext/>
              <w:spacing w:before="40" w:after="40"/>
              <w:jc w:val="center"/>
              <w:rPr>
                <w:sz w:val="16"/>
              </w:rPr>
            </w:pPr>
            <w:r w:rsidRPr="00B4245E">
              <w:rPr>
                <w:sz w:val="16"/>
              </w:rPr>
              <w:t>0010</w:t>
            </w:r>
          </w:p>
        </w:tc>
        <w:tc>
          <w:tcPr>
            <w:tcW w:w="903" w:type="dxa"/>
            <w:vAlign w:val="center"/>
          </w:tcPr>
          <w:p w:rsidR="00EA34ED" w:rsidRPr="00B4245E" w:rsidRDefault="00EA34ED" w:rsidP="00AD16AB">
            <w:pPr>
              <w:keepNext/>
              <w:spacing w:before="40" w:after="40"/>
              <w:jc w:val="center"/>
              <w:rPr>
                <w:sz w:val="16"/>
              </w:rPr>
            </w:pPr>
            <w:r w:rsidRPr="00B4245E">
              <w:rPr>
                <w:sz w:val="16"/>
              </w:rPr>
              <w:t>0011</w:t>
            </w:r>
          </w:p>
        </w:tc>
        <w:tc>
          <w:tcPr>
            <w:tcW w:w="903" w:type="dxa"/>
            <w:vAlign w:val="center"/>
          </w:tcPr>
          <w:p w:rsidR="00EA34ED" w:rsidRPr="00B4245E" w:rsidRDefault="00EA34ED" w:rsidP="00AD16AB">
            <w:pPr>
              <w:keepNext/>
              <w:spacing w:before="40" w:after="40"/>
              <w:jc w:val="center"/>
              <w:rPr>
                <w:sz w:val="16"/>
              </w:rPr>
            </w:pPr>
            <w:r w:rsidRPr="00B4245E">
              <w:rPr>
                <w:sz w:val="16"/>
              </w:rPr>
              <w:t>0100</w:t>
            </w:r>
          </w:p>
        </w:tc>
        <w:tc>
          <w:tcPr>
            <w:tcW w:w="903" w:type="dxa"/>
            <w:vAlign w:val="center"/>
          </w:tcPr>
          <w:p w:rsidR="00EA34ED" w:rsidRPr="00B4245E" w:rsidRDefault="00EA34ED" w:rsidP="00AD16AB">
            <w:pPr>
              <w:keepNext/>
              <w:spacing w:before="40" w:after="40"/>
              <w:jc w:val="center"/>
              <w:rPr>
                <w:sz w:val="16"/>
              </w:rPr>
            </w:pPr>
            <w:r w:rsidRPr="00B4245E">
              <w:rPr>
                <w:sz w:val="16"/>
              </w:rPr>
              <w:t>0101</w:t>
            </w:r>
          </w:p>
        </w:tc>
        <w:tc>
          <w:tcPr>
            <w:tcW w:w="903" w:type="dxa"/>
            <w:vAlign w:val="center"/>
          </w:tcPr>
          <w:p w:rsidR="00EA34ED" w:rsidRPr="00B4245E" w:rsidRDefault="00EA34ED" w:rsidP="00AD16AB">
            <w:pPr>
              <w:keepNext/>
              <w:spacing w:before="40" w:after="40"/>
              <w:jc w:val="center"/>
              <w:rPr>
                <w:sz w:val="16"/>
              </w:rPr>
            </w:pPr>
            <w:r w:rsidRPr="00B4245E">
              <w:rPr>
                <w:sz w:val="16"/>
              </w:rPr>
              <w:t>0110</w:t>
            </w:r>
          </w:p>
        </w:tc>
        <w:tc>
          <w:tcPr>
            <w:tcW w:w="904" w:type="dxa"/>
            <w:vAlign w:val="center"/>
          </w:tcPr>
          <w:p w:rsidR="00EA34ED" w:rsidRPr="00B4245E" w:rsidRDefault="00EA34ED" w:rsidP="00AD16AB">
            <w:pPr>
              <w:keepNext/>
              <w:spacing w:before="40" w:after="40"/>
              <w:jc w:val="center"/>
              <w:rPr>
                <w:sz w:val="16"/>
              </w:rPr>
            </w:pPr>
            <w:r w:rsidRPr="00B4245E">
              <w:rPr>
                <w:sz w:val="16"/>
              </w:rPr>
              <w:t>0111</w:t>
            </w:r>
          </w:p>
        </w:tc>
        <w:tc>
          <w:tcPr>
            <w:tcW w:w="904" w:type="dxa"/>
            <w:vAlign w:val="center"/>
          </w:tcPr>
          <w:p w:rsidR="00EA34ED" w:rsidRPr="00B4245E" w:rsidRDefault="00EA34ED" w:rsidP="00AD16AB">
            <w:pPr>
              <w:keepNext/>
              <w:spacing w:before="40" w:after="40"/>
              <w:jc w:val="center"/>
              <w:rPr>
                <w:sz w:val="16"/>
              </w:rPr>
            </w:pPr>
            <w:r w:rsidRPr="00B4245E">
              <w:rPr>
                <w:sz w:val="16"/>
              </w:rPr>
              <w:t>—</w:t>
            </w:r>
          </w:p>
        </w:tc>
        <w:tc>
          <w:tcPr>
            <w:tcW w:w="904" w:type="dxa"/>
            <w:vAlign w:val="center"/>
          </w:tcPr>
          <w:p w:rsidR="00EA34ED" w:rsidRPr="00B4245E" w:rsidRDefault="00EA34ED" w:rsidP="00AD16AB">
            <w:pPr>
              <w:keepNext/>
              <w:spacing w:before="40" w:after="40"/>
              <w:jc w:val="center"/>
              <w:rPr>
                <w:sz w:val="16"/>
              </w:rPr>
            </w:pPr>
            <w:r w:rsidRPr="00B4245E">
              <w:rPr>
                <w:sz w:val="16"/>
              </w:rPr>
              <w:t>1111</w:t>
            </w:r>
          </w:p>
        </w:tc>
      </w:tr>
      <w:tr w:rsidR="00EA34ED" w:rsidRPr="00B4245E" w:rsidTr="00BA6D9D">
        <w:trPr>
          <w:jc w:val="center"/>
        </w:trPr>
        <w:tc>
          <w:tcPr>
            <w:tcW w:w="903" w:type="dxa"/>
            <w:vAlign w:val="center"/>
          </w:tcPr>
          <w:p w:rsidR="00EA34ED" w:rsidRPr="00B4245E" w:rsidRDefault="00EA34ED" w:rsidP="00AD16AB">
            <w:pPr>
              <w:keepNext/>
              <w:spacing w:before="40" w:after="40"/>
              <w:jc w:val="center"/>
              <w:rPr>
                <w:sz w:val="16"/>
              </w:rPr>
            </w:pPr>
            <w:r w:rsidRPr="00B4245E">
              <w:rPr>
                <w:sz w:val="16"/>
              </w:rPr>
              <w:t>0000</w:t>
            </w:r>
          </w:p>
          <w:p w:rsidR="00EA34ED" w:rsidRPr="00B4245E" w:rsidRDefault="00EA34ED" w:rsidP="00AD16AB">
            <w:pPr>
              <w:keepNext/>
              <w:spacing w:before="40" w:after="40"/>
              <w:jc w:val="center"/>
              <w:rPr>
                <w:sz w:val="16"/>
              </w:rPr>
            </w:pPr>
          </w:p>
        </w:tc>
        <w:tc>
          <w:tcPr>
            <w:tcW w:w="903" w:type="dxa"/>
            <w:vAlign w:val="center"/>
          </w:tcPr>
          <w:p w:rsidR="00EA34ED" w:rsidRPr="00B4245E" w:rsidRDefault="00EA34ED" w:rsidP="00AD16AB">
            <w:pPr>
              <w:keepNext/>
              <w:spacing w:before="40" w:after="40"/>
              <w:rPr>
                <w:sz w:val="16"/>
              </w:rPr>
            </w:pPr>
          </w:p>
        </w:tc>
        <w:tc>
          <w:tcPr>
            <w:tcW w:w="903" w:type="dxa"/>
            <w:vAlign w:val="center"/>
          </w:tcPr>
          <w:p w:rsidR="00EA34ED" w:rsidRPr="00B4245E" w:rsidRDefault="00EA34ED" w:rsidP="00AD16AB">
            <w:pPr>
              <w:keepNext/>
              <w:spacing w:before="40" w:after="40"/>
              <w:rPr>
                <w:sz w:val="16"/>
              </w:rPr>
            </w:pPr>
          </w:p>
        </w:tc>
        <w:tc>
          <w:tcPr>
            <w:tcW w:w="903" w:type="dxa"/>
            <w:vAlign w:val="center"/>
          </w:tcPr>
          <w:p w:rsidR="00EA34ED" w:rsidRPr="00B4245E" w:rsidRDefault="00EA34ED" w:rsidP="00AD16AB">
            <w:pPr>
              <w:keepNext/>
              <w:spacing w:before="40" w:after="40"/>
              <w:rPr>
                <w:sz w:val="16"/>
              </w:rPr>
            </w:pPr>
          </w:p>
        </w:tc>
        <w:tc>
          <w:tcPr>
            <w:tcW w:w="903" w:type="dxa"/>
            <w:vAlign w:val="center"/>
          </w:tcPr>
          <w:p w:rsidR="00EA34ED" w:rsidRPr="00B4245E" w:rsidRDefault="00EA34ED" w:rsidP="00AD16AB">
            <w:pPr>
              <w:keepNext/>
              <w:spacing w:before="40" w:after="40"/>
              <w:rPr>
                <w:sz w:val="16"/>
              </w:rPr>
            </w:pPr>
          </w:p>
        </w:tc>
        <w:tc>
          <w:tcPr>
            <w:tcW w:w="903" w:type="dxa"/>
            <w:vAlign w:val="center"/>
          </w:tcPr>
          <w:p w:rsidR="00EA34ED" w:rsidRPr="00B4245E" w:rsidRDefault="00EA34ED" w:rsidP="00AD16AB">
            <w:pPr>
              <w:keepNext/>
              <w:spacing w:before="40" w:after="40"/>
              <w:rPr>
                <w:sz w:val="16"/>
              </w:rPr>
            </w:pPr>
          </w:p>
        </w:tc>
        <w:tc>
          <w:tcPr>
            <w:tcW w:w="903" w:type="dxa"/>
            <w:vAlign w:val="center"/>
          </w:tcPr>
          <w:p w:rsidR="00EA34ED" w:rsidRPr="00B4245E" w:rsidRDefault="00EA34ED" w:rsidP="00AD16AB">
            <w:pPr>
              <w:keepNext/>
              <w:spacing w:before="40" w:after="40"/>
              <w:jc w:val="center"/>
              <w:rPr>
                <w:sz w:val="16"/>
              </w:rPr>
            </w:pPr>
            <w:r w:rsidRPr="00B4245E">
              <w:rPr>
                <w:smallCaps/>
                <w:sz w:val="16"/>
              </w:rPr>
              <w:t>Audio</w:t>
            </w:r>
            <w:r w:rsidR="00BA6D9D">
              <w:rPr>
                <w:smallCaps/>
                <w:sz w:val="16"/>
              </w:rPr>
              <w:br/>
            </w:r>
            <w:r w:rsidRPr="00B4245E">
              <w:rPr>
                <w:smallCaps/>
                <w:sz w:val="16"/>
              </w:rPr>
              <w:t>Source</w:t>
            </w:r>
          </w:p>
        </w:tc>
        <w:tc>
          <w:tcPr>
            <w:tcW w:w="903" w:type="dxa"/>
            <w:vAlign w:val="center"/>
          </w:tcPr>
          <w:p w:rsidR="00EA34ED" w:rsidRPr="00B4245E" w:rsidRDefault="00EA34ED" w:rsidP="00695972">
            <w:pPr>
              <w:keepNext/>
              <w:spacing w:before="40" w:after="40"/>
              <w:jc w:val="center"/>
              <w:rPr>
                <w:sz w:val="16"/>
              </w:rPr>
            </w:pPr>
            <w:r w:rsidRPr="00B4245E">
              <w:rPr>
                <w:smallCaps/>
                <w:sz w:val="16"/>
              </w:rPr>
              <w:t>video</w:t>
            </w:r>
            <w:r w:rsidR="00BA6D9D">
              <w:rPr>
                <w:smallCaps/>
                <w:sz w:val="16"/>
              </w:rPr>
              <w:br/>
            </w:r>
            <w:r w:rsidRPr="00B4245E">
              <w:rPr>
                <w:smallCaps/>
                <w:sz w:val="16"/>
              </w:rPr>
              <w:t>Source</w:t>
            </w:r>
          </w:p>
        </w:tc>
        <w:tc>
          <w:tcPr>
            <w:tcW w:w="904" w:type="dxa"/>
            <w:vAlign w:val="center"/>
          </w:tcPr>
          <w:p w:rsidR="00EA34ED" w:rsidRPr="00B4245E" w:rsidRDefault="00EA34ED" w:rsidP="00AD16AB">
            <w:pPr>
              <w:keepNext/>
              <w:spacing w:before="40" w:after="40"/>
              <w:rPr>
                <w:sz w:val="16"/>
              </w:rPr>
            </w:pPr>
          </w:p>
        </w:tc>
        <w:tc>
          <w:tcPr>
            <w:tcW w:w="904" w:type="dxa"/>
            <w:vAlign w:val="center"/>
          </w:tcPr>
          <w:p w:rsidR="00EA34ED" w:rsidRPr="00B4245E" w:rsidRDefault="00EA34ED" w:rsidP="00AD16AB">
            <w:pPr>
              <w:keepNext/>
              <w:spacing w:before="40" w:after="40"/>
              <w:rPr>
                <w:sz w:val="16"/>
              </w:rPr>
            </w:pPr>
          </w:p>
        </w:tc>
        <w:tc>
          <w:tcPr>
            <w:tcW w:w="904" w:type="dxa"/>
            <w:vAlign w:val="center"/>
          </w:tcPr>
          <w:p w:rsidR="00EA34ED" w:rsidRPr="00B4245E" w:rsidRDefault="00EA34ED" w:rsidP="00AD16AB">
            <w:pPr>
              <w:keepNext/>
              <w:spacing w:before="40" w:after="40"/>
              <w:rPr>
                <w:sz w:val="16"/>
              </w:rPr>
            </w:pPr>
          </w:p>
        </w:tc>
      </w:tr>
      <w:tr w:rsidR="00EA34ED" w:rsidRPr="00B4245E" w:rsidTr="00BA6D9D">
        <w:trPr>
          <w:jc w:val="center"/>
        </w:trPr>
        <w:tc>
          <w:tcPr>
            <w:tcW w:w="903" w:type="dxa"/>
            <w:vAlign w:val="center"/>
          </w:tcPr>
          <w:p w:rsidR="00EA34ED" w:rsidRPr="00B4245E" w:rsidRDefault="00EA34ED" w:rsidP="00AD16AB">
            <w:pPr>
              <w:spacing w:before="40" w:after="40"/>
              <w:jc w:val="center"/>
              <w:rPr>
                <w:sz w:val="16"/>
              </w:rPr>
            </w:pPr>
          </w:p>
          <w:p w:rsidR="00EA34ED" w:rsidRPr="00B4245E" w:rsidRDefault="00EA34ED" w:rsidP="00AD16AB">
            <w:pPr>
              <w:spacing w:before="40" w:after="40"/>
              <w:jc w:val="center"/>
              <w:rPr>
                <w:sz w:val="16"/>
              </w:rPr>
            </w:pPr>
            <w:r w:rsidRPr="00B4245E">
              <w:rPr>
                <w:sz w:val="16"/>
              </w:rPr>
              <w:t>0001</w:t>
            </w:r>
          </w:p>
          <w:p w:rsidR="00EA34ED" w:rsidRPr="00B4245E" w:rsidRDefault="00EA34ED" w:rsidP="00AD16AB">
            <w:pPr>
              <w:spacing w:before="40" w:after="40"/>
              <w:jc w:val="center"/>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jc w:val="center"/>
              <w:rPr>
                <w:sz w:val="16"/>
              </w:rPr>
            </w:pPr>
            <w:r w:rsidRPr="00B4245E">
              <w:rPr>
                <w:smallCaps/>
                <w:sz w:val="16"/>
              </w:rPr>
              <w:t>Audio</w:t>
            </w:r>
            <w:r w:rsidR="00BA6D9D">
              <w:rPr>
                <w:smallCaps/>
                <w:sz w:val="16"/>
              </w:rPr>
              <w:br/>
            </w:r>
            <w:r w:rsidRPr="00B4245E">
              <w:rPr>
                <w:smallCaps/>
                <w:sz w:val="16"/>
              </w:rPr>
              <w:t>Source Control</w:t>
            </w:r>
          </w:p>
        </w:tc>
        <w:tc>
          <w:tcPr>
            <w:tcW w:w="903" w:type="dxa"/>
            <w:vAlign w:val="center"/>
          </w:tcPr>
          <w:p w:rsidR="00EA34ED" w:rsidRPr="00B4245E" w:rsidRDefault="00EA34ED" w:rsidP="00695972">
            <w:pPr>
              <w:spacing w:before="40" w:after="40"/>
              <w:jc w:val="center"/>
              <w:rPr>
                <w:sz w:val="16"/>
              </w:rPr>
            </w:pPr>
            <w:r w:rsidRPr="00B4245E">
              <w:rPr>
                <w:smallCaps/>
                <w:sz w:val="16"/>
              </w:rPr>
              <w:t>video</w:t>
            </w:r>
            <w:r w:rsidR="00BA6D9D">
              <w:rPr>
                <w:smallCaps/>
                <w:sz w:val="16"/>
              </w:rPr>
              <w:br/>
            </w:r>
            <w:r w:rsidRPr="00B4245E">
              <w:rPr>
                <w:smallCaps/>
                <w:sz w:val="16"/>
              </w:rPr>
              <w:t>Source Control</w:t>
            </w:r>
          </w:p>
        </w:tc>
        <w:tc>
          <w:tcPr>
            <w:tcW w:w="904" w:type="dxa"/>
            <w:vAlign w:val="center"/>
          </w:tcPr>
          <w:p w:rsidR="00EA34ED" w:rsidRPr="00B4245E" w:rsidRDefault="00EA34ED" w:rsidP="00AD16AB">
            <w:pPr>
              <w:spacing w:before="40" w:after="40"/>
              <w:rPr>
                <w:sz w:val="16"/>
              </w:rPr>
            </w:pPr>
          </w:p>
        </w:tc>
        <w:tc>
          <w:tcPr>
            <w:tcW w:w="904" w:type="dxa"/>
            <w:vAlign w:val="center"/>
          </w:tcPr>
          <w:p w:rsidR="00EA34ED" w:rsidRPr="00B4245E" w:rsidRDefault="00EA34ED" w:rsidP="00AD16AB">
            <w:pPr>
              <w:spacing w:before="40" w:after="40"/>
              <w:rPr>
                <w:sz w:val="16"/>
              </w:rPr>
            </w:pPr>
          </w:p>
        </w:tc>
        <w:tc>
          <w:tcPr>
            <w:tcW w:w="904" w:type="dxa"/>
            <w:vAlign w:val="center"/>
          </w:tcPr>
          <w:p w:rsidR="00EA34ED" w:rsidRPr="00B4245E" w:rsidRDefault="00EA34ED" w:rsidP="00AD16AB">
            <w:pPr>
              <w:spacing w:before="40" w:after="40"/>
              <w:rPr>
                <w:sz w:val="16"/>
              </w:rPr>
            </w:pPr>
          </w:p>
        </w:tc>
      </w:tr>
      <w:tr w:rsidR="00EA34ED" w:rsidRPr="00B4245E" w:rsidTr="00BA6D9D">
        <w:trPr>
          <w:jc w:val="center"/>
        </w:trPr>
        <w:tc>
          <w:tcPr>
            <w:tcW w:w="903" w:type="dxa"/>
            <w:vAlign w:val="center"/>
          </w:tcPr>
          <w:p w:rsidR="00EA34ED" w:rsidRPr="00B4245E" w:rsidRDefault="00EA34ED" w:rsidP="00AD16AB">
            <w:pPr>
              <w:spacing w:before="40" w:after="40"/>
              <w:jc w:val="center"/>
              <w:rPr>
                <w:sz w:val="16"/>
              </w:rPr>
            </w:pPr>
          </w:p>
          <w:p w:rsidR="00EA34ED" w:rsidRPr="00B4245E" w:rsidRDefault="00EA34ED" w:rsidP="00AD16AB">
            <w:pPr>
              <w:spacing w:before="40" w:after="40"/>
              <w:jc w:val="center"/>
              <w:rPr>
                <w:sz w:val="16"/>
              </w:rPr>
            </w:pPr>
            <w:r w:rsidRPr="00B4245E">
              <w:rPr>
                <w:sz w:val="16"/>
              </w:rPr>
              <w:t>0010</w:t>
            </w:r>
          </w:p>
          <w:p w:rsidR="00EA34ED" w:rsidRPr="00B4245E" w:rsidRDefault="00EA34ED" w:rsidP="00AD16AB">
            <w:pPr>
              <w:spacing w:before="40" w:after="40"/>
              <w:jc w:val="center"/>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4" w:type="dxa"/>
            <w:vAlign w:val="center"/>
          </w:tcPr>
          <w:p w:rsidR="00EA34ED" w:rsidRPr="00B4245E" w:rsidRDefault="00EA34ED" w:rsidP="00AD16AB">
            <w:pPr>
              <w:spacing w:before="40" w:after="40"/>
              <w:rPr>
                <w:sz w:val="16"/>
              </w:rPr>
            </w:pPr>
          </w:p>
        </w:tc>
        <w:tc>
          <w:tcPr>
            <w:tcW w:w="904" w:type="dxa"/>
            <w:vAlign w:val="center"/>
          </w:tcPr>
          <w:p w:rsidR="00EA34ED" w:rsidRPr="00B4245E" w:rsidRDefault="00EA34ED" w:rsidP="00AD16AB">
            <w:pPr>
              <w:spacing w:before="40" w:after="40"/>
              <w:rPr>
                <w:sz w:val="16"/>
              </w:rPr>
            </w:pPr>
          </w:p>
        </w:tc>
        <w:tc>
          <w:tcPr>
            <w:tcW w:w="904" w:type="dxa"/>
            <w:vAlign w:val="center"/>
          </w:tcPr>
          <w:p w:rsidR="00EA34ED" w:rsidRPr="00B4245E" w:rsidRDefault="00EA34ED" w:rsidP="00AD16AB">
            <w:pPr>
              <w:spacing w:before="40" w:after="40"/>
              <w:rPr>
                <w:sz w:val="16"/>
              </w:rPr>
            </w:pPr>
          </w:p>
        </w:tc>
      </w:tr>
      <w:tr w:rsidR="00EA34ED" w:rsidRPr="00B4245E" w:rsidTr="00BA6D9D">
        <w:trPr>
          <w:jc w:val="center"/>
        </w:trPr>
        <w:tc>
          <w:tcPr>
            <w:tcW w:w="903" w:type="dxa"/>
            <w:vAlign w:val="center"/>
          </w:tcPr>
          <w:p w:rsidR="00EA34ED" w:rsidRPr="00B4245E" w:rsidRDefault="00EA34ED" w:rsidP="00AD16AB">
            <w:pPr>
              <w:spacing w:before="40" w:after="40"/>
              <w:jc w:val="center"/>
              <w:rPr>
                <w:sz w:val="16"/>
              </w:rPr>
            </w:pPr>
          </w:p>
          <w:p w:rsidR="00EA34ED" w:rsidRPr="00B4245E" w:rsidRDefault="00EA34ED" w:rsidP="00AD16AB">
            <w:pPr>
              <w:spacing w:before="40" w:after="40"/>
              <w:jc w:val="center"/>
              <w:rPr>
                <w:sz w:val="16"/>
              </w:rPr>
            </w:pPr>
            <w:r w:rsidRPr="00B4245E">
              <w:rPr>
                <w:sz w:val="16"/>
              </w:rPr>
              <w:t>0011</w:t>
            </w:r>
          </w:p>
          <w:p w:rsidR="00EA34ED" w:rsidRPr="00B4245E" w:rsidRDefault="00EA34ED" w:rsidP="00AD16AB">
            <w:pPr>
              <w:spacing w:before="40" w:after="40"/>
              <w:jc w:val="center"/>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jc w:val="center"/>
              <w:rPr>
                <w:sz w:val="16"/>
              </w:rPr>
            </w:pPr>
            <w:r w:rsidRPr="00B4245E">
              <w:rPr>
                <w:smallCaps/>
                <w:sz w:val="16"/>
              </w:rPr>
              <w:t>time</w:t>
            </w:r>
            <w:r w:rsidR="00AD16AB">
              <w:rPr>
                <w:smallCaps/>
                <w:sz w:val="16"/>
              </w:rPr>
              <w:br/>
              <w:t>C</w:t>
            </w:r>
            <w:r w:rsidRPr="00B4245E">
              <w:rPr>
                <w:smallCaps/>
                <w:sz w:val="16"/>
              </w:rPr>
              <w:t>ode</w:t>
            </w: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4" w:type="dxa"/>
            <w:vAlign w:val="center"/>
          </w:tcPr>
          <w:p w:rsidR="00EA34ED" w:rsidRPr="00B4245E" w:rsidRDefault="00EA34ED" w:rsidP="00AD16AB">
            <w:pPr>
              <w:spacing w:before="40" w:after="40"/>
              <w:rPr>
                <w:sz w:val="16"/>
              </w:rPr>
            </w:pPr>
          </w:p>
        </w:tc>
        <w:tc>
          <w:tcPr>
            <w:tcW w:w="904" w:type="dxa"/>
            <w:vAlign w:val="center"/>
          </w:tcPr>
          <w:p w:rsidR="00EA34ED" w:rsidRPr="00B4245E" w:rsidRDefault="00EA34ED" w:rsidP="00AD16AB">
            <w:pPr>
              <w:spacing w:before="40" w:after="40"/>
              <w:rPr>
                <w:sz w:val="16"/>
              </w:rPr>
            </w:pPr>
          </w:p>
        </w:tc>
        <w:tc>
          <w:tcPr>
            <w:tcW w:w="904" w:type="dxa"/>
            <w:vAlign w:val="center"/>
          </w:tcPr>
          <w:p w:rsidR="00EA34ED" w:rsidRPr="00B4245E" w:rsidRDefault="00EA34ED" w:rsidP="00AD16AB">
            <w:pPr>
              <w:spacing w:before="40" w:after="40"/>
              <w:rPr>
                <w:sz w:val="16"/>
              </w:rPr>
            </w:pPr>
          </w:p>
        </w:tc>
      </w:tr>
      <w:tr w:rsidR="00EA34ED" w:rsidRPr="00B4245E" w:rsidTr="00BA6D9D">
        <w:trPr>
          <w:jc w:val="center"/>
        </w:trPr>
        <w:tc>
          <w:tcPr>
            <w:tcW w:w="903" w:type="dxa"/>
            <w:vAlign w:val="center"/>
          </w:tcPr>
          <w:p w:rsidR="00EA34ED" w:rsidRPr="00B4245E" w:rsidRDefault="00EA34ED" w:rsidP="00AD16AB">
            <w:pPr>
              <w:spacing w:before="40" w:after="40"/>
              <w:jc w:val="center"/>
              <w:rPr>
                <w:sz w:val="16"/>
              </w:rPr>
            </w:pPr>
          </w:p>
          <w:p w:rsidR="00EA34ED" w:rsidRPr="00B4245E" w:rsidRDefault="00EA34ED" w:rsidP="00AD16AB">
            <w:pPr>
              <w:spacing w:before="40" w:after="40"/>
              <w:jc w:val="center"/>
              <w:rPr>
                <w:sz w:val="16"/>
              </w:rPr>
            </w:pPr>
            <w:r w:rsidRPr="00B4245E">
              <w:rPr>
                <w:sz w:val="16"/>
              </w:rPr>
              <w:t>0100</w:t>
            </w:r>
          </w:p>
          <w:p w:rsidR="00EA34ED" w:rsidRPr="00B4245E" w:rsidRDefault="00EA34ED" w:rsidP="00AD16AB">
            <w:pPr>
              <w:spacing w:before="40" w:after="40"/>
              <w:jc w:val="center"/>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jc w:val="center"/>
              <w:rPr>
                <w:sz w:val="16"/>
              </w:rPr>
            </w:pPr>
            <w:r w:rsidRPr="00B4245E">
              <w:rPr>
                <w:smallCaps/>
                <w:sz w:val="16"/>
              </w:rPr>
              <w:t>binary</w:t>
            </w:r>
            <w:r w:rsidR="00AD16AB">
              <w:rPr>
                <w:smallCaps/>
                <w:sz w:val="16"/>
              </w:rPr>
              <w:br/>
            </w:r>
            <w:r w:rsidRPr="00B4245E">
              <w:rPr>
                <w:smallCaps/>
                <w:sz w:val="16"/>
              </w:rPr>
              <w:t>group</w:t>
            </w: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4" w:type="dxa"/>
            <w:vAlign w:val="center"/>
          </w:tcPr>
          <w:p w:rsidR="00EA34ED" w:rsidRPr="00B4245E" w:rsidRDefault="00EA34ED" w:rsidP="00AD16AB">
            <w:pPr>
              <w:spacing w:before="40" w:after="40"/>
              <w:rPr>
                <w:sz w:val="16"/>
              </w:rPr>
            </w:pPr>
          </w:p>
        </w:tc>
        <w:tc>
          <w:tcPr>
            <w:tcW w:w="904" w:type="dxa"/>
            <w:vAlign w:val="center"/>
          </w:tcPr>
          <w:p w:rsidR="00EA34ED" w:rsidRPr="00B4245E" w:rsidRDefault="00EA34ED" w:rsidP="00AD16AB">
            <w:pPr>
              <w:spacing w:before="40" w:after="40"/>
              <w:rPr>
                <w:sz w:val="16"/>
              </w:rPr>
            </w:pPr>
          </w:p>
        </w:tc>
        <w:tc>
          <w:tcPr>
            <w:tcW w:w="904" w:type="dxa"/>
            <w:vAlign w:val="center"/>
          </w:tcPr>
          <w:p w:rsidR="00EA34ED" w:rsidRPr="00B4245E" w:rsidRDefault="00EA34ED" w:rsidP="00AD16AB">
            <w:pPr>
              <w:spacing w:before="40" w:after="40"/>
              <w:rPr>
                <w:sz w:val="16"/>
              </w:rPr>
            </w:pPr>
          </w:p>
        </w:tc>
      </w:tr>
      <w:tr w:rsidR="00EA34ED" w:rsidRPr="00B4245E" w:rsidTr="00BA6D9D">
        <w:trPr>
          <w:jc w:val="center"/>
        </w:trPr>
        <w:tc>
          <w:tcPr>
            <w:tcW w:w="903" w:type="dxa"/>
            <w:vAlign w:val="center"/>
          </w:tcPr>
          <w:p w:rsidR="00EA34ED" w:rsidRPr="00B4245E" w:rsidRDefault="00EA34ED" w:rsidP="00AD16AB">
            <w:pPr>
              <w:spacing w:before="40" w:after="40"/>
              <w:jc w:val="center"/>
              <w:rPr>
                <w:sz w:val="16"/>
              </w:rPr>
            </w:pPr>
          </w:p>
          <w:p w:rsidR="00EA34ED" w:rsidRPr="00B4245E" w:rsidRDefault="00EA34ED" w:rsidP="00AD16AB">
            <w:pPr>
              <w:spacing w:before="40" w:after="40"/>
              <w:jc w:val="center"/>
              <w:rPr>
                <w:sz w:val="16"/>
              </w:rPr>
            </w:pPr>
            <w:r w:rsidRPr="00B4245E">
              <w:rPr>
                <w:sz w:val="16"/>
              </w:rPr>
              <w:t>0101</w:t>
            </w:r>
          </w:p>
          <w:p w:rsidR="00EA34ED" w:rsidRPr="00B4245E" w:rsidRDefault="00EA34ED" w:rsidP="00AD16AB">
            <w:pPr>
              <w:spacing w:before="40" w:after="40"/>
              <w:jc w:val="center"/>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4" w:type="dxa"/>
            <w:vAlign w:val="center"/>
          </w:tcPr>
          <w:p w:rsidR="00EA34ED" w:rsidRPr="00B4245E" w:rsidRDefault="00EA34ED" w:rsidP="00AD16AB">
            <w:pPr>
              <w:spacing w:before="40" w:after="40"/>
              <w:rPr>
                <w:sz w:val="16"/>
              </w:rPr>
            </w:pPr>
          </w:p>
        </w:tc>
        <w:tc>
          <w:tcPr>
            <w:tcW w:w="904" w:type="dxa"/>
            <w:vAlign w:val="center"/>
          </w:tcPr>
          <w:p w:rsidR="00EA34ED" w:rsidRPr="00B4245E" w:rsidRDefault="00EA34ED" w:rsidP="00AD16AB">
            <w:pPr>
              <w:spacing w:before="40" w:after="40"/>
              <w:rPr>
                <w:sz w:val="16"/>
              </w:rPr>
            </w:pPr>
          </w:p>
        </w:tc>
        <w:tc>
          <w:tcPr>
            <w:tcW w:w="904" w:type="dxa"/>
            <w:vAlign w:val="center"/>
          </w:tcPr>
          <w:p w:rsidR="00EA34ED" w:rsidRPr="00B4245E" w:rsidRDefault="00EA34ED" w:rsidP="00AD16AB">
            <w:pPr>
              <w:spacing w:before="40" w:after="40"/>
              <w:rPr>
                <w:sz w:val="16"/>
              </w:rPr>
            </w:pPr>
          </w:p>
        </w:tc>
      </w:tr>
      <w:tr w:rsidR="00EA34ED" w:rsidRPr="00B4245E" w:rsidTr="00BA6D9D">
        <w:trPr>
          <w:jc w:val="center"/>
        </w:trPr>
        <w:tc>
          <w:tcPr>
            <w:tcW w:w="903" w:type="dxa"/>
            <w:vAlign w:val="center"/>
          </w:tcPr>
          <w:p w:rsidR="00EA34ED" w:rsidRPr="00B4245E" w:rsidRDefault="00EA34ED" w:rsidP="00AD16AB">
            <w:pPr>
              <w:spacing w:before="40" w:after="40"/>
              <w:jc w:val="center"/>
              <w:rPr>
                <w:sz w:val="16"/>
              </w:rPr>
            </w:pPr>
          </w:p>
          <w:p w:rsidR="00EA34ED" w:rsidRPr="00B4245E" w:rsidRDefault="00EA34ED" w:rsidP="00AD16AB">
            <w:pPr>
              <w:spacing w:before="40" w:after="40"/>
              <w:jc w:val="center"/>
              <w:rPr>
                <w:sz w:val="16"/>
              </w:rPr>
            </w:pPr>
            <w:r w:rsidRPr="00B4245E">
              <w:rPr>
                <w:sz w:val="16"/>
              </w:rPr>
              <w:t>│</w:t>
            </w:r>
          </w:p>
          <w:p w:rsidR="00EA34ED" w:rsidRPr="00B4245E" w:rsidRDefault="00EA34ED" w:rsidP="00AD16AB">
            <w:pPr>
              <w:spacing w:before="40" w:after="40"/>
              <w:jc w:val="center"/>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4" w:type="dxa"/>
            <w:vAlign w:val="center"/>
          </w:tcPr>
          <w:p w:rsidR="00EA34ED" w:rsidRPr="00B4245E" w:rsidRDefault="00EA34ED" w:rsidP="00AD16AB">
            <w:pPr>
              <w:spacing w:before="40" w:after="40"/>
              <w:rPr>
                <w:sz w:val="16"/>
              </w:rPr>
            </w:pPr>
          </w:p>
        </w:tc>
        <w:tc>
          <w:tcPr>
            <w:tcW w:w="904" w:type="dxa"/>
            <w:vAlign w:val="center"/>
          </w:tcPr>
          <w:p w:rsidR="00EA34ED" w:rsidRPr="00B4245E" w:rsidRDefault="00EA34ED" w:rsidP="00AD16AB">
            <w:pPr>
              <w:spacing w:before="40" w:after="40"/>
              <w:rPr>
                <w:sz w:val="16"/>
              </w:rPr>
            </w:pPr>
          </w:p>
        </w:tc>
        <w:tc>
          <w:tcPr>
            <w:tcW w:w="904" w:type="dxa"/>
            <w:vAlign w:val="center"/>
          </w:tcPr>
          <w:p w:rsidR="00EA34ED" w:rsidRPr="00B4245E" w:rsidRDefault="00EA34ED" w:rsidP="00AD16AB">
            <w:pPr>
              <w:spacing w:before="40" w:after="40"/>
              <w:rPr>
                <w:sz w:val="16"/>
              </w:rPr>
            </w:pPr>
          </w:p>
        </w:tc>
      </w:tr>
      <w:tr w:rsidR="00EA34ED" w:rsidRPr="00B4245E" w:rsidTr="00BA6D9D">
        <w:trPr>
          <w:jc w:val="center"/>
        </w:trPr>
        <w:tc>
          <w:tcPr>
            <w:tcW w:w="903" w:type="dxa"/>
            <w:vAlign w:val="center"/>
          </w:tcPr>
          <w:p w:rsidR="00EA34ED" w:rsidRPr="00B4245E" w:rsidRDefault="00EA34ED" w:rsidP="00AD16AB">
            <w:pPr>
              <w:spacing w:before="40" w:after="40"/>
              <w:jc w:val="center"/>
              <w:rPr>
                <w:sz w:val="16"/>
              </w:rPr>
            </w:pPr>
          </w:p>
          <w:p w:rsidR="00EA34ED" w:rsidRPr="00B4245E" w:rsidRDefault="00EA34ED" w:rsidP="00AD16AB">
            <w:pPr>
              <w:spacing w:before="40" w:after="40"/>
              <w:jc w:val="center"/>
              <w:rPr>
                <w:sz w:val="16"/>
              </w:rPr>
            </w:pPr>
            <w:r w:rsidRPr="00B4245E">
              <w:rPr>
                <w:sz w:val="16"/>
              </w:rPr>
              <w:t>1111</w:t>
            </w:r>
          </w:p>
          <w:p w:rsidR="00EA34ED" w:rsidRPr="00B4245E" w:rsidRDefault="00EA34ED" w:rsidP="00AD16AB">
            <w:pPr>
              <w:spacing w:before="40" w:after="40"/>
              <w:jc w:val="center"/>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3" w:type="dxa"/>
            <w:vAlign w:val="center"/>
          </w:tcPr>
          <w:p w:rsidR="00EA34ED" w:rsidRPr="00B4245E" w:rsidRDefault="00EA34ED" w:rsidP="00AD16AB">
            <w:pPr>
              <w:spacing w:before="40" w:after="40"/>
              <w:rPr>
                <w:sz w:val="16"/>
              </w:rPr>
            </w:pPr>
          </w:p>
        </w:tc>
        <w:tc>
          <w:tcPr>
            <w:tcW w:w="904" w:type="dxa"/>
            <w:vAlign w:val="center"/>
          </w:tcPr>
          <w:p w:rsidR="00EA34ED" w:rsidRPr="00B4245E" w:rsidRDefault="00EA34ED" w:rsidP="00AD16AB">
            <w:pPr>
              <w:spacing w:before="40" w:after="40"/>
              <w:rPr>
                <w:sz w:val="16"/>
              </w:rPr>
            </w:pPr>
          </w:p>
        </w:tc>
        <w:tc>
          <w:tcPr>
            <w:tcW w:w="904" w:type="dxa"/>
            <w:vAlign w:val="center"/>
          </w:tcPr>
          <w:p w:rsidR="00EA34ED" w:rsidRPr="00B4245E" w:rsidRDefault="00EA34ED" w:rsidP="00AD16AB">
            <w:pPr>
              <w:spacing w:before="40" w:after="40"/>
              <w:rPr>
                <w:sz w:val="16"/>
              </w:rPr>
            </w:pPr>
          </w:p>
        </w:tc>
        <w:tc>
          <w:tcPr>
            <w:tcW w:w="904" w:type="dxa"/>
            <w:vAlign w:val="center"/>
          </w:tcPr>
          <w:p w:rsidR="00EA34ED" w:rsidRPr="00B4245E" w:rsidRDefault="00EA34ED" w:rsidP="00695972">
            <w:pPr>
              <w:spacing w:before="40" w:after="40"/>
              <w:jc w:val="center"/>
              <w:rPr>
                <w:sz w:val="16"/>
              </w:rPr>
            </w:pPr>
            <w:r w:rsidRPr="00B4245E">
              <w:rPr>
                <w:smallCaps/>
                <w:sz w:val="16"/>
              </w:rPr>
              <w:t>no info</w:t>
            </w:r>
          </w:p>
        </w:tc>
      </w:tr>
    </w:tbl>
    <w:p w:rsidR="00EA34ED" w:rsidRDefault="00EA34ED" w:rsidP="00BA6D9D">
      <w:pPr>
        <w:pStyle w:val="Tablefin"/>
      </w:pPr>
    </w:p>
    <w:p w:rsidR="00751691" w:rsidRPr="00751691" w:rsidRDefault="00751691" w:rsidP="00751691">
      <w:pPr>
        <w:rPr>
          <w:lang w:val="en-GB"/>
        </w:rPr>
      </w:pPr>
    </w:p>
    <w:p w:rsidR="00EA34ED" w:rsidRDefault="00BA6D9D" w:rsidP="00EA34ED">
      <w:pPr>
        <w:pStyle w:val="TableNo"/>
      </w:pPr>
      <w:r w:rsidRPr="00B4245E">
        <w:t>TABLE 10</w:t>
      </w:r>
    </w:p>
    <w:p w:rsidR="00EA34ED" w:rsidRPr="003C25A9" w:rsidRDefault="00EA34ED" w:rsidP="00EA34ED">
      <w:pPr>
        <w:pStyle w:val="Tabletitle"/>
        <w:rPr>
          <w:lang w:val="en-US"/>
        </w:rPr>
      </w:pPr>
      <w:r w:rsidRPr="003C25A9">
        <w:rPr>
          <w:lang w:val="en-US"/>
        </w:rPr>
        <w:t>Mapping of packets in SSYB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701"/>
      </w:tblGrid>
      <w:tr w:rsidR="00EA34ED" w:rsidRPr="003C25A9" w:rsidTr="00BA6D9D">
        <w:trPr>
          <w:jc w:val="center"/>
        </w:trPr>
        <w:tc>
          <w:tcPr>
            <w:tcW w:w="1701" w:type="dxa"/>
            <w:vAlign w:val="center"/>
          </w:tcPr>
          <w:p w:rsidR="00EA34ED" w:rsidRPr="00B4245E" w:rsidRDefault="00EA34ED" w:rsidP="00BA6D9D">
            <w:pPr>
              <w:widowControl w:val="0"/>
              <w:spacing w:after="120"/>
              <w:jc w:val="center"/>
              <w:rPr>
                <w:rFonts w:ascii="Arial" w:eastAsia="MS PMincho" w:hAnsi="Arial"/>
                <w:sz w:val="16"/>
              </w:rPr>
            </w:pPr>
            <w:r w:rsidRPr="00B4245E">
              <w:rPr>
                <w:rFonts w:ascii="Arial" w:eastAsia="MS PMincho" w:hAnsi="Arial"/>
                <w:sz w:val="16"/>
              </w:rPr>
              <w:t>SSYB number</w:t>
            </w:r>
          </w:p>
        </w:tc>
        <w:tc>
          <w:tcPr>
            <w:tcW w:w="1701" w:type="dxa"/>
            <w:vAlign w:val="center"/>
          </w:tcPr>
          <w:p w:rsidR="00EA34ED" w:rsidRPr="003C25A9" w:rsidRDefault="00EA34ED" w:rsidP="00BA6D9D">
            <w:pPr>
              <w:widowControl w:val="0"/>
              <w:spacing w:after="120"/>
              <w:jc w:val="center"/>
              <w:rPr>
                <w:rFonts w:ascii="Arial" w:eastAsia="MS PMincho" w:hAnsi="Arial"/>
                <w:sz w:val="16"/>
                <w:lang w:val="en-US"/>
              </w:rPr>
            </w:pPr>
            <w:r w:rsidRPr="003C25A9">
              <w:rPr>
                <w:rFonts w:ascii="Arial" w:eastAsia="MS PMincho" w:hAnsi="Arial"/>
                <w:sz w:val="16"/>
                <w:lang w:val="en-US"/>
              </w:rPr>
              <w:t>The first half of</w:t>
            </w:r>
            <w:r w:rsidR="00BA6D9D" w:rsidRPr="003C25A9">
              <w:rPr>
                <w:rFonts w:ascii="Arial" w:eastAsia="MS PMincho" w:hAnsi="Arial"/>
                <w:sz w:val="16"/>
                <w:lang w:val="en-US"/>
              </w:rPr>
              <w:br/>
            </w:r>
            <w:r w:rsidRPr="003C25A9">
              <w:rPr>
                <w:rFonts w:ascii="Arial" w:eastAsia="MS PMincho" w:hAnsi="Arial"/>
                <w:sz w:val="16"/>
                <w:lang w:val="en-US"/>
              </w:rPr>
              <w:t>each DIF channel</w:t>
            </w:r>
          </w:p>
        </w:tc>
        <w:tc>
          <w:tcPr>
            <w:tcW w:w="1701" w:type="dxa"/>
            <w:vAlign w:val="center"/>
          </w:tcPr>
          <w:p w:rsidR="00EA34ED" w:rsidRPr="003C25A9" w:rsidRDefault="00EA34ED" w:rsidP="00BA6D9D">
            <w:pPr>
              <w:widowControl w:val="0"/>
              <w:spacing w:after="120"/>
              <w:jc w:val="center"/>
              <w:rPr>
                <w:rFonts w:ascii="Arial" w:eastAsia="MS PMincho" w:hAnsi="Arial"/>
                <w:sz w:val="16"/>
                <w:lang w:val="en-US"/>
              </w:rPr>
            </w:pPr>
            <w:r w:rsidRPr="003C25A9">
              <w:rPr>
                <w:rFonts w:ascii="Arial" w:eastAsia="MS PMincho" w:hAnsi="Arial"/>
                <w:sz w:val="16"/>
                <w:lang w:val="en-US"/>
              </w:rPr>
              <w:t>The second half of</w:t>
            </w:r>
            <w:r w:rsidR="00BA6D9D" w:rsidRPr="003C25A9">
              <w:rPr>
                <w:rFonts w:ascii="Arial" w:eastAsia="MS PMincho" w:hAnsi="Arial"/>
                <w:sz w:val="16"/>
                <w:lang w:val="en-US"/>
              </w:rPr>
              <w:br/>
            </w:r>
            <w:r w:rsidRPr="003C25A9">
              <w:rPr>
                <w:rFonts w:ascii="Arial" w:eastAsia="MS PMincho" w:hAnsi="Arial"/>
                <w:sz w:val="16"/>
                <w:lang w:val="en-US"/>
              </w:rPr>
              <w:t>each DIF channel</w:t>
            </w:r>
          </w:p>
        </w:tc>
      </w:tr>
      <w:tr w:rsidR="00EA34ED" w:rsidRPr="00B4245E" w:rsidTr="00BA6D9D">
        <w:trPr>
          <w:jc w:val="center"/>
        </w:trPr>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0</w:t>
            </w:r>
          </w:p>
        </w:tc>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Reserved</w:t>
            </w:r>
          </w:p>
        </w:tc>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Reserved</w:t>
            </w:r>
          </w:p>
        </w:tc>
      </w:tr>
      <w:tr w:rsidR="00EA34ED" w:rsidRPr="00B4245E" w:rsidTr="00BA6D9D">
        <w:trPr>
          <w:jc w:val="center"/>
        </w:trPr>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1</w:t>
            </w:r>
          </w:p>
        </w:tc>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Reserved</w:t>
            </w:r>
          </w:p>
        </w:tc>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Reserved</w:t>
            </w:r>
          </w:p>
        </w:tc>
      </w:tr>
      <w:tr w:rsidR="00EA34ED" w:rsidRPr="00B4245E" w:rsidTr="00BA6D9D">
        <w:trPr>
          <w:jc w:val="center"/>
        </w:trPr>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2</w:t>
            </w:r>
          </w:p>
        </w:tc>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Reserved</w:t>
            </w:r>
          </w:p>
        </w:tc>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Reserved</w:t>
            </w:r>
          </w:p>
        </w:tc>
      </w:tr>
      <w:tr w:rsidR="00EA34ED" w:rsidRPr="00B4245E" w:rsidTr="00BA6D9D">
        <w:trPr>
          <w:jc w:val="center"/>
        </w:trPr>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3</w:t>
            </w:r>
          </w:p>
        </w:tc>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TC</w:t>
            </w:r>
          </w:p>
        </w:tc>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TC</w:t>
            </w:r>
          </w:p>
        </w:tc>
      </w:tr>
      <w:tr w:rsidR="00EA34ED" w:rsidRPr="00B4245E" w:rsidTr="00BA6D9D">
        <w:trPr>
          <w:jc w:val="center"/>
        </w:trPr>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4</w:t>
            </w:r>
          </w:p>
        </w:tc>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BG</w:t>
            </w:r>
          </w:p>
        </w:tc>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Reserved</w:t>
            </w:r>
          </w:p>
        </w:tc>
      </w:tr>
      <w:tr w:rsidR="00EA34ED" w:rsidRPr="00B4245E" w:rsidTr="00BA6D9D">
        <w:trPr>
          <w:jc w:val="center"/>
        </w:trPr>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5</w:t>
            </w:r>
          </w:p>
        </w:tc>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TC</w:t>
            </w:r>
          </w:p>
        </w:tc>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Reserved</w:t>
            </w:r>
          </w:p>
        </w:tc>
      </w:tr>
      <w:tr w:rsidR="00EA34ED" w:rsidRPr="00B4245E" w:rsidTr="00BA6D9D">
        <w:trPr>
          <w:jc w:val="center"/>
        </w:trPr>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6</w:t>
            </w:r>
          </w:p>
        </w:tc>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Reserved</w:t>
            </w:r>
          </w:p>
        </w:tc>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Reserved</w:t>
            </w:r>
          </w:p>
        </w:tc>
      </w:tr>
      <w:tr w:rsidR="00EA34ED" w:rsidRPr="00B4245E" w:rsidTr="00BA6D9D">
        <w:trPr>
          <w:jc w:val="center"/>
        </w:trPr>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7</w:t>
            </w:r>
          </w:p>
        </w:tc>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Reserved</w:t>
            </w:r>
          </w:p>
        </w:tc>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Reserved</w:t>
            </w:r>
          </w:p>
        </w:tc>
      </w:tr>
      <w:tr w:rsidR="00EA34ED" w:rsidRPr="00B4245E" w:rsidTr="00BA6D9D">
        <w:trPr>
          <w:jc w:val="center"/>
        </w:trPr>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8</w:t>
            </w:r>
          </w:p>
        </w:tc>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Reserved</w:t>
            </w:r>
          </w:p>
        </w:tc>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Reserved</w:t>
            </w:r>
          </w:p>
        </w:tc>
      </w:tr>
      <w:tr w:rsidR="00EA34ED" w:rsidRPr="00B4245E" w:rsidTr="00BA6D9D">
        <w:trPr>
          <w:jc w:val="center"/>
        </w:trPr>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9</w:t>
            </w:r>
          </w:p>
        </w:tc>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TC</w:t>
            </w:r>
          </w:p>
        </w:tc>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TC</w:t>
            </w:r>
          </w:p>
        </w:tc>
      </w:tr>
      <w:tr w:rsidR="00EA34ED" w:rsidRPr="00B4245E" w:rsidTr="00BA6D9D">
        <w:trPr>
          <w:jc w:val="center"/>
        </w:trPr>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10</w:t>
            </w:r>
          </w:p>
        </w:tc>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BG</w:t>
            </w:r>
          </w:p>
        </w:tc>
        <w:tc>
          <w:tcPr>
            <w:tcW w:w="1701" w:type="dxa"/>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Reserved</w:t>
            </w:r>
          </w:p>
        </w:tc>
      </w:tr>
      <w:tr w:rsidR="00EA34ED" w:rsidRPr="00B4245E" w:rsidTr="00BA6D9D">
        <w:trPr>
          <w:jc w:val="center"/>
        </w:trPr>
        <w:tc>
          <w:tcPr>
            <w:tcW w:w="1701" w:type="dxa"/>
            <w:tcBorders>
              <w:bottom w:val="single" w:sz="4" w:space="0" w:color="auto"/>
            </w:tcBorders>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11</w:t>
            </w:r>
          </w:p>
        </w:tc>
        <w:tc>
          <w:tcPr>
            <w:tcW w:w="1701" w:type="dxa"/>
            <w:tcBorders>
              <w:bottom w:val="single" w:sz="4" w:space="0" w:color="auto"/>
            </w:tcBorders>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TC</w:t>
            </w:r>
          </w:p>
        </w:tc>
        <w:tc>
          <w:tcPr>
            <w:tcW w:w="1701" w:type="dxa"/>
            <w:tcBorders>
              <w:bottom w:val="single" w:sz="4" w:space="0" w:color="auto"/>
            </w:tcBorders>
            <w:vAlign w:val="center"/>
          </w:tcPr>
          <w:p w:rsidR="00EA34ED" w:rsidRPr="00B4245E" w:rsidRDefault="00EA34ED" w:rsidP="00BA6D9D">
            <w:pPr>
              <w:widowControl w:val="0"/>
              <w:spacing w:before="20" w:after="20"/>
              <w:jc w:val="center"/>
              <w:rPr>
                <w:rFonts w:ascii="Arial" w:eastAsia="MS PMincho" w:hAnsi="Arial"/>
                <w:sz w:val="16"/>
              </w:rPr>
            </w:pPr>
            <w:r w:rsidRPr="00B4245E">
              <w:rPr>
                <w:rFonts w:ascii="Arial" w:eastAsia="MS PMincho" w:hAnsi="Arial"/>
                <w:sz w:val="16"/>
              </w:rPr>
              <w:t>Reserved</w:t>
            </w:r>
          </w:p>
        </w:tc>
      </w:tr>
      <w:tr w:rsidR="00EA34ED" w:rsidRPr="003C25A9" w:rsidTr="00BA6D9D">
        <w:trPr>
          <w:jc w:val="center"/>
        </w:trPr>
        <w:tc>
          <w:tcPr>
            <w:tcW w:w="5103" w:type="dxa"/>
            <w:gridSpan w:val="3"/>
            <w:tcBorders>
              <w:top w:val="single" w:sz="4" w:space="0" w:color="auto"/>
              <w:left w:val="nil"/>
              <w:bottom w:val="nil"/>
              <w:right w:val="nil"/>
            </w:tcBorders>
          </w:tcPr>
          <w:p w:rsidR="00EA34ED" w:rsidRPr="003C25A9" w:rsidRDefault="00EA34ED" w:rsidP="00EE28B8">
            <w:pPr>
              <w:spacing w:before="48"/>
              <w:rPr>
                <w:rFonts w:ascii="Arial" w:hAnsi="Arial"/>
                <w:sz w:val="16"/>
                <w:lang w:val="en-US"/>
              </w:rPr>
            </w:pPr>
            <w:r w:rsidRPr="003C25A9">
              <w:rPr>
                <w:rFonts w:ascii="Arial" w:hAnsi="Arial"/>
                <w:sz w:val="16"/>
                <w:lang w:val="en-US"/>
              </w:rPr>
              <w:t>NOTES</w:t>
            </w:r>
          </w:p>
          <w:p w:rsidR="00EA34ED" w:rsidRPr="003C25A9" w:rsidRDefault="00EA34ED" w:rsidP="00EE28B8">
            <w:pPr>
              <w:rPr>
                <w:rFonts w:ascii="Arial" w:hAnsi="Arial"/>
                <w:sz w:val="16"/>
                <w:lang w:val="en-US"/>
              </w:rPr>
            </w:pPr>
            <w:r w:rsidRPr="003C25A9">
              <w:rPr>
                <w:rFonts w:ascii="Arial" w:hAnsi="Arial"/>
                <w:sz w:val="16"/>
                <w:lang w:val="en-US"/>
              </w:rPr>
              <w:t>1  TC = Time code pack.</w:t>
            </w:r>
          </w:p>
          <w:p w:rsidR="00EA34ED" w:rsidRPr="003C25A9" w:rsidRDefault="00EA34ED" w:rsidP="00EE28B8">
            <w:pPr>
              <w:rPr>
                <w:rFonts w:ascii="Arial" w:hAnsi="Arial"/>
                <w:sz w:val="16"/>
                <w:lang w:val="en-US"/>
              </w:rPr>
            </w:pPr>
            <w:r w:rsidRPr="003C25A9">
              <w:rPr>
                <w:rFonts w:ascii="Arial" w:hAnsi="Arial"/>
                <w:sz w:val="16"/>
                <w:lang w:val="en-US"/>
              </w:rPr>
              <w:t>2  BG = Binary group pack.</w:t>
            </w:r>
          </w:p>
          <w:p w:rsidR="00EA34ED" w:rsidRPr="003C25A9" w:rsidRDefault="00EA34ED" w:rsidP="00EE28B8">
            <w:pPr>
              <w:rPr>
                <w:rFonts w:ascii="Arial" w:hAnsi="Arial"/>
                <w:sz w:val="16"/>
                <w:lang w:val="en-US"/>
              </w:rPr>
            </w:pPr>
            <w:r w:rsidRPr="003C25A9">
              <w:rPr>
                <w:rFonts w:ascii="Arial" w:hAnsi="Arial"/>
                <w:sz w:val="16"/>
                <w:lang w:val="en-US"/>
              </w:rPr>
              <w:t>3  Reserved = Default value of all bits shall be set to 1.</w:t>
            </w:r>
          </w:p>
          <w:p w:rsidR="00EA34ED" w:rsidRPr="003C25A9" w:rsidRDefault="00EA34ED" w:rsidP="00EE28B8">
            <w:pPr>
              <w:rPr>
                <w:rFonts w:ascii="Arial" w:hAnsi="Arial"/>
                <w:sz w:val="16"/>
                <w:lang w:val="en-US"/>
              </w:rPr>
            </w:pPr>
            <w:r w:rsidRPr="003C25A9">
              <w:rPr>
                <w:rFonts w:ascii="Arial" w:hAnsi="Arial"/>
                <w:sz w:val="16"/>
                <w:lang w:val="en-US"/>
              </w:rPr>
              <w:t>4  TC and BG data are the same within each frame.</w:t>
            </w:r>
          </w:p>
          <w:p w:rsidR="00EA34ED" w:rsidRPr="003C25A9" w:rsidRDefault="00EA34ED" w:rsidP="00EE28B8">
            <w:pPr>
              <w:rPr>
                <w:rFonts w:ascii="Arial" w:hAnsi="Arial"/>
                <w:sz w:val="16"/>
                <w:lang w:val="en-US"/>
              </w:rPr>
            </w:pPr>
            <w:r w:rsidRPr="003C25A9">
              <w:rPr>
                <w:rFonts w:ascii="Arial" w:hAnsi="Arial"/>
                <w:sz w:val="16"/>
                <w:lang w:val="en-US"/>
              </w:rPr>
              <w:t xml:space="preserve">    The time code data are an LCT type</w:t>
            </w:r>
            <w:r w:rsidR="00BA6D9D" w:rsidRPr="003C25A9">
              <w:rPr>
                <w:rFonts w:ascii="Arial" w:hAnsi="Arial"/>
                <w:sz w:val="16"/>
                <w:lang w:val="en-US"/>
              </w:rPr>
              <w:t>.</w:t>
            </w:r>
          </w:p>
        </w:tc>
      </w:tr>
    </w:tbl>
    <w:p w:rsidR="00EA34ED" w:rsidRPr="00B4245E" w:rsidRDefault="00EA34ED" w:rsidP="00BA6D9D">
      <w:pPr>
        <w:pStyle w:val="Tablefin"/>
      </w:pPr>
    </w:p>
    <w:p w:rsidR="00EA34ED" w:rsidRPr="003C25A9" w:rsidRDefault="00EA34ED" w:rsidP="00EA34ED">
      <w:pPr>
        <w:pStyle w:val="Heading5"/>
        <w:rPr>
          <w:lang w:val="en-US"/>
        </w:rPr>
      </w:pPr>
      <w:r w:rsidRPr="003C25A9">
        <w:rPr>
          <w:lang w:val="en-US"/>
        </w:rPr>
        <w:lastRenderedPageBreak/>
        <w:t>3.4.2.2.1</w:t>
      </w:r>
      <w:r w:rsidRPr="003C25A9">
        <w:rPr>
          <w:lang w:val="en-US"/>
        </w:rPr>
        <w:tab/>
        <w:t>Time code pack (TC)</w:t>
      </w:r>
    </w:p>
    <w:p w:rsidR="00EA34ED" w:rsidRPr="003C25A9" w:rsidRDefault="00EA34ED" w:rsidP="00EA34ED">
      <w:pPr>
        <w:rPr>
          <w:lang w:val="en-US"/>
        </w:rPr>
      </w:pPr>
      <w:r w:rsidRPr="003C25A9">
        <w:rPr>
          <w:lang w:val="en-US"/>
        </w:rPr>
        <w:t>Table 11 shows the structure of the time code pack. The time code data mapped to the time code packs shall be the same within each frame.</w:t>
      </w:r>
    </w:p>
    <w:p w:rsidR="00EA34ED" w:rsidRPr="003C25A9" w:rsidRDefault="00BA6D9D" w:rsidP="00EA34ED">
      <w:pPr>
        <w:pStyle w:val="TableNo"/>
        <w:rPr>
          <w:lang w:val="en-US"/>
        </w:rPr>
      </w:pPr>
      <w:r w:rsidRPr="003C25A9">
        <w:rPr>
          <w:lang w:val="en-US"/>
        </w:rPr>
        <w:t>TABLE 11</w:t>
      </w:r>
    </w:p>
    <w:p w:rsidR="00EA34ED" w:rsidRPr="003C25A9" w:rsidRDefault="00EA34ED" w:rsidP="00EA34ED">
      <w:pPr>
        <w:pStyle w:val="Tabletitle"/>
        <w:rPr>
          <w:sz w:val="20"/>
          <w:lang w:val="en-US"/>
        </w:rPr>
      </w:pPr>
      <w:r w:rsidRPr="003C25A9">
        <w:rPr>
          <w:lang w:val="en-US"/>
        </w:rPr>
        <w:t>Structure of time code pack</w:t>
      </w:r>
      <w:r w:rsidRPr="003C25A9">
        <w:rPr>
          <w:lang w:val="en-US"/>
        </w:rPr>
        <w:br/>
        <w:t>60</w:t>
      </w:r>
      <w:r w:rsidRPr="003C25A9">
        <w:rPr>
          <w:lang w:val="en-US"/>
        </w:rPr>
        <w:noBreakHyphen/>
        <w:t>Hz system</w:t>
      </w:r>
    </w:p>
    <w:tbl>
      <w:tblPr>
        <w:tblW w:w="0" w:type="auto"/>
        <w:jc w:val="center"/>
        <w:tblLayout w:type="fixed"/>
        <w:tblLook w:val="0000"/>
      </w:tblPr>
      <w:tblGrid>
        <w:gridCol w:w="737"/>
        <w:gridCol w:w="737"/>
        <w:gridCol w:w="737"/>
        <w:gridCol w:w="737"/>
        <w:gridCol w:w="737"/>
        <w:gridCol w:w="737"/>
        <w:gridCol w:w="737"/>
        <w:gridCol w:w="737"/>
        <w:gridCol w:w="737"/>
      </w:tblGrid>
      <w:tr w:rsidR="00EA34ED" w:rsidRPr="00B4245E" w:rsidTr="00BA6D9D">
        <w:trPr>
          <w:jc w:val="center"/>
        </w:trPr>
        <w:tc>
          <w:tcPr>
            <w:tcW w:w="737" w:type="dxa"/>
            <w:vAlign w:val="center"/>
          </w:tcPr>
          <w:p w:rsidR="00EA34ED" w:rsidRPr="003C25A9" w:rsidRDefault="00EA34ED" w:rsidP="00EE28B8">
            <w:pPr>
              <w:rPr>
                <w:rFonts w:ascii="Arial" w:hAnsi="Arial"/>
                <w:sz w:val="16"/>
                <w:lang w:val="en-US"/>
              </w:rPr>
            </w:pPr>
            <w:r w:rsidRPr="003C25A9">
              <w:rPr>
                <w:rFonts w:ascii="Arial" w:hAnsi="Arial"/>
                <w:b/>
                <w:sz w:val="16"/>
                <w:lang w:val="en-US"/>
              </w:rPr>
              <w:t xml:space="preserve">  </w:t>
            </w:r>
          </w:p>
        </w:tc>
        <w:tc>
          <w:tcPr>
            <w:tcW w:w="737" w:type="dxa"/>
            <w:vAlign w:val="center"/>
          </w:tcPr>
          <w:p w:rsidR="00EA34ED" w:rsidRPr="00B4245E" w:rsidRDefault="00EA34ED" w:rsidP="00EE28B8">
            <w:pPr>
              <w:jc w:val="center"/>
              <w:rPr>
                <w:rFonts w:ascii="Arial" w:hAnsi="Arial"/>
                <w:sz w:val="16"/>
              </w:rPr>
            </w:pPr>
            <w:r w:rsidRPr="00B4245E">
              <w:rPr>
                <w:rFonts w:ascii="Arial" w:hAnsi="Arial"/>
                <w:sz w:val="16"/>
              </w:rPr>
              <w:t>MSB</w:t>
            </w:r>
          </w:p>
        </w:tc>
        <w:tc>
          <w:tcPr>
            <w:tcW w:w="737" w:type="dxa"/>
            <w:vAlign w:val="center"/>
          </w:tcPr>
          <w:p w:rsidR="00EA34ED" w:rsidRPr="00B4245E" w:rsidRDefault="00EA34ED" w:rsidP="00EE28B8">
            <w:pPr>
              <w:jc w:val="center"/>
              <w:rPr>
                <w:rFonts w:ascii="Arial" w:hAnsi="Arial"/>
                <w:sz w:val="16"/>
              </w:rPr>
            </w:pPr>
          </w:p>
        </w:tc>
        <w:tc>
          <w:tcPr>
            <w:tcW w:w="737" w:type="dxa"/>
            <w:vAlign w:val="center"/>
          </w:tcPr>
          <w:p w:rsidR="00EA34ED" w:rsidRPr="00B4245E" w:rsidRDefault="00EA34ED" w:rsidP="00EE28B8">
            <w:pPr>
              <w:jc w:val="center"/>
              <w:rPr>
                <w:rFonts w:ascii="Arial" w:hAnsi="Arial"/>
                <w:sz w:val="16"/>
              </w:rPr>
            </w:pPr>
          </w:p>
        </w:tc>
        <w:tc>
          <w:tcPr>
            <w:tcW w:w="737" w:type="dxa"/>
            <w:vAlign w:val="center"/>
          </w:tcPr>
          <w:p w:rsidR="00EA34ED" w:rsidRPr="00B4245E" w:rsidRDefault="00EA34ED" w:rsidP="00EE28B8">
            <w:pPr>
              <w:jc w:val="center"/>
              <w:rPr>
                <w:rFonts w:ascii="Arial" w:hAnsi="Arial"/>
                <w:sz w:val="16"/>
              </w:rPr>
            </w:pPr>
          </w:p>
        </w:tc>
        <w:tc>
          <w:tcPr>
            <w:tcW w:w="737" w:type="dxa"/>
            <w:vAlign w:val="center"/>
          </w:tcPr>
          <w:p w:rsidR="00EA34ED" w:rsidRPr="00B4245E" w:rsidRDefault="00EA34ED" w:rsidP="00EE28B8">
            <w:pPr>
              <w:jc w:val="center"/>
              <w:rPr>
                <w:rFonts w:ascii="Arial" w:hAnsi="Arial"/>
                <w:sz w:val="16"/>
              </w:rPr>
            </w:pPr>
          </w:p>
        </w:tc>
        <w:tc>
          <w:tcPr>
            <w:tcW w:w="737" w:type="dxa"/>
            <w:vAlign w:val="center"/>
          </w:tcPr>
          <w:p w:rsidR="00EA34ED" w:rsidRPr="00B4245E" w:rsidRDefault="00EA34ED" w:rsidP="00EE28B8">
            <w:pPr>
              <w:jc w:val="center"/>
              <w:rPr>
                <w:rFonts w:ascii="Arial" w:hAnsi="Arial"/>
                <w:sz w:val="16"/>
              </w:rPr>
            </w:pPr>
          </w:p>
        </w:tc>
        <w:tc>
          <w:tcPr>
            <w:tcW w:w="737" w:type="dxa"/>
            <w:vAlign w:val="center"/>
          </w:tcPr>
          <w:p w:rsidR="00EA34ED" w:rsidRPr="00B4245E" w:rsidRDefault="00EA34ED" w:rsidP="00EE28B8">
            <w:pPr>
              <w:jc w:val="center"/>
              <w:rPr>
                <w:rFonts w:ascii="Arial" w:hAnsi="Arial"/>
                <w:sz w:val="16"/>
              </w:rPr>
            </w:pPr>
          </w:p>
        </w:tc>
        <w:tc>
          <w:tcPr>
            <w:tcW w:w="737" w:type="dxa"/>
            <w:vAlign w:val="center"/>
          </w:tcPr>
          <w:p w:rsidR="00EA34ED" w:rsidRPr="00B4245E" w:rsidRDefault="00EA34ED" w:rsidP="00EE28B8">
            <w:pPr>
              <w:jc w:val="center"/>
              <w:rPr>
                <w:rFonts w:ascii="Arial" w:hAnsi="Arial"/>
                <w:sz w:val="16"/>
              </w:rPr>
            </w:pPr>
            <w:r w:rsidRPr="00B4245E">
              <w:rPr>
                <w:rFonts w:ascii="Arial" w:hAnsi="Arial"/>
                <w:sz w:val="16"/>
              </w:rPr>
              <w:t>LSB</w:t>
            </w:r>
          </w:p>
        </w:tc>
      </w:tr>
      <w:tr w:rsidR="00EA34ED" w:rsidRPr="00B4245E" w:rsidTr="00BA6D9D">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200" w:lineRule="exact"/>
              <w:jc w:val="center"/>
              <w:rPr>
                <w:rFonts w:ascii="Arial" w:eastAsia="MS PMincho" w:hAnsi="Arial"/>
                <w:sz w:val="16"/>
              </w:rPr>
            </w:pPr>
            <w:r w:rsidRPr="00B4245E">
              <w:rPr>
                <w:rFonts w:ascii="Arial" w:eastAsia="MS PMincho" w:hAnsi="Arial"/>
                <w:sz w:val="16"/>
              </w:rPr>
              <w:t>PC0</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200" w:lineRule="exact"/>
              <w:jc w:val="center"/>
              <w:rPr>
                <w:rFonts w:ascii="Arial" w:eastAsia="MS PMincho" w:hAnsi="Arial"/>
                <w:sz w:val="16"/>
              </w:rPr>
            </w:pPr>
            <w:r w:rsidRPr="00B4245E">
              <w:rPr>
                <w:rFonts w:ascii="Arial" w:eastAsia="MS PMincho" w:hAnsi="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200" w:lineRule="exact"/>
              <w:jc w:val="center"/>
              <w:rPr>
                <w:rFonts w:ascii="Arial" w:eastAsia="MS PMincho" w:hAnsi="Arial"/>
                <w:sz w:val="16"/>
              </w:rPr>
            </w:pPr>
            <w:r w:rsidRPr="00B4245E">
              <w:rPr>
                <w:rFonts w:ascii="Arial" w:eastAsia="MS PMincho" w:hAnsi="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200" w:lineRule="exact"/>
              <w:jc w:val="center"/>
              <w:rPr>
                <w:rFonts w:ascii="Arial" w:eastAsia="MS PMincho" w:hAnsi="Arial"/>
                <w:sz w:val="16"/>
              </w:rPr>
            </w:pPr>
            <w:r w:rsidRPr="00B4245E">
              <w:rPr>
                <w:rFonts w:ascii="Arial" w:eastAsia="MS PMincho" w:hAnsi="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200" w:lineRule="exact"/>
              <w:jc w:val="center"/>
              <w:rPr>
                <w:rFonts w:ascii="Arial" w:eastAsia="MS PMincho" w:hAnsi="Arial"/>
                <w:sz w:val="16"/>
              </w:rPr>
            </w:pPr>
            <w:r w:rsidRPr="00B4245E">
              <w:rPr>
                <w:rFonts w:ascii="Arial" w:eastAsia="MS PMincho" w:hAnsi="Arial"/>
                <w:sz w:val="16"/>
              </w:rPr>
              <w:t>1</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200" w:lineRule="exact"/>
              <w:jc w:val="center"/>
              <w:rPr>
                <w:rFonts w:ascii="Arial" w:eastAsia="MS PMincho" w:hAnsi="Arial"/>
                <w:sz w:val="16"/>
              </w:rPr>
            </w:pPr>
            <w:r w:rsidRPr="00B4245E">
              <w:rPr>
                <w:rFonts w:ascii="Arial" w:eastAsia="MS PMincho" w:hAnsi="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200" w:lineRule="exact"/>
              <w:jc w:val="center"/>
              <w:rPr>
                <w:rFonts w:ascii="Arial" w:eastAsia="MS PMincho" w:hAnsi="Arial"/>
                <w:sz w:val="16"/>
              </w:rPr>
            </w:pPr>
            <w:r w:rsidRPr="00B4245E">
              <w:rPr>
                <w:rFonts w:ascii="Arial" w:eastAsia="MS PMincho" w:hAnsi="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200" w:lineRule="exact"/>
              <w:jc w:val="center"/>
              <w:rPr>
                <w:rFonts w:ascii="Arial" w:eastAsia="MS PMincho" w:hAnsi="Arial"/>
                <w:sz w:val="16"/>
              </w:rPr>
            </w:pPr>
            <w:r w:rsidRPr="00B4245E">
              <w:rPr>
                <w:rFonts w:ascii="Arial" w:eastAsia="MS PMincho" w:hAnsi="Arial"/>
                <w:sz w:val="16"/>
              </w:rPr>
              <w:t>1</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200" w:lineRule="exact"/>
              <w:jc w:val="center"/>
              <w:rPr>
                <w:rFonts w:ascii="Arial" w:eastAsia="MS PMincho" w:hAnsi="Arial"/>
                <w:sz w:val="16"/>
              </w:rPr>
            </w:pPr>
            <w:r w:rsidRPr="00B4245E">
              <w:rPr>
                <w:rFonts w:ascii="Arial" w:eastAsia="MS PMincho" w:hAnsi="Arial"/>
                <w:sz w:val="16"/>
              </w:rPr>
              <w:t>1</w:t>
            </w:r>
          </w:p>
        </w:tc>
      </w:tr>
      <w:tr w:rsidR="00EA34ED" w:rsidRPr="00B4245E" w:rsidTr="00BA6D9D">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jc w:val="center"/>
              <w:rPr>
                <w:rFonts w:ascii="Arial" w:eastAsia="MS PMincho" w:hAnsi="Arial"/>
                <w:sz w:val="16"/>
              </w:rPr>
            </w:pPr>
            <w:r w:rsidRPr="00B4245E">
              <w:rPr>
                <w:rFonts w:ascii="Arial" w:eastAsia="MS PMincho" w:hAnsi="Arial"/>
                <w:sz w:val="16"/>
              </w:rPr>
              <w:t>PC1</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jc w:val="center"/>
              <w:rPr>
                <w:rFonts w:ascii="Arial" w:eastAsia="MS PMincho" w:hAnsi="Arial"/>
                <w:sz w:val="16"/>
              </w:rPr>
            </w:pPr>
            <w:r w:rsidRPr="00B4245E">
              <w:rPr>
                <w:rFonts w:ascii="Arial" w:eastAsia="MS PMincho" w:hAnsi="Arial"/>
                <w:sz w:val="16"/>
              </w:rPr>
              <w:t>CF</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jc w:val="center"/>
              <w:rPr>
                <w:rFonts w:ascii="Arial" w:eastAsia="MS PMincho" w:hAnsi="Arial"/>
                <w:sz w:val="16"/>
              </w:rPr>
            </w:pPr>
            <w:r w:rsidRPr="00B4245E">
              <w:rPr>
                <w:rFonts w:ascii="Arial" w:eastAsia="MS PMincho" w:hAnsi="Arial"/>
                <w:sz w:val="16"/>
              </w:rPr>
              <w:t>DF</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jc w:val="center"/>
              <w:rPr>
                <w:rFonts w:ascii="Arial" w:eastAsia="MS PMincho" w:hAnsi="Arial"/>
                <w:sz w:val="16"/>
              </w:rPr>
            </w:pPr>
            <w:r w:rsidRPr="00B4245E">
              <w:rPr>
                <w:rFonts w:ascii="Arial" w:eastAsia="MS PMincho" w:hAnsi="Arial"/>
                <w:sz w:val="16"/>
              </w:rPr>
              <w:t>TENS of</w:t>
            </w:r>
            <w:r w:rsidR="0022233F">
              <w:rPr>
                <w:rFonts w:ascii="Arial" w:eastAsia="MS PMincho" w:hAnsi="Arial"/>
                <w:sz w:val="16"/>
              </w:rPr>
              <w:br/>
            </w:r>
            <w:r w:rsidRPr="00B4245E">
              <w:rPr>
                <w:rFonts w:ascii="Arial" w:eastAsia="MS PMincho" w:hAnsi="Arial"/>
                <w:sz w:val="16"/>
              </w:rPr>
              <w:t>FRAMES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jc w:val="center"/>
              <w:rPr>
                <w:rFonts w:ascii="Arial" w:eastAsia="MS PMincho" w:hAnsi="Arial"/>
                <w:sz w:val="16"/>
              </w:rPr>
            </w:pPr>
            <w:r w:rsidRPr="00B4245E">
              <w:rPr>
                <w:rFonts w:ascii="Arial" w:eastAsia="MS PMincho" w:hAnsi="Arial"/>
                <w:sz w:val="16"/>
              </w:rPr>
              <w:t>UNITS of FRAMES</w:t>
            </w:r>
          </w:p>
        </w:tc>
      </w:tr>
      <w:tr w:rsidR="00EA34ED" w:rsidRPr="00B4245E" w:rsidTr="00BA6D9D">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6"/>
              </w:rPr>
            </w:pPr>
            <w:r w:rsidRPr="00B4245E">
              <w:rPr>
                <w:rFonts w:ascii="Arial" w:eastAsia="MS PMincho" w:hAnsi="Arial"/>
                <w:sz w:val="16"/>
              </w:rPr>
              <w:t>PC2</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6"/>
              </w:rPr>
            </w:pPr>
            <w:r w:rsidRPr="00B4245E">
              <w:rPr>
                <w:rFonts w:ascii="Arial" w:eastAsia="MS PMincho" w:hAnsi="Arial"/>
                <w:sz w:val="16"/>
              </w:rPr>
              <w:t>PC</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jc w:val="center"/>
              <w:rPr>
                <w:rFonts w:ascii="Arial" w:eastAsia="MS PMincho" w:hAnsi="Arial"/>
                <w:sz w:val="16"/>
              </w:rPr>
            </w:pPr>
            <w:r w:rsidRPr="00B4245E">
              <w:rPr>
                <w:rFonts w:ascii="Arial" w:eastAsia="MS PMincho" w:hAnsi="Arial"/>
                <w:sz w:val="16"/>
              </w:rPr>
              <w:t>TENS of</w:t>
            </w:r>
            <w:r w:rsidR="00BA6D9D">
              <w:rPr>
                <w:rFonts w:ascii="Arial" w:eastAsia="MS PMincho" w:hAnsi="Arial"/>
                <w:sz w:val="16"/>
              </w:rPr>
              <w:br/>
            </w:r>
            <w:r w:rsidRPr="00B4245E">
              <w:rPr>
                <w:rFonts w:ascii="Arial" w:eastAsia="MS PMincho" w:hAnsi="Arial"/>
                <w:sz w:val="16"/>
              </w:rPr>
              <w:t>SECONDS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6"/>
              </w:rPr>
            </w:pPr>
            <w:r w:rsidRPr="00B4245E">
              <w:rPr>
                <w:rFonts w:ascii="Arial" w:eastAsia="MS PMincho" w:hAnsi="Arial"/>
                <w:sz w:val="16"/>
              </w:rPr>
              <w:t>UNITS of SECONDS</w:t>
            </w:r>
          </w:p>
        </w:tc>
      </w:tr>
      <w:tr w:rsidR="00EA34ED" w:rsidRPr="00B4245E" w:rsidTr="00BA6D9D">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6"/>
              </w:rPr>
            </w:pPr>
            <w:r w:rsidRPr="00B4245E">
              <w:rPr>
                <w:rFonts w:ascii="Arial" w:eastAsia="MS PMincho" w:hAnsi="Arial"/>
                <w:sz w:val="16"/>
              </w:rPr>
              <w:t>PC3</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6"/>
              </w:rPr>
            </w:pPr>
            <w:r w:rsidRPr="00B4245E">
              <w:rPr>
                <w:rFonts w:ascii="Arial" w:eastAsia="MS PMincho" w:hAnsi="Arial"/>
                <w:sz w:val="16"/>
              </w:rPr>
              <w:t>BGF0</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jc w:val="center"/>
              <w:rPr>
                <w:rFonts w:ascii="Arial" w:eastAsia="MS PMincho" w:hAnsi="Arial"/>
                <w:sz w:val="16"/>
              </w:rPr>
            </w:pPr>
            <w:r w:rsidRPr="00B4245E">
              <w:rPr>
                <w:rFonts w:ascii="Arial" w:eastAsia="MS PMincho" w:hAnsi="Arial"/>
                <w:sz w:val="16"/>
              </w:rPr>
              <w:t>TENS of</w:t>
            </w:r>
            <w:r w:rsidR="00BA6D9D">
              <w:rPr>
                <w:rFonts w:ascii="Arial" w:eastAsia="MS PMincho" w:hAnsi="Arial"/>
                <w:sz w:val="16"/>
              </w:rPr>
              <w:br/>
            </w:r>
            <w:r w:rsidRPr="00B4245E">
              <w:rPr>
                <w:rFonts w:ascii="Arial" w:eastAsia="MS PMincho" w:hAnsi="Arial"/>
                <w:sz w:val="16"/>
              </w:rPr>
              <w:t>MINUTES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6"/>
              </w:rPr>
            </w:pPr>
            <w:r w:rsidRPr="00B4245E">
              <w:rPr>
                <w:rFonts w:ascii="Arial" w:eastAsia="MS PMincho" w:hAnsi="Arial"/>
                <w:sz w:val="16"/>
              </w:rPr>
              <w:t>UNITS of MINUTES</w:t>
            </w:r>
          </w:p>
        </w:tc>
      </w:tr>
      <w:tr w:rsidR="00EA34ED" w:rsidRPr="00B4245E" w:rsidTr="00BA6D9D">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6"/>
              </w:rPr>
            </w:pPr>
            <w:r w:rsidRPr="00B4245E">
              <w:rPr>
                <w:rFonts w:ascii="Arial" w:eastAsia="MS PMincho" w:hAnsi="Arial"/>
                <w:sz w:val="16"/>
              </w:rPr>
              <w:t>PC4</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6"/>
              </w:rPr>
            </w:pPr>
            <w:r w:rsidRPr="00B4245E">
              <w:rPr>
                <w:rFonts w:ascii="Arial" w:eastAsia="MS PMincho" w:hAnsi="Arial"/>
                <w:sz w:val="16"/>
              </w:rPr>
              <w:t>BGF2</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jc w:val="center"/>
              <w:rPr>
                <w:rFonts w:ascii="Arial" w:eastAsia="MS PMincho" w:hAnsi="Arial"/>
                <w:sz w:val="16"/>
              </w:rPr>
            </w:pPr>
            <w:r w:rsidRPr="00B4245E">
              <w:rPr>
                <w:rFonts w:ascii="Arial" w:eastAsia="MS PMincho" w:hAnsi="Arial"/>
                <w:sz w:val="16"/>
              </w:rPr>
              <w:t>BGF1</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jc w:val="center"/>
              <w:rPr>
                <w:rFonts w:ascii="Arial" w:eastAsia="MS PMincho" w:hAnsi="Arial"/>
                <w:sz w:val="16"/>
              </w:rPr>
            </w:pPr>
            <w:r w:rsidRPr="00B4245E">
              <w:rPr>
                <w:rFonts w:ascii="Arial" w:eastAsia="MS PMincho" w:hAnsi="Arial"/>
                <w:sz w:val="16"/>
              </w:rPr>
              <w:t>TENS of</w:t>
            </w:r>
          </w:p>
          <w:p w:rsidR="00EA34ED" w:rsidRPr="00B4245E" w:rsidRDefault="00EA34ED" w:rsidP="00EE28B8">
            <w:pPr>
              <w:widowControl w:val="0"/>
              <w:jc w:val="center"/>
              <w:rPr>
                <w:rFonts w:ascii="Arial" w:eastAsia="MS PMincho" w:hAnsi="Arial"/>
                <w:sz w:val="16"/>
              </w:rPr>
            </w:pPr>
            <w:r w:rsidRPr="00B4245E">
              <w:rPr>
                <w:rFonts w:ascii="Arial" w:eastAsia="MS PMincho" w:hAnsi="Arial"/>
                <w:sz w:val="16"/>
              </w:rPr>
              <w:t>HOURS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180" w:lineRule="exact"/>
              <w:jc w:val="center"/>
              <w:rPr>
                <w:rFonts w:ascii="Arial" w:eastAsia="MS PMincho" w:hAnsi="Arial"/>
                <w:sz w:val="16"/>
              </w:rPr>
            </w:pPr>
            <w:r w:rsidRPr="00B4245E">
              <w:rPr>
                <w:rFonts w:ascii="Arial" w:eastAsia="MS PMincho" w:hAnsi="Arial"/>
                <w:sz w:val="16"/>
              </w:rPr>
              <w:t>UNITS of HOURS</w:t>
            </w:r>
          </w:p>
        </w:tc>
      </w:tr>
    </w:tbl>
    <w:p w:rsidR="00EA34ED" w:rsidRDefault="00EA34ED" w:rsidP="00BA6D9D">
      <w:pPr>
        <w:pStyle w:val="Tablefin"/>
      </w:pPr>
    </w:p>
    <w:p w:rsidR="00751691" w:rsidRPr="00751691" w:rsidRDefault="00751691" w:rsidP="00751691">
      <w:pPr>
        <w:pStyle w:val="Blanc"/>
      </w:pPr>
    </w:p>
    <w:p w:rsidR="00EA34ED" w:rsidRPr="00B4245E" w:rsidRDefault="00EA34ED" w:rsidP="00EA34ED">
      <w:pPr>
        <w:pStyle w:val="Tabletitle"/>
      </w:pPr>
      <w:r w:rsidRPr="00B4245E">
        <w:t>50</w:t>
      </w:r>
      <w:r>
        <w:noBreakHyphen/>
        <w:t>Hz</w:t>
      </w:r>
      <w:r w:rsidRPr="00B4245E">
        <w:t xml:space="preserve"> system</w:t>
      </w:r>
    </w:p>
    <w:tbl>
      <w:tblPr>
        <w:tblW w:w="0" w:type="auto"/>
        <w:jc w:val="center"/>
        <w:tblLayout w:type="fixed"/>
        <w:tblLook w:val="0000"/>
      </w:tblPr>
      <w:tblGrid>
        <w:gridCol w:w="737"/>
        <w:gridCol w:w="737"/>
        <w:gridCol w:w="737"/>
        <w:gridCol w:w="737"/>
        <w:gridCol w:w="737"/>
        <w:gridCol w:w="737"/>
        <w:gridCol w:w="737"/>
        <w:gridCol w:w="737"/>
        <w:gridCol w:w="737"/>
      </w:tblGrid>
      <w:tr w:rsidR="00EA34ED" w:rsidRPr="00B4245E" w:rsidTr="00BA6D9D">
        <w:trPr>
          <w:jc w:val="center"/>
        </w:trPr>
        <w:tc>
          <w:tcPr>
            <w:tcW w:w="737" w:type="dxa"/>
            <w:vAlign w:val="center"/>
          </w:tcPr>
          <w:p w:rsidR="00EA34ED" w:rsidRPr="00B4245E" w:rsidRDefault="00EA34ED" w:rsidP="00EE28B8">
            <w:pPr>
              <w:jc w:val="center"/>
              <w:rPr>
                <w:rFonts w:ascii="Arial" w:hAnsi="Arial"/>
                <w:sz w:val="16"/>
              </w:rPr>
            </w:pPr>
          </w:p>
        </w:tc>
        <w:tc>
          <w:tcPr>
            <w:tcW w:w="737" w:type="dxa"/>
            <w:vAlign w:val="center"/>
          </w:tcPr>
          <w:p w:rsidR="00EA34ED" w:rsidRPr="00B4245E" w:rsidRDefault="00EA34ED" w:rsidP="00EE28B8">
            <w:pPr>
              <w:jc w:val="center"/>
              <w:rPr>
                <w:rFonts w:ascii="Arial" w:hAnsi="Arial"/>
                <w:sz w:val="16"/>
              </w:rPr>
            </w:pPr>
            <w:r w:rsidRPr="00B4245E">
              <w:rPr>
                <w:rFonts w:ascii="Arial" w:hAnsi="Arial"/>
                <w:sz w:val="16"/>
              </w:rPr>
              <w:t>MSB</w:t>
            </w:r>
          </w:p>
        </w:tc>
        <w:tc>
          <w:tcPr>
            <w:tcW w:w="737" w:type="dxa"/>
            <w:vAlign w:val="center"/>
          </w:tcPr>
          <w:p w:rsidR="00EA34ED" w:rsidRPr="00B4245E" w:rsidRDefault="00EA34ED" w:rsidP="00EE28B8">
            <w:pPr>
              <w:jc w:val="center"/>
              <w:rPr>
                <w:rFonts w:ascii="Arial" w:hAnsi="Arial"/>
                <w:sz w:val="16"/>
              </w:rPr>
            </w:pPr>
          </w:p>
        </w:tc>
        <w:tc>
          <w:tcPr>
            <w:tcW w:w="737" w:type="dxa"/>
            <w:vAlign w:val="center"/>
          </w:tcPr>
          <w:p w:rsidR="00EA34ED" w:rsidRPr="00B4245E" w:rsidRDefault="00EA34ED" w:rsidP="00EE28B8">
            <w:pPr>
              <w:jc w:val="center"/>
              <w:rPr>
                <w:rFonts w:ascii="Arial" w:hAnsi="Arial"/>
                <w:sz w:val="16"/>
              </w:rPr>
            </w:pPr>
          </w:p>
        </w:tc>
        <w:tc>
          <w:tcPr>
            <w:tcW w:w="737" w:type="dxa"/>
            <w:vAlign w:val="center"/>
          </w:tcPr>
          <w:p w:rsidR="00EA34ED" w:rsidRPr="00B4245E" w:rsidRDefault="00EA34ED" w:rsidP="00EE28B8">
            <w:pPr>
              <w:jc w:val="center"/>
              <w:rPr>
                <w:rFonts w:ascii="Arial" w:hAnsi="Arial"/>
                <w:sz w:val="16"/>
              </w:rPr>
            </w:pPr>
          </w:p>
        </w:tc>
        <w:tc>
          <w:tcPr>
            <w:tcW w:w="737" w:type="dxa"/>
            <w:vAlign w:val="center"/>
          </w:tcPr>
          <w:p w:rsidR="00EA34ED" w:rsidRPr="00B4245E" w:rsidRDefault="00EA34ED" w:rsidP="00EE28B8">
            <w:pPr>
              <w:jc w:val="center"/>
              <w:rPr>
                <w:rFonts w:ascii="Arial" w:hAnsi="Arial"/>
                <w:sz w:val="16"/>
              </w:rPr>
            </w:pPr>
          </w:p>
        </w:tc>
        <w:tc>
          <w:tcPr>
            <w:tcW w:w="737" w:type="dxa"/>
            <w:vAlign w:val="center"/>
          </w:tcPr>
          <w:p w:rsidR="00EA34ED" w:rsidRPr="00B4245E" w:rsidRDefault="00EA34ED" w:rsidP="00EE28B8">
            <w:pPr>
              <w:jc w:val="center"/>
              <w:rPr>
                <w:rFonts w:ascii="Arial" w:hAnsi="Arial"/>
                <w:sz w:val="16"/>
              </w:rPr>
            </w:pPr>
          </w:p>
        </w:tc>
        <w:tc>
          <w:tcPr>
            <w:tcW w:w="737" w:type="dxa"/>
            <w:vAlign w:val="center"/>
          </w:tcPr>
          <w:p w:rsidR="00EA34ED" w:rsidRPr="00B4245E" w:rsidRDefault="00EA34ED" w:rsidP="00EE28B8">
            <w:pPr>
              <w:jc w:val="center"/>
              <w:rPr>
                <w:rFonts w:ascii="Arial" w:hAnsi="Arial"/>
                <w:sz w:val="16"/>
              </w:rPr>
            </w:pPr>
          </w:p>
        </w:tc>
        <w:tc>
          <w:tcPr>
            <w:tcW w:w="737" w:type="dxa"/>
            <w:vAlign w:val="center"/>
          </w:tcPr>
          <w:p w:rsidR="00EA34ED" w:rsidRPr="00B4245E" w:rsidRDefault="00EA34ED" w:rsidP="00EE28B8">
            <w:pPr>
              <w:jc w:val="center"/>
              <w:rPr>
                <w:rFonts w:ascii="Arial" w:hAnsi="Arial"/>
                <w:sz w:val="16"/>
              </w:rPr>
            </w:pPr>
            <w:r w:rsidRPr="00B4245E">
              <w:rPr>
                <w:rFonts w:ascii="Arial" w:hAnsi="Arial"/>
                <w:sz w:val="16"/>
              </w:rPr>
              <w:t>LSB</w:t>
            </w:r>
          </w:p>
        </w:tc>
      </w:tr>
      <w:tr w:rsidR="00EA34ED" w:rsidRPr="00B4245E" w:rsidTr="00BA6D9D">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200" w:lineRule="exact"/>
              <w:jc w:val="center"/>
              <w:rPr>
                <w:rFonts w:ascii="Arial" w:eastAsia="MS PMincho" w:hAnsi="Arial"/>
                <w:sz w:val="16"/>
              </w:rPr>
            </w:pPr>
            <w:r w:rsidRPr="00B4245E">
              <w:rPr>
                <w:rFonts w:ascii="Arial" w:eastAsia="MS PMincho" w:hAnsi="Arial"/>
                <w:sz w:val="16"/>
              </w:rPr>
              <w:t>PC0</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200" w:lineRule="exact"/>
              <w:jc w:val="center"/>
              <w:rPr>
                <w:rFonts w:ascii="Arial" w:eastAsia="MS PMincho" w:hAnsi="Arial"/>
                <w:sz w:val="16"/>
              </w:rPr>
            </w:pPr>
            <w:r w:rsidRPr="00B4245E">
              <w:rPr>
                <w:rFonts w:ascii="Arial" w:eastAsia="MS PMincho" w:hAnsi="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200" w:lineRule="exact"/>
              <w:jc w:val="center"/>
              <w:rPr>
                <w:rFonts w:ascii="Arial" w:eastAsia="MS PMincho" w:hAnsi="Arial"/>
                <w:sz w:val="16"/>
              </w:rPr>
            </w:pPr>
            <w:r w:rsidRPr="00B4245E">
              <w:rPr>
                <w:rFonts w:ascii="Arial" w:eastAsia="MS PMincho" w:hAnsi="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200" w:lineRule="exact"/>
              <w:jc w:val="center"/>
              <w:rPr>
                <w:rFonts w:ascii="Arial" w:eastAsia="MS PMincho" w:hAnsi="Arial"/>
                <w:sz w:val="16"/>
              </w:rPr>
            </w:pPr>
            <w:r w:rsidRPr="00B4245E">
              <w:rPr>
                <w:rFonts w:ascii="Arial" w:eastAsia="MS PMincho" w:hAnsi="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200" w:lineRule="exact"/>
              <w:jc w:val="center"/>
              <w:rPr>
                <w:rFonts w:ascii="Arial" w:eastAsia="MS PMincho" w:hAnsi="Arial"/>
                <w:sz w:val="16"/>
              </w:rPr>
            </w:pPr>
            <w:r w:rsidRPr="00B4245E">
              <w:rPr>
                <w:rFonts w:ascii="Arial" w:eastAsia="MS PMincho" w:hAnsi="Arial"/>
                <w:sz w:val="16"/>
              </w:rPr>
              <w:t>1</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200" w:lineRule="exact"/>
              <w:jc w:val="center"/>
              <w:rPr>
                <w:rFonts w:ascii="Arial" w:eastAsia="MS PMincho" w:hAnsi="Arial"/>
                <w:sz w:val="16"/>
              </w:rPr>
            </w:pPr>
            <w:r w:rsidRPr="00B4245E">
              <w:rPr>
                <w:rFonts w:ascii="Arial" w:eastAsia="MS PMincho" w:hAnsi="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200" w:lineRule="exact"/>
              <w:jc w:val="center"/>
              <w:rPr>
                <w:rFonts w:ascii="Arial" w:eastAsia="MS PMincho" w:hAnsi="Arial"/>
                <w:sz w:val="16"/>
              </w:rPr>
            </w:pPr>
            <w:r w:rsidRPr="00B4245E">
              <w:rPr>
                <w:rFonts w:ascii="Arial" w:eastAsia="MS PMincho" w:hAnsi="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200" w:lineRule="exact"/>
              <w:jc w:val="center"/>
              <w:rPr>
                <w:rFonts w:ascii="Arial" w:eastAsia="MS PMincho" w:hAnsi="Arial"/>
                <w:sz w:val="16"/>
              </w:rPr>
            </w:pPr>
            <w:r w:rsidRPr="00B4245E">
              <w:rPr>
                <w:rFonts w:ascii="Arial" w:eastAsia="MS PMincho" w:hAnsi="Arial"/>
                <w:sz w:val="16"/>
              </w:rPr>
              <w:t>1</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EE28B8">
            <w:pPr>
              <w:widowControl w:val="0"/>
              <w:spacing w:before="20" w:after="20" w:line="200" w:lineRule="exact"/>
              <w:jc w:val="center"/>
              <w:rPr>
                <w:rFonts w:ascii="Arial" w:eastAsia="MS PMincho" w:hAnsi="Arial"/>
                <w:sz w:val="16"/>
              </w:rPr>
            </w:pPr>
            <w:r w:rsidRPr="00B4245E">
              <w:rPr>
                <w:rFonts w:ascii="Arial" w:eastAsia="MS PMincho" w:hAnsi="Arial"/>
                <w:sz w:val="16"/>
              </w:rPr>
              <w:t>1</w:t>
            </w:r>
          </w:p>
        </w:tc>
      </w:tr>
      <w:tr w:rsidR="00EA34ED" w:rsidRPr="00B4245E" w:rsidTr="00BA6D9D">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after="120" w:line="180" w:lineRule="exact"/>
              <w:jc w:val="center"/>
              <w:rPr>
                <w:rFonts w:ascii="Arial" w:eastAsia="MS PMincho" w:hAnsi="Arial"/>
                <w:sz w:val="16"/>
              </w:rPr>
            </w:pPr>
            <w:r w:rsidRPr="00B4245E">
              <w:rPr>
                <w:rFonts w:ascii="Arial" w:eastAsia="MS PMincho" w:hAnsi="Arial"/>
                <w:sz w:val="16"/>
              </w:rPr>
              <w:t>PC1</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after="120" w:line="180" w:lineRule="exact"/>
              <w:jc w:val="center"/>
              <w:rPr>
                <w:rFonts w:ascii="Arial" w:eastAsia="MS PMincho" w:hAnsi="Arial"/>
                <w:sz w:val="16"/>
              </w:rPr>
            </w:pPr>
            <w:r w:rsidRPr="00B4245E">
              <w:rPr>
                <w:rFonts w:ascii="Arial" w:eastAsia="MS PMincho" w:hAnsi="Arial"/>
                <w:sz w:val="16"/>
              </w:rPr>
              <w:t>CF</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after="120" w:line="180" w:lineRule="exact"/>
              <w:jc w:val="center"/>
              <w:rPr>
                <w:rFonts w:ascii="Arial" w:eastAsia="MS PMincho" w:hAnsi="Arial"/>
                <w:sz w:val="16"/>
              </w:rPr>
            </w:pPr>
            <w:r w:rsidRPr="00B4245E">
              <w:rPr>
                <w:rFonts w:ascii="Arial" w:eastAsia="MS PMincho" w:hAnsi="Arial"/>
                <w:sz w:val="16"/>
              </w:rPr>
              <w:t>Arb</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after="120"/>
              <w:jc w:val="center"/>
              <w:rPr>
                <w:rFonts w:ascii="Arial" w:eastAsia="MS PMincho" w:hAnsi="Arial"/>
                <w:sz w:val="16"/>
              </w:rPr>
            </w:pPr>
            <w:r w:rsidRPr="00B4245E">
              <w:rPr>
                <w:rFonts w:ascii="Arial" w:eastAsia="MS PMincho" w:hAnsi="Arial"/>
                <w:sz w:val="16"/>
              </w:rPr>
              <w:t>TENS of</w:t>
            </w:r>
            <w:r w:rsidR="00BA6D9D">
              <w:rPr>
                <w:rFonts w:ascii="Arial" w:eastAsia="MS PMincho" w:hAnsi="Arial"/>
                <w:sz w:val="16"/>
              </w:rPr>
              <w:br/>
            </w:r>
            <w:r w:rsidRPr="00B4245E">
              <w:rPr>
                <w:rFonts w:ascii="Arial" w:eastAsia="MS PMincho" w:hAnsi="Arial"/>
                <w:sz w:val="16"/>
              </w:rPr>
              <w:t>FRAMES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after="120" w:line="180" w:lineRule="exact"/>
              <w:jc w:val="center"/>
              <w:rPr>
                <w:rFonts w:ascii="Arial" w:eastAsia="MS PMincho" w:hAnsi="Arial"/>
                <w:sz w:val="16"/>
              </w:rPr>
            </w:pPr>
            <w:r w:rsidRPr="00B4245E">
              <w:rPr>
                <w:rFonts w:ascii="Arial" w:eastAsia="MS PMincho" w:hAnsi="Arial"/>
                <w:sz w:val="16"/>
              </w:rPr>
              <w:t>UNITS of FRAMES</w:t>
            </w:r>
          </w:p>
        </w:tc>
      </w:tr>
      <w:tr w:rsidR="00EA34ED" w:rsidRPr="00B4245E" w:rsidTr="00BA6D9D">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after="120" w:line="180" w:lineRule="exact"/>
              <w:jc w:val="center"/>
              <w:rPr>
                <w:rFonts w:ascii="Arial" w:eastAsia="MS PMincho" w:hAnsi="Arial"/>
                <w:sz w:val="16"/>
              </w:rPr>
            </w:pPr>
            <w:r w:rsidRPr="00B4245E">
              <w:rPr>
                <w:rFonts w:ascii="Arial" w:eastAsia="MS PMincho" w:hAnsi="Arial"/>
                <w:sz w:val="16"/>
              </w:rPr>
              <w:t>PC2</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after="120" w:line="180" w:lineRule="exact"/>
              <w:jc w:val="center"/>
              <w:rPr>
                <w:rFonts w:ascii="Arial" w:eastAsia="MS PMincho" w:hAnsi="Arial"/>
                <w:sz w:val="16"/>
              </w:rPr>
            </w:pPr>
            <w:r w:rsidRPr="00B4245E">
              <w:rPr>
                <w:rFonts w:ascii="Arial" w:eastAsia="MS PMincho" w:hAnsi="Arial"/>
                <w:sz w:val="16"/>
              </w:rPr>
              <w:t>BGF0</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after="120"/>
              <w:jc w:val="center"/>
              <w:rPr>
                <w:rFonts w:ascii="Arial" w:eastAsia="MS PMincho" w:hAnsi="Arial"/>
                <w:sz w:val="16"/>
              </w:rPr>
            </w:pPr>
            <w:r w:rsidRPr="00B4245E">
              <w:rPr>
                <w:rFonts w:ascii="Arial" w:eastAsia="MS PMincho" w:hAnsi="Arial"/>
                <w:sz w:val="16"/>
              </w:rPr>
              <w:t>TENS of</w:t>
            </w:r>
            <w:r w:rsidR="00BA6D9D">
              <w:rPr>
                <w:rFonts w:ascii="Arial" w:eastAsia="MS PMincho" w:hAnsi="Arial"/>
                <w:sz w:val="16"/>
              </w:rPr>
              <w:br/>
            </w:r>
            <w:r w:rsidRPr="00B4245E">
              <w:rPr>
                <w:rFonts w:ascii="Arial" w:eastAsia="MS PMincho" w:hAnsi="Arial"/>
                <w:sz w:val="16"/>
              </w:rPr>
              <w:t>SECONDS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after="120" w:line="180" w:lineRule="exact"/>
              <w:jc w:val="center"/>
              <w:rPr>
                <w:rFonts w:ascii="Arial" w:eastAsia="MS PMincho" w:hAnsi="Arial"/>
                <w:sz w:val="16"/>
              </w:rPr>
            </w:pPr>
            <w:r w:rsidRPr="00B4245E">
              <w:rPr>
                <w:rFonts w:ascii="Arial" w:eastAsia="MS PMincho" w:hAnsi="Arial"/>
                <w:sz w:val="16"/>
              </w:rPr>
              <w:t>UNITS of SECONDS</w:t>
            </w:r>
          </w:p>
        </w:tc>
      </w:tr>
      <w:tr w:rsidR="00EA34ED" w:rsidRPr="00B4245E" w:rsidTr="00BA6D9D">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after="120" w:line="180" w:lineRule="exact"/>
              <w:jc w:val="center"/>
              <w:rPr>
                <w:rFonts w:ascii="Arial" w:eastAsia="MS PMincho" w:hAnsi="Arial"/>
                <w:sz w:val="16"/>
              </w:rPr>
            </w:pPr>
            <w:r w:rsidRPr="00B4245E">
              <w:rPr>
                <w:rFonts w:ascii="Arial" w:eastAsia="MS PMincho" w:hAnsi="Arial"/>
                <w:sz w:val="16"/>
              </w:rPr>
              <w:t>PC3</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after="120" w:line="180" w:lineRule="exact"/>
              <w:jc w:val="center"/>
              <w:rPr>
                <w:rFonts w:ascii="Arial" w:eastAsia="MS PMincho" w:hAnsi="Arial"/>
                <w:sz w:val="16"/>
              </w:rPr>
            </w:pPr>
            <w:r w:rsidRPr="00B4245E">
              <w:rPr>
                <w:rFonts w:ascii="Arial" w:eastAsia="MS PMincho" w:hAnsi="Arial"/>
                <w:sz w:val="16"/>
              </w:rPr>
              <w:t>BGF2</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after="120"/>
              <w:jc w:val="center"/>
              <w:rPr>
                <w:rFonts w:ascii="Arial" w:eastAsia="MS PMincho" w:hAnsi="Arial"/>
                <w:sz w:val="16"/>
              </w:rPr>
            </w:pPr>
            <w:r w:rsidRPr="00B4245E">
              <w:rPr>
                <w:rFonts w:ascii="Arial" w:eastAsia="MS PMincho" w:hAnsi="Arial"/>
                <w:sz w:val="16"/>
              </w:rPr>
              <w:t>TENS of</w:t>
            </w:r>
            <w:r w:rsidR="00BA6D9D">
              <w:rPr>
                <w:rFonts w:ascii="Arial" w:eastAsia="MS PMincho" w:hAnsi="Arial"/>
                <w:sz w:val="16"/>
              </w:rPr>
              <w:br/>
            </w:r>
            <w:r w:rsidRPr="00B4245E">
              <w:rPr>
                <w:rFonts w:ascii="Arial" w:eastAsia="MS PMincho" w:hAnsi="Arial"/>
                <w:sz w:val="16"/>
              </w:rPr>
              <w:t>MINUTES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after="120" w:line="180" w:lineRule="exact"/>
              <w:jc w:val="center"/>
              <w:rPr>
                <w:rFonts w:ascii="Arial" w:eastAsia="MS PMincho" w:hAnsi="Arial"/>
                <w:sz w:val="16"/>
              </w:rPr>
            </w:pPr>
            <w:r w:rsidRPr="00B4245E">
              <w:rPr>
                <w:rFonts w:ascii="Arial" w:eastAsia="MS PMincho" w:hAnsi="Arial"/>
                <w:sz w:val="16"/>
              </w:rPr>
              <w:t>UNITS of MINUTES</w:t>
            </w:r>
          </w:p>
        </w:tc>
      </w:tr>
      <w:tr w:rsidR="00EA34ED" w:rsidRPr="00B4245E" w:rsidTr="00BA6D9D">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after="120" w:line="180" w:lineRule="exact"/>
              <w:jc w:val="center"/>
              <w:rPr>
                <w:rFonts w:ascii="Arial" w:eastAsia="MS PMincho" w:hAnsi="Arial"/>
                <w:sz w:val="16"/>
              </w:rPr>
            </w:pPr>
            <w:r w:rsidRPr="00B4245E">
              <w:rPr>
                <w:rFonts w:ascii="Arial" w:eastAsia="MS PMincho" w:hAnsi="Arial"/>
                <w:sz w:val="16"/>
              </w:rPr>
              <w:t>PC4</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after="120" w:line="180" w:lineRule="exact"/>
              <w:jc w:val="center"/>
              <w:rPr>
                <w:rFonts w:ascii="Arial" w:eastAsia="MS PMincho" w:hAnsi="Arial"/>
                <w:sz w:val="16"/>
              </w:rPr>
            </w:pPr>
            <w:r w:rsidRPr="00B4245E">
              <w:rPr>
                <w:rFonts w:ascii="Arial" w:eastAsia="MS PMincho" w:hAnsi="Arial"/>
                <w:sz w:val="16"/>
              </w:rPr>
              <w:t>PC</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after="120" w:line="180" w:lineRule="exact"/>
              <w:jc w:val="center"/>
              <w:rPr>
                <w:rFonts w:ascii="Arial" w:eastAsia="MS PMincho" w:hAnsi="Arial"/>
                <w:sz w:val="16"/>
              </w:rPr>
            </w:pPr>
            <w:r w:rsidRPr="00B4245E">
              <w:rPr>
                <w:rFonts w:ascii="Arial" w:eastAsia="MS PMincho" w:hAnsi="Arial"/>
                <w:sz w:val="16"/>
              </w:rPr>
              <w:t>BGF1</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after="120"/>
              <w:jc w:val="center"/>
              <w:rPr>
                <w:rFonts w:ascii="Arial" w:eastAsia="MS PMincho" w:hAnsi="Arial"/>
                <w:sz w:val="16"/>
              </w:rPr>
            </w:pPr>
            <w:r w:rsidRPr="00B4245E">
              <w:rPr>
                <w:rFonts w:ascii="Arial" w:eastAsia="MS PMincho" w:hAnsi="Arial"/>
                <w:sz w:val="16"/>
              </w:rPr>
              <w:t>TENS of</w:t>
            </w:r>
            <w:r w:rsidR="00BA6D9D">
              <w:rPr>
                <w:rFonts w:ascii="Arial" w:eastAsia="MS PMincho" w:hAnsi="Arial"/>
                <w:sz w:val="16"/>
              </w:rPr>
              <w:br/>
            </w:r>
            <w:r w:rsidRPr="00B4245E">
              <w:rPr>
                <w:rFonts w:ascii="Arial" w:eastAsia="MS PMincho" w:hAnsi="Arial"/>
                <w:sz w:val="16"/>
              </w:rPr>
              <w:t>HOURS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EA34ED" w:rsidRPr="00B4245E" w:rsidRDefault="00EA34ED" w:rsidP="00BA6D9D">
            <w:pPr>
              <w:widowControl w:val="0"/>
              <w:spacing w:after="120" w:line="180" w:lineRule="exact"/>
              <w:jc w:val="center"/>
              <w:rPr>
                <w:rFonts w:ascii="Arial" w:eastAsia="MS PMincho" w:hAnsi="Arial"/>
                <w:sz w:val="16"/>
              </w:rPr>
            </w:pPr>
            <w:r w:rsidRPr="00B4245E">
              <w:rPr>
                <w:rFonts w:ascii="Arial" w:eastAsia="MS PMincho" w:hAnsi="Arial"/>
                <w:sz w:val="16"/>
              </w:rPr>
              <w:t>UNITS of HOURS</w:t>
            </w:r>
          </w:p>
        </w:tc>
      </w:tr>
    </w:tbl>
    <w:p w:rsidR="00EA34ED" w:rsidRPr="003C25A9" w:rsidRDefault="00EA34ED" w:rsidP="00EA34ED">
      <w:pPr>
        <w:ind w:left="720" w:firstLine="720"/>
        <w:outlineLvl w:val="0"/>
        <w:rPr>
          <w:rFonts w:ascii="Arial" w:hAnsi="Arial"/>
          <w:sz w:val="18"/>
          <w:lang w:val="en-US"/>
        </w:rPr>
      </w:pPr>
      <w:r w:rsidRPr="003C25A9">
        <w:rPr>
          <w:rFonts w:ascii="Arial" w:hAnsi="Arial"/>
          <w:sz w:val="18"/>
          <w:lang w:val="en-US"/>
        </w:rPr>
        <w:t>NOTE – Detailed information is given in ITU</w:t>
      </w:r>
      <w:r w:rsidRPr="003C25A9">
        <w:rPr>
          <w:rFonts w:ascii="Arial" w:hAnsi="Arial"/>
          <w:sz w:val="18"/>
          <w:lang w:val="en-US"/>
        </w:rPr>
        <w:noBreakHyphen/>
        <w:t>R BR 780</w:t>
      </w:r>
    </w:p>
    <w:p w:rsidR="00EA34ED" w:rsidRPr="00B4245E" w:rsidRDefault="00EA34ED" w:rsidP="00BA6D9D">
      <w:pPr>
        <w:pStyle w:val="Tablefin"/>
      </w:pPr>
    </w:p>
    <w:p w:rsidR="00EA34ED" w:rsidRPr="003C25A9" w:rsidRDefault="00EA34ED" w:rsidP="00EA34ED">
      <w:pPr>
        <w:spacing w:before="0"/>
        <w:ind w:firstLine="720"/>
        <w:outlineLvl w:val="0"/>
        <w:rPr>
          <w:rFonts w:ascii="Arial" w:hAnsi="Arial"/>
          <w:sz w:val="20"/>
          <w:lang w:val="en-GB"/>
        </w:rPr>
      </w:pPr>
      <w:r w:rsidRPr="003C25A9">
        <w:rPr>
          <w:rFonts w:ascii="Arial" w:hAnsi="Arial"/>
          <w:sz w:val="20"/>
          <w:lang w:val="en-GB"/>
        </w:rPr>
        <w:t>CF:  Colour frame</w:t>
      </w:r>
    </w:p>
    <w:p w:rsidR="00EA34ED" w:rsidRPr="003C25A9" w:rsidRDefault="00EA34ED" w:rsidP="00EA34ED">
      <w:pPr>
        <w:spacing w:before="0"/>
        <w:rPr>
          <w:rFonts w:ascii="Arial" w:hAnsi="Arial"/>
          <w:sz w:val="20"/>
          <w:lang w:val="en-GB"/>
        </w:rPr>
      </w:pPr>
      <w:r w:rsidRPr="003C25A9">
        <w:rPr>
          <w:rFonts w:ascii="Arial" w:hAnsi="Arial"/>
          <w:sz w:val="20"/>
          <w:lang w:val="en-GB"/>
        </w:rPr>
        <w:t xml:space="preserve">             </w:t>
      </w:r>
      <w:r w:rsidRPr="003C25A9">
        <w:rPr>
          <w:rFonts w:ascii="Arial" w:hAnsi="Arial"/>
          <w:sz w:val="20"/>
          <w:lang w:val="en-GB"/>
        </w:rPr>
        <w:tab/>
      </w:r>
      <w:r w:rsidRPr="003C25A9">
        <w:rPr>
          <w:rFonts w:ascii="Arial" w:hAnsi="Arial"/>
          <w:sz w:val="20"/>
          <w:lang w:val="en-GB"/>
        </w:rPr>
        <w:tab/>
        <w:t>0 = unsynchronized mode</w:t>
      </w:r>
    </w:p>
    <w:p w:rsidR="00EA34ED" w:rsidRPr="003C25A9" w:rsidRDefault="00EA34ED" w:rsidP="00EA34ED">
      <w:pPr>
        <w:spacing w:before="0"/>
        <w:rPr>
          <w:rFonts w:ascii="Arial" w:hAnsi="Arial"/>
          <w:sz w:val="20"/>
          <w:lang w:val="en-GB"/>
        </w:rPr>
      </w:pPr>
      <w:r w:rsidRPr="003C25A9">
        <w:rPr>
          <w:rFonts w:ascii="Arial" w:hAnsi="Arial"/>
          <w:sz w:val="20"/>
          <w:lang w:val="en-GB"/>
        </w:rPr>
        <w:t xml:space="preserve">             </w:t>
      </w:r>
      <w:r w:rsidRPr="003C25A9">
        <w:rPr>
          <w:rFonts w:ascii="Arial" w:hAnsi="Arial"/>
          <w:sz w:val="20"/>
          <w:lang w:val="en-GB"/>
        </w:rPr>
        <w:tab/>
      </w:r>
      <w:r w:rsidRPr="003C25A9">
        <w:rPr>
          <w:rFonts w:ascii="Arial" w:hAnsi="Arial"/>
          <w:sz w:val="20"/>
          <w:lang w:val="en-GB"/>
        </w:rPr>
        <w:tab/>
        <w:t>1 = synchronized mode</w:t>
      </w:r>
    </w:p>
    <w:p w:rsidR="00EA34ED" w:rsidRPr="003C25A9" w:rsidRDefault="00EA34ED" w:rsidP="00EA34ED">
      <w:pPr>
        <w:spacing w:before="0"/>
        <w:ind w:firstLine="720"/>
        <w:outlineLvl w:val="0"/>
        <w:rPr>
          <w:rFonts w:ascii="Arial" w:hAnsi="Arial"/>
          <w:sz w:val="20"/>
          <w:lang w:val="en-GB"/>
        </w:rPr>
      </w:pPr>
      <w:r w:rsidRPr="003C25A9">
        <w:rPr>
          <w:rFonts w:ascii="Arial" w:hAnsi="Arial"/>
          <w:sz w:val="20"/>
          <w:lang w:val="en-GB"/>
        </w:rPr>
        <w:t>DF:  Drop frame flag</w:t>
      </w:r>
    </w:p>
    <w:p w:rsidR="00EA34ED" w:rsidRPr="003C25A9" w:rsidRDefault="00EA34ED" w:rsidP="00EA34ED">
      <w:pPr>
        <w:spacing w:before="0"/>
        <w:rPr>
          <w:rFonts w:ascii="Arial" w:hAnsi="Arial"/>
          <w:sz w:val="20"/>
          <w:lang w:val="en-GB"/>
        </w:rPr>
      </w:pPr>
      <w:r w:rsidRPr="003C25A9">
        <w:rPr>
          <w:rFonts w:ascii="Arial" w:hAnsi="Arial"/>
          <w:sz w:val="20"/>
          <w:lang w:val="en-GB"/>
        </w:rPr>
        <w:t xml:space="preserve">             </w:t>
      </w:r>
      <w:r w:rsidRPr="003C25A9">
        <w:rPr>
          <w:rFonts w:ascii="Arial" w:hAnsi="Arial"/>
          <w:sz w:val="20"/>
          <w:lang w:val="en-GB"/>
        </w:rPr>
        <w:tab/>
      </w:r>
      <w:r w:rsidRPr="003C25A9">
        <w:rPr>
          <w:rFonts w:ascii="Arial" w:hAnsi="Arial"/>
          <w:sz w:val="20"/>
          <w:lang w:val="en-GB"/>
        </w:rPr>
        <w:tab/>
        <w:t>0 = Nondrop frame time code</w:t>
      </w:r>
    </w:p>
    <w:p w:rsidR="00EA34ED" w:rsidRPr="003C25A9" w:rsidRDefault="00EA34ED" w:rsidP="00EA34ED">
      <w:pPr>
        <w:spacing w:before="0"/>
        <w:rPr>
          <w:rFonts w:ascii="Arial" w:hAnsi="Arial"/>
          <w:sz w:val="20"/>
          <w:lang w:val="en-GB"/>
        </w:rPr>
      </w:pPr>
      <w:r w:rsidRPr="003C25A9">
        <w:rPr>
          <w:rFonts w:ascii="Arial" w:hAnsi="Arial"/>
          <w:sz w:val="20"/>
          <w:lang w:val="en-GB"/>
        </w:rPr>
        <w:t xml:space="preserve">             </w:t>
      </w:r>
      <w:r w:rsidRPr="003C25A9">
        <w:rPr>
          <w:rFonts w:ascii="Arial" w:hAnsi="Arial"/>
          <w:sz w:val="20"/>
          <w:lang w:val="en-GB"/>
        </w:rPr>
        <w:tab/>
      </w:r>
      <w:r w:rsidRPr="003C25A9">
        <w:rPr>
          <w:rFonts w:ascii="Arial" w:hAnsi="Arial"/>
          <w:sz w:val="20"/>
          <w:lang w:val="en-GB"/>
        </w:rPr>
        <w:tab/>
        <w:t>1 = Drop frame time code</w:t>
      </w:r>
    </w:p>
    <w:p w:rsidR="00EA34ED" w:rsidRPr="003C25A9" w:rsidRDefault="00EA34ED" w:rsidP="00EA34ED">
      <w:pPr>
        <w:spacing w:before="0"/>
        <w:outlineLvl w:val="0"/>
        <w:rPr>
          <w:rFonts w:ascii="Arial" w:hAnsi="Arial"/>
          <w:sz w:val="20"/>
          <w:lang w:val="en-GB"/>
        </w:rPr>
      </w:pPr>
      <w:r w:rsidRPr="003C25A9">
        <w:rPr>
          <w:rFonts w:ascii="Arial" w:hAnsi="Arial"/>
          <w:sz w:val="20"/>
          <w:lang w:val="en-GB"/>
        </w:rPr>
        <w:tab/>
        <w:t>PC:  Biphase mark polarity correction</w:t>
      </w:r>
    </w:p>
    <w:p w:rsidR="00EA34ED" w:rsidRPr="003C25A9" w:rsidRDefault="00EA34ED" w:rsidP="00EA34ED">
      <w:pPr>
        <w:spacing w:before="0"/>
        <w:rPr>
          <w:rFonts w:ascii="Arial" w:hAnsi="Arial"/>
          <w:sz w:val="20"/>
          <w:lang w:val="en-US"/>
        </w:rPr>
      </w:pPr>
      <w:r w:rsidRPr="003C25A9">
        <w:rPr>
          <w:rFonts w:ascii="Arial" w:hAnsi="Arial"/>
          <w:sz w:val="20"/>
          <w:lang w:val="en-GB"/>
        </w:rPr>
        <w:t xml:space="preserve">             </w:t>
      </w:r>
      <w:r w:rsidRPr="003C25A9">
        <w:rPr>
          <w:rFonts w:ascii="Arial" w:hAnsi="Arial"/>
          <w:sz w:val="20"/>
          <w:lang w:val="en-GB"/>
        </w:rPr>
        <w:tab/>
      </w:r>
      <w:r w:rsidRPr="003C25A9">
        <w:rPr>
          <w:rFonts w:ascii="Arial" w:hAnsi="Arial"/>
          <w:sz w:val="20"/>
          <w:lang w:val="en-GB"/>
        </w:rPr>
        <w:tab/>
      </w:r>
      <w:r w:rsidRPr="003C25A9">
        <w:rPr>
          <w:rFonts w:ascii="Arial" w:hAnsi="Arial"/>
          <w:sz w:val="20"/>
          <w:lang w:val="en-US"/>
        </w:rPr>
        <w:t>0 = Even</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t>1 = Odd</w:t>
      </w:r>
    </w:p>
    <w:p w:rsidR="00EA34ED" w:rsidRPr="003C25A9" w:rsidRDefault="00EA34ED" w:rsidP="00EA34ED">
      <w:pPr>
        <w:spacing w:before="0"/>
        <w:outlineLvl w:val="0"/>
        <w:rPr>
          <w:rFonts w:ascii="Arial" w:hAnsi="Arial"/>
          <w:sz w:val="20"/>
          <w:lang w:val="en-US"/>
        </w:rPr>
      </w:pPr>
      <w:r w:rsidRPr="003C25A9">
        <w:rPr>
          <w:rFonts w:ascii="Arial" w:hAnsi="Arial"/>
          <w:sz w:val="20"/>
          <w:lang w:val="en-US"/>
        </w:rPr>
        <w:tab/>
        <w:t>BGF:  Binary group flag</w:t>
      </w:r>
    </w:p>
    <w:p w:rsidR="00EA34ED" w:rsidRPr="003C25A9" w:rsidRDefault="00EA34ED" w:rsidP="00EA34ED">
      <w:pPr>
        <w:spacing w:before="0"/>
        <w:outlineLvl w:val="0"/>
        <w:rPr>
          <w:rFonts w:ascii="Arial" w:hAnsi="Arial"/>
          <w:sz w:val="20"/>
          <w:lang w:val="en-US"/>
        </w:rPr>
      </w:pPr>
      <w:r w:rsidRPr="003C25A9">
        <w:rPr>
          <w:rFonts w:ascii="Arial" w:hAnsi="Arial"/>
          <w:sz w:val="20"/>
          <w:lang w:val="en-US"/>
        </w:rPr>
        <w:tab/>
        <w:t>Arb:  Arbitrary bit</w:t>
      </w:r>
    </w:p>
    <w:p w:rsidR="00751691" w:rsidRPr="003C25A9" w:rsidRDefault="00751691" w:rsidP="00751691">
      <w:pPr>
        <w:rPr>
          <w:lang w:val="en-US"/>
        </w:rPr>
      </w:pPr>
    </w:p>
    <w:p w:rsidR="00EA34ED" w:rsidRPr="003C25A9" w:rsidRDefault="00EA34ED" w:rsidP="00EA34ED">
      <w:pPr>
        <w:pStyle w:val="Heading5"/>
        <w:rPr>
          <w:lang w:val="en-US"/>
        </w:rPr>
      </w:pPr>
      <w:r w:rsidRPr="003C25A9">
        <w:rPr>
          <w:lang w:val="en-US"/>
        </w:rPr>
        <w:t>3.4.2.2.2</w:t>
      </w:r>
      <w:r w:rsidRPr="003C25A9">
        <w:rPr>
          <w:lang w:val="en-US"/>
        </w:rPr>
        <w:tab/>
        <w:t>Binary group pack (BG)</w:t>
      </w:r>
    </w:p>
    <w:p w:rsidR="00EA34ED" w:rsidRPr="003C25A9" w:rsidRDefault="00EA34ED" w:rsidP="00751691">
      <w:pPr>
        <w:rPr>
          <w:lang w:val="en-US"/>
        </w:rPr>
      </w:pPr>
      <w:r w:rsidRPr="003C25A9">
        <w:rPr>
          <w:lang w:val="en-US"/>
        </w:rPr>
        <w:t>Table 12 shows the structure of the binary group pack. The binary group data mapped to the binary group packs shall be the same within each frame.</w:t>
      </w:r>
    </w:p>
    <w:p w:rsidR="00EA34ED" w:rsidRPr="003C25A9" w:rsidRDefault="00BA6D9D" w:rsidP="00EA34ED">
      <w:pPr>
        <w:pStyle w:val="TableNo"/>
        <w:rPr>
          <w:lang w:val="en-US"/>
        </w:rPr>
      </w:pPr>
      <w:r w:rsidRPr="003C25A9">
        <w:rPr>
          <w:lang w:val="en-US"/>
        </w:rPr>
        <w:lastRenderedPageBreak/>
        <w:t>TABLE 12</w:t>
      </w:r>
    </w:p>
    <w:p w:rsidR="00EA34ED" w:rsidRPr="003C25A9" w:rsidRDefault="00EA34ED" w:rsidP="00EA34ED">
      <w:pPr>
        <w:pStyle w:val="Tabletitle"/>
        <w:rPr>
          <w:lang w:val="en-US"/>
        </w:rPr>
      </w:pPr>
      <w:r w:rsidRPr="003C25A9">
        <w:rPr>
          <w:lang w:val="en-US"/>
        </w:rPr>
        <w:t>Structure of binary group pack</w:t>
      </w:r>
    </w:p>
    <w:tbl>
      <w:tblPr>
        <w:tblW w:w="0" w:type="auto"/>
        <w:jc w:val="center"/>
        <w:tblLayout w:type="fixed"/>
        <w:tblLook w:val="0000"/>
      </w:tblPr>
      <w:tblGrid>
        <w:gridCol w:w="737"/>
        <w:gridCol w:w="737"/>
        <w:gridCol w:w="737"/>
        <w:gridCol w:w="737"/>
        <w:gridCol w:w="737"/>
        <w:gridCol w:w="737"/>
        <w:gridCol w:w="737"/>
        <w:gridCol w:w="737"/>
        <w:gridCol w:w="737"/>
      </w:tblGrid>
      <w:tr w:rsidR="00EA34ED" w:rsidRPr="00B4245E" w:rsidTr="00EE28B8">
        <w:trPr>
          <w:jc w:val="center"/>
        </w:trPr>
        <w:tc>
          <w:tcPr>
            <w:tcW w:w="737" w:type="dxa"/>
            <w:vAlign w:val="bottom"/>
          </w:tcPr>
          <w:p w:rsidR="00EA34ED" w:rsidRPr="003C25A9" w:rsidRDefault="00EA34ED" w:rsidP="0022233F">
            <w:pPr>
              <w:widowControl w:val="0"/>
              <w:spacing w:before="40" w:after="40" w:line="180" w:lineRule="exact"/>
              <w:rPr>
                <w:rFonts w:ascii="Arial" w:eastAsia="MS PMincho" w:hAnsi="Arial"/>
                <w:sz w:val="18"/>
                <w:lang w:val="en-US"/>
              </w:rPr>
            </w:pPr>
          </w:p>
        </w:tc>
        <w:tc>
          <w:tcPr>
            <w:tcW w:w="737" w:type="dxa"/>
            <w:vAlign w:val="bottom"/>
          </w:tcPr>
          <w:p w:rsidR="00EA34ED" w:rsidRPr="00B4245E" w:rsidRDefault="00EA34ED" w:rsidP="0022233F">
            <w:pPr>
              <w:widowControl w:val="0"/>
              <w:spacing w:before="40" w:after="40" w:line="180" w:lineRule="exact"/>
              <w:jc w:val="center"/>
              <w:rPr>
                <w:rFonts w:ascii="Arial" w:eastAsia="MS PMincho" w:hAnsi="Arial"/>
                <w:sz w:val="18"/>
              </w:rPr>
            </w:pPr>
            <w:r w:rsidRPr="00B4245E">
              <w:rPr>
                <w:rFonts w:ascii="Arial" w:eastAsia="MS PMincho" w:hAnsi="Arial"/>
                <w:sz w:val="18"/>
              </w:rPr>
              <w:t>MSB</w:t>
            </w:r>
          </w:p>
        </w:tc>
        <w:tc>
          <w:tcPr>
            <w:tcW w:w="737" w:type="dxa"/>
            <w:vAlign w:val="bottom"/>
          </w:tcPr>
          <w:p w:rsidR="00EA34ED" w:rsidRPr="00B4245E" w:rsidRDefault="00EA34ED" w:rsidP="0022233F">
            <w:pPr>
              <w:widowControl w:val="0"/>
              <w:spacing w:before="40" w:after="40" w:line="180" w:lineRule="exact"/>
              <w:jc w:val="center"/>
              <w:rPr>
                <w:rFonts w:ascii="Arial" w:eastAsia="MS PMincho" w:hAnsi="Arial"/>
                <w:sz w:val="18"/>
              </w:rPr>
            </w:pPr>
          </w:p>
        </w:tc>
        <w:tc>
          <w:tcPr>
            <w:tcW w:w="737" w:type="dxa"/>
            <w:vAlign w:val="bottom"/>
          </w:tcPr>
          <w:p w:rsidR="00EA34ED" w:rsidRPr="00B4245E" w:rsidRDefault="00EA34ED" w:rsidP="0022233F">
            <w:pPr>
              <w:widowControl w:val="0"/>
              <w:spacing w:before="40" w:after="40" w:line="180" w:lineRule="exact"/>
              <w:jc w:val="center"/>
              <w:rPr>
                <w:rFonts w:ascii="Arial" w:eastAsia="MS PMincho" w:hAnsi="Arial"/>
                <w:sz w:val="18"/>
              </w:rPr>
            </w:pPr>
          </w:p>
        </w:tc>
        <w:tc>
          <w:tcPr>
            <w:tcW w:w="737" w:type="dxa"/>
            <w:vAlign w:val="bottom"/>
          </w:tcPr>
          <w:p w:rsidR="00EA34ED" w:rsidRPr="00B4245E" w:rsidRDefault="00EA34ED" w:rsidP="0022233F">
            <w:pPr>
              <w:widowControl w:val="0"/>
              <w:spacing w:before="40" w:after="40" w:line="180" w:lineRule="exact"/>
              <w:jc w:val="center"/>
              <w:rPr>
                <w:rFonts w:ascii="Arial" w:eastAsia="MS PMincho" w:hAnsi="Arial"/>
                <w:sz w:val="18"/>
              </w:rPr>
            </w:pPr>
          </w:p>
        </w:tc>
        <w:tc>
          <w:tcPr>
            <w:tcW w:w="737" w:type="dxa"/>
            <w:vAlign w:val="bottom"/>
          </w:tcPr>
          <w:p w:rsidR="00EA34ED" w:rsidRPr="00B4245E" w:rsidRDefault="00EA34ED" w:rsidP="0022233F">
            <w:pPr>
              <w:widowControl w:val="0"/>
              <w:spacing w:before="40" w:after="40" w:line="180" w:lineRule="exact"/>
              <w:jc w:val="center"/>
              <w:rPr>
                <w:rFonts w:ascii="Arial" w:eastAsia="MS PMincho" w:hAnsi="Arial"/>
                <w:sz w:val="18"/>
              </w:rPr>
            </w:pPr>
          </w:p>
        </w:tc>
        <w:tc>
          <w:tcPr>
            <w:tcW w:w="737" w:type="dxa"/>
            <w:vAlign w:val="bottom"/>
          </w:tcPr>
          <w:p w:rsidR="00EA34ED" w:rsidRPr="00B4245E" w:rsidRDefault="00EA34ED" w:rsidP="0022233F">
            <w:pPr>
              <w:widowControl w:val="0"/>
              <w:spacing w:before="40" w:after="40" w:line="180" w:lineRule="exact"/>
              <w:jc w:val="center"/>
              <w:rPr>
                <w:rFonts w:ascii="Arial" w:eastAsia="MS PMincho" w:hAnsi="Arial"/>
                <w:sz w:val="18"/>
              </w:rPr>
            </w:pPr>
          </w:p>
        </w:tc>
        <w:tc>
          <w:tcPr>
            <w:tcW w:w="737" w:type="dxa"/>
            <w:vAlign w:val="bottom"/>
          </w:tcPr>
          <w:p w:rsidR="00EA34ED" w:rsidRPr="00B4245E" w:rsidRDefault="00EA34ED" w:rsidP="0022233F">
            <w:pPr>
              <w:widowControl w:val="0"/>
              <w:spacing w:before="40" w:after="40" w:line="180" w:lineRule="exact"/>
              <w:jc w:val="center"/>
              <w:rPr>
                <w:rFonts w:ascii="Arial" w:eastAsia="MS PMincho" w:hAnsi="Arial"/>
                <w:sz w:val="18"/>
              </w:rPr>
            </w:pPr>
          </w:p>
        </w:tc>
        <w:tc>
          <w:tcPr>
            <w:tcW w:w="737" w:type="dxa"/>
            <w:vAlign w:val="bottom"/>
          </w:tcPr>
          <w:p w:rsidR="00EA34ED" w:rsidRPr="00B4245E" w:rsidRDefault="00EA34ED" w:rsidP="0022233F">
            <w:pPr>
              <w:widowControl w:val="0"/>
              <w:spacing w:before="40" w:after="40" w:line="180" w:lineRule="exact"/>
              <w:jc w:val="center"/>
              <w:rPr>
                <w:rFonts w:ascii="Arial" w:eastAsia="MS PMincho" w:hAnsi="Arial"/>
                <w:sz w:val="18"/>
              </w:rPr>
            </w:pPr>
            <w:r w:rsidRPr="00B4245E">
              <w:rPr>
                <w:rFonts w:ascii="Arial" w:eastAsia="MS PMincho" w:hAnsi="Arial"/>
                <w:sz w:val="18"/>
              </w:rPr>
              <w:t>LSB</w:t>
            </w:r>
          </w:p>
        </w:tc>
      </w:tr>
      <w:tr w:rsidR="00EA34ED" w:rsidRPr="00B4245E" w:rsidTr="00EE28B8">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line="180" w:lineRule="exact"/>
              <w:jc w:val="center"/>
              <w:rPr>
                <w:rFonts w:ascii="Arial" w:eastAsia="MS PMincho" w:hAnsi="Arial"/>
                <w:sz w:val="18"/>
              </w:rPr>
            </w:pPr>
            <w:r w:rsidRPr="00B4245E">
              <w:rPr>
                <w:rFonts w:ascii="Arial" w:eastAsia="MS PMincho" w:hAnsi="Arial"/>
                <w:sz w:val="18"/>
              </w:rPr>
              <w:t>PC0</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line="180" w:lineRule="exact"/>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line="180" w:lineRule="exact"/>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line="180" w:lineRule="exact"/>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line="180" w:lineRule="exact"/>
              <w:jc w:val="center"/>
              <w:rPr>
                <w:rFonts w:ascii="Arial" w:eastAsia="MS PMincho" w:hAnsi="Arial"/>
                <w:sz w:val="18"/>
              </w:rPr>
            </w:pPr>
            <w:r w:rsidRPr="00B4245E">
              <w:rPr>
                <w:rFonts w:ascii="Arial" w:eastAsia="MS PMincho" w:hAnsi="Arial"/>
                <w:sz w:val="18"/>
              </w:rPr>
              <w:t>1</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line="180" w:lineRule="exact"/>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line="180" w:lineRule="exact"/>
              <w:jc w:val="center"/>
              <w:rPr>
                <w:rFonts w:ascii="Arial" w:eastAsia="MS PMincho" w:hAnsi="Arial"/>
                <w:sz w:val="18"/>
              </w:rPr>
            </w:pPr>
            <w:r w:rsidRPr="00B4245E">
              <w:rPr>
                <w:rFonts w:ascii="Arial" w:eastAsia="MS PMincho" w:hAnsi="Arial"/>
                <w:sz w:val="18"/>
              </w:rPr>
              <w:t>1</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line="180" w:lineRule="exact"/>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line="180" w:lineRule="exact"/>
              <w:jc w:val="center"/>
              <w:rPr>
                <w:rFonts w:ascii="Arial" w:eastAsia="MS PMincho" w:hAnsi="Arial"/>
                <w:sz w:val="18"/>
              </w:rPr>
            </w:pPr>
            <w:r w:rsidRPr="00B4245E">
              <w:rPr>
                <w:rFonts w:ascii="Arial" w:eastAsia="MS PMincho" w:hAnsi="Arial"/>
                <w:sz w:val="18"/>
              </w:rPr>
              <w:t>0</w:t>
            </w:r>
          </w:p>
        </w:tc>
      </w:tr>
      <w:tr w:rsidR="00EA34ED" w:rsidRPr="00B4245E" w:rsidTr="00EE28B8">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line="180" w:lineRule="exact"/>
              <w:jc w:val="center"/>
              <w:rPr>
                <w:rFonts w:ascii="Arial" w:eastAsia="MS PMincho" w:hAnsi="Arial"/>
                <w:sz w:val="18"/>
              </w:rPr>
            </w:pPr>
            <w:r w:rsidRPr="00B4245E">
              <w:rPr>
                <w:rFonts w:ascii="Arial" w:eastAsia="MS PMincho" w:hAnsi="Arial"/>
                <w:sz w:val="18"/>
              </w:rPr>
              <w:t>PC1</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line="200" w:lineRule="exact"/>
              <w:jc w:val="center"/>
              <w:rPr>
                <w:rFonts w:ascii="Arial" w:eastAsia="MS PMincho" w:hAnsi="Arial"/>
                <w:sz w:val="18"/>
              </w:rPr>
            </w:pPr>
            <w:r w:rsidRPr="00B4245E">
              <w:rPr>
                <w:rFonts w:ascii="Arial" w:eastAsia="MS PMincho" w:hAnsi="Arial"/>
                <w:sz w:val="18"/>
              </w:rPr>
              <w:t>BINARY GROUP2</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line="200" w:lineRule="exact"/>
              <w:jc w:val="center"/>
              <w:rPr>
                <w:rFonts w:ascii="Arial" w:eastAsia="MS PMincho" w:hAnsi="Arial"/>
                <w:sz w:val="18"/>
              </w:rPr>
            </w:pPr>
            <w:r w:rsidRPr="00B4245E">
              <w:rPr>
                <w:rFonts w:ascii="Arial" w:eastAsia="MS PMincho" w:hAnsi="Arial"/>
                <w:sz w:val="18"/>
              </w:rPr>
              <w:t>BINARY GROUP1</w:t>
            </w:r>
          </w:p>
        </w:tc>
      </w:tr>
      <w:tr w:rsidR="00EA34ED" w:rsidRPr="00B4245E" w:rsidTr="00EE28B8">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line="180" w:lineRule="exact"/>
              <w:jc w:val="center"/>
              <w:rPr>
                <w:rFonts w:ascii="Arial" w:eastAsia="MS PMincho" w:hAnsi="Arial"/>
                <w:sz w:val="18"/>
              </w:rPr>
            </w:pPr>
            <w:r w:rsidRPr="00B4245E">
              <w:rPr>
                <w:rFonts w:ascii="Arial" w:eastAsia="MS PMincho" w:hAnsi="Arial"/>
                <w:sz w:val="18"/>
              </w:rPr>
              <w:t>PC2</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line="200" w:lineRule="exact"/>
              <w:jc w:val="center"/>
              <w:rPr>
                <w:rFonts w:ascii="Arial" w:eastAsia="MS PMincho" w:hAnsi="Arial"/>
                <w:sz w:val="18"/>
              </w:rPr>
            </w:pPr>
            <w:r w:rsidRPr="00B4245E">
              <w:rPr>
                <w:rFonts w:ascii="Arial" w:eastAsia="MS PMincho" w:hAnsi="Arial"/>
                <w:sz w:val="18"/>
              </w:rPr>
              <w:t>BINARY GROUP4</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line="200" w:lineRule="exact"/>
              <w:jc w:val="center"/>
              <w:rPr>
                <w:rFonts w:ascii="Arial" w:eastAsia="MS PMincho" w:hAnsi="Arial"/>
                <w:sz w:val="18"/>
              </w:rPr>
            </w:pPr>
            <w:r w:rsidRPr="00B4245E">
              <w:rPr>
                <w:rFonts w:ascii="Arial" w:eastAsia="MS PMincho" w:hAnsi="Arial"/>
                <w:sz w:val="18"/>
              </w:rPr>
              <w:t>BINARY GROUP3</w:t>
            </w:r>
          </w:p>
        </w:tc>
      </w:tr>
      <w:tr w:rsidR="00EA34ED" w:rsidRPr="00B4245E" w:rsidTr="00EE28B8">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line="180" w:lineRule="exact"/>
              <w:jc w:val="center"/>
              <w:rPr>
                <w:rFonts w:ascii="Arial" w:eastAsia="MS PMincho" w:hAnsi="Arial"/>
                <w:sz w:val="18"/>
              </w:rPr>
            </w:pPr>
            <w:r w:rsidRPr="00B4245E">
              <w:rPr>
                <w:rFonts w:ascii="Arial" w:eastAsia="MS PMincho" w:hAnsi="Arial"/>
                <w:sz w:val="18"/>
              </w:rPr>
              <w:t>PC3</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line="180" w:lineRule="exact"/>
              <w:jc w:val="center"/>
              <w:rPr>
                <w:rFonts w:ascii="Arial" w:eastAsia="MS PMincho" w:hAnsi="Arial"/>
                <w:sz w:val="18"/>
              </w:rPr>
            </w:pPr>
            <w:r w:rsidRPr="00B4245E">
              <w:rPr>
                <w:rFonts w:ascii="Arial" w:eastAsia="MS PMincho" w:hAnsi="Arial"/>
                <w:sz w:val="18"/>
              </w:rPr>
              <w:t>BINARY GROUP6</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line="180" w:lineRule="exact"/>
              <w:jc w:val="center"/>
              <w:rPr>
                <w:rFonts w:ascii="Arial" w:eastAsia="MS PMincho" w:hAnsi="Arial"/>
                <w:sz w:val="18"/>
              </w:rPr>
            </w:pPr>
            <w:r w:rsidRPr="00B4245E">
              <w:rPr>
                <w:rFonts w:ascii="Arial" w:eastAsia="MS PMincho" w:hAnsi="Arial"/>
                <w:sz w:val="18"/>
              </w:rPr>
              <w:t>BINARY GROUP5</w:t>
            </w:r>
          </w:p>
        </w:tc>
      </w:tr>
      <w:tr w:rsidR="00EA34ED" w:rsidRPr="00B4245E" w:rsidTr="00EE28B8">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line="180" w:lineRule="exact"/>
              <w:jc w:val="center"/>
              <w:rPr>
                <w:rFonts w:ascii="Arial" w:eastAsia="MS PMincho" w:hAnsi="Arial"/>
                <w:sz w:val="18"/>
              </w:rPr>
            </w:pPr>
            <w:r w:rsidRPr="00B4245E">
              <w:rPr>
                <w:rFonts w:ascii="Arial" w:eastAsia="MS PMincho" w:hAnsi="Arial"/>
                <w:sz w:val="18"/>
              </w:rPr>
              <w:t>PC4</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line="180" w:lineRule="exact"/>
              <w:jc w:val="center"/>
              <w:rPr>
                <w:rFonts w:ascii="Arial" w:eastAsia="MS PMincho" w:hAnsi="Arial"/>
                <w:sz w:val="18"/>
              </w:rPr>
            </w:pPr>
            <w:r w:rsidRPr="00B4245E">
              <w:rPr>
                <w:rFonts w:ascii="Arial" w:eastAsia="MS PMincho" w:hAnsi="Arial"/>
                <w:sz w:val="18"/>
              </w:rPr>
              <w:t>BINARY GROUP8</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line="180" w:lineRule="exact"/>
              <w:jc w:val="center"/>
              <w:rPr>
                <w:rFonts w:ascii="Arial" w:eastAsia="MS PMincho" w:hAnsi="Arial"/>
                <w:sz w:val="18"/>
              </w:rPr>
            </w:pPr>
            <w:r w:rsidRPr="00B4245E">
              <w:rPr>
                <w:rFonts w:ascii="Arial" w:eastAsia="MS PMincho" w:hAnsi="Arial"/>
                <w:sz w:val="18"/>
              </w:rPr>
              <w:t>BINARY GROUP7</w:t>
            </w:r>
          </w:p>
        </w:tc>
      </w:tr>
    </w:tbl>
    <w:p w:rsidR="00EA34ED" w:rsidRPr="00B4245E" w:rsidRDefault="00EA34ED" w:rsidP="0022233F">
      <w:pPr>
        <w:pStyle w:val="Tablefin"/>
        <w:rPr>
          <w:rFonts w:eastAsia="MS PMincho"/>
        </w:rPr>
      </w:pPr>
    </w:p>
    <w:p w:rsidR="00EA34ED" w:rsidRPr="00B4245E" w:rsidRDefault="00EA34ED" w:rsidP="0022233F">
      <w:pPr>
        <w:pStyle w:val="Heading2"/>
      </w:pPr>
      <w:r w:rsidRPr="00B4245E">
        <w:t>3.5</w:t>
      </w:r>
      <w:r w:rsidRPr="00B4245E">
        <w:tab/>
        <w:t>VAUX section</w:t>
      </w:r>
    </w:p>
    <w:p w:rsidR="00EA34ED" w:rsidRPr="00B4245E" w:rsidRDefault="00EA34ED" w:rsidP="0022233F">
      <w:pPr>
        <w:pStyle w:val="Heading3"/>
      </w:pPr>
      <w:r w:rsidRPr="00B4245E">
        <w:t>3.5.1</w:t>
      </w:r>
      <w:r w:rsidRPr="00B4245E">
        <w:tab/>
        <w:t>ID</w:t>
      </w:r>
    </w:p>
    <w:p w:rsidR="00EA34ED" w:rsidRPr="003C25A9" w:rsidRDefault="00EA34ED" w:rsidP="00EA34ED">
      <w:pPr>
        <w:rPr>
          <w:lang w:val="en-US"/>
        </w:rPr>
      </w:pPr>
      <w:r w:rsidRPr="003C25A9">
        <w:rPr>
          <w:lang w:val="en-US"/>
        </w:rPr>
        <w:t xml:space="preserve">The ID part of each DIF block in the VAUX section shall be the same as described in </w:t>
      </w:r>
      <w:r w:rsidRPr="003C25A9">
        <w:rPr>
          <w:rFonts w:cs="Arial"/>
          <w:lang w:val="en-US"/>
        </w:rPr>
        <w:t>§ </w:t>
      </w:r>
      <w:r w:rsidRPr="003C25A9">
        <w:rPr>
          <w:lang w:val="en-US"/>
        </w:rPr>
        <w:t>3.3.1. The section type shall be 010.</w:t>
      </w:r>
    </w:p>
    <w:p w:rsidR="00EA34ED" w:rsidRPr="003C25A9" w:rsidRDefault="00EA34ED" w:rsidP="00EA34ED">
      <w:pPr>
        <w:pStyle w:val="Heading3"/>
        <w:rPr>
          <w:lang w:val="en-US"/>
        </w:rPr>
      </w:pPr>
      <w:r w:rsidRPr="003C25A9">
        <w:rPr>
          <w:lang w:val="en-US"/>
        </w:rPr>
        <w:t>3.5.2</w:t>
      </w:r>
      <w:r w:rsidRPr="003C25A9">
        <w:rPr>
          <w:lang w:val="en-US"/>
        </w:rPr>
        <w:tab/>
        <w:t>Data</w:t>
      </w:r>
    </w:p>
    <w:p w:rsidR="00EA34ED" w:rsidRPr="003C25A9" w:rsidRDefault="00EA34ED" w:rsidP="00EA34ED">
      <w:pPr>
        <w:rPr>
          <w:lang w:val="en-US"/>
        </w:rPr>
      </w:pPr>
      <w:r w:rsidRPr="003C25A9">
        <w:rPr>
          <w:lang w:val="en-US"/>
        </w:rPr>
        <w:t>The data part (payload) of each DIF block in the VAUX section is shown in Fig. 6. This figure shows the VAUX pack arrangement for each DIF sequence.</w:t>
      </w:r>
    </w:p>
    <w:p w:rsidR="00EA34ED" w:rsidRPr="003C25A9" w:rsidRDefault="00EA34ED" w:rsidP="00EA34ED">
      <w:pPr>
        <w:rPr>
          <w:lang w:val="en-US"/>
        </w:rPr>
      </w:pPr>
      <w:r w:rsidRPr="003C25A9">
        <w:rPr>
          <w:lang w:val="en-US"/>
        </w:rPr>
        <w:t>There shall be 15 packs, each 5 bytes long, and two reserved bytes in each VAUX DIF block payload. A default value for the reserved byte shall be set to FF</w:t>
      </w:r>
      <w:r w:rsidRPr="003C25A9">
        <w:rPr>
          <w:vertAlign w:val="subscript"/>
          <w:lang w:val="en-US"/>
        </w:rPr>
        <w:t>h</w:t>
      </w:r>
      <w:r w:rsidRPr="003C25A9">
        <w:rPr>
          <w:lang w:val="en-US"/>
        </w:rPr>
        <w:t>.</w:t>
      </w:r>
    </w:p>
    <w:p w:rsidR="00EA34ED" w:rsidRPr="003C25A9" w:rsidRDefault="00EA34ED" w:rsidP="00EA34ED">
      <w:pPr>
        <w:rPr>
          <w:lang w:val="en-US"/>
        </w:rPr>
      </w:pPr>
      <w:r w:rsidRPr="003C25A9">
        <w:rPr>
          <w:lang w:val="en-US"/>
        </w:rPr>
        <w:t>Therefore, there are 45 packs in a DIF sequence. The VAUX packs in the DIF blocks are sequentially numbered 0 to 44. This number is called a video pack number.</w:t>
      </w:r>
    </w:p>
    <w:p w:rsidR="00751691" w:rsidRPr="003C25A9" w:rsidRDefault="00751691" w:rsidP="00EA34ED">
      <w:pPr>
        <w:rPr>
          <w:lang w:val="en-US"/>
        </w:rPr>
      </w:pPr>
    </w:p>
    <w:p w:rsidR="00EA34ED" w:rsidRPr="003C25A9" w:rsidRDefault="00EA34ED" w:rsidP="00EA34ED">
      <w:pPr>
        <w:pStyle w:val="FigureNo"/>
        <w:rPr>
          <w:lang w:val="en-US"/>
        </w:rPr>
      </w:pPr>
      <w:r w:rsidRPr="003C25A9">
        <w:rPr>
          <w:lang w:val="en-US"/>
        </w:rPr>
        <w:t>Figure 6</w:t>
      </w:r>
    </w:p>
    <w:p w:rsidR="00EA34ED" w:rsidRPr="003C25A9" w:rsidRDefault="00EA34ED" w:rsidP="00EA34ED">
      <w:pPr>
        <w:pStyle w:val="Figuretitle"/>
        <w:rPr>
          <w:lang w:val="en-US"/>
        </w:rPr>
      </w:pPr>
      <w:r w:rsidRPr="003C25A9">
        <w:rPr>
          <w:lang w:val="en-US"/>
        </w:rPr>
        <w:t>Data in the VAUX section</w:t>
      </w:r>
    </w:p>
    <w:p w:rsidR="00EA34ED" w:rsidRPr="00B4245E" w:rsidRDefault="003E1703" w:rsidP="0022233F">
      <w:pPr>
        <w:pStyle w:val="Figure"/>
      </w:pPr>
      <w:r>
        <w:pict>
          <v:shape id="_x0000_i1030" type="#_x0000_t75" style="width:394.2pt;height:285.6pt">
            <v:imagedata r:id="rId25" o:title=""/>
          </v:shape>
        </w:pict>
      </w:r>
    </w:p>
    <w:p w:rsidR="00751691" w:rsidRPr="003C25A9" w:rsidRDefault="00751691" w:rsidP="00751691">
      <w:pPr>
        <w:rPr>
          <w:lang w:val="en-US"/>
        </w:rPr>
      </w:pPr>
      <w:r w:rsidRPr="003C25A9">
        <w:rPr>
          <w:lang w:val="en-US"/>
        </w:rPr>
        <w:lastRenderedPageBreak/>
        <w:t>Table 13 shows the mapping of the VAUX packs of the VAUX DIF blocks. One VAUX source pack (VS) and one VAUX source control pack (VSC) shall exist in each frame. The remaining VAUX packs of the DIF blocks in a DIF sequence are reserved and the value of all reserved words shall be set to FF</w:t>
      </w:r>
      <w:r w:rsidRPr="003C25A9">
        <w:rPr>
          <w:vertAlign w:val="subscript"/>
          <w:lang w:val="en-US"/>
        </w:rPr>
        <w:t>h</w:t>
      </w:r>
      <w:r w:rsidRPr="003C25A9">
        <w:rPr>
          <w:lang w:val="en-US"/>
        </w:rPr>
        <w:t>.</w:t>
      </w:r>
    </w:p>
    <w:p w:rsidR="00751691" w:rsidRPr="003C25A9" w:rsidRDefault="00751691" w:rsidP="00751691">
      <w:pPr>
        <w:rPr>
          <w:lang w:val="en-US"/>
        </w:rPr>
      </w:pPr>
      <w:r w:rsidRPr="003C25A9">
        <w:rPr>
          <w:lang w:val="en-US"/>
        </w:rPr>
        <w:t>If VAUX data are not transmitted, a NO INFO pack, which is filled with FF</w:t>
      </w:r>
      <w:r w:rsidRPr="003C25A9">
        <w:rPr>
          <w:vertAlign w:val="subscript"/>
          <w:lang w:val="en-US"/>
        </w:rPr>
        <w:t>h</w:t>
      </w:r>
      <w:r w:rsidRPr="003C25A9">
        <w:rPr>
          <w:lang w:val="en-US"/>
        </w:rPr>
        <w:t xml:space="preserve">, shall be transmitted. </w:t>
      </w:r>
    </w:p>
    <w:p w:rsidR="00EA34ED" w:rsidRPr="003C25A9" w:rsidRDefault="0022233F" w:rsidP="00EA34ED">
      <w:pPr>
        <w:pStyle w:val="TableNo"/>
        <w:rPr>
          <w:lang w:val="en-US"/>
        </w:rPr>
      </w:pPr>
      <w:r w:rsidRPr="003C25A9">
        <w:rPr>
          <w:lang w:val="en-US"/>
        </w:rPr>
        <w:t>TABLE 13</w:t>
      </w:r>
    </w:p>
    <w:p w:rsidR="00EA34ED" w:rsidRPr="003C25A9" w:rsidRDefault="00EA34ED" w:rsidP="00EA34ED">
      <w:pPr>
        <w:pStyle w:val="Tabletitle"/>
        <w:rPr>
          <w:lang w:val="en-US"/>
        </w:rPr>
      </w:pPr>
      <w:r w:rsidRPr="003C25A9">
        <w:rPr>
          <w:lang w:val="en-US"/>
        </w:rPr>
        <w:t>Mapping of VAUX pack in a DIF sequence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41"/>
        <w:gridCol w:w="2241"/>
        <w:gridCol w:w="2241"/>
      </w:tblGrid>
      <w:tr w:rsidR="00EA34ED" w:rsidRPr="00B4245E" w:rsidTr="00EE28B8">
        <w:trPr>
          <w:cantSplit/>
          <w:trHeight w:hRule="exact" w:val="280"/>
        </w:trPr>
        <w:tc>
          <w:tcPr>
            <w:tcW w:w="2241" w:type="dxa"/>
            <w:tcBorders>
              <w:right w:val="nil"/>
            </w:tcBorders>
            <w:vAlign w:val="center"/>
          </w:tcPr>
          <w:p w:rsidR="00EA34ED" w:rsidRPr="00B4245E" w:rsidRDefault="00EA34ED" w:rsidP="0022233F">
            <w:pPr>
              <w:framePr w:hSpace="187" w:wrap="notBeside" w:vAnchor="text" w:hAnchor="text" w:xAlign="center" w:y="1"/>
              <w:widowControl w:val="0"/>
              <w:spacing w:before="20" w:after="20"/>
              <w:jc w:val="center"/>
              <w:rPr>
                <w:rFonts w:ascii="Arial" w:eastAsia="MS PMincho" w:hAnsi="Arial"/>
                <w:sz w:val="18"/>
              </w:rPr>
            </w:pPr>
            <w:r w:rsidRPr="00B4245E">
              <w:rPr>
                <w:rFonts w:ascii="Arial" w:eastAsia="MS PMincho" w:hAnsi="Arial"/>
                <w:sz w:val="18"/>
              </w:rPr>
              <w:t>Pack</w:t>
            </w:r>
          </w:p>
        </w:tc>
        <w:tc>
          <w:tcPr>
            <w:tcW w:w="2241" w:type="dxa"/>
            <w:tcBorders>
              <w:left w:val="nil"/>
            </w:tcBorders>
            <w:vAlign w:val="center"/>
          </w:tcPr>
          <w:p w:rsidR="00EA34ED" w:rsidRPr="00B4245E" w:rsidRDefault="00EA34ED" w:rsidP="0022233F">
            <w:pPr>
              <w:framePr w:hSpace="187" w:wrap="notBeside" w:vAnchor="text" w:hAnchor="text" w:xAlign="center" w:y="1"/>
              <w:widowControl w:val="0"/>
              <w:spacing w:before="20" w:after="20"/>
              <w:jc w:val="center"/>
              <w:rPr>
                <w:rFonts w:ascii="Arial" w:eastAsia="MS PMincho" w:hAnsi="Arial"/>
                <w:sz w:val="18"/>
              </w:rPr>
            </w:pPr>
            <w:r w:rsidRPr="00B4245E">
              <w:rPr>
                <w:rFonts w:ascii="Arial" w:eastAsia="MS PMincho" w:hAnsi="Arial"/>
                <w:sz w:val="18"/>
              </w:rPr>
              <w:t>number</w:t>
            </w:r>
          </w:p>
        </w:tc>
        <w:tc>
          <w:tcPr>
            <w:tcW w:w="2241" w:type="dxa"/>
            <w:vMerge w:val="restart"/>
            <w:tcBorders>
              <w:bottom w:val="nil"/>
            </w:tcBorders>
            <w:vAlign w:val="center"/>
          </w:tcPr>
          <w:p w:rsidR="00EA34ED" w:rsidRPr="00B4245E" w:rsidRDefault="00EA34ED" w:rsidP="0022233F">
            <w:pPr>
              <w:framePr w:hSpace="187" w:wrap="notBeside" w:vAnchor="text" w:hAnchor="text" w:xAlign="center" w:y="1"/>
              <w:widowControl w:val="0"/>
              <w:spacing w:before="20" w:after="20"/>
              <w:jc w:val="center"/>
              <w:rPr>
                <w:rFonts w:ascii="Arial" w:eastAsia="MS PMincho" w:hAnsi="Arial"/>
                <w:sz w:val="18"/>
              </w:rPr>
            </w:pPr>
            <w:r w:rsidRPr="00B4245E">
              <w:rPr>
                <w:rFonts w:ascii="Arial" w:eastAsia="MS PMincho" w:hAnsi="Arial"/>
                <w:sz w:val="18"/>
              </w:rPr>
              <w:t>Pack data</w:t>
            </w:r>
          </w:p>
        </w:tc>
      </w:tr>
      <w:tr w:rsidR="00EA34ED" w:rsidRPr="00B4245E" w:rsidTr="00EE28B8">
        <w:trPr>
          <w:cantSplit/>
          <w:trHeight w:hRule="exact" w:val="280"/>
        </w:trPr>
        <w:tc>
          <w:tcPr>
            <w:tcW w:w="2241" w:type="dxa"/>
            <w:vAlign w:val="center"/>
          </w:tcPr>
          <w:p w:rsidR="00EA34ED" w:rsidRPr="00B4245E" w:rsidRDefault="00EA34ED" w:rsidP="0022233F">
            <w:pPr>
              <w:framePr w:hSpace="187" w:wrap="notBeside" w:vAnchor="text" w:hAnchor="text" w:xAlign="center" w:y="1"/>
              <w:widowControl w:val="0"/>
              <w:spacing w:before="20" w:after="20"/>
              <w:jc w:val="center"/>
              <w:rPr>
                <w:rFonts w:ascii="Arial" w:eastAsia="MS PMincho" w:hAnsi="Arial"/>
                <w:sz w:val="18"/>
              </w:rPr>
            </w:pPr>
            <w:r w:rsidRPr="00B4245E">
              <w:rPr>
                <w:rFonts w:ascii="Arial" w:eastAsia="MS PMincho" w:hAnsi="Arial"/>
                <w:sz w:val="18"/>
              </w:rPr>
              <w:t>Even DIF sequence</w:t>
            </w:r>
          </w:p>
        </w:tc>
        <w:tc>
          <w:tcPr>
            <w:tcW w:w="2241" w:type="dxa"/>
            <w:vAlign w:val="center"/>
          </w:tcPr>
          <w:p w:rsidR="00EA34ED" w:rsidRPr="00B4245E" w:rsidRDefault="00EA34ED" w:rsidP="0022233F">
            <w:pPr>
              <w:framePr w:hSpace="187" w:wrap="notBeside" w:vAnchor="text" w:hAnchor="text" w:xAlign="center" w:y="1"/>
              <w:widowControl w:val="0"/>
              <w:spacing w:before="20" w:after="20"/>
              <w:jc w:val="center"/>
              <w:rPr>
                <w:rFonts w:ascii="Arial" w:eastAsia="MS PMincho" w:hAnsi="Arial"/>
                <w:sz w:val="18"/>
              </w:rPr>
            </w:pPr>
            <w:r w:rsidRPr="00B4245E">
              <w:rPr>
                <w:rFonts w:ascii="Arial" w:eastAsia="MS PMincho" w:hAnsi="Arial"/>
                <w:sz w:val="18"/>
              </w:rPr>
              <w:t>Odd DIF sequence</w:t>
            </w:r>
          </w:p>
        </w:tc>
        <w:tc>
          <w:tcPr>
            <w:tcW w:w="2241" w:type="dxa"/>
            <w:vMerge/>
            <w:tcBorders>
              <w:top w:val="nil"/>
            </w:tcBorders>
            <w:vAlign w:val="center"/>
          </w:tcPr>
          <w:p w:rsidR="00EA34ED" w:rsidRPr="00B4245E" w:rsidRDefault="00EA34ED" w:rsidP="0022233F">
            <w:pPr>
              <w:framePr w:hSpace="187" w:wrap="notBeside" w:vAnchor="text" w:hAnchor="text" w:xAlign="center" w:y="1"/>
              <w:widowControl w:val="0"/>
              <w:spacing w:before="20" w:after="20"/>
              <w:jc w:val="center"/>
              <w:rPr>
                <w:rFonts w:ascii="Arial" w:eastAsia="MS PMincho" w:hAnsi="Arial"/>
                <w:sz w:val="18"/>
              </w:rPr>
            </w:pPr>
          </w:p>
        </w:tc>
      </w:tr>
      <w:tr w:rsidR="00EA34ED" w:rsidRPr="00B4245E" w:rsidTr="00EE28B8">
        <w:tc>
          <w:tcPr>
            <w:tcW w:w="2241" w:type="dxa"/>
            <w:vAlign w:val="bottom"/>
          </w:tcPr>
          <w:p w:rsidR="00EA34ED" w:rsidRPr="00B4245E" w:rsidRDefault="00EA34ED" w:rsidP="0022233F">
            <w:pPr>
              <w:framePr w:hSpace="187" w:wrap="notBeside" w:vAnchor="text" w:hAnchor="text" w:xAlign="center" w:y="1"/>
              <w:widowControl w:val="0"/>
              <w:spacing w:before="20" w:after="20"/>
              <w:jc w:val="center"/>
              <w:rPr>
                <w:rFonts w:ascii="Arial" w:eastAsia="MS PMincho" w:hAnsi="Arial"/>
                <w:sz w:val="18"/>
              </w:rPr>
            </w:pPr>
            <w:r w:rsidRPr="00B4245E">
              <w:rPr>
                <w:rFonts w:ascii="Arial" w:eastAsia="MS PMincho" w:hAnsi="Arial"/>
                <w:sz w:val="18"/>
              </w:rPr>
              <w:t>39</w:t>
            </w:r>
          </w:p>
        </w:tc>
        <w:tc>
          <w:tcPr>
            <w:tcW w:w="2241" w:type="dxa"/>
            <w:vAlign w:val="bottom"/>
          </w:tcPr>
          <w:p w:rsidR="00EA34ED" w:rsidRPr="00B4245E" w:rsidRDefault="00EA34ED" w:rsidP="0022233F">
            <w:pPr>
              <w:framePr w:hSpace="187" w:wrap="notBeside" w:vAnchor="text" w:hAnchor="text" w:xAlign="center" w:y="1"/>
              <w:widowControl w:val="0"/>
              <w:spacing w:before="20" w:after="20"/>
              <w:jc w:val="center"/>
              <w:rPr>
                <w:rFonts w:ascii="Arial" w:eastAsia="MS PMincho" w:hAnsi="Arial"/>
                <w:sz w:val="18"/>
              </w:rPr>
            </w:pPr>
            <w:r w:rsidRPr="00B4245E">
              <w:rPr>
                <w:rFonts w:ascii="Arial" w:eastAsia="MS PMincho" w:hAnsi="Arial"/>
                <w:sz w:val="18"/>
              </w:rPr>
              <w:t>0</w:t>
            </w:r>
          </w:p>
        </w:tc>
        <w:tc>
          <w:tcPr>
            <w:tcW w:w="2241" w:type="dxa"/>
            <w:vAlign w:val="bottom"/>
          </w:tcPr>
          <w:p w:rsidR="00EA34ED" w:rsidRPr="00B4245E" w:rsidRDefault="00EA34ED" w:rsidP="0022233F">
            <w:pPr>
              <w:framePr w:hSpace="187" w:wrap="notBeside" w:vAnchor="text" w:hAnchor="text" w:xAlign="center" w:y="1"/>
              <w:widowControl w:val="0"/>
              <w:spacing w:before="20" w:after="20"/>
              <w:jc w:val="center"/>
              <w:rPr>
                <w:rFonts w:ascii="Arial" w:eastAsia="MS PMincho" w:hAnsi="Arial"/>
                <w:sz w:val="18"/>
              </w:rPr>
            </w:pPr>
            <w:r w:rsidRPr="00B4245E">
              <w:rPr>
                <w:rFonts w:ascii="Arial" w:eastAsia="MS PMincho" w:hAnsi="Arial"/>
                <w:sz w:val="18"/>
              </w:rPr>
              <w:t>VS</w:t>
            </w:r>
          </w:p>
        </w:tc>
      </w:tr>
      <w:tr w:rsidR="00EA34ED" w:rsidRPr="00B4245E" w:rsidTr="00EE28B8">
        <w:tc>
          <w:tcPr>
            <w:tcW w:w="2241" w:type="dxa"/>
            <w:vAlign w:val="bottom"/>
          </w:tcPr>
          <w:p w:rsidR="00EA34ED" w:rsidRPr="00B4245E" w:rsidRDefault="00EA34ED" w:rsidP="0022233F">
            <w:pPr>
              <w:framePr w:hSpace="187" w:wrap="notBeside" w:vAnchor="text" w:hAnchor="text" w:xAlign="center" w:y="1"/>
              <w:widowControl w:val="0"/>
              <w:spacing w:before="20" w:after="20"/>
              <w:jc w:val="center"/>
              <w:rPr>
                <w:rFonts w:ascii="Arial" w:eastAsia="MS PMincho" w:hAnsi="Arial"/>
                <w:sz w:val="18"/>
              </w:rPr>
            </w:pPr>
            <w:r w:rsidRPr="00B4245E">
              <w:rPr>
                <w:rFonts w:ascii="Arial" w:eastAsia="MS PMincho" w:hAnsi="Arial"/>
                <w:sz w:val="18"/>
              </w:rPr>
              <w:t>40</w:t>
            </w:r>
          </w:p>
        </w:tc>
        <w:tc>
          <w:tcPr>
            <w:tcW w:w="2241" w:type="dxa"/>
            <w:vAlign w:val="bottom"/>
          </w:tcPr>
          <w:p w:rsidR="00EA34ED" w:rsidRPr="00B4245E" w:rsidRDefault="00EA34ED" w:rsidP="0022233F">
            <w:pPr>
              <w:framePr w:hSpace="187" w:wrap="notBeside" w:vAnchor="text" w:hAnchor="text" w:xAlign="center" w:y="1"/>
              <w:widowControl w:val="0"/>
              <w:spacing w:before="20" w:after="20"/>
              <w:jc w:val="center"/>
              <w:rPr>
                <w:rFonts w:ascii="Arial" w:eastAsia="MS PMincho" w:hAnsi="Arial"/>
                <w:sz w:val="18"/>
              </w:rPr>
            </w:pPr>
            <w:r w:rsidRPr="00B4245E">
              <w:rPr>
                <w:rFonts w:ascii="Arial" w:eastAsia="MS PMincho" w:hAnsi="Arial"/>
                <w:sz w:val="18"/>
              </w:rPr>
              <w:t>1</w:t>
            </w:r>
          </w:p>
        </w:tc>
        <w:tc>
          <w:tcPr>
            <w:tcW w:w="2241" w:type="dxa"/>
            <w:vAlign w:val="bottom"/>
          </w:tcPr>
          <w:p w:rsidR="00EA34ED" w:rsidRPr="00B4245E" w:rsidRDefault="00EA34ED" w:rsidP="0022233F">
            <w:pPr>
              <w:framePr w:hSpace="187" w:wrap="notBeside" w:vAnchor="text" w:hAnchor="text" w:xAlign="center" w:y="1"/>
              <w:widowControl w:val="0"/>
              <w:spacing w:before="20" w:after="20"/>
              <w:jc w:val="center"/>
              <w:rPr>
                <w:rFonts w:ascii="Arial" w:eastAsia="MS PMincho" w:hAnsi="Arial"/>
                <w:sz w:val="18"/>
              </w:rPr>
            </w:pPr>
            <w:r w:rsidRPr="00B4245E">
              <w:rPr>
                <w:rFonts w:ascii="Arial" w:eastAsia="MS PMincho" w:hAnsi="Arial"/>
                <w:sz w:val="18"/>
              </w:rPr>
              <w:t>VSC</w:t>
            </w:r>
          </w:p>
        </w:tc>
      </w:tr>
    </w:tbl>
    <w:p w:rsidR="00EA34ED" w:rsidRPr="00B4245E" w:rsidRDefault="00EA34ED" w:rsidP="0022233F">
      <w:pPr>
        <w:pStyle w:val="Tablefin"/>
      </w:pPr>
    </w:p>
    <w:p w:rsidR="00EA34ED" w:rsidRPr="00B4245E" w:rsidRDefault="00EA34ED" w:rsidP="00EA34ED">
      <w:pPr>
        <w:spacing w:before="0"/>
        <w:ind w:firstLine="720"/>
        <w:rPr>
          <w:rFonts w:ascii="Arial" w:hAnsi="Arial"/>
          <w:sz w:val="20"/>
        </w:rPr>
      </w:pPr>
      <w:r w:rsidRPr="00B4245E">
        <w:rPr>
          <w:rFonts w:ascii="Arial" w:hAnsi="Arial"/>
          <w:sz w:val="20"/>
        </w:rPr>
        <w:t xml:space="preserve">Even DIF sequence: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t xml:space="preserve">  DIF sequence number  0, 2, 4, 6, 8 for 60</w:t>
      </w:r>
      <w:r w:rsidRPr="003C25A9">
        <w:rPr>
          <w:rFonts w:ascii="Arial" w:hAnsi="Arial"/>
          <w:sz w:val="20"/>
          <w:lang w:val="en-US"/>
        </w:rPr>
        <w:noBreakHyphen/>
        <w:t xml:space="preserve">Hz system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DIF sequence number  0, 2, 4, 6, 8, 10 for 50</w:t>
      </w:r>
      <w:r w:rsidRPr="003C25A9">
        <w:rPr>
          <w:rFonts w:ascii="Arial" w:hAnsi="Arial"/>
          <w:sz w:val="20"/>
          <w:lang w:val="en-US"/>
        </w:rPr>
        <w:noBreakHyphen/>
        <w:t xml:space="preserve">Hz system   </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Odd DIF sequence: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DIF sequence number  1, 3, 5, 7, 9 for 60</w:t>
      </w:r>
      <w:r w:rsidRPr="003C25A9">
        <w:rPr>
          <w:rFonts w:ascii="Arial" w:hAnsi="Arial"/>
          <w:sz w:val="20"/>
          <w:lang w:val="en-US"/>
        </w:rPr>
        <w:noBreakHyphen/>
        <w:t xml:space="preserve">Hz system   </w:t>
      </w:r>
    </w:p>
    <w:p w:rsidR="00EA34ED" w:rsidRPr="003C25A9" w:rsidRDefault="00EA34ED" w:rsidP="00251297">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t>DIF sequence number  1, 3, 5, 7, 9, 11 for 50</w:t>
      </w:r>
      <w:r w:rsidRPr="003C25A9">
        <w:rPr>
          <w:rFonts w:ascii="Arial" w:hAnsi="Arial"/>
          <w:sz w:val="20"/>
          <w:lang w:val="en-US"/>
        </w:rPr>
        <w:noBreakHyphen/>
        <w:t>Hz system</w:t>
      </w:r>
      <w:r w:rsidR="00251297" w:rsidRPr="003C25A9">
        <w:rPr>
          <w:rFonts w:ascii="Arial" w:hAnsi="Arial"/>
          <w:sz w:val="20"/>
          <w:lang w:val="en-US"/>
        </w:rPr>
        <w:t>.</w:t>
      </w:r>
    </w:p>
    <w:p w:rsidR="00751691" w:rsidRPr="003C25A9" w:rsidRDefault="00751691" w:rsidP="00751691">
      <w:pPr>
        <w:rPr>
          <w:lang w:val="en-US"/>
        </w:rPr>
      </w:pPr>
    </w:p>
    <w:p w:rsidR="00EA34ED" w:rsidRPr="003C25A9" w:rsidRDefault="00EA34ED" w:rsidP="00EA34ED">
      <w:pPr>
        <w:pStyle w:val="Heading4"/>
        <w:rPr>
          <w:lang w:val="en-US"/>
        </w:rPr>
      </w:pPr>
      <w:r w:rsidRPr="003C25A9">
        <w:rPr>
          <w:lang w:val="en-US"/>
        </w:rPr>
        <w:t xml:space="preserve">3.5.2.1 </w:t>
      </w:r>
      <w:r w:rsidRPr="003C25A9">
        <w:rPr>
          <w:lang w:val="en-US"/>
        </w:rPr>
        <w:tab/>
        <w:t>VAUX source pack (VS)</w:t>
      </w:r>
    </w:p>
    <w:p w:rsidR="00EA34ED" w:rsidRPr="003C25A9" w:rsidRDefault="00EA34ED" w:rsidP="00EA34ED">
      <w:pPr>
        <w:rPr>
          <w:lang w:val="en-US"/>
        </w:rPr>
      </w:pPr>
      <w:r w:rsidRPr="003C25A9">
        <w:rPr>
          <w:lang w:val="en-US"/>
        </w:rPr>
        <w:t xml:space="preserve">Table 14 shows the structure of </w:t>
      </w:r>
      <w:r w:rsidRPr="003C25A9">
        <w:rPr>
          <w:lang w:val="en-US" w:eastAsia="ja-JP"/>
        </w:rPr>
        <w:t>the</w:t>
      </w:r>
      <w:r w:rsidRPr="003C25A9">
        <w:rPr>
          <w:lang w:val="en-US"/>
        </w:rPr>
        <w:t xml:space="preserve"> VAUX source pack.</w:t>
      </w:r>
    </w:p>
    <w:p w:rsidR="00EA34ED" w:rsidRDefault="0022233F" w:rsidP="00EA34ED">
      <w:pPr>
        <w:pStyle w:val="TableNo"/>
      </w:pPr>
      <w:r w:rsidRPr="00B4245E">
        <w:t>TABLE 14</w:t>
      </w:r>
    </w:p>
    <w:p w:rsidR="00EA34ED" w:rsidRPr="00B4245E" w:rsidRDefault="00EA34ED" w:rsidP="00EA34ED">
      <w:pPr>
        <w:pStyle w:val="Tabletitle"/>
      </w:pPr>
      <w:r w:rsidRPr="00B4245E">
        <w:t>Structure of VAUX source pack</w:t>
      </w:r>
    </w:p>
    <w:tbl>
      <w:tblPr>
        <w:tblW w:w="0" w:type="auto"/>
        <w:jc w:val="center"/>
        <w:tblLayout w:type="fixed"/>
        <w:tblLook w:val="0000"/>
      </w:tblPr>
      <w:tblGrid>
        <w:gridCol w:w="737"/>
        <w:gridCol w:w="737"/>
        <w:gridCol w:w="737"/>
        <w:gridCol w:w="737"/>
        <w:gridCol w:w="737"/>
        <w:gridCol w:w="737"/>
        <w:gridCol w:w="737"/>
        <w:gridCol w:w="737"/>
        <w:gridCol w:w="737"/>
      </w:tblGrid>
      <w:tr w:rsidR="00EA34ED" w:rsidRPr="00B4245E" w:rsidTr="00EE28B8">
        <w:trPr>
          <w:cantSplit/>
          <w:jc w:val="center"/>
        </w:trPr>
        <w:tc>
          <w:tcPr>
            <w:tcW w:w="737" w:type="dxa"/>
          </w:tcPr>
          <w:p w:rsidR="00EA34ED" w:rsidRPr="00B4245E" w:rsidRDefault="00EA34ED" w:rsidP="0022233F">
            <w:pPr>
              <w:spacing w:before="20" w:after="20"/>
              <w:jc w:val="center"/>
              <w:rPr>
                <w:rFonts w:ascii="Arial" w:eastAsia="MS PMincho" w:hAnsi="Arial"/>
                <w:sz w:val="18"/>
              </w:rPr>
            </w:pPr>
          </w:p>
        </w:tc>
        <w:tc>
          <w:tcPr>
            <w:tcW w:w="737" w:type="dxa"/>
          </w:tcPr>
          <w:p w:rsidR="00EA34ED" w:rsidRPr="00B4245E" w:rsidRDefault="00EA34ED" w:rsidP="0022233F">
            <w:pPr>
              <w:spacing w:before="20" w:after="20"/>
              <w:jc w:val="center"/>
              <w:rPr>
                <w:rFonts w:ascii="Arial" w:eastAsia="MS PMincho" w:hAnsi="Arial"/>
                <w:sz w:val="18"/>
              </w:rPr>
            </w:pPr>
            <w:r w:rsidRPr="00B4245E">
              <w:rPr>
                <w:rFonts w:ascii="Arial" w:eastAsia="MS PMincho" w:hAnsi="Arial"/>
                <w:sz w:val="18"/>
              </w:rPr>
              <w:t>MSB</w:t>
            </w:r>
          </w:p>
        </w:tc>
        <w:tc>
          <w:tcPr>
            <w:tcW w:w="737" w:type="dxa"/>
          </w:tcPr>
          <w:p w:rsidR="00EA34ED" w:rsidRPr="00B4245E" w:rsidRDefault="00EA34ED" w:rsidP="0022233F">
            <w:pPr>
              <w:spacing w:before="20" w:after="20"/>
              <w:jc w:val="center"/>
              <w:rPr>
                <w:rFonts w:ascii="Arial" w:eastAsia="MS PMincho" w:hAnsi="Arial"/>
                <w:sz w:val="18"/>
              </w:rPr>
            </w:pPr>
          </w:p>
        </w:tc>
        <w:tc>
          <w:tcPr>
            <w:tcW w:w="737" w:type="dxa"/>
          </w:tcPr>
          <w:p w:rsidR="00EA34ED" w:rsidRPr="00B4245E" w:rsidRDefault="00EA34ED" w:rsidP="0022233F">
            <w:pPr>
              <w:spacing w:before="20" w:after="20"/>
              <w:jc w:val="center"/>
              <w:rPr>
                <w:rFonts w:ascii="Arial" w:eastAsia="MS PMincho" w:hAnsi="Arial"/>
                <w:sz w:val="18"/>
              </w:rPr>
            </w:pPr>
          </w:p>
        </w:tc>
        <w:tc>
          <w:tcPr>
            <w:tcW w:w="737" w:type="dxa"/>
          </w:tcPr>
          <w:p w:rsidR="00EA34ED" w:rsidRPr="00B4245E" w:rsidRDefault="00EA34ED" w:rsidP="0022233F">
            <w:pPr>
              <w:spacing w:before="20" w:after="20"/>
              <w:jc w:val="center"/>
              <w:rPr>
                <w:rFonts w:ascii="Arial" w:eastAsia="MS PMincho" w:hAnsi="Arial"/>
                <w:sz w:val="18"/>
              </w:rPr>
            </w:pPr>
          </w:p>
        </w:tc>
        <w:tc>
          <w:tcPr>
            <w:tcW w:w="737" w:type="dxa"/>
          </w:tcPr>
          <w:p w:rsidR="00EA34ED" w:rsidRPr="00B4245E" w:rsidRDefault="00EA34ED" w:rsidP="0022233F">
            <w:pPr>
              <w:spacing w:before="20" w:after="20"/>
              <w:jc w:val="center"/>
              <w:rPr>
                <w:rFonts w:ascii="Arial" w:eastAsia="MS PMincho" w:hAnsi="Arial"/>
                <w:sz w:val="18"/>
              </w:rPr>
            </w:pPr>
          </w:p>
        </w:tc>
        <w:tc>
          <w:tcPr>
            <w:tcW w:w="737" w:type="dxa"/>
          </w:tcPr>
          <w:p w:rsidR="00EA34ED" w:rsidRPr="00B4245E" w:rsidRDefault="00EA34ED" w:rsidP="0022233F">
            <w:pPr>
              <w:spacing w:before="20" w:after="20"/>
              <w:jc w:val="center"/>
              <w:rPr>
                <w:rFonts w:ascii="Arial" w:eastAsia="MS PMincho" w:hAnsi="Arial"/>
                <w:sz w:val="18"/>
              </w:rPr>
            </w:pPr>
          </w:p>
        </w:tc>
        <w:tc>
          <w:tcPr>
            <w:tcW w:w="737" w:type="dxa"/>
          </w:tcPr>
          <w:p w:rsidR="00EA34ED" w:rsidRPr="00B4245E" w:rsidRDefault="00EA34ED" w:rsidP="0022233F">
            <w:pPr>
              <w:spacing w:before="20" w:after="20"/>
              <w:jc w:val="center"/>
              <w:rPr>
                <w:rFonts w:ascii="Arial" w:eastAsia="MS PMincho" w:hAnsi="Arial"/>
                <w:sz w:val="18"/>
              </w:rPr>
            </w:pPr>
          </w:p>
        </w:tc>
        <w:tc>
          <w:tcPr>
            <w:tcW w:w="737" w:type="dxa"/>
          </w:tcPr>
          <w:p w:rsidR="00EA34ED" w:rsidRPr="00B4245E" w:rsidRDefault="00EA34ED" w:rsidP="0022233F">
            <w:pPr>
              <w:spacing w:before="20" w:after="20"/>
              <w:jc w:val="center"/>
              <w:rPr>
                <w:rFonts w:ascii="Arial" w:eastAsia="MS PMincho" w:hAnsi="Arial"/>
                <w:sz w:val="18"/>
              </w:rPr>
            </w:pPr>
            <w:r w:rsidRPr="00B4245E">
              <w:rPr>
                <w:rFonts w:ascii="Arial" w:eastAsia="MS PMincho" w:hAnsi="Arial"/>
                <w:sz w:val="18"/>
              </w:rPr>
              <w:t>LSB</w:t>
            </w:r>
          </w:p>
        </w:tc>
      </w:tr>
      <w:tr w:rsidR="00EA34ED" w:rsidRPr="00B4245E" w:rsidTr="00EE28B8">
        <w:trPr>
          <w:cantSplit/>
          <w:jc w:val="center"/>
        </w:trPr>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PC0</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1</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1</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0</w:t>
            </w:r>
          </w:p>
        </w:tc>
      </w:tr>
      <w:tr w:rsidR="00EA34ED" w:rsidRPr="00B4245E" w:rsidTr="00EE28B8">
        <w:trPr>
          <w:cantSplit/>
          <w:jc w:val="center"/>
        </w:trPr>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PC1</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r>
      <w:tr w:rsidR="00EA34ED" w:rsidRPr="00B4245E" w:rsidTr="00EE28B8">
        <w:trPr>
          <w:cantSplit/>
          <w:jc w:val="center"/>
        </w:trPr>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PC2</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r>
      <w:tr w:rsidR="00EA34ED" w:rsidRPr="00B4245E" w:rsidTr="00EE28B8">
        <w:trPr>
          <w:cantSplit/>
          <w:jc w:val="center"/>
        </w:trPr>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PC3</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50/60</w:t>
            </w:r>
          </w:p>
        </w:tc>
        <w:tc>
          <w:tcPr>
            <w:tcW w:w="3685" w:type="dxa"/>
            <w:gridSpan w:val="5"/>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STYPE</w:t>
            </w:r>
          </w:p>
        </w:tc>
      </w:tr>
      <w:tr w:rsidR="00EA34ED" w:rsidRPr="00B4245E" w:rsidTr="00EE28B8">
        <w:trPr>
          <w:cantSplit/>
          <w:jc w:val="center"/>
        </w:trPr>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PC4</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Res</w:t>
            </w:r>
          </w:p>
        </w:tc>
      </w:tr>
    </w:tbl>
    <w:p w:rsidR="00EA34ED" w:rsidRPr="00B4245E" w:rsidRDefault="00EA34ED" w:rsidP="0022233F">
      <w:pPr>
        <w:pStyle w:val="Tablefin"/>
      </w:pPr>
    </w:p>
    <w:p w:rsidR="00EA34ED" w:rsidRPr="00B4245E" w:rsidRDefault="00EA34ED" w:rsidP="00EA34ED">
      <w:pPr>
        <w:spacing w:before="0"/>
        <w:rPr>
          <w:rFonts w:ascii="Arial" w:hAnsi="Arial"/>
          <w:sz w:val="20"/>
        </w:rPr>
      </w:pPr>
      <w:r w:rsidRPr="00B4245E">
        <w:rPr>
          <w:rFonts w:ascii="Arial" w:hAnsi="Arial"/>
          <w:b/>
          <w:sz w:val="20"/>
        </w:rPr>
        <w:t xml:space="preserve">     </w:t>
      </w:r>
      <w:r w:rsidRPr="00B4245E">
        <w:rPr>
          <w:rFonts w:ascii="Arial" w:hAnsi="Arial"/>
          <w:b/>
          <w:sz w:val="20"/>
        </w:rPr>
        <w:tab/>
      </w:r>
      <w:r w:rsidRPr="00B4245E">
        <w:rPr>
          <w:rFonts w:ascii="Arial" w:hAnsi="Arial"/>
          <w:sz w:val="20"/>
        </w:rPr>
        <w:t>50/60:</w:t>
      </w:r>
    </w:p>
    <w:p w:rsidR="00EA34ED" w:rsidRPr="00B4245E" w:rsidRDefault="00EA34ED" w:rsidP="00EA34ED">
      <w:pPr>
        <w:spacing w:before="0"/>
        <w:rPr>
          <w:rFonts w:ascii="Arial" w:hAnsi="Arial"/>
          <w:sz w:val="20"/>
        </w:rPr>
      </w:pPr>
      <w:r w:rsidRPr="00B4245E">
        <w:rPr>
          <w:rFonts w:ascii="Arial" w:hAnsi="Arial"/>
          <w:sz w:val="20"/>
        </w:rPr>
        <w:t xml:space="preserve">                       </w:t>
      </w:r>
      <w:r w:rsidRPr="00B4245E">
        <w:rPr>
          <w:rFonts w:ascii="Arial" w:hAnsi="Arial"/>
          <w:sz w:val="20"/>
        </w:rPr>
        <w:tab/>
        <w:t>0 = 60</w:t>
      </w:r>
      <w:r>
        <w:rPr>
          <w:rFonts w:ascii="Arial" w:hAnsi="Arial"/>
          <w:sz w:val="20"/>
        </w:rPr>
        <w:noBreakHyphen/>
        <w:t>Hz</w:t>
      </w:r>
      <w:r w:rsidRPr="00B4245E">
        <w:rPr>
          <w:rFonts w:ascii="Arial" w:hAnsi="Arial"/>
          <w:sz w:val="20"/>
        </w:rPr>
        <w:t xml:space="preserve"> system</w:t>
      </w:r>
    </w:p>
    <w:p w:rsidR="00EA34ED" w:rsidRPr="00B4245E" w:rsidRDefault="00EA34ED" w:rsidP="00EA34ED">
      <w:pPr>
        <w:spacing w:before="0"/>
        <w:rPr>
          <w:rFonts w:ascii="Arial" w:hAnsi="Arial"/>
          <w:sz w:val="20"/>
        </w:rPr>
      </w:pPr>
      <w:r w:rsidRPr="00B4245E">
        <w:rPr>
          <w:rFonts w:ascii="Arial" w:hAnsi="Arial"/>
          <w:sz w:val="20"/>
        </w:rPr>
        <w:t xml:space="preserve">                      </w:t>
      </w:r>
      <w:r w:rsidRPr="00B4245E">
        <w:rPr>
          <w:rFonts w:ascii="Arial" w:hAnsi="Arial"/>
          <w:sz w:val="20"/>
        </w:rPr>
        <w:tab/>
        <w:t>1 = 50</w:t>
      </w:r>
      <w:r>
        <w:rPr>
          <w:rFonts w:ascii="Arial" w:hAnsi="Arial"/>
          <w:sz w:val="20"/>
        </w:rPr>
        <w:noBreakHyphen/>
        <w:t>Hz</w:t>
      </w:r>
      <w:r w:rsidRPr="00B4245E">
        <w:rPr>
          <w:rFonts w:ascii="Arial" w:hAnsi="Arial"/>
          <w:sz w:val="20"/>
        </w:rPr>
        <w:t xml:space="preserve"> system</w:t>
      </w:r>
    </w:p>
    <w:p w:rsidR="00EA34ED" w:rsidRPr="00B4245E" w:rsidRDefault="00EA34ED" w:rsidP="00EA34ED">
      <w:pPr>
        <w:spacing w:before="0"/>
        <w:rPr>
          <w:rFonts w:ascii="Arial" w:hAnsi="Arial"/>
          <w:b/>
          <w:sz w:val="20"/>
        </w:rPr>
      </w:pPr>
    </w:p>
    <w:p w:rsidR="00EA34ED" w:rsidRPr="00B4245E" w:rsidRDefault="00EA34ED" w:rsidP="00EA34ED">
      <w:pPr>
        <w:spacing w:before="0"/>
        <w:rPr>
          <w:rFonts w:ascii="Arial" w:hAnsi="Arial"/>
          <w:sz w:val="20"/>
        </w:rPr>
      </w:pPr>
      <w:r w:rsidRPr="00B4245E">
        <w:rPr>
          <w:rFonts w:ascii="Arial" w:hAnsi="Arial"/>
          <w:b/>
          <w:sz w:val="20"/>
        </w:rPr>
        <w:t xml:space="preserve">         </w:t>
      </w:r>
      <w:r w:rsidRPr="00B4245E">
        <w:rPr>
          <w:rFonts w:ascii="Arial" w:hAnsi="Arial"/>
          <w:b/>
          <w:sz w:val="20"/>
        </w:rPr>
        <w:tab/>
      </w:r>
      <w:r w:rsidRPr="00B4245E">
        <w:rPr>
          <w:rFonts w:ascii="Arial" w:hAnsi="Arial"/>
          <w:sz w:val="20"/>
        </w:rPr>
        <w:t>STYPE:  Video signal type</w:t>
      </w:r>
    </w:p>
    <w:p w:rsidR="00EA34ED" w:rsidRPr="00B4245E" w:rsidRDefault="00EA34ED" w:rsidP="00EA34ED">
      <w:pPr>
        <w:spacing w:before="0"/>
        <w:rPr>
          <w:rFonts w:ascii="Arial" w:hAnsi="Arial"/>
          <w:sz w:val="20"/>
        </w:rPr>
      </w:pPr>
    </w:p>
    <w:p w:rsidR="00EA34ED" w:rsidRPr="00B4245E" w:rsidRDefault="00EA34ED" w:rsidP="00EA34ED">
      <w:pPr>
        <w:spacing w:before="0"/>
        <w:rPr>
          <w:rFonts w:ascii="Arial" w:hAnsi="Arial"/>
          <w:sz w:val="20"/>
        </w:rPr>
      </w:pPr>
      <w:r w:rsidRPr="00B4245E">
        <w:rPr>
          <w:rFonts w:ascii="Arial" w:hAnsi="Arial"/>
          <w:sz w:val="20"/>
        </w:rPr>
        <w:t xml:space="preserve">                    For 60</w:t>
      </w:r>
      <w:r>
        <w:rPr>
          <w:rFonts w:ascii="Arial" w:hAnsi="Arial"/>
          <w:sz w:val="20"/>
        </w:rPr>
        <w:noBreakHyphen/>
        <w:t>Hz</w:t>
      </w:r>
      <w:r w:rsidRPr="00B4245E">
        <w:rPr>
          <w:rFonts w:ascii="Arial" w:hAnsi="Arial"/>
          <w:sz w:val="20"/>
        </w:rPr>
        <w:t xml:space="preserve"> system</w:t>
      </w:r>
    </w:p>
    <w:p w:rsidR="00EA34ED" w:rsidRPr="00B4245E" w:rsidRDefault="00EA34ED" w:rsidP="0078342C">
      <w:pPr>
        <w:spacing w:before="0"/>
        <w:rPr>
          <w:rFonts w:ascii="Arial" w:hAnsi="Arial"/>
          <w:sz w:val="20"/>
        </w:rPr>
      </w:pPr>
      <w:r w:rsidRPr="00B4245E">
        <w:rPr>
          <w:rFonts w:ascii="Arial" w:hAnsi="Arial"/>
          <w:sz w:val="20"/>
        </w:rPr>
        <w:t xml:space="preserve">                        </w:t>
      </w:r>
      <w:r w:rsidRPr="00B4245E">
        <w:rPr>
          <w:rFonts w:ascii="Arial" w:hAnsi="Arial"/>
          <w:sz w:val="20"/>
        </w:rPr>
        <w:tab/>
        <w:t>1 0 1 0 0 b = 1</w:t>
      </w:r>
      <w:r>
        <w:rPr>
          <w:sz w:val="22"/>
          <w:szCs w:val="22"/>
        </w:rPr>
        <w:t> </w:t>
      </w:r>
      <w:r w:rsidRPr="00B4245E">
        <w:rPr>
          <w:rFonts w:ascii="Arial" w:hAnsi="Arial"/>
          <w:sz w:val="20"/>
        </w:rPr>
        <w:t>920</w:t>
      </w:r>
      <w:r>
        <w:rPr>
          <w:sz w:val="22"/>
          <w:szCs w:val="22"/>
        </w:rPr>
        <w:t> × </w:t>
      </w:r>
      <w:r w:rsidRPr="00B4245E">
        <w:rPr>
          <w:rFonts w:ascii="Arial" w:hAnsi="Arial"/>
          <w:sz w:val="20"/>
        </w:rPr>
        <w:t>1</w:t>
      </w:r>
      <w:r>
        <w:rPr>
          <w:sz w:val="22"/>
          <w:szCs w:val="22"/>
        </w:rPr>
        <w:t> </w:t>
      </w:r>
      <w:r w:rsidRPr="00B4245E">
        <w:rPr>
          <w:rFonts w:ascii="Arial" w:hAnsi="Arial"/>
          <w:sz w:val="20"/>
        </w:rPr>
        <w:t>080</w:t>
      </w:r>
      <w:r>
        <w:rPr>
          <w:rFonts w:ascii="Arial" w:hAnsi="Arial"/>
          <w:sz w:val="20"/>
        </w:rPr>
        <w:t>/60/I</w:t>
      </w:r>
      <w:r w:rsidR="0078342C">
        <w:rPr>
          <w:rFonts w:ascii="Arial" w:hAnsi="Arial"/>
          <w:sz w:val="20"/>
        </w:rPr>
        <w:t> –</w:t>
      </w:r>
      <w:r w:rsidRPr="00B4245E">
        <w:rPr>
          <w:rFonts w:ascii="Arial" w:hAnsi="Arial"/>
          <w:sz w:val="20"/>
        </w:rPr>
        <w:t xml:space="preserve"> 100 Mb/s compression </w:t>
      </w:r>
    </w:p>
    <w:p w:rsidR="00EA34ED" w:rsidRPr="00B4245E" w:rsidRDefault="00EA34ED" w:rsidP="00EA34ED">
      <w:pPr>
        <w:spacing w:before="0"/>
        <w:rPr>
          <w:rFonts w:ascii="Arial" w:hAnsi="Arial"/>
          <w:sz w:val="20"/>
        </w:rPr>
      </w:pPr>
      <w:r w:rsidRPr="00B4245E">
        <w:rPr>
          <w:rFonts w:ascii="Arial" w:hAnsi="Arial"/>
          <w:sz w:val="20"/>
        </w:rPr>
        <w:t xml:space="preserve">                        </w:t>
      </w:r>
      <w:r w:rsidRPr="00B4245E">
        <w:rPr>
          <w:rFonts w:ascii="Arial" w:hAnsi="Arial"/>
          <w:sz w:val="20"/>
        </w:rPr>
        <w:tab/>
        <w:t>1 0 1 0 1 b = Reserved</w:t>
      </w:r>
    </w:p>
    <w:p w:rsidR="00EA34ED" w:rsidRPr="00B4245E" w:rsidRDefault="00EA34ED" w:rsidP="0078342C">
      <w:pPr>
        <w:spacing w:before="0"/>
        <w:rPr>
          <w:rFonts w:ascii="Arial" w:hAnsi="Arial"/>
          <w:sz w:val="20"/>
        </w:rPr>
      </w:pPr>
      <w:r w:rsidRPr="00B4245E">
        <w:rPr>
          <w:rFonts w:ascii="Arial" w:hAnsi="Arial"/>
          <w:sz w:val="20"/>
        </w:rPr>
        <w:t xml:space="preserve">                      </w:t>
      </w:r>
      <w:r w:rsidRPr="00B4245E">
        <w:rPr>
          <w:rFonts w:ascii="Arial" w:hAnsi="Arial"/>
          <w:sz w:val="20"/>
        </w:rPr>
        <w:tab/>
        <w:t>1 1 0 0 0 b = 1</w:t>
      </w:r>
      <w:r>
        <w:rPr>
          <w:sz w:val="22"/>
          <w:szCs w:val="22"/>
        </w:rPr>
        <w:t> </w:t>
      </w:r>
      <w:r w:rsidRPr="00B4245E">
        <w:rPr>
          <w:rFonts w:ascii="Arial" w:hAnsi="Arial"/>
          <w:sz w:val="20"/>
        </w:rPr>
        <w:t>280</w:t>
      </w:r>
      <w:r>
        <w:rPr>
          <w:sz w:val="22"/>
          <w:szCs w:val="22"/>
        </w:rPr>
        <w:t> × </w:t>
      </w:r>
      <w:r w:rsidRPr="00B4245E">
        <w:rPr>
          <w:rFonts w:ascii="Arial" w:hAnsi="Arial"/>
          <w:sz w:val="20"/>
        </w:rPr>
        <w:t>720</w:t>
      </w:r>
      <w:r>
        <w:rPr>
          <w:rFonts w:ascii="Arial" w:hAnsi="Arial"/>
          <w:sz w:val="20"/>
        </w:rPr>
        <w:t>/60/P</w:t>
      </w:r>
      <w:r w:rsidR="0078342C">
        <w:rPr>
          <w:rFonts w:ascii="Arial" w:hAnsi="Arial"/>
          <w:sz w:val="20"/>
        </w:rPr>
        <w:t> –</w:t>
      </w:r>
      <w:r w:rsidRPr="00B4245E">
        <w:rPr>
          <w:rFonts w:ascii="Arial" w:hAnsi="Arial"/>
          <w:sz w:val="20"/>
        </w:rPr>
        <w:t xml:space="preserve"> 100 Mb/s compression</w:t>
      </w:r>
    </w:p>
    <w:p w:rsidR="00EA34ED" w:rsidRPr="00B4245E" w:rsidRDefault="00EA34ED" w:rsidP="00EA34ED">
      <w:pPr>
        <w:spacing w:before="0"/>
        <w:rPr>
          <w:rFonts w:ascii="Arial" w:hAnsi="Arial"/>
          <w:sz w:val="20"/>
        </w:rPr>
      </w:pPr>
      <w:r w:rsidRPr="00B4245E">
        <w:rPr>
          <w:rFonts w:ascii="Arial" w:hAnsi="Arial"/>
          <w:sz w:val="20"/>
        </w:rPr>
        <w:t xml:space="preserve">                       </w:t>
      </w:r>
      <w:r w:rsidRPr="00B4245E">
        <w:rPr>
          <w:rFonts w:ascii="Arial" w:hAnsi="Arial"/>
          <w:sz w:val="20"/>
        </w:rPr>
        <w:tab/>
        <w:t xml:space="preserve">Other = Reserved </w:t>
      </w:r>
    </w:p>
    <w:p w:rsidR="00EA34ED" w:rsidRPr="00B4245E" w:rsidRDefault="00EA34ED" w:rsidP="00EA34ED">
      <w:pPr>
        <w:spacing w:before="0"/>
        <w:rPr>
          <w:rFonts w:ascii="Arial" w:hAnsi="Arial"/>
          <w:sz w:val="20"/>
        </w:rPr>
      </w:pPr>
    </w:p>
    <w:p w:rsidR="00EA34ED" w:rsidRPr="00B4245E" w:rsidRDefault="00EA34ED" w:rsidP="00EA34ED">
      <w:pPr>
        <w:spacing w:before="0"/>
        <w:rPr>
          <w:rFonts w:ascii="Arial" w:hAnsi="Arial"/>
          <w:sz w:val="20"/>
        </w:rPr>
      </w:pPr>
      <w:r w:rsidRPr="00B4245E">
        <w:rPr>
          <w:rFonts w:ascii="Arial" w:hAnsi="Arial"/>
          <w:sz w:val="20"/>
        </w:rPr>
        <w:t xml:space="preserve">                    For 50</w:t>
      </w:r>
      <w:r>
        <w:rPr>
          <w:rFonts w:ascii="Arial" w:hAnsi="Arial"/>
          <w:sz w:val="20"/>
        </w:rPr>
        <w:noBreakHyphen/>
        <w:t>Hz</w:t>
      </w:r>
      <w:r w:rsidRPr="00B4245E">
        <w:rPr>
          <w:rFonts w:ascii="Arial" w:hAnsi="Arial"/>
          <w:sz w:val="20"/>
        </w:rPr>
        <w:t xml:space="preserve"> system</w:t>
      </w:r>
    </w:p>
    <w:p w:rsidR="00EA34ED" w:rsidRPr="00B4245E" w:rsidRDefault="00EA34ED" w:rsidP="0078342C">
      <w:pPr>
        <w:spacing w:before="0"/>
        <w:rPr>
          <w:rFonts w:ascii="Arial" w:hAnsi="Arial"/>
          <w:sz w:val="20"/>
          <w:lang w:eastAsia="ja-JP"/>
        </w:rPr>
      </w:pPr>
      <w:r w:rsidRPr="00B4245E">
        <w:rPr>
          <w:rFonts w:ascii="Arial" w:hAnsi="Arial"/>
          <w:sz w:val="20"/>
        </w:rPr>
        <w:t xml:space="preserve">                        </w:t>
      </w:r>
      <w:r w:rsidRPr="00B4245E">
        <w:rPr>
          <w:rFonts w:ascii="Arial" w:hAnsi="Arial"/>
          <w:sz w:val="20"/>
        </w:rPr>
        <w:tab/>
        <w:t>1 0 1 0 0 b = 1</w:t>
      </w:r>
      <w:r>
        <w:rPr>
          <w:sz w:val="22"/>
          <w:szCs w:val="22"/>
        </w:rPr>
        <w:t> </w:t>
      </w:r>
      <w:r w:rsidRPr="00B4245E">
        <w:rPr>
          <w:rFonts w:ascii="Arial" w:hAnsi="Arial"/>
          <w:sz w:val="20"/>
        </w:rPr>
        <w:t>920</w:t>
      </w:r>
      <w:r>
        <w:rPr>
          <w:sz w:val="22"/>
          <w:szCs w:val="22"/>
        </w:rPr>
        <w:t> × </w:t>
      </w:r>
      <w:r w:rsidRPr="00B4245E">
        <w:rPr>
          <w:rFonts w:ascii="Arial" w:hAnsi="Arial"/>
          <w:sz w:val="20"/>
        </w:rPr>
        <w:t>1</w:t>
      </w:r>
      <w:r>
        <w:rPr>
          <w:sz w:val="22"/>
          <w:szCs w:val="22"/>
        </w:rPr>
        <w:t> </w:t>
      </w:r>
      <w:r w:rsidRPr="00B4245E">
        <w:rPr>
          <w:rFonts w:ascii="Arial" w:hAnsi="Arial"/>
          <w:sz w:val="20"/>
        </w:rPr>
        <w:t>080</w:t>
      </w:r>
      <w:r>
        <w:rPr>
          <w:rFonts w:ascii="Arial" w:hAnsi="Arial"/>
          <w:sz w:val="20"/>
        </w:rPr>
        <w:t>/50/I</w:t>
      </w:r>
      <w:r w:rsidR="0078342C">
        <w:rPr>
          <w:rFonts w:ascii="Arial" w:hAnsi="Arial"/>
          <w:sz w:val="20"/>
        </w:rPr>
        <w:t> –</w:t>
      </w:r>
      <w:r w:rsidRPr="00B4245E">
        <w:rPr>
          <w:rFonts w:ascii="Arial" w:hAnsi="Arial"/>
          <w:sz w:val="20"/>
        </w:rPr>
        <w:t xml:space="preserve"> 100 Mb/s compression</w:t>
      </w:r>
    </w:p>
    <w:p w:rsidR="00EA34ED" w:rsidRPr="00B4245E" w:rsidRDefault="00EA34ED" w:rsidP="0078342C">
      <w:pPr>
        <w:spacing w:before="0"/>
        <w:rPr>
          <w:rFonts w:ascii="Arial" w:hAnsi="Arial"/>
          <w:sz w:val="20"/>
        </w:rPr>
      </w:pPr>
      <w:r w:rsidRPr="00B4245E">
        <w:rPr>
          <w:rFonts w:ascii="Arial" w:hAnsi="Arial"/>
          <w:sz w:val="20"/>
          <w:lang w:eastAsia="ja-JP"/>
        </w:rPr>
        <w:tab/>
      </w:r>
      <w:r w:rsidRPr="00B4245E">
        <w:rPr>
          <w:rFonts w:ascii="Arial" w:hAnsi="Arial"/>
          <w:sz w:val="20"/>
          <w:lang w:eastAsia="ja-JP"/>
        </w:rPr>
        <w:tab/>
        <w:t xml:space="preserve">      </w:t>
      </w:r>
      <w:r w:rsidRPr="00B4245E">
        <w:rPr>
          <w:rFonts w:ascii="Arial" w:hAnsi="Arial"/>
          <w:sz w:val="20"/>
        </w:rPr>
        <w:t>1 1 0 0 0 b = 1</w:t>
      </w:r>
      <w:r>
        <w:rPr>
          <w:sz w:val="22"/>
          <w:szCs w:val="22"/>
        </w:rPr>
        <w:t> </w:t>
      </w:r>
      <w:r w:rsidRPr="00B4245E">
        <w:rPr>
          <w:rFonts w:ascii="Arial" w:hAnsi="Arial"/>
          <w:sz w:val="20"/>
        </w:rPr>
        <w:t>280</w:t>
      </w:r>
      <w:r>
        <w:rPr>
          <w:sz w:val="22"/>
          <w:szCs w:val="22"/>
        </w:rPr>
        <w:t> × </w:t>
      </w:r>
      <w:r w:rsidRPr="00B4245E">
        <w:rPr>
          <w:rFonts w:ascii="Arial" w:hAnsi="Arial"/>
          <w:sz w:val="20"/>
        </w:rPr>
        <w:t>720</w:t>
      </w:r>
      <w:r>
        <w:rPr>
          <w:rFonts w:ascii="Arial" w:hAnsi="Arial"/>
          <w:sz w:val="20"/>
        </w:rPr>
        <w:t>/50/P</w:t>
      </w:r>
      <w:r w:rsidR="0078342C">
        <w:rPr>
          <w:rFonts w:ascii="Arial" w:hAnsi="Arial"/>
          <w:sz w:val="20"/>
        </w:rPr>
        <w:t> –</w:t>
      </w:r>
      <w:r w:rsidRPr="00B4245E">
        <w:rPr>
          <w:rFonts w:ascii="Arial" w:hAnsi="Arial"/>
          <w:sz w:val="20"/>
        </w:rPr>
        <w:t xml:space="preserve"> 100 Mb/s compression</w:t>
      </w:r>
    </w:p>
    <w:p w:rsidR="00EA34ED" w:rsidRPr="00B4245E" w:rsidRDefault="00EA34ED" w:rsidP="00EA34ED">
      <w:pPr>
        <w:spacing w:before="0"/>
        <w:rPr>
          <w:rFonts w:ascii="Arial" w:hAnsi="Arial"/>
          <w:sz w:val="20"/>
        </w:rPr>
      </w:pPr>
      <w:r w:rsidRPr="00B4245E">
        <w:rPr>
          <w:rFonts w:ascii="Arial" w:hAnsi="Arial"/>
          <w:sz w:val="20"/>
        </w:rPr>
        <w:t xml:space="preserve">             </w:t>
      </w:r>
      <w:r w:rsidRPr="00B4245E">
        <w:rPr>
          <w:rFonts w:ascii="Arial" w:hAnsi="Arial"/>
          <w:sz w:val="20"/>
        </w:rPr>
        <w:tab/>
      </w:r>
      <w:r w:rsidRPr="00B4245E">
        <w:rPr>
          <w:rFonts w:ascii="Arial" w:hAnsi="Arial"/>
          <w:sz w:val="20"/>
        </w:rPr>
        <w:tab/>
        <w:t xml:space="preserve">   Other Values = Reserved</w:t>
      </w:r>
    </w:p>
    <w:p w:rsidR="00EA34ED" w:rsidRPr="003C25A9" w:rsidRDefault="00EA34ED" w:rsidP="00EA34ED">
      <w:pPr>
        <w:spacing w:before="0"/>
        <w:outlineLvl w:val="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t>Res:  Reserved bit for future use</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Default value shall be set to 1.</w:t>
      </w:r>
    </w:p>
    <w:p w:rsidR="00EA34ED" w:rsidRPr="003C25A9" w:rsidRDefault="00EA34ED" w:rsidP="00EA34ED">
      <w:pPr>
        <w:pStyle w:val="Heading4"/>
        <w:rPr>
          <w:lang w:val="en-US"/>
        </w:rPr>
      </w:pPr>
      <w:r w:rsidRPr="003C25A9">
        <w:rPr>
          <w:lang w:val="en-US"/>
        </w:rPr>
        <w:lastRenderedPageBreak/>
        <w:t xml:space="preserve">3.5.2.2 </w:t>
      </w:r>
      <w:r w:rsidRPr="003C25A9">
        <w:rPr>
          <w:lang w:val="en-US"/>
        </w:rPr>
        <w:tab/>
        <w:t>VAUX source control pack</w:t>
      </w:r>
    </w:p>
    <w:p w:rsidR="00EA34ED" w:rsidRPr="003C25A9" w:rsidRDefault="00EA34ED" w:rsidP="00EA34ED">
      <w:pPr>
        <w:rPr>
          <w:lang w:val="en-US"/>
        </w:rPr>
      </w:pPr>
      <w:r w:rsidRPr="003C25A9">
        <w:rPr>
          <w:lang w:val="en-US" w:eastAsia="ja-JP"/>
        </w:rPr>
        <w:t xml:space="preserve">Table </w:t>
      </w:r>
      <w:r w:rsidRPr="003C25A9">
        <w:rPr>
          <w:lang w:val="en-US"/>
        </w:rPr>
        <w:t xml:space="preserve">15 shows the structure of </w:t>
      </w:r>
      <w:r w:rsidRPr="003C25A9">
        <w:rPr>
          <w:lang w:val="en-US" w:eastAsia="ja-JP"/>
        </w:rPr>
        <w:t xml:space="preserve">the </w:t>
      </w:r>
      <w:r w:rsidRPr="003C25A9">
        <w:rPr>
          <w:lang w:val="en-US"/>
        </w:rPr>
        <w:t>VAUX source control pack.</w:t>
      </w:r>
    </w:p>
    <w:p w:rsidR="00EA34ED" w:rsidRDefault="0022233F" w:rsidP="00EA34ED">
      <w:pPr>
        <w:pStyle w:val="TableNo"/>
      </w:pPr>
      <w:bookmarkStart w:id="8" w:name="_Ref388153546"/>
      <w:r w:rsidRPr="00B4245E">
        <w:t xml:space="preserve">TABLE </w:t>
      </w:r>
      <w:bookmarkEnd w:id="8"/>
      <w:r w:rsidRPr="00B4245E">
        <w:t>15</w:t>
      </w:r>
    </w:p>
    <w:p w:rsidR="00EA34ED" w:rsidRPr="00B4245E" w:rsidRDefault="00EA34ED" w:rsidP="00EA34ED">
      <w:pPr>
        <w:pStyle w:val="Tabletitle"/>
      </w:pPr>
      <w:r w:rsidRPr="00B4245E">
        <w:t>Structure of VAUX source control pack</w:t>
      </w:r>
    </w:p>
    <w:tbl>
      <w:tblPr>
        <w:tblW w:w="0" w:type="auto"/>
        <w:jc w:val="center"/>
        <w:tblLayout w:type="fixed"/>
        <w:tblLook w:val="0000"/>
      </w:tblPr>
      <w:tblGrid>
        <w:gridCol w:w="737"/>
        <w:gridCol w:w="737"/>
        <w:gridCol w:w="737"/>
        <w:gridCol w:w="737"/>
        <w:gridCol w:w="737"/>
        <w:gridCol w:w="737"/>
        <w:gridCol w:w="737"/>
        <w:gridCol w:w="737"/>
        <w:gridCol w:w="737"/>
      </w:tblGrid>
      <w:tr w:rsidR="00EA34ED" w:rsidRPr="00B4245E" w:rsidTr="0022233F">
        <w:trPr>
          <w:jc w:val="center"/>
        </w:trPr>
        <w:tc>
          <w:tcPr>
            <w:tcW w:w="737" w:type="dxa"/>
          </w:tcPr>
          <w:p w:rsidR="00EA34ED" w:rsidRPr="00B4245E" w:rsidRDefault="00EA34ED" w:rsidP="0022233F">
            <w:pPr>
              <w:spacing w:before="40" w:after="40"/>
              <w:jc w:val="center"/>
              <w:rPr>
                <w:rFonts w:ascii="Arial" w:hAnsi="Arial"/>
                <w:sz w:val="18"/>
              </w:rPr>
            </w:pPr>
          </w:p>
        </w:tc>
        <w:tc>
          <w:tcPr>
            <w:tcW w:w="737" w:type="dxa"/>
          </w:tcPr>
          <w:p w:rsidR="00EA34ED" w:rsidRPr="00B4245E" w:rsidRDefault="00EA34ED" w:rsidP="0022233F">
            <w:pPr>
              <w:spacing w:before="40" w:after="40"/>
              <w:jc w:val="center"/>
              <w:rPr>
                <w:rFonts w:ascii="Arial" w:hAnsi="Arial"/>
                <w:sz w:val="18"/>
              </w:rPr>
            </w:pPr>
            <w:r w:rsidRPr="00B4245E">
              <w:rPr>
                <w:rFonts w:ascii="Arial" w:hAnsi="Arial"/>
                <w:sz w:val="18"/>
              </w:rPr>
              <w:t>MSB</w:t>
            </w:r>
          </w:p>
        </w:tc>
        <w:tc>
          <w:tcPr>
            <w:tcW w:w="737" w:type="dxa"/>
          </w:tcPr>
          <w:p w:rsidR="00EA34ED" w:rsidRPr="00B4245E" w:rsidRDefault="00EA34ED" w:rsidP="0022233F">
            <w:pPr>
              <w:spacing w:before="40" w:after="40"/>
              <w:jc w:val="center"/>
              <w:rPr>
                <w:rFonts w:ascii="Arial" w:hAnsi="Arial"/>
                <w:sz w:val="18"/>
              </w:rPr>
            </w:pPr>
          </w:p>
        </w:tc>
        <w:tc>
          <w:tcPr>
            <w:tcW w:w="737" w:type="dxa"/>
          </w:tcPr>
          <w:p w:rsidR="00EA34ED" w:rsidRPr="00B4245E" w:rsidRDefault="00EA34ED" w:rsidP="0022233F">
            <w:pPr>
              <w:spacing w:before="40" w:after="40"/>
              <w:jc w:val="center"/>
              <w:rPr>
                <w:rFonts w:ascii="Arial" w:hAnsi="Arial"/>
                <w:sz w:val="18"/>
              </w:rPr>
            </w:pPr>
          </w:p>
        </w:tc>
        <w:tc>
          <w:tcPr>
            <w:tcW w:w="737" w:type="dxa"/>
          </w:tcPr>
          <w:p w:rsidR="00EA34ED" w:rsidRPr="00B4245E" w:rsidRDefault="00EA34ED" w:rsidP="0022233F">
            <w:pPr>
              <w:spacing w:before="40" w:after="40"/>
              <w:jc w:val="center"/>
              <w:rPr>
                <w:rFonts w:ascii="Arial" w:hAnsi="Arial"/>
                <w:sz w:val="18"/>
              </w:rPr>
            </w:pPr>
          </w:p>
        </w:tc>
        <w:tc>
          <w:tcPr>
            <w:tcW w:w="737" w:type="dxa"/>
          </w:tcPr>
          <w:p w:rsidR="00EA34ED" w:rsidRPr="00B4245E" w:rsidRDefault="00EA34ED" w:rsidP="0022233F">
            <w:pPr>
              <w:spacing w:before="40" w:after="40"/>
              <w:jc w:val="center"/>
              <w:rPr>
                <w:rFonts w:ascii="Arial" w:hAnsi="Arial"/>
                <w:sz w:val="18"/>
              </w:rPr>
            </w:pPr>
          </w:p>
        </w:tc>
        <w:tc>
          <w:tcPr>
            <w:tcW w:w="737" w:type="dxa"/>
          </w:tcPr>
          <w:p w:rsidR="00EA34ED" w:rsidRPr="00B4245E" w:rsidRDefault="00EA34ED" w:rsidP="0022233F">
            <w:pPr>
              <w:spacing w:before="40" w:after="40"/>
              <w:jc w:val="center"/>
              <w:rPr>
                <w:rFonts w:ascii="Arial" w:hAnsi="Arial"/>
                <w:sz w:val="18"/>
              </w:rPr>
            </w:pPr>
          </w:p>
        </w:tc>
        <w:tc>
          <w:tcPr>
            <w:tcW w:w="737" w:type="dxa"/>
          </w:tcPr>
          <w:p w:rsidR="00EA34ED" w:rsidRPr="00B4245E" w:rsidRDefault="00EA34ED" w:rsidP="0022233F">
            <w:pPr>
              <w:spacing w:before="40" w:after="40"/>
              <w:jc w:val="center"/>
              <w:rPr>
                <w:rFonts w:ascii="Arial" w:hAnsi="Arial"/>
                <w:sz w:val="18"/>
              </w:rPr>
            </w:pPr>
          </w:p>
        </w:tc>
        <w:tc>
          <w:tcPr>
            <w:tcW w:w="737" w:type="dxa"/>
          </w:tcPr>
          <w:p w:rsidR="00EA34ED" w:rsidRPr="00B4245E" w:rsidRDefault="00EA34ED" w:rsidP="0022233F">
            <w:pPr>
              <w:spacing w:before="40" w:after="40"/>
              <w:jc w:val="center"/>
              <w:rPr>
                <w:rFonts w:ascii="Arial" w:hAnsi="Arial"/>
                <w:sz w:val="18"/>
              </w:rPr>
            </w:pPr>
            <w:r w:rsidRPr="00B4245E">
              <w:rPr>
                <w:rFonts w:ascii="Arial" w:hAnsi="Arial"/>
                <w:sz w:val="18"/>
              </w:rPr>
              <w:t>LSB</w:t>
            </w:r>
          </w:p>
        </w:tc>
      </w:tr>
      <w:tr w:rsidR="00EA34ED" w:rsidRPr="00B4245E" w:rsidTr="0022233F">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PC0</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1</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1</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1</w:t>
            </w:r>
          </w:p>
        </w:tc>
      </w:tr>
      <w:tr w:rsidR="00EA34ED" w:rsidRPr="00B4245E" w:rsidTr="0022233F">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PC1</w:t>
            </w:r>
          </w:p>
        </w:tc>
        <w:tc>
          <w:tcPr>
            <w:tcW w:w="1474" w:type="dxa"/>
            <w:gridSpan w:val="2"/>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CGMS</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r>
      <w:tr w:rsidR="00EA34ED" w:rsidRPr="00B4245E" w:rsidTr="0022233F">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PC2</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2211" w:type="dxa"/>
            <w:gridSpan w:val="3"/>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DISP</w:t>
            </w:r>
          </w:p>
        </w:tc>
      </w:tr>
      <w:tr w:rsidR="00EA34ED" w:rsidRPr="00B4245E" w:rsidTr="0022233F">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PC3</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FF</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FS</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FC</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0</w:t>
            </w:r>
          </w:p>
        </w:tc>
      </w:tr>
      <w:tr w:rsidR="00EA34ED" w:rsidRPr="00B4245E" w:rsidTr="0022233F">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PC4</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r>
    </w:tbl>
    <w:p w:rsidR="00EA34ED" w:rsidRPr="00B4245E" w:rsidRDefault="00EA34ED" w:rsidP="0022233F">
      <w:pPr>
        <w:pStyle w:val="Tablefin"/>
      </w:pPr>
    </w:p>
    <w:p w:rsidR="00EA34ED" w:rsidRPr="00B4245E" w:rsidRDefault="00EA34ED" w:rsidP="00EA34ED">
      <w:pPr>
        <w:spacing w:before="0"/>
        <w:ind w:firstLine="720"/>
        <w:outlineLvl w:val="0"/>
        <w:rPr>
          <w:rFonts w:ascii="Arial" w:hAnsi="Arial"/>
          <w:sz w:val="20"/>
        </w:rPr>
      </w:pPr>
      <w:r w:rsidRPr="00B4245E">
        <w:rPr>
          <w:rFonts w:ascii="Arial" w:hAnsi="Arial"/>
          <w:sz w:val="20"/>
        </w:rPr>
        <w:t>CGMS:  Copy generation management system</w:t>
      </w:r>
    </w:p>
    <w:p w:rsidR="00EA34ED" w:rsidRPr="00B4245E" w:rsidRDefault="00EA34ED" w:rsidP="00EA34ED">
      <w:pPr>
        <w:spacing w:before="0"/>
        <w:rPr>
          <w:rFonts w:ascii="Arial" w:hAnsi="Arial"/>
          <w:sz w:val="20"/>
        </w:rPr>
      </w:pPr>
      <w:r w:rsidRPr="00B4245E">
        <w:rPr>
          <w:rFonts w:ascii="Arial" w:hAnsi="Arial"/>
          <w:sz w:val="20"/>
        </w:rPr>
        <w:t xml:space="preserve">                     </w:t>
      </w:r>
      <w:r w:rsidRPr="00B4245E">
        <w:rPr>
          <w:rFonts w:ascii="Arial" w:hAnsi="Arial"/>
          <w:sz w:val="20"/>
        </w:rPr>
        <w:tab/>
        <w:t>0 0 b = Copy free</w:t>
      </w:r>
    </w:p>
    <w:p w:rsidR="00EA34ED" w:rsidRPr="00B4245E" w:rsidRDefault="00EA34ED" w:rsidP="00EA34ED">
      <w:pPr>
        <w:spacing w:before="0"/>
        <w:rPr>
          <w:rFonts w:ascii="Arial" w:hAnsi="Arial"/>
          <w:sz w:val="20"/>
        </w:rPr>
      </w:pPr>
      <w:r w:rsidRPr="00B4245E">
        <w:rPr>
          <w:rFonts w:ascii="Arial" w:hAnsi="Arial"/>
          <w:sz w:val="20"/>
        </w:rPr>
        <w:t xml:space="preserve">                     </w:t>
      </w:r>
      <w:r w:rsidRPr="00B4245E">
        <w:rPr>
          <w:rFonts w:ascii="Arial" w:hAnsi="Arial"/>
          <w:sz w:val="20"/>
        </w:rPr>
        <w:tab/>
        <w:t>Other = Reserved</w:t>
      </w:r>
    </w:p>
    <w:p w:rsidR="00EA34ED" w:rsidRPr="00B4245E" w:rsidRDefault="00EA34ED" w:rsidP="00EA34ED">
      <w:pPr>
        <w:spacing w:before="0"/>
        <w:rPr>
          <w:rFonts w:ascii="Arial" w:hAnsi="Arial"/>
          <w:sz w:val="20"/>
        </w:rPr>
      </w:pPr>
    </w:p>
    <w:p w:rsidR="00EA34ED" w:rsidRPr="00B4245E" w:rsidRDefault="00EA34ED" w:rsidP="00EA34ED">
      <w:pPr>
        <w:spacing w:before="0"/>
        <w:rPr>
          <w:rFonts w:ascii="Arial" w:hAnsi="Arial"/>
          <w:sz w:val="20"/>
        </w:rPr>
      </w:pPr>
      <w:r w:rsidRPr="00B4245E">
        <w:rPr>
          <w:rFonts w:ascii="Arial" w:hAnsi="Arial"/>
          <w:sz w:val="20"/>
        </w:rPr>
        <w:t xml:space="preserve">             DISP:  Display select mode</w:t>
      </w:r>
    </w:p>
    <w:p w:rsidR="00EA34ED" w:rsidRPr="00B4245E" w:rsidRDefault="00EA34ED" w:rsidP="00EA34ED">
      <w:pPr>
        <w:spacing w:before="0"/>
        <w:rPr>
          <w:rFonts w:ascii="Arial" w:hAnsi="Arial"/>
          <w:sz w:val="20"/>
        </w:rPr>
      </w:pPr>
      <w:r w:rsidRPr="00B4245E">
        <w:rPr>
          <w:rFonts w:ascii="Arial" w:hAnsi="Arial"/>
          <w:sz w:val="20"/>
        </w:rPr>
        <w:t xml:space="preserve">                     </w:t>
      </w:r>
      <w:r w:rsidRPr="00B4245E">
        <w:rPr>
          <w:rFonts w:ascii="Arial" w:hAnsi="Arial"/>
          <w:sz w:val="20"/>
        </w:rPr>
        <w:tab/>
        <w:t>0 1 0 b = 16:9</w:t>
      </w:r>
    </w:p>
    <w:p w:rsidR="00EA34ED" w:rsidRPr="00B4245E" w:rsidRDefault="00EA34ED" w:rsidP="00EA34ED">
      <w:pPr>
        <w:spacing w:before="0"/>
        <w:rPr>
          <w:rFonts w:ascii="Arial" w:hAnsi="Arial"/>
          <w:sz w:val="20"/>
        </w:rPr>
      </w:pPr>
      <w:r w:rsidRPr="00B4245E">
        <w:rPr>
          <w:rFonts w:ascii="Arial" w:hAnsi="Arial"/>
          <w:sz w:val="20"/>
        </w:rPr>
        <w:t xml:space="preserve">                     </w:t>
      </w:r>
      <w:r w:rsidRPr="00B4245E">
        <w:rPr>
          <w:rFonts w:ascii="Arial" w:hAnsi="Arial"/>
          <w:sz w:val="20"/>
        </w:rPr>
        <w:tab/>
        <w:t>Other = Reserved</w:t>
      </w:r>
    </w:p>
    <w:p w:rsidR="00EA34ED" w:rsidRPr="001857D6" w:rsidRDefault="00EA34ED" w:rsidP="00EA34ED">
      <w:pPr>
        <w:spacing w:before="0"/>
        <w:rPr>
          <w:rFonts w:ascii="Arial" w:hAnsi="Arial" w:cs="Arial"/>
          <w:sz w:val="20"/>
        </w:rPr>
      </w:pPr>
    </w:p>
    <w:p w:rsidR="00EA34ED" w:rsidRPr="001857D6" w:rsidRDefault="00EA34ED" w:rsidP="00EA34ED">
      <w:pPr>
        <w:spacing w:before="0"/>
        <w:rPr>
          <w:rFonts w:ascii="Arial" w:hAnsi="Arial" w:cs="Arial"/>
          <w:sz w:val="20"/>
        </w:rPr>
      </w:pPr>
      <w:r w:rsidRPr="001857D6">
        <w:rPr>
          <w:rFonts w:ascii="Arial" w:hAnsi="Arial" w:cs="Arial"/>
          <w:sz w:val="20"/>
        </w:rPr>
        <w:t xml:space="preserve">              FF:  Frame/field flag</w:t>
      </w:r>
    </w:p>
    <w:p w:rsidR="00EA34ED" w:rsidRPr="003C25A9" w:rsidRDefault="00EA34ED" w:rsidP="00EA34ED">
      <w:pPr>
        <w:spacing w:before="0"/>
        <w:ind w:firstLine="720"/>
        <w:rPr>
          <w:rFonts w:ascii="Arial" w:hAnsi="Arial" w:cs="Arial"/>
          <w:sz w:val="20"/>
          <w:lang w:val="en-US"/>
        </w:rPr>
      </w:pPr>
      <w:r w:rsidRPr="003C25A9">
        <w:rPr>
          <w:rFonts w:ascii="Arial" w:hAnsi="Arial" w:cs="Arial"/>
          <w:sz w:val="20"/>
          <w:lang w:val="en-US"/>
        </w:rPr>
        <w:t xml:space="preserve">       For the 1 920 × 1 080</w:t>
      </w:r>
      <w:r w:rsidRPr="003C25A9">
        <w:rPr>
          <w:rFonts w:ascii="Arial" w:hAnsi="Arial" w:cs="Arial"/>
          <w:sz w:val="20"/>
          <w:lang w:val="en-US" w:eastAsia="ja-JP"/>
        </w:rPr>
        <w:t>-</w:t>
      </w:r>
      <w:r w:rsidRPr="003C25A9">
        <w:rPr>
          <w:rFonts w:ascii="Arial" w:hAnsi="Arial" w:cs="Arial"/>
          <w:sz w:val="20"/>
          <w:lang w:val="en-US"/>
        </w:rPr>
        <w:t>line system (see Table 16)</w:t>
      </w:r>
    </w:p>
    <w:p w:rsidR="00EA34ED" w:rsidRPr="003C25A9" w:rsidRDefault="00EA34ED" w:rsidP="00EA34ED">
      <w:pPr>
        <w:spacing w:before="0"/>
        <w:ind w:left="1418"/>
        <w:rPr>
          <w:rFonts w:ascii="Arial" w:hAnsi="Arial" w:cs="Arial"/>
          <w:sz w:val="20"/>
          <w:lang w:val="en-US"/>
        </w:rPr>
      </w:pPr>
      <w:r w:rsidRPr="003C25A9">
        <w:rPr>
          <w:rFonts w:ascii="Arial" w:hAnsi="Arial" w:cs="Arial"/>
          <w:sz w:val="20"/>
          <w:lang w:val="en-US"/>
        </w:rPr>
        <w:t>FF indicates whether two consecutive fields are delivered, or one field is repeated</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 xml:space="preserve">                          twice during one video frame period (see Table 16)</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ab/>
      </w:r>
      <w:r w:rsidRPr="003C25A9">
        <w:rPr>
          <w:rFonts w:ascii="Arial" w:hAnsi="Arial" w:cs="Arial"/>
          <w:sz w:val="20"/>
          <w:lang w:val="en-US"/>
        </w:rPr>
        <w:tab/>
        <w:t>0 = Only one of the two fields is delivered twice</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ab/>
      </w:r>
      <w:r w:rsidRPr="003C25A9">
        <w:rPr>
          <w:rFonts w:ascii="Arial" w:hAnsi="Arial" w:cs="Arial"/>
          <w:sz w:val="20"/>
          <w:lang w:val="en-US"/>
        </w:rPr>
        <w:tab/>
        <w:t>1 = Both fields are delivered in order.</w:t>
      </w:r>
    </w:p>
    <w:p w:rsidR="00EA34ED" w:rsidRPr="003C25A9" w:rsidRDefault="00EA34ED" w:rsidP="00EA34ED">
      <w:pPr>
        <w:spacing w:before="0"/>
        <w:ind w:left="720" w:firstLine="400"/>
        <w:rPr>
          <w:rFonts w:ascii="Arial" w:hAnsi="Arial" w:cs="Arial"/>
          <w:sz w:val="20"/>
          <w:lang w:val="en-US"/>
        </w:rPr>
      </w:pPr>
      <w:r w:rsidRPr="003C25A9">
        <w:rPr>
          <w:rFonts w:ascii="Arial" w:hAnsi="Arial" w:cs="Arial"/>
          <w:sz w:val="20"/>
          <w:lang w:val="en-US"/>
        </w:rPr>
        <w:t>For the 1 280 × 720</w:t>
      </w:r>
      <w:r w:rsidRPr="003C25A9">
        <w:rPr>
          <w:rFonts w:ascii="Arial" w:hAnsi="Arial" w:cs="Arial"/>
          <w:sz w:val="20"/>
          <w:lang w:val="en-US" w:eastAsia="ja-JP"/>
        </w:rPr>
        <w:t>-</w:t>
      </w:r>
      <w:r w:rsidRPr="003C25A9">
        <w:rPr>
          <w:rFonts w:ascii="Arial" w:hAnsi="Arial" w:cs="Arial"/>
          <w:sz w:val="20"/>
          <w:lang w:val="en-US"/>
        </w:rPr>
        <w:t>line system (see Table 17)</w:t>
      </w:r>
    </w:p>
    <w:p w:rsidR="00EA34ED" w:rsidRPr="003C25A9" w:rsidRDefault="00EA34ED" w:rsidP="00EA34ED">
      <w:pPr>
        <w:spacing w:before="0"/>
        <w:ind w:left="1440"/>
        <w:rPr>
          <w:rFonts w:ascii="Arial" w:hAnsi="Arial" w:cs="Arial"/>
          <w:sz w:val="20"/>
          <w:lang w:val="en-US"/>
        </w:rPr>
      </w:pPr>
      <w:r w:rsidRPr="003C25A9">
        <w:rPr>
          <w:rFonts w:ascii="Arial" w:hAnsi="Arial" w:cs="Arial"/>
          <w:sz w:val="20"/>
          <w:lang w:val="en-US"/>
        </w:rPr>
        <w:t>FF indicates whether two consecutive video frames are delivered, or one video frame is repeated twice during the two video frames period.</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ab/>
      </w:r>
      <w:r w:rsidRPr="003C25A9">
        <w:rPr>
          <w:rFonts w:ascii="Arial" w:hAnsi="Arial" w:cs="Arial"/>
          <w:sz w:val="20"/>
          <w:lang w:val="en-US"/>
        </w:rPr>
        <w:tab/>
        <w:t>0 = Only one of the two video frames is delivered twice.</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ab/>
      </w:r>
      <w:r w:rsidRPr="003C25A9">
        <w:rPr>
          <w:rFonts w:ascii="Arial" w:hAnsi="Arial" w:cs="Arial"/>
          <w:sz w:val="20"/>
          <w:lang w:val="en-US"/>
        </w:rPr>
        <w:tab/>
        <w:t>1 = Both video frames are delivered in order.</w:t>
      </w:r>
    </w:p>
    <w:p w:rsidR="00EA34ED" w:rsidRPr="003C25A9" w:rsidRDefault="00EA34ED" w:rsidP="00EA34ED">
      <w:pPr>
        <w:spacing w:before="0"/>
        <w:outlineLvl w:val="0"/>
        <w:rPr>
          <w:rFonts w:ascii="Arial" w:hAnsi="Arial" w:cs="Arial"/>
          <w:sz w:val="20"/>
          <w:lang w:val="en-US"/>
        </w:rPr>
      </w:pPr>
    </w:p>
    <w:p w:rsidR="00EA34ED" w:rsidRPr="003C25A9" w:rsidRDefault="00EA34ED" w:rsidP="00EA34ED">
      <w:pPr>
        <w:spacing w:before="0"/>
        <w:ind w:firstLine="720"/>
        <w:outlineLvl w:val="0"/>
        <w:rPr>
          <w:rFonts w:ascii="Arial" w:hAnsi="Arial" w:cs="Arial"/>
          <w:sz w:val="20"/>
          <w:lang w:val="en-US"/>
        </w:rPr>
      </w:pPr>
      <w:r w:rsidRPr="003C25A9">
        <w:rPr>
          <w:rFonts w:ascii="Arial" w:hAnsi="Arial" w:cs="Arial"/>
          <w:sz w:val="20"/>
          <w:lang w:val="en-US"/>
        </w:rPr>
        <w:t>FS:  First/second field flag</w:t>
      </w:r>
    </w:p>
    <w:p w:rsidR="00EA34ED" w:rsidRPr="003C25A9" w:rsidRDefault="00EA34ED" w:rsidP="00EA34ED">
      <w:pPr>
        <w:spacing w:before="0"/>
        <w:outlineLvl w:val="0"/>
        <w:rPr>
          <w:rFonts w:ascii="Arial" w:hAnsi="Arial" w:cs="Arial"/>
          <w:sz w:val="20"/>
          <w:lang w:val="en-US"/>
        </w:rPr>
      </w:pPr>
      <w:r w:rsidRPr="003C25A9">
        <w:rPr>
          <w:rFonts w:ascii="Arial" w:hAnsi="Arial" w:cs="Arial"/>
          <w:sz w:val="20"/>
          <w:lang w:val="en-US"/>
        </w:rPr>
        <w:t xml:space="preserve">                    For the 1 920 × 1 080</w:t>
      </w:r>
      <w:r w:rsidRPr="003C25A9">
        <w:rPr>
          <w:rFonts w:ascii="Arial" w:hAnsi="Arial" w:cs="Arial"/>
          <w:sz w:val="20"/>
          <w:lang w:val="en-US" w:eastAsia="ja-JP"/>
        </w:rPr>
        <w:t>-</w:t>
      </w:r>
      <w:r w:rsidRPr="003C25A9">
        <w:rPr>
          <w:rFonts w:ascii="Arial" w:hAnsi="Arial" w:cs="Arial"/>
          <w:sz w:val="20"/>
          <w:lang w:val="en-US"/>
        </w:rPr>
        <w:t>line system (see Table 16)</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ab/>
      </w:r>
      <w:r w:rsidRPr="003C25A9">
        <w:rPr>
          <w:rFonts w:ascii="Arial" w:hAnsi="Arial" w:cs="Arial"/>
          <w:sz w:val="20"/>
          <w:lang w:val="en-US"/>
        </w:rPr>
        <w:tab/>
      </w:r>
      <w:r w:rsidRPr="003C25A9">
        <w:rPr>
          <w:rFonts w:ascii="Arial" w:hAnsi="Arial" w:cs="Arial"/>
          <w:sz w:val="20"/>
          <w:lang w:val="en-US"/>
        </w:rPr>
        <w:tab/>
        <w:t>FS indicates a field which is delivered during the field one period (see Table 16)</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ab/>
      </w:r>
      <w:r w:rsidRPr="003C25A9">
        <w:rPr>
          <w:rFonts w:ascii="Arial" w:hAnsi="Arial" w:cs="Arial"/>
          <w:sz w:val="20"/>
          <w:lang w:val="en-US"/>
        </w:rPr>
        <w:tab/>
        <w:t>0 = Field 2 is delivered</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ab/>
      </w:r>
      <w:r w:rsidRPr="003C25A9">
        <w:rPr>
          <w:rFonts w:ascii="Arial" w:hAnsi="Arial" w:cs="Arial"/>
          <w:sz w:val="20"/>
          <w:lang w:val="en-US"/>
        </w:rPr>
        <w:tab/>
        <w:t>1 = Field 1 is delivered.</w:t>
      </w:r>
    </w:p>
    <w:p w:rsidR="00EA34ED" w:rsidRPr="003C25A9" w:rsidRDefault="00EA34ED" w:rsidP="00EA34ED">
      <w:pPr>
        <w:spacing w:before="0"/>
        <w:outlineLvl w:val="0"/>
        <w:rPr>
          <w:rFonts w:ascii="Arial" w:hAnsi="Arial" w:cs="Arial"/>
          <w:sz w:val="20"/>
          <w:lang w:val="en-US"/>
        </w:rPr>
      </w:pPr>
      <w:r w:rsidRPr="003C25A9">
        <w:rPr>
          <w:rFonts w:ascii="Arial" w:hAnsi="Arial" w:cs="Arial"/>
          <w:sz w:val="20"/>
          <w:lang w:val="en-US"/>
        </w:rPr>
        <w:tab/>
        <w:t>For the 1 280 × 720</w:t>
      </w:r>
      <w:r w:rsidRPr="003C25A9">
        <w:rPr>
          <w:rFonts w:ascii="Arial" w:hAnsi="Arial" w:cs="Arial"/>
          <w:sz w:val="20"/>
          <w:lang w:val="en-US" w:eastAsia="ja-JP"/>
        </w:rPr>
        <w:t>-</w:t>
      </w:r>
      <w:r w:rsidRPr="003C25A9">
        <w:rPr>
          <w:rFonts w:ascii="Arial" w:hAnsi="Arial" w:cs="Arial"/>
          <w:sz w:val="20"/>
          <w:lang w:val="en-US"/>
        </w:rPr>
        <w:t>line system (see Table 17)</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ab/>
      </w:r>
      <w:r w:rsidRPr="003C25A9">
        <w:rPr>
          <w:rFonts w:ascii="Arial" w:hAnsi="Arial" w:cs="Arial"/>
          <w:sz w:val="20"/>
          <w:lang w:val="en-US"/>
        </w:rPr>
        <w:tab/>
        <w:t>FS indicates a video frame which is delivered during the video frame one period.</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ab/>
      </w:r>
      <w:r w:rsidRPr="003C25A9">
        <w:rPr>
          <w:rFonts w:ascii="Arial" w:hAnsi="Arial" w:cs="Arial"/>
          <w:sz w:val="20"/>
          <w:lang w:val="en-US"/>
        </w:rPr>
        <w:tab/>
        <w:t>0 = Video frame 2 is delivered.</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ab/>
      </w:r>
      <w:r w:rsidRPr="003C25A9">
        <w:rPr>
          <w:rFonts w:ascii="Arial" w:hAnsi="Arial" w:cs="Arial"/>
          <w:sz w:val="20"/>
          <w:lang w:val="en-US"/>
        </w:rPr>
        <w:tab/>
        <w:t>1 = Video frame 1 is delivered.</w:t>
      </w:r>
    </w:p>
    <w:p w:rsidR="00751691" w:rsidRPr="003C25A9" w:rsidRDefault="00751691" w:rsidP="00751691">
      <w:pPr>
        <w:rPr>
          <w:lang w:val="en-US"/>
        </w:rPr>
      </w:pPr>
    </w:p>
    <w:p w:rsidR="00EA34ED" w:rsidRPr="003C25A9" w:rsidRDefault="0022233F" w:rsidP="00EA34ED">
      <w:pPr>
        <w:pStyle w:val="TableNo"/>
        <w:rPr>
          <w:lang w:val="en-US"/>
        </w:rPr>
      </w:pPr>
      <w:r w:rsidRPr="003C25A9">
        <w:rPr>
          <w:lang w:val="en-US"/>
        </w:rPr>
        <w:t>TABLE 16</w:t>
      </w:r>
    </w:p>
    <w:p w:rsidR="00EA34ED" w:rsidRPr="003C25A9" w:rsidRDefault="00EA34ED" w:rsidP="00EA34ED">
      <w:pPr>
        <w:pStyle w:val="Tabletitle"/>
        <w:rPr>
          <w:lang w:val="en-US"/>
        </w:rPr>
      </w:pPr>
      <w:r w:rsidRPr="003C25A9">
        <w:rPr>
          <w:lang w:val="en-US"/>
        </w:rPr>
        <w:t>FF/FS for the 1</w:t>
      </w:r>
      <w:r w:rsidRPr="003C25A9">
        <w:rPr>
          <w:sz w:val="22"/>
          <w:szCs w:val="22"/>
          <w:lang w:val="en-US"/>
        </w:rPr>
        <w:t> </w:t>
      </w:r>
      <w:r w:rsidRPr="003C25A9">
        <w:rPr>
          <w:lang w:val="en-US"/>
        </w:rPr>
        <w:t>920</w:t>
      </w:r>
      <w:r w:rsidRPr="003C25A9">
        <w:rPr>
          <w:sz w:val="22"/>
          <w:szCs w:val="22"/>
          <w:lang w:val="en-US"/>
        </w:rPr>
        <w:t> × </w:t>
      </w:r>
      <w:r w:rsidRPr="003C25A9">
        <w:rPr>
          <w:lang w:val="en-US"/>
        </w:rPr>
        <w:t>1</w:t>
      </w:r>
      <w:r w:rsidRPr="003C25A9">
        <w:rPr>
          <w:sz w:val="22"/>
          <w:szCs w:val="22"/>
          <w:lang w:val="en-US"/>
        </w:rPr>
        <w:t> </w:t>
      </w:r>
      <w:r w:rsidRPr="003C25A9">
        <w:rPr>
          <w:lang w:val="en-US"/>
        </w:rPr>
        <w:t>080-line system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709"/>
        <w:gridCol w:w="709"/>
        <w:gridCol w:w="6237"/>
      </w:tblGrid>
      <w:tr w:rsidR="00EA34ED" w:rsidRPr="00B4245E" w:rsidTr="0022233F">
        <w:trPr>
          <w:cantSplit/>
          <w:jc w:val="center"/>
        </w:trPr>
        <w:tc>
          <w:tcPr>
            <w:tcW w:w="709" w:type="dxa"/>
            <w:vAlign w:val="center"/>
          </w:tcPr>
          <w:p w:rsidR="00EA34ED" w:rsidRPr="00666F32" w:rsidRDefault="00EA34ED" w:rsidP="0022233F">
            <w:pPr>
              <w:pStyle w:val="Tablehead"/>
              <w:spacing w:before="40" w:after="40"/>
              <w:rPr>
                <w:rFonts w:ascii="Arial" w:hAnsi="Arial" w:cs="Arial"/>
                <w:b w:val="0"/>
                <w:sz w:val="18"/>
                <w:szCs w:val="18"/>
              </w:rPr>
            </w:pPr>
            <w:r w:rsidRPr="00666F32">
              <w:rPr>
                <w:rFonts w:ascii="Arial" w:hAnsi="Arial" w:cs="Arial"/>
                <w:b w:val="0"/>
                <w:sz w:val="18"/>
                <w:szCs w:val="18"/>
              </w:rPr>
              <w:t>FF</w:t>
            </w:r>
          </w:p>
        </w:tc>
        <w:tc>
          <w:tcPr>
            <w:tcW w:w="709" w:type="dxa"/>
            <w:vAlign w:val="center"/>
          </w:tcPr>
          <w:p w:rsidR="00EA34ED" w:rsidRPr="00666F32" w:rsidRDefault="00EA34ED" w:rsidP="0022233F">
            <w:pPr>
              <w:pStyle w:val="Tablehead"/>
              <w:spacing w:before="40" w:after="40"/>
              <w:rPr>
                <w:rFonts w:ascii="Arial" w:hAnsi="Arial" w:cs="Arial"/>
                <w:b w:val="0"/>
                <w:sz w:val="18"/>
                <w:szCs w:val="18"/>
              </w:rPr>
            </w:pPr>
            <w:r w:rsidRPr="00666F32">
              <w:rPr>
                <w:rFonts w:ascii="Arial" w:hAnsi="Arial" w:cs="Arial"/>
                <w:b w:val="0"/>
                <w:sz w:val="18"/>
                <w:szCs w:val="18"/>
              </w:rPr>
              <w:t>FS</w:t>
            </w:r>
          </w:p>
        </w:tc>
        <w:tc>
          <w:tcPr>
            <w:tcW w:w="6237" w:type="dxa"/>
            <w:vAlign w:val="center"/>
          </w:tcPr>
          <w:p w:rsidR="00EA34ED" w:rsidRPr="00666F32" w:rsidRDefault="00EA34ED" w:rsidP="0022233F">
            <w:pPr>
              <w:pStyle w:val="Tablehead"/>
              <w:spacing w:before="40" w:after="40"/>
              <w:rPr>
                <w:rFonts w:ascii="Arial" w:hAnsi="Arial" w:cs="Arial"/>
                <w:b w:val="0"/>
                <w:sz w:val="18"/>
                <w:szCs w:val="18"/>
              </w:rPr>
            </w:pPr>
            <w:r w:rsidRPr="00666F32">
              <w:rPr>
                <w:rFonts w:ascii="Arial" w:hAnsi="Arial" w:cs="Arial"/>
                <w:b w:val="0"/>
                <w:sz w:val="18"/>
                <w:szCs w:val="18"/>
              </w:rPr>
              <w:t>Output field</w:t>
            </w:r>
          </w:p>
        </w:tc>
      </w:tr>
      <w:tr w:rsidR="00EA34ED" w:rsidRPr="003C25A9" w:rsidTr="0022233F">
        <w:trPr>
          <w:cantSplit/>
          <w:jc w:val="center"/>
        </w:trPr>
        <w:tc>
          <w:tcPr>
            <w:tcW w:w="709" w:type="dxa"/>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1</w:t>
            </w:r>
          </w:p>
        </w:tc>
        <w:tc>
          <w:tcPr>
            <w:tcW w:w="709" w:type="dxa"/>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1</w:t>
            </w:r>
          </w:p>
        </w:tc>
        <w:tc>
          <w:tcPr>
            <w:tcW w:w="6237" w:type="dxa"/>
          </w:tcPr>
          <w:p w:rsidR="00EA34ED" w:rsidRPr="003C25A9" w:rsidRDefault="00EA34ED" w:rsidP="0022233F">
            <w:pPr>
              <w:widowControl w:val="0"/>
              <w:spacing w:before="20" w:after="20"/>
              <w:rPr>
                <w:rFonts w:ascii="Arial" w:eastAsia="MS PMincho" w:hAnsi="Arial"/>
                <w:sz w:val="18"/>
                <w:lang w:val="en-US"/>
              </w:rPr>
            </w:pPr>
            <w:r w:rsidRPr="003C25A9">
              <w:rPr>
                <w:rFonts w:ascii="Arial" w:eastAsia="MS PMincho" w:hAnsi="Arial"/>
                <w:sz w:val="18"/>
                <w:lang w:val="en-US"/>
              </w:rPr>
              <w:t xml:space="preserve">     Field 1 and field 2 are output in this order (1,2 sequence).</w:t>
            </w:r>
          </w:p>
        </w:tc>
      </w:tr>
      <w:tr w:rsidR="00EA34ED" w:rsidRPr="003C25A9" w:rsidTr="0022233F">
        <w:trPr>
          <w:cantSplit/>
          <w:jc w:val="center"/>
        </w:trPr>
        <w:tc>
          <w:tcPr>
            <w:tcW w:w="709" w:type="dxa"/>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1</w:t>
            </w:r>
          </w:p>
        </w:tc>
        <w:tc>
          <w:tcPr>
            <w:tcW w:w="709" w:type="dxa"/>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0</w:t>
            </w:r>
          </w:p>
        </w:tc>
        <w:tc>
          <w:tcPr>
            <w:tcW w:w="6237" w:type="dxa"/>
          </w:tcPr>
          <w:p w:rsidR="00EA34ED" w:rsidRPr="003C25A9" w:rsidRDefault="00EA34ED" w:rsidP="0022233F">
            <w:pPr>
              <w:widowControl w:val="0"/>
              <w:spacing w:before="20" w:after="20"/>
              <w:rPr>
                <w:rFonts w:ascii="Arial" w:eastAsia="MS PMincho" w:hAnsi="Arial"/>
                <w:sz w:val="18"/>
                <w:lang w:val="en-US"/>
              </w:rPr>
            </w:pPr>
            <w:r w:rsidRPr="003C25A9">
              <w:rPr>
                <w:rFonts w:ascii="Arial" w:eastAsia="MS PMincho" w:hAnsi="Arial"/>
                <w:sz w:val="18"/>
                <w:lang w:val="en-US"/>
              </w:rPr>
              <w:t xml:space="preserve">     Field 2 and field 1 are output in this order (2,1 sequence).</w:t>
            </w:r>
          </w:p>
        </w:tc>
      </w:tr>
      <w:tr w:rsidR="00EA34ED" w:rsidRPr="00B4245E" w:rsidTr="0022233F">
        <w:trPr>
          <w:cantSplit/>
          <w:jc w:val="center"/>
        </w:trPr>
        <w:tc>
          <w:tcPr>
            <w:tcW w:w="709" w:type="dxa"/>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0</w:t>
            </w:r>
          </w:p>
        </w:tc>
        <w:tc>
          <w:tcPr>
            <w:tcW w:w="709" w:type="dxa"/>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1</w:t>
            </w:r>
          </w:p>
        </w:tc>
        <w:tc>
          <w:tcPr>
            <w:tcW w:w="6237" w:type="dxa"/>
          </w:tcPr>
          <w:p w:rsidR="00EA34ED" w:rsidRPr="00B4245E" w:rsidRDefault="00EA34ED" w:rsidP="0022233F">
            <w:pPr>
              <w:widowControl w:val="0"/>
              <w:spacing w:before="20" w:after="20"/>
              <w:rPr>
                <w:rFonts w:ascii="Arial" w:eastAsia="MS PMincho" w:hAnsi="Arial"/>
                <w:sz w:val="18"/>
              </w:rPr>
            </w:pPr>
            <w:r w:rsidRPr="00B4245E">
              <w:rPr>
                <w:rFonts w:ascii="Arial" w:eastAsia="MS PMincho" w:hAnsi="Arial"/>
                <w:sz w:val="18"/>
              </w:rPr>
              <w:t xml:space="preserve">     Field 1 is output twice.</w:t>
            </w:r>
          </w:p>
        </w:tc>
      </w:tr>
      <w:tr w:rsidR="00EA34ED" w:rsidRPr="00B4245E" w:rsidTr="0022233F">
        <w:trPr>
          <w:cantSplit/>
          <w:jc w:val="center"/>
        </w:trPr>
        <w:tc>
          <w:tcPr>
            <w:tcW w:w="709" w:type="dxa"/>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0</w:t>
            </w:r>
          </w:p>
        </w:tc>
        <w:tc>
          <w:tcPr>
            <w:tcW w:w="709" w:type="dxa"/>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0</w:t>
            </w:r>
          </w:p>
        </w:tc>
        <w:tc>
          <w:tcPr>
            <w:tcW w:w="6237" w:type="dxa"/>
          </w:tcPr>
          <w:p w:rsidR="00EA34ED" w:rsidRPr="00B4245E" w:rsidRDefault="00EA34ED" w:rsidP="0022233F">
            <w:pPr>
              <w:widowControl w:val="0"/>
              <w:spacing w:before="20" w:after="20"/>
              <w:rPr>
                <w:rFonts w:ascii="Arial" w:eastAsia="MS PMincho" w:hAnsi="Arial"/>
                <w:sz w:val="18"/>
              </w:rPr>
            </w:pPr>
            <w:r w:rsidRPr="00B4245E">
              <w:rPr>
                <w:rFonts w:ascii="Arial" w:eastAsia="MS PMincho" w:hAnsi="Arial"/>
                <w:sz w:val="18"/>
              </w:rPr>
              <w:t xml:space="preserve">     Field 2 is output twice.</w:t>
            </w:r>
          </w:p>
        </w:tc>
      </w:tr>
    </w:tbl>
    <w:p w:rsidR="0022233F" w:rsidRDefault="0022233F" w:rsidP="0022233F">
      <w:pPr>
        <w:pStyle w:val="Tablefin"/>
      </w:pPr>
    </w:p>
    <w:p w:rsidR="00EA34ED" w:rsidRDefault="0022233F" w:rsidP="00EA34ED">
      <w:pPr>
        <w:pStyle w:val="TableNo"/>
      </w:pPr>
      <w:r w:rsidRPr="00B4245E">
        <w:lastRenderedPageBreak/>
        <w:t>TABLE 17</w:t>
      </w:r>
    </w:p>
    <w:p w:rsidR="00EA34ED" w:rsidRPr="003C25A9" w:rsidRDefault="00EA34ED" w:rsidP="00EA34ED">
      <w:pPr>
        <w:pStyle w:val="Tabletitle"/>
        <w:rPr>
          <w:lang w:val="en-US"/>
        </w:rPr>
      </w:pPr>
      <w:r w:rsidRPr="003C25A9">
        <w:rPr>
          <w:lang w:val="en-US"/>
        </w:rPr>
        <w:t>FF/FS for the 1 280</w:t>
      </w:r>
      <w:r w:rsidRPr="003C25A9">
        <w:rPr>
          <w:sz w:val="22"/>
          <w:szCs w:val="22"/>
          <w:lang w:val="en-US"/>
        </w:rPr>
        <w:t> × </w:t>
      </w:r>
      <w:r w:rsidRPr="003C25A9">
        <w:rPr>
          <w:lang w:val="en-US"/>
        </w:rPr>
        <w:t>720</w:t>
      </w:r>
      <w:r w:rsidRPr="003C25A9">
        <w:rPr>
          <w:lang w:val="en-US" w:eastAsia="ja-JP"/>
        </w:rPr>
        <w:t>-</w:t>
      </w:r>
      <w:r w:rsidRPr="003C25A9">
        <w:rPr>
          <w:lang w:val="en-US"/>
        </w:rPr>
        <w:t>line system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709"/>
        <w:gridCol w:w="709"/>
        <w:gridCol w:w="6237"/>
      </w:tblGrid>
      <w:tr w:rsidR="00EA34ED" w:rsidRPr="00B4245E" w:rsidTr="0022233F">
        <w:trPr>
          <w:cantSplit/>
          <w:jc w:val="center"/>
        </w:trPr>
        <w:tc>
          <w:tcPr>
            <w:tcW w:w="709"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FF</w:t>
            </w:r>
          </w:p>
        </w:tc>
        <w:tc>
          <w:tcPr>
            <w:tcW w:w="709"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FS</w:t>
            </w:r>
          </w:p>
        </w:tc>
        <w:tc>
          <w:tcPr>
            <w:tcW w:w="6237"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Output video frame</w:t>
            </w:r>
          </w:p>
        </w:tc>
      </w:tr>
      <w:tr w:rsidR="00EA34ED" w:rsidRPr="003C25A9" w:rsidTr="0022233F">
        <w:trPr>
          <w:cantSplit/>
          <w:jc w:val="center"/>
        </w:trPr>
        <w:tc>
          <w:tcPr>
            <w:tcW w:w="709" w:type="dxa"/>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1</w:t>
            </w:r>
          </w:p>
        </w:tc>
        <w:tc>
          <w:tcPr>
            <w:tcW w:w="709" w:type="dxa"/>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1</w:t>
            </w:r>
          </w:p>
        </w:tc>
        <w:tc>
          <w:tcPr>
            <w:tcW w:w="6237" w:type="dxa"/>
          </w:tcPr>
          <w:p w:rsidR="00EA34ED" w:rsidRPr="003C25A9" w:rsidRDefault="00EA34ED" w:rsidP="0022233F">
            <w:pPr>
              <w:widowControl w:val="0"/>
              <w:spacing w:before="20" w:after="20"/>
              <w:rPr>
                <w:rFonts w:ascii="Arial" w:eastAsia="MS PMincho" w:hAnsi="Arial"/>
                <w:sz w:val="18"/>
                <w:lang w:val="en-US"/>
              </w:rPr>
            </w:pPr>
            <w:r w:rsidRPr="003C25A9">
              <w:rPr>
                <w:rFonts w:ascii="Arial" w:eastAsia="MS PMincho" w:hAnsi="Arial"/>
                <w:sz w:val="18"/>
                <w:lang w:val="en-US"/>
              </w:rPr>
              <w:t>Video frame 1 and video frame 2 are output in this order (1, 2 sequence).</w:t>
            </w:r>
          </w:p>
        </w:tc>
      </w:tr>
      <w:tr w:rsidR="00EA34ED" w:rsidRPr="003C25A9" w:rsidTr="0022233F">
        <w:trPr>
          <w:cantSplit/>
          <w:jc w:val="center"/>
        </w:trPr>
        <w:tc>
          <w:tcPr>
            <w:tcW w:w="709" w:type="dxa"/>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1</w:t>
            </w:r>
          </w:p>
        </w:tc>
        <w:tc>
          <w:tcPr>
            <w:tcW w:w="709" w:type="dxa"/>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0</w:t>
            </w:r>
          </w:p>
        </w:tc>
        <w:tc>
          <w:tcPr>
            <w:tcW w:w="6237" w:type="dxa"/>
          </w:tcPr>
          <w:p w:rsidR="00EA34ED" w:rsidRPr="003C25A9" w:rsidRDefault="00EA34ED" w:rsidP="0022233F">
            <w:pPr>
              <w:widowControl w:val="0"/>
              <w:spacing w:before="20" w:after="20"/>
              <w:rPr>
                <w:rFonts w:ascii="Arial" w:eastAsia="MS PMincho" w:hAnsi="Arial"/>
                <w:sz w:val="18"/>
                <w:lang w:val="en-US"/>
              </w:rPr>
            </w:pPr>
            <w:r w:rsidRPr="003C25A9">
              <w:rPr>
                <w:rFonts w:ascii="Arial" w:eastAsia="MS PMincho" w:hAnsi="Arial"/>
                <w:sz w:val="18"/>
                <w:lang w:val="en-US"/>
              </w:rPr>
              <w:t>Video frame 2 and video frame 1 are output in this order (2, 1 sequence).</w:t>
            </w:r>
          </w:p>
        </w:tc>
      </w:tr>
      <w:tr w:rsidR="00EA34ED" w:rsidRPr="003C25A9" w:rsidTr="0022233F">
        <w:trPr>
          <w:cantSplit/>
          <w:jc w:val="center"/>
        </w:trPr>
        <w:tc>
          <w:tcPr>
            <w:tcW w:w="709" w:type="dxa"/>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0</w:t>
            </w:r>
          </w:p>
        </w:tc>
        <w:tc>
          <w:tcPr>
            <w:tcW w:w="709" w:type="dxa"/>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1</w:t>
            </w:r>
          </w:p>
        </w:tc>
        <w:tc>
          <w:tcPr>
            <w:tcW w:w="6237" w:type="dxa"/>
          </w:tcPr>
          <w:p w:rsidR="00EA34ED" w:rsidRPr="003C25A9" w:rsidRDefault="00EA34ED" w:rsidP="0022233F">
            <w:pPr>
              <w:widowControl w:val="0"/>
              <w:spacing w:before="20" w:after="20"/>
              <w:rPr>
                <w:rFonts w:ascii="Arial" w:eastAsia="MS PMincho" w:hAnsi="Arial"/>
                <w:sz w:val="18"/>
                <w:lang w:val="en-US"/>
              </w:rPr>
            </w:pPr>
            <w:r w:rsidRPr="003C25A9">
              <w:rPr>
                <w:rFonts w:ascii="Arial" w:eastAsia="MS PMincho" w:hAnsi="Arial"/>
                <w:sz w:val="18"/>
                <w:lang w:val="en-US"/>
              </w:rPr>
              <w:t>Video frame 1 is output twice.</w:t>
            </w:r>
          </w:p>
        </w:tc>
      </w:tr>
      <w:tr w:rsidR="00EA34ED" w:rsidRPr="003C25A9" w:rsidTr="0022233F">
        <w:trPr>
          <w:cantSplit/>
          <w:jc w:val="center"/>
        </w:trPr>
        <w:tc>
          <w:tcPr>
            <w:tcW w:w="709" w:type="dxa"/>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0</w:t>
            </w:r>
          </w:p>
        </w:tc>
        <w:tc>
          <w:tcPr>
            <w:tcW w:w="709" w:type="dxa"/>
          </w:tcPr>
          <w:p w:rsidR="00EA34ED" w:rsidRPr="00B4245E" w:rsidRDefault="00EA34ED" w:rsidP="0022233F">
            <w:pPr>
              <w:widowControl w:val="0"/>
              <w:spacing w:before="20" w:after="20"/>
              <w:jc w:val="center"/>
              <w:rPr>
                <w:rFonts w:ascii="Arial" w:eastAsia="MS PMincho" w:hAnsi="Arial"/>
                <w:sz w:val="18"/>
              </w:rPr>
            </w:pPr>
            <w:r w:rsidRPr="00B4245E">
              <w:rPr>
                <w:rFonts w:ascii="Arial" w:eastAsia="MS PMincho" w:hAnsi="Arial"/>
                <w:sz w:val="18"/>
              </w:rPr>
              <w:t>0</w:t>
            </w:r>
          </w:p>
        </w:tc>
        <w:tc>
          <w:tcPr>
            <w:tcW w:w="6237" w:type="dxa"/>
          </w:tcPr>
          <w:p w:rsidR="00EA34ED" w:rsidRPr="003C25A9" w:rsidRDefault="00EA34ED" w:rsidP="0022233F">
            <w:pPr>
              <w:widowControl w:val="0"/>
              <w:spacing w:before="20" w:after="20"/>
              <w:rPr>
                <w:rFonts w:ascii="Arial" w:eastAsia="MS PMincho" w:hAnsi="Arial"/>
                <w:sz w:val="18"/>
                <w:lang w:val="en-US"/>
              </w:rPr>
            </w:pPr>
            <w:r w:rsidRPr="003C25A9">
              <w:rPr>
                <w:rFonts w:ascii="Arial" w:eastAsia="MS PMincho" w:hAnsi="Arial"/>
                <w:sz w:val="18"/>
                <w:lang w:val="en-US"/>
              </w:rPr>
              <w:t>Video frame 2 is output twice.</w:t>
            </w:r>
          </w:p>
        </w:tc>
      </w:tr>
    </w:tbl>
    <w:p w:rsidR="00EA34ED" w:rsidRPr="00B4245E" w:rsidRDefault="00EA34ED" w:rsidP="0022233F">
      <w:pPr>
        <w:pStyle w:val="Tablefin"/>
      </w:pPr>
    </w:p>
    <w:p w:rsidR="00EA34ED" w:rsidRPr="003C25A9" w:rsidRDefault="00EA34ED" w:rsidP="00695972">
      <w:pPr>
        <w:spacing w:before="0"/>
        <w:outlineLvl w:val="0"/>
        <w:rPr>
          <w:rFonts w:ascii="Arial" w:hAnsi="Arial" w:cs="Arial"/>
          <w:sz w:val="20"/>
          <w:lang w:val="en-US"/>
        </w:rPr>
      </w:pPr>
      <w:r w:rsidRPr="003C25A9">
        <w:rPr>
          <w:rFonts w:ascii="Arial" w:hAnsi="Arial" w:cs="Arial"/>
          <w:sz w:val="20"/>
          <w:lang w:val="en-US"/>
        </w:rPr>
        <w:tab/>
        <w:t>FC: Frame change flag</w:t>
      </w:r>
    </w:p>
    <w:p w:rsidR="00EA34ED" w:rsidRPr="003C25A9" w:rsidRDefault="00EA34ED" w:rsidP="00695972">
      <w:pPr>
        <w:spacing w:before="0"/>
        <w:outlineLvl w:val="0"/>
        <w:rPr>
          <w:rFonts w:ascii="Arial" w:hAnsi="Arial" w:cs="Arial"/>
          <w:sz w:val="20"/>
          <w:lang w:val="en-US"/>
        </w:rPr>
      </w:pPr>
      <w:r w:rsidRPr="003C25A9">
        <w:rPr>
          <w:rFonts w:ascii="Arial" w:hAnsi="Arial" w:cs="Arial"/>
          <w:sz w:val="20"/>
          <w:lang w:val="en-US"/>
        </w:rPr>
        <w:t xml:space="preserve">                   </w:t>
      </w:r>
      <w:r w:rsidR="00695972" w:rsidRPr="003C25A9">
        <w:rPr>
          <w:rFonts w:ascii="Arial" w:hAnsi="Arial" w:cs="Arial"/>
          <w:sz w:val="20"/>
          <w:lang w:val="en-US"/>
        </w:rPr>
        <w:t xml:space="preserve"> </w:t>
      </w:r>
      <w:r w:rsidRPr="003C25A9">
        <w:rPr>
          <w:rFonts w:ascii="Arial" w:hAnsi="Arial" w:cs="Arial"/>
          <w:sz w:val="20"/>
          <w:lang w:val="en-US"/>
        </w:rPr>
        <w:t>For the 1 920 × 1 080</w:t>
      </w:r>
      <w:r w:rsidRPr="003C25A9">
        <w:rPr>
          <w:rFonts w:ascii="Arial" w:hAnsi="Arial" w:cs="Arial"/>
          <w:sz w:val="20"/>
          <w:lang w:val="en-US" w:eastAsia="ja-JP"/>
        </w:rPr>
        <w:t>-</w:t>
      </w:r>
      <w:r w:rsidRPr="003C25A9">
        <w:rPr>
          <w:rFonts w:ascii="Arial" w:hAnsi="Arial" w:cs="Arial"/>
          <w:sz w:val="20"/>
          <w:lang w:val="en-US"/>
        </w:rPr>
        <w:t>line system</w:t>
      </w:r>
    </w:p>
    <w:p w:rsidR="00EA34ED" w:rsidRPr="003C25A9" w:rsidRDefault="00EA34ED" w:rsidP="00EA34ED">
      <w:pPr>
        <w:spacing w:before="0"/>
        <w:ind w:left="1440"/>
        <w:rPr>
          <w:rFonts w:ascii="Arial" w:hAnsi="Arial" w:cs="Arial"/>
          <w:sz w:val="20"/>
          <w:lang w:val="en-US"/>
        </w:rPr>
      </w:pPr>
      <w:r w:rsidRPr="003C25A9">
        <w:rPr>
          <w:rFonts w:ascii="Arial" w:hAnsi="Arial" w:cs="Arial"/>
          <w:sz w:val="20"/>
          <w:lang w:val="en-US"/>
        </w:rPr>
        <w:t>FC indicates whether the picture of the current video frame is repeated based on the immediate previous video frame.</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ab/>
      </w:r>
      <w:r w:rsidRPr="003C25A9">
        <w:rPr>
          <w:rFonts w:ascii="Arial" w:hAnsi="Arial" w:cs="Arial"/>
          <w:sz w:val="20"/>
          <w:lang w:val="en-US"/>
        </w:rPr>
        <w:tab/>
        <w:t>0 = Same picture as the previous video frame</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ab/>
      </w:r>
      <w:r w:rsidRPr="003C25A9">
        <w:rPr>
          <w:rFonts w:ascii="Arial" w:hAnsi="Arial" w:cs="Arial"/>
          <w:sz w:val="20"/>
          <w:lang w:val="en-US"/>
        </w:rPr>
        <w:tab/>
        <w:t>1 = Different picture than the previous video frame</w:t>
      </w:r>
    </w:p>
    <w:p w:rsidR="00EA34ED" w:rsidRPr="003C25A9" w:rsidRDefault="00EA34ED" w:rsidP="00EA34ED">
      <w:pPr>
        <w:spacing w:before="0"/>
        <w:outlineLvl w:val="0"/>
        <w:rPr>
          <w:rFonts w:ascii="Arial" w:hAnsi="Arial" w:cs="Arial"/>
          <w:sz w:val="20"/>
          <w:lang w:val="en-US"/>
        </w:rPr>
      </w:pPr>
      <w:r w:rsidRPr="003C25A9">
        <w:rPr>
          <w:rFonts w:ascii="Arial" w:hAnsi="Arial" w:cs="Arial"/>
          <w:sz w:val="20"/>
          <w:lang w:val="en-US"/>
        </w:rPr>
        <w:t xml:space="preserve">                    For the 1 280 × 720</w:t>
      </w:r>
      <w:r w:rsidRPr="003C25A9">
        <w:rPr>
          <w:rFonts w:ascii="Arial" w:hAnsi="Arial" w:cs="Arial"/>
          <w:sz w:val="20"/>
          <w:lang w:val="en-US" w:eastAsia="ja-JP"/>
        </w:rPr>
        <w:t>-</w:t>
      </w:r>
      <w:r w:rsidRPr="003C25A9">
        <w:rPr>
          <w:rFonts w:ascii="Arial" w:hAnsi="Arial" w:cs="Arial"/>
          <w:sz w:val="20"/>
          <w:lang w:val="en-US"/>
        </w:rPr>
        <w:t>line system</w:t>
      </w:r>
    </w:p>
    <w:p w:rsidR="00EA34ED" w:rsidRPr="003C25A9" w:rsidRDefault="00EA34ED" w:rsidP="00EA34ED">
      <w:pPr>
        <w:tabs>
          <w:tab w:val="clear" w:pos="794"/>
          <w:tab w:val="left" w:pos="1260"/>
        </w:tabs>
        <w:spacing w:before="0"/>
        <w:ind w:left="1440"/>
        <w:rPr>
          <w:rFonts w:ascii="Arial" w:hAnsi="Arial" w:cs="Arial"/>
          <w:sz w:val="20"/>
          <w:lang w:val="en-US"/>
        </w:rPr>
      </w:pPr>
      <w:r w:rsidRPr="003C25A9">
        <w:rPr>
          <w:rFonts w:ascii="Arial" w:hAnsi="Arial" w:cs="Arial"/>
          <w:sz w:val="20"/>
          <w:lang w:val="en-US"/>
        </w:rPr>
        <w:t>FC indicates whether the picture of the current two video frames is repeated based  on  the immediate previous two video frames.</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 xml:space="preserve">                </w:t>
      </w:r>
      <w:r w:rsidRPr="003C25A9">
        <w:rPr>
          <w:rFonts w:ascii="Arial" w:hAnsi="Arial" w:cs="Arial"/>
          <w:sz w:val="20"/>
          <w:lang w:val="en-US"/>
        </w:rPr>
        <w:tab/>
        <w:t>0 = Same picture as the previous two video frames</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ab/>
      </w:r>
      <w:r w:rsidRPr="003C25A9">
        <w:rPr>
          <w:rFonts w:ascii="Arial" w:hAnsi="Arial" w:cs="Arial"/>
          <w:sz w:val="20"/>
          <w:lang w:val="en-US"/>
        </w:rPr>
        <w:tab/>
        <w:t>1 = Different picture than the previous two video frames</w:t>
      </w:r>
    </w:p>
    <w:p w:rsidR="00EA34ED" w:rsidRPr="003C25A9" w:rsidRDefault="00EA34ED" w:rsidP="00695972">
      <w:pPr>
        <w:spacing w:before="0"/>
        <w:outlineLvl w:val="0"/>
        <w:rPr>
          <w:rFonts w:ascii="Arial" w:hAnsi="Arial" w:cs="Arial"/>
          <w:sz w:val="20"/>
          <w:lang w:val="en-US"/>
        </w:rPr>
      </w:pPr>
      <w:r w:rsidRPr="003C25A9">
        <w:rPr>
          <w:rFonts w:ascii="Arial" w:hAnsi="Arial" w:cs="Arial"/>
          <w:sz w:val="20"/>
          <w:lang w:val="en-US"/>
        </w:rPr>
        <w:t xml:space="preserve">             Res: Reserved bit for future use</w:t>
      </w:r>
    </w:p>
    <w:p w:rsidR="00EA34ED" w:rsidRPr="003C25A9" w:rsidRDefault="00EA34ED" w:rsidP="00695972">
      <w:pPr>
        <w:spacing w:before="0"/>
        <w:rPr>
          <w:rFonts w:ascii="Arial" w:hAnsi="Arial" w:cs="Arial"/>
          <w:sz w:val="20"/>
          <w:lang w:val="en-US"/>
        </w:rPr>
      </w:pPr>
      <w:r w:rsidRPr="003C25A9">
        <w:rPr>
          <w:rFonts w:ascii="Arial" w:hAnsi="Arial" w:cs="Arial"/>
          <w:sz w:val="20"/>
          <w:lang w:val="en-US"/>
        </w:rPr>
        <w:t xml:space="preserve">                      Default value shall be set to 1.</w:t>
      </w:r>
    </w:p>
    <w:p w:rsidR="00EA34ED" w:rsidRPr="003C25A9" w:rsidRDefault="00EA34ED" w:rsidP="00EA34ED">
      <w:pPr>
        <w:pStyle w:val="Heading2"/>
        <w:rPr>
          <w:lang w:val="en-US"/>
        </w:rPr>
      </w:pPr>
      <w:r w:rsidRPr="003C25A9">
        <w:rPr>
          <w:lang w:val="en-US"/>
        </w:rPr>
        <w:t>3.6</w:t>
      </w:r>
      <w:r w:rsidRPr="003C25A9">
        <w:rPr>
          <w:lang w:val="en-US"/>
        </w:rPr>
        <w:tab/>
        <w:t>Audio section</w:t>
      </w:r>
    </w:p>
    <w:p w:rsidR="00EA34ED" w:rsidRPr="003C25A9" w:rsidRDefault="00EA34ED" w:rsidP="0022233F">
      <w:pPr>
        <w:pStyle w:val="Heading3"/>
        <w:rPr>
          <w:lang w:val="en-US"/>
        </w:rPr>
      </w:pPr>
      <w:r w:rsidRPr="003C25A9">
        <w:rPr>
          <w:lang w:val="en-US"/>
        </w:rPr>
        <w:t>3.6.1</w:t>
      </w:r>
      <w:r w:rsidRPr="003C25A9">
        <w:rPr>
          <w:lang w:val="en-US"/>
        </w:rPr>
        <w:tab/>
        <w:t>ID</w:t>
      </w:r>
    </w:p>
    <w:p w:rsidR="00EA34ED" w:rsidRPr="003C25A9" w:rsidRDefault="00EA34ED" w:rsidP="00EA34ED">
      <w:pPr>
        <w:rPr>
          <w:lang w:val="en-US"/>
        </w:rPr>
      </w:pPr>
      <w:r w:rsidRPr="003C25A9">
        <w:rPr>
          <w:lang w:val="en-US"/>
        </w:rPr>
        <w:t xml:space="preserve">The ID part of each DIF block in the audio section shall be the same as described in </w:t>
      </w:r>
      <w:r w:rsidRPr="003C25A9">
        <w:rPr>
          <w:rFonts w:cs="Arial"/>
          <w:lang w:val="en-US"/>
        </w:rPr>
        <w:t>§ </w:t>
      </w:r>
      <w:r w:rsidRPr="003C25A9">
        <w:rPr>
          <w:lang w:val="en-US"/>
        </w:rPr>
        <w:t>3.3.1. The section type shall be 011.</w:t>
      </w:r>
    </w:p>
    <w:p w:rsidR="00EA34ED" w:rsidRPr="003C25A9" w:rsidRDefault="00EA34ED" w:rsidP="00EA34ED">
      <w:pPr>
        <w:pStyle w:val="Heading3"/>
        <w:rPr>
          <w:lang w:val="en-US"/>
        </w:rPr>
      </w:pPr>
      <w:r w:rsidRPr="003C25A9">
        <w:rPr>
          <w:lang w:val="en-US"/>
        </w:rPr>
        <w:t>3.6.2</w:t>
      </w:r>
      <w:r w:rsidRPr="003C25A9">
        <w:rPr>
          <w:lang w:val="en-US"/>
        </w:rPr>
        <w:tab/>
        <w:t>Data</w:t>
      </w:r>
    </w:p>
    <w:p w:rsidR="00EA34ED" w:rsidRPr="003C25A9" w:rsidRDefault="00EA34ED" w:rsidP="00EA34ED">
      <w:pPr>
        <w:rPr>
          <w:lang w:val="en-US"/>
        </w:rPr>
      </w:pPr>
      <w:r w:rsidRPr="003C25A9">
        <w:rPr>
          <w:lang w:val="en-US"/>
        </w:rPr>
        <w:t xml:space="preserve">The data part (payload) of each DIF block in the audio section is shown in Fig. 7. The data of the DIF block in the audio section shall be composed of 5 bytes of audio auxiliary data (AAUX) and 72 bytes of audio data which is encoded and shuffled by the process as described in </w:t>
      </w:r>
      <w:r w:rsidRPr="003C25A9">
        <w:rPr>
          <w:rFonts w:cs="Arial"/>
          <w:lang w:val="en-US"/>
        </w:rPr>
        <w:t>§ </w:t>
      </w:r>
      <w:r w:rsidRPr="003C25A9">
        <w:rPr>
          <w:lang w:val="en-US"/>
        </w:rPr>
        <w:t xml:space="preserve">3.6.2.1 and § 3.6.2.2. </w:t>
      </w:r>
    </w:p>
    <w:p w:rsidR="00EA34ED" w:rsidRPr="003C25A9" w:rsidRDefault="00EA34ED" w:rsidP="00EA34ED">
      <w:pPr>
        <w:pStyle w:val="FigureNo"/>
        <w:rPr>
          <w:lang w:val="en-US"/>
        </w:rPr>
      </w:pPr>
      <w:r w:rsidRPr="003C25A9">
        <w:rPr>
          <w:lang w:val="en-US"/>
        </w:rPr>
        <w:t>Figure 7</w:t>
      </w:r>
    </w:p>
    <w:p w:rsidR="00EA34ED" w:rsidRPr="003C25A9" w:rsidRDefault="00EA34ED" w:rsidP="00EA34ED">
      <w:pPr>
        <w:pStyle w:val="Figuretitle"/>
        <w:rPr>
          <w:lang w:val="en-US"/>
        </w:rPr>
      </w:pPr>
      <w:r w:rsidRPr="003C25A9">
        <w:rPr>
          <w:lang w:val="en-US"/>
        </w:rPr>
        <w:t>Data in the audio section</w:t>
      </w:r>
    </w:p>
    <w:p w:rsidR="00EA34ED" w:rsidRPr="00B4245E" w:rsidRDefault="003E1703" w:rsidP="0022233F">
      <w:pPr>
        <w:pStyle w:val="Figure"/>
      </w:pPr>
      <w:r>
        <w:pict>
          <v:shape id="_x0000_i1031" type="#_x0000_t75" style="width:398.4pt;height:69.6pt">
            <v:imagedata r:id="rId26" o:title=""/>
          </v:shape>
        </w:pict>
      </w:r>
    </w:p>
    <w:p w:rsidR="00EA34ED" w:rsidRPr="003C25A9" w:rsidRDefault="00EA34ED" w:rsidP="0022233F">
      <w:pPr>
        <w:pStyle w:val="Heading4"/>
        <w:rPr>
          <w:lang w:val="en-US"/>
        </w:rPr>
      </w:pPr>
      <w:r w:rsidRPr="003C25A9">
        <w:rPr>
          <w:lang w:val="en-US"/>
        </w:rPr>
        <w:t>3.6.2.1</w:t>
      </w:r>
      <w:r w:rsidRPr="003C25A9">
        <w:rPr>
          <w:lang w:val="en-US"/>
        </w:rPr>
        <w:tab/>
        <w:t>Audio encoding</w:t>
      </w:r>
    </w:p>
    <w:p w:rsidR="00EA34ED" w:rsidRPr="003C25A9" w:rsidRDefault="00EA34ED" w:rsidP="00EA34ED">
      <w:pPr>
        <w:pStyle w:val="Heading5"/>
        <w:rPr>
          <w:lang w:val="en-US"/>
        </w:rPr>
      </w:pPr>
      <w:r w:rsidRPr="003C25A9">
        <w:rPr>
          <w:lang w:val="en-US"/>
        </w:rPr>
        <w:t>3.6.2.1.1</w:t>
      </w:r>
      <w:r w:rsidRPr="003C25A9">
        <w:rPr>
          <w:lang w:val="en-US"/>
        </w:rPr>
        <w:tab/>
        <w:t>Source coding</w:t>
      </w:r>
    </w:p>
    <w:p w:rsidR="00EA34ED" w:rsidRPr="003C25A9" w:rsidRDefault="00EA34ED" w:rsidP="00EA34ED">
      <w:pPr>
        <w:rPr>
          <w:lang w:val="en-US"/>
        </w:rPr>
      </w:pPr>
      <w:r w:rsidRPr="003C25A9">
        <w:rPr>
          <w:lang w:val="en-US"/>
        </w:rPr>
        <w:t>Each audio input signal shall be sampled at 48 kHz, with 16-bit quantization. The system provides eight audio channels. Audio data for each audio channel are located in each respective audio block.</w:t>
      </w:r>
    </w:p>
    <w:p w:rsidR="00EA34ED" w:rsidRPr="003C25A9" w:rsidRDefault="00EA34ED" w:rsidP="00EA34ED">
      <w:pPr>
        <w:pStyle w:val="Heading5"/>
        <w:rPr>
          <w:lang w:val="en-US"/>
        </w:rPr>
      </w:pPr>
      <w:r w:rsidRPr="003C25A9">
        <w:rPr>
          <w:lang w:val="en-US"/>
        </w:rPr>
        <w:t>3.6.2.1.2</w:t>
      </w:r>
      <w:r w:rsidRPr="003C25A9">
        <w:rPr>
          <w:lang w:val="en-US"/>
        </w:rPr>
        <w:tab/>
        <w:t>Emphasis</w:t>
      </w:r>
    </w:p>
    <w:p w:rsidR="00EA34ED" w:rsidRPr="003C25A9" w:rsidRDefault="00EA34ED" w:rsidP="00EA34ED">
      <w:pPr>
        <w:rPr>
          <w:lang w:val="en-US"/>
        </w:rPr>
      </w:pPr>
      <w:r w:rsidRPr="003C25A9">
        <w:rPr>
          <w:lang w:val="en-US"/>
        </w:rPr>
        <w:t xml:space="preserve">The audio encoding shall be carried out with the first order pre-emphasis of 50/15 </w:t>
      </w:r>
      <w:r w:rsidRPr="00B4245E">
        <w:sym w:font="Symbol" w:char="F06D"/>
      </w:r>
      <w:r w:rsidRPr="003C25A9">
        <w:rPr>
          <w:lang w:val="en-US"/>
        </w:rPr>
        <w:t>s. For analogue input recording, emphasis shall be off – the default state.</w:t>
      </w:r>
    </w:p>
    <w:p w:rsidR="00EA34ED" w:rsidRPr="003C25A9" w:rsidRDefault="00EA34ED" w:rsidP="00EA34ED">
      <w:pPr>
        <w:pStyle w:val="Heading5"/>
        <w:rPr>
          <w:lang w:val="en-US"/>
        </w:rPr>
      </w:pPr>
      <w:r w:rsidRPr="003C25A9">
        <w:rPr>
          <w:lang w:val="en-US"/>
        </w:rPr>
        <w:lastRenderedPageBreak/>
        <w:t>3.6.2.1.3</w:t>
      </w:r>
      <w:r w:rsidRPr="003C25A9">
        <w:rPr>
          <w:lang w:val="en-US"/>
        </w:rPr>
        <w:tab/>
        <w:t>Audio error code</w:t>
      </w:r>
    </w:p>
    <w:p w:rsidR="00EA34ED" w:rsidRPr="003C25A9" w:rsidRDefault="00EA34ED" w:rsidP="00EA34ED">
      <w:pPr>
        <w:rPr>
          <w:lang w:val="en-US"/>
        </w:rPr>
      </w:pPr>
      <w:r w:rsidRPr="003C25A9">
        <w:rPr>
          <w:lang w:val="en-US"/>
        </w:rPr>
        <w:t>In the encoded audio data, 8000</w:t>
      </w:r>
      <w:r w:rsidRPr="003C25A9">
        <w:rPr>
          <w:vertAlign w:val="subscript"/>
          <w:lang w:val="en-US"/>
        </w:rPr>
        <w:t>h</w:t>
      </w:r>
      <w:r w:rsidRPr="003C25A9">
        <w:rPr>
          <w:lang w:val="en-US"/>
        </w:rPr>
        <w:t xml:space="preserve"> shall be assigned as the audio error code to indicate an invalid audio sample. This code corresponds to the negative full scale value in ordinary twos complement representation. When the encoded data includes 8000</w:t>
      </w:r>
      <w:r w:rsidRPr="003C25A9">
        <w:rPr>
          <w:vertAlign w:val="subscript"/>
          <w:lang w:val="en-US"/>
        </w:rPr>
        <w:t>h</w:t>
      </w:r>
      <w:r w:rsidRPr="003C25A9">
        <w:rPr>
          <w:lang w:val="en-US"/>
        </w:rPr>
        <w:t>, it shall be converted to 8001</w:t>
      </w:r>
      <w:r w:rsidRPr="003C25A9">
        <w:rPr>
          <w:vertAlign w:val="subscript"/>
          <w:lang w:val="en-US"/>
        </w:rPr>
        <w:t>h</w:t>
      </w:r>
      <w:r w:rsidRPr="003C25A9">
        <w:rPr>
          <w:lang w:val="en-US"/>
        </w:rPr>
        <w:t>.</w:t>
      </w:r>
    </w:p>
    <w:p w:rsidR="00EA34ED" w:rsidRPr="003C25A9" w:rsidRDefault="00EA34ED" w:rsidP="00EA34ED">
      <w:pPr>
        <w:pStyle w:val="Heading5"/>
        <w:rPr>
          <w:lang w:val="en-US"/>
        </w:rPr>
      </w:pPr>
      <w:r w:rsidRPr="003C25A9">
        <w:rPr>
          <w:lang w:val="en-US"/>
        </w:rPr>
        <w:t>3.6.2.1.4</w:t>
      </w:r>
      <w:r w:rsidRPr="003C25A9">
        <w:rPr>
          <w:lang w:val="en-US"/>
        </w:rPr>
        <w:tab/>
        <w:t>Relative audio-video timing</w:t>
      </w:r>
    </w:p>
    <w:p w:rsidR="00EA34ED" w:rsidRPr="003C25A9" w:rsidRDefault="00EA34ED" w:rsidP="0022233F">
      <w:pPr>
        <w:pStyle w:val="Headingb"/>
        <w:rPr>
          <w:lang w:val="en-US"/>
        </w:rPr>
      </w:pPr>
      <w:r w:rsidRPr="003C25A9">
        <w:rPr>
          <w:lang w:val="en-US"/>
        </w:rPr>
        <w:t>1 920</w:t>
      </w:r>
      <w:r w:rsidRPr="003C25A9">
        <w:rPr>
          <w:sz w:val="22"/>
          <w:szCs w:val="22"/>
          <w:lang w:val="en-US"/>
        </w:rPr>
        <w:t> × </w:t>
      </w:r>
      <w:r w:rsidRPr="003C25A9">
        <w:rPr>
          <w:lang w:val="en-US"/>
        </w:rPr>
        <w:t>1 080</w:t>
      </w:r>
      <w:r w:rsidRPr="003C25A9">
        <w:rPr>
          <w:lang w:val="en-US" w:eastAsia="ja-JP"/>
        </w:rPr>
        <w:t>-</w:t>
      </w:r>
      <w:r w:rsidRPr="003C25A9">
        <w:rPr>
          <w:lang w:val="en-US"/>
        </w:rPr>
        <w:t>line system</w:t>
      </w:r>
    </w:p>
    <w:p w:rsidR="00EA34ED" w:rsidRPr="003C25A9" w:rsidRDefault="00EA34ED" w:rsidP="00EA34ED">
      <w:pPr>
        <w:rPr>
          <w:lang w:val="en-US"/>
        </w:rPr>
      </w:pPr>
      <w:r w:rsidRPr="003C25A9">
        <w:rPr>
          <w:lang w:val="en-US"/>
        </w:rPr>
        <w:t>An audio frame shall begin with an audio sample acquired within the duration of minus 50 samples relative to zero samples from the start of line number 1.</w:t>
      </w:r>
    </w:p>
    <w:p w:rsidR="00EA34ED" w:rsidRPr="003C25A9" w:rsidRDefault="00EA34ED" w:rsidP="00EA34ED">
      <w:pPr>
        <w:pStyle w:val="Headingb"/>
        <w:rPr>
          <w:lang w:val="en-US"/>
        </w:rPr>
      </w:pPr>
      <w:r w:rsidRPr="003C25A9">
        <w:rPr>
          <w:lang w:val="en-US"/>
        </w:rPr>
        <w:t>1 280</w:t>
      </w:r>
      <w:r w:rsidRPr="003C25A9">
        <w:rPr>
          <w:sz w:val="22"/>
          <w:szCs w:val="22"/>
          <w:lang w:val="en-US"/>
        </w:rPr>
        <w:t> × </w:t>
      </w:r>
      <w:r w:rsidRPr="003C25A9">
        <w:rPr>
          <w:lang w:val="en-US"/>
        </w:rPr>
        <w:t>720</w:t>
      </w:r>
      <w:r w:rsidRPr="003C25A9">
        <w:rPr>
          <w:lang w:val="en-US" w:eastAsia="ja-JP"/>
        </w:rPr>
        <w:t>-</w:t>
      </w:r>
      <w:r w:rsidRPr="003C25A9">
        <w:rPr>
          <w:lang w:val="en-US"/>
        </w:rPr>
        <w:t>line system</w:t>
      </w:r>
    </w:p>
    <w:p w:rsidR="00EA34ED" w:rsidRPr="003C25A9" w:rsidRDefault="00EA34ED" w:rsidP="00EA34ED">
      <w:pPr>
        <w:rPr>
          <w:lang w:val="en-US"/>
        </w:rPr>
      </w:pPr>
      <w:r w:rsidRPr="003C25A9">
        <w:rPr>
          <w:lang w:val="en-US"/>
        </w:rPr>
        <w:t>An audio frame shall begin with an audio sample acquired within the duration of minus 50 samples relative to zero samples from the start of line number 1 of video frame 1.</w:t>
      </w:r>
    </w:p>
    <w:p w:rsidR="00EA34ED" w:rsidRPr="003C25A9" w:rsidRDefault="00EA34ED" w:rsidP="00EA34ED">
      <w:pPr>
        <w:pStyle w:val="Headingb"/>
        <w:rPr>
          <w:lang w:val="en-US"/>
        </w:rPr>
      </w:pPr>
      <w:r w:rsidRPr="003C25A9">
        <w:rPr>
          <w:lang w:val="en-US"/>
        </w:rPr>
        <w:t>3.6.2.1.5</w:t>
      </w:r>
      <w:r w:rsidRPr="003C25A9">
        <w:rPr>
          <w:lang w:val="en-US"/>
        </w:rPr>
        <w:tab/>
        <w:t>Audio frame processing</w:t>
      </w:r>
    </w:p>
    <w:p w:rsidR="00EA34ED" w:rsidRPr="003C25A9" w:rsidRDefault="00EA34ED" w:rsidP="00EA34ED">
      <w:pPr>
        <w:rPr>
          <w:lang w:val="en-US"/>
        </w:rPr>
      </w:pPr>
      <w:r w:rsidRPr="003C25A9">
        <w:rPr>
          <w:lang w:val="en-US"/>
        </w:rPr>
        <w:t>The audio data shall be processed in each audio frame. Each audio frame shall contain 1 602 or 1 600 audio samples for the 60</w:t>
      </w:r>
      <w:r w:rsidRPr="003C25A9">
        <w:rPr>
          <w:lang w:val="en-US"/>
        </w:rPr>
        <w:noBreakHyphen/>
        <w:t>Hz system or 1 920 audio samples for the 50</w:t>
      </w:r>
      <w:r w:rsidRPr="003C25A9">
        <w:rPr>
          <w:lang w:val="en-US"/>
        </w:rPr>
        <w:noBreakHyphen/>
        <w:t>Hz system for an audio channel with associated status, user, and validity data. For the 60</w:t>
      </w:r>
      <w:r w:rsidRPr="003C25A9">
        <w:rPr>
          <w:lang w:val="en-US"/>
        </w:rPr>
        <w:noBreakHyphen/>
        <w:t>Hz system, the number of audio samples per audio frame shall follow the five-frame sequence as shown below:</w:t>
      </w:r>
    </w:p>
    <w:p w:rsidR="00EA34ED" w:rsidRPr="003C25A9" w:rsidRDefault="0022233F" w:rsidP="00EA34ED">
      <w:pPr>
        <w:rPr>
          <w:lang w:val="en-US"/>
        </w:rPr>
      </w:pPr>
      <w:r w:rsidRPr="003C25A9">
        <w:rPr>
          <w:lang w:val="en-US"/>
        </w:rPr>
        <w:tab/>
      </w:r>
      <w:r w:rsidR="00EA34ED" w:rsidRPr="003C25A9">
        <w:rPr>
          <w:lang w:val="en-US"/>
        </w:rPr>
        <w:t>1 600, 1 602, 1 602, 1 602, 1 602 samples.</w:t>
      </w:r>
    </w:p>
    <w:p w:rsidR="00EA34ED" w:rsidRPr="003C25A9" w:rsidRDefault="00EA34ED" w:rsidP="00EA34ED">
      <w:pPr>
        <w:rPr>
          <w:lang w:val="en-US"/>
        </w:rPr>
      </w:pPr>
      <w:r w:rsidRPr="003C25A9">
        <w:rPr>
          <w:lang w:val="en-US"/>
        </w:rPr>
        <w:t>One audio frame shall be capable of 1 620 samples for the 60</w:t>
      </w:r>
      <w:r w:rsidRPr="003C25A9">
        <w:rPr>
          <w:lang w:val="en-US"/>
        </w:rPr>
        <w:noBreakHyphen/>
        <w:t>Hz system or 1 944 samples for the 50</w:t>
      </w:r>
      <w:r w:rsidRPr="003C25A9">
        <w:rPr>
          <w:lang w:val="en-US"/>
        </w:rPr>
        <w:noBreakHyphen/>
        <w:t>Hz system. The unused space at the end of each audio frame is filled with arbitrary values.</w:t>
      </w:r>
    </w:p>
    <w:p w:rsidR="00EA34ED" w:rsidRPr="003C25A9" w:rsidRDefault="00EA34ED" w:rsidP="00EA34ED">
      <w:pPr>
        <w:pStyle w:val="Heading4"/>
        <w:rPr>
          <w:lang w:val="en-US"/>
        </w:rPr>
      </w:pPr>
      <w:r w:rsidRPr="003C25A9">
        <w:rPr>
          <w:lang w:val="en-US"/>
        </w:rPr>
        <w:t xml:space="preserve">3.6.2.2 </w:t>
      </w:r>
      <w:r w:rsidRPr="003C25A9">
        <w:rPr>
          <w:lang w:val="en-US"/>
        </w:rPr>
        <w:tab/>
        <w:t>Audio shuffling</w:t>
      </w:r>
    </w:p>
    <w:p w:rsidR="00EA34ED" w:rsidRPr="003C25A9" w:rsidRDefault="00EA34ED" w:rsidP="00EA34ED">
      <w:pPr>
        <w:rPr>
          <w:lang w:val="en-US"/>
        </w:rPr>
      </w:pPr>
      <w:r w:rsidRPr="003C25A9">
        <w:rPr>
          <w:lang w:val="en-US"/>
        </w:rPr>
        <w:t>The 16-bit audio data word shall be divided into two bytes. The upper byte shall contain MSB, and the lower byte shall contain LSB, as shown in Fig. 8. Audio data shall be shuffled over DIF sequences and DIF blocks within an audio frame. The data bytes are defined as D</w:t>
      </w:r>
      <w:r w:rsidRPr="003C25A9">
        <w:rPr>
          <w:vertAlign w:val="subscript"/>
          <w:lang w:val="en-US"/>
        </w:rPr>
        <w:t>n</w:t>
      </w:r>
      <w:r w:rsidRPr="003C25A9">
        <w:rPr>
          <w:lang w:val="en-US"/>
        </w:rPr>
        <w:t xml:space="preserve"> (n = 0, 1, 2, .....) which is sampled in the n-th order within an audio frame and shuffled by each D</w:t>
      </w:r>
      <w:r w:rsidRPr="003C25A9">
        <w:rPr>
          <w:vertAlign w:val="subscript"/>
          <w:lang w:val="en-US"/>
        </w:rPr>
        <w:t>n</w:t>
      </w:r>
      <w:r w:rsidRPr="003C25A9">
        <w:rPr>
          <w:lang w:val="en-US"/>
        </w:rPr>
        <w:t xml:space="preserve"> unit.</w:t>
      </w:r>
    </w:p>
    <w:p w:rsidR="00EA34ED" w:rsidRPr="003C25A9" w:rsidRDefault="00EA34ED" w:rsidP="00EA34ED">
      <w:pPr>
        <w:rPr>
          <w:rFonts w:ascii="Arial" w:hAnsi="Arial" w:cs="Arial"/>
          <w:sz w:val="20"/>
          <w:lang w:val="en-US"/>
        </w:rPr>
      </w:pPr>
      <w:r w:rsidRPr="003C25A9">
        <w:rPr>
          <w:rFonts w:ascii="Arial" w:hAnsi="Arial" w:cs="Arial"/>
          <w:sz w:val="20"/>
          <w:lang w:val="en-US"/>
        </w:rPr>
        <w:t>The data shall be shuffled through the process as expressed by the following equations:</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60</w:t>
      </w:r>
      <w:r w:rsidRPr="003C25A9">
        <w:rPr>
          <w:rFonts w:ascii="Arial" w:hAnsi="Arial" w:cs="Arial"/>
          <w:sz w:val="20"/>
          <w:lang w:val="en-US"/>
        </w:rPr>
        <w:noBreakHyphen/>
        <w:t>Hz system –</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ab/>
        <w:t xml:space="preserve">DIF channel number:   </w:t>
      </w:r>
      <w:r w:rsidRPr="003C25A9">
        <w:rPr>
          <w:rFonts w:ascii="Arial" w:hAnsi="Arial" w:cs="Arial"/>
          <w:sz w:val="20"/>
          <w:lang w:val="en-US"/>
        </w:rPr>
        <w:tab/>
        <w:t>i = 0: Audio CH1,CH2</w:t>
      </w:r>
    </w:p>
    <w:p w:rsidR="00EA34ED" w:rsidRPr="006F124B" w:rsidRDefault="00EA34ED" w:rsidP="00EA34ED">
      <w:pPr>
        <w:spacing w:before="0"/>
        <w:rPr>
          <w:rFonts w:ascii="Arial" w:hAnsi="Arial" w:cs="Arial"/>
          <w:sz w:val="20"/>
          <w:lang w:val="it-IT"/>
        </w:rPr>
      </w:pPr>
      <w:r w:rsidRPr="003C25A9">
        <w:rPr>
          <w:rFonts w:ascii="Arial" w:hAnsi="Arial" w:cs="Arial"/>
          <w:sz w:val="20"/>
          <w:lang w:val="en-US"/>
        </w:rPr>
        <w:t xml:space="preserve">                                               </w:t>
      </w:r>
      <w:r w:rsidRPr="003C25A9">
        <w:rPr>
          <w:rFonts w:ascii="Arial" w:hAnsi="Arial" w:cs="Arial"/>
          <w:sz w:val="20"/>
          <w:lang w:val="en-US"/>
        </w:rPr>
        <w:tab/>
      </w:r>
      <w:r w:rsidRPr="006F124B">
        <w:rPr>
          <w:rFonts w:ascii="Arial" w:hAnsi="Arial" w:cs="Arial"/>
          <w:sz w:val="20"/>
          <w:lang w:val="it-IT"/>
        </w:rPr>
        <w:t>i = 1: Audio CH3,CH4</w:t>
      </w:r>
    </w:p>
    <w:p w:rsidR="00EA34ED" w:rsidRPr="006F124B" w:rsidRDefault="00EA34ED" w:rsidP="00EA34ED">
      <w:pPr>
        <w:spacing w:before="0"/>
        <w:rPr>
          <w:rFonts w:ascii="Arial" w:hAnsi="Arial" w:cs="Arial"/>
          <w:sz w:val="20"/>
          <w:lang w:val="it-IT"/>
        </w:rPr>
      </w:pPr>
      <w:r w:rsidRPr="006F124B">
        <w:rPr>
          <w:rFonts w:ascii="Arial" w:hAnsi="Arial" w:cs="Arial"/>
          <w:sz w:val="20"/>
          <w:lang w:val="it-IT"/>
        </w:rPr>
        <w:t xml:space="preserve">                                                </w:t>
      </w:r>
      <w:r w:rsidRPr="006F124B">
        <w:rPr>
          <w:rFonts w:ascii="Arial" w:hAnsi="Arial" w:cs="Arial"/>
          <w:sz w:val="20"/>
          <w:lang w:val="it-IT"/>
        </w:rPr>
        <w:tab/>
        <w:t>i = 2: Audio CH5,CH6</w:t>
      </w:r>
    </w:p>
    <w:p w:rsidR="00EA34ED" w:rsidRPr="003C25A9" w:rsidRDefault="00EA34ED" w:rsidP="00EA34ED">
      <w:pPr>
        <w:spacing w:before="0"/>
        <w:rPr>
          <w:rFonts w:ascii="Arial" w:hAnsi="Arial" w:cs="Arial"/>
          <w:sz w:val="20"/>
          <w:lang w:val="en-US"/>
        </w:rPr>
      </w:pPr>
      <w:r w:rsidRPr="006F124B">
        <w:rPr>
          <w:rFonts w:ascii="Arial" w:hAnsi="Arial" w:cs="Arial"/>
          <w:sz w:val="20"/>
          <w:lang w:val="it-IT"/>
        </w:rPr>
        <w:t xml:space="preserve">                                                </w:t>
      </w:r>
      <w:r w:rsidRPr="006F124B">
        <w:rPr>
          <w:rFonts w:ascii="Arial" w:hAnsi="Arial" w:cs="Arial"/>
          <w:sz w:val="20"/>
          <w:lang w:val="it-IT"/>
        </w:rPr>
        <w:tab/>
      </w:r>
      <w:r w:rsidRPr="003C25A9">
        <w:rPr>
          <w:rFonts w:ascii="Arial" w:hAnsi="Arial" w:cs="Arial"/>
          <w:sz w:val="20"/>
          <w:lang w:val="en-US"/>
        </w:rPr>
        <w:t xml:space="preserve">i = 3: Audio CH7,CH8 </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 xml:space="preserve">             DIF Sequence number:  (INT (n/3) + 2 x (n mod 3)) mod 5 for Audio CH1,CH3,CH5,CH7</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 xml:space="preserve">                    </w:t>
      </w:r>
      <w:r w:rsidRPr="003C25A9">
        <w:rPr>
          <w:rFonts w:ascii="Arial" w:hAnsi="Arial" w:cs="Arial"/>
          <w:sz w:val="20"/>
          <w:lang w:val="en-US"/>
        </w:rPr>
        <w:tab/>
      </w:r>
      <w:r w:rsidRPr="003C25A9">
        <w:rPr>
          <w:rFonts w:ascii="Arial" w:hAnsi="Arial" w:cs="Arial"/>
          <w:sz w:val="20"/>
          <w:lang w:val="en-US"/>
        </w:rPr>
        <w:tab/>
        <w:t xml:space="preserve">             </w:t>
      </w:r>
      <w:r w:rsidRPr="003C25A9">
        <w:rPr>
          <w:rFonts w:ascii="Arial" w:hAnsi="Arial" w:cs="Arial"/>
          <w:sz w:val="20"/>
          <w:lang w:val="en-US"/>
        </w:rPr>
        <w:tab/>
        <w:t xml:space="preserve"> (INT (n/3) + 2 x (n mod 3)) mod 5 + 5 for Audio CH2,CH4,CH6,CH8</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 xml:space="preserve">             Audio DIF block number:  3 x (n mod 3) + INT ((n mod 45) / 15)</w:t>
      </w:r>
    </w:p>
    <w:p w:rsidR="00EA34ED" w:rsidRPr="003C25A9" w:rsidRDefault="00EA34ED" w:rsidP="00EA34ED">
      <w:pPr>
        <w:spacing w:before="0"/>
        <w:outlineLvl w:val="0"/>
        <w:rPr>
          <w:rFonts w:ascii="Arial" w:hAnsi="Arial" w:cs="Arial"/>
          <w:sz w:val="20"/>
          <w:lang w:val="en-US"/>
        </w:rPr>
      </w:pPr>
      <w:r w:rsidRPr="003C25A9">
        <w:rPr>
          <w:rFonts w:ascii="Arial" w:hAnsi="Arial" w:cs="Arial"/>
          <w:sz w:val="20"/>
          <w:lang w:val="en-US"/>
        </w:rPr>
        <w:t xml:space="preserve">              byte position number: </w:t>
      </w:r>
      <w:r w:rsidRPr="003C25A9">
        <w:rPr>
          <w:rFonts w:ascii="Arial" w:hAnsi="Arial" w:cs="Arial"/>
          <w:sz w:val="20"/>
          <w:lang w:val="en-US"/>
        </w:rPr>
        <w:tab/>
        <w:t xml:space="preserve">     8 + 2 x INT(n/45) for the most significant byte</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ab/>
      </w:r>
      <w:r w:rsidRPr="003C25A9">
        <w:rPr>
          <w:rFonts w:ascii="Arial" w:hAnsi="Arial" w:cs="Arial"/>
          <w:sz w:val="20"/>
          <w:lang w:val="en-US"/>
        </w:rPr>
        <w:tab/>
      </w:r>
      <w:r w:rsidRPr="003C25A9">
        <w:rPr>
          <w:rFonts w:ascii="Arial" w:hAnsi="Arial" w:cs="Arial"/>
          <w:sz w:val="20"/>
          <w:lang w:val="en-US"/>
        </w:rPr>
        <w:tab/>
      </w:r>
      <w:r w:rsidRPr="003C25A9">
        <w:rPr>
          <w:rFonts w:ascii="Arial" w:hAnsi="Arial" w:cs="Arial"/>
          <w:sz w:val="20"/>
          <w:lang w:val="en-US"/>
        </w:rPr>
        <w:tab/>
        <w:t xml:space="preserve">                    9 + 2 x INT(n/45) for the least significant byte</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ab/>
      </w:r>
      <w:r w:rsidRPr="003C25A9">
        <w:rPr>
          <w:rFonts w:ascii="Arial" w:hAnsi="Arial" w:cs="Arial"/>
          <w:sz w:val="20"/>
          <w:lang w:val="en-US"/>
        </w:rPr>
        <w:tab/>
      </w:r>
      <w:r w:rsidRPr="003C25A9">
        <w:rPr>
          <w:rFonts w:ascii="Arial" w:hAnsi="Arial" w:cs="Arial"/>
          <w:sz w:val="20"/>
          <w:lang w:val="en-US"/>
        </w:rPr>
        <w:tab/>
      </w:r>
      <w:r w:rsidRPr="003C25A9">
        <w:rPr>
          <w:rFonts w:ascii="Arial" w:hAnsi="Arial" w:cs="Arial"/>
          <w:sz w:val="20"/>
          <w:lang w:val="en-US"/>
        </w:rPr>
        <w:tab/>
        <w:t xml:space="preserve">where </w:t>
      </w:r>
      <w:r w:rsidRPr="003C25A9">
        <w:rPr>
          <w:rFonts w:ascii="Arial" w:hAnsi="Arial" w:cs="Arial"/>
          <w:sz w:val="20"/>
          <w:lang w:val="en-US"/>
        </w:rPr>
        <w:tab/>
        <w:t>n = 0 to 1 619</w:t>
      </w:r>
    </w:p>
    <w:p w:rsidR="00EA34ED" w:rsidRPr="003C25A9" w:rsidRDefault="00EA34ED" w:rsidP="00EA34ED">
      <w:pPr>
        <w:spacing w:before="0"/>
        <w:rPr>
          <w:rFonts w:ascii="Arial" w:hAnsi="Arial" w:cs="Arial"/>
          <w:sz w:val="20"/>
          <w:lang w:val="en-US"/>
        </w:rPr>
      </w:pP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50</w:t>
      </w:r>
      <w:r w:rsidRPr="003C25A9">
        <w:rPr>
          <w:rFonts w:ascii="Arial" w:hAnsi="Arial" w:cs="Arial"/>
          <w:sz w:val="20"/>
          <w:lang w:val="en-US"/>
        </w:rPr>
        <w:noBreakHyphen/>
        <w:t>Hz system –</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ab/>
        <w:t>DIF channel number:     i = 0: Audio CH1,CH2</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 xml:space="preserve">                                           </w:t>
      </w:r>
      <w:r w:rsidRPr="003C25A9">
        <w:rPr>
          <w:rFonts w:ascii="Arial" w:hAnsi="Arial" w:cs="Arial"/>
          <w:sz w:val="20"/>
          <w:lang w:val="en-US"/>
        </w:rPr>
        <w:tab/>
        <w:t xml:space="preserve"> i = 1: Audio CH3,CH4</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 xml:space="preserve">                                 </w:t>
      </w:r>
      <w:r w:rsidRPr="003C25A9">
        <w:rPr>
          <w:rFonts w:ascii="Arial" w:hAnsi="Arial" w:cs="Arial"/>
          <w:sz w:val="20"/>
          <w:lang w:val="en-US"/>
        </w:rPr>
        <w:tab/>
      </w:r>
      <w:r w:rsidRPr="003C25A9">
        <w:rPr>
          <w:rFonts w:ascii="Arial" w:hAnsi="Arial" w:cs="Arial"/>
          <w:sz w:val="20"/>
          <w:lang w:val="en-US"/>
        </w:rPr>
        <w:tab/>
      </w:r>
      <w:r w:rsidRPr="003C25A9">
        <w:rPr>
          <w:rFonts w:ascii="Arial" w:hAnsi="Arial" w:cs="Arial"/>
          <w:sz w:val="20"/>
          <w:lang w:val="en-US"/>
        </w:rPr>
        <w:tab/>
        <w:t xml:space="preserve"> i = 2: Audio CH5,CH6</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 xml:space="preserve">                                                 </w:t>
      </w:r>
      <w:r w:rsidRPr="003C25A9">
        <w:rPr>
          <w:rFonts w:ascii="Arial" w:hAnsi="Arial" w:cs="Arial"/>
          <w:sz w:val="20"/>
          <w:lang w:val="en-US"/>
        </w:rPr>
        <w:tab/>
        <w:t xml:space="preserve">i = 3: Audio CH7,CH8 </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 xml:space="preserve">             DIF Sequence number:  (INT (n/3) + 2 x (n mod 3)) mod 6 for Audio CH1,CH3,CH5,CH7</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 xml:space="preserve">                                                 </w:t>
      </w:r>
      <w:r w:rsidRPr="003C25A9">
        <w:rPr>
          <w:rFonts w:ascii="Arial" w:hAnsi="Arial" w:cs="Arial"/>
          <w:sz w:val="20"/>
          <w:lang w:val="en-US"/>
        </w:rPr>
        <w:tab/>
        <w:t>(INT (n/3) + 2 x (n mod 3)) mod 6 + 6 for Audio CH2,CH4,CH6,CH8</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 xml:space="preserve">             Audio DIF block number:  3 x (n mod 3) + INT ((n mod 54) / 18)</w:t>
      </w:r>
    </w:p>
    <w:p w:rsidR="00EA34ED" w:rsidRPr="003C25A9" w:rsidRDefault="00EA34ED" w:rsidP="00EA34ED">
      <w:pPr>
        <w:spacing w:before="0"/>
        <w:outlineLvl w:val="0"/>
        <w:rPr>
          <w:rFonts w:ascii="Arial" w:hAnsi="Arial" w:cs="Arial"/>
          <w:sz w:val="20"/>
          <w:lang w:val="en-US"/>
        </w:rPr>
      </w:pPr>
      <w:r w:rsidRPr="003C25A9">
        <w:rPr>
          <w:rFonts w:ascii="Arial" w:hAnsi="Arial" w:cs="Arial"/>
          <w:sz w:val="20"/>
          <w:lang w:val="en-US"/>
        </w:rPr>
        <w:t xml:space="preserve">              byte position number: </w:t>
      </w:r>
      <w:r w:rsidRPr="003C25A9">
        <w:rPr>
          <w:rFonts w:ascii="Arial" w:hAnsi="Arial" w:cs="Arial"/>
          <w:sz w:val="20"/>
          <w:lang w:val="en-US"/>
        </w:rPr>
        <w:tab/>
        <w:t xml:space="preserve">     8 + 2 x INT(n/54) for the most significant byte</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ab/>
      </w:r>
      <w:r w:rsidRPr="003C25A9">
        <w:rPr>
          <w:rFonts w:ascii="Arial" w:hAnsi="Arial" w:cs="Arial"/>
          <w:sz w:val="20"/>
          <w:lang w:val="en-US"/>
        </w:rPr>
        <w:tab/>
      </w:r>
      <w:r w:rsidRPr="003C25A9">
        <w:rPr>
          <w:rFonts w:ascii="Arial" w:hAnsi="Arial" w:cs="Arial"/>
          <w:sz w:val="20"/>
          <w:lang w:val="en-US"/>
        </w:rPr>
        <w:tab/>
      </w:r>
      <w:r w:rsidRPr="003C25A9">
        <w:rPr>
          <w:rFonts w:ascii="Arial" w:hAnsi="Arial" w:cs="Arial"/>
          <w:sz w:val="20"/>
          <w:lang w:val="en-US"/>
        </w:rPr>
        <w:tab/>
        <w:t xml:space="preserve">                     9 + 2 x INT(n/54) for the least significant byte</w:t>
      </w:r>
    </w:p>
    <w:p w:rsidR="00EA34ED" w:rsidRPr="003C25A9" w:rsidRDefault="00EA34ED" w:rsidP="00EA34ED">
      <w:pPr>
        <w:spacing w:before="0"/>
        <w:rPr>
          <w:rFonts w:ascii="Arial" w:hAnsi="Arial" w:cs="Arial"/>
          <w:sz w:val="20"/>
          <w:lang w:val="en-US"/>
        </w:rPr>
      </w:pPr>
      <w:r w:rsidRPr="003C25A9">
        <w:rPr>
          <w:rFonts w:ascii="Arial" w:hAnsi="Arial" w:cs="Arial"/>
          <w:sz w:val="20"/>
          <w:lang w:val="en-US"/>
        </w:rPr>
        <w:tab/>
      </w:r>
      <w:r w:rsidRPr="003C25A9">
        <w:rPr>
          <w:rFonts w:ascii="Arial" w:hAnsi="Arial" w:cs="Arial"/>
          <w:sz w:val="20"/>
          <w:lang w:val="en-US"/>
        </w:rPr>
        <w:tab/>
      </w:r>
      <w:r w:rsidRPr="003C25A9">
        <w:rPr>
          <w:rFonts w:ascii="Arial" w:hAnsi="Arial" w:cs="Arial"/>
          <w:sz w:val="20"/>
          <w:lang w:val="en-US"/>
        </w:rPr>
        <w:tab/>
      </w:r>
      <w:r w:rsidRPr="003C25A9">
        <w:rPr>
          <w:rFonts w:ascii="Arial" w:hAnsi="Arial" w:cs="Arial"/>
          <w:sz w:val="20"/>
          <w:lang w:val="en-US"/>
        </w:rPr>
        <w:tab/>
        <w:t xml:space="preserve">where </w:t>
      </w:r>
      <w:r w:rsidRPr="003C25A9">
        <w:rPr>
          <w:rFonts w:ascii="Arial" w:hAnsi="Arial" w:cs="Arial"/>
          <w:sz w:val="20"/>
          <w:lang w:val="en-US"/>
        </w:rPr>
        <w:tab/>
        <w:t>n = 0 to 1 943</w:t>
      </w:r>
    </w:p>
    <w:p w:rsidR="00EA34ED" w:rsidRPr="003C25A9" w:rsidRDefault="00EA34ED" w:rsidP="00EA34ED">
      <w:pPr>
        <w:pStyle w:val="FigureNo"/>
        <w:rPr>
          <w:lang w:val="en-US"/>
        </w:rPr>
      </w:pPr>
      <w:r w:rsidRPr="003C25A9">
        <w:rPr>
          <w:lang w:val="en-US"/>
        </w:rPr>
        <w:lastRenderedPageBreak/>
        <w:t>Figure 8</w:t>
      </w:r>
    </w:p>
    <w:p w:rsidR="00EA34ED" w:rsidRPr="003C25A9" w:rsidRDefault="00EA34ED" w:rsidP="00EA34ED">
      <w:pPr>
        <w:pStyle w:val="Figuretitle"/>
        <w:rPr>
          <w:lang w:val="en-US"/>
        </w:rPr>
      </w:pPr>
      <w:r w:rsidRPr="003C25A9">
        <w:rPr>
          <w:lang w:val="en-US"/>
        </w:rPr>
        <w:t>Conversion of audio sample to audio data bytes</w:t>
      </w:r>
    </w:p>
    <w:p w:rsidR="0022233F" w:rsidRPr="0022233F" w:rsidRDefault="003E1703" w:rsidP="0022233F">
      <w:pPr>
        <w:pStyle w:val="Figure"/>
      </w:pPr>
      <w:r>
        <w:pict>
          <v:shape id="_x0000_i1032" type="#_x0000_t75" style="width:234pt;height:125.4pt">
            <v:imagedata r:id="rId27" o:title=""/>
          </v:shape>
        </w:pict>
      </w:r>
    </w:p>
    <w:p w:rsidR="00751691" w:rsidRDefault="00751691" w:rsidP="00751691"/>
    <w:p w:rsidR="00EA34ED" w:rsidRPr="003C25A9" w:rsidRDefault="00EA34ED" w:rsidP="00EA34ED">
      <w:pPr>
        <w:pStyle w:val="Heading4"/>
        <w:rPr>
          <w:lang w:val="en-US"/>
        </w:rPr>
      </w:pPr>
      <w:r w:rsidRPr="003C25A9">
        <w:rPr>
          <w:lang w:val="en-US"/>
        </w:rPr>
        <w:t>3.6.2.3</w:t>
      </w:r>
      <w:r w:rsidRPr="003C25A9">
        <w:rPr>
          <w:lang w:val="en-US"/>
        </w:rPr>
        <w:tab/>
        <w:t xml:space="preserve">Audio auxiliary data (AAUX) </w:t>
      </w:r>
    </w:p>
    <w:p w:rsidR="00EA34ED" w:rsidRPr="003C25A9" w:rsidRDefault="00EA34ED" w:rsidP="00251297">
      <w:pPr>
        <w:rPr>
          <w:lang w:val="en-US"/>
        </w:rPr>
      </w:pPr>
      <w:r w:rsidRPr="003C25A9">
        <w:rPr>
          <w:lang w:val="en-US"/>
        </w:rPr>
        <w:t xml:space="preserve">AAUX shall be added to the shuffled audio data as shown in Figs 7 and 9. The AAUX pack shall include </w:t>
      </w:r>
      <w:r w:rsidRPr="003C25A9">
        <w:rPr>
          <w:lang w:val="en-US" w:eastAsia="ja-JP"/>
        </w:rPr>
        <w:t>the</w:t>
      </w:r>
      <w:r w:rsidRPr="003C25A9">
        <w:rPr>
          <w:lang w:val="en-US"/>
        </w:rPr>
        <w:t xml:space="preserve"> AAUX pack header and data (AAUX payload). The length of the AAUX pack shall be 5 bytes as shown in Fig. 9, which depicts the AAUX pack arrangement. The audio packs are numbered 0 to 8 as shown in Fig. 9. This number is called an audio pack number.</w:t>
      </w:r>
    </w:p>
    <w:p w:rsidR="00EA34ED" w:rsidRPr="003C25A9" w:rsidRDefault="00EA34ED" w:rsidP="00EA34ED">
      <w:pPr>
        <w:rPr>
          <w:lang w:val="en-US"/>
        </w:rPr>
      </w:pPr>
      <w:r w:rsidRPr="003C25A9">
        <w:rPr>
          <w:lang w:val="en-US" w:eastAsia="ja-JP"/>
        </w:rPr>
        <w:t xml:space="preserve">Table </w:t>
      </w:r>
      <w:r w:rsidRPr="003C25A9">
        <w:rPr>
          <w:lang w:val="en-US"/>
        </w:rPr>
        <w:t xml:space="preserve">18 shows the structure of </w:t>
      </w:r>
      <w:r w:rsidRPr="003C25A9">
        <w:rPr>
          <w:lang w:val="en-US" w:eastAsia="ja-JP"/>
        </w:rPr>
        <w:t>the</w:t>
      </w:r>
      <w:r w:rsidRPr="003C25A9">
        <w:rPr>
          <w:lang w:val="en-US"/>
        </w:rPr>
        <w:t xml:space="preserve"> AAUX pack. One AAUX source pack (AS) and one AAUX source control pack (ASC) shall be included in the compressed stream. </w:t>
      </w:r>
    </w:p>
    <w:p w:rsidR="00751691" w:rsidRPr="003C25A9" w:rsidRDefault="00751691" w:rsidP="00EA34ED">
      <w:pPr>
        <w:rPr>
          <w:lang w:val="en-US"/>
        </w:rPr>
      </w:pPr>
    </w:p>
    <w:p w:rsidR="00EA34ED" w:rsidRPr="003C25A9" w:rsidRDefault="00EA34ED" w:rsidP="00EA34ED">
      <w:pPr>
        <w:pStyle w:val="FigureNo"/>
        <w:rPr>
          <w:lang w:val="en-US"/>
        </w:rPr>
      </w:pPr>
      <w:r w:rsidRPr="003C25A9">
        <w:rPr>
          <w:lang w:val="en-US"/>
        </w:rPr>
        <w:t>Figure 9</w:t>
      </w:r>
    </w:p>
    <w:p w:rsidR="00EA34ED" w:rsidRPr="003C25A9" w:rsidRDefault="00EA34ED" w:rsidP="00EA34ED">
      <w:pPr>
        <w:pStyle w:val="Figuretitle"/>
        <w:rPr>
          <w:lang w:val="en-US"/>
        </w:rPr>
      </w:pPr>
      <w:r w:rsidRPr="003C25A9">
        <w:rPr>
          <w:lang w:val="en-US"/>
        </w:rPr>
        <w:t>Arrangement of AAUX packs in audio auxiliary data</w:t>
      </w:r>
    </w:p>
    <w:p w:rsidR="0022233F" w:rsidRPr="0022233F" w:rsidRDefault="003E1703" w:rsidP="0022233F">
      <w:pPr>
        <w:pStyle w:val="Figure"/>
      </w:pPr>
      <w:r>
        <w:pict>
          <v:shape id="_x0000_i1033" type="#_x0000_t75" style="width:292.2pt;height:308.4pt">
            <v:imagedata r:id="rId28" o:title=""/>
          </v:shape>
        </w:pict>
      </w:r>
    </w:p>
    <w:p w:rsidR="00EA34ED" w:rsidRPr="003C25A9" w:rsidRDefault="0022233F" w:rsidP="00EA34ED">
      <w:pPr>
        <w:pStyle w:val="TableNo"/>
        <w:rPr>
          <w:lang w:val="en-US"/>
        </w:rPr>
      </w:pPr>
      <w:bookmarkStart w:id="9" w:name="_Ref388168598"/>
      <w:r w:rsidRPr="003C25A9">
        <w:rPr>
          <w:lang w:val="en-US"/>
        </w:rPr>
        <w:lastRenderedPageBreak/>
        <w:t>TABLE</w:t>
      </w:r>
      <w:r w:rsidR="00EA34ED" w:rsidRPr="003C25A9">
        <w:rPr>
          <w:lang w:val="en-US"/>
        </w:rPr>
        <w:t xml:space="preserve"> </w:t>
      </w:r>
      <w:bookmarkEnd w:id="9"/>
      <w:r w:rsidR="00EA34ED" w:rsidRPr="003C25A9">
        <w:rPr>
          <w:lang w:val="en-US"/>
        </w:rPr>
        <w:t>18</w:t>
      </w:r>
    </w:p>
    <w:p w:rsidR="00EA34ED" w:rsidRPr="003C25A9" w:rsidRDefault="00EA34ED" w:rsidP="00EA34ED">
      <w:pPr>
        <w:pStyle w:val="Tabletitle"/>
        <w:rPr>
          <w:lang w:val="en-US"/>
        </w:rPr>
      </w:pPr>
      <w:r w:rsidRPr="003C25A9">
        <w:rPr>
          <w:lang w:val="en-US"/>
        </w:rPr>
        <w:t>Mapping of AAUX pack in a DIF sequence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68"/>
        <w:gridCol w:w="2268"/>
        <w:gridCol w:w="2268"/>
      </w:tblGrid>
      <w:tr w:rsidR="00EA34ED" w:rsidRPr="00B4245E" w:rsidTr="0022233F">
        <w:trPr>
          <w:trHeight w:val="20"/>
          <w:jc w:val="center"/>
        </w:trPr>
        <w:tc>
          <w:tcPr>
            <w:tcW w:w="2268" w:type="dxa"/>
            <w:tcBorders>
              <w:right w:val="nil"/>
            </w:tcBorders>
            <w:vAlign w:val="center"/>
          </w:tcPr>
          <w:p w:rsidR="00EA34ED" w:rsidRPr="0022233F" w:rsidRDefault="00EA34ED" w:rsidP="0022233F">
            <w:pPr>
              <w:jc w:val="center"/>
              <w:rPr>
                <w:b/>
                <w:sz w:val="18"/>
              </w:rPr>
            </w:pPr>
            <w:r w:rsidRPr="0022233F">
              <w:rPr>
                <w:sz w:val="18"/>
              </w:rPr>
              <w:t>Audio   pack</w:t>
            </w:r>
          </w:p>
        </w:tc>
        <w:tc>
          <w:tcPr>
            <w:tcW w:w="2268" w:type="dxa"/>
            <w:tcBorders>
              <w:left w:val="nil"/>
            </w:tcBorders>
            <w:vAlign w:val="center"/>
          </w:tcPr>
          <w:p w:rsidR="00EA34ED" w:rsidRPr="0022233F" w:rsidRDefault="00EA34ED" w:rsidP="0022233F">
            <w:pPr>
              <w:jc w:val="center"/>
              <w:rPr>
                <w:b/>
                <w:sz w:val="18"/>
              </w:rPr>
            </w:pPr>
            <w:r w:rsidRPr="0022233F">
              <w:rPr>
                <w:sz w:val="18"/>
              </w:rPr>
              <w:t>number</w:t>
            </w:r>
          </w:p>
        </w:tc>
        <w:tc>
          <w:tcPr>
            <w:tcW w:w="2268" w:type="dxa"/>
            <w:tcBorders>
              <w:bottom w:val="nil"/>
            </w:tcBorders>
            <w:vAlign w:val="center"/>
          </w:tcPr>
          <w:p w:rsidR="00EA34ED" w:rsidRPr="0022233F" w:rsidRDefault="00EA34ED" w:rsidP="0022233F">
            <w:pPr>
              <w:jc w:val="center"/>
              <w:rPr>
                <w:b/>
                <w:sz w:val="18"/>
              </w:rPr>
            </w:pPr>
          </w:p>
        </w:tc>
      </w:tr>
      <w:tr w:rsidR="00EA34ED" w:rsidRPr="00B4245E" w:rsidTr="0022233F">
        <w:trPr>
          <w:trHeight w:val="20"/>
          <w:jc w:val="center"/>
        </w:trPr>
        <w:tc>
          <w:tcPr>
            <w:tcW w:w="2268" w:type="dxa"/>
            <w:vAlign w:val="center"/>
          </w:tcPr>
          <w:p w:rsidR="00EA34ED" w:rsidRPr="0022233F" w:rsidRDefault="00EA34ED" w:rsidP="0022233F">
            <w:pPr>
              <w:jc w:val="center"/>
              <w:rPr>
                <w:b/>
                <w:sz w:val="18"/>
              </w:rPr>
            </w:pPr>
            <w:r w:rsidRPr="0022233F">
              <w:rPr>
                <w:sz w:val="18"/>
              </w:rPr>
              <w:t>Even DIF sequence</w:t>
            </w:r>
          </w:p>
        </w:tc>
        <w:tc>
          <w:tcPr>
            <w:tcW w:w="2268" w:type="dxa"/>
            <w:vAlign w:val="center"/>
          </w:tcPr>
          <w:p w:rsidR="00EA34ED" w:rsidRPr="0022233F" w:rsidRDefault="00EA34ED" w:rsidP="0022233F">
            <w:pPr>
              <w:jc w:val="center"/>
              <w:rPr>
                <w:b/>
                <w:sz w:val="18"/>
              </w:rPr>
            </w:pPr>
            <w:r w:rsidRPr="0022233F">
              <w:rPr>
                <w:sz w:val="18"/>
              </w:rPr>
              <w:t>Odd DIF sequence</w:t>
            </w:r>
          </w:p>
        </w:tc>
        <w:tc>
          <w:tcPr>
            <w:tcW w:w="2268" w:type="dxa"/>
            <w:tcBorders>
              <w:top w:val="nil"/>
            </w:tcBorders>
            <w:vAlign w:val="center"/>
          </w:tcPr>
          <w:p w:rsidR="00EA34ED" w:rsidRPr="0022233F" w:rsidRDefault="00EA34ED" w:rsidP="0022233F">
            <w:pPr>
              <w:jc w:val="center"/>
              <w:rPr>
                <w:b/>
                <w:sz w:val="18"/>
              </w:rPr>
            </w:pPr>
            <w:r w:rsidRPr="0022233F">
              <w:rPr>
                <w:sz w:val="18"/>
              </w:rPr>
              <w:t>Pack data</w:t>
            </w:r>
          </w:p>
        </w:tc>
      </w:tr>
      <w:tr w:rsidR="00EA34ED" w:rsidRPr="00B4245E" w:rsidTr="0022233F">
        <w:trPr>
          <w:trHeight w:val="20"/>
          <w:jc w:val="center"/>
        </w:trPr>
        <w:tc>
          <w:tcPr>
            <w:tcW w:w="2268" w:type="dxa"/>
            <w:vAlign w:val="center"/>
          </w:tcPr>
          <w:p w:rsidR="00EA34ED" w:rsidRPr="0022233F" w:rsidRDefault="00EA34ED" w:rsidP="0022233F">
            <w:pPr>
              <w:jc w:val="center"/>
              <w:rPr>
                <w:rFonts w:asciiTheme="minorBidi" w:eastAsia="MS PMincho" w:hAnsiTheme="minorBidi" w:cstheme="minorBidi"/>
                <w:sz w:val="18"/>
              </w:rPr>
            </w:pPr>
            <w:r w:rsidRPr="0022233F">
              <w:rPr>
                <w:rFonts w:asciiTheme="minorBidi" w:eastAsia="MS PMincho" w:hAnsiTheme="minorBidi" w:cstheme="minorBidi"/>
                <w:sz w:val="18"/>
              </w:rPr>
              <w:t>3</w:t>
            </w:r>
          </w:p>
        </w:tc>
        <w:tc>
          <w:tcPr>
            <w:tcW w:w="2268" w:type="dxa"/>
            <w:vAlign w:val="center"/>
          </w:tcPr>
          <w:p w:rsidR="00EA34ED" w:rsidRPr="0022233F" w:rsidRDefault="00EA34ED" w:rsidP="0022233F">
            <w:pPr>
              <w:jc w:val="center"/>
              <w:rPr>
                <w:rFonts w:asciiTheme="minorBidi" w:eastAsia="MS PMincho" w:hAnsiTheme="minorBidi" w:cstheme="minorBidi"/>
                <w:sz w:val="18"/>
              </w:rPr>
            </w:pPr>
            <w:r w:rsidRPr="0022233F">
              <w:rPr>
                <w:rFonts w:asciiTheme="minorBidi" w:eastAsia="MS PMincho" w:hAnsiTheme="minorBidi" w:cstheme="minorBidi"/>
                <w:sz w:val="18"/>
              </w:rPr>
              <w:t>0</w:t>
            </w:r>
          </w:p>
        </w:tc>
        <w:tc>
          <w:tcPr>
            <w:tcW w:w="2268" w:type="dxa"/>
            <w:vAlign w:val="center"/>
          </w:tcPr>
          <w:p w:rsidR="00EA34ED" w:rsidRPr="0022233F" w:rsidRDefault="00EA34ED" w:rsidP="0022233F">
            <w:pPr>
              <w:jc w:val="center"/>
              <w:rPr>
                <w:rFonts w:asciiTheme="minorBidi" w:hAnsiTheme="minorBidi" w:cstheme="minorBidi"/>
                <w:sz w:val="18"/>
              </w:rPr>
            </w:pPr>
            <w:r w:rsidRPr="0022233F">
              <w:rPr>
                <w:rFonts w:asciiTheme="minorBidi" w:hAnsiTheme="minorBidi" w:cstheme="minorBidi"/>
                <w:sz w:val="18"/>
              </w:rPr>
              <w:t>AS</w:t>
            </w:r>
          </w:p>
        </w:tc>
      </w:tr>
      <w:tr w:rsidR="00EA34ED" w:rsidRPr="00B4245E" w:rsidTr="0022233F">
        <w:trPr>
          <w:trHeight w:val="20"/>
          <w:jc w:val="center"/>
        </w:trPr>
        <w:tc>
          <w:tcPr>
            <w:tcW w:w="2268" w:type="dxa"/>
            <w:vAlign w:val="center"/>
          </w:tcPr>
          <w:p w:rsidR="00EA34ED" w:rsidRPr="0022233F" w:rsidRDefault="00EA34ED" w:rsidP="0022233F">
            <w:pPr>
              <w:jc w:val="center"/>
              <w:rPr>
                <w:rFonts w:asciiTheme="minorBidi" w:eastAsia="MS PMincho" w:hAnsiTheme="minorBidi" w:cstheme="minorBidi"/>
                <w:sz w:val="18"/>
              </w:rPr>
            </w:pPr>
            <w:r w:rsidRPr="0022233F">
              <w:rPr>
                <w:rFonts w:asciiTheme="minorBidi" w:eastAsia="MS PMincho" w:hAnsiTheme="minorBidi" w:cstheme="minorBidi"/>
                <w:sz w:val="18"/>
              </w:rPr>
              <w:t>4</w:t>
            </w:r>
          </w:p>
        </w:tc>
        <w:tc>
          <w:tcPr>
            <w:tcW w:w="2268" w:type="dxa"/>
            <w:vAlign w:val="center"/>
          </w:tcPr>
          <w:p w:rsidR="00EA34ED" w:rsidRPr="0022233F" w:rsidRDefault="00EA34ED" w:rsidP="0022233F">
            <w:pPr>
              <w:jc w:val="center"/>
              <w:rPr>
                <w:rFonts w:asciiTheme="minorBidi" w:eastAsia="MS PMincho" w:hAnsiTheme="minorBidi" w:cstheme="minorBidi"/>
                <w:sz w:val="18"/>
              </w:rPr>
            </w:pPr>
            <w:r w:rsidRPr="0022233F">
              <w:rPr>
                <w:rFonts w:asciiTheme="minorBidi" w:eastAsia="MS PMincho" w:hAnsiTheme="minorBidi" w:cstheme="minorBidi"/>
                <w:sz w:val="18"/>
              </w:rPr>
              <w:t>1</w:t>
            </w:r>
          </w:p>
        </w:tc>
        <w:tc>
          <w:tcPr>
            <w:tcW w:w="2268" w:type="dxa"/>
            <w:vAlign w:val="center"/>
          </w:tcPr>
          <w:p w:rsidR="00EA34ED" w:rsidRPr="0022233F" w:rsidRDefault="00EA34ED" w:rsidP="0022233F">
            <w:pPr>
              <w:jc w:val="center"/>
              <w:rPr>
                <w:rFonts w:asciiTheme="minorBidi" w:hAnsiTheme="minorBidi" w:cstheme="minorBidi"/>
                <w:sz w:val="18"/>
              </w:rPr>
            </w:pPr>
            <w:r w:rsidRPr="0022233F">
              <w:rPr>
                <w:rFonts w:asciiTheme="minorBidi" w:hAnsiTheme="minorBidi" w:cstheme="minorBidi"/>
                <w:sz w:val="18"/>
              </w:rPr>
              <w:t>ASC</w:t>
            </w:r>
          </w:p>
        </w:tc>
      </w:tr>
    </w:tbl>
    <w:p w:rsidR="00EA34ED" w:rsidRPr="00B4245E" w:rsidRDefault="00EA34ED" w:rsidP="0022233F">
      <w:pPr>
        <w:pStyle w:val="Tablefin"/>
      </w:pPr>
    </w:p>
    <w:p w:rsidR="00EA34ED" w:rsidRPr="00B4245E" w:rsidRDefault="00EA34ED" w:rsidP="00695972">
      <w:pPr>
        <w:spacing w:before="0"/>
        <w:rPr>
          <w:rFonts w:ascii="Arial" w:hAnsi="Arial"/>
          <w:sz w:val="20"/>
        </w:rPr>
      </w:pPr>
      <w:r w:rsidRPr="00B4245E">
        <w:rPr>
          <w:rFonts w:ascii="Arial" w:hAnsi="Arial"/>
          <w:sz w:val="20"/>
        </w:rPr>
        <w:tab/>
        <w:t xml:space="preserve">Even DIF sequence: </w:t>
      </w:r>
    </w:p>
    <w:p w:rsidR="00EA34ED" w:rsidRPr="003C25A9" w:rsidRDefault="00FA4654" w:rsidP="00EA34ED">
      <w:pPr>
        <w:spacing w:before="0"/>
        <w:rPr>
          <w:rFonts w:ascii="Arial" w:hAnsi="Arial"/>
          <w:sz w:val="20"/>
          <w:lang w:val="en-US"/>
        </w:rPr>
      </w:pPr>
      <w:r w:rsidRPr="003C25A9">
        <w:rPr>
          <w:rFonts w:ascii="Arial" w:hAnsi="Arial"/>
          <w:sz w:val="20"/>
          <w:lang w:val="en-US"/>
        </w:rPr>
        <w:t xml:space="preserve">                          </w:t>
      </w:r>
      <w:r w:rsidR="00EA34ED" w:rsidRPr="003C25A9">
        <w:rPr>
          <w:rFonts w:ascii="Arial" w:hAnsi="Arial"/>
          <w:sz w:val="20"/>
          <w:lang w:val="en-US"/>
        </w:rPr>
        <w:t>DIF sequence number  0, 2, 4, 6, 8 for 60</w:t>
      </w:r>
      <w:r w:rsidR="00EA34ED" w:rsidRPr="003C25A9">
        <w:rPr>
          <w:rFonts w:ascii="Arial" w:hAnsi="Arial"/>
          <w:sz w:val="20"/>
          <w:lang w:val="en-US"/>
        </w:rPr>
        <w:noBreakHyphen/>
        <w:t xml:space="preserve">Hz system   </w:t>
      </w:r>
    </w:p>
    <w:p w:rsidR="00EA34ED" w:rsidRPr="003C25A9" w:rsidRDefault="00FA4654" w:rsidP="00EA34ED">
      <w:pPr>
        <w:spacing w:before="0"/>
        <w:rPr>
          <w:rFonts w:ascii="Arial" w:hAnsi="Arial"/>
          <w:sz w:val="20"/>
          <w:lang w:val="en-US"/>
        </w:rPr>
      </w:pPr>
      <w:r w:rsidRPr="003C25A9">
        <w:rPr>
          <w:rFonts w:ascii="Arial" w:hAnsi="Arial"/>
          <w:sz w:val="20"/>
          <w:lang w:val="en-US"/>
        </w:rPr>
        <w:t xml:space="preserve">                          </w:t>
      </w:r>
      <w:r w:rsidR="00EA34ED" w:rsidRPr="003C25A9">
        <w:rPr>
          <w:rFonts w:ascii="Arial" w:hAnsi="Arial"/>
          <w:sz w:val="20"/>
          <w:lang w:val="en-US"/>
        </w:rPr>
        <w:t>DIF sequence number  0, 2, 4, 6, 8, 10 for 50</w:t>
      </w:r>
      <w:r w:rsidR="00EA34ED" w:rsidRPr="003C25A9">
        <w:rPr>
          <w:rFonts w:ascii="Arial" w:hAnsi="Arial"/>
          <w:sz w:val="20"/>
          <w:lang w:val="en-US"/>
        </w:rPr>
        <w:noBreakHyphen/>
        <w:t xml:space="preserve">Hz system   </w:t>
      </w:r>
    </w:p>
    <w:p w:rsidR="00EA34ED" w:rsidRPr="003C25A9" w:rsidRDefault="00EA34ED" w:rsidP="00695972">
      <w:pPr>
        <w:spacing w:before="0"/>
        <w:rPr>
          <w:rFonts w:ascii="Arial" w:hAnsi="Arial"/>
          <w:sz w:val="20"/>
          <w:lang w:val="en-US"/>
        </w:rPr>
      </w:pPr>
      <w:r w:rsidRPr="003C25A9">
        <w:rPr>
          <w:rFonts w:ascii="Arial" w:hAnsi="Arial"/>
          <w:sz w:val="20"/>
          <w:lang w:val="en-US"/>
        </w:rPr>
        <w:tab/>
        <w:t xml:space="preserve">Odd DIF sequence: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DIF sequence number  1, 3, 5, 7, 9 for 60</w:t>
      </w:r>
      <w:r w:rsidRPr="003C25A9">
        <w:rPr>
          <w:rFonts w:ascii="Arial" w:hAnsi="Arial"/>
          <w:sz w:val="20"/>
          <w:lang w:val="en-US"/>
        </w:rPr>
        <w:noBreakHyphen/>
        <w:t xml:space="preserve">Hz system   </w:t>
      </w:r>
    </w:p>
    <w:p w:rsidR="00EA34ED" w:rsidRPr="003C25A9" w:rsidRDefault="00EA34ED" w:rsidP="00251297">
      <w:pPr>
        <w:spacing w:before="0"/>
        <w:rPr>
          <w:rFonts w:ascii="Arial" w:hAnsi="Arial"/>
          <w:sz w:val="20"/>
          <w:lang w:val="en-US"/>
        </w:rPr>
      </w:pPr>
      <w:r w:rsidRPr="003C25A9">
        <w:rPr>
          <w:rFonts w:ascii="Arial" w:hAnsi="Arial"/>
          <w:sz w:val="20"/>
          <w:lang w:val="en-US"/>
        </w:rPr>
        <w:t xml:space="preserve">                          DIF sequence number  1, 3, 5, 7, 9, 11 for 50</w:t>
      </w:r>
      <w:r w:rsidRPr="003C25A9">
        <w:rPr>
          <w:rFonts w:ascii="Arial" w:hAnsi="Arial"/>
          <w:sz w:val="20"/>
          <w:lang w:val="en-US"/>
        </w:rPr>
        <w:noBreakHyphen/>
        <w:t>Hz system</w:t>
      </w:r>
      <w:r w:rsidR="00251297" w:rsidRPr="003C25A9">
        <w:rPr>
          <w:rFonts w:ascii="Arial" w:hAnsi="Arial"/>
          <w:sz w:val="20"/>
          <w:lang w:val="en-US"/>
        </w:rPr>
        <w:t>.</w:t>
      </w:r>
    </w:p>
    <w:p w:rsidR="00EA34ED" w:rsidRPr="003C25A9" w:rsidRDefault="00EA34ED" w:rsidP="0022233F">
      <w:pPr>
        <w:pStyle w:val="Heading5"/>
        <w:rPr>
          <w:lang w:val="en-US"/>
        </w:rPr>
      </w:pPr>
      <w:r w:rsidRPr="003C25A9">
        <w:rPr>
          <w:lang w:val="en-US"/>
        </w:rPr>
        <w:t>3.6.2.3.1</w:t>
      </w:r>
      <w:r w:rsidRPr="003C25A9">
        <w:rPr>
          <w:lang w:val="en-US"/>
        </w:rPr>
        <w:tab/>
        <w:t>AAUX source pack (AS)</w:t>
      </w:r>
    </w:p>
    <w:p w:rsidR="00EA34ED" w:rsidRPr="003C25A9" w:rsidRDefault="00EA34ED" w:rsidP="00EA34ED">
      <w:pPr>
        <w:rPr>
          <w:lang w:val="en-US"/>
        </w:rPr>
      </w:pPr>
      <w:r w:rsidRPr="003C25A9">
        <w:rPr>
          <w:lang w:val="en-US"/>
        </w:rPr>
        <w:t xml:space="preserve">The AAUX source pack shall be configured as shown in </w:t>
      </w:r>
      <w:r w:rsidRPr="003C25A9">
        <w:rPr>
          <w:lang w:val="en-US" w:eastAsia="ja-JP"/>
        </w:rPr>
        <w:t xml:space="preserve">Table </w:t>
      </w:r>
      <w:r w:rsidRPr="003C25A9">
        <w:rPr>
          <w:lang w:val="en-US"/>
        </w:rPr>
        <w:t>19.</w:t>
      </w:r>
    </w:p>
    <w:p w:rsidR="00EA34ED" w:rsidRDefault="0022233F" w:rsidP="00EA34ED">
      <w:pPr>
        <w:pStyle w:val="TableNo"/>
      </w:pPr>
      <w:bookmarkStart w:id="10" w:name="_Ref388169689"/>
      <w:r w:rsidRPr="00B4245E">
        <w:t xml:space="preserve">TABLE </w:t>
      </w:r>
      <w:bookmarkEnd w:id="10"/>
      <w:r w:rsidRPr="00B4245E">
        <w:t>19</w:t>
      </w:r>
    </w:p>
    <w:p w:rsidR="00EA34ED" w:rsidRPr="00B4245E" w:rsidRDefault="00EA34ED" w:rsidP="00EA34ED">
      <w:pPr>
        <w:pStyle w:val="Tabletitle"/>
      </w:pPr>
      <w:r w:rsidRPr="00B4245E">
        <w:t>Structure of AAUX source pack</w:t>
      </w:r>
    </w:p>
    <w:tbl>
      <w:tblPr>
        <w:tblW w:w="0" w:type="auto"/>
        <w:jc w:val="center"/>
        <w:tblLayout w:type="fixed"/>
        <w:tblLook w:val="0000"/>
      </w:tblPr>
      <w:tblGrid>
        <w:gridCol w:w="737"/>
        <w:gridCol w:w="737"/>
        <w:gridCol w:w="737"/>
        <w:gridCol w:w="737"/>
        <w:gridCol w:w="792"/>
        <w:gridCol w:w="682"/>
        <w:gridCol w:w="761"/>
        <w:gridCol w:w="725"/>
        <w:gridCol w:w="725"/>
      </w:tblGrid>
      <w:tr w:rsidR="00EA34ED" w:rsidRPr="00B4245E" w:rsidTr="0022233F">
        <w:trPr>
          <w:cantSplit/>
          <w:jc w:val="center"/>
        </w:trPr>
        <w:tc>
          <w:tcPr>
            <w:tcW w:w="737" w:type="dxa"/>
          </w:tcPr>
          <w:p w:rsidR="00EA34ED" w:rsidRPr="00B4245E" w:rsidRDefault="00EA34ED" w:rsidP="0022233F">
            <w:pPr>
              <w:spacing w:before="40" w:after="40"/>
              <w:jc w:val="center"/>
              <w:rPr>
                <w:rFonts w:ascii="Arial" w:hAnsi="Arial"/>
                <w:sz w:val="18"/>
              </w:rPr>
            </w:pPr>
          </w:p>
        </w:tc>
        <w:tc>
          <w:tcPr>
            <w:tcW w:w="737" w:type="dxa"/>
          </w:tcPr>
          <w:p w:rsidR="00EA34ED" w:rsidRPr="00B4245E" w:rsidRDefault="00EA34ED" w:rsidP="0022233F">
            <w:pPr>
              <w:spacing w:before="40" w:after="40"/>
              <w:jc w:val="center"/>
              <w:rPr>
                <w:rFonts w:ascii="Arial" w:hAnsi="Arial"/>
                <w:sz w:val="18"/>
              </w:rPr>
            </w:pPr>
            <w:r w:rsidRPr="00B4245E">
              <w:rPr>
                <w:rFonts w:ascii="Arial" w:hAnsi="Arial"/>
                <w:sz w:val="18"/>
              </w:rPr>
              <w:t>MSB</w:t>
            </w:r>
          </w:p>
        </w:tc>
        <w:tc>
          <w:tcPr>
            <w:tcW w:w="737" w:type="dxa"/>
          </w:tcPr>
          <w:p w:rsidR="00EA34ED" w:rsidRPr="00B4245E" w:rsidRDefault="00EA34ED" w:rsidP="0022233F">
            <w:pPr>
              <w:spacing w:before="40" w:after="40"/>
              <w:jc w:val="center"/>
              <w:rPr>
                <w:rFonts w:ascii="Arial" w:hAnsi="Arial"/>
                <w:sz w:val="18"/>
              </w:rPr>
            </w:pPr>
          </w:p>
        </w:tc>
        <w:tc>
          <w:tcPr>
            <w:tcW w:w="737" w:type="dxa"/>
          </w:tcPr>
          <w:p w:rsidR="00EA34ED" w:rsidRPr="00B4245E" w:rsidRDefault="00EA34ED" w:rsidP="0022233F">
            <w:pPr>
              <w:spacing w:before="40" w:after="40"/>
              <w:jc w:val="center"/>
              <w:rPr>
                <w:rFonts w:ascii="Arial" w:hAnsi="Arial"/>
                <w:sz w:val="18"/>
              </w:rPr>
            </w:pPr>
          </w:p>
        </w:tc>
        <w:tc>
          <w:tcPr>
            <w:tcW w:w="792" w:type="dxa"/>
          </w:tcPr>
          <w:p w:rsidR="00EA34ED" w:rsidRPr="00B4245E" w:rsidRDefault="00EA34ED" w:rsidP="0022233F">
            <w:pPr>
              <w:spacing w:before="40" w:after="40"/>
              <w:jc w:val="center"/>
              <w:rPr>
                <w:rFonts w:ascii="Arial" w:hAnsi="Arial"/>
                <w:sz w:val="18"/>
              </w:rPr>
            </w:pPr>
          </w:p>
        </w:tc>
        <w:tc>
          <w:tcPr>
            <w:tcW w:w="682" w:type="dxa"/>
          </w:tcPr>
          <w:p w:rsidR="00EA34ED" w:rsidRPr="00B4245E" w:rsidRDefault="00EA34ED" w:rsidP="0022233F">
            <w:pPr>
              <w:spacing w:before="40" w:after="40"/>
              <w:jc w:val="center"/>
              <w:rPr>
                <w:rFonts w:ascii="Arial" w:hAnsi="Arial"/>
                <w:sz w:val="18"/>
              </w:rPr>
            </w:pPr>
          </w:p>
        </w:tc>
        <w:tc>
          <w:tcPr>
            <w:tcW w:w="761" w:type="dxa"/>
          </w:tcPr>
          <w:p w:rsidR="00EA34ED" w:rsidRPr="00B4245E" w:rsidRDefault="00EA34ED" w:rsidP="0022233F">
            <w:pPr>
              <w:spacing w:before="40" w:after="40"/>
              <w:jc w:val="center"/>
              <w:rPr>
                <w:rFonts w:ascii="Arial" w:hAnsi="Arial"/>
                <w:sz w:val="18"/>
              </w:rPr>
            </w:pPr>
          </w:p>
        </w:tc>
        <w:tc>
          <w:tcPr>
            <w:tcW w:w="725" w:type="dxa"/>
          </w:tcPr>
          <w:p w:rsidR="00EA34ED" w:rsidRPr="00B4245E" w:rsidRDefault="00EA34ED" w:rsidP="0022233F">
            <w:pPr>
              <w:spacing w:before="40" w:after="40"/>
              <w:jc w:val="center"/>
              <w:rPr>
                <w:rFonts w:ascii="Arial" w:hAnsi="Arial"/>
                <w:sz w:val="18"/>
              </w:rPr>
            </w:pPr>
          </w:p>
        </w:tc>
        <w:tc>
          <w:tcPr>
            <w:tcW w:w="725" w:type="dxa"/>
          </w:tcPr>
          <w:p w:rsidR="00EA34ED" w:rsidRPr="00B4245E" w:rsidRDefault="00EA34ED" w:rsidP="0022233F">
            <w:pPr>
              <w:spacing w:before="40" w:after="40"/>
              <w:jc w:val="center"/>
              <w:rPr>
                <w:rFonts w:ascii="Arial" w:hAnsi="Arial"/>
                <w:sz w:val="18"/>
              </w:rPr>
            </w:pPr>
            <w:r w:rsidRPr="00B4245E">
              <w:rPr>
                <w:rFonts w:ascii="Arial" w:hAnsi="Arial"/>
                <w:sz w:val="18"/>
              </w:rPr>
              <w:t>LSB</w:t>
            </w:r>
          </w:p>
        </w:tc>
      </w:tr>
      <w:tr w:rsidR="00EA34ED" w:rsidRPr="00B4245E" w:rsidTr="0022233F">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PC0</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0</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1</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0</w:t>
            </w:r>
          </w:p>
        </w:tc>
        <w:tc>
          <w:tcPr>
            <w:tcW w:w="792"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1</w:t>
            </w:r>
          </w:p>
        </w:tc>
        <w:tc>
          <w:tcPr>
            <w:tcW w:w="682"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0</w:t>
            </w:r>
          </w:p>
        </w:tc>
        <w:tc>
          <w:tcPr>
            <w:tcW w:w="761"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0</w:t>
            </w:r>
          </w:p>
        </w:tc>
        <w:tc>
          <w:tcPr>
            <w:tcW w:w="725"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0</w:t>
            </w:r>
          </w:p>
        </w:tc>
        <w:tc>
          <w:tcPr>
            <w:tcW w:w="725"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0</w:t>
            </w:r>
          </w:p>
        </w:tc>
      </w:tr>
      <w:tr w:rsidR="00EA34ED" w:rsidRPr="00B4245E" w:rsidTr="0022233F">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spacing w:before="40" w:after="40"/>
              <w:jc w:val="center"/>
              <w:rPr>
                <w:rFonts w:ascii="Arial" w:hAnsi="Arial"/>
                <w:sz w:val="18"/>
              </w:rPr>
            </w:pPr>
            <w:r w:rsidRPr="00B4245E">
              <w:rPr>
                <w:rFonts w:ascii="Arial" w:hAnsi="Arial"/>
                <w:sz w:val="18"/>
              </w:rPr>
              <w:t>PC1</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LF</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4422" w:type="dxa"/>
            <w:gridSpan w:val="6"/>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AF SIZE</w:t>
            </w:r>
          </w:p>
        </w:tc>
      </w:tr>
      <w:tr w:rsidR="00EA34ED" w:rsidRPr="00B4245E" w:rsidTr="0022233F">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spacing w:before="40" w:after="40"/>
              <w:jc w:val="center"/>
              <w:rPr>
                <w:rFonts w:ascii="Arial" w:hAnsi="Arial"/>
                <w:sz w:val="18"/>
              </w:rPr>
            </w:pPr>
            <w:r w:rsidRPr="00B4245E">
              <w:rPr>
                <w:rFonts w:ascii="Arial" w:hAnsi="Arial"/>
                <w:sz w:val="18"/>
              </w:rPr>
              <w:t>PC2</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0</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CHN</w:t>
            </w:r>
          </w:p>
        </w:tc>
        <w:tc>
          <w:tcPr>
            <w:tcW w:w="792"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2893" w:type="dxa"/>
            <w:gridSpan w:val="4"/>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AUDIO MODE</w:t>
            </w:r>
          </w:p>
        </w:tc>
      </w:tr>
      <w:tr w:rsidR="00EA34ED" w:rsidRPr="00B4245E" w:rsidTr="0022233F">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spacing w:before="40" w:after="40"/>
              <w:jc w:val="center"/>
              <w:rPr>
                <w:rFonts w:ascii="Arial" w:hAnsi="Arial"/>
                <w:sz w:val="18"/>
              </w:rPr>
            </w:pPr>
            <w:r w:rsidRPr="00B4245E">
              <w:rPr>
                <w:rFonts w:ascii="Arial" w:hAnsi="Arial"/>
                <w:sz w:val="18"/>
              </w:rPr>
              <w:t>PC3</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50/60</w:t>
            </w:r>
          </w:p>
        </w:tc>
        <w:tc>
          <w:tcPr>
            <w:tcW w:w="3685" w:type="dxa"/>
            <w:gridSpan w:val="5"/>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STYPE</w:t>
            </w:r>
          </w:p>
        </w:tc>
      </w:tr>
      <w:tr w:rsidR="00EA34ED" w:rsidRPr="00B4245E" w:rsidTr="0022233F">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spacing w:before="40" w:after="40"/>
              <w:jc w:val="center"/>
              <w:rPr>
                <w:rFonts w:ascii="Arial" w:hAnsi="Arial"/>
                <w:sz w:val="18"/>
              </w:rPr>
            </w:pPr>
            <w:r w:rsidRPr="00B4245E">
              <w:rPr>
                <w:rFonts w:ascii="Arial" w:hAnsi="Arial"/>
                <w:sz w:val="18"/>
              </w:rPr>
              <w:t>PC4</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737" w:type="dxa"/>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Res</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SMP</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QU</w:t>
            </w:r>
          </w:p>
        </w:tc>
      </w:tr>
    </w:tbl>
    <w:p w:rsidR="00EA34ED" w:rsidRPr="00B4245E" w:rsidRDefault="00EA34ED" w:rsidP="0022233F">
      <w:pPr>
        <w:pStyle w:val="Tablefin"/>
      </w:pPr>
    </w:p>
    <w:p w:rsidR="00EA34ED" w:rsidRPr="00B4245E" w:rsidRDefault="00EA34ED" w:rsidP="00EA34ED">
      <w:pPr>
        <w:spacing w:before="0"/>
        <w:ind w:firstLine="720"/>
        <w:outlineLvl w:val="0"/>
        <w:rPr>
          <w:rFonts w:ascii="Arial" w:hAnsi="Arial"/>
          <w:sz w:val="20"/>
        </w:rPr>
      </w:pPr>
      <w:r w:rsidRPr="00B4245E">
        <w:rPr>
          <w:rFonts w:ascii="Arial" w:hAnsi="Arial"/>
          <w:sz w:val="20"/>
        </w:rPr>
        <w:t>LF:  Locked mode flag</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Locking condition of audio sampling frequency with video signal.</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0 = Locked mode</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1 = Reserved</w:t>
      </w:r>
    </w:p>
    <w:p w:rsidR="00EA34ED" w:rsidRPr="003C25A9" w:rsidRDefault="00EA34ED" w:rsidP="00EA34ED">
      <w:pPr>
        <w:spacing w:before="0"/>
        <w:rPr>
          <w:rFonts w:ascii="Arial" w:hAnsi="Arial"/>
          <w:sz w:val="20"/>
          <w:lang w:val="en-US"/>
        </w:rPr>
      </w:pPr>
    </w:p>
    <w:p w:rsidR="00EA34ED" w:rsidRPr="003C25A9" w:rsidRDefault="00EA34ED" w:rsidP="00EA34ED">
      <w:pPr>
        <w:spacing w:before="0"/>
        <w:ind w:firstLine="720"/>
        <w:outlineLvl w:val="0"/>
        <w:rPr>
          <w:rFonts w:ascii="Arial" w:hAnsi="Arial"/>
          <w:sz w:val="20"/>
          <w:lang w:val="en-US"/>
        </w:rPr>
      </w:pPr>
      <w:r w:rsidRPr="003C25A9">
        <w:rPr>
          <w:rFonts w:ascii="Arial" w:hAnsi="Arial"/>
          <w:sz w:val="20"/>
          <w:lang w:val="en-US"/>
        </w:rPr>
        <w:t>AF SIZE:  The number of audio samples per frame</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t>0 1 0 1 0 0 b = 1</w:t>
      </w:r>
      <w:r w:rsidRPr="003C25A9">
        <w:rPr>
          <w:lang w:val="en-US"/>
        </w:rPr>
        <w:t> </w:t>
      </w:r>
      <w:r w:rsidRPr="003C25A9">
        <w:rPr>
          <w:rFonts w:ascii="Arial" w:hAnsi="Arial"/>
          <w:sz w:val="20"/>
          <w:lang w:val="en-US"/>
        </w:rPr>
        <w:t>600 samples / frame (60</w:t>
      </w:r>
      <w:r w:rsidRPr="003C25A9">
        <w:rPr>
          <w:rFonts w:ascii="Arial" w:hAnsi="Arial"/>
          <w:sz w:val="20"/>
          <w:lang w:val="en-US"/>
        </w:rPr>
        <w:noBreakHyphen/>
        <w:t>Hz system)</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t xml:space="preserve"> </w:t>
      </w:r>
      <w:r w:rsidRPr="003C25A9">
        <w:rPr>
          <w:rFonts w:ascii="Arial" w:hAnsi="Arial"/>
          <w:sz w:val="20"/>
          <w:lang w:val="en-US"/>
        </w:rPr>
        <w:tab/>
        <w:t>0 1 0 1 1 0 b = 1</w:t>
      </w:r>
      <w:r w:rsidRPr="003C25A9">
        <w:rPr>
          <w:lang w:val="en-US"/>
        </w:rPr>
        <w:t> </w:t>
      </w:r>
      <w:r w:rsidRPr="003C25A9">
        <w:rPr>
          <w:rFonts w:ascii="Arial" w:hAnsi="Arial"/>
          <w:sz w:val="20"/>
          <w:lang w:val="en-US"/>
        </w:rPr>
        <w:t>602 samples / frame (60</w:t>
      </w:r>
      <w:r w:rsidRPr="003C25A9">
        <w:rPr>
          <w:rFonts w:ascii="Arial" w:hAnsi="Arial"/>
          <w:sz w:val="20"/>
          <w:lang w:val="en-US"/>
        </w:rPr>
        <w:noBreakHyphen/>
        <w:t>Hz system)</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t>0 1 1 0 0 0 b = 1 920 samples / frame (50</w:t>
      </w:r>
      <w:r w:rsidRPr="003C25A9">
        <w:rPr>
          <w:rFonts w:ascii="Arial" w:hAnsi="Arial"/>
          <w:sz w:val="20"/>
          <w:lang w:val="en-US"/>
        </w:rPr>
        <w:noBreakHyphen/>
        <w:t>Hz system)</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t>Other = Reserved</w:t>
      </w:r>
    </w:p>
    <w:p w:rsidR="00EA34ED" w:rsidRPr="003C25A9" w:rsidRDefault="00EA34ED" w:rsidP="00EA34ED">
      <w:pPr>
        <w:spacing w:before="0"/>
        <w:rPr>
          <w:rFonts w:ascii="Arial" w:hAnsi="Arial"/>
          <w:sz w:val="20"/>
          <w:lang w:val="en-US"/>
        </w:rPr>
      </w:pPr>
    </w:p>
    <w:p w:rsidR="00EA34ED" w:rsidRPr="003C25A9" w:rsidRDefault="00EA34ED" w:rsidP="00EA34ED">
      <w:pPr>
        <w:spacing w:before="0"/>
        <w:ind w:firstLine="720"/>
        <w:outlineLvl w:val="0"/>
        <w:rPr>
          <w:rFonts w:ascii="Arial" w:hAnsi="Arial"/>
          <w:sz w:val="20"/>
          <w:lang w:val="en-US"/>
        </w:rPr>
      </w:pPr>
      <w:r w:rsidRPr="003C25A9">
        <w:rPr>
          <w:rFonts w:ascii="Arial" w:hAnsi="Arial"/>
          <w:sz w:val="20"/>
          <w:lang w:val="en-US"/>
        </w:rPr>
        <w:t>CHN:  The number of audio channels within an audio block</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0 0 b = One audio channel per an audio block</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Other = Reserved</w:t>
      </w:r>
    </w:p>
    <w:p w:rsidR="00EA34ED" w:rsidRPr="003C25A9" w:rsidRDefault="00EA34ED" w:rsidP="00EA34ED">
      <w:pPr>
        <w:spacing w:before="0"/>
        <w:ind w:left="1191"/>
        <w:rPr>
          <w:rFonts w:ascii="Arial" w:hAnsi="Arial"/>
          <w:sz w:val="20"/>
          <w:lang w:val="en-US"/>
        </w:rPr>
      </w:pPr>
      <w:r w:rsidRPr="003C25A9">
        <w:rPr>
          <w:rFonts w:ascii="Arial" w:hAnsi="Arial"/>
          <w:sz w:val="20"/>
          <w:lang w:val="en-US"/>
        </w:rPr>
        <w:t>An audio block consists of 45 DIF blocks (9 DIF blocks x 5 DIF sequences) for the 60</w:t>
      </w:r>
      <w:r w:rsidRPr="003C25A9">
        <w:rPr>
          <w:rFonts w:ascii="Arial" w:hAnsi="Arial"/>
          <w:sz w:val="20"/>
          <w:lang w:val="en-US"/>
        </w:rPr>
        <w:noBreakHyphen/>
        <w:t>Hz  system and 54 DIF blocks ( 9 DIF blocks x 6 DIF sequences ) for the 50</w:t>
      </w:r>
      <w:r w:rsidRPr="003C25A9">
        <w:rPr>
          <w:rFonts w:ascii="Arial" w:hAnsi="Arial"/>
          <w:sz w:val="20"/>
          <w:lang w:val="en-US"/>
        </w:rPr>
        <w:noBreakHyphen/>
        <w:t>Hz system.</w:t>
      </w:r>
    </w:p>
    <w:p w:rsidR="00EA34ED" w:rsidRPr="003C25A9" w:rsidRDefault="00EA34ED" w:rsidP="00EA34ED">
      <w:pPr>
        <w:spacing w:before="0"/>
        <w:ind w:left="1418" w:hanging="698"/>
        <w:rPr>
          <w:rFonts w:ascii="Arial" w:hAnsi="Arial"/>
          <w:sz w:val="20"/>
          <w:lang w:val="en-US"/>
        </w:rPr>
      </w:pPr>
    </w:p>
    <w:p w:rsidR="00EA34ED" w:rsidRPr="003C25A9" w:rsidRDefault="00EA34ED" w:rsidP="00EA34ED">
      <w:pPr>
        <w:spacing w:before="0"/>
        <w:ind w:firstLine="720"/>
        <w:outlineLvl w:val="0"/>
        <w:rPr>
          <w:rFonts w:ascii="Arial" w:hAnsi="Arial"/>
          <w:sz w:val="20"/>
          <w:lang w:val="en-US"/>
        </w:rPr>
      </w:pPr>
      <w:r w:rsidRPr="003C25A9">
        <w:rPr>
          <w:rFonts w:ascii="Arial" w:hAnsi="Arial"/>
          <w:sz w:val="20"/>
          <w:lang w:val="en-US"/>
        </w:rPr>
        <w:t>AUDIO MODE:  The contents of the audio signal on each audio channel</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0 0 0 0</w:t>
      </w:r>
      <w:r w:rsidRPr="003C25A9">
        <w:rPr>
          <w:rFonts w:ascii="Arial" w:hAnsi="Arial"/>
          <w:sz w:val="20"/>
          <w:lang w:val="en-US"/>
        </w:rPr>
        <w:tab/>
        <w:t>b  = Audio CH1,CH3,CH5,CH7</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0 0 0 1</w:t>
      </w:r>
      <w:r w:rsidRPr="003C25A9">
        <w:rPr>
          <w:rFonts w:ascii="Arial" w:hAnsi="Arial"/>
          <w:sz w:val="20"/>
          <w:lang w:val="en-US"/>
        </w:rPr>
        <w:tab/>
        <w:t>b  = Audio CH2,CH4,CH6,CH8</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1 1 1 1</w:t>
      </w:r>
      <w:r w:rsidRPr="003C25A9">
        <w:rPr>
          <w:rFonts w:ascii="Arial" w:hAnsi="Arial"/>
          <w:sz w:val="20"/>
          <w:lang w:val="en-US"/>
        </w:rPr>
        <w:tab/>
        <w:t>b  = Invalid audio data</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Other = Reserved</w:t>
      </w:r>
    </w:p>
    <w:p w:rsidR="00EA34ED" w:rsidRPr="003C25A9" w:rsidRDefault="00EA34ED" w:rsidP="00EA34ED">
      <w:pPr>
        <w:spacing w:before="0"/>
        <w:rPr>
          <w:rFonts w:ascii="Arial" w:hAnsi="Arial"/>
          <w:sz w:val="20"/>
          <w:lang w:val="en-US"/>
        </w:rPr>
      </w:pPr>
    </w:p>
    <w:p w:rsidR="00EA34ED" w:rsidRPr="003C25A9" w:rsidRDefault="00EA34ED" w:rsidP="00EA34ED">
      <w:pPr>
        <w:spacing w:before="0"/>
        <w:ind w:firstLine="720"/>
        <w:rPr>
          <w:rFonts w:ascii="Arial" w:hAnsi="Arial"/>
          <w:sz w:val="20"/>
          <w:lang w:val="en-US"/>
        </w:rPr>
      </w:pPr>
      <w:r w:rsidRPr="003C25A9">
        <w:rPr>
          <w:rFonts w:ascii="Arial" w:hAnsi="Arial"/>
          <w:sz w:val="20"/>
          <w:lang w:val="en-US"/>
        </w:rPr>
        <w:t>50/60:</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t>0 = 60</w:t>
      </w:r>
      <w:r w:rsidRPr="003C25A9">
        <w:rPr>
          <w:rFonts w:ascii="Arial" w:hAnsi="Arial"/>
          <w:sz w:val="20"/>
          <w:lang w:val="en-US"/>
        </w:rPr>
        <w:noBreakHyphen/>
        <w:t>Hz system</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t>1 = 50</w:t>
      </w:r>
      <w:r w:rsidRPr="003C25A9">
        <w:rPr>
          <w:rFonts w:ascii="Arial" w:hAnsi="Arial"/>
          <w:sz w:val="20"/>
          <w:lang w:val="en-US"/>
        </w:rPr>
        <w:noBreakHyphen/>
        <w:t>Hz system</w:t>
      </w:r>
    </w:p>
    <w:p w:rsidR="00EA34ED" w:rsidRPr="003C25A9" w:rsidRDefault="00EA34ED" w:rsidP="00EA34ED">
      <w:pPr>
        <w:spacing w:before="0"/>
        <w:rPr>
          <w:rFonts w:ascii="Arial" w:hAnsi="Arial"/>
          <w:sz w:val="20"/>
          <w:lang w:val="en-US"/>
        </w:rPr>
      </w:pPr>
    </w:p>
    <w:p w:rsidR="00EA34ED" w:rsidRPr="003C25A9" w:rsidRDefault="00EA34ED" w:rsidP="00EA34ED">
      <w:pPr>
        <w:spacing w:before="0"/>
        <w:ind w:left="1560" w:hanging="840"/>
        <w:outlineLvl w:val="0"/>
        <w:rPr>
          <w:rFonts w:ascii="Arial" w:hAnsi="Arial"/>
          <w:sz w:val="20"/>
          <w:lang w:val="en-US"/>
        </w:rPr>
      </w:pPr>
      <w:r w:rsidRPr="003C25A9">
        <w:rPr>
          <w:rFonts w:ascii="Arial" w:hAnsi="Arial"/>
          <w:sz w:val="20"/>
          <w:lang w:val="en-US"/>
        </w:rPr>
        <w:lastRenderedPageBreak/>
        <w:t xml:space="preserve">STYPE:  Audio blocks for each frame </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0 0 0 1 1 b  = 8 audio blocks</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Other = Reserved</w:t>
      </w:r>
    </w:p>
    <w:p w:rsidR="00EA34ED" w:rsidRPr="003C25A9" w:rsidRDefault="00EA34ED" w:rsidP="00EA34ED">
      <w:pPr>
        <w:spacing w:before="0"/>
        <w:rPr>
          <w:rFonts w:ascii="Arial" w:hAnsi="Arial"/>
          <w:sz w:val="20"/>
          <w:lang w:val="en-US"/>
        </w:rPr>
      </w:pPr>
    </w:p>
    <w:p w:rsidR="00EA34ED" w:rsidRPr="003C25A9" w:rsidRDefault="00EA34ED" w:rsidP="00EA34ED">
      <w:pPr>
        <w:spacing w:before="0"/>
        <w:ind w:firstLine="720"/>
        <w:outlineLvl w:val="0"/>
        <w:rPr>
          <w:rFonts w:ascii="Arial" w:hAnsi="Arial"/>
          <w:sz w:val="20"/>
          <w:lang w:val="en-US"/>
        </w:rPr>
      </w:pPr>
      <w:r w:rsidRPr="003C25A9">
        <w:rPr>
          <w:rFonts w:ascii="Arial" w:hAnsi="Arial"/>
          <w:sz w:val="20"/>
          <w:lang w:val="en-US"/>
        </w:rPr>
        <w:t>SMP:  Sampling frequency</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0 0 0 b  = 48 kHz</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Other = Reserved</w:t>
      </w:r>
    </w:p>
    <w:p w:rsidR="00EA34ED" w:rsidRPr="003C25A9" w:rsidRDefault="00EA34ED" w:rsidP="00EA34ED">
      <w:pPr>
        <w:spacing w:before="0"/>
        <w:rPr>
          <w:rFonts w:ascii="Arial" w:hAnsi="Arial"/>
          <w:sz w:val="20"/>
          <w:lang w:val="en-US"/>
        </w:rPr>
      </w:pPr>
    </w:p>
    <w:p w:rsidR="00EA34ED" w:rsidRPr="003C25A9" w:rsidRDefault="00EA34ED" w:rsidP="00EA34ED">
      <w:pPr>
        <w:spacing w:before="0"/>
        <w:ind w:firstLine="720"/>
        <w:outlineLvl w:val="0"/>
        <w:rPr>
          <w:rFonts w:ascii="Arial" w:hAnsi="Arial"/>
          <w:sz w:val="20"/>
          <w:lang w:val="en-US"/>
        </w:rPr>
      </w:pPr>
      <w:r w:rsidRPr="003C25A9">
        <w:rPr>
          <w:rFonts w:ascii="Arial" w:hAnsi="Arial"/>
          <w:sz w:val="20"/>
          <w:lang w:val="en-US"/>
        </w:rPr>
        <w:t>QU:  Quantization</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0 0 0 b  = 16 bits linear</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Other = Reserved</w:t>
      </w:r>
    </w:p>
    <w:p w:rsidR="00EA34ED" w:rsidRPr="003C25A9" w:rsidRDefault="00EA34ED" w:rsidP="00EA34ED">
      <w:pPr>
        <w:spacing w:before="0"/>
        <w:rPr>
          <w:rFonts w:ascii="Arial" w:hAnsi="Arial"/>
          <w:sz w:val="20"/>
          <w:lang w:val="en-US"/>
        </w:rPr>
      </w:pPr>
    </w:p>
    <w:p w:rsidR="00EA34ED" w:rsidRPr="003C25A9" w:rsidRDefault="00EA34ED" w:rsidP="00EA34ED">
      <w:pPr>
        <w:spacing w:before="0"/>
        <w:ind w:firstLine="720"/>
        <w:outlineLvl w:val="0"/>
        <w:rPr>
          <w:rFonts w:ascii="Arial" w:hAnsi="Arial"/>
          <w:sz w:val="20"/>
          <w:lang w:val="en-US"/>
        </w:rPr>
      </w:pPr>
      <w:r w:rsidRPr="003C25A9">
        <w:rPr>
          <w:rFonts w:ascii="Arial" w:hAnsi="Arial"/>
          <w:sz w:val="20"/>
          <w:lang w:val="en-US"/>
        </w:rPr>
        <w:t>Res:  Reserved bit for future use</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Default value shall be set to 1.</w:t>
      </w:r>
    </w:p>
    <w:p w:rsidR="00EA34ED" w:rsidRPr="006F124B" w:rsidRDefault="00EA34ED" w:rsidP="00EA34ED">
      <w:pPr>
        <w:pStyle w:val="Heading5"/>
      </w:pPr>
      <w:r w:rsidRPr="006F124B">
        <w:t>3.6.2.3.2</w:t>
      </w:r>
      <w:r w:rsidRPr="006F124B">
        <w:tab/>
        <w:t>AAUX source control pack (ASC)</w:t>
      </w:r>
    </w:p>
    <w:p w:rsidR="00EA34ED" w:rsidRPr="003C25A9" w:rsidRDefault="00EA34ED" w:rsidP="00EA34ED">
      <w:pPr>
        <w:rPr>
          <w:lang w:val="en-US"/>
        </w:rPr>
      </w:pPr>
      <w:r w:rsidRPr="003C25A9">
        <w:rPr>
          <w:lang w:val="en-US"/>
        </w:rPr>
        <w:t>The AAUX source control pack shall be configured as shown in Table 20.</w:t>
      </w:r>
    </w:p>
    <w:p w:rsidR="00751691" w:rsidRPr="003C25A9" w:rsidRDefault="00751691" w:rsidP="00EA34ED">
      <w:pPr>
        <w:rPr>
          <w:lang w:val="en-US"/>
        </w:rPr>
      </w:pPr>
    </w:p>
    <w:p w:rsidR="00EA34ED" w:rsidRDefault="0022233F" w:rsidP="00EA34ED">
      <w:pPr>
        <w:pStyle w:val="TableNo"/>
      </w:pPr>
      <w:bookmarkStart w:id="11" w:name="_Ref388170606"/>
      <w:r w:rsidRPr="00B4245E">
        <w:t xml:space="preserve">TABLE </w:t>
      </w:r>
      <w:bookmarkEnd w:id="11"/>
      <w:r w:rsidRPr="00B4245E">
        <w:t>20</w:t>
      </w:r>
    </w:p>
    <w:p w:rsidR="00EA34ED" w:rsidRPr="00B4245E" w:rsidRDefault="00EA34ED" w:rsidP="00EA34ED">
      <w:pPr>
        <w:pStyle w:val="Tabletitle"/>
      </w:pPr>
      <w:r w:rsidRPr="00B4245E">
        <w:t>Structure of AAUX source control pack</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66"/>
        <w:gridCol w:w="656"/>
        <w:gridCol w:w="656"/>
        <w:gridCol w:w="815"/>
        <w:gridCol w:w="708"/>
        <w:gridCol w:w="567"/>
        <w:gridCol w:w="709"/>
        <w:gridCol w:w="567"/>
        <w:gridCol w:w="644"/>
      </w:tblGrid>
      <w:tr w:rsidR="00EA34ED" w:rsidRPr="0022233F" w:rsidTr="00EE28B8">
        <w:trPr>
          <w:cantSplit/>
          <w:trHeight w:val="280"/>
          <w:jc w:val="center"/>
        </w:trPr>
        <w:tc>
          <w:tcPr>
            <w:tcW w:w="766" w:type="dxa"/>
            <w:tcBorders>
              <w:top w:val="nil"/>
              <w:left w:val="nil"/>
              <w:right w:val="nil"/>
            </w:tcBorders>
          </w:tcPr>
          <w:p w:rsidR="00EA34ED" w:rsidRPr="0022233F" w:rsidRDefault="00EA34ED" w:rsidP="0022233F">
            <w:pPr>
              <w:spacing w:before="40" w:after="40"/>
              <w:rPr>
                <w:rFonts w:ascii="Arial" w:hAnsi="Arial"/>
                <w:sz w:val="18"/>
              </w:rPr>
            </w:pPr>
          </w:p>
        </w:tc>
        <w:tc>
          <w:tcPr>
            <w:tcW w:w="656" w:type="dxa"/>
            <w:tcBorders>
              <w:top w:val="nil"/>
              <w:left w:val="nil"/>
              <w:right w:val="nil"/>
            </w:tcBorders>
          </w:tcPr>
          <w:p w:rsidR="00EA34ED" w:rsidRPr="0022233F" w:rsidRDefault="00EA34ED" w:rsidP="0022233F">
            <w:pPr>
              <w:spacing w:before="40" w:after="40"/>
              <w:jc w:val="center"/>
              <w:rPr>
                <w:rFonts w:ascii="Arial" w:hAnsi="Arial"/>
                <w:sz w:val="18"/>
              </w:rPr>
            </w:pPr>
            <w:r w:rsidRPr="0022233F">
              <w:rPr>
                <w:rFonts w:ascii="Arial" w:hAnsi="Arial"/>
                <w:sz w:val="18"/>
              </w:rPr>
              <w:t>MSB</w:t>
            </w:r>
          </w:p>
        </w:tc>
        <w:tc>
          <w:tcPr>
            <w:tcW w:w="656" w:type="dxa"/>
            <w:tcBorders>
              <w:top w:val="nil"/>
              <w:left w:val="nil"/>
              <w:right w:val="nil"/>
            </w:tcBorders>
          </w:tcPr>
          <w:p w:rsidR="00EA34ED" w:rsidRPr="0022233F" w:rsidRDefault="00EA34ED" w:rsidP="0022233F">
            <w:pPr>
              <w:spacing w:before="40" w:after="40"/>
              <w:jc w:val="center"/>
              <w:rPr>
                <w:rFonts w:ascii="Arial" w:hAnsi="Arial"/>
                <w:sz w:val="18"/>
              </w:rPr>
            </w:pPr>
          </w:p>
        </w:tc>
        <w:tc>
          <w:tcPr>
            <w:tcW w:w="815" w:type="dxa"/>
            <w:tcBorders>
              <w:top w:val="nil"/>
              <w:left w:val="nil"/>
              <w:right w:val="nil"/>
            </w:tcBorders>
          </w:tcPr>
          <w:p w:rsidR="00EA34ED" w:rsidRPr="0022233F" w:rsidRDefault="00EA34ED" w:rsidP="0022233F">
            <w:pPr>
              <w:spacing w:before="40" w:after="40"/>
              <w:jc w:val="center"/>
              <w:rPr>
                <w:rFonts w:ascii="Arial" w:hAnsi="Arial"/>
                <w:sz w:val="18"/>
              </w:rPr>
            </w:pPr>
          </w:p>
        </w:tc>
        <w:tc>
          <w:tcPr>
            <w:tcW w:w="708" w:type="dxa"/>
            <w:tcBorders>
              <w:top w:val="nil"/>
              <w:left w:val="nil"/>
              <w:right w:val="nil"/>
            </w:tcBorders>
          </w:tcPr>
          <w:p w:rsidR="00EA34ED" w:rsidRPr="0022233F" w:rsidRDefault="00EA34ED" w:rsidP="0022233F">
            <w:pPr>
              <w:spacing w:before="40" w:after="40"/>
              <w:jc w:val="center"/>
              <w:rPr>
                <w:rFonts w:ascii="Arial" w:hAnsi="Arial"/>
                <w:sz w:val="18"/>
              </w:rPr>
            </w:pPr>
          </w:p>
        </w:tc>
        <w:tc>
          <w:tcPr>
            <w:tcW w:w="567" w:type="dxa"/>
            <w:tcBorders>
              <w:top w:val="nil"/>
              <w:left w:val="nil"/>
              <w:right w:val="nil"/>
            </w:tcBorders>
          </w:tcPr>
          <w:p w:rsidR="00EA34ED" w:rsidRPr="0022233F" w:rsidRDefault="00EA34ED" w:rsidP="0022233F">
            <w:pPr>
              <w:spacing w:before="40" w:after="40"/>
              <w:jc w:val="center"/>
              <w:rPr>
                <w:rFonts w:ascii="Arial" w:hAnsi="Arial"/>
                <w:sz w:val="18"/>
              </w:rPr>
            </w:pPr>
          </w:p>
        </w:tc>
        <w:tc>
          <w:tcPr>
            <w:tcW w:w="709" w:type="dxa"/>
            <w:tcBorders>
              <w:top w:val="nil"/>
              <w:left w:val="nil"/>
              <w:right w:val="nil"/>
            </w:tcBorders>
          </w:tcPr>
          <w:p w:rsidR="00EA34ED" w:rsidRPr="0022233F" w:rsidRDefault="00EA34ED" w:rsidP="0022233F">
            <w:pPr>
              <w:spacing w:before="40" w:after="40"/>
              <w:jc w:val="center"/>
              <w:rPr>
                <w:rFonts w:ascii="Arial" w:hAnsi="Arial"/>
                <w:sz w:val="18"/>
              </w:rPr>
            </w:pPr>
          </w:p>
        </w:tc>
        <w:tc>
          <w:tcPr>
            <w:tcW w:w="567" w:type="dxa"/>
            <w:tcBorders>
              <w:top w:val="nil"/>
              <w:left w:val="nil"/>
              <w:right w:val="nil"/>
            </w:tcBorders>
          </w:tcPr>
          <w:p w:rsidR="00EA34ED" w:rsidRPr="0022233F" w:rsidRDefault="00EA34ED" w:rsidP="0022233F">
            <w:pPr>
              <w:spacing w:before="40" w:after="40"/>
              <w:jc w:val="center"/>
              <w:rPr>
                <w:rFonts w:ascii="Arial" w:hAnsi="Arial"/>
                <w:sz w:val="18"/>
              </w:rPr>
            </w:pPr>
          </w:p>
        </w:tc>
        <w:tc>
          <w:tcPr>
            <w:tcW w:w="644" w:type="dxa"/>
            <w:tcBorders>
              <w:top w:val="nil"/>
              <w:left w:val="nil"/>
              <w:right w:val="nil"/>
            </w:tcBorders>
          </w:tcPr>
          <w:p w:rsidR="00EA34ED" w:rsidRPr="0022233F" w:rsidRDefault="00EA34ED" w:rsidP="0022233F">
            <w:pPr>
              <w:spacing w:before="40" w:after="40"/>
              <w:jc w:val="center"/>
              <w:rPr>
                <w:rFonts w:ascii="Arial" w:hAnsi="Arial"/>
                <w:sz w:val="18"/>
              </w:rPr>
            </w:pPr>
            <w:r w:rsidRPr="0022233F">
              <w:rPr>
                <w:rFonts w:ascii="Arial" w:hAnsi="Arial"/>
                <w:sz w:val="18"/>
              </w:rPr>
              <w:t>LSB</w:t>
            </w:r>
          </w:p>
        </w:tc>
      </w:tr>
      <w:tr w:rsidR="00EA34ED" w:rsidRPr="0022233F" w:rsidTr="00EE28B8">
        <w:trPr>
          <w:cantSplit/>
          <w:trHeight w:val="300"/>
          <w:jc w:val="center"/>
        </w:trPr>
        <w:tc>
          <w:tcPr>
            <w:tcW w:w="766" w:type="dxa"/>
            <w:vAlign w:val="center"/>
          </w:tcPr>
          <w:p w:rsidR="00EA34ED" w:rsidRPr="0022233F" w:rsidRDefault="00EA34ED" w:rsidP="0022233F">
            <w:pPr>
              <w:spacing w:before="40" w:after="40"/>
              <w:jc w:val="center"/>
              <w:rPr>
                <w:rFonts w:ascii="Arial" w:hAnsi="Arial"/>
                <w:sz w:val="18"/>
              </w:rPr>
            </w:pPr>
            <w:r w:rsidRPr="0022233F">
              <w:rPr>
                <w:rFonts w:ascii="Arial" w:hAnsi="Arial"/>
                <w:sz w:val="18"/>
              </w:rPr>
              <w:t>PC0</w:t>
            </w:r>
          </w:p>
        </w:tc>
        <w:tc>
          <w:tcPr>
            <w:tcW w:w="656" w:type="dxa"/>
          </w:tcPr>
          <w:p w:rsidR="00EA34ED" w:rsidRPr="0022233F" w:rsidRDefault="00EA34ED" w:rsidP="0022233F">
            <w:pPr>
              <w:spacing w:before="40" w:after="40"/>
              <w:jc w:val="center"/>
              <w:rPr>
                <w:rFonts w:ascii="Arial" w:hAnsi="Arial"/>
                <w:sz w:val="18"/>
              </w:rPr>
            </w:pPr>
            <w:r w:rsidRPr="0022233F">
              <w:rPr>
                <w:rFonts w:ascii="Arial" w:hAnsi="Arial"/>
                <w:sz w:val="18"/>
              </w:rPr>
              <w:t>0</w:t>
            </w:r>
          </w:p>
        </w:tc>
        <w:tc>
          <w:tcPr>
            <w:tcW w:w="656" w:type="dxa"/>
          </w:tcPr>
          <w:p w:rsidR="00EA34ED" w:rsidRPr="0022233F" w:rsidRDefault="00EA34ED" w:rsidP="0022233F">
            <w:pPr>
              <w:spacing w:before="40" w:after="40"/>
              <w:jc w:val="center"/>
              <w:rPr>
                <w:rFonts w:ascii="Arial" w:hAnsi="Arial"/>
                <w:sz w:val="18"/>
              </w:rPr>
            </w:pPr>
            <w:r w:rsidRPr="0022233F">
              <w:rPr>
                <w:rFonts w:ascii="Arial" w:hAnsi="Arial"/>
                <w:sz w:val="18"/>
              </w:rPr>
              <w:t>1</w:t>
            </w:r>
          </w:p>
        </w:tc>
        <w:tc>
          <w:tcPr>
            <w:tcW w:w="815" w:type="dxa"/>
          </w:tcPr>
          <w:p w:rsidR="00EA34ED" w:rsidRPr="0022233F" w:rsidRDefault="00EA34ED" w:rsidP="0022233F">
            <w:pPr>
              <w:spacing w:before="40" w:after="40"/>
              <w:jc w:val="center"/>
              <w:rPr>
                <w:rFonts w:ascii="Arial" w:hAnsi="Arial"/>
                <w:sz w:val="18"/>
              </w:rPr>
            </w:pPr>
            <w:r w:rsidRPr="0022233F">
              <w:rPr>
                <w:rFonts w:ascii="Arial" w:hAnsi="Arial"/>
                <w:sz w:val="18"/>
              </w:rPr>
              <w:t>0</w:t>
            </w:r>
          </w:p>
        </w:tc>
        <w:tc>
          <w:tcPr>
            <w:tcW w:w="708" w:type="dxa"/>
          </w:tcPr>
          <w:p w:rsidR="00EA34ED" w:rsidRPr="0022233F" w:rsidRDefault="00EA34ED" w:rsidP="0022233F">
            <w:pPr>
              <w:spacing w:before="40" w:after="40"/>
              <w:jc w:val="center"/>
              <w:rPr>
                <w:rFonts w:ascii="Arial" w:hAnsi="Arial"/>
                <w:sz w:val="18"/>
              </w:rPr>
            </w:pPr>
            <w:r w:rsidRPr="0022233F">
              <w:rPr>
                <w:rFonts w:ascii="Arial" w:hAnsi="Arial"/>
                <w:sz w:val="18"/>
              </w:rPr>
              <w:t>1</w:t>
            </w:r>
          </w:p>
        </w:tc>
        <w:tc>
          <w:tcPr>
            <w:tcW w:w="567" w:type="dxa"/>
          </w:tcPr>
          <w:p w:rsidR="00EA34ED" w:rsidRPr="0022233F" w:rsidRDefault="00EA34ED" w:rsidP="0022233F">
            <w:pPr>
              <w:spacing w:before="40" w:after="40"/>
              <w:jc w:val="center"/>
              <w:rPr>
                <w:rFonts w:ascii="Arial" w:hAnsi="Arial"/>
                <w:sz w:val="18"/>
              </w:rPr>
            </w:pPr>
            <w:r w:rsidRPr="0022233F">
              <w:rPr>
                <w:rFonts w:ascii="Arial" w:hAnsi="Arial"/>
                <w:sz w:val="18"/>
              </w:rPr>
              <w:t>0</w:t>
            </w:r>
          </w:p>
        </w:tc>
        <w:tc>
          <w:tcPr>
            <w:tcW w:w="709" w:type="dxa"/>
          </w:tcPr>
          <w:p w:rsidR="00EA34ED" w:rsidRPr="0022233F" w:rsidRDefault="00EA34ED" w:rsidP="0022233F">
            <w:pPr>
              <w:spacing w:before="40" w:after="40"/>
              <w:jc w:val="center"/>
              <w:rPr>
                <w:rFonts w:ascii="Arial" w:hAnsi="Arial"/>
                <w:sz w:val="18"/>
              </w:rPr>
            </w:pPr>
            <w:r w:rsidRPr="0022233F">
              <w:rPr>
                <w:rFonts w:ascii="Arial" w:hAnsi="Arial"/>
                <w:sz w:val="18"/>
              </w:rPr>
              <w:t>0</w:t>
            </w:r>
          </w:p>
        </w:tc>
        <w:tc>
          <w:tcPr>
            <w:tcW w:w="567" w:type="dxa"/>
          </w:tcPr>
          <w:p w:rsidR="00EA34ED" w:rsidRPr="0022233F" w:rsidRDefault="00EA34ED" w:rsidP="0022233F">
            <w:pPr>
              <w:spacing w:before="40" w:after="40"/>
              <w:jc w:val="center"/>
              <w:rPr>
                <w:rFonts w:ascii="Arial" w:hAnsi="Arial"/>
                <w:sz w:val="18"/>
              </w:rPr>
            </w:pPr>
            <w:r w:rsidRPr="0022233F">
              <w:rPr>
                <w:rFonts w:ascii="Arial" w:hAnsi="Arial"/>
                <w:sz w:val="18"/>
              </w:rPr>
              <w:t>0</w:t>
            </w:r>
          </w:p>
        </w:tc>
        <w:tc>
          <w:tcPr>
            <w:tcW w:w="644" w:type="dxa"/>
          </w:tcPr>
          <w:p w:rsidR="00EA34ED" w:rsidRPr="0022233F" w:rsidRDefault="00EA34ED" w:rsidP="0022233F">
            <w:pPr>
              <w:spacing w:before="40" w:after="40"/>
              <w:jc w:val="center"/>
              <w:rPr>
                <w:rFonts w:ascii="Arial" w:hAnsi="Arial"/>
                <w:sz w:val="18"/>
              </w:rPr>
            </w:pPr>
            <w:r w:rsidRPr="0022233F">
              <w:rPr>
                <w:rFonts w:ascii="Arial" w:hAnsi="Arial"/>
                <w:sz w:val="18"/>
              </w:rPr>
              <w:t>1</w:t>
            </w:r>
          </w:p>
        </w:tc>
      </w:tr>
      <w:tr w:rsidR="00EA34ED" w:rsidRPr="0022233F" w:rsidTr="00EE28B8">
        <w:trPr>
          <w:cantSplit/>
          <w:trHeight w:val="300"/>
          <w:jc w:val="center"/>
        </w:trPr>
        <w:tc>
          <w:tcPr>
            <w:tcW w:w="766" w:type="dxa"/>
            <w:vAlign w:val="center"/>
          </w:tcPr>
          <w:p w:rsidR="00EA34ED" w:rsidRPr="0022233F" w:rsidRDefault="00EA34ED" w:rsidP="0022233F">
            <w:pPr>
              <w:spacing w:before="40" w:after="40"/>
              <w:jc w:val="center"/>
              <w:rPr>
                <w:rFonts w:ascii="Arial" w:hAnsi="Arial"/>
                <w:sz w:val="18"/>
              </w:rPr>
            </w:pPr>
            <w:r w:rsidRPr="0022233F">
              <w:rPr>
                <w:rFonts w:ascii="Arial" w:hAnsi="Arial"/>
                <w:sz w:val="18"/>
              </w:rPr>
              <w:t>PC1</w:t>
            </w:r>
          </w:p>
        </w:tc>
        <w:tc>
          <w:tcPr>
            <w:tcW w:w="1312" w:type="dxa"/>
            <w:gridSpan w:val="2"/>
          </w:tcPr>
          <w:p w:rsidR="00EA34ED" w:rsidRPr="0022233F" w:rsidRDefault="00EA34ED" w:rsidP="0022233F">
            <w:pPr>
              <w:spacing w:before="40" w:after="40"/>
              <w:jc w:val="center"/>
              <w:rPr>
                <w:rFonts w:ascii="Arial" w:hAnsi="Arial"/>
                <w:sz w:val="18"/>
              </w:rPr>
            </w:pPr>
            <w:r w:rsidRPr="0022233F">
              <w:rPr>
                <w:rFonts w:ascii="Arial" w:hAnsi="Arial"/>
                <w:sz w:val="18"/>
              </w:rPr>
              <w:t>CGMS</w:t>
            </w:r>
          </w:p>
        </w:tc>
        <w:tc>
          <w:tcPr>
            <w:tcW w:w="815" w:type="dxa"/>
          </w:tcPr>
          <w:p w:rsidR="00EA34ED" w:rsidRPr="0022233F" w:rsidRDefault="00EA34ED" w:rsidP="0022233F">
            <w:pPr>
              <w:spacing w:before="40" w:after="40"/>
              <w:jc w:val="center"/>
              <w:rPr>
                <w:rFonts w:ascii="Arial" w:hAnsi="Arial"/>
                <w:sz w:val="18"/>
              </w:rPr>
            </w:pPr>
            <w:r w:rsidRPr="0022233F">
              <w:rPr>
                <w:rFonts w:ascii="Arial" w:hAnsi="Arial"/>
                <w:sz w:val="18"/>
              </w:rPr>
              <w:t>Res</w:t>
            </w:r>
          </w:p>
        </w:tc>
        <w:tc>
          <w:tcPr>
            <w:tcW w:w="708" w:type="dxa"/>
          </w:tcPr>
          <w:p w:rsidR="00EA34ED" w:rsidRPr="0022233F" w:rsidRDefault="00EA34ED" w:rsidP="0022233F">
            <w:pPr>
              <w:spacing w:before="40" w:after="40"/>
              <w:jc w:val="center"/>
              <w:rPr>
                <w:rFonts w:ascii="Arial" w:hAnsi="Arial"/>
                <w:sz w:val="18"/>
              </w:rPr>
            </w:pPr>
            <w:r w:rsidRPr="0022233F">
              <w:rPr>
                <w:rFonts w:ascii="Arial" w:hAnsi="Arial"/>
                <w:sz w:val="18"/>
              </w:rPr>
              <w:t>Res</w:t>
            </w:r>
          </w:p>
        </w:tc>
        <w:tc>
          <w:tcPr>
            <w:tcW w:w="567" w:type="dxa"/>
          </w:tcPr>
          <w:p w:rsidR="00EA34ED" w:rsidRPr="0022233F" w:rsidRDefault="00EA34ED" w:rsidP="0022233F">
            <w:pPr>
              <w:spacing w:before="40" w:after="40"/>
              <w:jc w:val="center"/>
              <w:rPr>
                <w:rFonts w:ascii="Arial" w:hAnsi="Arial"/>
                <w:sz w:val="18"/>
              </w:rPr>
            </w:pPr>
            <w:r w:rsidRPr="0022233F">
              <w:rPr>
                <w:rFonts w:ascii="Arial" w:hAnsi="Arial"/>
                <w:sz w:val="18"/>
              </w:rPr>
              <w:t>Res</w:t>
            </w:r>
          </w:p>
        </w:tc>
        <w:tc>
          <w:tcPr>
            <w:tcW w:w="709" w:type="dxa"/>
          </w:tcPr>
          <w:p w:rsidR="00EA34ED" w:rsidRPr="0022233F" w:rsidRDefault="00EA34ED" w:rsidP="0022233F">
            <w:pPr>
              <w:spacing w:before="40" w:after="40"/>
              <w:jc w:val="center"/>
              <w:rPr>
                <w:rFonts w:ascii="Arial" w:hAnsi="Arial"/>
                <w:sz w:val="18"/>
              </w:rPr>
            </w:pPr>
            <w:r w:rsidRPr="0022233F">
              <w:rPr>
                <w:rFonts w:ascii="Arial" w:hAnsi="Arial"/>
                <w:sz w:val="18"/>
              </w:rPr>
              <w:t>Res</w:t>
            </w:r>
          </w:p>
        </w:tc>
        <w:tc>
          <w:tcPr>
            <w:tcW w:w="1211" w:type="dxa"/>
            <w:gridSpan w:val="2"/>
          </w:tcPr>
          <w:p w:rsidR="00EA34ED" w:rsidRPr="0022233F" w:rsidRDefault="00EA34ED" w:rsidP="0022233F">
            <w:pPr>
              <w:spacing w:before="40" w:after="40"/>
              <w:jc w:val="center"/>
              <w:rPr>
                <w:rFonts w:ascii="Arial" w:hAnsi="Arial"/>
                <w:sz w:val="18"/>
              </w:rPr>
            </w:pPr>
            <w:r w:rsidRPr="0022233F">
              <w:rPr>
                <w:rFonts w:ascii="Arial" w:hAnsi="Arial"/>
                <w:sz w:val="18"/>
              </w:rPr>
              <w:t>EFC</w:t>
            </w:r>
          </w:p>
        </w:tc>
      </w:tr>
      <w:tr w:rsidR="00EA34ED" w:rsidRPr="0022233F" w:rsidTr="00EE28B8">
        <w:trPr>
          <w:cantSplit/>
          <w:trHeight w:val="300"/>
          <w:jc w:val="center"/>
        </w:trPr>
        <w:tc>
          <w:tcPr>
            <w:tcW w:w="766" w:type="dxa"/>
            <w:vAlign w:val="center"/>
          </w:tcPr>
          <w:p w:rsidR="00EA34ED" w:rsidRPr="0022233F" w:rsidRDefault="00EA34ED" w:rsidP="0022233F">
            <w:pPr>
              <w:spacing w:before="40" w:after="40"/>
              <w:jc w:val="center"/>
              <w:rPr>
                <w:rFonts w:ascii="Arial" w:hAnsi="Arial"/>
                <w:sz w:val="18"/>
              </w:rPr>
            </w:pPr>
            <w:r w:rsidRPr="0022233F">
              <w:rPr>
                <w:rFonts w:ascii="Arial" w:hAnsi="Arial"/>
                <w:sz w:val="18"/>
              </w:rPr>
              <w:t>PC2</w:t>
            </w:r>
          </w:p>
        </w:tc>
        <w:tc>
          <w:tcPr>
            <w:tcW w:w="656" w:type="dxa"/>
            <w:vAlign w:val="bottom"/>
          </w:tcPr>
          <w:p w:rsidR="00EA34ED" w:rsidRPr="0022233F" w:rsidRDefault="00EA34ED" w:rsidP="0022233F">
            <w:pPr>
              <w:spacing w:before="40" w:after="40"/>
              <w:jc w:val="center"/>
              <w:rPr>
                <w:rFonts w:ascii="Arial" w:hAnsi="Arial"/>
                <w:sz w:val="18"/>
              </w:rPr>
            </w:pPr>
            <w:r w:rsidRPr="0022233F">
              <w:rPr>
                <w:rFonts w:ascii="Arial" w:hAnsi="Arial"/>
                <w:sz w:val="18"/>
              </w:rPr>
              <w:t>REC</w:t>
            </w:r>
            <w:r w:rsidR="0022233F">
              <w:rPr>
                <w:rFonts w:ascii="Arial" w:hAnsi="Arial"/>
                <w:sz w:val="18"/>
              </w:rPr>
              <w:br/>
            </w:r>
            <w:r w:rsidRPr="0022233F">
              <w:rPr>
                <w:rFonts w:ascii="Arial" w:hAnsi="Arial"/>
                <w:sz w:val="18"/>
              </w:rPr>
              <w:t>ST</w:t>
            </w:r>
          </w:p>
        </w:tc>
        <w:tc>
          <w:tcPr>
            <w:tcW w:w="656" w:type="dxa"/>
            <w:vAlign w:val="bottom"/>
          </w:tcPr>
          <w:p w:rsidR="00EA34ED" w:rsidRPr="0022233F" w:rsidRDefault="00EA34ED" w:rsidP="0022233F">
            <w:pPr>
              <w:spacing w:before="40" w:after="40"/>
              <w:jc w:val="center"/>
              <w:rPr>
                <w:rFonts w:ascii="Arial" w:hAnsi="Arial"/>
                <w:sz w:val="18"/>
              </w:rPr>
            </w:pPr>
            <w:r w:rsidRPr="0022233F">
              <w:rPr>
                <w:rFonts w:ascii="Arial" w:hAnsi="Arial"/>
                <w:sz w:val="18"/>
              </w:rPr>
              <w:t>REC</w:t>
            </w:r>
            <w:r w:rsidRPr="0022233F">
              <w:rPr>
                <w:rFonts w:ascii="Arial" w:hAnsi="Arial"/>
                <w:sz w:val="18"/>
              </w:rPr>
              <w:br/>
              <w:t>END</w:t>
            </w:r>
          </w:p>
        </w:tc>
        <w:tc>
          <w:tcPr>
            <w:tcW w:w="815" w:type="dxa"/>
            <w:vAlign w:val="bottom"/>
          </w:tcPr>
          <w:p w:rsidR="00EA34ED" w:rsidRPr="0022233F" w:rsidRDefault="00EA34ED" w:rsidP="0022233F">
            <w:pPr>
              <w:spacing w:before="40" w:after="40"/>
              <w:jc w:val="center"/>
              <w:rPr>
                <w:rFonts w:ascii="Arial" w:hAnsi="Arial"/>
                <w:sz w:val="18"/>
              </w:rPr>
            </w:pPr>
            <w:r w:rsidRPr="0022233F">
              <w:rPr>
                <w:rFonts w:ascii="Arial" w:hAnsi="Arial"/>
                <w:sz w:val="18"/>
              </w:rPr>
              <w:t>FADE</w:t>
            </w:r>
            <w:r w:rsidRPr="0022233F">
              <w:rPr>
                <w:rFonts w:ascii="Arial" w:hAnsi="Arial"/>
                <w:sz w:val="18"/>
              </w:rPr>
              <w:br/>
              <w:t>ST</w:t>
            </w:r>
          </w:p>
        </w:tc>
        <w:tc>
          <w:tcPr>
            <w:tcW w:w="708" w:type="dxa"/>
            <w:vAlign w:val="bottom"/>
          </w:tcPr>
          <w:p w:rsidR="00EA34ED" w:rsidRPr="0022233F" w:rsidRDefault="00EA34ED" w:rsidP="0022233F">
            <w:pPr>
              <w:spacing w:before="40" w:after="40"/>
              <w:jc w:val="center"/>
              <w:rPr>
                <w:rFonts w:ascii="Arial" w:hAnsi="Arial"/>
                <w:sz w:val="18"/>
              </w:rPr>
            </w:pPr>
            <w:r w:rsidRPr="0022233F">
              <w:rPr>
                <w:rFonts w:ascii="Arial" w:hAnsi="Arial"/>
                <w:sz w:val="18"/>
              </w:rPr>
              <w:t>FADE</w:t>
            </w:r>
            <w:r w:rsidRPr="0022233F">
              <w:rPr>
                <w:rFonts w:ascii="Arial" w:hAnsi="Arial"/>
                <w:sz w:val="18"/>
              </w:rPr>
              <w:br/>
              <w:t>END</w:t>
            </w:r>
          </w:p>
        </w:tc>
        <w:tc>
          <w:tcPr>
            <w:tcW w:w="567" w:type="dxa"/>
          </w:tcPr>
          <w:p w:rsidR="00EA34ED" w:rsidRPr="0022233F" w:rsidRDefault="00EA34ED" w:rsidP="0022233F">
            <w:pPr>
              <w:spacing w:before="40" w:after="40"/>
              <w:jc w:val="center"/>
              <w:rPr>
                <w:rFonts w:ascii="Arial" w:hAnsi="Arial"/>
                <w:sz w:val="18"/>
              </w:rPr>
            </w:pPr>
            <w:r w:rsidRPr="0022233F">
              <w:rPr>
                <w:rFonts w:ascii="Arial" w:hAnsi="Arial"/>
                <w:sz w:val="18"/>
              </w:rPr>
              <w:t>Res</w:t>
            </w:r>
          </w:p>
        </w:tc>
        <w:tc>
          <w:tcPr>
            <w:tcW w:w="709" w:type="dxa"/>
          </w:tcPr>
          <w:p w:rsidR="00EA34ED" w:rsidRPr="0022233F" w:rsidRDefault="00EA34ED" w:rsidP="0022233F">
            <w:pPr>
              <w:spacing w:before="40" w:after="40"/>
              <w:jc w:val="center"/>
              <w:rPr>
                <w:rFonts w:ascii="Arial" w:hAnsi="Arial"/>
                <w:sz w:val="18"/>
              </w:rPr>
            </w:pPr>
            <w:r w:rsidRPr="0022233F">
              <w:rPr>
                <w:rFonts w:ascii="Arial" w:hAnsi="Arial"/>
                <w:sz w:val="18"/>
              </w:rPr>
              <w:t>Res</w:t>
            </w:r>
          </w:p>
        </w:tc>
        <w:tc>
          <w:tcPr>
            <w:tcW w:w="567" w:type="dxa"/>
          </w:tcPr>
          <w:p w:rsidR="00EA34ED" w:rsidRPr="0022233F" w:rsidRDefault="00EA34ED" w:rsidP="0022233F">
            <w:pPr>
              <w:spacing w:before="40" w:after="40"/>
              <w:jc w:val="center"/>
              <w:rPr>
                <w:rFonts w:ascii="Arial" w:hAnsi="Arial"/>
                <w:sz w:val="18"/>
              </w:rPr>
            </w:pPr>
            <w:r w:rsidRPr="0022233F">
              <w:rPr>
                <w:rFonts w:ascii="Arial" w:hAnsi="Arial"/>
                <w:sz w:val="18"/>
              </w:rPr>
              <w:t>Res</w:t>
            </w:r>
          </w:p>
        </w:tc>
        <w:tc>
          <w:tcPr>
            <w:tcW w:w="644" w:type="dxa"/>
          </w:tcPr>
          <w:p w:rsidR="00EA34ED" w:rsidRPr="0022233F" w:rsidRDefault="00EA34ED" w:rsidP="0022233F">
            <w:pPr>
              <w:spacing w:before="40" w:after="40"/>
              <w:jc w:val="center"/>
              <w:rPr>
                <w:rFonts w:ascii="Arial" w:hAnsi="Arial"/>
                <w:sz w:val="18"/>
              </w:rPr>
            </w:pPr>
            <w:r w:rsidRPr="0022233F">
              <w:rPr>
                <w:rFonts w:ascii="Arial" w:hAnsi="Arial"/>
                <w:sz w:val="18"/>
              </w:rPr>
              <w:t>Res</w:t>
            </w:r>
          </w:p>
        </w:tc>
      </w:tr>
      <w:tr w:rsidR="00EA34ED" w:rsidRPr="0022233F" w:rsidTr="00EE28B8">
        <w:trPr>
          <w:cantSplit/>
          <w:trHeight w:val="300"/>
          <w:jc w:val="center"/>
        </w:trPr>
        <w:tc>
          <w:tcPr>
            <w:tcW w:w="766" w:type="dxa"/>
            <w:vAlign w:val="center"/>
          </w:tcPr>
          <w:p w:rsidR="00EA34ED" w:rsidRPr="0022233F" w:rsidRDefault="00EA34ED" w:rsidP="0022233F">
            <w:pPr>
              <w:spacing w:before="40" w:after="40"/>
              <w:jc w:val="center"/>
              <w:rPr>
                <w:rFonts w:ascii="Arial" w:hAnsi="Arial"/>
                <w:sz w:val="18"/>
              </w:rPr>
            </w:pPr>
            <w:r w:rsidRPr="0022233F">
              <w:rPr>
                <w:rFonts w:ascii="Arial" w:hAnsi="Arial"/>
                <w:sz w:val="18"/>
              </w:rPr>
              <w:t>PC3</w:t>
            </w:r>
          </w:p>
        </w:tc>
        <w:tc>
          <w:tcPr>
            <w:tcW w:w="656" w:type="dxa"/>
          </w:tcPr>
          <w:p w:rsidR="00EA34ED" w:rsidRPr="0022233F" w:rsidRDefault="00EA34ED" w:rsidP="0022233F">
            <w:pPr>
              <w:spacing w:before="40" w:after="40"/>
              <w:jc w:val="center"/>
              <w:rPr>
                <w:rFonts w:ascii="Arial" w:hAnsi="Arial"/>
                <w:sz w:val="18"/>
              </w:rPr>
            </w:pPr>
            <w:r w:rsidRPr="0022233F">
              <w:rPr>
                <w:rFonts w:ascii="Arial" w:hAnsi="Arial"/>
                <w:sz w:val="18"/>
              </w:rPr>
              <w:t>DRF</w:t>
            </w:r>
          </w:p>
        </w:tc>
        <w:tc>
          <w:tcPr>
            <w:tcW w:w="4666" w:type="dxa"/>
            <w:gridSpan w:val="7"/>
          </w:tcPr>
          <w:p w:rsidR="00EA34ED" w:rsidRPr="0022233F" w:rsidRDefault="00EA34ED" w:rsidP="0022233F">
            <w:pPr>
              <w:spacing w:before="40" w:after="40"/>
              <w:jc w:val="center"/>
              <w:rPr>
                <w:rFonts w:ascii="Arial" w:hAnsi="Arial"/>
                <w:sz w:val="18"/>
              </w:rPr>
            </w:pPr>
            <w:r w:rsidRPr="0022233F">
              <w:rPr>
                <w:rFonts w:ascii="Arial" w:hAnsi="Arial"/>
                <w:sz w:val="18"/>
              </w:rPr>
              <w:t>SPEED</w:t>
            </w:r>
          </w:p>
        </w:tc>
      </w:tr>
      <w:tr w:rsidR="00EA34ED" w:rsidRPr="0022233F" w:rsidTr="00EE28B8">
        <w:trPr>
          <w:cantSplit/>
          <w:trHeight w:val="300"/>
          <w:jc w:val="center"/>
        </w:trPr>
        <w:tc>
          <w:tcPr>
            <w:tcW w:w="766" w:type="dxa"/>
            <w:vAlign w:val="center"/>
          </w:tcPr>
          <w:p w:rsidR="00EA34ED" w:rsidRPr="0022233F" w:rsidRDefault="00EA34ED" w:rsidP="0022233F">
            <w:pPr>
              <w:spacing w:before="40" w:after="40"/>
              <w:jc w:val="center"/>
              <w:rPr>
                <w:rFonts w:ascii="Arial" w:hAnsi="Arial"/>
                <w:sz w:val="18"/>
              </w:rPr>
            </w:pPr>
            <w:r w:rsidRPr="0022233F">
              <w:rPr>
                <w:rFonts w:ascii="Arial" w:hAnsi="Arial"/>
                <w:sz w:val="18"/>
              </w:rPr>
              <w:t>PC4</w:t>
            </w:r>
          </w:p>
        </w:tc>
        <w:tc>
          <w:tcPr>
            <w:tcW w:w="656" w:type="dxa"/>
          </w:tcPr>
          <w:p w:rsidR="00EA34ED" w:rsidRPr="0022233F" w:rsidRDefault="00EA34ED" w:rsidP="0022233F">
            <w:pPr>
              <w:spacing w:before="40" w:after="40"/>
              <w:jc w:val="center"/>
              <w:rPr>
                <w:rFonts w:ascii="Arial" w:hAnsi="Arial"/>
                <w:sz w:val="18"/>
              </w:rPr>
            </w:pPr>
            <w:r w:rsidRPr="0022233F">
              <w:rPr>
                <w:rFonts w:ascii="Arial" w:hAnsi="Arial"/>
                <w:sz w:val="18"/>
              </w:rPr>
              <w:t>Res</w:t>
            </w:r>
          </w:p>
        </w:tc>
        <w:tc>
          <w:tcPr>
            <w:tcW w:w="656" w:type="dxa"/>
          </w:tcPr>
          <w:p w:rsidR="00EA34ED" w:rsidRPr="0022233F" w:rsidRDefault="00EA34ED" w:rsidP="0022233F">
            <w:pPr>
              <w:spacing w:before="40" w:after="40"/>
              <w:jc w:val="center"/>
              <w:rPr>
                <w:rFonts w:ascii="Arial" w:hAnsi="Arial"/>
                <w:sz w:val="18"/>
              </w:rPr>
            </w:pPr>
            <w:r w:rsidRPr="0022233F">
              <w:rPr>
                <w:rFonts w:ascii="Arial" w:hAnsi="Arial"/>
                <w:sz w:val="18"/>
              </w:rPr>
              <w:t>Res</w:t>
            </w:r>
          </w:p>
        </w:tc>
        <w:tc>
          <w:tcPr>
            <w:tcW w:w="815" w:type="dxa"/>
          </w:tcPr>
          <w:p w:rsidR="00EA34ED" w:rsidRPr="0022233F" w:rsidRDefault="00EA34ED" w:rsidP="0022233F">
            <w:pPr>
              <w:spacing w:before="40" w:after="40"/>
              <w:jc w:val="center"/>
              <w:rPr>
                <w:rFonts w:ascii="Arial" w:hAnsi="Arial"/>
                <w:sz w:val="18"/>
              </w:rPr>
            </w:pPr>
            <w:r w:rsidRPr="0022233F">
              <w:rPr>
                <w:rFonts w:ascii="Arial" w:hAnsi="Arial"/>
                <w:sz w:val="18"/>
              </w:rPr>
              <w:t>Res</w:t>
            </w:r>
          </w:p>
        </w:tc>
        <w:tc>
          <w:tcPr>
            <w:tcW w:w="708" w:type="dxa"/>
          </w:tcPr>
          <w:p w:rsidR="00EA34ED" w:rsidRPr="0022233F" w:rsidRDefault="00EA34ED" w:rsidP="0022233F">
            <w:pPr>
              <w:spacing w:before="40" w:after="40"/>
              <w:jc w:val="center"/>
              <w:rPr>
                <w:rFonts w:ascii="Arial" w:hAnsi="Arial"/>
                <w:sz w:val="18"/>
              </w:rPr>
            </w:pPr>
            <w:r w:rsidRPr="0022233F">
              <w:rPr>
                <w:rFonts w:ascii="Arial" w:hAnsi="Arial"/>
                <w:sz w:val="18"/>
              </w:rPr>
              <w:t>Res</w:t>
            </w:r>
          </w:p>
        </w:tc>
        <w:tc>
          <w:tcPr>
            <w:tcW w:w="567" w:type="dxa"/>
          </w:tcPr>
          <w:p w:rsidR="00EA34ED" w:rsidRPr="0022233F" w:rsidRDefault="00EA34ED" w:rsidP="0022233F">
            <w:pPr>
              <w:spacing w:before="40" w:after="40"/>
              <w:jc w:val="center"/>
              <w:rPr>
                <w:rFonts w:ascii="Arial" w:hAnsi="Arial"/>
                <w:sz w:val="18"/>
              </w:rPr>
            </w:pPr>
            <w:r w:rsidRPr="0022233F">
              <w:rPr>
                <w:rFonts w:ascii="Arial" w:hAnsi="Arial"/>
                <w:sz w:val="18"/>
              </w:rPr>
              <w:t>Res</w:t>
            </w:r>
          </w:p>
        </w:tc>
        <w:tc>
          <w:tcPr>
            <w:tcW w:w="709" w:type="dxa"/>
          </w:tcPr>
          <w:p w:rsidR="00EA34ED" w:rsidRPr="0022233F" w:rsidRDefault="00EA34ED" w:rsidP="0022233F">
            <w:pPr>
              <w:spacing w:before="40" w:after="40"/>
              <w:jc w:val="center"/>
              <w:rPr>
                <w:rFonts w:ascii="Arial" w:hAnsi="Arial"/>
                <w:sz w:val="18"/>
              </w:rPr>
            </w:pPr>
            <w:r w:rsidRPr="0022233F">
              <w:rPr>
                <w:rFonts w:ascii="Arial" w:hAnsi="Arial"/>
                <w:sz w:val="18"/>
              </w:rPr>
              <w:t>Res</w:t>
            </w:r>
          </w:p>
        </w:tc>
        <w:tc>
          <w:tcPr>
            <w:tcW w:w="567" w:type="dxa"/>
          </w:tcPr>
          <w:p w:rsidR="00EA34ED" w:rsidRPr="0022233F" w:rsidRDefault="00EA34ED" w:rsidP="0022233F">
            <w:pPr>
              <w:spacing w:before="40" w:after="40"/>
              <w:jc w:val="center"/>
              <w:rPr>
                <w:rFonts w:ascii="Arial" w:hAnsi="Arial"/>
                <w:sz w:val="18"/>
              </w:rPr>
            </w:pPr>
            <w:r w:rsidRPr="0022233F">
              <w:rPr>
                <w:rFonts w:ascii="Arial" w:hAnsi="Arial"/>
                <w:sz w:val="18"/>
              </w:rPr>
              <w:t>Res</w:t>
            </w:r>
          </w:p>
        </w:tc>
        <w:tc>
          <w:tcPr>
            <w:tcW w:w="644" w:type="dxa"/>
          </w:tcPr>
          <w:p w:rsidR="00EA34ED" w:rsidRPr="0022233F" w:rsidRDefault="00EA34ED" w:rsidP="0022233F">
            <w:pPr>
              <w:spacing w:before="40" w:after="40"/>
              <w:jc w:val="center"/>
              <w:rPr>
                <w:rFonts w:ascii="Arial" w:hAnsi="Arial"/>
                <w:sz w:val="18"/>
              </w:rPr>
            </w:pPr>
            <w:r w:rsidRPr="0022233F">
              <w:rPr>
                <w:rFonts w:ascii="Arial" w:hAnsi="Arial"/>
                <w:sz w:val="18"/>
              </w:rPr>
              <w:t>Res</w:t>
            </w:r>
          </w:p>
        </w:tc>
      </w:tr>
    </w:tbl>
    <w:p w:rsidR="00EA34ED" w:rsidRPr="00B4245E" w:rsidRDefault="00EA34ED" w:rsidP="0022233F">
      <w:pPr>
        <w:pStyle w:val="Tablefin"/>
      </w:pPr>
    </w:p>
    <w:p w:rsidR="00EA34ED" w:rsidRPr="00B4245E" w:rsidRDefault="00EA34ED" w:rsidP="00EA34ED">
      <w:pPr>
        <w:spacing w:before="0"/>
        <w:ind w:firstLine="720"/>
        <w:outlineLvl w:val="0"/>
        <w:rPr>
          <w:rFonts w:ascii="Arial" w:hAnsi="Arial"/>
          <w:sz w:val="20"/>
        </w:rPr>
      </w:pPr>
      <w:r w:rsidRPr="00B4245E">
        <w:rPr>
          <w:rFonts w:ascii="Arial" w:hAnsi="Arial"/>
          <w:sz w:val="20"/>
        </w:rPr>
        <w:t>CGMS:  Copy generation management system</w:t>
      </w:r>
    </w:p>
    <w:p w:rsidR="00EA34ED" w:rsidRPr="00B4245E" w:rsidRDefault="00EA34ED" w:rsidP="00EA34ED">
      <w:pPr>
        <w:spacing w:before="0"/>
        <w:rPr>
          <w:rFonts w:ascii="Arial" w:hAnsi="Arial"/>
          <w:sz w:val="20"/>
        </w:rPr>
      </w:pPr>
      <w:r w:rsidRPr="00B4245E">
        <w:rPr>
          <w:rFonts w:ascii="Arial" w:hAnsi="Arial"/>
          <w:sz w:val="20"/>
        </w:rPr>
        <w:t xml:space="preserve">           </w:t>
      </w:r>
      <w:r w:rsidRPr="00B4245E">
        <w:rPr>
          <w:rFonts w:ascii="Arial" w:hAnsi="Arial"/>
          <w:sz w:val="20"/>
        </w:rPr>
        <w:tab/>
      </w:r>
      <w:r w:rsidRPr="00B4245E">
        <w:rPr>
          <w:rFonts w:ascii="Arial" w:hAnsi="Arial"/>
          <w:sz w:val="20"/>
        </w:rPr>
        <w:tab/>
        <w:t>0 0 b = Copy free</w:t>
      </w:r>
    </w:p>
    <w:p w:rsidR="00EA34ED" w:rsidRPr="00B4245E" w:rsidRDefault="00EA34ED" w:rsidP="00EA34ED">
      <w:pPr>
        <w:spacing w:before="0"/>
        <w:rPr>
          <w:rFonts w:ascii="Arial" w:hAnsi="Arial"/>
          <w:sz w:val="20"/>
        </w:rPr>
      </w:pPr>
      <w:r w:rsidRPr="00B4245E">
        <w:rPr>
          <w:rFonts w:ascii="Arial" w:hAnsi="Arial"/>
          <w:sz w:val="20"/>
        </w:rPr>
        <w:t xml:space="preserve">           </w:t>
      </w:r>
      <w:r w:rsidRPr="00B4245E">
        <w:rPr>
          <w:rFonts w:ascii="Arial" w:hAnsi="Arial"/>
          <w:sz w:val="20"/>
        </w:rPr>
        <w:tab/>
      </w:r>
      <w:r w:rsidRPr="00B4245E">
        <w:rPr>
          <w:rFonts w:ascii="Arial" w:hAnsi="Arial"/>
          <w:sz w:val="20"/>
        </w:rPr>
        <w:tab/>
        <w:t>Other = Reserved</w:t>
      </w:r>
    </w:p>
    <w:p w:rsidR="00EA34ED" w:rsidRPr="00B4245E" w:rsidRDefault="00EA34ED" w:rsidP="00EA34ED">
      <w:pPr>
        <w:spacing w:before="0"/>
        <w:rPr>
          <w:rFonts w:ascii="Arial" w:hAnsi="Arial"/>
          <w:sz w:val="20"/>
        </w:rPr>
      </w:pPr>
    </w:p>
    <w:p w:rsidR="00EA34ED" w:rsidRPr="00B4245E" w:rsidRDefault="00EA34ED" w:rsidP="00EA34ED">
      <w:pPr>
        <w:spacing w:before="0"/>
        <w:ind w:firstLine="720"/>
        <w:outlineLvl w:val="0"/>
        <w:rPr>
          <w:rFonts w:ascii="Arial" w:hAnsi="Arial"/>
          <w:sz w:val="20"/>
        </w:rPr>
      </w:pPr>
      <w:r w:rsidRPr="00B4245E">
        <w:rPr>
          <w:rFonts w:ascii="Arial" w:hAnsi="Arial"/>
          <w:sz w:val="20"/>
        </w:rPr>
        <w:t>EFC:  Emphasis audio channel flag</w:t>
      </w:r>
    </w:p>
    <w:p w:rsidR="00EA34ED" w:rsidRPr="00B4245E" w:rsidRDefault="00EA34ED" w:rsidP="00EA34ED">
      <w:pPr>
        <w:spacing w:before="0"/>
        <w:rPr>
          <w:rFonts w:ascii="Arial" w:hAnsi="Arial"/>
          <w:sz w:val="20"/>
        </w:rPr>
      </w:pPr>
      <w:r w:rsidRPr="00B4245E">
        <w:rPr>
          <w:rFonts w:ascii="Arial" w:hAnsi="Arial"/>
          <w:sz w:val="20"/>
        </w:rPr>
        <w:t xml:space="preserve">          </w:t>
      </w:r>
      <w:r w:rsidRPr="00B4245E">
        <w:rPr>
          <w:rFonts w:ascii="Arial" w:hAnsi="Arial"/>
          <w:sz w:val="20"/>
        </w:rPr>
        <w:tab/>
      </w:r>
      <w:r w:rsidRPr="00B4245E">
        <w:rPr>
          <w:rFonts w:ascii="Arial" w:hAnsi="Arial"/>
          <w:sz w:val="20"/>
        </w:rPr>
        <w:tab/>
        <w:t>0 0 b = Emphasis off</w:t>
      </w:r>
    </w:p>
    <w:p w:rsidR="00EA34ED" w:rsidRPr="00B4245E" w:rsidRDefault="00EA34ED" w:rsidP="00EA34ED">
      <w:pPr>
        <w:spacing w:before="0"/>
        <w:rPr>
          <w:rFonts w:ascii="Arial" w:hAnsi="Arial"/>
          <w:sz w:val="20"/>
        </w:rPr>
      </w:pPr>
      <w:r w:rsidRPr="00B4245E">
        <w:rPr>
          <w:rFonts w:ascii="Arial" w:hAnsi="Arial"/>
          <w:sz w:val="20"/>
        </w:rPr>
        <w:t xml:space="preserve">          </w:t>
      </w:r>
      <w:r w:rsidRPr="00B4245E">
        <w:rPr>
          <w:rFonts w:ascii="Arial" w:hAnsi="Arial"/>
          <w:sz w:val="20"/>
        </w:rPr>
        <w:tab/>
      </w:r>
      <w:r w:rsidRPr="00B4245E">
        <w:rPr>
          <w:rFonts w:ascii="Arial" w:hAnsi="Arial"/>
          <w:sz w:val="20"/>
        </w:rPr>
        <w:tab/>
        <w:t>0 1 b = Emphasis on</w:t>
      </w:r>
    </w:p>
    <w:p w:rsidR="00EA34ED" w:rsidRPr="00B4245E" w:rsidRDefault="00EA34ED" w:rsidP="00EA34ED">
      <w:pPr>
        <w:spacing w:before="0"/>
        <w:rPr>
          <w:rFonts w:ascii="Arial" w:hAnsi="Arial"/>
          <w:sz w:val="20"/>
        </w:rPr>
      </w:pPr>
      <w:r w:rsidRPr="00B4245E">
        <w:rPr>
          <w:rFonts w:ascii="Arial" w:hAnsi="Arial"/>
          <w:sz w:val="20"/>
        </w:rPr>
        <w:t xml:space="preserve">          </w:t>
      </w:r>
      <w:r w:rsidRPr="00B4245E">
        <w:rPr>
          <w:rFonts w:ascii="Arial" w:hAnsi="Arial"/>
          <w:sz w:val="20"/>
        </w:rPr>
        <w:tab/>
      </w:r>
      <w:r w:rsidRPr="00B4245E">
        <w:rPr>
          <w:rFonts w:ascii="Arial" w:hAnsi="Arial"/>
          <w:sz w:val="20"/>
        </w:rPr>
        <w:tab/>
        <w:t>Other = Reserved</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t>EFC shall be set for each audio block.</w:t>
      </w:r>
    </w:p>
    <w:p w:rsidR="00EA34ED" w:rsidRPr="003C25A9" w:rsidRDefault="00EA34ED" w:rsidP="00EA34ED">
      <w:pPr>
        <w:spacing w:before="0"/>
        <w:rPr>
          <w:rFonts w:ascii="Arial" w:hAnsi="Arial"/>
          <w:sz w:val="20"/>
          <w:lang w:val="en-US"/>
        </w:rPr>
      </w:pPr>
    </w:p>
    <w:p w:rsidR="00EA34ED" w:rsidRPr="003C25A9" w:rsidRDefault="00EA34ED" w:rsidP="00EA34ED">
      <w:pPr>
        <w:spacing w:before="0"/>
        <w:ind w:firstLine="720"/>
        <w:outlineLvl w:val="0"/>
        <w:rPr>
          <w:rFonts w:ascii="Arial" w:hAnsi="Arial"/>
          <w:sz w:val="20"/>
          <w:lang w:val="en-US"/>
        </w:rPr>
      </w:pPr>
      <w:r w:rsidRPr="003C25A9">
        <w:rPr>
          <w:rFonts w:ascii="Arial" w:hAnsi="Arial"/>
          <w:sz w:val="20"/>
          <w:lang w:val="en-US"/>
        </w:rPr>
        <w:t xml:space="preserve">REC ST:  Recording start point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t>0 = Recording start point</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t>1 = Not recording start point</w:t>
      </w:r>
    </w:p>
    <w:p w:rsidR="00EA34ED" w:rsidRPr="003C25A9" w:rsidRDefault="00EA34ED" w:rsidP="00EA34ED">
      <w:pPr>
        <w:spacing w:before="0"/>
        <w:ind w:left="720"/>
        <w:rPr>
          <w:rFonts w:ascii="Arial" w:hAnsi="Arial"/>
          <w:sz w:val="20"/>
          <w:lang w:val="en-US"/>
        </w:rPr>
      </w:pPr>
      <w:r w:rsidRPr="003C25A9">
        <w:rPr>
          <w:rFonts w:ascii="Arial" w:hAnsi="Arial"/>
          <w:sz w:val="20"/>
          <w:lang w:val="en-US"/>
        </w:rPr>
        <w:tab/>
        <w:t xml:space="preserve">At </w:t>
      </w:r>
      <w:r w:rsidRPr="003C25A9">
        <w:rPr>
          <w:rFonts w:ascii="Arial" w:hAnsi="Arial"/>
          <w:sz w:val="20"/>
          <w:lang w:val="en-US" w:eastAsia="ja-JP"/>
        </w:rPr>
        <w:t>the</w:t>
      </w:r>
      <w:r w:rsidRPr="003C25A9">
        <w:rPr>
          <w:rFonts w:ascii="Arial" w:hAnsi="Arial"/>
          <w:sz w:val="20"/>
          <w:lang w:val="en-US"/>
        </w:rPr>
        <w:t xml:space="preserve"> recording start frame, REC ST </w:t>
      </w:r>
      <w:r w:rsidRPr="003C25A9">
        <w:rPr>
          <w:rFonts w:ascii="Arial" w:hAnsi="Arial"/>
          <w:sz w:val="20"/>
          <w:lang w:val="en-US" w:eastAsia="ja-JP"/>
        </w:rPr>
        <w:t>is set to zero</w:t>
      </w:r>
      <w:r w:rsidRPr="003C25A9">
        <w:rPr>
          <w:rFonts w:ascii="Arial" w:hAnsi="Arial"/>
          <w:sz w:val="20"/>
          <w:lang w:val="en-US"/>
        </w:rPr>
        <w:t xml:space="preserve"> for duration of one audio block which is equal to </w:t>
      </w:r>
      <w:r w:rsidR="00251297" w:rsidRPr="003C25A9">
        <w:rPr>
          <w:rFonts w:ascii="Arial" w:hAnsi="Arial"/>
          <w:sz w:val="20"/>
          <w:lang w:val="en-US"/>
        </w:rPr>
        <w:tab/>
      </w:r>
      <w:r w:rsidRPr="003C25A9">
        <w:rPr>
          <w:rFonts w:ascii="Arial" w:hAnsi="Arial"/>
          <w:sz w:val="20"/>
          <w:lang w:val="en-US"/>
        </w:rPr>
        <w:t>5 or 6 DIF sequences for each audio channel.</w:t>
      </w:r>
    </w:p>
    <w:p w:rsidR="00EA34ED" w:rsidRPr="003C25A9" w:rsidRDefault="00EA34ED" w:rsidP="00EA34ED">
      <w:pPr>
        <w:spacing w:before="0"/>
        <w:rPr>
          <w:rFonts w:ascii="Arial" w:hAnsi="Arial"/>
          <w:sz w:val="20"/>
          <w:lang w:val="en-US"/>
        </w:rPr>
      </w:pPr>
    </w:p>
    <w:p w:rsidR="00EA34ED" w:rsidRPr="003C25A9" w:rsidRDefault="00EA34ED" w:rsidP="00EA34ED">
      <w:pPr>
        <w:spacing w:before="0"/>
        <w:ind w:firstLine="720"/>
        <w:outlineLvl w:val="0"/>
        <w:rPr>
          <w:rFonts w:ascii="Arial" w:hAnsi="Arial"/>
          <w:sz w:val="20"/>
          <w:lang w:val="en-US"/>
        </w:rPr>
      </w:pPr>
      <w:r w:rsidRPr="003C25A9">
        <w:rPr>
          <w:rFonts w:ascii="Arial" w:hAnsi="Arial"/>
          <w:sz w:val="20"/>
          <w:lang w:val="en-US"/>
        </w:rPr>
        <w:t xml:space="preserve">REC END:  Recording end point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t xml:space="preserve"> 0 = Recording end point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t xml:space="preserve">1 = Not recording end point </w:t>
      </w:r>
    </w:p>
    <w:p w:rsidR="00EA34ED" w:rsidRPr="003C25A9" w:rsidRDefault="00EA34ED" w:rsidP="00EA34ED">
      <w:pPr>
        <w:rPr>
          <w:lang w:val="en-US"/>
        </w:rPr>
      </w:pPr>
      <w:r w:rsidRPr="003C25A9">
        <w:rPr>
          <w:lang w:val="en-US"/>
        </w:rPr>
        <w:t xml:space="preserve">At </w:t>
      </w:r>
      <w:r w:rsidRPr="003C25A9">
        <w:rPr>
          <w:lang w:val="en-US" w:eastAsia="ja-JP"/>
        </w:rPr>
        <w:t>the</w:t>
      </w:r>
      <w:r w:rsidRPr="003C25A9">
        <w:rPr>
          <w:lang w:val="en-US"/>
        </w:rPr>
        <w:t xml:space="preserve"> recording end frame, REC END </w:t>
      </w:r>
      <w:r w:rsidRPr="003C25A9">
        <w:rPr>
          <w:lang w:val="en-US" w:eastAsia="ja-JP"/>
        </w:rPr>
        <w:t xml:space="preserve">is set to zero </w:t>
      </w:r>
      <w:r w:rsidRPr="003C25A9">
        <w:rPr>
          <w:lang w:val="en-US"/>
        </w:rPr>
        <w:t>for duration of one audio block which is equal to 5 or 6 DIF sequences for each audio channel.</w:t>
      </w:r>
    </w:p>
    <w:p w:rsidR="00EA34ED" w:rsidRPr="003C25A9" w:rsidRDefault="00EA34ED" w:rsidP="00EA34ED">
      <w:pPr>
        <w:ind w:firstLine="720"/>
        <w:outlineLvl w:val="0"/>
        <w:rPr>
          <w:rFonts w:ascii="Arial" w:hAnsi="Arial"/>
          <w:sz w:val="20"/>
          <w:lang w:val="en-US"/>
        </w:rPr>
      </w:pPr>
      <w:r w:rsidRPr="003C25A9">
        <w:rPr>
          <w:rFonts w:ascii="Arial" w:hAnsi="Arial"/>
          <w:sz w:val="20"/>
          <w:lang w:val="en-US"/>
        </w:rPr>
        <w:t>FADE ST:  Fading of recording start point</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r>
      <w:r w:rsidRPr="003C25A9">
        <w:rPr>
          <w:rFonts w:ascii="Arial" w:hAnsi="Arial"/>
          <w:sz w:val="20"/>
          <w:lang w:val="en-US"/>
        </w:rPr>
        <w:tab/>
        <w:t>0 = Fading off</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r>
      <w:r w:rsidRPr="003C25A9">
        <w:rPr>
          <w:rFonts w:ascii="Arial" w:hAnsi="Arial"/>
          <w:sz w:val="20"/>
          <w:lang w:val="en-US"/>
        </w:rPr>
        <w:tab/>
        <w:t>1 = Fading on</w:t>
      </w:r>
    </w:p>
    <w:p w:rsidR="00EA34ED" w:rsidRPr="003C25A9" w:rsidRDefault="00EA34ED" w:rsidP="00695972">
      <w:pPr>
        <w:keepLines/>
        <w:spacing w:before="0"/>
        <w:ind w:left="1588" w:hanging="1588"/>
        <w:rPr>
          <w:rFonts w:ascii="Arial" w:hAnsi="Arial"/>
          <w:sz w:val="20"/>
          <w:lang w:val="en-US"/>
        </w:rPr>
      </w:pPr>
      <w:r w:rsidRPr="003C25A9">
        <w:rPr>
          <w:rFonts w:ascii="Arial" w:hAnsi="Arial"/>
          <w:sz w:val="20"/>
          <w:lang w:val="en-US"/>
        </w:rPr>
        <w:lastRenderedPageBreak/>
        <w:t xml:space="preserve">          </w:t>
      </w:r>
      <w:r w:rsidRPr="003C25A9">
        <w:rPr>
          <w:rFonts w:ascii="Arial" w:hAnsi="Arial"/>
          <w:sz w:val="20"/>
          <w:lang w:val="en-US"/>
        </w:rPr>
        <w:tab/>
      </w:r>
      <w:r w:rsidRPr="003C25A9">
        <w:rPr>
          <w:rFonts w:ascii="Arial" w:hAnsi="Arial"/>
          <w:sz w:val="20"/>
          <w:lang w:val="en-US"/>
        </w:rPr>
        <w:tab/>
      </w:r>
      <w:r w:rsidRPr="003C25A9">
        <w:rPr>
          <w:rFonts w:ascii="Arial" w:hAnsi="Arial"/>
          <w:sz w:val="20"/>
          <w:lang w:val="en-US"/>
        </w:rPr>
        <w:tab/>
        <w:t>The FADE ST information is only effective at the recording start frame ( REC ST = 0 ).If</w:t>
      </w:r>
      <w:r w:rsidR="00695972" w:rsidRPr="003C25A9">
        <w:rPr>
          <w:rFonts w:ascii="Arial" w:hAnsi="Arial"/>
          <w:sz w:val="20"/>
          <w:lang w:val="en-US"/>
        </w:rPr>
        <w:t xml:space="preserve"> </w:t>
      </w:r>
      <w:r w:rsidRPr="003C25A9">
        <w:rPr>
          <w:rFonts w:ascii="Arial" w:hAnsi="Arial"/>
          <w:sz w:val="20"/>
          <w:lang w:val="en-US"/>
        </w:rPr>
        <w:t xml:space="preserve">FADE ST is 1 at the recording start frame, the output audio signal should be faded in from the first sampling signal of the frame. If FADE ST is 0 at the recording start frame, the output audio signal should not be faded.  </w:t>
      </w:r>
    </w:p>
    <w:p w:rsidR="00EA34ED" w:rsidRPr="003C25A9" w:rsidRDefault="00EA34ED" w:rsidP="00EA34ED">
      <w:pPr>
        <w:spacing w:before="0"/>
        <w:rPr>
          <w:rFonts w:ascii="Arial" w:hAnsi="Arial"/>
          <w:sz w:val="20"/>
          <w:lang w:val="en-US"/>
        </w:rPr>
      </w:pPr>
    </w:p>
    <w:p w:rsidR="00EA34ED" w:rsidRPr="003C25A9" w:rsidRDefault="00EA34ED" w:rsidP="00EA34ED">
      <w:pPr>
        <w:spacing w:before="0"/>
        <w:ind w:firstLine="720"/>
        <w:outlineLvl w:val="0"/>
        <w:rPr>
          <w:rFonts w:ascii="Arial" w:hAnsi="Arial"/>
          <w:sz w:val="20"/>
          <w:lang w:val="en-US"/>
        </w:rPr>
      </w:pPr>
      <w:r w:rsidRPr="003C25A9">
        <w:rPr>
          <w:rFonts w:ascii="Arial" w:hAnsi="Arial"/>
          <w:sz w:val="20"/>
          <w:lang w:val="en-US"/>
        </w:rPr>
        <w:t>FADE END:  Fading of recording end point</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r>
      <w:r w:rsidRPr="003C25A9">
        <w:rPr>
          <w:rFonts w:ascii="Arial" w:hAnsi="Arial"/>
          <w:sz w:val="20"/>
          <w:lang w:val="en-US"/>
        </w:rPr>
        <w:tab/>
        <w:t>0 = Fading off</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r>
      <w:r w:rsidRPr="003C25A9">
        <w:rPr>
          <w:rFonts w:ascii="Arial" w:hAnsi="Arial"/>
          <w:sz w:val="20"/>
          <w:lang w:val="en-US"/>
        </w:rPr>
        <w:tab/>
        <w:t>1 = Fading on</w:t>
      </w:r>
    </w:p>
    <w:p w:rsidR="00EA34ED" w:rsidRPr="003C25A9" w:rsidRDefault="00EA34ED" w:rsidP="00EA34ED">
      <w:pPr>
        <w:spacing w:before="0"/>
        <w:ind w:left="1588" w:hanging="1418"/>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r>
      <w:r w:rsidRPr="003C25A9">
        <w:rPr>
          <w:rFonts w:ascii="Arial" w:hAnsi="Arial"/>
          <w:sz w:val="20"/>
          <w:lang w:val="en-US"/>
        </w:rPr>
        <w:tab/>
      </w:r>
      <w:r w:rsidRPr="003C25A9">
        <w:rPr>
          <w:rFonts w:ascii="Arial" w:hAnsi="Arial"/>
          <w:spacing w:val="-4"/>
          <w:sz w:val="20"/>
          <w:lang w:val="en-US"/>
        </w:rPr>
        <w:t xml:space="preserve">The FADE END information is only effective at the recording end frame ( REC END = 0 ). </w:t>
      </w:r>
      <w:r w:rsidRPr="003C25A9">
        <w:rPr>
          <w:rFonts w:ascii="Arial" w:hAnsi="Arial"/>
          <w:sz w:val="20"/>
          <w:lang w:val="en-US"/>
        </w:rPr>
        <w:t>If  FADE END is 1 at the recording end frame, the output audio signal should be faded out to the last sampling signal of the frame. If FADE END is 0 at the recording end frame, the output audio signal should not be faded.</w:t>
      </w:r>
    </w:p>
    <w:p w:rsidR="00EA34ED" w:rsidRPr="003C25A9" w:rsidRDefault="00EA34ED" w:rsidP="00EA34ED">
      <w:pPr>
        <w:spacing w:before="0"/>
        <w:rPr>
          <w:rFonts w:ascii="Arial" w:hAnsi="Arial"/>
          <w:sz w:val="20"/>
          <w:lang w:val="en-US"/>
        </w:rPr>
      </w:pPr>
    </w:p>
    <w:p w:rsidR="00EA34ED" w:rsidRPr="003C25A9" w:rsidRDefault="00EA34ED" w:rsidP="00EA34ED">
      <w:pPr>
        <w:spacing w:before="0"/>
        <w:ind w:firstLine="720"/>
        <w:outlineLvl w:val="0"/>
        <w:rPr>
          <w:rFonts w:ascii="Arial" w:hAnsi="Arial"/>
          <w:sz w:val="20"/>
          <w:lang w:val="en-US"/>
        </w:rPr>
      </w:pPr>
      <w:r w:rsidRPr="003C25A9">
        <w:rPr>
          <w:rFonts w:ascii="Arial" w:hAnsi="Arial"/>
          <w:sz w:val="20"/>
          <w:lang w:val="en-US"/>
        </w:rPr>
        <w:t>DRF:  Direction flag</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t>0 = Reverse direction</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r>
      <w:r w:rsidRPr="003C25A9">
        <w:rPr>
          <w:rFonts w:ascii="Arial" w:hAnsi="Arial"/>
          <w:sz w:val="20"/>
          <w:lang w:val="en-US"/>
        </w:rPr>
        <w:tab/>
        <w:t>1 = Forward direction</w:t>
      </w:r>
    </w:p>
    <w:p w:rsidR="00EA34ED" w:rsidRPr="003C25A9" w:rsidRDefault="00EA34ED" w:rsidP="00EA34ED">
      <w:pPr>
        <w:spacing w:before="0"/>
        <w:rPr>
          <w:rFonts w:ascii="Arial" w:hAnsi="Arial"/>
          <w:sz w:val="20"/>
          <w:lang w:val="en-US"/>
        </w:rPr>
      </w:pPr>
    </w:p>
    <w:p w:rsidR="00EA34ED" w:rsidRPr="003C25A9" w:rsidRDefault="00EA34ED" w:rsidP="00EA34ED">
      <w:pPr>
        <w:pStyle w:val="Header"/>
        <w:ind w:firstLine="720"/>
        <w:jc w:val="both"/>
        <w:outlineLvl w:val="0"/>
        <w:rPr>
          <w:rFonts w:ascii="Arial" w:hAnsi="Arial"/>
          <w:sz w:val="20"/>
          <w:lang w:val="en-US" w:eastAsia="ja-JP"/>
        </w:rPr>
      </w:pPr>
      <w:r w:rsidRPr="003C25A9">
        <w:rPr>
          <w:rFonts w:ascii="Arial" w:hAnsi="Arial"/>
          <w:sz w:val="20"/>
          <w:lang w:val="en-US"/>
        </w:rPr>
        <w:t>SPEED:  VTR Shuttle speed (see Table 21)</w:t>
      </w:r>
    </w:p>
    <w:p w:rsidR="00EA34ED" w:rsidRPr="003C25A9" w:rsidRDefault="00EA34ED" w:rsidP="00EA34ED">
      <w:pPr>
        <w:rPr>
          <w:lang w:val="en-US" w:eastAsia="ja-JP"/>
        </w:rPr>
      </w:pPr>
    </w:p>
    <w:p w:rsidR="00EA34ED" w:rsidRDefault="0022233F" w:rsidP="00EA34ED">
      <w:pPr>
        <w:pStyle w:val="TableNo"/>
      </w:pPr>
      <w:r w:rsidRPr="00B4245E">
        <w:t>TABLE 21</w:t>
      </w:r>
    </w:p>
    <w:p w:rsidR="00EA34ED" w:rsidRPr="00B4245E" w:rsidRDefault="00EA34ED" w:rsidP="00EA34ED">
      <w:pPr>
        <w:pStyle w:val="Tabletitle"/>
      </w:pPr>
      <w:r w:rsidRPr="00B4245E">
        <w:t>SPEED code definition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841"/>
        <w:gridCol w:w="1913"/>
        <w:gridCol w:w="1914"/>
      </w:tblGrid>
      <w:tr w:rsidR="00EA34ED" w:rsidRPr="00B4245E" w:rsidTr="0022233F">
        <w:trPr>
          <w:cantSplit/>
          <w:jc w:val="center"/>
        </w:trPr>
        <w:tc>
          <w:tcPr>
            <w:tcW w:w="1841" w:type="dxa"/>
            <w:vMerge w:val="restart"/>
            <w:tcBorders>
              <w:bottom w:val="nil"/>
            </w:tcBorders>
            <w:vAlign w:val="center"/>
          </w:tcPr>
          <w:p w:rsidR="00EA34ED" w:rsidRPr="00B4245E" w:rsidRDefault="00EA34ED" w:rsidP="0022233F">
            <w:pPr>
              <w:spacing w:before="20" w:after="20"/>
              <w:jc w:val="center"/>
              <w:rPr>
                <w:sz w:val="18"/>
                <w:szCs w:val="18"/>
              </w:rPr>
            </w:pPr>
            <w:r w:rsidRPr="00B4245E">
              <w:rPr>
                <w:sz w:val="18"/>
                <w:szCs w:val="18"/>
              </w:rPr>
              <w:t>Codeword</w:t>
            </w:r>
            <w:r w:rsidR="0022233F">
              <w:rPr>
                <w:sz w:val="18"/>
                <w:szCs w:val="18"/>
              </w:rPr>
              <w:br/>
            </w:r>
            <w:r w:rsidRPr="00B4245E">
              <w:rPr>
                <w:sz w:val="18"/>
                <w:szCs w:val="18"/>
              </w:rPr>
              <w:t>MSB       LSB</w:t>
            </w:r>
          </w:p>
        </w:tc>
        <w:tc>
          <w:tcPr>
            <w:tcW w:w="3827" w:type="dxa"/>
            <w:gridSpan w:val="2"/>
            <w:vAlign w:val="center"/>
          </w:tcPr>
          <w:p w:rsidR="00EA34ED" w:rsidRPr="00B4245E" w:rsidRDefault="00EA34ED" w:rsidP="0022233F">
            <w:pPr>
              <w:spacing w:before="20" w:after="20"/>
              <w:jc w:val="center"/>
              <w:rPr>
                <w:sz w:val="18"/>
                <w:szCs w:val="18"/>
              </w:rPr>
            </w:pPr>
            <w:r w:rsidRPr="00B4245E">
              <w:rPr>
                <w:sz w:val="18"/>
                <w:szCs w:val="18"/>
              </w:rPr>
              <w:t>Shuttle speed of VTR</w:t>
            </w:r>
          </w:p>
        </w:tc>
      </w:tr>
      <w:tr w:rsidR="00EA34ED" w:rsidRPr="00B4245E" w:rsidTr="0022233F">
        <w:trPr>
          <w:cantSplit/>
          <w:jc w:val="center"/>
        </w:trPr>
        <w:tc>
          <w:tcPr>
            <w:tcW w:w="1841" w:type="dxa"/>
            <w:vMerge/>
            <w:tcBorders>
              <w:bottom w:val="single" w:sz="6" w:space="0" w:color="auto"/>
            </w:tcBorders>
          </w:tcPr>
          <w:p w:rsidR="00EA34ED" w:rsidRPr="00B4245E" w:rsidRDefault="00EA34ED" w:rsidP="0022233F">
            <w:pPr>
              <w:spacing w:before="20" w:after="20"/>
              <w:jc w:val="center"/>
              <w:rPr>
                <w:sz w:val="18"/>
                <w:szCs w:val="18"/>
              </w:rPr>
            </w:pPr>
          </w:p>
        </w:tc>
        <w:tc>
          <w:tcPr>
            <w:tcW w:w="1913" w:type="dxa"/>
            <w:vAlign w:val="center"/>
          </w:tcPr>
          <w:p w:rsidR="00EA34ED" w:rsidRPr="00B4245E" w:rsidRDefault="00EA34ED" w:rsidP="0022233F">
            <w:pPr>
              <w:spacing w:before="20" w:after="20"/>
              <w:jc w:val="center"/>
              <w:rPr>
                <w:sz w:val="18"/>
                <w:szCs w:val="18"/>
              </w:rPr>
            </w:pPr>
            <w:r w:rsidRPr="00B4245E">
              <w:rPr>
                <w:sz w:val="18"/>
                <w:szCs w:val="18"/>
              </w:rPr>
              <w:t>60</w:t>
            </w:r>
            <w:r>
              <w:rPr>
                <w:sz w:val="18"/>
                <w:szCs w:val="18"/>
              </w:rPr>
              <w:noBreakHyphen/>
              <w:t>Hz</w:t>
            </w:r>
            <w:r w:rsidRPr="00B4245E">
              <w:rPr>
                <w:sz w:val="18"/>
                <w:szCs w:val="18"/>
              </w:rPr>
              <w:t xml:space="preserve"> system</w:t>
            </w:r>
          </w:p>
        </w:tc>
        <w:tc>
          <w:tcPr>
            <w:tcW w:w="1914" w:type="dxa"/>
            <w:vAlign w:val="center"/>
          </w:tcPr>
          <w:p w:rsidR="00EA34ED" w:rsidRPr="00B4245E" w:rsidRDefault="00EA34ED" w:rsidP="0022233F">
            <w:pPr>
              <w:spacing w:before="20" w:after="20"/>
              <w:jc w:val="center"/>
              <w:rPr>
                <w:sz w:val="18"/>
                <w:szCs w:val="18"/>
              </w:rPr>
            </w:pPr>
            <w:r w:rsidRPr="00B4245E">
              <w:rPr>
                <w:sz w:val="18"/>
                <w:szCs w:val="18"/>
              </w:rPr>
              <w:t>50</w:t>
            </w:r>
            <w:r>
              <w:rPr>
                <w:sz w:val="18"/>
                <w:szCs w:val="18"/>
              </w:rPr>
              <w:noBreakHyphen/>
              <w:t>Hz</w:t>
            </w:r>
            <w:r w:rsidRPr="00B4245E">
              <w:rPr>
                <w:sz w:val="18"/>
                <w:szCs w:val="18"/>
              </w:rPr>
              <w:t xml:space="preserve"> system</w:t>
            </w:r>
          </w:p>
        </w:tc>
      </w:tr>
      <w:tr w:rsidR="00EA34ED" w:rsidRPr="00B4245E" w:rsidTr="0022233F">
        <w:trPr>
          <w:cantSplit/>
          <w:jc w:val="center"/>
        </w:trPr>
        <w:tc>
          <w:tcPr>
            <w:tcW w:w="1841"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0000000</w:t>
            </w:r>
          </w:p>
        </w:tc>
        <w:tc>
          <w:tcPr>
            <w:tcW w:w="1913"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0/120 (=0)</w:t>
            </w:r>
          </w:p>
        </w:tc>
        <w:tc>
          <w:tcPr>
            <w:tcW w:w="1914"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0/100 (=0)</w:t>
            </w:r>
          </w:p>
        </w:tc>
      </w:tr>
      <w:tr w:rsidR="00EA34ED" w:rsidRPr="00B4245E" w:rsidTr="0022233F">
        <w:trPr>
          <w:cantSplit/>
          <w:jc w:val="center"/>
        </w:trPr>
        <w:tc>
          <w:tcPr>
            <w:tcW w:w="1841"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0000001</w:t>
            </w:r>
          </w:p>
        </w:tc>
        <w:tc>
          <w:tcPr>
            <w:tcW w:w="1913"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1/120</w:t>
            </w:r>
          </w:p>
        </w:tc>
        <w:tc>
          <w:tcPr>
            <w:tcW w:w="1914"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1/100</w:t>
            </w:r>
          </w:p>
        </w:tc>
      </w:tr>
      <w:tr w:rsidR="00EA34ED" w:rsidRPr="00B4245E" w:rsidTr="0022233F">
        <w:trPr>
          <w:cantSplit/>
          <w:jc w:val="center"/>
        </w:trPr>
        <w:tc>
          <w:tcPr>
            <w:tcW w:w="1841"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w:t>
            </w:r>
          </w:p>
        </w:tc>
        <w:tc>
          <w:tcPr>
            <w:tcW w:w="1913"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w:t>
            </w:r>
          </w:p>
        </w:tc>
        <w:tc>
          <w:tcPr>
            <w:tcW w:w="1914"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w:t>
            </w:r>
          </w:p>
        </w:tc>
      </w:tr>
      <w:tr w:rsidR="00EA34ED" w:rsidRPr="00B4245E" w:rsidTr="0022233F">
        <w:trPr>
          <w:cantSplit/>
          <w:jc w:val="center"/>
        </w:trPr>
        <w:tc>
          <w:tcPr>
            <w:tcW w:w="1841"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1100100</w:t>
            </w:r>
          </w:p>
        </w:tc>
        <w:tc>
          <w:tcPr>
            <w:tcW w:w="1913"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100/120</w:t>
            </w:r>
          </w:p>
        </w:tc>
        <w:tc>
          <w:tcPr>
            <w:tcW w:w="1914"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100/100 (=1)</w:t>
            </w:r>
          </w:p>
        </w:tc>
      </w:tr>
      <w:tr w:rsidR="00EA34ED" w:rsidRPr="00B4245E" w:rsidTr="0022233F">
        <w:trPr>
          <w:cantSplit/>
          <w:jc w:val="center"/>
        </w:trPr>
        <w:tc>
          <w:tcPr>
            <w:tcW w:w="1841"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w:t>
            </w:r>
          </w:p>
        </w:tc>
        <w:tc>
          <w:tcPr>
            <w:tcW w:w="1913"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w:t>
            </w:r>
          </w:p>
        </w:tc>
        <w:tc>
          <w:tcPr>
            <w:tcW w:w="1914"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Reserved</w:t>
            </w:r>
          </w:p>
        </w:tc>
      </w:tr>
      <w:tr w:rsidR="00EA34ED" w:rsidRPr="00B4245E" w:rsidTr="0022233F">
        <w:trPr>
          <w:cantSplit/>
          <w:jc w:val="center"/>
        </w:trPr>
        <w:tc>
          <w:tcPr>
            <w:tcW w:w="1841"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1111000</w:t>
            </w:r>
          </w:p>
        </w:tc>
        <w:tc>
          <w:tcPr>
            <w:tcW w:w="1913"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120/120 (=1)</w:t>
            </w:r>
          </w:p>
        </w:tc>
        <w:tc>
          <w:tcPr>
            <w:tcW w:w="1914"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Reserved</w:t>
            </w:r>
          </w:p>
        </w:tc>
      </w:tr>
      <w:tr w:rsidR="00EA34ED" w:rsidRPr="00B4245E" w:rsidTr="0022233F">
        <w:trPr>
          <w:cantSplit/>
          <w:jc w:val="center"/>
        </w:trPr>
        <w:tc>
          <w:tcPr>
            <w:tcW w:w="1841"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w:t>
            </w:r>
          </w:p>
        </w:tc>
        <w:tc>
          <w:tcPr>
            <w:tcW w:w="1913"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Reserved</w:t>
            </w:r>
          </w:p>
        </w:tc>
        <w:tc>
          <w:tcPr>
            <w:tcW w:w="1914"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Reserved</w:t>
            </w:r>
          </w:p>
        </w:tc>
      </w:tr>
      <w:tr w:rsidR="00EA34ED" w:rsidRPr="00B4245E" w:rsidTr="0022233F">
        <w:trPr>
          <w:cantSplit/>
          <w:jc w:val="center"/>
        </w:trPr>
        <w:tc>
          <w:tcPr>
            <w:tcW w:w="1841"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1111110</w:t>
            </w:r>
          </w:p>
        </w:tc>
        <w:tc>
          <w:tcPr>
            <w:tcW w:w="1913"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Reserved</w:t>
            </w:r>
          </w:p>
        </w:tc>
        <w:tc>
          <w:tcPr>
            <w:tcW w:w="1914" w:type="dxa"/>
            <w:vAlign w:val="bottom"/>
          </w:tcPr>
          <w:p w:rsidR="00EA34ED" w:rsidRPr="00B4245E" w:rsidRDefault="00EA34ED" w:rsidP="0022233F">
            <w:pPr>
              <w:spacing w:before="20" w:after="20"/>
              <w:jc w:val="center"/>
              <w:rPr>
                <w:rFonts w:eastAsia="MS PMincho"/>
                <w:sz w:val="18"/>
                <w:szCs w:val="18"/>
              </w:rPr>
            </w:pPr>
            <w:r w:rsidRPr="00B4245E">
              <w:rPr>
                <w:rFonts w:eastAsia="MS PMincho"/>
                <w:sz w:val="18"/>
                <w:szCs w:val="18"/>
              </w:rPr>
              <w:t>Reserved</w:t>
            </w:r>
          </w:p>
        </w:tc>
      </w:tr>
      <w:tr w:rsidR="00EA34ED" w:rsidRPr="00B4245E" w:rsidTr="0022233F">
        <w:trPr>
          <w:cantSplit/>
          <w:jc w:val="center"/>
        </w:trPr>
        <w:tc>
          <w:tcPr>
            <w:tcW w:w="1841" w:type="dxa"/>
            <w:vAlign w:val="center"/>
          </w:tcPr>
          <w:p w:rsidR="00EA34ED" w:rsidRPr="00B4245E" w:rsidRDefault="00EA34ED" w:rsidP="0022233F">
            <w:pPr>
              <w:spacing w:before="20" w:after="20"/>
              <w:jc w:val="center"/>
              <w:rPr>
                <w:rFonts w:eastAsia="MS PMincho"/>
                <w:sz w:val="18"/>
                <w:szCs w:val="18"/>
              </w:rPr>
            </w:pPr>
            <w:r w:rsidRPr="00B4245E">
              <w:rPr>
                <w:rFonts w:eastAsia="MS PMincho"/>
                <w:sz w:val="18"/>
                <w:szCs w:val="18"/>
              </w:rPr>
              <w:t>1111111</w:t>
            </w:r>
          </w:p>
        </w:tc>
        <w:tc>
          <w:tcPr>
            <w:tcW w:w="1913" w:type="dxa"/>
            <w:vAlign w:val="center"/>
          </w:tcPr>
          <w:p w:rsidR="00EA34ED" w:rsidRPr="00B4245E" w:rsidRDefault="00EA34ED" w:rsidP="0022233F">
            <w:pPr>
              <w:spacing w:before="20" w:after="20"/>
              <w:jc w:val="center"/>
              <w:rPr>
                <w:rFonts w:eastAsia="MS PMincho"/>
                <w:sz w:val="18"/>
                <w:szCs w:val="18"/>
              </w:rPr>
            </w:pPr>
            <w:r w:rsidRPr="00B4245E">
              <w:rPr>
                <w:rFonts w:eastAsia="MS PMincho"/>
                <w:sz w:val="18"/>
                <w:szCs w:val="18"/>
              </w:rPr>
              <w:t>Data invalid</w:t>
            </w:r>
          </w:p>
        </w:tc>
        <w:tc>
          <w:tcPr>
            <w:tcW w:w="1914" w:type="dxa"/>
            <w:vAlign w:val="center"/>
          </w:tcPr>
          <w:p w:rsidR="00EA34ED" w:rsidRPr="00B4245E" w:rsidRDefault="00EA34ED" w:rsidP="0022233F">
            <w:pPr>
              <w:spacing w:before="20" w:after="20"/>
              <w:jc w:val="center"/>
              <w:rPr>
                <w:rFonts w:eastAsia="MS PMincho"/>
                <w:sz w:val="18"/>
                <w:szCs w:val="18"/>
              </w:rPr>
            </w:pPr>
            <w:r w:rsidRPr="00B4245E">
              <w:rPr>
                <w:rFonts w:eastAsia="MS PMincho"/>
                <w:sz w:val="18"/>
                <w:szCs w:val="18"/>
              </w:rPr>
              <w:t>Data invalid</w:t>
            </w:r>
          </w:p>
        </w:tc>
      </w:tr>
    </w:tbl>
    <w:p w:rsidR="00EA34ED" w:rsidRPr="00B4245E" w:rsidRDefault="00EA34ED" w:rsidP="0022233F">
      <w:pPr>
        <w:pStyle w:val="Tablefin"/>
      </w:pPr>
    </w:p>
    <w:p w:rsidR="00EA34ED" w:rsidRPr="003C25A9" w:rsidRDefault="00EA34ED" w:rsidP="00EA34ED">
      <w:pPr>
        <w:spacing w:before="0"/>
        <w:ind w:firstLine="720"/>
        <w:outlineLvl w:val="0"/>
        <w:rPr>
          <w:rFonts w:ascii="Arial" w:hAnsi="Arial"/>
          <w:sz w:val="20"/>
          <w:lang w:val="en-US"/>
        </w:rPr>
      </w:pPr>
      <w:r w:rsidRPr="003C25A9">
        <w:rPr>
          <w:rFonts w:ascii="Arial" w:hAnsi="Arial"/>
          <w:sz w:val="20"/>
          <w:lang w:val="en-US"/>
        </w:rPr>
        <w:t>Res:  Reserved bit for future use</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Default value shall be set to 1.</w:t>
      </w:r>
    </w:p>
    <w:p w:rsidR="00EA34ED" w:rsidRPr="003C25A9" w:rsidRDefault="00EA34ED" w:rsidP="00EA34ED">
      <w:pPr>
        <w:pStyle w:val="Heading2"/>
        <w:rPr>
          <w:lang w:val="en-US"/>
        </w:rPr>
      </w:pPr>
      <w:r w:rsidRPr="003C25A9">
        <w:rPr>
          <w:lang w:val="en-US"/>
        </w:rPr>
        <w:t>3.7</w:t>
      </w:r>
      <w:r w:rsidRPr="003C25A9">
        <w:rPr>
          <w:lang w:val="en-US"/>
        </w:rPr>
        <w:tab/>
        <w:t>Video section</w:t>
      </w:r>
    </w:p>
    <w:p w:rsidR="00EA34ED" w:rsidRPr="003C25A9" w:rsidRDefault="00EA34ED" w:rsidP="0022233F">
      <w:pPr>
        <w:pStyle w:val="Heading3"/>
        <w:rPr>
          <w:lang w:val="en-US"/>
        </w:rPr>
      </w:pPr>
      <w:r w:rsidRPr="003C25A9">
        <w:rPr>
          <w:lang w:val="en-US"/>
        </w:rPr>
        <w:t>3.7.1</w:t>
      </w:r>
      <w:r w:rsidRPr="003C25A9">
        <w:rPr>
          <w:lang w:val="en-US"/>
        </w:rPr>
        <w:tab/>
        <w:t>ID</w:t>
      </w:r>
    </w:p>
    <w:p w:rsidR="00EA34ED" w:rsidRPr="003C25A9" w:rsidRDefault="00EA34ED" w:rsidP="00EA34ED">
      <w:pPr>
        <w:rPr>
          <w:lang w:val="en-US"/>
        </w:rPr>
      </w:pPr>
      <w:r w:rsidRPr="003C25A9">
        <w:rPr>
          <w:lang w:val="en-US"/>
        </w:rPr>
        <w:t xml:space="preserve">The ID part of each DIF block in the video section shall be the same as described in </w:t>
      </w:r>
      <w:r w:rsidRPr="003C25A9">
        <w:rPr>
          <w:rFonts w:cs="Arial"/>
          <w:lang w:val="en-US"/>
        </w:rPr>
        <w:t>§</w:t>
      </w:r>
      <w:r w:rsidRPr="003C25A9">
        <w:rPr>
          <w:lang w:val="en-US"/>
        </w:rPr>
        <w:t xml:space="preserve"> 3.3.1. The section type shall be 100.</w:t>
      </w:r>
    </w:p>
    <w:p w:rsidR="00EA34ED" w:rsidRPr="003C25A9" w:rsidRDefault="00EA34ED" w:rsidP="0022233F">
      <w:pPr>
        <w:pStyle w:val="Heading3"/>
        <w:rPr>
          <w:lang w:val="en-US"/>
        </w:rPr>
      </w:pPr>
      <w:r w:rsidRPr="003C25A9">
        <w:rPr>
          <w:lang w:val="en-US"/>
        </w:rPr>
        <w:t>3.7.2</w:t>
      </w:r>
      <w:r w:rsidR="0022233F" w:rsidRPr="003C25A9">
        <w:rPr>
          <w:lang w:val="en-US"/>
        </w:rPr>
        <w:tab/>
      </w:r>
      <w:r w:rsidRPr="003C25A9">
        <w:rPr>
          <w:lang w:val="en-US"/>
        </w:rPr>
        <w:t>Data</w:t>
      </w:r>
    </w:p>
    <w:p w:rsidR="00EA34ED" w:rsidRPr="003C25A9" w:rsidRDefault="00EA34ED" w:rsidP="00EA34ED">
      <w:pPr>
        <w:rPr>
          <w:lang w:val="en-US"/>
        </w:rPr>
      </w:pPr>
      <w:r w:rsidRPr="003C25A9">
        <w:rPr>
          <w:lang w:val="en-US"/>
        </w:rPr>
        <w:t>Data part (payload) of each DIF block in the video section consists of 77 bytes of video data which shall be sampled, shuffled and encoded. The video data of every frame shall be processed as described in clause 4. This 77 byte data are called a compressed macro block.</w:t>
      </w:r>
    </w:p>
    <w:p w:rsidR="00EA34ED" w:rsidRPr="003C25A9" w:rsidRDefault="00EA34ED" w:rsidP="0022233F">
      <w:pPr>
        <w:pStyle w:val="Heading4"/>
        <w:rPr>
          <w:lang w:val="en-US"/>
        </w:rPr>
      </w:pPr>
      <w:r w:rsidRPr="003C25A9">
        <w:rPr>
          <w:lang w:val="en-US"/>
        </w:rPr>
        <w:t>3.7.2.1</w:t>
      </w:r>
      <w:r w:rsidRPr="003C25A9">
        <w:rPr>
          <w:lang w:val="en-US"/>
        </w:rPr>
        <w:tab/>
        <w:t>DIF block and compressed macro block</w:t>
      </w:r>
    </w:p>
    <w:p w:rsidR="00EA34ED" w:rsidRPr="003C25A9" w:rsidRDefault="00EA34ED" w:rsidP="00EA34ED">
      <w:pPr>
        <w:rPr>
          <w:lang w:val="en-US"/>
        </w:rPr>
      </w:pPr>
      <w:r w:rsidRPr="003C25A9">
        <w:rPr>
          <w:lang w:val="en-US"/>
        </w:rPr>
        <w:t>Correspondence between Video DIF blocks and video compressed macro blocks CM h,i,j,k is shown in Table 22 for the 60</w:t>
      </w:r>
      <w:r w:rsidRPr="003C25A9">
        <w:rPr>
          <w:lang w:val="en-US"/>
        </w:rPr>
        <w:noBreakHyphen/>
        <w:t>Hz system</w:t>
      </w:r>
      <w:r w:rsidRPr="003C25A9">
        <w:rPr>
          <w:lang w:val="en-US" w:eastAsia="ja-JP"/>
        </w:rPr>
        <w:t>, Table </w:t>
      </w:r>
      <w:r w:rsidRPr="003C25A9">
        <w:rPr>
          <w:lang w:val="en-US"/>
        </w:rPr>
        <w:t xml:space="preserve">23 for the </w:t>
      </w:r>
      <w:r w:rsidRPr="003C25A9">
        <w:rPr>
          <w:lang w:val="en-US" w:eastAsia="ja-JP"/>
        </w:rPr>
        <w:t>1</w:t>
      </w:r>
      <w:r w:rsidRPr="003C25A9">
        <w:rPr>
          <w:rFonts w:ascii="Arial" w:hAnsi="Arial"/>
          <w:sz w:val="20"/>
          <w:lang w:val="en-US"/>
        </w:rPr>
        <w:t> </w:t>
      </w:r>
      <w:r w:rsidRPr="003C25A9">
        <w:rPr>
          <w:lang w:val="en-US" w:eastAsia="ja-JP"/>
        </w:rPr>
        <w:t>920</w:t>
      </w:r>
      <w:r w:rsidRPr="003C25A9">
        <w:rPr>
          <w:sz w:val="22"/>
          <w:szCs w:val="22"/>
          <w:lang w:val="en-US"/>
        </w:rPr>
        <w:t> × </w:t>
      </w:r>
      <w:r w:rsidRPr="003C25A9">
        <w:rPr>
          <w:lang w:val="en-US" w:eastAsia="ja-JP"/>
        </w:rPr>
        <w:t>1</w:t>
      </w:r>
      <w:r w:rsidRPr="003C25A9">
        <w:rPr>
          <w:rFonts w:ascii="Arial" w:hAnsi="Arial"/>
          <w:sz w:val="20"/>
          <w:lang w:val="en-US"/>
        </w:rPr>
        <w:t> </w:t>
      </w:r>
      <w:r w:rsidRPr="003C25A9">
        <w:rPr>
          <w:lang w:val="en-US" w:eastAsia="ja-JP"/>
        </w:rPr>
        <w:t>080/50/I</w:t>
      </w:r>
      <w:r w:rsidRPr="003C25A9">
        <w:rPr>
          <w:lang w:val="en-US"/>
        </w:rPr>
        <w:t xml:space="preserve"> system</w:t>
      </w:r>
      <w:r w:rsidRPr="003C25A9">
        <w:rPr>
          <w:lang w:val="en-US" w:eastAsia="ja-JP"/>
        </w:rPr>
        <w:t xml:space="preserve"> and Table 24 for the 1</w:t>
      </w:r>
      <w:r w:rsidRPr="003C25A9">
        <w:rPr>
          <w:rFonts w:ascii="Arial" w:hAnsi="Arial"/>
          <w:sz w:val="20"/>
          <w:lang w:val="en-US"/>
        </w:rPr>
        <w:t> </w:t>
      </w:r>
      <w:r w:rsidRPr="003C25A9">
        <w:rPr>
          <w:lang w:val="en-US" w:eastAsia="ja-JP"/>
        </w:rPr>
        <w:t>280</w:t>
      </w:r>
      <w:r w:rsidRPr="003C25A9">
        <w:rPr>
          <w:sz w:val="22"/>
          <w:szCs w:val="22"/>
          <w:lang w:val="en-US"/>
        </w:rPr>
        <w:t> × </w:t>
      </w:r>
      <w:r w:rsidRPr="003C25A9">
        <w:rPr>
          <w:lang w:val="en-US" w:eastAsia="ja-JP"/>
        </w:rPr>
        <w:t>720/50/P system.</w:t>
      </w:r>
      <w:r w:rsidRPr="003C25A9">
        <w:rPr>
          <w:lang w:val="en-US"/>
        </w:rPr>
        <w:t xml:space="preserve"> </w:t>
      </w:r>
    </w:p>
    <w:p w:rsidR="00EA34ED" w:rsidRPr="003C25A9" w:rsidRDefault="00EA34ED" w:rsidP="00EA34ED">
      <w:pPr>
        <w:rPr>
          <w:lang w:val="en-US"/>
        </w:rPr>
      </w:pPr>
      <w:r w:rsidRPr="003C25A9">
        <w:rPr>
          <w:lang w:val="en-US"/>
        </w:rPr>
        <w:lastRenderedPageBreak/>
        <w:t>The rule defining the correspondence between video DIF blocks and compressed macro blocks is as shown below:</w:t>
      </w:r>
    </w:p>
    <w:p w:rsidR="00EA34ED" w:rsidRPr="003C25A9" w:rsidRDefault="00EA34ED" w:rsidP="00EA34ED">
      <w:pPr>
        <w:rPr>
          <w:rFonts w:ascii="Arial" w:hAnsi="Arial"/>
          <w:sz w:val="20"/>
          <w:lang w:val="en-US"/>
        </w:rPr>
      </w:pPr>
      <w:r w:rsidRPr="003C25A9">
        <w:rPr>
          <w:rFonts w:ascii="Arial" w:hAnsi="Arial"/>
          <w:sz w:val="20"/>
          <w:lang w:val="en-US"/>
        </w:rPr>
        <w:t>60</w:t>
      </w:r>
      <w:r w:rsidRPr="003C25A9">
        <w:rPr>
          <w:rFonts w:ascii="Arial" w:hAnsi="Arial"/>
          <w:sz w:val="20"/>
          <w:lang w:val="en-US"/>
        </w:rPr>
        <w:noBreakHyphen/>
        <w:t xml:space="preserve">Hz </w:t>
      </w:r>
      <w:r w:rsidRPr="003C25A9">
        <w:rPr>
          <w:rFonts w:ascii="Arial" w:hAnsi="Arial"/>
          <w:sz w:val="20"/>
          <w:lang w:val="en-US" w:eastAsia="ja-JP"/>
        </w:rPr>
        <w:t>and 1</w:t>
      </w:r>
      <w:r w:rsidRPr="003C25A9">
        <w:rPr>
          <w:rFonts w:ascii="Arial" w:hAnsi="Arial"/>
          <w:sz w:val="20"/>
          <w:lang w:val="en-US"/>
        </w:rPr>
        <w:t> </w:t>
      </w:r>
      <w:r w:rsidRPr="003C25A9">
        <w:rPr>
          <w:rFonts w:ascii="Arial" w:hAnsi="Arial"/>
          <w:sz w:val="20"/>
          <w:lang w:val="en-US" w:eastAsia="ja-JP"/>
        </w:rPr>
        <w:t>280</w:t>
      </w:r>
      <w:r w:rsidRPr="003C25A9">
        <w:rPr>
          <w:sz w:val="22"/>
          <w:szCs w:val="22"/>
          <w:lang w:val="en-US"/>
        </w:rPr>
        <w:t> × </w:t>
      </w:r>
      <w:r w:rsidRPr="003C25A9">
        <w:rPr>
          <w:rFonts w:ascii="Arial" w:hAnsi="Arial"/>
          <w:sz w:val="20"/>
          <w:lang w:val="en-US" w:eastAsia="ja-JP"/>
        </w:rPr>
        <w:t xml:space="preserve">720/50/P systems </w:t>
      </w:r>
      <w:r w:rsidRPr="003C25A9">
        <w:rPr>
          <w:rFonts w:ascii="Arial" w:hAnsi="Arial"/>
          <w:sz w:val="20"/>
          <w:lang w:val="en-US"/>
        </w:rPr>
        <w:t>–</w:t>
      </w:r>
    </w:p>
    <w:p w:rsidR="00EA34ED" w:rsidRPr="003C25A9" w:rsidRDefault="00EA34ED" w:rsidP="00EA34ED">
      <w:pPr>
        <w:spacing w:before="0"/>
        <w:rPr>
          <w:rFonts w:ascii="Arial" w:hAnsi="Arial"/>
          <w:sz w:val="20"/>
          <w:lang w:val="en-US"/>
        </w:rPr>
      </w:pPr>
      <w:r w:rsidRPr="003C25A9">
        <w:rPr>
          <w:rFonts w:ascii="Arial" w:hAnsi="Arial"/>
          <w:sz w:val="20"/>
          <w:lang w:val="en-US"/>
        </w:rPr>
        <w:t>for(h=0; h&lt;4; h++){</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for(s=0; s&lt;2; s++){</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for(k=0; k&lt;27; k++){</w:t>
      </w:r>
    </w:p>
    <w:p w:rsidR="00EA34ED" w:rsidRPr="006F124B" w:rsidRDefault="00EA34ED" w:rsidP="00EA34ED">
      <w:pPr>
        <w:spacing w:before="0"/>
        <w:rPr>
          <w:rFonts w:ascii="Arial" w:hAnsi="Arial"/>
          <w:sz w:val="20"/>
        </w:rPr>
      </w:pPr>
      <w:r w:rsidRPr="003C25A9">
        <w:rPr>
          <w:rFonts w:ascii="Arial" w:hAnsi="Arial"/>
          <w:sz w:val="20"/>
          <w:lang w:val="en-US"/>
        </w:rPr>
        <w:t xml:space="preserve">            </w:t>
      </w:r>
      <w:r w:rsidRPr="006F124B">
        <w:rPr>
          <w:rFonts w:ascii="Arial" w:hAnsi="Arial"/>
          <w:sz w:val="20"/>
        </w:rPr>
        <w:t>for(t=0; t&lt;5; t++){</w:t>
      </w:r>
    </w:p>
    <w:p w:rsidR="00EA34ED" w:rsidRPr="006F124B" w:rsidRDefault="00EA34ED" w:rsidP="00EA34ED">
      <w:pPr>
        <w:spacing w:before="0"/>
        <w:rPr>
          <w:rFonts w:ascii="Arial" w:hAnsi="Arial"/>
          <w:sz w:val="20"/>
        </w:rPr>
      </w:pPr>
      <w:r w:rsidRPr="006F124B">
        <w:rPr>
          <w:rFonts w:ascii="Arial" w:hAnsi="Arial"/>
          <w:sz w:val="20"/>
        </w:rPr>
        <w:tab/>
        <w:t xml:space="preserve">      a = (4h + s + 2t + 2) mod 10;</w:t>
      </w:r>
    </w:p>
    <w:p w:rsidR="00EA34ED" w:rsidRPr="006F124B" w:rsidRDefault="00EA34ED" w:rsidP="00EA34ED">
      <w:pPr>
        <w:spacing w:before="0"/>
        <w:rPr>
          <w:rFonts w:ascii="Arial" w:hAnsi="Arial"/>
          <w:sz w:val="20"/>
          <w:lang w:val="pt-BR"/>
        </w:rPr>
      </w:pPr>
      <w:r w:rsidRPr="006F124B">
        <w:rPr>
          <w:rFonts w:ascii="Arial" w:hAnsi="Arial"/>
          <w:sz w:val="20"/>
        </w:rPr>
        <w:tab/>
        <w:t xml:space="preserve">      </w:t>
      </w:r>
      <w:r w:rsidRPr="006F124B">
        <w:rPr>
          <w:rFonts w:ascii="Arial" w:hAnsi="Arial"/>
          <w:sz w:val="20"/>
          <w:lang w:val="pt-BR"/>
        </w:rPr>
        <w:t>b = (4h + s + 2t + 6) mod 10;</w:t>
      </w:r>
    </w:p>
    <w:p w:rsidR="00EA34ED" w:rsidRPr="006F124B" w:rsidRDefault="00EA34ED" w:rsidP="00EA34ED">
      <w:pPr>
        <w:spacing w:before="0"/>
        <w:rPr>
          <w:rFonts w:ascii="Arial" w:hAnsi="Arial"/>
          <w:sz w:val="20"/>
          <w:lang w:val="pt-BR"/>
        </w:rPr>
      </w:pPr>
      <w:r w:rsidRPr="006F124B">
        <w:rPr>
          <w:rFonts w:ascii="Arial" w:hAnsi="Arial"/>
          <w:sz w:val="20"/>
          <w:lang w:val="pt-BR"/>
        </w:rPr>
        <w:tab/>
        <w:t xml:space="preserve">      c = (4h + s + 2t + 8) mod 10;</w:t>
      </w:r>
    </w:p>
    <w:p w:rsidR="00EA34ED" w:rsidRPr="006F124B" w:rsidRDefault="00EA34ED" w:rsidP="00EA34ED">
      <w:pPr>
        <w:spacing w:before="0"/>
        <w:rPr>
          <w:rFonts w:ascii="Arial" w:hAnsi="Arial"/>
          <w:sz w:val="20"/>
          <w:lang w:val="pt-BR"/>
        </w:rPr>
      </w:pPr>
      <w:r w:rsidRPr="006F124B">
        <w:rPr>
          <w:rFonts w:ascii="Arial" w:hAnsi="Arial"/>
          <w:sz w:val="20"/>
          <w:lang w:val="pt-BR"/>
        </w:rPr>
        <w:tab/>
        <w:t xml:space="preserve">      d = (4h + s + 2t + 0) mod 10;</w:t>
      </w:r>
    </w:p>
    <w:p w:rsidR="00EA34ED" w:rsidRPr="006F124B" w:rsidRDefault="00EA34ED" w:rsidP="00EA34ED">
      <w:pPr>
        <w:spacing w:before="0"/>
        <w:rPr>
          <w:rFonts w:ascii="Arial" w:hAnsi="Arial"/>
          <w:sz w:val="20"/>
          <w:lang w:val="pt-BR"/>
        </w:rPr>
      </w:pPr>
      <w:r w:rsidRPr="006F124B">
        <w:rPr>
          <w:rFonts w:ascii="Arial" w:hAnsi="Arial"/>
          <w:sz w:val="20"/>
          <w:lang w:val="pt-BR"/>
        </w:rPr>
        <w:tab/>
        <w:t xml:space="preserve">      e = (4h + s + 2t + 4) mod 10;</w:t>
      </w:r>
    </w:p>
    <w:p w:rsidR="00EA34ED" w:rsidRPr="003C25A9" w:rsidRDefault="00EA34ED" w:rsidP="00EA34ED">
      <w:pPr>
        <w:spacing w:before="0"/>
        <w:rPr>
          <w:rFonts w:ascii="Arial" w:hAnsi="Arial"/>
          <w:sz w:val="20"/>
          <w:lang w:val="en-US"/>
        </w:rPr>
      </w:pPr>
      <w:r w:rsidRPr="006F124B">
        <w:rPr>
          <w:rFonts w:ascii="Arial" w:hAnsi="Arial"/>
          <w:sz w:val="20"/>
          <w:lang w:val="pt-BR"/>
        </w:rPr>
        <w:t xml:space="preserve">                     </w:t>
      </w:r>
      <w:r w:rsidRPr="003C25A9">
        <w:rPr>
          <w:rFonts w:ascii="Arial" w:hAnsi="Arial"/>
          <w:sz w:val="20"/>
          <w:lang w:val="en-US"/>
        </w:rPr>
        <w:t>DBNq = (5t + 25k) mod 135;</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DSNp = INT((5t + 25k + 675s) / 135);</w:t>
      </w:r>
    </w:p>
    <w:p w:rsidR="00EA34ED" w:rsidRPr="003C25A9" w:rsidRDefault="00EA34ED" w:rsidP="00EA34ED">
      <w:pPr>
        <w:spacing w:before="0"/>
        <w:rPr>
          <w:rFonts w:ascii="Arial" w:hAnsi="Arial"/>
          <w:sz w:val="20"/>
          <w:lang w:val="en-US"/>
        </w:rPr>
      </w:pP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V DBNq, h of DSNp = CM h,a,2,k</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V (DBNq + 1), h of DSNp = CM h,b,1,k</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V (DBNq + 2), h of DSNp = CM h,c,3,k</w:t>
      </w:r>
    </w:p>
    <w:p w:rsidR="00EA34ED" w:rsidRPr="0024529B" w:rsidRDefault="00EA34ED" w:rsidP="00EA34ED">
      <w:pPr>
        <w:spacing w:before="0"/>
        <w:rPr>
          <w:rFonts w:ascii="Arial" w:hAnsi="Arial"/>
          <w:sz w:val="20"/>
          <w:lang w:val="pt-BR"/>
        </w:rPr>
      </w:pPr>
      <w:r w:rsidRPr="003C25A9">
        <w:rPr>
          <w:rFonts w:ascii="Arial" w:hAnsi="Arial"/>
          <w:sz w:val="20"/>
          <w:lang w:val="en-US"/>
        </w:rPr>
        <w:tab/>
        <w:t xml:space="preserve">      </w:t>
      </w:r>
      <w:r w:rsidRPr="0024529B">
        <w:rPr>
          <w:rFonts w:ascii="Arial" w:hAnsi="Arial"/>
          <w:sz w:val="20"/>
          <w:lang w:val="pt-BR"/>
        </w:rPr>
        <w:t>V (DBNq + 3), h of DSNp = CM h,d,0,k</w:t>
      </w:r>
    </w:p>
    <w:p w:rsidR="00EA34ED" w:rsidRPr="0024529B" w:rsidRDefault="00EA34ED" w:rsidP="00EA34ED">
      <w:pPr>
        <w:spacing w:before="0"/>
        <w:rPr>
          <w:rFonts w:ascii="Arial" w:hAnsi="Arial"/>
          <w:sz w:val="20"/>
          <w:lang w:val="pt-BR"/>
        </w:rPr>
      </w:pPr>
      <w:r w:rsidRPr="0024529B">
        <w:rPr>
          <w:rFonts w:ascii="Arial" w:hAnsi="Arial"/>
          <w:sz w:val="20"/>
          <w:lang w:val="pt-BR"/>
        </w:rPr>
        <w:tab/>
        <w:t xml:space="preserve">      V (DBNq + 4), h of DSNp = CM h,e,4,k</w:t>
      </w:r>
    </w:p>
    <w:p w:rsidR="00EA34ED" w:rsidRPr="003C25A9" w:rsidRDefault="00EA34ED" w:rsidP="00EA34ED">
      <w:pPr>
        <w:spacing w:before="0"/>
        <w:rPr>
          <w:rFonts w:ascii="Arial" w:hAnsi="Arial"/>
          <w:sz w:val="20"/>
          <w:lang w:val="en-US"/>
        </w:rPr>
      </w:pPr>
      <w:r w:rsidRPr="0024529B">
        <w:rPr>
          <w:rFonts w:ascii="Arial" w:hAnsi="Arial"/>
          <w:sz w:val="20"/>
          <w:lang w:val="pt-BR"/>
        </w:rPr>
        <w:t xml:space="preserve">            </w:t>
      </w:r>
      <w:r w:rsidRPr="003C25A9">
        <w:rPr>
          <w:rFonts w:ascii="Arial" w:hAnsi="Arial"/>
          <w:sz w:val="20"/>
          <w:lang w:val="en-US"/>
        </w:rPr>
        <w:t>}</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p>
    <w:p w:rsidR="00EA34ED" w:rsidRPr="003C25A9" w:rsidRDefault="00EA34ED" w:rsidP="00EA34ED">
      <w:pPr>
        <w:spacing w:before="0"/>
        <w:rPr>
          <w:rFonts w:ascii="Arial" w:hAnsi="Arial"/>
          <w:sz w:val="20"/>
          <w:lang w:val="en-US"/>
        </w:rPr>
      </w:pPr>
      <w:r w:rsidRPr="003C25A9">
        <w:rPr>
          <w:rFonts w:ascii="Arial" w:hAnsi="Arial"/>
          <w:sz w:val="20"/>
          <w:lang w:val="en-US"/>
        </w:rPr>
        <w:t>}</w:t>
      </w:r>
    </w:p>
    <w:p w:rsidR="00EA34ED" w:rsidRPr="003C25A9" w:rsidRDefault="00EA34ED" w:rsidP="00EA34ED">
      <w:pPr>
        <w:spacing w:before="0"/>
        <w:rPr>
          <w:rFonts w:ascii="Arial" w:hAnsi="Arial"/>
          <w:sz w:val="20"/>
          <w:lang w:val="en-US"/>
        </w:rPr>
      </w:pP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where </w:t>
      </w:r>
    </w:p>
    <w:p w:rsidR="00EA34ED" w:rsidRPr="003C25A9" w:rsidRDefault="00EA34ED" w:rsidP="00EA34ED">
      <w:pPr>
        <w:spacing w:before="0"/>
        <w:rPr>
          <w:rFonts w:ascii="Arial" w:hAnsi="Arial"/>
          <w:sz w:val="20"/>
          <w:lang w:val="en-US"/>
        </w:rPr>
      </w:pPr>
      <w:r w:rsidRPr="003C25A9">
        <w:rPr>
          <w:rFonts w:ascii="Arial" w:hAnsi="Arial"/>
          <w:sz w:val="20"/>
          <w:lang w:val="en-US"/>
        </w:rPr>
        <w:tab/>
        <w:t>DBNq:  DIF block number</w:t>
      </w:r>
    </w:p>
    <w:p w:rsidR="00EA34ED" w:rsidRPr="003C25A9" w:rsidRDefault="00EA34ED" w:rsidP="00EA34ED">
      <w:pPr>
        <w:spacing w:before="0"/>
        <w:rPr>
          <w:rFonts w:ascii="Arial" w:hAnsi="Arial"/>
          <w:sz w:val="20"/>
          <w:lang w:val="en-US"/>
        </w:rPr>
      </w:pPr>
      <w:r w:rsidRPr="003C25A9">
        <w:rPr>
          <w:rFonts w:ascii="Arial" w:hAnsi="Arial"/>
          <w:sz w:val="20"/>
          <w:lang w:val="en-US"/>
        </w:rPr>
        <w:tab/>
        <w:t>DSNp:  DIF sequence number</w:t>
      </w:r>
    </w:p>
    <w:p w:rsidR="00EA34ED" w:rsidRPr="003C25A9" w:rsidRDefault="00EA34ED" w:rsidP="00EA34ED">
      <w:pPr>
        <w:spacing w:before="0"/>
        <w:rPr>
          <w:rFonts w:ascii="Arial" w:hAnsi="Arial"/>
          <w:sz w:val="20"/>
          <w:lang w:val="en-US"/>
        </w:rPr>
      </w:pPr>
      <w:r w:rsidRPr="003C25A9">
        <w:rPr>
          <w:rFonts w:ascii="Arial" w:hAnsi="Arial"/>
          <w:sz w:val="20"/>
          <w:lang w:val="en-US"/>
        </w:rPr>
        <w:tab/>
        <w:t>h:  Divided block</w:t>
      </w:r>
    </w:p>
    <w:p w:rsidR="00EA34ED" w:rsidRPr="003C25A9" w:rsidRDefault="00EA34ED" w:rsidP="00EA34ED">
      <w:pPr>
        <w:spacing w:before="0"/>
        <w:rPr>
          <w:rFonts w:ascii="Arial" w:hAnsi="Arial"/>
          <w:sz w:val="20"/>
          <w:lang w:val="en-US"/>
        </w:rPr>
      </w:pPr>
      <w:r w:rsidRPr="003C25A9">
        <w:rPr>
          <w:rFonts w:ascii="Arial" w:hAnsi="Arial"/>
          <w:sz w:val="20"/>
          <w:lang w:val="en-US"/>
        </w:rPr>
        <w:tab/>
        <w:t>s, t:  Vertical order of super block</w:t>
      </w:r>
    </w:p>
    <w:p w:rsidR="00EA34ED" w:rsidRPr="003C25A9" w:rsidRDefault="00EA34ED" w:rsidP="00EA34ED">
      <w:pPr>
        <w:spacing w:before="0"/>
        <w:rPr>
          <w:rFonts w:ascii="Arial" w:hAnsi="Arial"/>
          <w:sz w:val="20"/>
          <w:lang w:val="en-US"/>
        </w:rPr>
      </w:pPr>
      <w:r w:rsidRPr="003C25A9">
        <w:rPr>
          <w:rFonts w:ascii="Arial" w:hAnsi="Arial"/>
          <w:sz w:val="20"/>
          <w:lang w:val="en-US"/>
        </w:rPr>
        <w:tab/>
        <w:t>k:  Macro block order in super block</w:t>
      </w:r>
    </w:p>
    <w:p w:rsidR="00EA34ED" w:rsidRPr="003C25A9" w:rsidRDefault="00EA34ED" w:rsidP="00EA34ED">
      <w:pPr>
        <w:spacing w:before="0"/>
        <w:rPr>
          <w:rFonts w:ascii="Arial" w:hAnsi="Arial"/>
          <w:sz w:val="20"/>
          <w:lang w:val="en-US"/>
        </w:rPr>
      </w:pPr>
    </w:p>
    <w:p w:rsidR="00EA34ED" w:rsidRPr="0024529B" w:rsidRDefault="00EA34ED" w:rsidP="00EA34ED">
      <w:pPr>
        <w:spacing w:before="0"/>
        <w:rPr>
          <w:rFonts w:ascii="Arial" w:hAnsi="Arial"/>
          <w:sz w:val="20"/>
          <w:lang w:val="pt-BR"/>
        </w:rPr>
      </w:pPr>
      <w:r w:rsidRPr="0024529B">
        <w:rPr>
          <w:rFonts w:ascii="Arial" w:hAnsi="Arial"/>
          <w:sz w:val="20"/>
          <w:lang w:val="pt-BR" w:eastAsia="ja-JP"/>
        </w:rPr>
        <w:t>1</w:t>
      </w:r>
      <w:r w:rsidRPr="0024529B">
        <w:rPr>
          <w:rFonts w:ascii="Arial" w:hAnsi="Arial"/>
          <w:sz w:val="20"/>
          <w:lang w:val="pt-BR"/>
        </w:rPr>
        <w:t> </w:t>
      </w:r>
      <w:r w:rsidRPr="0024529B">
        <w:rPr>
          <w:rFonts w:ascii="Arial" w:hAnsi="Arial"/>
          <w:sz w:val="20"/>
          <w:lang w:val="pt-BR" w:eastAsia="ja-JP"/>
        </w:rPr>
        <w:t>920</w:t>
      </w:r>
      <w:r w:rsidRPr="0024529B">
        <w:rPr>
          <w:sz w:val="22"/>
          <w:szCs w:val="22"/>
          <w:lang w:val="pt-BR"/>
        </w:rPr>
        <w:t> × </w:t>
      </w:r>
      <w:r w:rsidRPr="0024529B">
        <w:rPr>
          <w:rFonts w:ascii="Arial" w:hAnsi="Arial"/>
          <w:sz w:val="20"/>
          <w:lang w:val="pt-BR" w:eastAsia="ja-JP"/>
        </w:rPr>
        <w:t>1</w:t>
      </w:r>
      <w:r w:rsidRPr="0024529B">
        <w:rPr>
          <w:rFonts w:ascii="Arial" w:hAnsi="Arial"/>
          <w:sz w:val="20"/>
          <w:lang w:val="pt-BR"/>
        </w:rPr>
        <w:t> </w:t>
      </w:r>
      <w:r w:rsidRPr="0024529B">
        <w:rPr>
          <w:rFonts w:ascii="Arial" w:hAnsi="Arial"/>
          <w:sz w:val="20"/>
          <w:lang w:val="pt-BR" w:eastAsia="ja-JP"/>
        </w:rPr>
        <w:t>080/50/I</w:t>
      </w:r>
      <w:r w:rsidRPr="0024529B">
        <w:rPr>
          <w:rFonts w:ascii="Arial" w:hAnsi="Arial"/>
          <w:sz w:val="20"/>
          <w:lang w:val="pt-BR"/>
        </w:rPr>
        <w:t xml:space="preserve"> system –</w:t>
      </w:r>
    </w:p>
    <w:p w:rsidR="00EA34ED" w:rsidRPr="0024529B" w:rsidRDefault="00EA34ED" w:rsidP="00EA34ED">
      <w:pPr>
        <w:spacing w:before="0"/>
        <w:rPr>
          <w:rFonts w:ascii="Arial" w:hAnsi="Arial"/>
          <w:sz w:val="20"/>
          <w:lang w:val="pt-BR"/>
        </w:rPr>
      </w:pPr>
    </w:p>
    <w:p w:rsidR="00EA34ED" w:rsidRPr="0024529B" w:rsidRDefault="00EA34ED" w:rsidP="00EA34ED">
      <w:pPr>
        <w:spacing w:before="0"/>
        <w:rPr>
          <w:rFonts w:ascii="Arial" w:hAnsi="Arial"/>
          <w:sz w:val="20"/>
          <w:lang w:val="pt-BR"/>
        </w:rPr>
      </w:pPr>
      <w:r w:rsidRPr="0024529B">
        <w:rPr>
          <w:rFonts w:ascii="Arial" w:hAnsi="Arial"/>
          <w:sz w:val="20"/>
          <w:lang w:val="pt-BR"/>
        </w:rPr>
        <w:t>for(h=0; h&lt;4; h++){</w:t>
      </w:r>
    </w:p>
    <w:p w:rsidR="00EA34ED" w:rsidRPr="003C25A9" w:rsidRDefault="00EA34ED" w:rsidP="00EA34ED">
      <w:pPr>
        <w:spacing w:before="0"/>
        <w:rPr>
          <w:rFonts w:ascii="Arial" w:hAnsi="Arial"/>
          <w:sz w:val="20"/>
          <w:lang w:val="en-US"/>
        </w:rPr>
      </w:pPr>
      <w:r w:rsidRPr="0024529B">
        <w:rPr>
          <w:rFonts w:ascii="Arial" w:hAnsi="Arial"/>
          <w:sz w:val="20"/>
          <w:lang w:val="pt-BR"/>
        </w:rPr>
        <w:t xml:space="preserve">    </w:t>
      </w:r>
      <w:r w:rsidRPr="003C25A9">
        <w:rPr>
          <w:rFonts w:ascii="Arial" w:hAnsi="Arial"/>
          <w:sz w:val="20"/>
          <w:lang w:val="en-US"/>
        </w:rPr>
        <w:t>for(k=0; k&lt;27; k++){</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for(i=0; i&lt;11; i++){</w:t>
      </w:r>
    </w:p>
    <w:p w:rsidR="00EA34ED" w:rsidRPr="0024529B" w:rsidRDefault="00EA34ED" w:rsidP="00EA34ED">
      <w:pPr>
        <w:spacing w:before="0"/>
        <w:rPr>
          <w:rFonts w:ascii="Arial" w:hAnsi="Arial"/>
          <w:sz w:val="20"/>
          <w:lang w:val="pt-BR"/>
        </w:rPr>
      </w:pPr>
      <w:r w:rsidRPr="003C25A9">
        <w:rPr>
          <w:rFonts w:ascii="Arial" w:hAnsi="Arial"/>
          <w:sz w:val="20"/>
          <w:lang w:val="en-US"/>
        </w:rPr>
        <w:tab/>
        <w:t xml:space="preserve">      </w:t>
      </w:r>
      <w:r w:rsidRPr="0024529B">
        <w:rPr>
          <w:rFonts w:ascii="Arial" w:hAnsi="Arial"/>
          <w:sz w:val="20"/>
          <w:lang w:val="pt-BR"/>
        </w:rPr>
        <w:t>a = (4h + i + 2) mod 11;</w:t>
      </w:r>
    </w:p>
    <w:p w:rsidR="00EA34ED" w:rsidRPr="0024529B" w:rsidRDefault="00EA34ED" w:rsidP="00EA34ED">
      <w:pPr>
        <w:spacing w:before="0"/>
        <w:rPr>
          <w:rFonts w:ascii="Arial" w:hAnsi="Arial"/>
          <w:sz w:val="20"/>
          <w:lang w:val="pt-BR"/>
        </w:rPr>
      </w:pPr>
      <w:r w:rsidRPr="0024529B">
        <w:rPr>
          <w:rFonts w:ascii="Arial" w:hAnsi="Arial"/>
          <w:sz w:val="20"/>
          <w:lang w:val="pt-BR"/>
        </w:rPr>
        <w:tab/>
        <w:t xml:space="preserve">      b = (4h + i + 6) mod 11;</w:t>
      </w:r>
    </w:p>
    <w:p w:rsidR="00EA34ED" w:rsidRPr="0024529B" w:rsidRDefault="00EA34ED" w:rsidP="00EA34ED">
      <w:pPr>
        <w:spacing w:before="0"/>
        <w:rPr>
          <w:rFonts w:ascii="Arial" w:hAnsi="Arial"/>
          <w:sz w:val="20"/>
          <w:lang w:val="pt-BR"/>
        </w:rPr>
      </w:pPr>
      <w:r w:rsidRPr="0024529B">
        <w:rPr>
          <w:rFonts w:ascii="Arial" w:hAnsi="Arial"/>
          <w:sz w:val="20"/>
          <w:lang w:val="pt-BR"/>
        </w:rPr>
        <w:tab/>
        <w:t xml:space="preserve">      c = (4h + i + 8) mod 11;</w:t>
      </w:r>
    </w:p>
    <w:p w:rsidR="00EA34ED" w:rsidRPr="0024529B" w:rsidRDefault="00EA34ED" w:rsidP="00EA34ED">
      <w:pPr>
        <w:spacing w:before="0"/>
        <w:rPr>
          <w:rFonts w:ascii="Arial" w:hAnsi="Arial"/>
          <w:sz w:val="20"/>
          <w:lang w:val="pt-BR"/>
        </w:rPr>
      </w:pPr>
      <w:r w:rsidRPr="0024529B">
        <w:rPr>
          <w:rFonts w:ascii="Arial" w:hAnsi="Arial"/>
          <w:sz w:val="20"/>
          <w:lang w:val="pt-BR"/>
        </w:rPr>
        <w:tab/>
        <w:t xml:space="preserve">      d = (4h + i + 0) mod 11;</w:t>
      </w:r>
    </w:p>
    <w:p w:rsidR="00EA34ED" w:rsidRPr="0024529B" w:rsidRDefault="00EA34ED" w:rsidP="00EA34ED">
      <w:pPr>
        <w:spacing w:before="0"/>
        <w:rPr>
          <w:rFonts w:ascii="Arial" w:hAnsi="Arial"/>
          <w:sz w:val="20"/>
          <w:lang w:val="pt-BR"/>
        </w:rPr>
      </w:pPr>
      <w:r w:rsidRPr="0024529B">
        <w:rPr>
          <w:rFonts w:ascii="Arial" w:hAnsi="Arial"/>
          <w:sz w:val="20"/>
          <w:lang w:val="pt-BR"/>
        </w:rPr>
        <w:tab/>
        <w:t xml:space="preserve">      e = (4h + i + 4) mod 11;</w:t>
      </w:r>
    </w:p>
    <w:p w:rsidR="00EA34ED" w:rsidRPr="0024529B" w:rsidRDefault="00EA34ED" w:rsidP="00EA34ED">
      <w:pPr>
        <w:spacing w:before="0"/>
        <w:rPr>
          <w:rFonts w:ascii="Arial" w:hAnsi="Arial"/>
          <w:sz w:val="20"/>
          <w:lang w:val="pt-BR"/>
        </w:rPr>
      </w:pPr>
      <w:r w:rsidRPr="0024529B">
        <w:rPr>
          <w:rFonts w:ascii="Arial" w:hAnsi="Arial"/>
          <w:sz w:val="20"/>
          <w:lang w:val="pt-BR"/>
        </w:rPr>
        <w:t xml:space="preserve">                     DBNq = (5i + 55k) mod 135;</w:t>
      </w:r>
    </w:p>
    <w:p w:rsidR="00EA34ED" w:rsidRPr="0024529B" w:rsidRDefault="00EA34ED" w:rsidP="00EA34ED">
      <w:pPr>
        <w:spacing w:before="0"/>
        <w:rPr>
          <w:rFonts w:ascii="Arial" w:hAnsi="Arial"/>
          <w:sz w:val="20"/>
          <w:lang w:val="pt-BR"/>
        </w:rPr>
      </w:pPr>
      <w:r w:rsidRPr="0024529B">
        <w:rPr>
          <w:rFonts w:ascii="Arial" w:hAnsi="Arial"/>
          <w:sz w:val="20"/>
          <w:lang w:val="pt-BR"/>
        </w:rPr>
        <w:t xml:space="preserve">                     DSNp = INT((5i + 55k) / 135);</w:t>
      </w:r>
    </w:p>
    <w:p w:rsidR="00EA34ED" w:rsidRPr="0024529B" w:rsidRDefault="00EA34ED" w:rsidP="00EA34ED">
      <w:pPr>
        <w:spacing w:before="0"/>
        <w:rPr>
          <w:rFonts w:ascii="Arial" w:hAnsi="Arial"/>
          <w:sz w:val="20"/>
          <w:lang w:val="pt-BR"/>
        </w:rPr>
      </w:pPr>
    </w:p>
    <w:p w:rsidR="00EA34ED" w:rsidRPr="0024529B" w:rsidRDefault="00EA34ED" w:rsidP="00EA34ED">
      <w:pPr>
        <w:spacing w:before="0"/>
        <w:rPr>
          <w:rFonts w:ascii="Arial" w:hAnsi="Arial"/>
          <w:sz w:val="20"/>
          <w:lang w:val="pt-BR"/>
        </w:rPr>
      </w:pPr>
      <w:r w:rsidRPr="0024529B">
        <w:rPr>
          <w:rFonts w:ascii="Arial" w:hAnsi="Arial"/>
          <w:sz w:val="20"/>
          <w:lang w:val="pt-BR"/>
        </w:rPr>
        <w:tab/>
        <w:t xml:space="preserve">      V DBNq, h of DSNp = CM h,a,2,k</w:t>
      </w:r>
    </w:p>
    <w:p w:rsidR="00EA34ED" w:rsidRPr="003C25A9" w:rsidRDefault="00EA34ED" w:rsidP="00EA34ED">
      <w:pPr>
        <w:spacing w:before="0"/>
        <w:rPr>
          <w:rFonts w:ascii="Arial" w:hAnsi="Arial"/>
          <w:sz w:val="20"/>
          <w:lang w:val="en-US"/>
        </w:rPr>
      </w:pPr>
      <w:r w:rsidRPr="0024529B">
        <w:rPr>
          <w:rFonts w:ascii="Arial" w:hAnsi="Arial"/>
          <w:sz w:val="20"/>
          <w:lang w:val="pt-BR"/>
        </w:rPr>
        <w:tab/>
        <w:t xml:space="preserve">      </w:t>
      </w:r>
      <w:r w:rsidRPr="003C25A9">
        <w:rPr>
          <w:rFonts w:ascii="Arial" w:hAnsi="Arial"/>
          <w:sz w:val="20"/>
          <w:lang w:val="en-US"/>
        </w:rPr>
        <w:t>V (DBNq + 1), h of DSNp = CM h,b,1,k</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V (DBNq + 2), h of DSNp = CM h,c,3,k</w:t>
      </w:r>
    </w:p>
    <w:p w:rsidR="00EA34ED" w:rsidRPr="0024529B" w:rsidRDefault="00EA34ED" w:rsidP="00EA34ED">
      <w:pPr>
        <w:spacing w:before="0"/>
        <w:rPr>
          <w:rFonts w:ascii="Arial" w:hAnsi="Arial"/>
          <w:sz w:val="20"/>
          <w:lang w:val="pt-BR"/>
        </w:rPr>
      </w:pPr>
      <w:r w:rsidRPr="003C25A9">
        <w:rPr>
          <w:rFonts w:ascii="Arial" w:hAnsi="Arial"/>
          <w:sz w:val="20"/>
          <w:lang w:val="en-US"/>
        </w:rPr>
        <w:tab/>
        <w:t xml:space="preserve">      </w:t>
      </w:r>
      <w:r w:rsidRPr="0024529B">
        <w:rPr>
          <w:rFonts w:ascii="Arial" w:hAnsi="Arial"/>
          <w:sz w:val="20"/>
          <w:lang w:val="pt-BR"/>
        </w:rPr>
        <w:t>V (DBNq + 3), h of DSNp = CM h,d,0,k</w:t>
      </w:r>
    </w:p>
    <w:p w:rsidR="00EA34ED" w:rsidRPr="0024529B" w:rsidRDefault="00EA34ED" w:rsidP="00EA34ED">
      <w:pPr>
        <w:spacing w:before="0"/>
        <w:rPr>
          <w:rFonts w:ascii="Arial" w:hAnsi="Arial"/>
          <w:sz w:val="20"/>
          <w:lang w:val="pt-BR"/>
        </w:rPr>
      </w:pPr>
      <w:r w:rsidRPr="0024529B">
        <w:rPr>
          <w:rFonts w:ascii="Arial" w:hAnsi="Arial"/>
          <w:sz w:val="20"/>
          <w:lang w:val="pt-BR"/>
        </w:rPr>
        <w:tab/>
        <w:t xml:space="preserve">      V (DBNq + 4), h of DSNp = CM h,e,4,k</w:t>
      </w:r>
    </w:p>
    <w:p w:rsidR="00EA34ED" w:rsidRPr="0024529B" w:rsidRDefault="00EA34ED" w:rsidP="00EA34ED">
      <w:pPr>
        <w:spacing w:before="0"/>
        <w:rPr>
          <w:rFonts w:ascii="Arial" w:hAnsi="Arial"/>
          <w:sz w:val="20"/>
          <w:lang w:val="pt-BR"/>
        </w:rPr>
      </w:pPr>
      <w:r w:rsidRPr="0024529B">
        <w:rPr>
          <w:rFonts w:ascii="Arial" w:hAnsi="Arial"/>
          <w:sz w:val="20"/>
          <w:lang w:val="pt-BR"/>
        </w:rPr>
        <w:t xml:space="preserve">        }</w:t>
      </w:r>
    </w:p>
    <w:p w:rsidR="00EA34ED" w:rsidRPr="0024529B" w:rsidRDefault="00EA34ED" w:rsidP="00EA34ED">
      <w:pPr>
        <w:spacing w:before="0"/>
        <w:rPr>
          <w:rFonts w:ascii="Arial" w:hAnsi="Arial"/>
          <w:sz w:val="20"/>
          <w:lang w:val="pt-BR"/>
        </w:rPr>
      </w:pPr>
      <w:r w:rsidRPr="0024529B">
        <w:rPr>
          <w:rFonts w:ascii="Arial" w:hAnsi="Arial"/>
          <w:sz w:val="20"/>
          <w:lang w:val="pt-BR"/>
        </w:rPr>
        <w:t xml:space="preserve">    }</w:t>
      </w:r>
    </w:p>
    <w:p w:rsidR="00EA34ED" w:rsidRPr="0024529B" w:rsidRDefault="00EA34ED" w:rsidP="00EA34ED">
      <w:pPr>
        <w:spacing w:before="0"/>
        <w:rPr>
          <w:rFonts w:ascii="Arial" w:hAnsi="Arial"/>
          <w:sz w:val="20"/>
          <w:lang w:val="pt-BR"/>
        </w:rPr>
      </w:pPr>
      <w:r w:rsidRPr="0024529B">
        <w:rPr>
          <w:rFonts w:ascii="Arial" w:hAnsi="Arial"/>
          <w:sz w:val="20"/>
          <w:lang w:val="pt-BR"/>
        </w:rPr>
        <w:t>}</w:t>
      </w:r>
    </w:p>
    <w:p w:rsidR="00EA34ED" w:rsidRPr="0024529B" w:rsidRDefault="00EA34ED" w:rsidP="00EA34ED">
      <w:pPr>
        <w:spacing w:before="0"/>
        <w:rPr>
          <w:rFonts w:ascii="Arial" w:hAnsi="Arial"/>
          <w:sz w:val="20"/>
          <w:lang w:val="pt-BR"/>
        </w:rPr>
      </w:pPr>
      <w:r w:rsidRPr="0024529B">
        <w:rPr>
          <w:rFonts w:ascii="Arial" w:hAnsi="Arial"/>
          <w:sz w:val="20"/>
          <w:lang w:val="pt-BR"/>
        </w:rPr>
        <w:t>for(k=0; k&lt;27; k++){</w:t>
      </w:r>
    </w:p>
    <w:p w:rsidR="00EA34ED" w:rsidRPr="0024529B" w:rsidRDefault="00EA34ED" w:rsidP="00EA34ED">
      <w:pPr>
        <w:spacing w:before="0"/>
        <w:rPr>
          <w:rFonts w:ascii="Arial" w:hAnsi="Arial"/>
          <w:sz w:val="20"/>
          <w:lang w:val="pt-BR"/>
        </w:rPr>
      </w:pPr>
      <w:r w:rsidRPr="0024529B">
        <w:rPr>
          <w:rFonts w:ascii="Arial" w:hAnsi="Arial"/>
          <w:sz w:val="20"/>
          <w:lang w:val="pt-BR"/>
        </w:rPr>
        <w:t xml:space="preserve">                   DBNq = 5k;</w:t>
      </w:r>
    </w:p>
    <w:p w:rsidR="00EA34ED" w:rsidRPr="0024529B" w:rsidRDefault="00EA34ED" w:rsidP="00EA34ED">
      <w:pPr>
        <w:spacing w:before="0"/>
        <w:rPr>
          <w:rFonts w:ascii="Arial" w:hAnsi="Arial"/>
          <w:sz w:val="20"/>
          <w:lang w:val="pt-BR"/>
        </w:rPr>
      </w:pPr>
      <w:r w:rsidRPr="0024529B">
        <w:rPr>
          <w:rFonts w:ascii="Arial" w:hAnsi="Arial"/>
          <w:sz w:val="20"/>
          <w:lang w:val="pt-BR"/>
        </w:rPr>
        <w:t xml:space="preserve">                   DSNp = 11;</w:t>
      </w:r>
    </w:p>
    <w:p w:rsidR="00EA34ED" w:rsidRPr="0024529B" w:rsidRDefault="00EA34ED" w:rsidP="00EA34ED">
      <w:pPr>
        <w:spacing w:before="0"/>
        <w:rPr>
          <w:rFonts w:ascii="Arial" w:hAnsi="Arial"/>
          <w:sz w:val="20"/>
          <w:lang w:val="pt-BR"/>
        </w:rPr>
      </w:pPr>
    </w:p>
    <w:p w:rsidR="00EA34ED" w:rsidRPr="0024529B" w:rsidRDefault="00EA34ED" w:rsidP="00EA34ED">
      <w:pPr>
        <w:spacing w:before="0"/>
        <w:rPr>
          <w:rFonts w:ascii="Arial" w:hAnsi="Arial"/>
          <w:sz w:val="20"/>
          <w:lang w:val="pt-BR"/>
        </w:rPr>
      </w:pPr>
      <w:r w:rsidRPr="0024529B">
        <w:rPr>
          <w:rFonts w:ascii="Arial" w:hAnsi="Arial"/>
          <w:sz w:val="20"/>
          <w:lang w:val="pt-BR"/>
        </w:rPr>
        <w:tab/>
        <w:t xml:space="preserve">      V DBNq, 0 of DSNp = CM 0,11,0,k</w:t>
      </w:r>
    </w:p>
    <w:p w:rsidR="00EA34ED" w:rsidRPr="0024529B" w:rsidRDefault="00EA34ED" w:rsidP="00EA34ED">
      <w:pPr>
        <w:spacing w:before="0"/>
        <w:rPr>
          <w:rFonts w:ascii="Arial" w:hAnsi="Arial"/>
          <w:sz w:val="20"/>
          <w:lang w:val="pt-BR"/>
        </w:rPr>
      </w:pPr>
      <w:r w:rsidRPr="0024529B">
        <w:rPr>
          <w:rFonts w:ascii="Arial" w:hAnsi="Arial"/>
          <w:sz w:val="20"/>
          <w:lang w:val="pt-BR"/>
        </w:rPr>
        <w:tab/>
        <w:t xml:space="preserve">      V (DBNq + 1), 0 of DSNp = CM 0,11,1,k</w:t>
      </w:r>
    </w:p>
    <w:p w:rsidR="00EA34ED" w:rsidRPr="0024529B" w:rsidRDefault="00EA34ED" w:rsidP="00EA34ED">
      <w:pPr>
        <w:spacing w:before="0"/>
        <w:rPr>
          <w:rFonts w:ascii="Arial" w:hAnsi="Arial"/>
          <w:sz w:val="20"/>
          <w:lang w:val="pt-BR"/>
        </w:rPr>
      </w:pPr>
      <w:r w:rsidRPr="0024529B">
        <w:rPr>
          <w:rFonts w:ascii="Arial" w:hAnsi="Arial"/>
          <w:sz w:val="20"/>
          <w:lang w:val="pt-BR"/>
        </w:rPr>
        <w:tab/>
        <w:t xml:space="preserve">      V (DBNq + 2), 0 of DSNp = CM 0,11,2,k</w:t>
      </w:r>
    </w:p>
    <w:p w:rsidR="00EA34ED" w:rsidRPr="0024529B" w:rsidRDefault="00EA34ED" w:rsidP="00EA34ED">
      <w:pPr>
        <w:spacing w:before="0"/>
        <w:rPr>
          <w:rFonts w:ascii="Arial" w:hAnsi="Arial"/>
          <w:sz w:val="20"/>
          <w:lang w:val="pt-BR"/>
        </w:rPr>
      </w:pPr>
      <w:r w:rsidRPr="0024529B">
        <w:rPr>
          <w:rFonts w:ascii="Arial" w:hAnsi="Arial"/>
          <w:sz w:val="20"/>
          <w:lang w:val="pt-BR"/>
        </w:rPr>
        <w:lastRenderedPageBreak/>
        <w:tab/>
        <w:t xml:space="preserve">      V (DBNq + 3), 0 of DSNp = CM 0,11,3,k</w:t>
      </w:r>
    </w:p>
    <w:p w:rsidR="00EA34ED" w:rsidRPr="003C25A9" w:rsidRDefault="00EA34ED" w:rsidP="00EA34ED">
      <w:pPr>
        <w:spacing w:before="0"/>
        <w:rPr>
          <w:rFonts w:ascii="Arial" w:hAnsi="Arial"/>
          <w:sz w:val="20"/>
          <w:lang w:val="en-US"/>
        </w:rPr>
      </w:pPr>
      <w:r w:rsidRPr="0024529B">
        <w:rPr>
          <w:rFonts w:ascii="Arial" w:hAnsi="Arial"/>
          <w:sz w:val="20"/>
          <w:lang w:val="pt-BR"/>
        </w:rPr>
        <w:tab/>
        <w:t xml:space="preserve">      </w:t>
      </w:r>
      <w:r w:rsidRPr="003C25A9">
        <w:rPr>
          <w:rFonts w:ascii="Arial" w:hAnsi="Arial"/>
          <w:sz w:val="20"/>
          <w:lang w:val="en-US"/>
        </w:rPr>
        <w:t>V (DBNq + 4), 0 of DSNp = CM 0,11,4,k</w:t>
      </w:r>
    </w:p>
    <w:p w:rsidR="00EA34ED" w:rsidRPr="003C25A9" w:rsidRDefault="00EA34ED" w:rsidP="00EA34ED">
      <w:pPr>
        <w:spacing w:before="0"/>
        <w:rPr>
          <w:rFonts w:ascii="Arial" w:hAnsi="Arial"/>
          <w:sz w:val="20"/>
          <w:lang w:val="en-US"/>
        </w:rPr>
      </w:pPr>
      <w:r w:rsidRPr="003C25A9">
        <w:rPr>
          <w:rFonts w:ascii="Arial" w:hAnsi="Arial"/>
          <w:sz w:val="20"/>
          <w:lang w:val="en-US"/>
        </w:rPr>
        <w:t>}</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where </w:t>
      </w:r>
    </w:p>
    <w:p w:rsidR="00EA34ED" w:rsidRPr="003C25A9" w:rsidRDefault="00EA34ED" w:rsidP="00EA34ED">
      <w:pPr>
        <w:spacing w:before="0"/>
        <w:rPr>
          <w:rFonts w:ascii="Arial" w:hAnsi="Arial"/>
          <w:sz w:val="20"/>
          <w:lang w:val="en-US"/>
        </w:rPr>
      </w:pPr>
      <w:r w:rsidRPr="003C25A9">
        <w:rPr>
          <w:rFonts w:ascii="Arial" w:hAnsi="Arial"/>
          <w:sz w:val="20"/>
          <w:lang w:val="en-US"/>
        </w:rPr>
        <w:tab/>
        <w:t>DBNq:  DIF block number</w:t>
      </w:r>
    </w:p>
    <w:p w:rsidR="00EA34ED" w:rsidRPr="003C25A9" w:rsidRDefault="00EA34ED" w:rsidP="00EA34ED">
      <w:pPr>
        <w:spacing w:before="0"/>
        <w:rPr>
          <w:rFonts w:ascii="Arial" w:hAnsi="Arial"/>
          <w:sz w:val="20"/>
          <w:lang w:val="en-US"/>
        </w:rPr>
      </w:pPr>
      <w:r w:rsidRPr="003C25A9">
        <w:rPr>
          <w:rFonts w:ascii="Arial" w:hAnsi="Arial"/>
          <w:sz w:val="20"/>
          <w:lang w:val="en-US"/>
        </w:rPr>
        <w:tab/>
        <w:t>DSNp:  DIF sequence number</w:t>
      </w:r>
    </w:p>
    <w:p w:rsidR="00EA34ED" w:rsidRPr="003C25A9" w:rsidRDefault="00EA34ED" w:rsidP="00EA34ED">
      <w:pPr>
        <w:spacing w:before="0"/>
        <w:rPr>
          <w:rFonts w:ascii="Arial" w:hAnsi="Arial"/>
          <w:sz w:val="20"/>
          <w:lang w:val="en-US"/>
        </w:rPr>
      </w:pPr>
      <w:r w:rsidRPr="003C25A9">
        <w:rPr>
          <w:rFonts w:ascii="Arial" w:hAnsi="Arial"/>
          <w:sz w:val="20"/>
          <w:lang w:val="en-US"/>
        </w:rPr>
        <w:tab/>
        <w:t>h:  Divided block</w:t>
      </w:r>
    </w:p>
    <w:p w:rsidR="00EA34ED" w:rsidRPr="003C25A9" w:rsidRDefault="00EA34ED" w:rsidP="00EA34ED">
      <w:pPr>
        <w:spacing w:before="0"/>
        <w:rPr>
          <w:rFonts w:ascii="Arial" w:hAnsi="Arial"/>
          <w:sz w:val="20"/>
          <w:lang w:val="en-US"/>
        </w:rPr>
      </w:pPr>
      <w:r w:rsidRPr="003C25A9">
        <w:rPr>
          <w:rFonts w:ascii="Arial" w:hAnsi="Arial"/>
          <w:sz w:val="20"/>
          <w:lang w:val="en-US"/>
        </w:rPr>
        <w:tab/>
        <w:t>i:  Vertical order of super block</w:t>
      </w:r>
    </w:p>
    <w:p w:rsidR="00EA34ED" w:rsidRPr="003C25A9" w:rsidRDefault="00EA34ED" w:rsidP="00EA34ED">
      <w:pPr>
        <w:spacing w:before="0"/>
        <w:rPr>
          <w:rFonts w:ascii="Arial" w:hAnsi="Arial"/>
          <w:sz w:val="20"/>
          <w:lang w:val="en-US" w:eastAsia="ja-JP"/>
        </w:rPr>
      </w:pPr>
      <w:r w:rsidRPr="003C25A9">
        <w:rPr>
          <w:rFonts w:ascii="Arial" w:hAnsi="Arial"/>
          <w:sz w:val="20"/>
          <w:lang w:val="en-US"/>
        </w:rPr>
        <w:tab/>
        <w:t>k:  Macro block order in super block</w:t>
      </w:r>
    </w:p>
    <w:p w:rsidR="00751691" w:rsidRPr="003C25A9" w:rsidRDefault="00751691" w:rsidP="00751691">
      <w:pPr>
        <w:rPr>
          <w:lang w:val="en-US"/>
        </w:rPr>
      </w:pPr>
      <w:bookmarkStart w:id="12" w:name="_Ref388172214"/>
    </w:p>
    <w:p w:rsidR="00751691" w:rsidRPr="003C25A9" w:rsidRDefault="00751691" w:rsidP="00751691">
      <w:pPr>
        <w:rPr>
          <w:lang w:val="en-US"/>
        </w:rPr>
      </w:pPr>
    </w:p>
    <w:p w:rsidR="00EA34ED" w:rsidRPr="003C25A9" w:rsidRDefault="0022233F" w:rsidP="00EA34ED">
      <w:pPr>
        <w:pStyle w:val="TableNo"/>
        <w:rPr>
          <w:lang w:val="en-US"/>
        </w:rPr>
      </w:pPr>
      <w:r w:rsidRPr="003C25A9">
        <w:rPr>
          <w:lang w:val="en-US"/>
        </w:rPr>
        <w:t>TABLE</w:t>
      </w:r>
      <w:r w:rsidR="00EA34ED" w:rsidRPr="003C25A9">
        <w:rPr>
          <w:lang w:val="en-US"/>
        </w:rPr>
        <w:t xml:space="preserve"> </w:t>
      </w:r>
      <w:bookmarkEnd w:id="12"/>
      <w:r w:rsidR="00EA34ED" w:rsidRPr="003C25A9">
        <w:rPr>
          <w:lang w:val="en-US"/>
        </w:rPr>
        <w:t>22</w:t>
      </w:r>
    </w:p>
    <w:p w:rsidR="00EA34ED" w:rsidRPr="003C25A9" w:rsidRDefault="00EA34ED" w:rsidP="00EA34ED">
      <w:pPr>
        <w:pStyle w:val="Tabletitle"/>
        <w:rPr>
          <w:lang w:val="en-US"/>
        </w:rPr>
      </w:pPr>
      <w:r w:rsidRPr="003C25A9">
        <w:rPr>
          <w:lang w:val="en-US"/>
        </w:rPr>
        <w:t>Video DIF blocks and compressed macro blocks for the 60</w:t>
      </w:r>
      <w:r w:rsidRPr="003C25A9">
        <w:rPr>
          <w:lang w:val="en-US"/>
        </w:rPr>
        <w:noBreakHyphen/>
        <w:t>Hz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2268"/>
        <w:gridCol w:w="2268"/>
      </w:tblGrid>
      <w:tr w:rsidR="00EA34ED" w:rsidRPr="0022233F" w:rsidTr="0022233F">
        <w:trPr>
          <w:trHeight w:val="20"/>
          <w:jc w:val="center"/>
        </w:trPr>
        <w:tc>
          <w:tcPr>
            <w:tcW w:w="1701"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DIF channel</w:t>
            </w:r>
            <w:r w:rsidR="0022233F">
              <w:rPr>
                <w:rFonts w:ascii="Arial" w:eastAsia="MS PMincho" w:hAnsi="Arial"/>
                <w:sz w:val="18"/>
                <w:szCs w:val="18"/>
              </w:rPr>
              <w:br/>
            </w:r>
            <w:r w:rsidRPr="0022233F">
              <w:rPr>
                <w:rFonts w:ascii="Arial" w:eastAsia="MS PMincho" w:hAnsi="Arial"/>
                <w:sz w:val="18"/>
                <w:szCs w:val="18"/>
              </w:rPr>
              <w:t>number</w:t>
            </w:r>
          </w:p>
        </w:tc>
        <w:tc>
          <w:tcPr>
            <w:tcW w:w="1701"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DIF sequence</w:t>
            </w:r>
            <w:r w:rsidR="0022233F">
              <w:rPr>
                <w:rFonts w:ascii="Arial" w:eastAsia="MS PMincho" w:hAnsi="Arial"/>
                <w:sz w:val="18"/>
                <w:szCs w:val="18"/>
              </w:rPr>
              <w:br/>
            </w:r>
            <w:r w:rsidRPr="0022233F">
              <w:rPr>
                <w:rFonts w:ascii="Arial" w:eastAsia="MS PMincho" w:hAnsi="Arial"/>
                <w:sz w:val="18"/>
                <w:szCs w:val="18"/>
              </w:rPr>
              <w:t>number</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DIF block</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Compressed</w:t>
            </w:r>
            <w:r w:rsidR="0022233F">
              <w:rPr>
                <w:rFonts w:ascii="Arial" w:eastAsia="MS PMincho" w:hAnsi="Arial"/>
                <w:sz w:val="18"/>
                <w:szCs w:val="18"/>
              </w:rPr>
              <w:br/>
            </w:r>
            <w:r w:rsidRPr="0022233F">
              <w:rPr>
                <w:rFonts w:ascii="Arial" w:eastAsia="MS PMincho" w:hAnsi="Arial"/>
                <w:sz w:val="18"/>
                <w:szCs w:val="18"/>
              </w:rPr>
              <w:t>macro block</w:t>
            </w:r>
          </w:p>
        </w:tc>
      </w:tr>
      <w:tr w:rsidR="00EA34ED" w:rsidRPr="0022233F" w:rsidTr="0022233F">
        <w:trPr>
          <w:trHeight w:val="20"/>
          <w:jc w:val="center"/>
        </w:trPr>
        <w:tc>
          <w:tcPr>
            <w:tcW w:w="1701" w:type="dxa"/>
            <w:vMerge w:val="restart"/>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0</w:t>
            </w:r>
          </w:p>
        </w:tc>
        <w:tc>
          <w:tcPr>
            <w:tcW w:w="1701" w:type="dxa"/>
            <w:vMerge w:val="restart"/>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0</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V 0,0</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CM 0,2,2,0</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V 1,0</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CM 0,6,1,0</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V 2,0</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CM 0,8,3,0</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V 3,0</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CM 0,0,0,0</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V 4,0</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CM 0,4,4,0</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Merge w:val="restart"/>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9</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V 134,0</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CM 0,3,4,26</w:t>
            </w:r>
          </w:p>
        </w:tc>
      </w:tr>
      <w:tr w:rsidR="00EA34ED" w:rsidRPr="0022233F" w:rsidTr="0022233F">
        <w:trPr>
          <w:trHeight w:val="20"/>
          <w:jc w:val="center"/>
        </w:trPr>
        <w:tc>
          <w:tcPr>
            <w:tcW w:w="1701" w:type="dxa"/>
            <w:vMerge w:val="restart"/>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1</w:t>
            </w:r>
          </w:p>
        </w:tc>
        <w:tc>
          <w:tcPr>
            <w:tcW w:w="1701" w:type="dxa"/>
            <w:vMerge w:val="restart"/>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0</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V 0,1</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CM 1,6,2,0</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V 1,1</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CM 1,0,1,0</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V 2,1</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CM 1,2,3,0</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V 3,1</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CM 1,4,0,0</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V 4,1</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CM 1,8,4,0</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Merge w:val="restart"/>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9</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V 134,1</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CM 1,7,4,26</w:t>
            </w:r>
          </w:p>
        </w:tc>
      </w:tr>
      <w:tr w:rsidR="00EA34ED" w:rsidRPr="0022233F" w:rsidTr="0022233F">
        <w:trPr>
          <w:trHeight w:val="20"/>
          <w:jc w:val="center"/>
        </w:trPr>
        <w:tc>
          <w:tcPr>
            <w:tcW w:w="1701"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1701"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r>
      <w:tr w:rsidR="00EA34ED" w:rsidRPr="0022233F" w:rsidTr="0022233F">
        <w:trPr>
          <w:trHeight w:val="20"/>
          <w:jc w:val="center"/>
        </w:trPr>
        <w:tc>
          <w:tcPr>
            <w:tcW w:w="1701" w:type="dxa"/>
            <w:vMerge w:val="restart"/>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3</w:t>
            </w:r>
          </w:p>
        </w:tc>
        <w:tc>
          <w:tcPr>
            <w:tcW w:w="1701" w:type="dxa"/>
            <w:vMerge w:val="restart"/>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0</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V 0,3</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CM 3,4,2,0</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V 1,3</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CM 3,8,1,0</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V 2,3</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CM 3,0,3,0</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V 3,3</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CM 3,2,0,0</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V 4,3</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CM 3,6,4,0</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Merge w:val="restart"/>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9</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w:t>
            </w:r>
          </w:p>
        </w:tc>
      </w:tr>
      <w:tr w:rsidR="00EA34ED" w:rsidRPr="0022233F" w:rsidTr="0022233F">
        <w:trPr>
          <w:trHeight w:val="20"/>
          <w:jc w:val="center"/>
        </w:trPr>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1701" w:type="dxa"/>
            <w:vMerge/>
            <w:vAlign w:val="center"/>
          </w:tcPr>
          <w:p w:rsidR="00EA34ED" w:rsidRPr="0022233F" w:rsidRDefault="00EA34ED" w:rsidP="0022233F">
            <w:pPr>
              <w:widowControl w:val="0"/>
              <w:spacing w:before="40" w:after="40"/>
              <w:jc w:val="center"/>
              <w:rPr>
                <w:rFonts w:ascii="Arial" w:eastAsia="MS PMincho" w:hAnsi="Arial"/>
                <w:sz w:val="18"/>
                <w:szCs w:val="18"/>
              </w:rPr>
            </w:pP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V 134,3</w:t>
            </w:r>
          </w:p>
        </w:tc>
        <w:tc>
          <w:tcPr>
            <w:tcW w:w="2268" w:type="dxa"/>
            <w:vAlign w:val="center"/>
          </w:tcPr>
          <w:p w:rsidR="00EA34ED" w:rsidRPr="0022233F" w:rsidRDefault="00EA34ED" w:rsidP="0022233F">
            <w:pPr>
              <w:widowControl w:val="0"/>
              <w:spacing w:before="40" w:after="40"/>
              <w:jc w:val="center"/>
              <w:rPr>
                <w:rFonts w:ascii="Arial" w:eastAsia="MS PMincho" w:hAnsi="Arial"/>
                <w:sz w:val="18"/>
                <w:szCs w:val="18"/>
              </w:rPr>
            </w:pPr>
            <w:r w:rsidRPr="0022233F">
              <w:rPr>
                <w:rFonts w:ascii="Arial" w:eastAsia="MS PMincho" w:hAnsi="Arial"/>
                <w:sz w:val="18"/>
                <w:szCs w:val="18"/>
              </w:rPr>
              <w:t>CM 3,5,4,26</w:t>
            </w:r>
          </w:p>
        </w:tc>
      </w:tr>
    </w:tbl>
    <w:p w:rsidR="00EA34ED" w:rsidRPr="00B4245E" w:rsidRDefault="00EA34ED" w:rsidP="0022233F">
      <w:pPr>
        <w:pStyle w:val="Tablefin"/>
      </w:pPr>
    </w:p>
    <w:p w:rsidR="00EA34ED" w:rsidRDefault="00751691" w:rsidP="00EA34ED">
      <w:pPr>
        <w:pStyle w:val="TableNo"/>
      </w:pPr>
      <w:r w:rsidRPr="00B4245E">
        <w:lastRenderedPageBreak/>
        <w:t>TABLE</w:t>
      </w:r>
      <w:r w:rsidR="00EA34ED" w:rsidRPr="00B4245E">
        <w:t xml:space="preserve"> 23</w:t>
      </w:r>
    </w:p>
    <w:p w:rsidR="00EA34ED" w:rsidRPr="003C25A9" w:rsidRDefault="00EA34ED" w:rsidP="00251297">
      <w:pPr>
        <w:pStyle w:val="Tabletitle"/>
        <w:rPr>
          <w:lang w:val="en-US"/>
        </w:rPr>
      </w:pPr>
      <w:r w:rsidRPr="003C25A9">
        <w:rPr>
          <w:lang w:val="en-US"/>
        </w:rPr>
        <w:t>Video DIF blocks and compressed macro</w:t>
      </w:r>
      <w:r w:rsidR="003C25A9" w:rsidRPr="003C25A9">
        <w:rPr>
          <w:lang w:val="en-US"/>
        </w:rPr>
        <w:t xml:space="preserve"> </w:t>
      </w:r>
      <w:r w:rsidRPr="003C25A9">
        <w:rPr>
          <w:lang w:val="en-US"/>
        </w:rPr>
        <w:t>blocks</w:t>
      </w:r>
      <w:r w:rsidR="00251297" w:rsidRPr="003C25A9">
        <w:rPr>
          <w:lang w:val="en-US"/>
        </w:rPr>
        <w:br/>
      </w:r>
      <w:r w:rsidRPr="003C25A9">
        <w:rPr>
          <w:lang w:val="en-US"/>
        </w:rPr>
        <w:t>for the</w:t>
      </w:r>
      <w:r w:rsidR="00251297" w:rsidRPr="003C25A9">
        <w:rPr>
          <w:lang w:val="en-US"/>
        </w:rPr>
        <w:t xml:space="preserve"> </w:t>
      </w:r>
      <w:r w:rsidRPr="003C25A9">
        <w:rPr>
          <w:lang w:val="en-US" w:eastAsia="ja-JP"/>
        </w:rPr>
        <w:t>1</w:t>
      </w:r>
      <w:r w:rsidRPr="003C25A9">
        <w:rPr>
          <w:rFonts w:ascii="Arial" w:hAnsi="Arial"/>
          <w:sz w:val="20"/>
          <w:lang w:val="en-US"/>
        </w:rPr>
        <w:t> </w:t>
      </w:r>
      <w:r w:rsidRPr="003C25A9">
        <w:rPr>
          <w:lang w:val="en-US" w:eastAsia="ja-JP"/>
        </w:rPr>
        <w:t>920</w:t>
      </w:r>
      <w:r w:rsidRPr="003C25A9">
        <w:rPr>
          <w:sz w:val="22"/>
          <w:szCs w:val="22"/>
          <w:lang w:val="en-US"/>
        </w:rPr>
        <w:t> × </w:t>
      </w:r>
      <w:r w:rsidRPr="003C25A9">
        <w:rPr>
          <w:lang w:val="en-US" w:eastAsia="ja-JP"/>
        </w:rPr>
        <w:t>1</w:t>
      </w:r>
      <w:r w:rsidRPr="003C25A9">
        <w:rPr>
          <w:rFonts w:ascii="Arial" w:hAnsi="Arial"/>
          <w:sz w:val="20"/>
          <w:lang w:val="en-US"/>
        </w:rPr>
        <w:t> </w:t>
      </w:r>
      <w:r w:rsidRPr="003C25A9">
        <w:rPr>
          <w:lang w:val="en-US" w:eastAsia="ja-JP"/>
        </w:rPr>
        <w:t>080/50/I</w:t>
      </w:r>
      <w:r w:rsidRPr="003C25A9">
        <w:rPr>
          <w:lang w:val="en-US"/>
        </w:rPr>
        <w:t xml:space="preserve">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2268"/>
        <w:gridCol w:w="2268"/>
      </w:tblGrid>
      <w:tr w:rsidR="00EA34ED" w:rsidRPr="00B4245E" w:rsidTr="0022233F">
        <w:trPr>
          <w:jc w:val="center"/>
        </w:trPr>
        <w:tc>
          <w:tcPr>
            <w:tcW w:w="1701"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DIF channel</w:t>
            </w:r>
            <w:r w:rsidR="0022233F">
              <w:rPr>
                <w:rFonts w:ascii="Arial" w:eastAsia="MS PMincho" w:hAnsi="Arial"/>
                <w:sz w:val="18"/>
              </w:rPr>
              <w:br/>
            </w:r>
            <w:r w:rsidRPr="00B4245E">
              <w:rPr>
                <w:rFonts w:ascii="Arial" w:eastAsia="MS PMincho" w:hAnsi="Arial"/>
                <w:sz w:val="18"/>
              </w:rPr>
              <w:t>number</w:t>
            </w:r>
          </w:p>
        </w:tc>
        <w:tc>
          <w:tcPr>
            <w:tcW w:w="1701"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DIF sequence</w:t>
            </w:r>
            <w:r w:rsidR="0022233F">
              <w:rPr>
                <w:rFonts w:ascii="Arial" w:eastAsia="MS PMincho" w:hAnsi="Arial"/>
                <w:sz w:val="18"/>
              </w:rPr>
              <w:br/>
            </w:r>
            <w:r w:rsidRPr="00B4245E">
              <w:rPr>
                <w:rFonts w:ascii="Arial" w:eastAsia="MS PMincho" w:hAnsi="Arial"/>
                <w:sz w:val="18"/>
              </w:rPr>
              <w:t>number</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DIF block</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Compressed</w:t>
            </w:r>
            <w:r w:rsidR="0022233F">
              <w:rPr>
                <w:rFonts w:ascii="Arial" w:eastAsia="MS PMincho" w:hAnsi="Arial"/>
                <w:sz w:val="18"/>
              </w:rPr>
              <w:br/>
            </w:r>
            <w:r w:rsidRPr="00B4245E">
              <w:rPr>
                <w:rFonts w:ascii="Arial" w:eastAsia="MS PMincho" w:hAnsi="Arial"/>
                <w:sz w:val="18"/>
              </w:rPr>
              <w:t>macro block</w:t>
            </w:r>
          </w:p>
        </w:tc>
      </w:tr>
      <w:tr w:rsidR="00EA34ED" w:rsidRPr="00B4245E" w:rsidTr="0022233F">
        <w:trPr>
          <w:jc w:val="center"/>
        </w:trPr>
        <w:tc>
          <w:tcPr>
            <w:tcW w:w="1701" w:type="dxa"/>
            <w:vMerge w:val="restart"/>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0</w:t>
            </w:r>
          </w:p>
        </w:tc>
        <w:tc>
          <w:tcPr>
            <w:tcW w:w="1701" w:type="dxa"/>
            <w:vMerge w:val="restart"/>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0</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0,0</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CM 0,2,2,0</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1,0</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CM 0,6,1,0</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2,0</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CM 0,8,3,0</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3,0</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CM 0,0,0,0</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4,0</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CM 0,4,4,0</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restart"/>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10</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134,0</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CM 0,3,4,26</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restart"/>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11</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0,0</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CM 0,11,0,0</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1,0</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CM 0,11,1,0</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134,0</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CM 0,11,4,26</w:t>
            </w:r>
          </w:p>
        </w:tc>
      </w:tr>
      <w:tr w:rsidR="00EA34ED" w:rsidRPr="00B4245E" w:rsidTr="0022233F">
        <w:trPr>
          <w:jc w:val="center"/>
        </w:trPr>
        <w:tc>
          <w:tcPr>
            <w:tcW w:w="1701" w:type="dxa"/>
            <w:vMerge w:val="restart"/>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1</w:t>
            </w:r>
          </w:p>
        </w:tc>
        <w:tc>
          <w:tcPr>
            <w:tcW w:w="1701" w:type="dxa"/>
            <w:vMerge w:val="restart"/>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0</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0,1</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CM 1,6,2,0</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1,1</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CM 1,10,1,0</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2,1</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CM 1,1,3,0</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3,1</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CM 1,4,0,0</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4,1</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CM 1,8,4,0</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restart"/>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10</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134,1</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CM 1,7,4,26</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restart"/>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11</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0,1</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134,1</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c>
          <w:tcPr>
            <w:tcW w:w="1701"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restart"/>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3</w:t>
            </w:r>
          </w:p>
        </w:tc>
        <w:tc>
          <w:tcPr>
            <w:tcW w:w="1701" w:type="dxa"/>
            <w:vMerge w:val="restart"/>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0</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0,3</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CM 3,3,2,0</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1,3</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CM 3,7,1,0</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2,3</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CM 3,9,3,0</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3,3</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CM 3,1,0,0</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4,3</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CM 3,5,4,0</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restart"/>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10</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134,3</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CM 3,4,4,26</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restart"/>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11</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0,3</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1701" w:type="dxa"/>
            <w:vMerge/>
            <w:vAlign w:val="center"/>
          </w:tcPr>
          <w:p w:rsidR="00EA34ED" w:rsidRPr="00B4245E" w:rsidRDefault="00EA34ED" w:rsidP="0022233F">
            <w:pPr>
              <w:widowControl w:val="0"/>
              <w:spacing w:before="40" w:after="40"/>
              <w:jc w:val="center"/>
              <w:rPr>
                <w:rFonts w:ascii="Arial" w:eastAsia="MS PMincho" w:hAnsi="Arial"/>
                <w:sz w:val="18"/>
              </w:rPr>
            </w:pP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V 134,3</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w:t>
            </w:r>
          </w:p>
        </w:tc>
      </w:tr>
    </w:tbl>
    <w:p w:rsidR="00EA34ED" w:rsidRPr="00B4245E" w:rsidRDefault="00EA34ED" w:rsidP="0022233F">
      <w:pPr>
        <w:pStyle w:val="Tablefin"/>
        <w:rPr>
          <w:rFonts w:eastAsia="MS PMincho"/>
        </w:rPr>
      </w:pPr>
    </w:p>
    <w:p w:rsidR="00EA34ED" w:rsidRDefault="0022233F" w:rsidP="00EA34ED">
      <w:pPr>
        <w:pStyle w:val="TableNo"/>
        <w:rPr>
          <w:lang w:eastAsia="ja-JP"/>
        </w:rPr>
      </w:pPr>
      <w:r w:rsidRPr="00B4245E">
        <w:lastRenderedPageBreak/>
        <w:t>TABLE 2</w:t>
      </w:r>
      <w:r w:rsidRPr="00B4245E">
        <w:rPr>
          <w:lang w:eastAsia="ja-JP"/>
        </w:rPr>
        <w:t>4</w:t>
      </w:r>
    </w:p>
    <w:p w:rsidR="00EA34ED" w:rsidRPr="003C25A9" w:rsidRDefault="00EA34ED" w:rsidP="00251297">
      <w:pPr>
        <w:pStyle w:val="Tabletitle"/>
        <w:rPr>
          <w:lang w:val="en-US"/>
        </w:rPr>
      </w:pPr>
      <w:r w:rsidRPr="003C25A9">
        <w:rPr>
          <w:lang w:val="en-US"/>
        </w:rPr>
        <w:t>Video DIF blocks and compressed macro</w:t>
      </w:r>
      <w:r w:rsidR="003C25A9">
        <w:rPr>
          <w:lang w:val="en-US"/>
        </w:rPr>
        <w:t xml:space="preserve"> </w:t>
      </w:r>
      <w:r w:rsidRPr="003C25A9">
        <w:rPr>
          <w:lang w:val="en-US"/>
        </w:rPr>
        <w:t>blocks</w:t>
      </w:r>
      <w:r w:rsidR="00251297" w:rsidRPr="003C25A9">
        <w:rPr>
          <w:lang w:val="en-US"/>
        </w:rPr>
        <w:br/>
      </w:r>
      <w:r w:rsidRPr="003C25A9">
        <w:rPr>
          <w:lang w:val="en-US"/>
        </w:rPr>
        <w:t>for the 1</w:t>
      </w:r>
      <w:r w:rsidRPr="003C25A9">
        <w:rPr>
          <w:rFonts w:ascii="Arial" w:hAnsi="Arial"/>
          <w:sz w:val="20"/>
          <w:lang w:val="en-US"/>
        </w:rPr>
        <w:t> </w:t>
      </w:r>
      <w:r w:rsidRPr="003C25A9">
        <w:rPr>
          <w:lang w:val="en-US"/>
        </w:rPr>
        <w:t>280</w:t>
      </w:r>
      <w:r w:rsidRPr="003C25A9">
        <w:rPr>
          <w:sz w:val="22"/>
          <w:szCs w:val="22"/>
          <w:lang w:val="en-US"/>
        </w:rPr>
        <w:t> × </w:t>
      </w:r>
      <w:r w:rsidRPr="003C25A9">
        <w:rPr>
          <w:lang w:val="en-US"/>
        </w:rPr>
        <w:t>720/50/P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2268"/>
        <w:gridCol w:w="2268"/>
      </w:tblGrid>
      <w:tr w:rsidR="00EA34ED" w:rsidRPr="00B4245E" w:rsidTr="0022233F">
        <w:trPr>
          <w:jc w:val="center"/>
        </w:trPr>
        <w:tc>
          <w:tcPr>
            <w:tcW w:w="1701"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DIF channel</w:t>
            </w:r>
            <w:r w:rsidR="0022233F">
              <w:rPr>
                <w:rFonts w:ascii="Arial" w:eastAsia="MS PMincho" w:hAnsi="Arial"/>
                <w:sz w:val="18"/>
              </w:rPr>
              <w:br/>
            </w:r>
            <w:r w:rsidRPr="00B4245E">
              <w:rPr>
                <w:rFonts w:ascii="Arial" w:eastAsia="MS PMincho" w:hAnsi="Arial"/>
                <w:sz w:val="18"/>
              </w:rPr>
              <w:t>number</w:t>
            </w:r>
          </w:p>
        </w:tc>
        <w:tc>
          <w:tcPr>
            <w:tcW w:w="1701"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DIF sequence</w:t>
            </w:r>
            <w:r w:rsidR="0022233F">
              <w:rPr>
                <w:rFonts w:ascii="Arial" w:eastAsia="MS PMincho" w:hAnsi="Arial"/>
                <w:sz w:val="18"/>
              </w:rPr>
              <w:br/>
            </w:r>
            <w:r w:rsidRPr="00B4245E">
              <w:rPr>
                <w:rFonts w:ascii="Arial" w:eastAsia="MS PMincho" w:hAnsi="Arial"/>
                <w:sz w:val="18"/>
              </w:rPr>
              <w:t>number</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DIF block</w:t>
            </w:r>
          </w:p>
        </w:tc>
        <w:tc>
          <w:tcPr>
            <w:tcW w:w="2268" w:type="dxa"/>
            <w:vAlign w:val="center"/>
          </w:tcPr>
          <w:p w:rsidR="00EA34ED" w:rsidRPr="00B4245E" w:rsidRDefault="00EA34ED" w:rsidP="0022233F">
            <w:pPr>
              <w:widowControl w:val="0"/>
              <w:spacing w:before="40" w:after="40"/>
              <w:jc w:val="center"/>
              <w:rPr>
                <w:rFonts w:ascii="Arial" w:eastAsia="MS PMincho" w:hAnsi="Arial"/>
                <w:sz w:val="18"/>
              </w:rPr>
            </w:pPr>
            <w:r w:rsidRPr="00B4245E">
              <w:rPr>
                <w:rFonts w:ascii="Arial" w:eastAsia="MS PMincho" w:hAnsi="Arial"/>
                <w:sz w:val="18"/>
              </w:rPr>
              <w:t>Compressed</w:t>
            </w:r>
            <w:r w:rsidR="0022233F">
              <w:rPr>
                <w:rFonts w:ascii="Arial" w:eastAsia="MS PMincho" w:hAnsi="Arial"/>
                <w:sz w:val="18"/>
              </w:rPr>
              <w:br/>
            </w:r>
            <w:r w:rsidRPr="00B4245E">
              <w:rPr>
                <w:rFonts w:ascii="Arial" w:eastAsia="MS PMincho" w:hAnsi="Arial"/>
                <w:sz w:val="18"/>
              </w:rPr>
              <w:t>macro block</w:t>
            </w:r>
          </w:p>
        </w:tc>
      </w:tr>
      <w:tr w:rsidR="00EA34ED" w:rsidRPr="00B4245E" w:rsidTr="0022233F">
        <w:trPr>
          <w:jc w:val="center"/>
        </w:trPr>
        <w:tc>
          <w:tcPr>
            <w:tcW w:w="1701" w:type="dxa"/>
            <w:vMerge w:val="restart"/>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0</w:t>
            </w:r>
          </w:p>
        </w:tc>
        <w:tc>
          <w:tcPr>
            <w:tcW w:w="1701" w:type="dxa"/>
            <w:vMerge w:val="restart"/>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0</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0,0</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CM 0,2,2,0</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1,0</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CM 0,6,1,0</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2,0</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CM 0,8,3,0</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3,0</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CM 0,0,0,0</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4,0</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CM 0,4,4,0</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restart"/>
            <w:vAlign w:val="center"/>
          </w:tcPr>
          <w:p w:rsidR="00EA34ED" w:rsidRPr="00B4245E" w:rsidRDefault="00EA34ED" w:rsidP="00751691">
            <w:pPr>
              <w:widowControl w:val="0"/>
              <w:spacing w:before="20" w:after="20"/>
              <w:jc w:val="center"/>
              <w:rPr>
                <w:rFonts w:ascii="Arial" w:eastAsia="MS PMincho" w:hAnsi="Arial"/>
                <w:sz w:val="18"/>
                <w:lang w:eastAsia="ja-JP"/>
              </w:rPr>
            </w:pPr>
            <w:r w:rsidRPr="00B4245E">
              <w:rPr>
                <w:rFonts w:ascii="Arial" w:eastAsia="MS PMincho" w:hAnsi="Arial"/>
                <w:sz w:val="18"/>
                <w:lang w:eastAsia="ja-JP"/>
              </w:rPr>
              <w:t>9</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134,0</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CM 0,3,4,26</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restart"/>
            <w:vAlign w:val="center"/>
          </w:tcPr>
          <w:p w:rsidR="00EA34ED" w:rsidRPr="00B4245E" w:rsidRDefault="00EA34ED" w:rsidP="00751691">
            <w:pPr>
              <w:widowControl w:val="0"/>
              <w:spacing w:before="20" w:after="20"/>
              <w:jc w:val="center"/>
              <w:rPr>
                <w:rFonts w:ascii="Arial" w:eastAsia="MS PMincho" w:hAnsi="Arial"/>
                <w:sz w:val="18"/>
                <w:lang w:eastAsia="ja-JP"/>
              </w:rPr>
            </w:pPr>
            <w:r w:rsidRPr="00B4245E">
              <w:rPr>
                <w:rFonts w:ascii="Arial" w:eastAsia="MS PMincho" w:hAnsi="Arial"/>
                <w:sz w:val="18"/>
                <w:lang w:eastAsia="ja-JP"/>
              </w:rPr>
              <w:t>10</w:t>
            </w:r>
          </w:p>
        </w:tc>
        <w:tc>
          <w:tcPr>
            <w:tcW w:w="2268" w:type="dxa"/>
            <w:vAlign w:val="center"/>
          </w:tcPr>
          <w:p w:rsidR="00EA34ED" w:rsidRPr="00B4245E" w:rsidRDefault="00EA34ED" w:rsidP="00751691">
            <w:pPr>
              <w:widowControl w:val="0"/>
              <w:spacing w:before="20" w:after="20"/>
              <w:jc w:val="center"/>
              <w:rPr>
                <w:rFonts w:ascii="Arial" w:eastAsia="MS PMincho" w:hAnsi="Arial"/>
                <w:sz w:val="18"/>
                <w:lang w:eastAsia="ja-JP"/>
              </w:rPr>
            </w:pPr>
            <w:r w:rsidRPr="00B4245E">
              <w:rPr>
                <w:rFonts w:ascii="Arial" w:eastAsia="MS PMincho" w:hAnsi="Arial"/>
                <w:sz w:val="18"/>
              </w:rPr>
              <w:t>V 0,</w:t>
            </w:r>
            <w:r w:rsidRPr="00B4245E">
              <w:rPr>
                <w:rFonts w:ascii="Arial" w:eastAsia="MS PMincho" w:hAnsi="Arial"/>
                <w:sz w:val="18"/>
                <w:lang w:eastAsia="ja-JP"/>
              </w:rPr>
              <w:t>0</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lang w:eastAsia="ja-JP"/>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lang w:eastAsia="ja-JP"/>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lang w:eastAsia="ja-JP"/>
              </w:rPr>
            </w:pPr>
            <w:r w:rsidRPr="00B4245E">
              <w:rPr>
                <w:rFonts w:ascii="Arial" w:eastAsia="MS PMincho" w:hAnsi="Arial"/>
                <w:sz w:val="18"/>
              </w:rPr>
              <w:t>V 134,</w:t>
            </w:r>
            <w:r w:rsidRPr="00B4245E">
              <w:rPr>
                <w:rFonts w:ascii="Arial" w:eastAsia="MS PMincho" w:hAnsi="Arial"/>
                <w:sz w:val="18"/>
                <w:lang w:eastAsia="ja-JP"/>
              </w:rPr>
              <w:t>0</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restart"/>
            <w:vAlign w:val="center"/>
          </w:tcPr>
          <w:p w:rsidR="00EA34ED" w:rsidRPr="00B4245E" w:rsidRDefault="00EA34ED" w:rsidP="00751691">
            <w:pPr>
              <w:widowControl w:val="0"/>
              <w:spacing w:before="20" w:after="20"/>
              <w:jc w:val="center"/>
              <w:rPr>
                <w:rFonts w:ascii="Arial" w:eastAsia="MS PMincho" w:hAnsi="Arial"/>
                <w:sz w:val="18"/>
                <w:lang w:eastAsia="ja-JP"/>
              </w:rPr>
            </w:pPr>
            <w:r w:rsidRPr="00B4245E">
              <w:rPr>
                <w:rFonts w:ascii="Arial" w:eastAsia="MS PMincho" w:hAnsi="Arial"/>
                <w:sz w:val="18"/>
                <w:lang w:eastAsia="ja-JP"/>
              </w:rPr>
              <w:t>11</w:t>
            </w:r>
          </w:p>
        </w:tc>
        <w:tc>
          <w:tcPr>
            <w:tcW w:w="2268" w:type="dxa"/>
            <w:vAlign w:val="center"/>
          </w:tcPr>
          <w:p w:rsidR="00EA34ED" w:rsidRPr="00B4245E" w:rsidRDefault="00EA34ED" w:rsidP="00751691">
            <w:pPr>
              <w:widowControl w:val="0"/>
              <w:spacing w:before="20" w:after="20"/>
              <w:jc w:val="center"/>
              <w:rPr>
                <w:rFonts w:ascii="Arial" w:eastAsia="MS PMincho" w:hAnsi="Arial"/>
                <w:sz w:val="18"/>
                <w:lang w:eastAsia="ja-JP"/>
              </w:rPr>
            </w:pPr>
            <w:r w:rsidRPr="00B4245E">
              <w:rPr>
                <w:rFonts w:ascii="Arial" w:eastAsia="MS PMincho" w:hAnsi="Arial"/>
                <w:sz w:val="18"/>
              </w:rPr>
              <w:t>V 0,</w:t>
            </w:r>
            <w:r w:rsidRPr="00B4245E">
              <w:rPr>
                <w:rFonts w:ascii="Arial" w:eastAsia="MS PMincho" w:hAnsi="Arial"/>
                <w:sz w:val="18"/>
                <w:lang w:eastAsia="ja-JP"/>
              </w:rPr>
              <w:t>0</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lang w:eastAsia="ja-JP"/>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lang w:eastAsia="ja-JP"/>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lang w:eastAsia="ja-JP"/>
              </w:rPr>
            </w:pPr>
            <w:r w:rsidRPr="00B4245E">
              <w:rPr>
                <w:rFonts w:ascii="Arial" w:eastAsia="MS PMincho" w:hAnsi="Arial"/>
                <w:sz w:val="18"/>
              </w:rPr>
              <w:t>V 134,</w:t>
            </w:r>
            <w:r w:rsidRPr="00B4245E">
              <w:rPr>
                <w:rFonts w:ascii="Arial" w:eastAsia="MS PMincho" w:hAnsi="Arial"/>
                <w:sz w:val="18"/>
                <w:lang w:eastAsia="ja-JP"/>
              </w:rPr>
              <w:t>0</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restart"/>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1</w:t>
            </w:r>
          </w:p>
        </w:tc>
        <w:tc>
          <w:tcPr>
            <w:tcW w:w="1701" w:type="dxa"/>
            <w:vMerge w:val="restart"/>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0</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0,1</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CM 1,6,2,0</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1,1</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CM 1</w:t>
            </w:r>
            <w:r w:rsidRPr="00B4245E">
              <w:rPr>
                <w:rFonts w:ascii="Arial" w:eastAsia="MS PMincho" w:hAnsi="Arial"/>
                <w:sz w:val="18"/>
                <w:lang w:eastAsia="ja-JP"/>
              </w:rPr>
              <w:t>,</w:t>
            </w:r>
            <w:r w:rsidRPr="00B4245E">
              <w:rPr>
                <w:rFonts w:ascii="Arial" w:eastAsia="MS PMincho" w:hAnsi="Arial"/>
                <w:sz w:val="18"/>
              </w:rPr>
              <w:t>0,1,0</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2,1</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CM 1,</w:t>
            </w:r>
            <w:r w:rsidRPr="00B4245E">
              <w:rPr>
                <w:rFonts w:ascii="Arial" w:eastAsia="MS PMincho" w:hAnsi="Arial"/>
                <w:sz w:val="18"/>
                <w:lang w:eastAsia="ja-JP"/>
              </w:rPr>
              <w:t>2</w:t>
            </w:r>
            <w:r w:rsidRPr="00B4245E">
              <w:rPr>
                <w:rFonts w:ascii="Arial" w:eastAsia="MS PMincho" w:hAnsi="Arial"/>
                <w:sz w:val="18"/>
              </w:rPr>
              <w:t>,3,0</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3,1</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CM 1,4,0,0</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4,1</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CM 1,8,4,0</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restart"/>
            <w:vAlign w:val="center"/>
          </w:tcPr>
          <w:p w:rsidR="00EA34ED" w:rsidRPr="00B4245E" w:rsidRDefault="00EA34ED" w:rsidP="00751691">
            <w:pPr>
              <w:widowControl w:val="0"/>
              <w:spacing w:before="20" w:after="20"/>
              <w:jc w:val="center"/>
              <w:rPr>
                <w:rFonts w:ascii="Arial" w:eastAsia="MS PMincho" w:hAnsi="Arial"/>
                <w:sz w:val="18"/>
                <w:lang w:eastAsia="ja-JP"/>
              </w:rPr>
            </w:pPr>
            <w:r w:rsidRPr="00B4245E">
              <w:rPr>
                <w:rFonts w:ascii="Arial" w:eastAsia="MS PMincho" w:hAnsi="Arial"/>
                <w:sz w:val="18"/>
                <w:lang w:eastAsia="ja-JP"/>
              </w:rPr>
              <w:t>9</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134,1</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CM 1,7,4,26</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restart"/>
            <w:vAlign w:val="center"/>
          </w:tcPr>
          <w:p w:rsidR="00EA34ED" w:rsidRPr="00B4245E" w:rsidRDefault="00EA34ED" w:rsidP="00751691">
            <w:pPr>
              <w:widowControl w:val="0"/>
              <w:spacing w:before="20" w:after="20"/>
              <w:jc w:val="center"/>
              <w:rPr>
                <w:rFonts w:ascii="Arial" w:eastAsia="MS PMincho" w:hAnsi="Arial"/>
                <w:sz w:val="18"/>
                <w:lang w:eastAsia="ja-JP"/>
              </w:rPr>
            </w:pPr>
            <w:r w:rsidRPr="00B4245E">
              <w:rPr>
                <w:rFonts w:ascii="Arial" w:eastAsia="MS PMincho" w:hAnsi="Arial"/>
                <w:sz w:val="18"/>
              </w:rPr>
              <w:t>1</w:t>
            </w:r>
            <w:r w:rsidRPr="00B4245E">
              <w:rPr>
                <w:rFonts w:ascii="Arial" w:eastAsia="MS PMincho" w:hAnsi="Arial"/>
                <w:sz w:val="18"/>
                <w:lang w:eastAsia="ja-JP"/>
              </w:rPr>
              <w:t>0</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0,1</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134,1</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restart"/>
            <w:vAlign w:val="center"/>
          </w:tcPr>
          <w:p w:rsidR="00EA34ED" w:rsidRPr="00B4245E" w:rsidRDefault="00EA34ED" w:rsidP="00751691">
            <w:pPr>
              <w:widowControl w:val="0"/>
              <w:spacing w:before="20" w:after="20"/>
              <w:jc w:val="center"/>
              <w:rPr>
                <w:rFonts w:ascii="Arial" w:eastAsia="MS PMincho" w:hAnsi="Arial"/>
                <w:sz w:val="18"/>
                <w:lang w:eastAsia="ja-JP"/>
              </w:rPr>
            </w:pPr>
            <w:r w:rsidRPr="00B4245E">
              <w:rPr>
                <w:rFonts w:ascii="Arial" w:eastAsia="MS PMincho" w:hAnsi="Arial"/>
                <w:sz w:val="18"/>
                <w:lang w:eastAsia="ja-JP"/>
              </w:rPr>
              <w:t>11</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0,1</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134,1</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c>
          <w:tcPr>
            <w:tcW w:w="1701"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restart"/>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3</w:t>
            </w:r>
          </w:p>
        </w:tc>
        <w:tc>
          <w:tcPr>
            <w:tcW w:w="1701" w:type="dxa"/>
            <w:vMerge w:val="restart"/>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0</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0,3</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CM 3,</w:t>
            </w:r>
            <w:r w:rsidRPr="00B4245E">
              <w:rPr>
                <w:rFonts w:ascii="Arial" w:eastAsia="MS PMincho" w:hAnsi="Arial"/>
                <w:sz w:val="18"/>
                <w:lang w:eastAsia="ja-JP"/>
              </w:rPr>
              <w:t>4</w:t>
            </w:r>
            <w:r w:rsidRPr="00B4245E">
              <w:rPr>
                <w:rFonts w:ascii="Arial" w:eastAsia="MS PMincho" w:hAnsi="Arial"/>
                <w:sz w:val="18"/>
              </w:rPr>
              <w:t>,2,0</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1,3</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CM 3,</w:t>
            </w:r>
            <w:r w:rsidRPr="00B4245E">
              <w:rPr>
                <w:rFonts w:ascii="Arial" w:eastAsia="MS PMincho" w:hAnsi="Arial"/>
                <w:sz w:val="18"/>
                <w:lang w:eastAsia="ja-JP"/>
              </w:rPr>
              <w:t>8</w:t>
            </w:r>
            <w:r w:rsidRPr="00B4245E">
              <w:rPr>
                <w:rFonts w:ascii="Arial" w:eastAsia="MS PMincho" w:hAnsi="Arial"/>
                <w:sz w:val="18"/>
              </w:rPr>
              <w:t>,1,0</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2,3</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CM 3</w:t>
            </w:r>
            <w:r w:rsidRPr="00B4245E">
              <w:rPr>
                <w:rFonts w:ascii="Arial" w:eastAsia="MS PMincho" w:hAnsi="Arial"/>
                <w:sz w:val="18"/>
                <w:lang w:eastAsia="ja-JP"/>
              </w:rPr>
              <w:t>,0</w:t>
            </w:r>
            <w:r w:rsidRPr="00B4245E">
              <w:rPr>
                <w:rFonts w:ascii="Arial" w:eastAsia="MS PMincho" w:hAnsi="Arial"/>
                <w:sz w:val="18"/>
              </w:rPr>
              <w:t>,3,0</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3,3</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CM 3,</w:t>
            </w:r>
            <w:r w:rsidRPr="00B4245E">
              <w:rPr>
                <w:rFonts w:ascii="Arial" w:eastAsia="MS PMincho" w:hAnsi="Arial"/>
                <w:sz w:val="18"/>
                <w:lang w:eastAsia="ja-JP"/>
              </w:rPr>
              <w:t>2</w:t>
            </w:r>
            <w:r w:rsidRPr="00B4245E">
              <w:rPr>
                <w:rFonts w:ascii="Arial" w:eastAsia="MS PMincho" w:hAnsi="Arial"/>
                <w:sz w:val="18"/>
              </w:rPr>
              <w:t>,0,0</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4,3</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CM 3,</w:t>
            </w:r>
            <w:r w:rsidRPr="00B4245E">
              <w:rPr>
                <w:rFonts w:ascii="Arial" w:eastAsia="MS PMincho" w:hAnsi="Arial"/>
                <w:sz w:val="18"/>
                <w:lang w:eastAsia="ja-JP"/>
              </w:rPr>
              <w:t>6</w:t>
            </w:r>
            <w:r w:rsidRPr="00B4245E">
              <w:rPr>
                <w:rFonts w:ascii="Arial" w:eastAsia="MS PMincho" w:hAnsi="Arial"/>
                <w:sz w:val="18"/>
              </w:rPr>
              <w:t>,4,0</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restart"/>
            <w:vAlign w:val="center"/>
          </w:tcPr>
          <w:p w:rsidR="00EA34ED" w:rsidRPr="00B4245E" w:rsidRDefault="00EA34ED" w:rsidP="00751691">
            <w:pPr>
              <w:widowControl w:val="0"/>
              <w:spacing w:before="20" w:after="20"/>
              <w:jc w:val="center"/>
              <w:rPr>
                <w:rFonts w:ascii="Arial" w:eastAsia="MS PMincho" w:hAnsi="Arial"/>
                <w:sz w:val="18"/>
                <w:lang w:eastAsia="ja-JP"/>
              </w:rPr>
            </w:pPr>
            <w:r w:rsidRPr="00B4245E">
              <w:rPr>
                <w:rFonts w:ascii="Arial" w:eastAsia="MS PMincho" w:hAnsi="Arial"/>
                <w:sz w:val="18"/>
                <w:lang w:eastAsia="ja-JP"/>
              </w:rPr>
              <w:t>9</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134,3</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CM 3,</w:t>
            </w:r>
            <w:r w:rsidRPr="00B4245E">
              <w:rPr>
                <w:rFonts w:ascii="Arial" w:eastAsia="MS PMincho" w:hAnsi="Arial"/>
                <w:sz w:val="18"/>
                <w:lang w:eastAsia="ja-JP"/>
              </w:rPr>
              <w:t>5</w:t>
            </w:r>
            <w:r w:rsidRPr="00B4245E">
              <w:rPr>
                <w:rFonts w:ascii="Arial" w:eastAsia="MS PMincho" w:hAnsi="Arial"/>
                <w:sz w:val="18"/>
              </w:rPr>
              <w:t>,4,26</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restart"/>
            <w:vAlign w:val="center"/>
          </w:tcPr>
          <w:p w:rsidR="00EA34ED" w:rsidRPr="00B4245E" w:rsidRDefault="00EA34ED" w:rsidP="00751691">
            <w:pPr>
              <w:widowControl w:val="0"/>
              <w:spacing w:before="20" w:after="20"/>
              <w:jc w:val="center"/>
              <w:rPr>
                <w:rFonts w:ascii="Arial" w:eastAsia="MS PMincho" w:hAnsi="Arial"/>
                <w:sz w:val="18"/>
                <w:lang w:eastAsia="ja-JP"/>
              </w:rPr>
            </w:pPr>
            <w:r w:rsidRPr="00B4245E">
              <w:rPr>
                <w:rFonts w:ascii="Arial" w:eastAsia="MS PMincho" w:hAnsi="Arial"/>
                <w:sz w:val="18"/>
              </w:rPr>
              <w:t>1</w:t>
            </w:r>
            <w:r w:rsidRPr="00B4245E">
              <w:rPr>
                <w:rFonts w:ascii="Arial" w:eastAsia="MS PMincho" w:hAnsi="Arial"/>
                <w:sz w:val="18"/>
                <w:lang w:eastAsia="ja-JP"/>
              </w:rPr>
              <w:t>0</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0,3</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134,3</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restart"/>
            <w:vAlign w:val="center"/>
          </w:tcPr>
          <w:p w:rsidR="00EA34ED" w:rsidRPr="00B4245E" w:rsidRDefault="00EA34ED" w:rsidP="00751691">
            <w:pPr>
              <w:widowControl w:val="0"/>
              <w:spacing w:before="20" w:after="20"/>
              <w:jc w:val="center"/>
              <w:rPr>
                <w:rFonts w:ascii="Arial" w:eastAsia="MS PMincho" w:hAnsi="Arial"/>
                <w:sz w:val="18"/>
                <w:lang w:eastAsia="ja-JP"/>
              </w:rPr>
            </w:pPr>
            <w:r w:rsidRPr="00B4245E">
              <w:rPr>
                <w:rFonts w:ascii="Arial" w:eastAsia="MS PMincho" w:hAnsi="Arial"/>
                <w:sz w:val="18"/>
                <w:lang w:eastAsia="ja-JP"/>
              </w:rPr>
              <w:t>11</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0,3</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r w:rsidR="00EA34ED" w:rsidRPr="00B4245E" w:rsidTr="0022233F">
        <w:trPr>
          <w:jc w:val="center"/>
        </w:trPr>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1701" w:type="dxa"/>
            <w:vMerge/>
            <w:vAlign w:val="center"/>
          </w:tcPr>
          <w:p w:rsidR="00EA34ED" w:rsidRPr="00B4245E" w:rsidRDefault="00EA34ED" w:rsidP="00751691">
            <w:pPr>
              <w:widowControl w:val="0"/>
              <w:spacing w:before="20" w:after="20"/>
              <w:jc w:val="center"/>
              <w:rPr>
                <w:rFonts w:ascii="Arial" w:eastAsia="MS PMincho" w:hAnsi="Arial"/>
                <w:sz w:val="18"/>
              </w:rPr>
            </w:pP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V 134,3</w:t>
            </w:r>
          </w:p>
        </w:tc>
        <w:tc>
          <w:tcPr>
            <w:tcW w:w="2268" w:type="dxa"/>
            <w:vAlign w:val="center"/>
          </w:tcPr>
          <w:p w:rsidR="00EA34ED" w:rsidRPr="00B4245E" w:rsidRDefault="00EA34ED" w:rsidP="00751691">
            <w:pPr>
              <w:widowControl w:val="0"/>
              <w:spacing w:before="20" w:after="20"/>
              <w:jc w:val="center"/>
              <w:rPr>
                <w:rFonts w:ascii="Arial" w:eastAsia="MS PMincho" w:hAnsi="Arial"/>
                <w:sz w:val="18"/>
              </w:rPr>
            </w:pPr>
            <w:r w:rsidRPr="00B4245E">
              <w:rPr>
                <w:rFonts w:ascii="Arial" w:eastAsia="MS PMincho" w:hAnsi="Arial"/>
                <w:sz w:val="18"/>
              </w:rPr>
              <w:t>－</w:t>
            </w:r>
          </w:p>
        </w:tc>
      </w:tr>
    </w:tbl>
    <w:p w:rsidR="00EA34ED" w:rsidRPr="00B4245E" w:rsidRDefault="00EA34ED" w:rsidP="0022233F">
      <w:pPr>
        <w:pStyle w:val="Tablefin"/>
        <w:rPr>
          <w:lang w:eastAsia="ja-JP"/>
        </w:rPr>
      </w:pPr>
    </w:p>
    <w:p w:rsidR="00EA34ED" w:rsidRPr="00B4245E" w:rsidRDefault="00EA34ED" w:rsidP="00EA34ED">
      <w:pPr>
        <w:pStyle w:val="Heading1"/>
      </w:pPr>
      <w:bookmarkStart w:id="13" w:name="_Toc388857500"/>
      <w:bookmarkStart w:id="14" w:name="_Toc394215886"/>
      <w:bookmarkStart w:id="15" w:name="_Toc397594967"/>
      <w:bookmarkStart w:id="16" w:name="_Toc397613400"/>
      <w:bookmarkStart w:id="17" w:name="_Toc397948397"/>
      <w:bookmarkStart w:id="18" w:name="_Toc397948494"/>
      <w:bookmarkStart w:id="19" w:name="_Toc399056353"/>
      <w:bookmarkStart w:id="20" w:name="_Toc400959844"/>
      <w:bookmarkStart w:id="21" w:name="_Toc400960112"/>
      <w:bookmarkStart w:id="22" w:name="_Toc400960376"/>
      <w:bookmarkStart w:id="23" w:name="_Toc400962095"/>
      <w:bookmarkStart w:id="24" w:name="_Toc414137816"/>
      <w:r w:rsidRPr="00B4245E">
        <w:lastRenderedPageBreak/>
        <w:t>4</w:t>
      </w:r>
      <w:r w:rsidRPr="00B4245E">
        <w:tab/>
        <w:t>Video compression</w:t>
      </w:r>
      <w:bookmarkEnd w:id="13"/>
      <w:bookmarkEnd w:id="14"/>
      <w:bookmarkEnd w:id="15"/>
      <w:bookmarkEnd w:id="16"/>
      <w:bookmarkEnd w:id="17"/>
      <w:bookmarkEnd w:id="18"/>
      <w:bookmarkEnd w:id="19"/>
      <w:bookmarkEnd w:id="20"/>
      <w:bookmarkEnd w:id="21"/>
      <w:bookmarkEnd w:id="22"/>
      <w:bookmarkEnd w:id="23"/>
      <w:bookmarkEnd w:id="24"/>
    </w:p>
    <w:p w:rsidR="00EA34ED" w:rsidRPr="003C25A9" w:rsidRDefault="00EA34ED" w:rsidP="00EA34ED">
      <w:pPr>
        <w:rPr>
          <w:lang w:val="en-US"/>
        </w:rPr>
      </w:pPr>
      <w:r w:rsidRPr="003C25A9">
        <w:rPr>
          <w:lang w:val="en-US"/>
        </w:rPr>
        <w:t>This section includes the video compression processing for the 1</w:t>
      </w:r>
      <w:r w:rsidRPr="003C25A9">
        <w:rPr>
          <w:rFonts w:ascii="Arial" w:hAnsi="Arial"/>
          <w:sz w:val="20"/>
          <w:lang w:val="en-US"/>
        </w:rPr>
        <w:t> </w:t>
      </w:r>
      <w:r w:rsidRPr="003C25A9">
        <w:rPr>
          <w:lang w:val="en-US"/>
        </w:rPr>
        <w:t>920</w:t>
      </w:r>
      <w:r w:rsidRPr="003C25A9">
        <w:rPr>
          <w:sz w:val="22"/>
          <w:szCs w:val="22"/>
          <w:lang w:val="en-US"/>
        </w:rPr>
        <w:t> × </w:t>
      </w:r>
      <w:r w:rsidRPr="003C25A9">
        <w:rPr>
          <w:lang w:val="en-US"/>
        </w:rPr>
        <w:t>1</w:t>
      </w:r>
      <w:r w:rsidRPr="003C25A9">
        <w:rPr>
          <w:rFonts w:ascii="Arial" w:hAnsi="Arial"/>
          <w:sz w:val="20"/>
          <w:lang w:val="en-US"/>
        </w:rPr>
        <w:t> </w:t>
      </w:r>
      <w:r w:rsidRPr="003C25A9">
        <w:rPr>
          <w:lang w:val="en-US"/>
        </w:rPr>
        <w:t>080/60/I system, the 1</w:t>
      </w:r>
      <w:r w:rsidRPr="003C25A9">
        <w:rPr>
          <w:rFonts w:ascii="Arial" w:hAnsi="Arial"/>
          <w:sz w:val="20"/>
          <w:lang w:val="en-US"/>
        </w:rPr>
        <w:t> </w:t>
      </w:r>
      <w:r w:rsidRPr="003C25A9">
        <w:rPr>
          <w:lang w:val="en-US"/>
        </w:rPr>
        <w:t>920</w:t>
      </w:r>
      <w:r w:rsidRPr="003C25A9">
        <w:rPr>
          <w:sz w:val="22"/>
          <w:szCs w:val="22"/>
          <w:lang w:val="en-US"/>
        </w:rPr>
        <w:t> × </w:t>
      </w:r>
      <w:r w:rsidRPr="003C25A9">
        <w:rPr>
          <w:lang w:val="en-US"/>
        </w:rPr>
        <w:t>1</w:t>
      </w:r>
      <w:r w:rsidRPr="003C25A9">
        <w:rPr>
          <w:rFonts w:ascii="Arial" w:hAnsi="Arial"/>
          <w:sz w:val="20"/>
          <w:lang w:val="en-US"/>
        </w:rPr>
        <w:t> </w:t>
      </w:r>
      <w:r w:rsidRPr="003C25A9">
        <w:rPr>
          <w:lang w:val="en-US"/>
        </w:rPr>
        <w:t>080/50/I system, the 1</w:t>
      </w:r>
      <w:r w:rsidRPr="003C25A9">
        <w:rPr>
          <w:rFonts w:ascii="Arial" w:hAnsi="Arial"/>
          <w:sz w:val="20"/>
          <w:lang w:val="en-US"/>
        </w:rPr>
        <w:t> </w:t>
      </w:r>
      <w:r w:rsidRPr="003C25A9">
        <w:rPr>
          <w:lang w:val="en-US"/>
        </w:rPr>
        <w:t>280</w:t>
      </w:r>
      <w:r w:rsidRPr="003C25A9">
        <w:rPr>
          <w:sz w:val="22"/>
          <w:szCs w:val="22"/>
          <w:lang w:val="en-US"/>
        </w:rPr>
        <w:t> × </w:t>
      </w:r>
      <w:r w:rsidRPr="003C25A9">
        <w:rPr>
          <w:lang w:val="en-US"/>
        </w:rPr>
        <w:t>720/60/P system</w:t>
      </w:r>
      <w:r w:rsidRPr="003C25A9">
        <w:rPr>
          <w:lang w:val="en-US" w:eastAsia="ja-JP"/>
        </w:rPr>
        <w:t xml:space="preserve"> and the 1</w:t>
      </w:r>
      <w:r w:rsidRPr="003C25A9">
        <w:rPr>
          <w:rFonts w:ascii="Arial" w:hAnsi="Arial"/>
          <w:sz w:val="20"/>
          <w:lang w:val="en-US"/>
        </w:rPr>
        <w:t> </w:t>
      </w:r>
      <w:r w:rsidRPr="003C25A9">
        <w:rPr>
          <w:lang w:val="en-US" w:eastAsia="ja-JP"/>
        </w:rPr>
        <w:t>280</w:t>
      </w:r>
      <w:r w:rsidRPr="003C25A9">
        <w:rPr>
          <w:sz w:val="22"/>
          <w:szCs w:val="22"/>
          <w:lang w:val="en-US"/>
        </w:rPr>
        <w:t> × </w:t>
      </w:r>
      <w:r w:rsidRPr="003C25A9">
        <w:rPr>
          <w:lang w:val="en-US" w:eastAsia="ja-JP"/>
        </w:rPr>
        <w:t>720/50/P system</w:t>
      </w:r>
      <w:r w:rsidRPr="003C25A9">
        <w:rPr>
          <w:lang w:val="en-US"/>
        </w:rPr>
        <w:t xml:space="preserve">. </w:t>
      </w:r>
    </w:p>
    <w:p w:rsidR="00EA34ED" w:rsidRPr="003C25A9" w:rsidRDefault="00EA34ED" w:rsidP="00EA34ED">
      <w:pPr>
        <w:pStyle w:val="Heading2"/>
        <w:rPr>
          <w:lang w:val="en-US"/>
        </w:rPr>
      </w:pPr>
      <w:r w:rsidRPr="003C25A9">
        <w:rPr>
          <w:lang w:val="en-US"/>
        </w:rPr>
        <w:t>4.1</w:t>
      </w:r>
      <w:r w:rsidRPr="003C25A9">
        <w:rPr>
          <w:lang w:val="en-US"/>
        </w:rPr>
        <w:tab/>
        <w:t>Video structure</w:t>
      </w:r>
    </w:p>
    <w:p w:rsidR="00EA34ED" w:rsidRPr="003C25A9" w:rsidRDefault="00EA34ED" w:rsidP="00EA34ED">
      <w:pPr>
        <w:pStyle w:val="Heading3"/>
        <w:rPr>
          <w:lang w:val="en-US"/>
        </w:rPr>
      </w:pPr>
      <w:r w:rsidRPr="003C25A9">
        <w:rPr>
          <w:lang w:val="en-US"/>
        </w:rPr>
        <w:t>4.1.1</w:t>
      </w:r>
      <w:r w:rsidRPr="003C25A9">
        <w:rPr>
          <w:lang w:val="en-US"/>
        </w:rPr>
        <w:tab/>
        <w:t>Video sampling structure</w:t>
      </w:r>
    </w:p>
    <w:p w:rsidR="00EA34ED" w:rsidRPr="003C25A9" w:rsidRDefault="00EA34ED" w:rsidP="00251297">
      <w:pPr>
        <w:rPr>
          <w:lang w:val="en-US"/>
        </w:rPr>
      </w:pPr>
      <w:r w:rsidRPr="003C25A9">
        <w:rPr>
          <w:lang w:val="en-US"/>
        </w:rPr>
        <w:t>The video sampling structure shall comply with Recommendation ITU</w:t>
      </w:r>
      <w:r w:rsidRPr="003C25A9">
        <w:rPr>
          <w:lang w:val="en-US"/>
        </w:rPr>
        <w:noBreakHyphen/>
        <w:t>R BT.709 for 1</w:t>
      </w:r>
      <w:r w:rsidRPr="003C25A9">
        <w:rPr>
          <w:rFonts w:ascii="Arial" w:hAnsi="Arial"/>
          <w:sz w:val="20"/>
          <w:lang w:val="en-US"/>
        </w:rPr>
        <w:t> </w:t>
      </w:r>
      <w:r w:rsidRPr="003C25A9">
        <w:rPr>
          <w:lang w:val="en-US"/>
        </w:rPr>
        <w:t>920</w:t>
      </w:r>
      <w:r w:rsidRPr="003C25A9">
        <w:rPr>
          <w:sz w:val="22"/>
          <w:szCs w:val="22"/>
          <w:lang w:val="en-US"/>
        </w:rPr>
        <w:t> × </w:t>
      </w:r>
      <w:r w:rsidRPr="003C25A9">
        <w:rPr>
          <w:lang w:val="en-US"/>
        </w:rPr>
        <w:t>1</w:t>
      </w:r>
      <w:r w:rsidRPr="003C25A9">
        <w:rPr>
          <w:rFonts w:ascii="Arial" w:hAnsi="Arial"/>
          <w:sz w:val="20"/>
          <w:lang w:val="en-US"/>
        </w:rPr>
        <w:t> </w:t>
      </w:r>
      <w:r w:rsidRPr="003C25A9">
        <w:rPr>
          <w:lang w:val="en-US"/>
        </w:rPr>
        <w:t>080-line systems, and Recommendations ITU</w:t>
      </w:r>
      <w:r w:rsidRPr="003C25A9">
        <w:rPr>
          <w:lang w:val="en-US"/>
        </w:rPr>
        <w:noBreakHyphen/>
        <w:t>R BT</w:t>
      </w:r>
      <w:r w:rsidR="00251297" w:rsidRPr="003C25A9">
        <w:rPr>
          <w:lang w:val="en-US"/>
        </w:rPr>
        <w:t>.</w:t>
      </w:r>
      <w:r w:rsidRPr="003C25A9">
        <w:rPr>
          <w:lang w:val="en-US"/>
        </w:rPr>
        <w:t>1543 and ITU</w:t>
      </w:r>
      <w:r w:rsidRPr="003C25A9">
        <w:rPr>
          <w:lang w:val="en-US"/>
        </w:rPr>
        <w:noBreakHyphen/>
        <w:t>R BT.1847 for the 1 280</w:t>
      </w:r>
      <w:r w:rsidRPr="003C25A9">
        <w:rPr>
          <w:sz w:val="22"/>
          <w:szCs w:val="22"/>
          <w:lang w:val="en-US"/>
        </w:rPr>
        <w:t> × </w:t>
      </w:r>
      <w:r w:rsidRPr="003C25A9">
        <w:rPr>
          <w:lang w:val="en-US"/>
        </w:rPr>
        <w:t>720-line systems. The construction of luminance (Y) and two colour-difference signals (C</w:t>
      </w:r>
      <w:r w:rsidRPr="003C25A9">
        <w:rPr>
          <w:vertAlign w:val="subscript"/>
          <w:lang w:val="en-US"/>
        </w:rPr>
        <w:t>R</w:t>
      </w:r>
      <w:r w:rsidRPr="003C25A9">
        <w:rPr>
          <w:lang w:val="en-US"/>
        </w:rPr>
        <w:t>, C</w:t>
      </w:r>
      <w:r w:rsidRPr="003C25A9">
        <w:rPr>
          <w:vertAlign w:val="subscript"/>
          <w:lang w:val="en-US"/>
        </w:rPr>
        <w:t>B</w:t>
      </w:r>
      <w:r w:rsidRPr="003C25A9">
        <w:rPr>
          <w:lang w:val="en-US"/>
        </w:rPr>
        <w:t>) is described in Table 2</w:t>
      </w:r>
      <w:r w:rsidRPr="003C25A9">
        <w:rPr>
          <w:lang w:val="en-US" w:eastAsia="ja-JP"/>
        </w:rPr>
        <w:t>5</w:t>
      </w:r>
      <w:r w:rsidRPr="003C25A9">
        <w:rPr>
          <w:lang w:val="en-US"/>
        </w:rPr>
        <w:t>. A sample conversion from 10-bit input video to 8 bits or more is provided by the resampling process (the first processing block of Fig. 1).</w:t>
      </w:r>
    </w:p>
    <w:p w:rsidR="00EA34ED" w:rsidRPr="003C25A9" w:rsidRDefault="00EA34ED" w:rsidP="0022233F">
      <w:pPr>
        <w:pStyle w:val="Heading4"/>
        <w:rPr>
          <w:lang w:val="en-US"/>
        </w:rPr>
      </w:pPr>
      <w:r w:rsidRPr="003C25A9">
        <w:rPr>
          <w:lang w:val="en-US"/>
        </w:rPr>
        <w:t>4.1.1.1</w:t>
      </w:r>
      <w:r w:rsidRPr="003C25A9">
        <w:rPr>
          <w:lang w:val="en-US"/>
        </w:rPr>
        <w:tab/>
        <w:t xml:space="preserve">Video frame pixel structure </w:t>
      </w:r>
    </w:p>
    <w:p w:rsidR="00EA34ED" w:rsidRPr="003C25A9" w:rsidRDefault="00EA34ED" w:rsidP="0022233F">
      <w:pPr>
        <w:pStyle w:val="Headingb"/>
        <w:rPr>
          <w:lang w:val="en-US"/>
        </w:rPr>
      </w:pPr>
      <w:r w:rsidRPr="003C25A9">
        <w:rPr>
          <w:lang w:val="en-US"/>
        </w:rPr>
        <w:t>1 920</w:t>
      </w:r>
      <w:r w:rsidRPr="003C25A9">
        <w:rPr>
          <w:sz w:val="22"/>
          <w:szCs w:val="22"/>
          <w:lang w:val="en-US"/>
        </w:rPr>
        <w:t> × </w:t>
      </w:r>
      <w:r w:rsidRPr="003C25A9">
        <w:rPr>
          <w:lang w:val="en-US"/>
        </w:rPr>
        <w:t>1 080/60/I system</w:t>
      </w:r>
    </w:p>
    <w:p w:rsidR="00EA34ED" w:rsidRPr="003C25A9" w:rsidRDefault="00EA34ED" w:rsidP="00EA34ED">
      <w:pPr>
        <w:rPr>
          <w:lang w:val="en-US"/>
        </w:rPr>
      </w:pPr>
      <w:r w:rsidRPr="003C25A9">
        <w:rPr>
          <w:lang w:val="en-US"/>
        </w:rPr>
        <w:t>1 920 pixels of luminance and 960 pixels of each colour-difference signal per line shall be transmitted as shown in Fig. 10. The sampling starting point in the active period of C</w:t>
      </w:r>
      <w:r w:rsidRPr="003C25A9">
        <w:rPr>
          <w:vertAlign w:val="subscript"/>
          <w:lang w:val="en-US"/>
        </w:rPr>
        <w:t>R</w:t>
      </w:r>
      <w:r w:rsidRPr="003C25A9">
        <w:rPr>
          <w:lang w:val="en-US"/>
        </w:rPr>
        <w:t xml:space="preserve"> and C</w:t>
      </w:r>
      <w:r w:rsidRPr="003C25A9">
        <w:rPr>
          <w:vertAlign w:val="subscript"/>
          <w:lang w:val="en-US"/>
        </w:rPr>
        <w:t>B</w:t>
      </w:r>
      <w:r w:rsidRPr="003C25A9">
        <w:rPr>
          <w:lang w:val="en-US"/>
        </w:rPr>
        <w:t xml:space="preserve"> signals shall be the same as the sampling starting point in the active period of the Y signal. Each pixel shall be converted to the code of twos complement (−508 to 507) by inverting the MSB of the input video signal. </w:t>
      </w:r>
    </w:p>
    <w:p w:rsidR="00EA34ED" w:rsidRPr="003C25A9" w:rsidRDefault="00EA34ED" w:rsidP="00EA34ED">
      <w:pPr>
        <w:pStyle w:val="Headingb"/>
        <w:rPr>
          <w:lang w:val="en-US"/>
        </w:rPr>
      </w:pPr>
      <w:r w:rsidRPr="003C25A9">
        <w:rPr>
          <w:lang w:val="en-US"/>
        </w:rPr>
        <w:t>1 920</w:t>
      </w:r>
      <w:r w:rsidRPr="003C25A9">
        <w:rPr>
          <w:sz w:val="22"/>
          <w:szCs w:val="22"/>
          <w:lang w:val="en-US"/>
        </w:rPr>
        <w:t> × </w:t>
      </w:r>
      <w:r w:rsidRPr="003C25A9">
        <w:rPr>
          <w:lang w:val="en-US"/>
        </w:rPr>
        <w:t>1 080/50/I system</w:t>
      </w:r>
    </w:p>
    <w:p w:rsidR="00EA34ED" w:rsidRPr="003C25A9" w:rsidRDefault="00EA34ED" w:rsidP="00EA34ED">
      <w:pPr>
        <w:rPr>
          <w:lang w:val="en-US"/>
        </w:rPr>
      </w:pPr>
      <w:r w:rsidRPr="003C25A9">
        <w:rPr>
          <w:lang w:val="en-US"/>
        </w:rPr>
        <w:t>1 920 pixels of luminance and 960 pixels of each colour-difference signal per line shall be transmitted as shown in Fig. 11. The sampling starting point in the active period of C</w:t>
      </w:r>
      <w:r w:rsidRPr="003C25A9">
        <w:rPr>
          <w:vertAlign w:val="subscript"/>
          <w:lang w:val="en-US"/>
        </w:rPr>
        <w:t>R</w:t>
      </w:r>
      <w:r w:rsidRPr="003C25A9">
        <w:rPr>
          <w:lang w:val="en-US"/>
        </w:rPr>
        <w:t xml:space="preserve"> and C</w:t>
      </w:r>
      <w:r w:rsidRPr="003C25A9">
        <w:rPr>
          <w:vertAlign w:val="subscript"/>
          <w:lang w:val="en-US"/>
        </w:rPr>
        <w:t>B</w:t>
      </w:r>
      <w:r w:rsidRPr="003C25A9">
        <w:rPr>
          <w:lang w:val="en-US"/>
        </w:rPr>
        <w:t xml:space="preserve"> signals shall be the same as the sampling starting point in the active period of the Y signal. Each pixel shall be converted to the code of twos complement (−508 to 507) by inverting the MSB of the input video signal.</w:t>
      </w:r>
    </w:p>
    <w:p w:rsidR="00EA34ED" w:rsidRPr="003C25A9" w:rsidRDefault="00EA34ED" w:rsidP="00EA34ED">
      <w:pPr>
        <w:pStyle w:val="Headingb"/>
        <w:rPr>
          <w:lang w:val="en-US"/>
        </w:rPr>
      </w:pPr>
      <w:r w:rsidRPr="003C25A9">
        <w:rPr>
          <w:lang w:val="en-US"/>
        </w:rPr>
        <w:t>1 280</w:t>
      </w:r>
      <w:r w:rsidRPr="003C25A9">
        <w:rPr>
          <w:sz w:val="22"/>
          <w:szCs w:val="22"/>
          <w:lang w:val="en-US"/>
        </w:rPr>
        <w:t> × </w:t>
      </w:r>
      <w:r w:rsidRPr="003C25A9">
        <w:rPr>
          <w:lang w:val="en-US"/>
        </w:rPr>
        <w:t>720/60/P system</w:t>
      </w:r>
    </w:p>
    <w:p w:rsidR="00EA34ED" w:rsidRPr="003C25A9" w:rsidRDefault="00EA34ED" w:rsidP="00EA34ED">
      <w:pPr>
        <w:rPr>
          <w:lang w:val="en-US" w:eastAsia="ja-JP"/>
        </w:rPr>
      </w:pPr>
      <w:r w:rsidRPr="003C25A9">
        <w:rPr>
          <w:lang w:val="en-US"/>
        </w:rPr>
        <w:t>1 280 pixels of luminance and 640 pixels of each colour-difference signal per line shall be transmitted as shown in Fig. 12. The sampling starting point in the active period of C</w:t>
      </w:r>
      <w:r w:rsidRPr="003C25A9">
        <w:rPr>
          <w:vertAlign w:val="subscript"/>
          <w:lang w:val="en-US"/>
        </w:rPr>
        <w:t>R</w:t>
      </w:r>
      <w:r w:rsidRPr="003C25A9">
        <w:rPr>
          <w:lang w:val="en-US"/>
        </w:rPr>
        <w:t xml:space="preserve"> and C</w:t>
      </w:r>
      <w:r w:rsidRPr="003C25A9">
        <w:rPr>
          <w:vertAlign w:val="subscript"/>
          <w:lang w:val="en-US"/>
        </w:rPr>
        <w:t>B</w:t>
      </w:r>
      <w:r w:rsidRPr="003C25A9">
        <w:rPr>
          <w:lang w:val="en-US"/>
        </w:rPr>
        <w:t xml:space="preserve"> signals shall be the same as the sampling starting point in the active period of the Y signal. Each pixel shall be converted to the code of twos complement (−508 to 507) by inverting the MSB of the input video signal.</w:t>
      </w:r>
    </w:p>
    <w:p w:rsidR="00EA34ED" w:rsidRPr="003C25A9" w:rsidRDefault="00EA34ED" w:rsidP="00EA34ED">
      <w:pPr>
        <w:pStyle w:val="Headingb"/>
        <w:rPr>
          <w:lang w:val="en-US"/>
        </w:rPr>
      </w:pPr>
      <w:r w:rsidRPr="003C25A9">
        <w:rPr>
          <w:lang w:val="en-US"/>
        </w:rPr>
        <w:t>1 280</w:t>
      </w:r>
      <w:r w:rsidRPr="003C25A9">
        <w:rPr>
          <w:sz w:val="22"/>
          <w:szCs w:val="22"/>
          <w:lang w:val="en-US"/>
        </w:rPr>
        <w:t> × </w:t>
      </w:r>
      <w:r w:rsidRPr="003C25A9">
        <w:rPr>
          <w:lang w:val="en-US"/>
        </w:rPr>
        <w:t>720/50/P system</w:t>
      </w:r>
    </w:p>
    <w:p w:rsidR="00EA34ED" w:rsidRPr="003C25A9" w:rsidRDefault="00EA34ED" w:rsidP="00EA34ED">
      <w:pPr>
        <w:rPr>
          <w:lang w:val="en-US" w:eastAsia="ja-JP"/>
        </w:rPr>
      </w:pPr>
      <w:r w:rsidRPr="003C25A9">
        <w:rPr>
          <w:lang w:val="en-US"/>
        </w:rPr>
        <w:t xml:space="preserve">1 280 pixels of luminance and 640 pixels of each colour-difference signal per line shall be transmitted as shown in Fig. 12. The sampling starting point in the active period of </w:t>
      </w:r>
      <w:r w:rsidRPr="003C25A9">
        <w:rPr>
          <w:lang w:val="en-US" w:eastAsia="ja-JP"/>
        </w:rPr>
        <w:t xml:space="preserve">the </w:t>
      </w:r>
      <w:r w:rsidRPr="003C25A9">
        <w:rPr>
          <w:lang w:val="en-US"/>
        </w:rPr>
        <w:t>C</w:t>
      </w:r>
      <w:r w:rsidRPr="003C25A9">
        <w:rPr>
          <w:vertAlign w:val="subscript"/>
          <w:lang w:val="en-US"/>
        </w:rPr>
        <w:t>R</w:t>
      </w:r>
      <w:r w:rsidRPr="003C25A9">
        <w:rPr>
          <w:lang w:val="en-US"/>
        </w:rPr>
        <w:t xml:space="preserve"> and C</w:t>
      </w:r>
      <w:r w:rsidRPr="003C25A9">
        <w:rPr>
          <w:vertAlign w:val="subscript"/>
          <w:lang w:val="en-US"/>
        </w:rPr>
        <w:t>B</w:t>
      </w:r>
      <w:r w:rsidRPr="003C25A9">
        <w:rPr>
          <w:lang w:val="en-US"/>
        </w:rPr>
        <w:t xml:space="preserve"> signals shall be the same as the sampling starting point in the active period of the Y signal. Each pixel shall be converted to the code of twos complement (−508 to 507) by inverting the MSB of the input video signal.</w:t>
      </w:r>
    </w:p>
    <w:p w:rsidR="00EA34ED" w:rsidRPr="003C25A9" w:rsidRDefault="00EA34ED" w:rsidP="00EA34ED">
      <w:pPr>
        <w:pStyle w:val="Heading4"/>
        <w:rPr>
          <w:lang w:val="en-US"/>
        </w:rPr>
      </w:pPr>
      <w:r w:rsidRPr="003C25A9">
        <w:rPr>
          <w:lang w:val="en-US"/>
        </w:rPr>
        <w:t xml:space="preserve">4.1.1.2 </w:t>
      </w:r>
      <w:r w:rsidRPr="003C25A9">
        <w:rPr>
          <w:lang w:val="en-US"/>
        </w:rPr>
        <w:tab/>
        <w:t xml:space="preserve">Video frame line structure </w:t>
      </w:r>
    </w:p>
    <w:p w:rsidR="00EA34ED" w:rsidRPr="003C25A9" w:rsidRDefault="00EA34ED" w:rsidP="00EA34ED">
      <w:pPr>
        <w:pStyle w:val="Headingb"/>
        <w:rPr>
          <w:lang w:val="en-US"/>
        </w:rPr>
      </w:pPr>
      <w:r w:rsidRPr="003C25A9">
        <w:rPr>
          <w:lang w:val="en-US"/>
        </w:rPr>
        <w:t>1 920</w:t>
      </w:r>
      <w:r w:rsidRPr="003C25A9">
        <w:rPr>
          <w:sz w:val="22"/>
          <w:szCs w:val="22"/>
          <w:lang w:val="en-US"/>
        </w:rPr>
        <w:t> × </w:t>
      </w:r>
      <w:r w:rsidRPr="003C25A9">
        <w:rPr>
          <w:lang w:val="en-US"/>
        </w:rPr>
        <w:t>1 080 line system</w:t>
      </w:r>
    </w:p>
    <w:p w:rsidR="00EA34ED" w:rsidRPr="003C25A9" w:rsidRDefault="00EA34ED" w:rsidP="00EA34ED">
      <w:pPr>
        <w:rPr>
          <w:lang w:val="en-US"/>
        </w:rPr>
      </w:pPr>
      <w:r w:rsidRPr="003C25A9">
        <w:rPr>
          <w:lang w:val="en-US"/>
        </w:rPr>
        <w:t>540 lines for Y, C</w:t>
      </w:r>
      <w:r w:rsidRPr="003C25A9">
        <w:rPr>
          <w:vertAlign w:val="subscript"/>
          <w:lang w:val="en-US"/>
        </w:rPr>
        <w:t>R</w:t>
      </w:r>
      <w:r w:rsidRPr="003C25A9">
        <w:rPr>
          <w:lang w:val="en-US"/>
        </w:rPr>
        <w:t>, and C</w:t>
      </w:r>
      <w:r w:rsidRPr="003C25A9">
        <w:rPr>
          <w:vertAlign w:val="subscript"/>
          <w:lang w:val="en-US"/>
        </w:rPr>
        <w:t>B</w:t>
      </w:r>
      <w:r w:rsidRPr="003C25A9">
        <w:rPr>
          <w:lang w:val="en-US"/>
        </w:rPr>
        <w:t xml:space="preserve"> signals from each field shall be transmitted. The transmitted lines in each two fields are shown in Table 2</w:t>
      </w:r>
      <w:r w:rsidRPr="003C25A9">
        <w:rPr>
          <w:lang w:val="en-US" w:eastAsia="ja-JP"/>
        </w:rPr>
        <w:t>5</w:t>
      </w:r>
      <w:r w:rsidRPr="003C25A9">
        <w:rPr>
          <w:lang w:val="en-US"/>
        </w:rPr>
        <w:t>.</w:t>
      </w:r>
    </w:p>
    <w:p w:rsidR="00EA34ED" w:rsidRPr="003C25A9" w:rsidRDefault="00EA34ED" w:rsidP="00EA34ED">
      <w:pPr>
        <w:pStyle w:val="Headingb"/>
        <w:rPr>
          <w:lang w:val="en-US"/>
        </w:rPr>
      </w:pPr>
      <w:r w:rsidRPr="003C25A9">
        <w:rPr>
          <w:lang w:val="en-US"/>
        </w:rPr>
        <w:lastRenderedPageBreak/>
        <w:t>1 280</w:t>
      </w:r>
      <w:r w:rsidRPr="003C25A9">
        <w:rPr>
          <w:sz w:val="22"/>
          <w:szCs w:val="22"/>
          <w:lang w:val="en-US"/>
        </w:rPr>
        <w:t> × </w:t>
      </w:r>
      <w:r w:rsidRPr="003C25A9">
        <w:rPr>
          <w:lang w:val="en-US"/>
        </w:rPr>
        <w:t>720 line system</w:t>
      </w:r>
    </w:p>
    <w:p w:rsidR="00EA34ED" w:rsidRPr="003C25A9" w:rsidRDefault="00EA34ED" w:rsidP="00EA34ED">
      <w:pPr>
        <w:rPr>
          <w:lang w:val="en-US"/>
        </w:rPr>
      </w:pPr>
      <w:r w:rsidRPr="003C25A9">
        <w:rPr>
          <w:lang w:val="en-US"/>
        </w:rPr>
        <w:t>720 lines for Y, C</w:t>
      </w:r>
      <w:r w:rsidRPr="003C25A9">
        <w:rPr>
          <w:vertAlign w:val="subscript"/>
          <w:lang w:val="en-US"/>
        </w:rPr>
        <w:t>R</w:t>
      </w:r>
      <w:r w:rsidRPr="003C25A9">
        <w:rPr>
          <w:lang w:val="en-US"/>
        </w:rPr>
        <w:t xml:space="preserve"> and C</w:t>
      </w:r>
      <w:r w:rsidRPr="003C25A9">
        <w:rPr>
          <w:vertAlign w:val="subscript"/>
          <w:lang w:val="en-US"/>
        </w:rPr>
        <w:t xml:space="preserve">B </w:t>
      </w:r>
      <w:r w:rsidRPr="003C25A9">
        <w:rPr>
          <w:lang w:val="en-US"/>
        </w:rPr>
        <w:t>signals from each video</w:t>
      </w:r>
      <w:r w:rsidRPr="003C25A9">
        <w:rPr>
          <w:b/>
          <w:lang w:val="en-US"/>
        </w:rPr>
        <w:t xml:space="preserve"> </w:t>
      </w:r>
      <w:r w:rsidRPr="003C25A9">
        <w:rPr>
          <w:lang w:val="en-US"/>
        </w:rPr>
        <w:t>frame shall be transmitted. The transmitted lines in each video</w:t>
      </w:r>
      <w:r w:rsidRPr="003C25A9">
        <w:rPr>
          <w:b/>
          <w:lang w:val="en-US"/>
        </w:rPr>
        <w:t xml:space="preserve"> </w:t>
      </w:r>
      <w:r w:rsidRPr="003C25A9">
        <w:rPr>
          <w:lang w:val="en-US"/>
        </w:rPr>
        <w:t>frame are shown in Table 2</w:t>
      </w:r>
      <w:r w:rsidRPr="003C25A9">
        <w:rPr>
          <w:lang w:val="en-US" w:eastAsia="ja-JP"/>
        </w:rPr>
        <w:t>5</w:t>
      </w:r>
      <w:r w:rsidRPr="003C25A9">
        <w:rPr>
          <w:lang w:val="en-US"/>
        </w:rPr>
        <w:t>.</w:t>
      </w:r>
    </w:p>
    <w:p w:rsidR="00EA34ED" w:rsidRPr="003C25A9" w:rsidRDefault="00EA34ED" w:rsidP="00EA34ED">
      <w:pPr>
        <w:pStyle w:val="Heading4"/>
        <w:rPr>
          <w:lang w:val="en-US"/>
        </w:rPr>
      </w:pPr>
      <w:r w:rsidRPr="003C25A9">
        <w:rPr>
          <w:lang w:val="en-US"/>
        </w:rPr>
        <w:t xml:space="preserve">4.1.1.3 </w:t>
      </w:r>
      <w:r w:rsidRPr="003C25A9">
        <w:rPr>
          <w:lang w:val="en-US"/>
        </w:rPr>
        <w:tab/>
        <w:t xml:space="preserve">Horizontal resampling </w:t>
      </w:r>
    </w:p>
    <w:p w:rsidR="00EA34ED" w:rsidRPr="003C25A9" w:rsidRDefault="00EA34ED" w:rsidP="00EA34ED">
      <w:pPr>
        <w:pStyle w:val="Headingb"/>
        <w:rPr>
          <w:lang w:val="en-US"/>
        </w:rPr>
      </w:pPr>
      <w:r w:rsidRPr="003C25A9">
        <w:rPr>
          <w:lang w:val="en-US"/>
        </w:rPr>
        <w:t>1 920</w:t>
      </w:r>
      <w:r w:rsidRPr="003C25A9">
        <w:rPr>
          <w:sz w:val="22"/>
          <w:szCs w:val="22"/>
          <w:lang w:val="en-US"/>
        </w:rPr>
        <w:t> × </w:t>
      </w:r>
      <w:r w:rsidRPr="003C25A9">
        <w:rPr>
          <w:lang w:val="en-US"/>
        </w:rPr>
        <w:t>1 080/60/I system</w:t>
      </w:r>
    </w:p>
    <w:p w:rsidR="00EA34ED" w:rsidRPr="003C25A9" w:rsidRDefault="00EA34ED" w:rsidP="00EA34ED">
      <w:pPr>
        <w:rPr>
          <w:lang w:val="en-US"/>
        </w:rPr>
      </w:pPr>
      <w:r w:rsidRPr="003C25A9">
        <w:rPr>
          <w:lang w:val="en-US"/>
        </w:rPr>
        <w:t>1 920 horizontally sampled Y signals shall be resampled to 1 280 pixels. The 960 horizontally sampled C</w:t>
      </w:r>
      <w:r w:rsidRPr="003C25A9">
        <w:rPr>
          <w:vertAlign w:val="subscript"/>
          <w:lang w:val="en-US"/>
        </w:rPr>
        <w:t>R</w:t>
      </w:r>
      <w:r w:rsidRPr="003C25A9">
        <w:rPr>
          <w:lang w:val="en-US"/>
        </w:rPr>
        <w:t xml:space="preserve"> and C</w:t>
      </w:r>
      <w:r w:rsidRPr="003C25A9">
        <w:rPr>
          <w:vertAlign w:val="subscript"/>
          <w:lang w:val="en-US"/>
        </w:rPr>
        <w:t xml:space="preserve">B </w:t>
      </w:r>
      <w:r w:rsidRPr="003C25A9">
        <w:rPr>
          <w:lang w:val="en-US"/>
        </w:rPr>
        <w:t>signals shall be resampled to 640 pixels. The output signal of the resampler shall have a sample resolution equal to 8 bits or more. (See Annex 2.)</w:t>
      </w:r>
    </w:p>
    <w:p w:rsidR="00EA34ED" w:rsidRPr="003C25A9" w:rsidRDefault="00EA34ED" w:rsidP="00EA34ED">
      <w:pPr>
        <w:pStyle w:val="Headingb"/>
        <w:rPr>
          <w:lang w:val="en-US"/>
        </w:rPr>
      </w:pPr>
      <w:r w:rsidRPr="003C25A9">
        <w:rPr>
          <w:lang w:val="en-US"/>
        </w:rPr>
        <w:t>1 920</w:t>
      </w:r>
      <w:r w:rsidRPr="003C25A9">
        <w:rPr>
          <w:sz w:val="22"/>
          <w:szCs w:val="22"/>
          <w:lang w:val="en-US"/>
        </w:rPr>
        <w:t> × </w:t>
      </w:r>
      <w:r w:rsidRPr="003C25A9">
        <w:rPr>
          <w:lang w:val="en-US"/>
        </w:rPr>
        <w:t>1 080/50/I system</w:t>
      </w:r>
    </w:p>
    <w:p w:rsidR="00EA34ED" w:rsidRPr="003C25A9" w:rsidRDefault="00EA34ED" w:rsidP="00EA34ED">
      <w:pPr>
        <w:rPr>
          <w:lang w:val="en-US"/>
        </w:rPr>
      </w:pPr>
      <w:r w:rsidRPr="003C25A9">
        <w:rPr>
          <w:lang w:val="en-US"/>
        </w:rPr>
        <w:t>1 920 horizontally sampled Y signals shall be resampled to 1 440 pixels. The 960 horizontally sampled C</w:t>
      </w:r>
      <w:r w:rsidRPr="003C25A9">
        <w:rPr>
          <w:vertAlign w:val="subscript"/>
          <w:lang w:val="en-US"/>
        </w:rPr>
        <w:t>R</w:t>
      </w:r>
      <w:r w:rsidRPr="003C25A9">
        <w:rPr>
          <w:lang w:val="en-US"/>
        </w:rPr>
        <w:t xml:space="preserve"> and C</w:t>
      </w:r>
      <w:r w:rsidRPr="003C25A9">
        <w:rPr>
          <w:vertAlign w:val="subscript"/>
          <w:lang w:val="en-US"/>
        </w:rPr>
        <w:t>B</w:t>
      </w:r>
      <w:r w:rsidRPr="003C25A9">
        <w:rPr>
          <w:lang w:val="en-US"/>
        </w:rPr>
        <w:t xml:space="preserve"> signals shall be resampled to 720 pixels. The output signal of the resampler shall have a sample resolution equal to 8 bits or more. (See Annex 2.)</w:t>
      </w:r>
    </w:p>
    <w:p w:rsidR="00EA34ED" w:rsidRPr="003C25A9" w:rsidRDefault="00EA34ED" w:rsidP="00EA34ED">
      <w:pPr>
        <w:pStyle w:val="Headingb"/>
        <w:rPr>
          <w:lang w:val="en-US"/>
        </w:rPr>
      </w:pPr>
      <w:r w:rsidRPr="003C25A9">
        <w:rPr>
          <w:lang w:val="en-US"/>
        </w:rPr>
        <w:t>1 280</w:t>
      </w:r>
      <w:r w:rsidRPr="003C25A9">
        <w:rPr>
          <w:sz w:val="22"/>
          <w:szCs w:val="22"/>
          <w:lang w:val="en-US"/>
        </w:rPr>
        <w:t> × </w:t>
      </w:r>
      <w:r w:rsidRPr="003C25A9">
        <w:rPr>
          <w:lang w:val="en-US"/>
        </w:rPr>
        <w:t xml:space="preserve">720/60/P </w:t>
      </w:r>
      <w:r w:rsidRPr="003C25A9">
        <w:rPr>
          <w:lang w:val="en-US" w:eastAsia="ja-JP"/>
        </w:rPr>
        <w:t>and 1</w:t>
      </w:r>
      <w:r w:rsidRPr="003C25A9">
        <w:rPr>
          <w:lang w:val="en-US"/>
        </w:rPr>
        <w:t> </w:t>
      </w:r>
      <w:r w:rsidRPr="003C25A9">
        <w:rPr>
          <w:lang w:val="en-US" w:eastAsia="ja-JP"/>
        </w:rPr>
        <w:t>280</w:t>
      </w:r>
      <w:r w:rsidRPr="003C25A9">
        <w:rPr>
          <w:sz w:val="22"/>
          <w:szCs w:val="22"/>
          <w:lang w:val="en-US"/>
        </w:rPr>
        <w:t> × </w:t>
      </w:r>
      <w:r w:rsidRPr="003C25A9">
        <w:rPr>
          <w:lang w:val="en-US" w:eastAsia="ja-JP"/>
        </w:rPr>
        <w:t>720/50/P systems</w:t>
      </w:r>
    </w:p>
    <w:p w:rsidR="00EA34ED" w:rsidRDefault="00EA34ED" w:rsidP="00EA34ED">
      <w:r w:rsidRPr="003C25A9">
        <w:rPr>
          <w:lang w:val="en-US"/>
        </w:rPr>
        <w:t>The 1 280 horizontally sampled Y signals shall be resampled to 960 pixels. The 640 horizontally sampled C</w:t>
      </w:r>
      <w:r w:rsidRPr="003C25A9">
        <w:rPr>
          <w:vertAlign w:val="subscript"/>
          <w:lang w:val="en-US"/>
        </w:rPr>
        <w:t>R</w:t>
      </w:r>
      <w:r w:rsidRPr="003C25A9">
        <w:rPr>
          <w:lang w:val="en-US"/>
        </w:rPr>
        <w:t xml:space="preserve"> and C</w:t>
      </w:r>
      <w:r w:rsidRPr="003C25A9">
        <w:rPr>
          <w:vertAlign w:val="subscript"/>
          <w:lang w:val="en-US"/>
        </w:rPr>
        <w:t>B</w:t>
      </w:r>
      <w:r w:rsidRPr="003C25A9">
        <w:rPr>
          <w:lang w:val="en-US"/>
        </w:rPr>
        <w:t xml:space="preserve"> signals shall be resampled to 480 pixels. The output signal of the resampler shall have a sample resolution equal to 8 bits or more. </w:t>
      </w:r>
      <w:r w:rsidRPr="00B4245E">
        <w:t>(See Annex 2.)</w:t>
      </w:r>
    </w:p>
    <w:p w:rsidR="00751691" w:rsidRDefault="00751691" w:rsidP="00EA34ED">
      <w:pPr>
        <w:rPr>
          <w:lang w:eastAsia="ja-JP"/>
        </w:rPr>
      </w:pPr>
    </w:p>
    <w:p w:rsidR="00751691" w:rsidRPr="00B4245E" w:rsidRDefault="00751691" w:rsidP="00EA34ED">
      <w:pPr>
        <w:rPr>
          <w:lang w:eastAsia="ja-JP"/>
        </w:rPr>
      </w:pPr>
    </w:p>
    <w:p w:rsidR="00EA34ED" w:rsidRDefault="0022233F" w:rsidP="00EA34ED">
      <w:pPr>
        <w:pStyle w:val="TableNo"/>
      </w:pPr>
      <w:r w:rsidRPr="00B4245E">
        <w:t>TABLE 25</w:t>
      </w:r>
    </w:p>
    <w:p w:rsidR="00EA34ED" w:rsidRPr="00B4245E" w:rsidRDefault="00EA34ED" w:rsidP="00EA34ED">
      <w:pPr>
        <w:pStyle w:val="Tabletitle"/>
      </w:pPr>
      <w:r w:rsidRPr="00B4245E">
        <w:t>Source video param</w:t>
      </w:r>
      <w:r>
        <w:t>e</w:t>
      </w:r>
      <w:r w:rsidRPr="00B4245E">
        <w:t>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9"/>
        <w:gridCol w:w="786"/>
        <w:gridCol w:w="1629"/>
        <w:gridCol w:w="1377"/>
        <w:gridCol w:w="152"/>
        <w:gridCol w:w="1617"/>
        <w:gridCol w:w="1549"/>
      </w:tblGrid>
      <w:tr w:rsidR="00EA34ED" w:rsidRPr="00287CE6" w:rsidTr="0022233F">
        <w:trPr>
          <w:cantSplit/>
          <w:jc w:val="center"/>
        </w:trPr>
        <w:tc>
          <w:tcPr>
            <w:tcW w:w="3643" w:type="dxa"/>
            <w:gridSpan w:val="2"/>
            <w:vAlign w:val="center"/>
          </w:tcPr>
          <w:p w:rsidR="00EA34ED" w:rsidRPr="00287CE6" w:rsidRDefault="00EA34ED" w:rsidP="00287CE6">
            <w:pPr>
              <w:spacing w:before="40" w:after="40"/>
              <w:rPr>
                <w:rFonts w:ascii="Arial" w:hAnsi="Arial"/>
                <w:bCs/>
                <w:sz w:val="16"/>
              </w:rPr>
            </w:pPr>
          </w:p>
        </w:tc>
        <w:tc>
          <w:tcPr>
            <w:tcW w:w="1790" w:type="dxa"/>
            <w:vAlign w:val="center"/>
          </w:tcPr>
          <w:p w:rsidR="00EA34ED" w:rsidRPr="00287CE6" w:rsidRDefault="00EA34ED" w:rsidP="00287CE6">
            <w:pPr>
              <w:spacing w:before="40" w:after="40"/>
              <w:jc w:val="center"/>
              <w:rPr>
                <w:rFonts w:ascii="Arial" w:hAnsi="Arial"/>
                <w:sz w:val="16"/>
              </w:rPr>
            </w:pPr>
            <w:r w:rsidRPr="00287CE6">
              <w:rPr>
                <w:rFonts w:ascii="Arial" w:hAnsi="Arial"/>
                <w:sz w:val="16"/>
              </w:rPr>
              <w:t>1</w:t>
            </w:r>
            <w:r w:rsidRPr="00287CE6">
              <w:rPr>
                <w:sz w:val="16"/>
              </w:rPr>
              <w:t> </w:t>
            </w:r>
            <w:r w:rsidRPr="00287CE6">
              <w:rPr>
                <w:rFonts w:ascii="Arial" w:hAnsi="Arial"/>
                <w:sz w:val="16"/>
              </w:rPr>
              <w:t>920</w:t>
            </w:r>
            <w:r w:rsidRPr="00287CE6">
              <w:rPr>
                <w:sz w:val="16"/>
                <w:szCs w:val="22"/>
              </w:rPr>
              <w:t> × </w:t>
            </w:r>
            <w:r w:rsidRPr="00287CE6">
              <w:rPr>
                <w:rFonts w:ascii="Arial" w:hAnsi="Arial"/>
                <w:sz w:val="16"/>
              </w:rPr>
              <w:t>1</w:t>
            </w:r>
            <w:r w:rsidRPr="00287CE6">
              <w:rPr>
                <w:sz w:val="16"/>
              </w:rPr>
              <w:t> </w:t>
            </w:r>
            <w:r w:rsidRPr="00287CE6">
              <w:rPr>
                <w:rFonts w:ascii="Arial" w:hAnsi="Arial"/>
                <w:sz w:val="16"/>
              </w:rPr>
              <w:t>080/60/I system</w:t>
            </w:r>
          </w:p>
        </w:tc>
        <w:tc>
          <w:tcPr>
            <w:tcW w:w="1679" w:type="dxa"/>
            <w:gridSpan w:val="2"/>
            <w:vAlign w:val="center"/>
          </w:tcPr>
          <w:p w:rsidR="00EA34ED" w:rsidRPr="00287CE6" w:rsidRDefault="00EA34ED" w:rsidP="00287CE6">
            <w:pPr>
              <w:spacing w:before="40" w:after="40"/>
              <w:jc w:val="center"/>
              <w:rPr>
                <w:rFonts w:ascii="Arial" w:hAnsi="Arial"/>
                <w:sz w:val="16"/>
              </w:rPr>
            </w:pPr>
            <w:r w:rsidRPr="00287CE6">
              <w:rPr>
                <w:rFonts w:ascii="Arial" w:hAnsi="Arial"/>
                <w:sz w:val="16"/>
              </w:rPr>
              <w:t>1</w:t>
            </w:r>
            <w:r w:rsidRPr="00287CE6">
              <w:rPr>
                <w:sz w:val="16"/>
              </w:rPr>
              <w:t> </w:t>
            </w:r>
            <w:r w:rsidRPr="00287CE6">
              <w:rPr>
                <w:rFonts w:ascii="Arial" w:hAnsi="Arial"/>
                <w:sz w:val="16"/>
              </w:rPr>
              <w:t>920</w:t>
            </w:r>
            <w:r w:rsidRPr="00287CE6">
              <w:rPr>
                <w:sz w:val="16"/>
                <w:szCs w:val="22"/>
              </w:rPr>
              <w:t> × </w:t>
            </w:r>
            <w:r w:rsidRPr="00287CE6">
              <w:rPr>
                <w:rFonts w:ascii="Arial" w:hAnsi="Arial"/>
                <w:sz w:val="16"/>
              </w:rPr>
              <w:t>1</w:t>
            </w:r>
            <w:r w:rsidRPr="00287CE6">
              <w:rPr>
                <w:sz w:val="16"/>
              </w:rPr>
              <w:t> </w:t>
            </w:r>
            <w:r w:rsidRPr="00287CE6">
              <w:rPr>
                <w:rFonts w:ascii="Arial" w:hAnsi="Arial"/>
                <w:sz w:val="16"/>
              </w:rPr>
              <w:t>080/50/I system</w:t>
            </w:r>
          </w:p>
        </w:tc>
        <w:tc>
          <w:tcPr>
            <w:tcW w:w="1776" w:type="dxa"/>
            <w:vAlign w:val="center"/>
          </w:tcPr>
          <w:p w:rsidR="00EA34ED" w:rsidRPr="00287CE6" w:rsidRDefault="00EA34ED" w:rsidP="00287CE6">
            <w:pPr>
              <w:spacing w:before="40" w:after="40"/>
              <w:jc w:val="center"/>
              <w:rPr>
                <w:rFonts w:ascii="Arial" w:hAnsi="Arial"/>
                <w:sz w:val="16"/>
              </w:rPr>
            </w:pPr>
            <w:r w:rsidRPr="00287CE6">
              <w:rPr>
                <w:rFonts w:ascii="Arial" w:hAnsi="Arial"/>
                <w:sz w:val="16"/>
              </w:rPr>
              <w:t>1</w:t>
            </w:r>
            <w:r w:rsidRPr="00287CE6">
              <w:rPr>
                <w:sz w:val="16"/>
              </w:rPr>
              <w:t> </w:t>
            </w:r>
            <w:r w:rsidRPr="00287CE6">
              <w:rPr>
                <w:rFonts w:ascii="Arial" w:hAnsi="Arial"/>
                <w:sz w:val="16"/>
              </w:rPr>
              <w:t>280</w:t>
            </w:r>
            <w:r w:rsidRPr="00287CE6">
              <w:rPr>
                <w:sz w:val="16"/>
                <w:szCs w:val="22"/>
              </w:rPr>
              <w:t> × </w:t>
            </w:r>
            <w:r w:rsidRPr="00287CE6">
              <w:rPr>
                <w:rFonts w:ascii="Arial" w:hAnsi="Arial"/>
                <w:sz w:val="16"/>
              </w:rPr>
              <w:t>720/60/P system</w:t>
            </w:r>
          </w:p>
        </w:tc>
        <w:tc>
          <w:tcPr>
            <w:tcW w:w="1701" w:type="dxa"/>
            <w:vAlign w:val="center"/>
          </w:tcPr>
          <w:p w:rsidR="00EA34ED" w:rsidRPr="00287CE6" w:rsidRDefault="00EA34ED" w:rsidP="00287CE6">
            <w:pPr>
              <w:spacing w:before="40" w:after="40"/>
              <w:jc w:val="center"/>
              <w:rPr>
                <w:rFonts w:ascii="Arial" w:hAnsi="Arial"/>
                <w:sz w:val="16"/>
              </w:rPr>
            </w:pPr>
            <w:r w:rsidRPr="00287CE6">
              <w:rPr>
                <w:rFonts w:ascii="Arial" w:hAnsi="Arial"/>
                <w:sz w:val="16"/>
              </w:rPr>
              <w:t>1</w:t>
            </w:r>
            <w:r w:rsidRPr="00287CE6">
              <w:rPr>
                <w:sz w:val="16"/>
              </w:rPr>
              <w:t> </w:t>
            </w:r>
            <w:r w:rsidRPr="00287CE6">
              <w:rPr>
                <w:rFonts w:ascii="Arial" w:hAnsi="Arial"/>
                <w:sz w:val="16"/>
              </w:rPr>
              <w:t>280</w:t>
            </w:r>
            <w:r w:rsidRPr="00287CE6">
              <w:rPr>
                <w:sz w:val="16"/>
                <w:szCs w:val="22"/>
              </w:rPr>
              <w:t> × </w:t>
            </w:r>
            <w:r w:rsidRPr="00287CE6">
              <w:rPr>
                <w:rFonts w:ascii="Arial" w:hAnsi="Arial"/>
                <w:sz w:val="16"/>
              </w:rPr>
              <w:t>720/50/P</w:t>
            </w:r>
            <w:r w:rsidRPr="00287CE6">
              <w:rPr>
                <w:rFonts w:ascii="Arial" w:hAnsi="Arial"/>
                <w:sz w:val="16"/>
                <w:lang w:eastAsia="ja-JP"/>
              </w:rPr>
              <w:t xml:space="preserve"> </w:t>
            </w:r>
            <w:r w:rsidRPr="00287CE6">
              <w:rPr>
                <w:rFonts w:ascii="Arial" w:hAnsi="Arial"/>
                <w:sz w:val="16"/>
              </w:rPr>
              <w:t>system</w:t>
            </w:r>
          </w:p>
        </w:tc>
      </w:tr>
      <w:tr w:rsidR="00EA34ED" w:rsidRPr="00287CE6" w:rsidTr="0022233F">
        <w:trPr>
          <w:cantSplit/>
          <w:jc w:val="center"/>
        </w:trPr>
        <w:tc>
          <w:tcPr>
            <w:tcW w:w="2793" w:type="dxa"/>
            <w:vMerge w:val="restart"/>
            <w:vAlign w:val="center"/>
          </w:tcPr>
          <w:p w:rsidR="00EA34ED" w:rsidRPr="00287CE6" w:rsidRDefault="00EA34ED" w:rsidP="00287CE6">
            <w:pPr>
              <w:widowControl w:val="0"/>
              <w:spacing w:before="40" w:after="40"/>
              <w:rPr>
                <w:rFonts w:ascii="Arial" w:eastAsia="MS PMincho" w:hAnsi="Arial"/>
                <w:sz w:val="16"/>
              </w:rPr>
            </w:pPr>
            <w:r w:rsidRPr="00287CE6">
              <w:rPr>
                <w:rFonts w:ascii="Arial" w:eastAsia="MS PMincho" w:hAnsi="Arial"/>
                <w:sz w:val="16"/>
              </w:rPr>
              <w:t>Sampling frequency</w:t>
            </w:r>
          </w:p>
        </w:tc>
        <w:tc>
          <w:tcPr>
            <w:tcW w:w="850" w:type="dxa"/>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Y</w:t>
            </w:r>
          </w:p>
        </w:tc>
        <w:tc>
          <w:tcPr>
            <w:tcW w:w="1790" w:type="dxa"/>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74.25 / 1.001 MHz</w:t>
            </w:r>
          </w:p>
        </w:tc>
        <w:tc>
          <w:tcPr>
            <w:tcW w:w="1679" w:type="dxa"/>
            <w:gridSpan w:val="2"/>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74.25 MHz</w:t>
            </w:r>
          </w:p>
        </w:tc>
        <w:tc>
          <w:tcPr>
            <w:tcW w:w="1776" w:type="dxa"/>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74.25 / 1.001 MHz</w:t>
            </w:r>
          </w:p>
        </w:tc>
        <w:tc>
          <w:tcPr>
            <w:tcW w:w="1701" w:type="dxa"/>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74.25 MHz</w:t>
            </w:r>
          </w:p>
        </w:tc>
      </w:tr>
      <w:tr w:rsidR="00EA34ED" w:rsidRPr="00287CE6" w:rsidTr="0022233F">
        <w:trPr>
          <w:cantSplit/>
          <w:jc w:val="center"/>
        </w:trPr>
        <w:tc>
          <w:tcPr>
            <w:tcW w:w="2793" w:type="dxa"/>
            <w:vMerge/>
          </w:tcPr>
          <w:p w:rsidR="00EA34ED" w:rsidRPr="00287CE6" w:rsidRDefault="00EA34ED" w:rsidP="00287CE6">
            <w:pPr>
              <w:widowControl w:val="0"/>
              <w:spacing w:before="40" w:after="40"/>
              <w:rPr>
                <w:rFonts w:ascii="Arial" w:eastAsia="MS PMincho" w:hAnsi="Arial"/>
                <w:sz w:val="16"/>
              </w:rPr>
            </w:pPr>
          </w:p>
        </w:tc>
        <w:tc>
          <w:tcPr>
            <w:tcW w:w="850" w:type="dxa"/>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C</w:t>
            </w:r>
            <w:r w:rsidRPr="00287CE6">
              <w:rPr>
                <w:rFonts w:ascii="Arial" w:eastAsia="MS PMincho" w:hAnsi="Arial"/>
                <w:sz w:val="16"/>
                <w:szCs w:val="18"/>
                <w:vertAlign w:val="subscript"/>
              </w:rPr>
              <w:t>R</w:t>
            </w:r>
            <w:r w:rsidRPr="00287CE6">
              <w:rPr>
                <w:rFonts w:ascii="Arial" w:eastAsia="MS PMincho" w:hAnsi="Arial"/>
                <w:sz w:val="16"/>
              </w:rPr>
              <w:t>, C</w:t>
            </w:r>
            <w:r w:rsidRPr="00287CE6">
              <w:rPr>
                <w:rFonts w:ascii="Arial" w:eastAsia="MS PMincho" w:hAnsi="Arial"/>
                <w:sz w:val="16"/>
                <w:szCs w:val="18"/>
                <w:vertAlign w:val="subscript"/>
              </w:rPr>
              <w:t>B</w:t>
            </w:r>
          </w:p>
        </w:tc>
        <w:tc>
          <w:tcPr>
            <w:tcW w:w="1790" w:type="dxa"/>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37.125 / 1.001 MHz</w:t>
            </w:r>
          </w:p>
        </w:tc>
        <w:tc>
          <w:tcPr>
            <w:tcW w:w="1679" w:type="dxa"/>
            <w:gridSpan w:val="2"/>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37.125 MHz</w:t>
            </w:r>
          </w:p>
        </w:tc>
        <w:tc>
          <w:tcPr>
            <w:tcW w:w="1776" w:type="dxa"/>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37.125 / 1.001 MHz</w:t>
            </w:r>
          </w:p>
        </w:tc>
        <w:tc>
          <w:tcPr>
            <w:tcW w:w="1701" w:type="dxa"/>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37.125 MHz</w:t>
            </w:r>
          </w:p>
        </w:tc>
      </w:tr>
      <w:tr w:rsidR="00EA34ED" w:rsidRPr="00287CE6" w:rsidTr="0022233F">
        <w:trPr>
          <w:cantSplit/>
          <w:jc w:val="center"/>
        </w:trPr>
        <w:tc>
          <w:tcPr>
            <w:tcW w:w="2793" w:type="dxa"/>
            <w:vMerge w:val="restart"/>
            <w:vAlign w:val="center"/>
          </w:tcPr>
          <w:p w:rsidR="00EA34ED" w:rsidRPr="003C25A9" w:rsidRDefault="00EA34ED" w:rsidP="00287CE6">
            <w:pPr>
              <w:widowControl w:val="0"/>
              <w:spacing w:before="40" w:after="40"/>
              <w:jc w:val="left"/>
              <w:rPr>
                <w:rFonts w:ascii="Arial" w:eastAsia="MS PMincho" w:hAnsi="Arial"/>
                <w:sz w:val="16"/>
                <w:lang w:val="en-US"/>
              </w:rPr>
            </w:pPr>
            <w:r w:rsidRPr="003C25A9">
              <w:rPr>
                <w:rFonts w:ascii="Arial" w:eastAsia="MS PMincho" w:hAnsi="Arial"/>
                <w:sz w:val="16"/>
                <w:lang w:val="en-US"/>
              </w:rPr>
              <w:t>Total number of pixels per line</w:t>
            </w:r>
          </w:p>
        </w:tc>
        <w:tc>
          <w:tcPr>
            <w:tcW w:w="850" w:type="dxa"/>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Y</w:t>
            </w:r>
          </w:p>
        </w:tc>
        <w:tc>
          <w:tcPr>
            <w:tcW w:w="1790" w:type="dxa"/>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2 200</w:t>
            </w:r>
          </w:p>
        </w:tc>
        <w:tc>
          <w:tcPr>
            <w:tcW w:w="1679" w:type="dxa"/>
            <w:gridSpan w:val="2"/>
            <w:vAlign w:val="center"/>
          </w:tcPr>
          <w:p w:rsidR="00EA34ED" w:rsidRPr="00287CE6" w:rsidRDefault="00EA34ED" w:rsidP="00287CE6">
            <w:pPr>
              <w:widowControl w:val="0"/>
              <w:spacing w:before="40" w:after="40"/>
              <w:jc w:val="center"/>
              <w:rPr>
                <w:rFonts w:ascii="Arial" w:eastAsia="MS PMincho" w:hAnsi="Arial"/>
                <w:sz w:val="16"/>
                <w:lang w:eastAsia="ja-JP"/>
              </w:rPr>
            </w:pPr>
            <w:r w:rsidRPr="00287CE6">
              <w:rPr>
                <w:rFonts w:ascii="Arial" w:eastAsia="MS PMincho" w:hAnsi="Arial"/>
                <w:sz w:val="16"/>
                <w:lang w:eastAsia="ja-JP"/>
              </w:rPr>
              <w:t>2</w:t>
            </w:r>
            <w:r w:rsidRPr="00287CE6">
              <w:rPr>
                <w:rFonts w:ascii="Arial" w:eastAsia="MS PMincho" w:hAnsi="Arial"/>
                <w:sz w:val="16"/>
              </w:rPr>
              <w:t> </w:t>
            </w:r>
            <w:r w:rsidRPr="00287CE6">
              <w:rPr>
                <w:rFonts w:ascii="Arial" w:eastAsia="MS PMincho" w:hAnsi="Arial"/>
                <w:sz w:val="16"/>
                <w:lang w:eastAsia="ja-JP"/>
              </w:rPr>
              <w:t>640</w:t>
            </w:r>
          </w:p>
        </w:tc>
        <w:tc>
          <w:tcPr>
            <w:tcW w:w="1776" w:type="dxa"/>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1 650</w:t>
            </w:r>
          </w:p>
        </w:tc>
        <w:tc>
          <w:tcPr>
            <w:tcW w:w="1701" w:type="dxa"/>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lang w:eastAsia="ja-JP"/>
              </w:rPr>
              <w:t>1</w:t>
            </w:r>
            <w:r w:rsidRPr="00287CE6">
              <w:rPr>
                <w:rFonts w:ascii="Arial" w:eastAsia="MS PMincho" w:hAnsi="Arial"/>
                <w:sz w:val="16"/>
              </w:rPr>
              <w:t> </w:t>
            </w:r>
            <w:r w:rsidRPr="00287CE6">
              <w:rPr>
                <w:rFonts w:ascii="Arial" w:eastAsia="MS PMincho" w:hAnsi="Arial"/>
                <w:sz w:val="16"/>
                <w:lang w:eastAsia="ja-JP"/>
              </w:rPr>
              <w:t>980</w:t>
            </w:r>
          </w:p>
        </w:tc>
      </w:tr>
      <w:tr w:rsidR="00EA34ED" w:rsidRPr="00287CE6" w:rsidTr="0022233F">
        <w:trPr>
          <w:cantSplit/>
          <w:jc w:val="center"/>
        </w:trPr>
        <w:tc>
          <w:tcPr>
            <w:tcW w:w="2793" w:type="dxa"/>
            <w:vMerge/>
          </w:tcPr>
          <w:p w:rsidR="00EA34ED" w:rsidRPr="00287CE6" w:rsidRDefault="00EA34ED" w:rsidP="00287CE6">
            <w:pPr>
              <w:widowControl w:val="0"/>
              <w:spacing w:before="40" w:after="40"/>
              <w:rPr>
                <w:rFonts w:ascii="Arial" w:eastAsia="MS PMincho" w:hAnsi="Arial"/>
                <w:sz w:val="16"/>
              </w:rPr>
            </w:pPr>
          </w:p>
        </w:tc>
        <w:tc>
          <w:tcPr>
            <w:tcW w:w="850" w:type="dxa"/>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C</w:t>
            </w:r>
            <w:r w:rsidRPr="00287CE6">
              <w:rPr>
                <w:rFonts w:ascii="Arial" w:eastAsia="MS PMincho" w:hAnsi="Arial"/>
                <w:sz w:val="16"/>
                <w:szCs w:val="18"/>
                <w:vertAlign w:val="subscript"/>
              </w:rPr>
              <w:t>R</w:t>
            </w:r>
            <w:r w:rsidRPr="00287CE6">
              <w:rPr>
                <w:rFonts w:ascii="Arial" w:eastAsia="MS PMincho" w:hAnsi="Arial"/>
                <w:sz w:val="16"/>
              </w:rPr>
              <w:t>, C</w:t>
            </w:r>
            <w:r w:rsidRPr="00287CE6">
              <w:rPr>
                <w:rFonts w:ascii="Arial" w:eastAsia="MS PMincho" w:hAnsi="Arial"/>
                <w:sz w:val="16"/>
                <w:szCs w:val="18"/>
                <w:vertAlign w:val="subscript"/>
              </w:rPr>
              <w:t>B</w:t>
            </w:r>
          </w:p>
        </w:tc>
        <w:tc>
          <w:tcPr>
            <w:tcW w:w="1790" w:type="dxa"/>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1 100</w:t>
            </w:r>
          </w:p>
        </w:tc>
        <w:tc>
          <w:tcPr>
            <w:tcW w:w="1679" w:type="dxa"/>
            <w:gridSpan w:val="2"/>
            <w:vAlign w:val="center"/>
          </w:tcPr>
          <w:p w:rsidR="00EA34ED" w:rsidRPr="00287CE6" w:rsidRDefault="00EA34ED" w:rsidP="00287CE6">
            <w:pPr>
              <w:widowControl w:val="0"/>
              <w:spacing w:before="40" w:after="40"/>
              <w:jc w:val="center"/>
              <w:rPr>
                <w:rFonts w:ascii="Arial" w:eastAsia="MS PMincho" w:hAnsi="Arial"/>
                <w:sz w:val="16"/>
                <w:lang w:eastAsia="ja-JP"/>
              </w:rPr>
            </w:pPr>
            <w:r w:rsidRPr="00287CE6">
              <w:rPr>
                <w:rFonts w:ascii="Arial" w:eastAsia="MS PMincho" w:hAnsi="Arial"/>
                <w:sz w:val="16"/>
                <w:lang w:eastAsia="ja-JP"/>
              </w:rPr>
              <w:t>1</w:t>
            </w:r>
            <w:r w:rsidRPr="00287CE6">
              <w:rPr>
                <w:rFonts w:ascii="Arial" w:eastAsia="MS PMincho" w:hAnsi="Arial"/>
                <w:sz w:val="16"/>
              </w:rPr>
              <w:t> </w:t>
            </w:r>
            <w:r w:rsidRPr="00287CE6">
              <w:rPr>
                <w:rFonts w:ascii="Arial" w:eastAsia="MS PMincho" w:hAnsi="Arial"/>
                <w:sz w:val="16"/>
                <w:lang w:eastAsia="ja-JP"/>
              </w:rPr>
              <w:t>320</w:t>
            </w:r>
          </w:p>
        </w:tc>
        <w:tc>
          <w:tcPr>
            <w:tcW w:w="1776" w:type="dxa"/>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825</w:t>
            </w:r>
          </w:p>
        </w:tc>
        <w:tc>
          <w:tcPr>
            <w:tcW w:w="1701" w:type="dxa"/>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lang w:eastAsia="ja-JP"/>
              </w:rPr>
              <w:t>990</w:t>
            </w:r>
          </w:p>
        </w:tc>
      </w:tr>
      <w:tr w:rsidR="00EA34ED" w:rsidRPr="00287CE6" w:rsidTr="0022233F">
        <w:trPr>
          <w:cantSplit/>
          <w:jc w:val="center"/>
        </w:trPr>
        <w:tc>
          <w:tcPr>
            <w:tcW w:w="2793" w:type="dxa"/>
            <w:vMerge w:val="restart"/>
            <w:vAlign w:val="center"/>
          </w:tcPr>
          <w:p w:rsidR="00EA34ED" w:rsidRPr="003C25A9" w:rsidRDefault="00EA34ED" w:rsidP="00287CE6">
            <w:pPr>
              <w:widowControl w:val="0"/>
              <w:spacing w:before="40" w:after="40"/>
              <w:rPr>
                <w:rFonts w:ascii="Arial" w:eastAsia="MS PMincho" w:hAnsi="Arial"/>
                <w:sz w:val="16"/>
                <w:lang w:val="en-US"/>
              </w:rPr>
            </w:pPr>
            <w:r w:rsidRPr="003C25A9">
              <w:rPr>
                <w:rFonts w:ascii="Arial" w:eastAsia="MS PMincho" w:hAnsi="Arial"/>
                <w:sz w:val="16"/>
                <w:lang w:val="en-US"/>
              </w:rPr>
              <w:t>The number of active pixels per line</w:t>
            </w:r>
          </w:p>
        </w:tc>
        <w:tc>
          <w:tcPr>
            <w:tcW w:w="850" w:type="dxa"/>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Y</w:t>
            </w:r>
          </w:p>
        </w:tc>
        <w:tc>
          <w:tcPr>
            <w:tcW w:w="3469" w:type="dxa"/>
            <w:gridSpan w:val="3"/>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1 920</w:t>
            </w:r>
          </w:p>
        </w:tc>
        <w:tc>
          <w:tcPr>
            <w:tcW w:w="3477" w:type="dxa"/>
            <w:gridSpan w:val="2"/>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1 280</w:t>
            </w:r>
          </w:p>
        </w:tc>
      </w:tr>
      <w:tr w:rsidR="00EA34ED" w:rsidRPr="00287CE6" w:rsidTr="0022233F">
        <w:trPr>
          <w:cantSplit/>
          <w:jc w:val="center"/>
        </w:trPr>
        <w:tc>
          <w:tcPr>
            <w:tcW w:w="2793" w:type="dxa"/>
            <w:vMerge/>
          </w:tcPr>
          <w:p w:rsidR="00EA34ED" w:rsidRPr="00287CE6" w:rsidRDefault="00EA34ED" w:rsidP="00287CE6">
            <w:pPr>
              <w:widowControl w:val="0"/>
              <w:spacing w:before="40" w:after="40"/>
              <w:rPr>
                <w:rFonts w:ascii="Arial" w:eastAsia="MS PMincho" w:hAnsi="Arial"/>
                <w:sz w:val="16"/>
              </w:rPr>
            </w:pPr>
          </w:p>
        </w:tc>
        <w:tc>
          <w:tcPr>
            <w:tcW w:w="850" w:type="dxa"/>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C</w:t>
            </w:r>
            <w:r w:rsidRPr="00287CE6">
              <w:rPr>
                <w:rFonts w:ascii="Arial" w:eastAsia="MS PMincho" w:hAnsi="Arial"/>
                <w:sz w:val="16"/>
                <w:szCs w:val="18"/>
                <w:vertAlign w:val="subscript"/>
              </w:rPr>
              <w:t>R</w:t>
            </w:r>
            <w:r w:rsidRPr="00287CE6">
              <w:rPr>
                <w:rFonts w:ascii="Arial" w:eastAsia="MS PMincho" w:hAnsi="Arial"/>
                <w:sz w:val="16"/>
              </w:rPr>
              <w:t>, C</w:t>
            </w:r>
            <w:r w:rsidRPr="00287CE6">
              <w:rPr>
                <w:rFonts w:ascii="Arial" w:eastAsia="MS PMincho" w:hAnsi="Arial"/>
                <w:sz w:val="16"/>
                <w:szCs w:val="18"/>
                <w:vertAlign w:val="subscript"/>
              </w:rPr>
              <w:t>B</w:t>
            </w:r>
          </w:p>
        </w:tc>
        <w:tc>
          <w:tcPr>
            <w:tcW w:w="3469" w:type="dxa"/>
            <w:gridSpan w:val="3"/>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960</w:t>
            </w:r>
          </w:p>
        </w:tc>
        <w:tc>
          <w:tcPr>
            <w:tcW w:w="3477" w:type="dxa"/>
            <w:gridSpan w:val="2"/>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640</w:t>
            </w:r>
          </w:p>
        </w:tc>
      </w:tr>
      <w:tr w:rsidR="00EA34ED" w:rsidRPr="00287CE6" w:rsidTr="0022233F">
        <w:trPr>
          <w:cantSplit/>
          <w:jc w:val="center"/>
        </w:trPr>
        <w:tc>
          <w:tcPr>
            <w:tcW w:w="3643" w:type="dxa"/>
            <w:gridSpan w:val="2"/>
          </w:tcPr>
          <w:p w:rsidR="00EA34ED" w:rsidRPr="003C25A9" w:rsidRDefault="00EA34ED" w:rsidP="00287CE6">
            <w:pPr>
              <w:widowControl w:val="0"/>
              <w:spacing w:before="40" w:after="40"/>
              <w:jc w:val="left"/>
              <w:rPr>
                <w:rFonts w:ascii="Arial" w:eastAsia="MS PMincho" w:hAnsi="Arial"/>
                <w:sz w:val="16"/>
                <w:lang w:val="en-US"/>
              </w:rPr>
            </w:pPr>
            <w:r w:rsidRPr="003C25A9">
              <w:rPr>
                <w:rFonts w:ascii="Arial" w:eastAsia="MS PMincho" w:hAnsi="Arial"/>
                <w:sz w:val="16"/>
                <w:lang w:val="en-US"/>
              </w:rPr>
              <w:t>Total number of lines per</w:t>
            </w:r>
            <w:r w:rsidRPr="003C25A9">
              <w:rPr>
                <w:rFonts w:ascii="Arial" w:hAnsi="Arial"/>
                <w:sz w:val="16"/>
                <w:lang w:val="en-US"/>
              </w:rPr>
              <w:t xml:space="preserve"> video</w:t>
            </w:r>
            <w:r w:rsidRPr="003C25A9">
              <w:rPr>
                <w:rFonts w:ascii="Arial" w:hAnsi="Arial"/>
                <w:b/>
                <w:sz w:val="16"/>
                <w:lang w:val="en-US"/>
              </w:rPr>
              <w:t xml:space="preserve"> </w:t>
            </w:r>
            <w:r w:rsidRPr="003C25A9">
              <w:rPr>
                <w:rFonts w:ascii="Arial" w:eastAsia="MS PMincho" w:hAnsi="Arial"/>
                <w:sz w:val="16"/>
                <w:lang w:val="en-US"/>
              </w:rPr>
              <w:t>frame</w:t>
            </w:r>
          </w:p>
        </w:tc>
        <w:tc>
          <w:tcPr>
            <w:tcW w:w="3469" w:type="dxa"/>
            <w:gridSpan w:val="3"/>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1 125</w:t>
            </w:r>
          </w:p>
        </w:tc>
        <w:tc>
          <w:tcPr>
            <w:tcW w:w="3477" w:type="dxa"/>
            <w:gridSpan w:val="2"/>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750</w:t>
            </w:r>
          </w:p>
        </w:tc>
      </w:tr>
      <w:tr w:rsidR="00EA34ED" w:rsidRPr="00287CE6" w:rsidTr="0022233F">
        <w:trPr>
          <w:cantSplit/>
          <w:jc w:val="center"/>
        </w:trPr>
        <w:tc>
          <w:tcPr>
            <w:tcW w:w="3643" w:type="dxa"/>
            <w:gridSpan w:val="2"/>
          </w:tcPr>
          <w:p w:rsidR="00EA34ED" w:rsidRPr="003C25A9" w:rsidRDefault="00EA34ED" w:rsidP="00287CE6">
            <w:pPr>
              <w:widowControl w:val="0"/>
              <w:spacing w:before="40" w:after="40"/>
              <w:jc w:val="left"/>
              <w:rPr>
                <w:rFonts w:ascii="Arial" w:eastAsia="MS PMincho" w:hAnsi="Arial"/>
                <w:sz w:val="16"/>
                <w:lang w:val="en-US"/>
              </w:rPr>
            </w:pPr>
            <w:r w:rsidRPr="003C25A9">
              <w:rPr>
                <w:rFonts w:ascii="Arial" w:eastAsia="MS PMincho" w:hAnsi="Arial"/>
                <w:sz w:val="16"/>
                <w:lang w:val="en-US"/>
              </w:rPr>
              <w:t xml:space="preserve">The number of active lines per </w:t>
            </w:r>
            <w:r w:rsidRPr="003C25A9">
              <w:rPr>
                <w:rFonts w:ascii="Arial" w:hAnsi="Arial"/>
                <w:sz w:val="16"/>
                <w:lang w:val="en-US"/>
              </w:rPr>
              <w:t>video</w:t>
            </w:r>
            <w:r w:rsidRPr="003C25A9">
              <w:rPr>
                <w:rFonts w:ascii="Arial" w:hAnsi="Arial"/>
                <w:b/>
                <w:sz w:val="16"/>
                <w:lang w:val="en-US"/>
              </w:rPr>
              <w:t xml:space="preserve"> </w:t>
            </w:r>
            <w:r w:rsidRPr="003C25A9">
              <w:rPr>
                <w:rFonts w:ascii="Arial" w:eastAsia="MS PMincho" w:hAnsi="Arial"/>
                <w:sz w:val="16"/>
                <w:lang w:val="en-US"/>
              </w:rPr>
              <w:t>frame</w:t>
            </w:r>
          </w:p>
        </w:tc>
        <w:tc>
          <w:tcPr>
            <w:tcW w:w="3469" w:type="dxa"/>
            <w:gridSpan w:val="3"/>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1 080</w:t>
            </w:r>
          </w:p>
        </w:tc>
        <w:tc>
          <w:tcPr>
            <w:tcW w:w="3477" w:type="dxa"/>
            <w:gridSpan w:val="2"/>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720</w:t>
            </w:r>
          </w:p>
        </w:tc>
      </w:tr>
      <w:tr w:rsidR="00EA34ED" w:rsidRPr="00287CE6" w:rsidTr="0022233F">
        <w:trPr>
          <w:cantSplit/>
          <w:jc w:val="center"/>
        </w:trPr>
        <w:tc>
          <w:tcPr>
            <w:tcW w:w="3643" w:type="dxa"/>
            <w:gridSpan w:val="2"/>
            <w:vMerge w:val="restart"/>
            <w:vAlign w:val="center"/>
          </w:tcPr>
          <w:p w:rsidR="00EA34ED" w:rsidRPr="00287CE6" w:rsidRDefault="00EA34ED" w:rsidP="00287CE6">
            <w:pPr>
              <w:widowControl w:val="0"/>
              <w:spacing w:before="40" w:after="40"/>
              <w:rPr>
                <w:rFonts w:ascii="Arial" w:eastAsia="MS PMincho" w:hAnsi="Arial"/>
                <w:sz w:val="16"/>
              </w:rPr>
            </w:pPr>
            <w:r w:rsidRPr="00287CE6">
              <w:rPr>
                <w:rFonts w:ascii="Arial" w:eastAsia="MS PMincho" w:hAnsi="Arial"/>
                <w:sz w:val="16"/>
              </w:rPr>
              <w:t xml:space="preserve">The active line numbers </w:t>
            </w:r>
          </w:p>
        </w:tc>
        <w:tc>
          <w:tcPr>
            <w:tcW w:w="3469" w:type="dxa"/>
            <w:gridSpan w:val="3"/>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Field 1                    21 to 560</w:t>
            </w:r>
          </w:p>
        </w:tc>
        <w:tc>
          <w:tcPr>
            <w:tcW w:w="3477" w:type="dxa"/>
            <w:gridSpan w:val="2"/>
            <w:vMerge w:val="restart"/>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26 to 745</w:t>
            </w:r>
          </w:p>
        </w:tc>
      </w:tr>
      <w:tr w:rsidR="00EA34ED" w:rsidRPr="00287CE6" w:rsidTr="0022233F">
        <w:trPr>
          <w:cantSplit/>
          <w:jc w:val="center"/>
        </w:trPr>
        <w:tc>
          <w:tcPr>
            <w:tcW w:w="3643" w:type="dxa"/>
            <w:gridSpan w:val="2"/>
            <w:vMerge/>
          </w:tcPr>
          <w:p w:rsidR="00EA34ED" w:rsidRPr="00287CE6" w:rsidRDefault="00EA34ED" w:rsidP="00287CE6">
            <w:pPr>
              <w:widowControl w:val="0"/>
              <w:spacing w:before="40" w:after="40"/>
              <w:rPr>
                <w:rFonts w:ascii="Arial" w:eastAsia="MS PMincho" w:hAnsi="Arial"/>
                <w:sz w:val="16"/>
              </w:rPr>
            </w:pPr>
          </w:p>
        </w:tc>
        <w:tc>
          <w:tcPr>
            <w:tcW w:w="3469" w:type="dxa"/>
            <w:gridSpan w:val="3"/>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lang w:eastAsia="ja-JP"/>
              </w:rPr>
              <w:t xml:space="preserve">  </w:t>
            </w:r>
            <w:r w:rsidRPr="00287CE6">
              <w:rPr>
                <w:rFonts w:ascii="Arial" w:eastAsia="MS PMincho" w:hAnsi="Arial"/>
                <w:sz w:val="16"/>
              </w:rPr>
              <w:t>Field 2                  584 to 1 123</w:t>
            </w:r>
          </w:p>
        </w:tc>
        <w:tc>
          <w:tcPr>
            <w:tcW w:w="3477" w:type="dxa"/>
            <w:gridSpan w:val="2"/>
            <w:vMerge/>
            <w:vAlign w:val="center"/>
          </w:tcPr>
          <w:p w:rsidR="00EA34ED" w:rsidRPr="00287CE6" w:rsidRDefault="00EA34ED" w:rsidP="00287CE6">
            <w:pPr>
              <w:widowControl w:val="0"/>
              <w:spacing w:before="40" w:after="40"/>
              <w:jc w:val="center"/>
              <w:rPr>
                <w:rFonts w:ascii="Arial" w:eastAsia="MS PMincho" w:hAnsi="Arial"/>
                <w:sz w:val="16"/>
              </w:rPr>
            </w:pPr>
          </w:p>
        </w:tc>
      </w:tr>
      <w:tr w:rsidR="00EA34ED" w:rsidRPr="003C25A9" w:rsidTr="0022233F">
        <w:trPr>
          <w:cantSplit/>
          <w:jc w:val="center"/>
        </w:trPr>
        <w:tc>
          <w:tcPr>
            <w:tcW w:w="3643" w:type="dxa"/>
            <w:gridSpan w:val="2"/>
            <w:vAlign w:val="center"/>
          </w:tcPr>
          <w:p w:rsidR="00EA34ED" w:rsidRPr="00287CE6" w:rsidRDefault="00EA34ED" w:rsidP="00287CE6">
            <w:pPr>
              <w:widowControl w:val="0"/>
              <w:spacing w:before="40" w:after="40"/>
              <w:rPr>
                <w:rFonts w:ascii="Arial" w:eastAsia="MS PMincho" w:hAnsi="Arial"/>
                <w:sz w:val="16"/>
              </w:rPr>
            </w:pPr>
            <w:r w:rsidRPr="00287CE6">
              <w:rPr>
                <w:rFonts w:ascii="Arial" w:eastAsia="MS PMincho" w:hAnsi="Arial"/>
                <w:sz w:val="16"/>
              </w:rPr>
              <w:t>Quantization</w:t>
            </w:r>
          </w:p>
        </w:tc>
        <w:tc>
          <w:tcPr>
            <w:tcW w:w="6946" w:type="dxa"/>
            <w:gridSpan w:val="5"/>
            <w:vAlign w:val="center"/>
          </w:tcPr>
          <w:p w:rsidR="00EA34ED" w:rsidRPr="003C25A9" w:rsidRDefault="00EA34ED" w:rsidP="00287CE6">
            <w:pPr>
              <w:widowControl w:val="0"/>
              <w:spacing w:before="40" w:after="40"/>
              <w:jc w:val="center"/>
              <w:rPr>
                <w:rFonts w:ascii="Arial" w:eastAsia="MS PMincho" w:hAnsi="Arial"/>
                <w:sz w:val="16"/>
                <w:lang w:val="en-US"/>
              </w:rPr>
            </w:pPr>
            <w:r w:rsidRPr="003C25A9">
              <w:rPr>
                <w:rFonts w:ascii="Arial" w:eastAsia="MS PMincho" w:hAnsi="Arial"/>
                <w:sz w:val="16"/>
                <w:lang w:val="en-US"/>
              </w:rPr>
              <w:t>Each sample is linearly quantized to 10 bits for Y, C</w:t>
            </w:r>
            <w:r w:rsidRPr="003C25A9">
              <w:rPr>
                <w:rFonts w:ascii="Arial" w:eastAsia="MS PMincho" w:hAnsi="Arial"/>
                <w:sz w:val="16"/>
                <w:szCs w:val="18"/>
                <w:vertAlign w:val="subscript"/>
                <w:lang w:val="en-US"/>
              </w:rPr>
              <w:t>R</w:t>
            </w:r>
            <w:r w:rsidRPr="003C25A9">
              <w:rPr>
                <w:rFonts w:ascii="Arial" w:eastAsia="MS PMincho" w:hAnsi="Arial"/>
                <w:sz w:val="16"/>
                <w:lang w:val="en-US"/>
              </w:rPr>
              <w:t xml:space="preserve"> and C</w:t>
            </w:r>
            <w:r w:rsidRPr="003C25A9">
              <w:rPr>
                <w:rFonts w:ascii="Arial" w:eastAsia="MS PMincho" w:hAnsi="Arial"/>
                <w:sz w:val="16"/>
                <w:szCs w:val="18"/>
                <w:vertAlign w:val="subscript"/>
                <w:lang w:val="en-US"/>
              </w:rPr>
              <w:t>B</w:t>
            </w:r>
            <w:r w:rsidRPr="003C25A9">
              <w:rPr>
                <w:rFonts w:ascii="Arial" w:eastAsia="MS PMincho" w:hAnsi="Arial"/>
                <w:sz w:val="16"/>
                <w:lang w:val="en-US"/>
              </w:rPr>
              <w:t>.</w:t>
            </w:r>
          </w:p>
        </w:tc>
      </w:tr>
      <w:tr w:rsidR="00EA34ED" w:rsidRPr="00287CE6" w:rsidTr="0022233F">
        <w:trPr>
          <w:cantSplit/>
          <w:jc w:val="center"/>
        </w:trPr>
        <w:tc>
          <w:tcPr>
            <w:tcW w:w="2793" w:type="dxa"/>
            <w:vMerge w:val="restart"/>
            <w:vAlign w:val="center"/>
          </w:tcPr>
          <w:p w:rsidR="00EA34ED" w:rsidRPr="003C25A9" w:rsidRDefault="00EA34ED" w:rsidP="00287CE6">
            <w:pPr>
              <w:widowControl w:val="0"/>
              <w:spacing w:before="40" w:after="40"/>
              <w:jc w:val="left"/>
              <w:rPr>
                <w:rFonts w:ascii="Arial" w:eastAsia="MS PMincho" w:hAnsi="Arial"/>
                <w:sz w:val="16"/>
                <w:lang w:val="en-US"/>
              </w:rPr>
            </w:pPr>
            <w:r w:rsidRPr="003C25A9">
              <w:rPr>
                <w:rFonts w:ascii="Arial" w:eastAsia="MS PMincho" w:hAnsi="Arial"/>
                <w:sz w:val="16"/>
                <w:lang w:val="en-US"/>
              </w:rPr>
              <w:t>The relation between video signal</w:t>
            </w:r>
            <w:r w:rsidRPr="003C25A9">
              <w:rPr>
                <w:rFonts w:ascii="Arial" w:eastAsia="MS PMincho" w:hAnsi="Arial"/>
                <w:sz w:val="16"/>
                <w:lang w:val="en-US" w:eastAsia="ja-JP"/>
              </w:rPr>
              <w:t xml:space="preserve"> </w:t>
            </w:r>
            <w:r w:rsidRPr="003C25A9">
              <w:rPr>
                <w:rFonts w:ascii="Arial" w:eastAsia="MS PMincho" w:hAnsi="Arial"/>
                <w:sz w:val="16"/>
                <w:lang w:val="en-US"/>
              </w:rPr>
              <w:t>level and quantized level</w:t>
            </w:r>
          </w:p>
        </w:tc>
        <w:tc>
          <w:tcPr>
            <w:tcW w:w="850" w:type="dxa"/>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Scale</w:t>
            </w:r>
          </w:p>
        </w:tc>
        <w:tc>
          <w:tcPr>
            <w:tcW w:w="6946" w:type="dxa"/>
            <w:gridSpan w:val="5"/>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4 to 1 019</w:t>
            </w:r>
          </w:p>
        </w:tc>
      </w:tr>
      <w:tr w:rsidR="00EA34ED" w:rsidRPr="00287CE6" w:rsidTr="0022233F">
        <w:trPr>
          <w:cantSplit/>
          <w:jc w:val="center"/>
        </w:trPr>
        <w:tc>
          <w:tcPr>
            <w:tcW w:w="2793" w:type="dxa"/>
            <w:vMerge/>
          </w:tcPr>
          <w:p w:rsidR="00EA34ED" w:rsidRPr="00287CE6" w:rsidRDefault="00EA34ED" w:rsidP="00287CE6">
            <w:pPr>
              <w:widowControl w:val="0"/>
              <w:spacing w:before="40" w:after="40"/>
              <w:rPr>
                <w:rFonts w:ascii="Arial" w:eastAsia="MS PMincho" w:hAnsi="Arial"/>
                <w:sz w:val="16"/>
              </w:rPr>
            </w:pPr>
          </w:p>
        </w:tc>
        <w:tc>
          <w:tcPr>
            <w:tcW w:w="850" w:type="dxa"/>
            <w:vMerge w:val="restart"/>
            <w:tcBorders>
              <w:right w:val="nil"/>
            </w:tcBorders>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Y</w:t>
            </w:r>
          </w:p>
        </w:tc>
        <w:tc>
          <w:tcPr>
            <w:tcW w:w="3301" w:type="dxa"/>
            <w:gridSpan w:val="2"/>
            <w:tcBorders>
              <w:top w:val="nil"/>
              <w:bottom w:val="nil"/>
              <w:right w:val="nil"/>
            </w:tcBorders>
            <w:vAlign w:val="center"/>
          </w:tcPr>
          <w:p w:rsidR="00EA34ED" w:rsidRPr="003C25A9" w:rsidRDefault="00EA34ED" w:rsidP="00287CE6">
            <w:pPr>
              <w:widowControl w:val="0"/>
              <w:spacing w:before="40" w:after="40"/>
              <w:jc w:val="center"/>
              <w:rPr>
                <w:rFonts w:ascii="Arial" w:eastAsia="MS PMincho" w:hAnsi="Arial"/>
                <w:sz w:val="16"/>
                <w:lang w:val="en-US"/>
              </w:rPr>
            </w:pPr>
            <w:r w:rsidRPr="003C25A9">
              <w:rPr>
                <w:rFonts w:ascii="Arial" w:eastAsia="MS PMincho" w:hAnsi="Arial"/>
                <w:sz w:val="16"/>
                <w:lang w:val="en-US"/>
              </w:rPr>
              <w:t>Video signal level of white: 940</w:t>
            </w:r>
          </w:p>
        </w:tc>
        <w:tc>
          <w:tcPr>
            <w:tcW w:w="3645" w:type="dxa"/>
            <w:gridSpan w:val="3"/>
            <w:vMerge w:val="restart"/>
            <w:tcBorders>
              <w:top w:val="nil"/>
              <w:left w:val="nil"/>
            </w:tcBorders>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Quantized level 877</w:t>
            </w:r>
          </w:p>
        </w:tc>
      </w:tr>
      <w:tr w:rsidR="00EA34ED" w:rsidRPr="003C25A9" w:rsidTr="0022233F">
        <w:trPr>
          <w:cantSplit/>
          <w:jc w:val="center"/>
        </w:trPr>
        <w:tc>
          <w:tcPr>
            <w:tcW w:w="2793" w:type="dxa"/>
            <w:vMerge/>
          </w:tcPr>
          <w:p w:rsidR="00EA34ED" w:rsidRPr="00287CE6" w:rsidRDefault="00EA34ED" w:rsidP="00287CE6">
            <w:pPr>
              <w:widowControl w:val="0"/>
              <w:spacing w:before="40" w:after="40"/>
              <w:rPr>
                <w:rFonts w:ascii="Arial" w:eastAsia="MS PMincho" w:hAnsi="Arial"/>
                <w:sz w:val="16"/>
              </w:rPr>
            </w:pPr>
          </w:p>
        </w:tc>
        <w:tc>
          <w:tcPr>
            <w:tcW w:w="850" w:type="dxa"/>
            <w:vMerge/>
            <w:tcBorders>
              <w:right w:val="nil"/>
            </w:tcBorders>
            <w:vAlign w:val="center"/>
          </w:tcPr>
          <w:p w:rsidR="00EA34ED" w:rsidRPr="00287CE6" w:rsidRDefault="00EA34ED" w:rsidP="00287CE6">
            <w:pPr>
              <w:widowControl w:val="0"/>
              <w:spacing w:before="40" w:after="40"/>
              <w:jc w:val="center"/>
              <w:rPr>
                <w:rFonts w:ascii="Arial" w:eastAsia="MS PMincho" w:hAnsi="Arial"/>
                <w:sz w:val="16"/>
              </w:rPr>
            </w:pPr>
          </w:p>
        </w:tc>
        <w:tc>
          <w:tcPr>
            <w:tcW w:w="3301" w:type="dxa"/>
            <w:gridSpan w:val="2"/>
            <w:tcBorders>
              <w:top w:val="nil"/>
              <w:bottom w:val="nil"/>
              <w:right w:val="nil"/>
            </w:tcBorders>
            <w:vAlign w:val="center"/>
          </w:tcPr>
          <w:p w:rsidR="00EA34ED" w:rsidRPr="003C25A9" w:rsidRDefault="00EA34ED" w:rsidP="00287CE6">
            <w:pPr>
              <w:widowControl w:val="0"/>
              <w:spacing w:before="40" w:after="40"/>
              <w:jc w:val="center"/>
              <w:rPr>
                <w:rFonts w:ascii="Arial" w:eastAsia="MS PMincho" w:hAnsi="Arial"/>
                <w:sz w:val="16"/>
                <w:lang w:val="en-US"/>
              </w:rPr>
            </w:pPr>
            <w:r w:rsidRPr="003C25A9">
              <w:rPr>
                <w:rFonts w:ascii="Arial" w:eastAsia="MS PMincho" w:hAnsi="Arial"/>
                <w:sz w:val="16"/>
                <w:lang w:val="en-US"/>
              </w:rPr>
              <w:t>Video signal level of black:   64</w:t>
            </w:r>
          </w:p>
        </w:tc>
        <w:tc>
          <w:tcPr>
            <w:tcW w:w="3645" w:type="dxa"/>
            <w:gridSpan w:val="3"/>
            <w:vMerge/>
            <w:tcBorders>
              <w:top w:val="nil"/>
              <w:left w:val="nil"/>
              <w:bottom w:val="nil"/>
            </w:tcBorders>
            <w:vAlign w:val="center"/>
          </w:tcPr>
          <w:p w:rsidR="00EA34ED" w:rsidRPr="003C25A9" w:rsidRDefault="00EA34ED" w:rsidP="00287CE6">
            <w:pPr>
              <w:widowControl w:val="0"/>
              <w:spacing w:before="40" w:after="40"/>
              <w:jc w:val="center"/>
              <w:rPr>
                <w:rFonts w:ascii="Arial" w:eastAsia="MS PMincho" w:hAnsi="Arial"/>
                <w:sz w:val="16"/>
                <w:lang w:val="en-US"/>
              </w:rPr>
            </w:pPr>
          </w:p>
        </w:tc>
      </w:tr>
      <w:tr w:rsidR="00EA34ED" w:rsidRPr="00287CE6" w:rsidTr="0022233F">
        <w:trPr>
          <w:cantSplit/>
          <w:jc w:val="center"/>
        </w:trPr>
        <w:tc>
          <w:tcPr>
            <w:tcW w:w="2793" w:type="dxa"/>
            <w:vMerge/>
          </w:tcPr>
          <w:p w:rsidR="00EA34ED" w:rsidRPr="003C25A9" w:rsidRDefault="00EA34ED" w:rsidP="00287CE6">
            <w:pPr>
              <w:widowControl w:val="0"/>
              <w:spacing w:before="40" w:after="40"/>
              <w:rPr>
                <w:rFonts w:ascii="Arial" w:eastAsia="MS PMincho" w:hAnsi="Arial"/>
                <w:sz w:val="16"/>
                <w:lang w:val="en-US"/>
              </w:rPr>
            </w:pPr>
          </w:p>
        </w:tc>
        <w:tc>
          <w:tcPr>
            <w:tcW w:w="850" w:type="dxa"/>
            <w:tcBorders>
              <w:right w:val="nil"/>
            </w:tcBorders>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C</w:t>
            </w:r>
            <w:r w:rsidRPr="00287CE6">
              <w:rPr>
                <w:rFonts w:ascii="Arial" w:eastAsia="MS PMincho" w:hAnsi="Arial"/>
                <w:sz w:val="16"/>
                <w:szCs w:val="18"/>
                <w:vertAlign w:val="subscript"/>
              </w:rPr>
              <w:t>R</w:t>
            </w:r>
            <w:r w:rsidRPr="00287CE6">
              <w:rPr>
                <w:rFonts w:ascii="Arial" w:eastAsia="MS PMincho" w:hAnsi="Arial"/>
                <w:sz w:val="16"/>
              </w:rPr>
              <w:t>, C</w:t>
            </w:r>
            <w:r w:rsidRPr="00287CE6">
              <w:rPr>
                <w:rFonts w:ascii="Arial" w:eastAsia="MS PMincho" w:hAnsi="Arial"/>
                <w:sz w:val="16"/>
                <w:szCs w:val="18"/>
                <w:vertAlign w:val="subscript"/>
              </w:rPr>
              <w:t>B</w:t>
            </w:r>
          </w:p>
        </w:tc>
        <w:tc>
          <w:tcPr>
            <w:tcW w:w="3301" w:type="dxa"/>
            <w:gridSpan w:val="2"/>
            <w:tcBorders>
              <w:right w:val="nil"/>
            </w:tcBorders>
            <w:vAlign w:val="center"/>
          </w:tcPr>
          <w:p w:rsidR="00EA34ED" w:rsidRPr="003C25A9" w:rsidRDefault="00EA34ED" w:rsidP="00287CE6">
            <w:pPr>
              <w:widowControl w:val="0"/>
              <w:spacing w:before="40" w:after="40"/>
              <w:jc w:val="center"/>
              <w:rPr>
                <w:rFonts w:ascii="Arial" w:eastAsia="MS PMincho" w:hAnsi="Arial"/>
                <w:sz w:val="16"/>
                <w:lang w:val="en-US"/>
              </w:rPr>
            </w:pPr>
            <w:r w:rsidRPr="003C25A9">
              <w:rPr>
                <w:rFonts w:ascii="Arial" w:eastAsia="MS PMincho" w:hAnsi="Arial"/>
                <w:sz w:val="16"/>
                <w:lang w:val="en-US"/>
              </w:rPr>
              <w:t>Video signal level of gray:   512</w:t>
            </w:r>
          </w:p>
        </w:tc>
        <w:tc>
          <w:tcPr>
            <w:tcW w:w="3645" w:type="dxa"/>
            <w:gridSpan w:val="3"/>
            <w:tcBorders>
              <w:left w:val="nil"/>
            </w:tcBorders>
            <w:vAlign w:val="center"/>
          </w:tcPr>
          <w:p w:rsidR="00EA34ED" w:rsidRPr="00287CE6" w:rsidRDefault="00EA34ED" w:rsidP="00287CE6">
            <w:pPr>
              <w:widowControl w:val="0"/>
              <w:spacing w:before="40" w:after="40"/>
              <w:jc w:val="center"/>
              <w:rPr>
                <w:rFonts w:ascii="Arial" w:eastAsia="MS PMincho" w:hAnsi="Arial"/>
                <w:sz w:val="16"/>
              </w:rPr>
            </w:pPr>
            <w:r w:rsidRPr="00287CE6">
              <w:rPr>
                <w:rFonts w:ascii="Arial" w:eastAsia="MS PMincho" w:hAnsi="Arial"/>
                <w:sz w:val="16"/>
              </w:rPr>
              <w:t>Quantized level 897</w:t>
            </w:r>
          </w:p>
        </w:tc>
      </w:tr>
    </w:tbl>
    <w:p w:rsidR="00287CE6" w:rsidRDefault="00287CE6" w:rsidP="00287CE6">
      <w:pPr>
        <w:pStyle w:val="Tablefin"/>
      </w:pPr>
    </w:p>
    <w:p w:rsidR="00751691" w:rsidRDefault="00751691" w:rsidP="00751691">
      <w:pPr>
        <w:keepNext/>
      </w:pPr>
    </w:p>
    <w:p w:rsidR="00EA34ED" w:rsidRDefault="00EA34ED" w:rsidP="00EA34ED">
      <w:pPr>
        <w:pStyle w:val="FigureNo"/>
      </w:pPr>
      <w:r w:rsidRPr="00B4245E">
        <w:t>Figure 10</w:t>
      </w:r>
    </w:p>
    <w:p w:rsidR="00EA34ED" w:rsidRPr="003C25A9" w:rsidRDefault="00EA34ED" w:rsidP="00695972">
      <w:pPr>
        <w:pStyle w:val="Figuretitle"/>
        <w:rPr>
          <w:lang w:val="en-US"/>
        </w:rPr>
      </w:pPr>
      <w:r w:rsidRPr="003C25A9">
        <w:rPr>
          <w:lang w:val="en-US"/>
        </w:rPr>
        <w:t>Sampling structure for the 1 920</w:t>
      </w:r>
      <w:r w:rsidRPr="003C25A9">
        <w:rPr>
          <w:szCs w:val="22"/>
          <w:lang w:val="en-US"/>
        </w:rPr>
        <w:t> × </w:t>
      </w:r>
      <w:r w:rsidRPr="003C25A9">
        <w:rPr>
          <w:lang w:val="en-US"/>
        </w:rPr>
        <w:t>1 080/60/I system</w:t>
      </w:r>
    </w:p>
    <w:p w:rsidR="00287CE6" w:rsidRPr="00287CE6" w:rsidRDefault="003E1703" w:rsidP="00287CE6">
      <w:pPr>
        <w:pStyle w:val="Figure"/>
      </w:pPr>
      <w:r>
        <w:pict>
          <v:shape id="_x0000_i1034" type="#_x0000_t75" style="width:423.6pt;height:498pt">
            <v:imagedata r:id="rId29" o:title=""/>
          </v:shape>
        </w:pict>
      </w:r>
    </w:p>
    <w:p w:rsidR="00751691" w:rsidRDefault="00751691" w:rsidP="00751691">
      <w:pPr>
        <w:keepNext/>
      </w:pPr>
    </w:p>
    <w:p w:rsidR="00EA34ED" w:rsidRPr="003C25A9" w:rsidRDefault="00EA34ED" w:rsidP="00287CE6">
      <w:pPr>
        <w:pStyle w:val="FigureNo"/>
        <w:rPr>
          <w:lang w:val="en-US"/>
        </w:rPr>
      </w:pPr>
      <w:r w:rsidRPr="003C25A9">
        <w:rPr>
          <w:lang w:val="en-US"/>
        </w:rPr>
        <w:t>Figure 11</w:t>
      </w:r>
    </w:p>
    <w:p w:rsidR="00EA34ED" w:rsidRPr="003C25A9" w:rsidRDefault="00EA34ED" w:rsidP="00695972">
      <w:pPr>
        <w:pStyle w:val="Figuretitle"/>
        <w:rPr>
          <w:lang w:val="en-US"/>
        </w:rPr>
      </w:pPr>
      <w:r w:rsidRPr="003C25A9">
        <w:rPr>
          <w:lang w:val="en-US"/>
        </w:rPr>
        <w:t>Sampling structure for the 1 920</w:t>
      </w:r>
      <w:r w:rsidRPr="003C25A9">
        <w:rPr>
          <w:sz w:val="22"/>
          <w:szCs w:val="22"/>
          <w:lang w:val="en-US"/>
        </w:rPr>
        <w:t> </w:t>
      </w:r>
      <w:r w:rsidR="00695972">
        <w:rPr>
          <w:sz w:val="22"/>
          <w:szCs w:val="22"/>
        </w:rPr>
        <w:sym w:font="Symbol" w:char="F0B4"/>
      </w:r>
      <w:r w:rsidRPr="003C25A9">
        <w:rPr>
          <w:sz w:val="22"/>
          <w:szCs w:val="22"/>
          <w:lang w:val="en-US"/>
        </w:rPr>
        <w:t> </w:t>
      </w:r>
      <w:r w:rsidRPr="003C25A9">
        <w:rPr>
          <w:lang w:val="en-US"/>
        </w:rPr>
        <w:t>1 080/50/I system</w:t>
      </w:r>
    </w:p>
    <w:p w:rsidR="00287CE6" w:rsidRPr="00287CE6" w:rsidRDefault="003E1703" w:rsidP="00287CE6">
      <w:pPr>
        <w:pStyle w:val="Figure"/>
      </w:pPr>
      <w:r>
        <w:pict>
          <v:shape id="_x0000_i1035" type="#_x0000_t75" style="width:430.8pt;height:499.8pt">
            <v:imagedata r:id="rId30" o:title=""/>
          </v:shape>
        </w:pict>
      </w:r>
    </w:p>
    <w:p w:rsidR="00751691" w:rsidRDefault="00751691" w:rsidP="00751691">
      <w:pPr>
        <w:keepNext/>
      </w:pPr>
    </w:p>
    <w:p w:rsidR="00EA34ED" w:rsidRPr="003C25A9" w:rsidRDefault="00EA34ED" w:rsidP="00287CE6">
      <w:pPr>
        <w:pStyle w:val="FigureNo"/>
        <w:rPr>
          <w:lang w:val="en-US"/>
        </w:rPr>
      </w:pPr>
      <w:r w:rsidRPr="003C25A9">
        <w:rPr>
          <w:lang w:val="en-US"/>
        </w:rPr>
        <w:t>Figure 12</w:t>
      </w:r>
    </w:p>
    <w:p w:rsidR="00EA34ED" w:rsidRPr="003C25A9" w:rsidRDefault="00EA34ED" w:rsidP="00EA34ED">
      <w:pPr>
        <w:pStyle w:val="Figuretitle"/>
        <w:rPr>
          <w:lang w:val="en-US"/>
        </w:rPr>
      </w:pPr>
      <w:r w:rsidRPr="003C25A9">
        <w:rPr>
          <w:lang w:val="en-US"/>
        </w:rPr>
        <w:t>Sampling structure for the 720/60/P and 720/50/P systems</w:t>
      </w:r>
    </w:p>
    <w:p w:rsidR="00287CE6" w:rsidRPr="00287CE6" w:rsidRDefault="003E1703" w:rsidP="00287CE6">
      <w:pPr>
        <w:pStyle w:val="Figure"/>
      </w:pPr>
      <w:r>
        <w:pict>
          <v:shape id="_x0000_i1036" type="#_x0000_t75" style="width:428.4pt;height:494.4pt">
            <v:imagedata r:id="rId31" o:title=""/>
          </v:shape>
        </w:pict>
      </w:r>
    </w:p>
    <w:p w:rsidR="00EA34ED" w:rsidRPr="003C25A9" w:rsidRDefault="00EA34ED" w:rsidP="00EA34ED">
      <w:pPr>
        <w:pStyle w:val="Heading3"/>
        <w:rPr>
          <w:lang w:val="en-US"/>
        </w:rPr>
      </w:pPr>
      <w:r w:rsidRPr="003C25A9">
        <w:rPr>
          <w:lang w:val="en-US"/>
        </w:rPr>
        <w:lastRenderedPageBreak/>
        <w:t>4.1.2</w:t>
      </w:r>
      <w:r w:rsidRPr="003C25A9">
        <w:rPr>
          <w:lang w:val="en-US"/>
        </w:rPr>
        <w:tab/>
        <w:t>DCT block</w:t>
      </w:r>
    </w:p>
    <w:p w:rsidR="00EA34ED" w:rsidRPr="003C25A9" w:rsidRDefault="00EA34ED" w:rsidP="00751691">
      <w:pPr>
        <w:keepNext/>
        <w:rPr>
          <w:lang w:val="en-US"/>
        </w:rPr>
      </w:pPr>
      <w:r w:rsidRPr="003C25A9">
        <w:rPr>
          <w:lang w:val="en-US"/>
        </w:rPr>
        <w:t>The Y, C</w:t>
      </w:r>
      <w:r w:rsidRPr="003C25A9">
        <w:rPr>
          <w:vertAlign w:val="subscript"/>
          <w:lang w:val="en-US"/>
        </w:rPr>
        <w:t>R</w:t>
      </w:r>
      <w:r w:rsidRPr="003C25A9">
        <w:rPr>
          <w:lang w:val="en-US"/>
        </w:rPr>
        <w:t>, and C</w:t>
      </w:r>
      <w:r w:rsidRPr="003C25A9">
        <w:rPr>
          <w:vertAlign w:val="subscript"/>
          <w:lang w:val="en-US"/>
        </w:rPr>
        <w:t>B</w:t>
      </w:r>
      <w:r w:rsidRPr="003C25A9">
        <w:rPr>
          <w:lang w:val="en-US"/>
        </w:rPr>
        <w:t xml:space="preserve"> pixels in each video frame shall be divided into DCT blocks as shown in Fig. 13 for the 1 920</w:t>
      </w:r>
      <w:r w:rsidRPr="003C25A9">
        <w:rPr>
          <w:sz w:val="22"/>
          <w:szCs w:val="22"/>
          <w:lang w:val="en-US"/>
        </w:rPr>
        <w:t> × </w:t>
      </w:r>
      <w:r w:rsidRPr="003C25A9">
        <w:rPr>
          <w:lang w:val="en-US"/>
        </w:rPr>
        <w:t>1 080-line system, and Fig. 14 for the 1 280</w:t>
      </w:r>
      <w:r w:rsidRPr="003C25A9">
        <w:rPr>
          <w:sz w:val="22"/>
          <w:szCs w:val="22"/>
          <w:lang w:val="en-US"/>
        </w:rPr>
        <w:t> × </w:t>
      </w:r>
      <w:r w:rsidRPr="003C25A9">
        <w:rPr>
          <w:lang w:val="en-US"/>
        </w:rPr>
        <w:t>720-line system. The DCT blocks shall be structured with a rectangular area of eight vertical pixels and eight horizontal pixels in a video frame. The value of x shows the horizontal coordinate from the left and the value of y shows the vertical coordinate from the top. For the 1 920</w:t>
      </w:r>
      <w:r w:rsidRPr="003C25A9">
        <w:rPr>
          <w:sz w:val="22"/>
          <w:szCs w:val="22"/>
          <w:lang w:val="en-US"/>
        </w:rPr>
        <w:t> × </w:t>
      </w:r>
      <w:r w:rsidRPr="003C25A9">
        <w:rPr>
          <w:lang w:val="en-US"/>
        </w:rPr>
        <w:t xml:space="preserve">1 080-line system, even lines of y = 0, 2, 4, 6 are the horizontal lines of field one, and odd lines of y = 1, 3, 5, 7 are those of field two. </w:t>
      </w:r>
    </w:p>
    <w:p w:rsidR="00EA34ED" w:rsidRPr="003C25A9" w:rsidRDefault="00EA34ED" w:rsidP="00EA34ED">
      <w:pPr>
        <w:pStyle w:val="Headingb"/>
        <w:rPr>
          <w:lang w:val="en-US"/>
        </w:rPr>
      </w:pPr>
      <w:r w:rsidRPr="003C25A9">
        <w:rPr>
          <w:lang w:val="en-US"/>
        </w:rPr>
        <w:t>DCT block arrangement in each video frame</w:t>
      </w:r>
    </w:p>
    <w:p w:rsidR="00EA34ED" w:rsidRPr="003C25A9" w:rsidRDefault="00EA34ED" w:rsidP="00EA34ED">
      <w:pPr>
        <w:pStyle w:val="Headingb"/>
        <w:rPr>
          <w:lang w:val="en-US"/>
        </w:rPr>
      </w:pPr>
      <w:r w:rsidRPr="003C25A9">
        <w:rPr>
          <w:lang w:val="en-US"/>
        </w:rPr>
        <w:t>1 920</w:t>
      </w:r>
      <w:r w:rsidRPr="003C25A9">
        <w:rPr>
          <w:sz w:val="22"/>
          <w:szCs w:val="22"/>
          <w:lang w:val="en-US"/>
        </w:rPr>
        <w:t> × </w:t>
      </w:r>
      <w:r w:rsidRPr="003C25A9">
        <w:rPr>
          <w:lang w:val="en-US"/>
        </w:rPr>
        <w:t>1 080/60/I system</w:t>
      </w:r>
    </w:p>
    <w:p w:rsidR="00EA34ED" w:rsidRPr="003C25A9" w:rsidRDefault="00EA34ED" w:rsidP="00EA34ED">
      <w:pPr>
        <w:rPr>
          <w:lang w:val="en-US"/>
        </w:rPr>
      </w:pPr>
      <w:r w:rsidRPr="003C25A9">
        <w:rPr>
          <w:lang w:val="en-US"/>
        </w:rPr>
        <w:t>The arrangement of horizontal DCT blocks in each video frame shall be as shown in Fig. 15. The same horizontal arrangement is repeated to 135 DCT blocks in the vertical direction. Pixels in one video frame are divided into 43 200 DCT blocks.</w:t>
      </w:r>
    </w:p>
    <w:p w:rsidR="00EA34ED" w:rsidRPr="003C25A9" w:rsidRDefault="00EA34ED" w:rsidP="00EA34ED">
      <w:pPr>
        <w:pStyle w:val="enumlev1"/>
        <w:rPr>
          <w:lang w:val="en-US"/>
        </w:rPr>
      </w:pPr>
      <w:r w:rsidRPr="003C25A9">
        <w:rPr>
          <w:lang w:val="en-US"/>
        </w:rPr>
        <w:tab/>
        <w:t>Y:</w:t>
      </w:r>
      <w:r w:rsidRPr="003C25A9">
        <w:rPr>
          <w:lang w:val="en-US"/>
        </w:rPr>
        <w:tab/>
        <w:t xml:space="preserve">135 </w:t>
      </w:r>
      <w:r w:rsidRPr="003C25A9">
        <w:rPr>
          <w:lang w:val="en-US" w:eastAsia="ja-JP"/>
        </w:rPr>
        <w:t>v</w:t>
      </w:r>
      <w:r w:rsidRPr="003C25A9">
        <w:rPr>
          <w:lang w:val="en-US"/>
        </w:rPr>
        <w:t>ertical DCT blocks × 160 horizontal DCT blocks = 21 600 DCT blocks</w:t>
      </w:r>
    </w:p>
    <w:p w:rsidR="00EA34ED" w:rsidRPr="003C25A9" w:rsidRDefault="00EA34ED" w:rsidP="00EA34ED">
      <w:pPr>
        <w:pStyle w:val="enumlev1"/>
        <w:rPr>
          <w:lang w:val="en-US"/>
        </w:rPr>
      </w:pPr>
      <w:r w:rsidRPr="003C25A9">
        <w:rPr>
          <w:lang w:val="en-US"/>
        </w:rPr>
        <w:tab/>
        <w:t>C</w:t>
      </w:r>
      <w:r w:rsidRPr="003C25A9">
        <w:rPr>
          <w:vertAlign w:val="subscript"/>
          <w:lang w:val="en-US"/>
        </w:rPr>
        <w:t>R</w:t>
      </w:r>
      <w:r w:rsidRPr="003C25A9">
        <w:rPr>
          <w:lang w:val="en-US"/>
        </w:rPr>
        <w:t>:</w:t>
      </w:r>
      <w:r w:rsidRPr="003C25A9">
        <w:rPr>
          <w:lang w:val="en-US"/>
        </w:rPr>
        <w:tab/>
        <w:t>135 vertical DCT blocks × </w:t>
      </w:r>
      <w:r w:rsidRPr="003C25A9">
        <w:rPr>
          <w:lang w:val="en-US" w:eastAsia="ja-JP"/>
        </w:rPr>
        <w:t xml:space="preserve"> </w:t>
      </w:r>
      <w:r w:rsidRPr="003C25A9">
        <w:rPr>
          <w:lang w:val="en-US"/>
        </w:rPr>
        <w:t>80 horizontal DCT blocks = 10 800 DCT blocks</w:t>
      </w:r>
    </w:p>
    <w:p w:rsidR="00EA34ED" w:rsidRPr="003C25A9" w:rsidRDefault="00EA34ED" w:rsidP="00EA34ED">
      <w:pPr>
        <w:pStyle w:val="enumlev1"/>
        <w:rPr>
          <w:lang w:val="en-US"/>
        </w:rPr>
      </w:pPr>
      <w:r w:rsidRPr="003C25A9">
        <w:rPr>
          <w:lang w:val="en-US"/>
        </w:rPr>
        <w:tab/>
        <w:t>C</w:t>
      </w:r>
      <w:r w:rsidRPr="003C25A9">
        <w:rPr>
          <w:vertAlign w:val="subscript"/>
          <w:lang w:val="en-US" w:eastAsia="ja-JP"/>
        </w:rPr>
        <w:t>B</w:t>
      </w:r>
      <w:r w:rsidRPr="003C25A9">
        <w:rPr>
          <w:lang w:val="en-US"/>
        </w:rPr>
        <w:t>:</w:t>
      </w:r>
      <w:r w:rsidRPr="003C25A9">
        <w:rPr>
          <w:lang w:val="en-US"/>
        </w:rPr>
        <w:tab/>
        <w:t>135 vertical DCT blocks × </w:t>
      </w:r>
      <w:r w:rsidRPr="003C25A9">
        <w:rPr>
          <w:lang w:val="en-US" w:eastAsia="ja-JP"/>
        </w:rPr>
        <w:t xml:space="preserve"> </w:t>
      </w:r>
      <w:r w:rsidRPr="003C25A9">
        <w:rPr>
          <w:lang w:val="en-US"/>
        </w:rPr>
        <w:t>80 horizontal DCT blocks = 10 800 DCT blocks</w:t>
      </w:r>
      <w:r w:rsidR="00287CE6" w:rsidRPr="003C25A9">
        <w:rPr>
          <w:lang w:val="en-US"/>
        </w:rPr>
        <w:t>.</w:t>
      </w:r>
    </w:p>
    <w:p w:rsidR="00EA34ED" w:rsidRPr="003C25A9" w:rsidRDefault="00EA34ED" w:rsidP="00EA34ED">
      <w:pPr>
        <w:pStyle w:val="Headingb"/>
        <w:rPr>
          <w:lang w:val="en-US"/>
        </w:rPr>
      </w:pPr>
      <w:r w:rsidRPr="003C25A9">
        <w:rPr>
          <w:lang w:val="en-US"/>
        </w:rPr>
        <w:t>1 920</w:t>
      </w:r>
      <w:r w:rsidRPr="003C25A9">
        <w:rPr>
          <w:sz w:val="22"/>
          <w:szCs w:val="22"/>
          <w:lang w:val="en-US"/>
        </w:rPr>
        <w:t> × </w:t>
      </w:r>
      <w:r w:rsidRPr="003C25A9">
        <w:rPr>
          <w:lang w:val="en-US"/>
        </w:rPr>
        <w:t>1 080/50/I system</w:t>
      </w:r>
    </w:p>
    <w:p w:rsidR="00EA34ED" w:rsidRPr="003C25A9" w:rsidRDefault="00EA34ED" w:rsidP="00EA34ED">
      <w:pPr>
        <w:rPr>
          <w:lang w:val="en-US"/>
        </w:rPr>
      </w:pPr>
      <w:r w:rsidRPr="003C25A9">
        <w:rPr>
          <w:lang w:val="en-US"/>
        </w:rPr>
        <w:t>The arrangement of horizontal DCT blocks in each video frame shall be as shown in Fig. 16. The same horizontal arrangement is repeated to 135 DCT blocks in the vertical direction. Pixels in one video frame are divided into 48 600 DCT blocks.</w:t>
      </w:r>
    </w:p>
    <w:p w:rsidR="00EA34ED" w:rsidRPr="003C25A9" w:rsidRDefault="00EA34ED" w:rsidP="00EA34ED">
      <w:pPr>
        <w:pStyle w:val="enumlev1"/>
        <w:rPr>
          <w:lang w:val="en-US"/>
        </w:rPr>
      </w:pPr>
      <w:r w:rsidRPr="003C25A9">
        <w:rPr>
          <w:lang w:val="en-US"/>
        </w:rPr>
        <w:tab/>
        <w:t>Y:</w:t>
      </w:r>
      <w:r w:rsidRPr="003C25A9">
        <w:rPr>
          <w:lang w:val="en-US"/>
        </w:rPr>
        <w:tab/>
        <w:t xml:space="preserve">135 </w:t>
      </w:r>
      <w:r w:rsidRPr="003C25A9">
        <w:rPr>
          <w:lang w:val="en-US" w:eastAsia="ja-JP"/>
        </w:rPr>
        <w:t>v</w:t>
      </w:r>
      <w:r w:rsidRPr="003C25A9">
        <w:rPr>
          <w:lang w:val="en-US"/>
        </w:rPr>
        <w:t>ertical DCT blocks × 180 horizontal DCT blocks = 24 300 DCT blocks</w:t>
      </w:r>
    </w:p>
    <w:p w:rsidR="00EA34ED" w:rsidRPr="003C25A9" w:rsidRDefault="00EA34ED" w:rsidP="00EA34ED">
      <w:pPr>
        <w:pStyle w:val="enumlev1"/>
        <w:rPr>
          <w:lang w:val="en-US"/>
        </w:rPr>
      </w:pPr>
      <w:r w:rsidRPr="003C25A9">
        <w:rPr>
          <w:lang w:val="en-US"/>
        </w:rPr>
        <w:tab/>
        <w:t>C</w:t>
      </w:r>
      <w:r w:rsidRPr="003C25A9">
        <w:rPr>
          <w:vertAlign w:val="subscript"/>
          <w:lang w:val="en-US"/>
        </w:rPr>
        <w:t>R</w:t>
      </w:r>
      <w:r w:rsidRPr="003C25A9">
        <w:rPr>
          <w:lang w:val="en-US"/>
        </w:rPr>
        <w:t>:</w:t>
      </w:r>
      <w:r w:rsidRPr="003C25A9">
        <w:rPr>
          <w:lang w:val="en-US"/>
        </w:rPr>
        <w:tab/>
        <w:t>135 vertical DCT blocks × 90 horizontal DCT blocks = 12 150 DCT blocks</w:t>
      </w:r>
    </w:p>
    <w:p w:rsidR="00EA34ED" w:rsidRPr="003C25A9" w:rsidRDefault="00EA34ED" w:rsidP="00EA34ED">
      <w:pPr>
        <w:pStyle w:val="enumlev1"/>
        <w:rPr>
          <w:lang w:val="en-US"/>
        </w:rPr>
      </w:pPr>
      <w:r w:rsidRPr="003C25A9">
        <w:rPr>
          <w:lang w:val="en-US"/>
        </w:rPr>
        <w:tab/>
        <w:t>C</w:t>
      </w:r>
      <w:r w:rsidRPr="003C25A9">
        <w:rPr>
          <w:vertAlign w:val="subscript"/>
          <w:lang w:val="en-US" w:eastAsia="ja-JP"/>
        </w:rPr>
        <w:t>B</w:t>
      </w:r>
      <w:r w:rsidRPr="003C25A9">
        <w:rPr>
          <w:lang w:val="en-US"/>
        </w:rPr>
        <w:t>:</w:t>
      </w:r>
      <w:r w:rsidRPr="003C25A9">
        <w:rPr>
          <w:lang w:val="en-US"/>
        </w:rPr>
        <w:tab/>
        <w:t>135 vertical DCT blocks × 90 horizontal DCT blocks = 12 150 DCT blocks</w:t>
      </w:r>
      <w:r w:rsidR="00287CE6" w:rsidRPr="003C25A9">
        <w:rPr>
          <w:lang w:val="en-US"/>
        </w:rPr>
        <w:t>.</w:t>
      </w:r>
    </w:p>
    <w:p w:rsidR="00EA34ED" w:rsidRPr="003C25A9" w:rsidRDefault="00EA34ED" w:rsidP="00EA34ED">
      <w:pPr>
        <w:pStyle w:val="Headingb"/>
        <w:rPr>
          <w:lang w:val="en-US"/>
        </w:rPr>
      </w:pPr>
      <w:r w:rsidRPr="003C25A9">
        <w:rPr>
          <w:lang w:val="en-US"/>
        </w:rPr>
        <w:t>1 280</w:t>
      </w:r>
      <w:r w:rsidRPr="003C25A9">
        <w:rPr>
          <w:sz w:val="22"/>
          <w:szCs w:val="22"/>
          <w:lang w:val="en-US"/>
        </w:rPr>
        <w:t> × </w:t>
      </w:r>
      <w:r w:rsidRPr="003C25A9">
        <w:rPr>
          <w:lang w:val="en-US"/>
        </w:rPr>
        <w:t xml:space="preserve">720/60/P </w:t>
      </w:r>
      <w:r w:rsidRPr="003C25A9">
        <w:rPr>
          <w:lang w:val="en-US" w:eastAsia="ja-JP"/>
        </w:rPr>
        <w:t>and 1</w:t>
      </w:r>
      <w:r w:rsidRPr="003C25A9">
        <w:rPr>
          <w:lang w:val="en-US"/>
        </w:rPr>
        <w:t> </w:t>
      </w:r>
      <w:r w:rsidRPr="003C25A9">
        <w:rPr>
          <w:lang w:val="en-US" w:eastAsia="ja-JP"/>
        </w:rPr>
        <w:t>280</w:t>
      </w:r>
      <w:r w:rsidRPr="003C25A9">
        <w:rPr>
          <w:sz w:val="22"/>
          <w:szCs w:val="22"/>
          <w:lang w:val="en-US"/>
        </w:rPr>
        <w:t> × </w:t>
      </w:r>
      <w:r w:rsidRPr="003C25A9">
        <w:rPr>
          <w:lang w:val="en-US" w:eastAsia="ja-JP"/>
        </w:rPr>
        <w:t xml:space="preserve">720/50/P </w:t>
      </w:r>
      <w:r w:rsidRPr="003C25A9">
        <w:rPr>
          <w:lang w:val="en-US"/>
        </w:rPr>
        <w:t>system</w:t>
      </w:r>
      <w:r w:rsidRPr="003C25A9">
        <w:rPr>
          <w:lang w:val="en-US" w:eastAsia="ja-JP"/>
        </w:rPr>
        <w:t>s</w:t>
      </w:r>
    </w:p>
    <w:p w:rsidR="00EA34ED" w:rsidRPr="003C25A9" w:rsidRDefault="00EA34ED" w:rsidP="00EA34ED">
      <w:pPr>
        <w:rPr>
          <w:lang w:val="en-US"/>
        </w:rPr>
      </w:pPr>
      <w:r w:rsidRPr="003C25A9">
        <w:rPr>
          <w:lang w:val="en-US"/>
        </w:rPr>
        <w:t>The arrangement of horizontal DCT blocks in each video frame shall be as shown in Fig. 17. The same horizontal arrangement is repeated to 90 DCT blocks in the vertical direction. Pixels in one video frame are divided into 21 600 DCT blocks.</w:t>
      </w:r>
    </w:p>
    <w:p w:rsidR="00EA34ED" w:rsidRPr="003C25A9" w:rsidRDefault="00EA34ED" w:rsidP="00EA34ED">
      <w:pPr>
        <w:pStyle w:val="enumlev1"/>
        <w:rPr>
          <w:lang w:val="en-US"/>
        </w:rPr>
      </w:pPr>
      <w:r w:rsidRPr="003C25A9">
        <w:rPr>
          <w:lang w:val="en-US"/>
        </w:rPr>
        <w:tab/>
        <w:t>Y:</w:t>
      </w:r>
      <w:r w:rsidRPr="003C25A9">
        <w:rPr>
          <w:lang w:val="en-US"/>
        </w:rPr>
        <w:tab/>
        <w:t>90 vertical DCT blocks × 120 horizontal DCT blocks = 10 800 DCT blocks</w:t>
      </w:r>
    </w:p>
    <w:p w:rsidR="00EA34ED" w:rsidRPr="003C25A9" w:rsidRDefault="00EA34ED" w:rsidP="00EA34ED">
      <w:pPr>
        <w:pStyle w:val="enumlev1"/>
        <w:rPr>
          <w:lang w:val="en-US"/>
        </w:rPr>
      </w:pPr>
      <w:r w:rsidRPr="003C25A9">
        <w:rPr>
          <w:lang w:val="en-US"/>
        </w:rPr>
        <w:tab/>
        <w:t>C</w:t>
      </w:r>
      <w:r w:rsidRPr="003C25A9">
        <w:rPr>
          <w:vertAlign w:val="subscript"/>
          <w:lang w:val="en-US"/>
        </w:rPr>
        <w:t>R</w:t>
      </w:r>
      <w:r w:rsidRPr="003C25A9">
        <w:rPr>
          <w:lang w:val="en-US"/>
        </w:rPr>
        <w:t>:</w:t>
      </w:r>
      <w:r w:rsidRPr="003C25A9">
        <w:rPr>
          <w:lang w:val="en-US"/>
        </w:rPr>
        <w:tab/>
        <w:t xml:space="preserve">90 vertical DCT blocks × 60 horizontal DCT blocks = </w:t>
      </w:r>
      <w:r w:rsidRPr="003C25A9">
        <w:rPr>
          <w:lang w:val="en-US" w:eastAsia="ja-JP"/>
        </w:rPr>
        <w:t xml:space="preserve">  </w:t>
      </w:r>
      <w:r w:rsidRPr="003C25A9">
        <w:rPr>
          <w:lang w:val="en-US"/>
        </w:rPr>
        <w:t>5 400 DCT blocks</w:t>
      </w:r>
    </w:p>
    <w:p w:rsidR="00EA34ED" w:rsidRPr="003C25A9" w:rsidRDefault="00EA34ED" w:rsidP="00EA34ED">
      <w:pPr>
        <w:pStyle w:val="enumlev1"/>
        <w:rPr>
          <w:lang w:val="en-US"/>
        </w:rPr>
      </w:pPr>
      <w:r w:rsidRPr="003C25A9">
        <w:rPr>
          <w:lang w:val="en-US"/>
        </w:rPr>
        <w:tab/>
        <w:t>C</w:t>
      </w:r>
      <w:r w:rsidRPr="003C25A9">
        <w:rPr>
          <w:vertAlign w:val="subscript"/>
          <w:lang w:val="en-US" w:eastAsia="ja-JP"/>
        </w:rPr>
        <w:t>B</w:t>
      </w:r>
      <w:r w:rsidRPr="003C25A9">
        <w:rPr>
          <w:lang w:val="en-US"/>
        </w:rPr>
        <w:t>:</w:t>
      </w:r>
      <w:r w:rsidRPr="003C25A9">
        <w:rPr>
          <w:lang w:val="en-US"/>
        </w:rPr>
        <w:tab/>
        <w:t xml:space="preserve">90 vertical DCT blocks × 60 horizontal DCT blocks = </w:t>
      </w:r>
      <w:r w:rsidRPr="003C25A9">
        <w:rPr>
          <w:lang w:val="en-US" w:eastAsia="ja-JP"/>
        </w:rPr>
        <w:t xml:space="preserve">  </w:t>
      </w:r>
      <w:r w:rsidRPr="003C25A9">
        <w:rPr>
          <w:lang w:val="en-US"/>
        </w:rPr>
        <w:t>5 400 DCT blocks</w:t>
      </w:r>
      <w:r w:rsidR="00287CE6" w:rsidRPr="003C25A9">
        <w:rPr>
          <w:lang w:val="en-US"/>
        </w:rPr>
        <w:t>.</w:t>
      </w:r>
    </w:p>
    <w:p w:rsidR="00EA34ED" w:rsidRPr="003C25A9" w:rsidRDefault="00EA34ED" w:rsidP="00EA34ED">
      <w:pPr>
        <w:pStyle w:val="Heading3"/>
        <w:rPr>
          <w:lang w:val="en-US"/>
        </w:rPr>
      </w:pPr>
      <w:r w:rsidRPr="003C25A9">
        <w:rPr>
          <w:lang w:val="en-US"/>
        </w:rPr>
        <w:t>4.1.3</w:t>
      </w:r>
      <w:r w:rsidRPr="003C25A9">
        <w:rPr>
          <w:lang w:val="en-US"/>
        </w:rPr>
        <w:tab/>
        <w:t>Macro block</w:t>
      </w:r>
    </w:p>
    <w:p w:rsidR="00EA34ED" w:rsidRPr="003C25A9" w:rsidRDefault="00EA34ED" w:rsidP="00EA34ED">
      <w:pPr>
        <w:rPr>
          <w:lang w:val="en-US"/>
        </w:rPr>
      </w:pPr>
      <w:r w:rsidRPr="003C25A9">
        <w:rPr>
          <w:lang w:val="en-US"/>
        </w:rPr>
        <w:t xml:space="preserve">Each </w:t>
      </w:r>
      <w:r w:rsidRPr="003C25A9">
        <w:rPr>
          <w:lang w:val="en-US" w:eastAsia="ja-JP"/>
        </w:rPr>
        <w:t>m</w:t>
      </w:r>
      <w:r w:rsidRPr="003C25A9">
        <w:rPr>
          <w:lang w:val="en-US"/>
        </w:rPr>
        <w:t>acro block shall consist of eight DCT blocks. Figure 18 for the 1 920</w:t>
      </w:r>
      <w:r w:rsidRPr="003C25A9">
        <w:rPr>
          <w:sz w:val="22"/>
          <w:szCs w:val="22"/>
          <w:lang w:val="en-US"/>
        </w:rPr>
        <w:t> × </w:t>
      </w:r>
      <w:r w:rsidRPr="003C25A9">
        <w:rPr>
          <w:lang w:val="en-US"/>
        </w:rPr>
        <w:t>1 080-line systems and Fig. 19 for the 1 280</w:t>
      </w:r>
      <w:r w:rsidRPr="003C25A9">
        <w:rPr>
          <w:sz w:val="22"/>
          <w:szCs w:val="22"/>
          <w:lang w:val="en-US"/>
        </w:rPr>
        <w:t> × </w:t>
      </w:r>
      <w:r w:rsidRPr="003C25A9">
        <w:rPr>
          <w:lang w:val="en-US"/>
        </w:rPr>
        <w:t>720-line systems .</w:t>
      </w:r>
    </w:p>
    <w:p w:rsidR="00EA34ED" w:rsidRPr="003C25A9" w:rsidRDefault="00EA34ED" w:rsidP="00EA34ED">
      <w:pPr>
        <w:pStyle w:val="Heading4"/>
        <w:rPr>
          <w:lang w:val="en-US"/>
        </w:rPr>
      </w:pPr>
      <w:r w:rsidRPr="003C25A9">
        <w:rPr>
          <w:lang w:val="en-US"/>
        </w:rPr>
        <w:t xml:space="preserve">4.1.3.1 </w:t>
      </w:r>
      <w:r w:rsidRPr="003C25A9">
        <w:rPr>
          <w:lang w:val="en-US"/>
        </w:rPr>
        <w:tab/>
        <w:t xml:space="preserve">Arrangement of </w:t>
      </w:r>
      <w:r w:rsidRPr="003C25A9">
        <w:rPr>
          <w:lang w:val="en-US" w:eastAsia="ja-JP"/>
        </w:rPr>
        <w:t>m</w:t>
      </w:r>
      <w:r w:rsidRPr="003C25A9">
        <w:rPr>
          <w:lang w:val="en-US"/>
        </w:rPr>
        <w:t>acro block</w:t>
      </w:r>
    </w:p>
    <w:p w:rsidR="00EA34ED" w:rsidRPr="003C25A9" w:rsidRDefault="00EA34ED" w:rsidP="00EA34ED">
      <w:pPr>
        <w:pStyle w:val="Headingb"/>
        <w:rPr>
          <w:lang w:val="en-US"/>
        </w:rPr>
      </w:pPr>
      <w:r w:rsidRPr="003C25A9">
        <w:rPr>
          <w:lang w:val="en-US"/>
        </w:rPr>
        <w:t>1 920</w:t>
      </w:r>
      <w:r w:rsidRPr="003C25A9">
        <w:rPr>
          <w:sz w:val="22"/>
          <w:szCs w:val="22"/>
          <w:lang w:val="en-US"/>
        </w:rPr>
        <w:t> × </w:t>
      </w:r>
      <w:r w:rsidRPr="003C25A9">
        <w:rPr>
          <w:lang w:val="en-US"/>
        </w:rPr>
        <w:t>1 080/60/I system</w:t>
      </w:r>
    </w:p>
    <w:p w:rsidR="00EA34ED" w:rsidRPr="003C25A9" w:rsidRDefault="00EA34ED" w:rsidP="00EA34ED">
      <w:pPr>
        <w:rPr>
          <w:lang w:val="en-US"/>
        </w:rPr>
      </w:pPr>
      <w:r w:rsidRPr="003C25A9">
        <w:rPr>
          <w:lang w:val="en-US"/>
        </w:rPr>
        <w:t>Macro block arrangement in each video frame shall have the following two steps.</w:t>
      </w:r>
    </w:p>
    <w:p w:rsidR="00EA34ED" w:rsidRPr="003C25A9" w:rsidRDefault="00EA34ED" w:rsidP="00EA34ED">
      <w:pPr>
        <w:pStyle w:val="Headingi"/>
        <w:rPr>
          <w:lang w:val="en-US"/>
        </w:rPr>
      </w:pPr>
      <w:r w:rsidRPr="003C25A9">
        <w:rPr>
          <w:lang w:val="en-US"/>
        </w:rPr>
        <w:t>Step 1:  Arranging macro blocks</w:t>
      </w:r>
    </w:p>
    <w:p w:rsidR="00EA34ED" w:rsidRPr="003C25A9" w:rsidRDefault="00EA34ED" w:rsidP="00EA34ED">
      <w:pPr>
        <w:rPr>
          <w:lang w:val="en-US"/>
        </w:rPr>
      </w:pPr>
      <w:r w:rsidRPr="003C25A9">
        <w:rPr>
          <w:lang w:val="en-US"/>
        </w:rPr>
        <w:t>Pixels in each video frame shall be divided into 5</w:t>
      </w:r>
      <w:r w:rsidR="00287CE6" w:rsidRPr="003C25A9">
        <w:rPr>
          <w:lang w:val="en-US"/>
        </w:rPr>
        <w:t> </w:t>
      </w:r>
      <w:r w:rsidRPr="003C25A9">
        <w:rPr>
          <w:lang w:val="en-US"/>
        </w:rPr>
        <w:t xml:space="preserve">400 macro blocks as shown in Fig. 20. </w:t>
      </w:r>
    </w:p>
    <w:p w:rsidR="00EA34ED" w:rsidRPr="003C25A9" w:rsidRDefault="00EA34ED" w:rsidP="00EA34ED">
      <w:pPr>
        <w:rPr>
          <w:lang w:val="en-US"/>
        </w:rPr>
      </w:pPr>
      <w:r w:rsidRPr="003C25A9">
        <w:rPr>
          <w:lang w:val="en-US"/>
        </w:rPr>
        <w:t>Each macro block except the bottom macro blocks shall consist of four DCT blocks of Y which are horizontally and vertically adjacent, two vertically adjacent DCT blocks of C</w:t>
      </w:r>
      <w:r w:rsidRPr="003C25A9">
        <w:rPr>
          <w:vertAlign w:val="subscript"/>
          <w:lang w:val="en-US"/>
        </w:rPr>
        <w:t>R</w:t>
      </w:r>
      <w:r w:rsidRPr="003C25A9">
        <w:rPr>
          <w:lang w:val="en-US"/>
        </w:rPr>
        <w:t xml:space="preserve"> and two vertically adjacent DCT blocks of C</w:t>
      </w:r>
      <w:r w:rsidRPr="003C25A9">
        <w:rPr>
          <w:vertAlign w:val="subscript"/>
          <w:lang w:val="en-US"/>
        </w:rPr>
        <w:t>B</w:t>
      </w:r>
      <w:r w:rsidRPr="003C25A9">
        <w:rPr>
          <w:lang w:val="en-US"/>
        </w:rPr>
        <w:t>;</w:t>
      </w:r>
    </w:p>
    <w:p w:rsidR="00EA34ED" w:rsidRPr="003C25A9" w:rsidRDefault="00EA34ED" w:rsidP="00EA34ED">
      <w:pPr>
        <w:rPr>
          <w:lang w:val="en-US"/>
        </w:rPr>
      </w:pPr>
      <w:r w:rsidRPr="003C25A9">
        <w:rPr>
          <w:lang w:val="en-US"/>
        </w:rPr>
        <w:lastRenderedPageBreak/>
        <w:tab/>
        <w:t>where, 67 vertical macro blocks × 80 horizontal macro blocks = 5 360 macro blocks.</w:t>
      </w:r>
    </w:p>
    <w:p w:rsidR="00EA34ED" w:rsidRPr="003C25A9" w:rsidRDefault="00EA34ED" w:rsidP="00EA34ED">
      <w:pPr>
        <w:rPr>
          <w:lang w:val="en-US"/>
        </w:rPr>
      </w:pPr>
      <w:r w:rsidRPr="003C25A9">
        <w:rPr>
          <w:lang w:val="en-US"/>
        </w:rPr>
        <w:t>Each bottom macro block shall consist of four horizontally adjacent DCT blocks of Y, two horizontally adjacent DCT blocks of C</w:t>
      </w:r>
      <w:r w:rsidRPr="003C25A9">
        <w:rPr>
          <w:vertAlign w:val="subscript"/>
          <w:lang w:val="en-US"/>
        </w:rPr>
        <w:t>R</w:t>
      </w:r>
      <w:r w:rsidRPr="003C25A9">
        <w:rPr>
          <w:lang w:val="en-US"/>
        </w:rPr>
        <w:t xml:space="preserve"> and two horizontally adjacent DCT blocks of C</w:t>
      </w:r>
      <w:r w:rsidRPr="003C25A9">
        <w:rPr>
          <w:vertAlign w:val="subscript"/>
          <w:lang w:val="en-US"/>
        </w:rPr>
        <w:t>B</w:t>
      </w:r>
      <w:r w:rsidRPr="003C25A9">
        <w:rPr>
          <w:lang w:val="en-US"/>
        </w:rPr>
        <w:t>;</w:t>
      </w:r>
    </w:p>
    <w:p w:rsidR="00EA34ED" w:rsidRPr="003C25A9" w:rsidRDefault="00EA34ED" w:rsidP="00EA34ED">
      <w:pPr>
        <w:rPr>
          <w:lang w:val="en-US"/>
        </w:rPr>
      </w:pPr>
      <w:r w:rsidRPr="003C25A9">
        <w:rPr>
          <w:lang w:val="en-US"/>
        </w:rPr>
        <w:tab/>
        <w:t>where, 1 vertical macro blocks × 40 horizontal macro blocks = 40 macro blocks.</w:t>
      </w:r>
    </w:p>
    <w:p w:rsidR="00EA34ED" w:rsidRPr="003C25A9" w:rsidRDefault="00EA34ED" w:rsidP="00EA34ED">
      <w:pPr>
        <w:pStyle w:val="Headingi"/>
        <w:rPr>
          <w:lang w:val="en-US"/>
        </w:rPr>
      </w:pPr>
      <w:r w:rsidRPr="003C25A9">
        <w:rPr>
          <w:lang w:val="en-US"/>
        </w:rPr>
        <w:t>Step 2:  Rearranging macro blocks</w:t>
      </w:r>
    </w:p>
    <w:p w:rsidR="00EA34ED" w:rsidRPr="003C25A9" w:rsidRDefault="00EA34ED" w:rsidP="00EA34ED">
      <w:pPr>
        <w:rPr>
          <w:lang w:val="en-US"/>
        </w:rPr>
      </w:pPr>
      <w:r w:rsidRPr="003C25A9">
        <w:rPr>
          <w:lang w:val="en-US"/>
        </w:rPr>
        <w:t>Sets consisting of 40 macro blocks which are named A0 to A7 and sets consisting of 30 macro blocks which are named A8 to A15 shall be arranged as shown in Fig. 20.</w:t>
      </w:r>
    </w:p>
    <w:p w:rsidR="00EA34ED" w:rsidRPr="003C25A9" w:rsidRDefault="00EA34ED" w:rsidP="00EA34ED">
      <w:pPr>
        <w:rPr>
          <w:lang w:val="en-US"/>
        </w:rPr>
      </w:pPr>
      <w:r w:rsidRPr="003C25A9">
        <w:rPr>
          <w:lang w:val="en-US"/>
        </w:rPr>
        <w:t>40 macro blocks in A16 shall be arranged into 4 vertical macro blocks × 10 horizontal macro blocks in B16 respectively as shown in Fig. 20;</w:t>
      </w:r>
    </w:p>
    <w:p w:rsidR="00EA34ED" w:rsidRPr="003C25A9" w:rsidRDefault="00EA34ED" w:rsidP="00EA34ED">
      <w:pPr>
        <w:rPr>
          <w:lang w:val="en-US"/>
        </w:rPr>
      </w:pPr>
      <w:r w:rsidRPr="003C25A9">
        <w:rPr>
          <w:lang w:val="en-US"/>
        </w:rPr>
        <w:tab/>
        <w:t>where, 60 vertical macro blocks × 90 horizontal macro blocks = 5 400 macro blocks</w:t>
      </w:r>
      <w:r w:rsidR="00695972" w:rsidRPr="003C25A9">
        <w:rPr>
          <w:lang w:val="en-US"/>
        </w:rPr>
        <w:t>.</w:t>
      </w:r>
    </w:p>
    <w:p w:rsidR="00EA34ED" w:rsidRPr="003C25A9" w:rsidRDefault="00EA34ED" w:rsidP="00EA34ED">
      <w:pPr>
        <w:pStyle w:val="Headingb"/>
        <w:rPr>
          <w:lang w:val="en-US"/>
        </w:rPr>
      </w:pPr>
      <w:r w:rsidRPr="003C25A9">
        <w:rPr>
          <w:lang w:val="en-US"/>
        </w:rPr>
        <w:t>1 920</w:t>
      </w:r>
      <w:r w:rsidRPr="003C25A9">
        <w:rPr>
          <w:sz w:val="22"/>
          <w:szCs w:val="22"/>
          <w:lang w:val="en-US"/>
        </w:rPr>
        <w:t> × </w:t>
      </w:r>
      <w:r w:rsidRPr="003C25A9">
        <w:rPr>
          <w:lang w:val="en-US"/>
        </w:rPr>
        <w:t>1 080/50/I system</w:t>
      </w:r>
    </w:p>
    <w:p w:rsidR="00EA34ED" w:rsidRPr="003C25A9" w:rsidRDefault="00EA34ED" w:rsidP="00EA34ED">
      <w:pPr>
        <w:rPr>
          <w:lang w:val="en-US"/>
        </w:rPr>
      </w:pPr>
      <w:r w:rsidRPr="003C25A9">
        <w:rPr>
          <w:lang w:val="en-US"/>
        </w:rPr>
        <w:t>Macro block arrangement in each video frame shall have the following two steps.</w:t>
      </w:r>
    </w:p>
    <w:p w:rsidR="00EA34ED" w:rsidRPr="003C25A9" w:rsidRDefault="00EA34ED" w:rsidP="00EA34ED">
      <w:pPr>
        <w:pStyle w:val="Headingi"/>
        <w:rPr>
          <w:lang w:val="en-US"/>
        </w:rPr>
      </w:pPr>
      <w:r w:rsidRPr="003C25A9">
        <w:rPr>
          <w:lang w:val="en-US"/>
        </w:rPr>
        <w:t>Step 1: Arranging macro blocks</w:t>
      </w:r>
    </w:p>
    <w:p w:rsidR="00EA34ED" w:rsidRPr="003C25A9" w:rsidRDefault="00EA34ED" w:rsidP="00EA34ED">
      <w:pPr>
        <w:rPr>
          <w:lang w:val="en-US"/>
        </w:rPr>
      </w:pPr>
      <w:r w:rsidRPr="003C25A9">
        <w:rPr>
          <w:lang w:val="en-US"/>
        </w:rPr>
        <w:t xml:space="preserve">Pixels in each video frame shall be divided into 6 075 macro blocks as shown in Fig. 21. </w:t>
      </w:r>
    </w:p>
    <w:p w:rsidR="00EA34ED" w:rsidRPr="003C25A9" w:rsidRDefault="00EA34ED" w:rsidP="00EA34ED">
      <w:pPr>
        <w:rPr>
          <w:lang w:val="en-US"/>
        </w:rPr>
      </w:pPr>
      <w:r w:rsidRPr="003C25A9">
        <w:rPr>
          <w:lang w:val="en-US"/>
        </w:rPr>
        <w:t>Each macro block except the bottom macro blocks shall consist of four DCT blocks of Y which are horizontally and vertically adjacent, two vertically adjacent DCT blocks of C</w:t>
      </w:r>
      <w:r w:rsidRPr="003C25A9">
        <w:rPr>
          <w:vertAlign w:val="subscript"/>
          <w:lang w:val="en-US"/>
        </w:rPr>
        <w:t>R</w:t>
      </w:r>
      <w:r w:rsidRPr="003C25A9">
        <w:rPr>
          <w:lang w:val="en-US"/>
        </w:rPr>
        <w:t xml:space="preserve"> and two vertically adjacent DCT blocks of C</w:t>
      </w:r>
      <w:r w:rsidRPr="003C25A9">
        <w:rPr>
          <w:vertAlign w:val="subscript"/>
          <w:lang w:val="en-US"/>
        </w:rPr>
        <w:t>B</w:t>
      </w:r>
      <w:r w:rsidRPr="003C25A9">
        <w:rPr>
          <w:lang w:val="en-US"/>
        </w:rPr>
        <w:t>;</w:t>
      </w:r>
    </w:p>
    <w:p w:rsidR="00EA34ED" w:rsidRPr="003C25A9" w:rsidRDefault="00EA34ED" w:rsidP="00EA34ED">
      <w:pPr>
        <w:rPr>
          <w:lang w:val="en-US"/>
        </w:rPr>
      </w:pPr>
      <w:r w:rsidRPr="003C25A9">
        <w:rPr>
          <w:lang w:val="en-US"/>
        </w:rPr>
        <w:tab/>
        <w:t>where, 67 vertical macro blocks × 90 horizontal macro blocks = 6 030 macro blocks.</w:t>
      </w:r>
    </w:p>
    <w:p w:rsidR="00EA34ED" w:rsidRPr="003C25A9" w:rsidRDefault="00EA34ED" w:rsidP="00251297">
      <w:pPr>
        <w:rPr>
          <w:lang w:val="en-US"/>
        </w:rPr>
      </w:pPr>
      <w:r w:rsidRPr="003C25A9">
        <w:rPr>
          <w:lang w:val="en-US"/>
        </w:rPr>
        <w:t>Each bottom macro block shall consist of four horizontally adjacent DCT blocks of Y, two horizontally adjacent DCT blocks of C</w:t>
      </w:r>
      <w:r w:rsidRPr="003C25A9">
        <w:rPr>
          <w:vertAlign w:val="subscript"/>
          <w:lang w:val="en-US"/>
        </w:rPr>
        <w:t>R</w:t>
      </w:r>
      <w:r w:rsidRPr="003C25A9">
        <w:rPr>
          <w:lang w:val="en-US"/>
        </w:rPr>
        <w:t xml:space="preserve"> and two horizontally adjacent DCT blocks of C</w:t>
      </w:r>
      <w:r w:rsidRPr="003C25A9">
        <w:rPr>
          <w:vertAlign w:val="subscript"/>
          <w:lang w:val="en-US"/>
        </w:rPr>
        <w:t>B</w:t>
      </w:r>
      <w:r w:rsidR="00251297" w:rsidRPr="003C25A9">
        <w:rPr>
          <w:lang w:val="en-US"/>
        </w:rPr>
        <w:t>;</w:t>
      </w:r>
    </w:p>
    <w:p w:rsidR="00EA34ED" w:rsidRPr="003C25A9" w:rsidRDefault="00EA34ED" w:rsidP="00EA34ED">
      <w:pPr>
        <w:rPr>
          <w:lang w:val="en-US"/>
        </w:rPr>
      </w:pPr>
      <w:r w:rsidRPr="003C25A9">
        <w:rPr>
          <w:lang w:val="en-US"/>
        </w:rPr>
        <w:tab/>
        <w:t>where, 1 vertical macro blocks × 45 horizontal macro blocks = 45 macro blocks.</w:t>
      </w:r>
    </w:p>
    <w:p w:rsidR="00EA34ED" w:rsidRPr="003C25A9" w:rsidRDefault="00EA34ED" w:rsidP="00EA34ED">
      <w:pPr>
        <w:pStyle w:val="Headingi"/>
        <w:rPr>
          <w:lang w:val="en-US"/>
        </w:rPr>
      </w:pPr>
      <w:r w:rsidRPr="003C25A9">
        <w:rPr>
          <w:lang w:val="en-US"/>
        </w:rPr>
        <w:t>Step 2: Rearranging macro blocks</w:t>
      </w:r>
    </w:p>
    <w:p w:rsidR="00EA34ED" w:rsidRPr="003C25A9" w:rsidRDefault="00EA34ED" w:rsidP="00EA34ED">
      <w:pPr>
        <w:rPr>
          <w:lang w:val="en-US"/>
        </w:rPr>
      </w:pPr>
      <w:r w:rsidRPr="003C25A9">
        <w:rPr>
          <w:lang w:val="en-US"/>
        </w:rPr>
        <w:t>The macro blocks shall be divided into a main unit and an edge unit. The edge unit shall contain the top macro blocks in A0 and the bottom macro blocks in A1 as shown in Fig. 21. The main unit shall contain the remaining blocks;</w:t>
      </w:r>
    </w:p>
    <w:p w:rsidR="00EA34ED" w:rsidRPr="003C25A9" w:rsidRDefault="00EA34ED" w:rsidP="00EA34ED">
      <w:pPr>
        <w:rPr>
          <w:lang w:val="en-US"/>
        </w:rPr>
      </w:pPr>
      <w:r w:rsidRPr="003C25A9">
        <w:rPr>
          <w:lang w:val="en-US"/>
        </w:rPr>
        <w:tab/>
        <w:t>where</w:t>
      </w:r>
      <w:r w:rsidR="00695972" w:rsidRPr="003C25A9">
        <w:rPr>
          <w:lang w:val="en-US"/>
        </w:rPr>
        <w:t>,</w:t>
      </w:r>
    </w:p>
    <w:p w:rsidR="00EA34ED" w:rsidRPr="003C25A9" w:rsidRDefault="00EA34ED" w:rsidP="00EA34ED">
      <w:pPr>
        <w:pStyle w:val="enumlev2"/>
        <w:rPr>
          <w:lang w:val="en-US"/>
        </w:rPr>
      </w:pPr>
      <w:r w:rsidRPr="003C25A9">
        <w:rPr>
          <w:lang w:val="en-US"/>
        </w:rPr>
        <w:tab/>
        <w:t>main unit: 66 vertical macro blocks × 90 horizontal macro blocks = 5 940 macro blocks</w:t>
      </w:r>
      <w:r w:rsidR="00695972" w:rsidRPr="003C25A9">
        <w:rPr>
          <w:lang w:val="en-US"/>
        </w:rPr>
        <w:t>.</w:t>
      </w:r>
    </w:p>
    <w:p w:rsidR="00EA34ED" w:rsidRPr="003C25A9" w:rsidRDefault="00EA34ED" w:rsidP="00EA34ED">
      <w:pPr>
        <w:pStyle w:val="enumlev2"/>
        <w:rPr>
          <w:lang w:val="en-US"/>
        </w:rPr>
      </w:pPr>
      <w:r w:rsidRPr="003C25A9">
        <w:rPr>
          <w:lang w:val="en-US"/>
        </w:rPr>
        <w:tab/>
        <w:t>edge unit: 1 vertical macro blocks × 135 horizontal macro blocks = 135 macro blocks</w:t>
      </w:r>
      <w:r w:rsidR="00695972" w:rsidRPr="003C25A9">
        <w:rPr>
          <w:lang w:val="en-US"/>
        </w:rPr>
        <w:t>.</w:t>
      </w:r>
    </w:p>
    <w:p w:rsidR="00EA34ED" w:rsidRPr="003C25A9" w:rsidRDefault="00EA34ED" w:rsidP="00EA34ED">
      <w:pPr>
        <w:pStyle w:val="Headingb"/>
        <w:rPr>
          <w:lang w:val="en-US"/>
        </w:rPr>
      </w:pPr>
      <w:r w:rsidRPr="003C25A9">
        <w:rPr>
          <w:lang w:val="en-US"/>
        </w:rPr>
        <w:t>1 280</w:t>
      </w:r>
      <w:r w:rsidRPr="003C25A9">
        <w:rPr>
          <w:sz w:val="22"/>
          <w:szCs w:val="22"/>
          <w:lang w:val="en-US"/>
        </w:rPr>
        <w:t> × </w:t>
      </w:r>
      <w:r w:rsidRPr="003C25A9">
        <w:rPr>
          <w:lang w:val="en-US"/>
        </w:rPr>
        <w:t xml:space="preserve">720/60/P </w:t>
      </w:r>
      <w:r w:rsidRPr="003C25A9">
        <w:rPr>
          <w:lang w:val="en-US" w:eastAsia="ja-JP"/>
        </w:rPr>
        <w:t>and 1</w:t>
      </w:r>
      <w:r w:rsidRPr="003C25A9">
        <w:rPr>
          <w:lang w:val="en-US"/>
        </w:rPr>
        <w:t> </w:t>
      </w:r>
      <w:r w:rsidRPr="003C25A9">
        <w:rPr>
          <w:lang w:val="en-US" w:eastAsia="ja-JP"/>
        </w:rPr>
        <w:t>280</w:t>
      </w:r>
      <w:r w:rsidRPr="003C25A9">
        <w:rPr>
          <w:sz w:val="22"/>
          <w:szCs w:val="22"/>
          <w:lang w:val="en-US"/>
        </w:rPr>
        <w:t> × </w:t>
      </w:r>
      <w:r w:rsidRPr="003C25A9">
        <w:rPr>
          <w:lang w:val="en-US" w:eastAsia="ja-JP"/>
        </w:rPr>
        <w:t xml:space="preserve">720/50/P </w:t>
      </w:r>
      <w:r w:rsidRPr="003C25A9">
        <w:rPr>
          <w:lang w:val="en-US"/>
        </w:rPr>
        <w:t>system</w:t>
      </w:r>
      <w:r w:rsidRPr="003C25A9">
        <w:rPr>
          <w:lang w:val="en-US" w:eastAsia="ja-JP"/>
        </w:rPr>
        <w:t>s</w:t>
      </w:r>
    </w:p>
    <w:p w:rsidR="00EA34ED" w:rsidRPr="003C25A9" w:rsidRDefault="00EA34ED" w:rsidP="00EA34ED">
      <w:pPr>
        <w:rPr>
          <w:lang w:val="en-US"/>
        </w:rPr>
      </w:pPr>
      <w:r w:rsidRPr="003C25A9">
        <w:rPr>
          <w:lang w:val="en-US"/>
        </w:rPr>
        <w:t>Pixels in each video frame shall be divided into 2 700 macro blocks as shown in Fig. 22;</w:t>
      </w:r>
    </w:p>
    <w:p w:rsidR="00EA34ED" w:rsidRPr="003C25A9" w:rsidRDefault="00EA34ED" w:rsidP="00EA34ED">
      <w:pPr>
        <w:rPr>
          <w:lang w:val="en-US" w:eastAsia="ja-JP"/>
        </w:rPr>
      </w:pPr>
      <w:r w:rsidRPr="003C25A9">
        <w:rPr>
          <w:lang w:val="en-US"/>
        </w:rPr>
        <w:tab/>
        <w:t>where, 45 vertical macro blocks × 60 horizontal macro blocks = 2 700 macro blocks</w:t>
      </w:r>
      <w:r w:rsidR="00695972" w:rsidRPr="003C25A9">
        <w:rPr>
          <w:lang w:val="en-US"/>
        </w:rPr>
        <w:t>.</w:t>
      </w:r>
    </w:p>
    <w:p w:rsidR="00EA34ED" w:rsidRPr="003C25A9" w:rsidRDefault="00EA34ED" w:rsidP="00EA34ED">
      <w:pPr>
        <w:pStyle w:val="Heading4"/>
        <w:rPr>
          <w:lang w:val="en-US"/>
        </w:rPr>
      </w:pPr>
      <w:r w:rsidRPr="003C25A9">
        <w:rPr>
          <w:lang w:val="en-US"/>
        </w:rPr>
        <w:t xml:space="preserve">4.1.3.2 </w:t>
      </w:r>
      <w:r w:rsidRPr="003C25A9">
        <w:rPr>
          <w:lang w:val="en-US"/>
        </w:rPr>
        <w:tab/>
        <w:t>Divided blocks</w:t>
      </w:r>
    </w:p>
    <w:p w:rsidR="00EA34ED" w:rsidRPr="003C25A9" w:rsidRDefault="00EA34ED" w:rsidP="00EA34ED">
      <w:pPr>
        <w:pStyle w:val="Headingb"/>
        <w:rPr>
          <w:lang w:val="en-US"/>
        </w:rPr>
      </w:pPr>
      <w:r w:rsidRPr="003C25A9">
        <w:rPr>
          <w:lang w:val="en-US"/>
        </w:rPr>
        <w:t>1 920</w:t>
      </w:r>
      <w:r w:rsidRPr="003C25A9">
        <w:rPr>
          <w:sz w:val="22"/>
          <w:szCs w:val="22"/>
          <w:lang w:val="en-US"/>
        </w:rPr>
        <w:t> × </w:t>
      </w:r>
      <w:r w:rsidRPr="003C25A9">
        <w:rPr>
          <w:lang w:val="en-US"/>
        </w:rPr>
        <w:t>1 080/60/I system</w:t>
      </w:r>
    </w:p>
    <w:p w:rsidR="00EA34ED" w:rsidRPr="003C25A9" w:rsidRDefault="00EA34ED" w:rsidP="00EA34ED">
      <w:pPr>
        <w:rPr>
          <w:lang w:val="en-US"/>
        </w:rPr>
      </w:pPr>
      <w:r w:rsidRPr="003C25A9">
        <w:rPr>
          <w:lang w:val="en-US"/>
        </w:rPr>
        <w:t>The macro blocks in each video frame shall be divided into the halfway blocks as shown in Fig. 23. Each halfway block H consists of nine macro blocks horizontally and one macro block vertically.</w:t>
      </w:r>
    </w:p>
    <w:p w:rsidR="00EA34ED" w:rsidRPr="003C25A9" w:rsidRDefault="00EA34ED" w:rsidP="00751691">
      <w:pPr>
        <w:keepNext/>
        <w:rPr>
          <w:lang w:val="en-US"/>
        </w:rPr>
      </w:pPr>
      <w:r w:rsidRPr="003C25A9">
        <w:rPr>
          <w:lang w:val="en-US"/>
        </w:rPr>
        <w:lastRenderedPageBreak/>
        <w:t>The halfway blocks H shall be distributed into the divided blocks as follows:</w:t>
      </w:r>
    </w:p>
    <w:p w:rsidR="00EA34ED" w:rsidRPr="006F124B" w:rsidRDefault="00EA34ED" w:rsidP="00751691">
      <w:pPr>
        <w:keepNext/>
        <w:rPr>
          <w:lang w:val="pt-BR"/>
        </w:rPr>
      </w:pPr>
      <w:r w:rsidRPr="006F124B">
        <w:rPr>
          <w:lang w:val="pt-BR"/>
        </w:rPr>
        <w:t>Divided blocks:</w:t>
      </w:r>
      <w:r w:rsidRPr="006F124B">
        <w:rPr>
          <w:lang w:val="pt-BR"/>
        </w:rPr>
        <w:tab/>
      </w:r>
      <w:r w:rsidR="00287CE6">
        <w:rPr>
          <w:lang w:val="pt-BR"/>
        </w:rPr>
        <w:tab/>
      </w:r>
      <w:r w:rsidRPr="006F124B">
        <w:rPr>
          <w:lang w:val="pt-BR"/>
        </w:rPr>
        <w:t>h=0 : H 2m,2n</w:t>
      </w:r>
    </w:p>
    <w:p w:rsidR="00EA34ED" w:rsidRPr="006F124B" w:rsidRDefault="00EA34ED" w:rsidP="00751691">
      <w:pPr>
        <w:keepNext/>
        <w:rPr>
          <w:lang w:val="pt-BR"/>
        </w:rPr>
      </w:pPr>
      <w:r w:rsidRPr="006F124B">
        <w:rPr>
          <w:b/>
          <w:lang w:val="pt-BR"/>
        </w:rPr>
        <w:tab/>
      </w:r>
      <w:r w:rsidRPr="006F124B">
        <w:rPr>
          <w:b/>
          <w:lang w:val="pt-BR"/>
        </w:rPr>
        <w:tab/>
      </w:r>
      <w:r w:rsidRPr="006F124B">
        <w:rPr>
          <w:b/>
          <w:lang w:val="pt-BR"/>
        </w:rPr>
        <w:tab/>
      </w:r>
      <w:r w:rsidR="00287CE6">
        <w:rPr>
          <w:b/>
          <w:lang w:val="pt-BR"/>
        </w:rPr>
        <w:tab/>
      </w:r>
      <w:r w:rsidRPr="006F124B">
        <w:rPr>
          <w:lang w:val="pt-BR"/>
        </w:rPr>
        <w:t>h=1 : H 2m,2n+1</w:t>
      </w:r>
    </w:p>
    <w:p w:rsidR="00EA34ED" w:rsidRPr="006F124B" w:rsidRDefault="00EA34ED" w:rsidP="00EA34ED">
      <w:pPr>
        <w:rPr>
          <w:lang w:val="pt-BR"/>
        </w:rPr>
      </w:pPr>
      <w:r w:rsidRPr="006F124B">
        <w:rPr>
          <w:b/>
          <w:lang w:val="pt-BR"/>
        </w:rPr>
        <w:tab/>
      </w:r>
      <w:r w:rsidRPr="006F124B">
        <w:rPr>
          <w:b/>
          <w:lang w:val="pt-BR"/>
        </w:rPr>
        <w:tab/>
      </w:r>
      <w:r w:rsidRPr="006F124B">
        <w:rPr>
          <w:b/>
          <w:lang w:val="pt-BR"/>
        </w:rPr>
        <w:tab/>
      </w:r>
      <w:r w:rsidR="00287CE6">
        <w:rPr>
          <w:b/>
          <w:lang w:val="pt-BR"/>
        </w:rPr>
        <w:tab/>
      </w:r>
      <w:r w:rsidRPr="006F124B">
        <w:rPr>
          <w:lang w:val="pt-BR"/>
        </w:rPr>
        <w:t>h=2 : H 2m+1,2n</w:t>
      </w:r>
    </w:p>
    <w:p w:rsidR="00EA34ED" w:rsidRPr="006F124B" w:rsidRDefault="00EA34ED" w:rsidP="00EA34ED">
      <w:pPr>
        <w:rPr>
          <w:lang w:val="pt-BR"/>
        </w:rPr>
      </w:pPr>
      <w:r w:rsidRPr="006F124B">
        <w:rPr>
          <w:b/>
          <w:lang w:val="pt-BR"/>
        </w:rPr>
        <w:tab/>
      </w:r>
      <w:r w:rsidRPr="006F124B">
        <w:rPr>
          <w:b/>
          <w:lang w:val="pt-BR"/>
        </w:rPr>
        <w:tab/>
      </w:r>
      <w:r w:rsidRPr="006F124B">
        <w:rPr>
          <w:b/>
          <w:lang w:val="pt-BR"/>
        </w:rPr>
        <w:tab/>
      </w:r>
      <w:r w:rsidR="00287CE6">
        <w:rPr>
          <w:b/>
          <w:lang w:val="pt-BR"/>
        </w:rPr>
        <w:tab/>
      </w:r>
      <w:r w:rsidRPr="006F124B">
        <w:rPr>
          <w:lang w:val="pt-BR"/>
        </w:rPr>
        <w:t xml:space="preserve">h=3 : H 2m+1,2n+1          </w:t>
      </w:r>
    </w:p>
    <w:p w:rsidR="00EA34ED" w:rsidRPr="0024529B" w:rsidRDefault="00EA34ED" w:rsidP="00287CE6">
      <w:pPr>
        <w:rPr>
          <w:lang w:val="en-US"/>
        </w:rPr>
      </w:pPr>
      <w:r w:rsidRPr="006F124B">
        <w:rPr>
          <w:lang w:val="pt-BR"/>
        </w:rPr>
        <w:tab/>
      </w:r>
      <w:r w:rsidRPr="006F124B">
        <w:rPr>
          <w:lang w:val="pt-BR"/>
        </w:rPr>
        <w:tab/>
      </w:r>
      <w:r w:rsidRPr="006F124B">
        <w:rPr>
          <w:lang w:val="pt-BR"/>
        </w:rPr>
        <w:tab/>
      </w:r>
      <w:r w:rsidR="00287CE6">
        <w:rPr>
          <w:lang w:val="pt-BR"/>
        </w:rPr>
        <w:tab/>
      </w:r>
      <w:r w:rsidRPr="0024529B">
        <w:rPr>
          <w:lang w:val="en-US"/>
        </w:rPr>
        <w:t>where,</w:t>
      </w:r>
      <w:r w:rsidR="00287CE6">
        <w:rPr>
          <w:lang w:val="en-US"/>
        </w:rPr>
        <w:tab/>
      </w:r>
      <w:r w:rsidRPr="0024529B">
        <w:rPr>
          <w:lang w:val="en-US"/>
        </w:rPr>
        <w:t>m = 0, 1 ,2, ..., 29</w:t>
      </w:r>
    </w:p>
    <w:p w:rsidR="00EA34ED" w:rsidRPr="003C25A9" w:rsidRDefault="00EA34ED" w:rsidP="00EA34ED">
      <w:pPr>
        <w:rPr>
          <w:lang w:val="en-US"/>
        </w:rPr>
      </w:pPr>
      <w:r w:rsidRPr="0024529B">
        <w:rPr>
          <w:lang w:val="en-US"/>
        </w:rPr>
        <w:tab/>
      </w:r>
      <w:r w:rsidRPr="0024529B">
        <w:rPr>
          <w:lang w:val="en-US"/>
        </w:rPr>
        <w:tab/>
      </w:r>
      <w:r w:rsidRPr="0024529B">
        <w:rPr>
          <w:lang w:val="en-US"/>
        </w:rPr>
        <w:tab/>
      </w:r>
      <w:r w:rsidRPr="0024529B">
        <w:rPr>
          <w:lang w:val="en-US"/>
        </w:rPr>
        <w:tab/>
      </w:r>
      <w:r w:rsidRPr="0024529B">
        <w:rPr>
          <w:lang w:val="en-US"/>
        </w:rPr>
        <w:tab/>
      </w:r>
      <w:r w:rsidRPr="0024529B">
        <w:rPr>
          <w:lang w:val="en-US"/>
        </w:rPr>
        <w:tab/>
      </w:r>
      <w:r w:rsidRPr="003C25A9">
        <w:rPr>
          <w:lang w:val="en-US"/>
        </w:rPr>
        <w:t>n = 0, 1, 2, 3, 4</w:t>
      </w:r>
      <w:r w:rsidR="00251297" w:rsidRPr="003C25A9">
        <w:rPr>
          <w:lang w:val="en-US"/>
        </w:rPr>
        <w:t>.</w:t>
      </w:r>
    </w:p>
    <w:p w:rsidR="00EA34ED" w:rsidRPr="003C25A9" w:rsidRDefault="00EA34ED" w:rsidP="00EA34ED">
      <w:pPr>
        <w:rPr>
          <w:lang w:val="en-US"/>
        </w:rPr>
      </w:pPr>
      <w:r w:rsidRPr="003C25A9">
        <w:rPr>
          <w:lang w:val="en-US"/>
        </w:rPr>
        <w:t>As a result, one video frame is divided into four divided blocks. Each divided block consists of 30 vertical macro blocks × 45 horizontal macro blocks.</w:t>
      </w:r>
    </w:p>
    <w:p w:rsidR="00EA34ED" w:rsidRPr="003C25A9" w:rsidRDefault="00EA34ED" w:rsidP="00EA34ED">
      <w:pPr>
        <w:pStyle w:val="Headingb"/>
        <w:rPr>
          <w:lang w:val="en-US"/>
        </w:rPr>
      </w:pPr>
      <w:r w:rsidRPr="003C25A9">
        <w:rPr>
          <w:lang w:val="en-US"/>
        </w:rPr>
        <w:t>1 920</w:t>
      </w:r>
      <w:r w:rsidRPr="003C25A9">
        <w:rPr>
          <w:sz w:val="22"/>
          <w:szCs w:val="22"/>
          <w:lang w:val="en-US"/>
        </w:rPr>
        <w:t> × </w:t>
      </w:r>
      <w:r w:rsidRPr="003C25A9">
        <w:rPr>
          <w:lang w:val="en-US"/>
        </w:rPr>
        <w:t>1 080/50/I system</w:t>
      </w:r>
    </w:p>
    <w:p w:rsidR="00EA34ED" w:rsidRPr="003C25A9" w:rsidRDefault="00EA34ED" w:rsidP="00EA34ED">
      <w:pPr>
        <w:rPr>
          <w:lang w:val="en-US"/>
        </w:rPr>
      </w:pPr>
      <w:r w:rsidRPr="003C25A9">
        <w:rPr>
          <w:lang w:val="en-US"/>
        </w:rPr>
        <w:t>The macro blocks in the main unit shall be divided into the halfway blocks as shown in Fig. 24. Each halfway block H consists of nine horizontally adjacent macro blocks.</w:t>
      </w:r>
    </w:p>
    <w:p w:rsidR="00EA34ED" w:rsidRPr="003C25A9" w:rsidRDefault="00EA34ED" w:rsidP="00EA34ED">
      <w:pPr>
        <w:rPr>
          <w:lang w:val="en-US"/>
        </w:rPr>
      </w:pPr>
      <w:r w:rsidRPr="003C25A9">
        <w:rPr>
          <w:lang w:val="en-US"/>
        </w:rPr>
        <w:t>The halfway blocks H shall be distributed into the divided blocks as follows:</w:t>
      </w:r>
    </w:p>
    <w:p w:rsidR="00EA34ED" w:rsidRPr="006F124B" w:rsidRDefault="00EA34ED" w:rsidP="00EA34ED">
      <w:pPr>
        <w:rPr>
          <w:lang w:val="pt-BR"/>
        </w:rPr>
      </w:pPr>
      <w:r w:rsidRPr="006F124B">
        <w:rPr>
          <w:lang w:val="pt-BR"/>
        </w:rPr>
        <w:t>Divided blocks:</w:t>
      </w:r>
      <w:r w:rsidRPr="006F124B">
        <w:rPr>
          <w:lang w:val="pt-BR"/>
        </w:rPr>
        <w:tab/>
      </w:r>
      <w:r w:rsidRPr="006F124B">
        <w:rPr>
          <w:b/>
          <w:lang w:val="pt-BR"/>
        </w:rPr>
        <w:tab/>
      </w:r>
      <w:r w:rsidRPr="006F124B">
        <w:rPr>
          <w:lang w:val="pt-BR"/>
        </w:rPr>
        <w:t>h=0 : H 2m,2n</w:t>
      </w:r>
    </w:p>
    <w:p w:rsidR="00EA34ED" w:rsidRPr="006F124B" w:rsidRDefault="00EA34ED" w:rsidP="00EA34ED">
      <w:pPr>
        <w:rPr>
          <w:lang w:val="pt-BR"/>
        </w:rPr>
      </w:pPr>
      <w:r w:rsidRPr="006F124B">
        <w:rPr>
          <w:lang w:val="pt-BR"/>
        </w:rPr>
        <w:tab/>
      </w:r>
      <w:r w:rsidRPr="006F124B">
        <w:rPr>
          <w:lang w:val="pt-BR"/>
        </w:rPr>
        <w:tab/>
      </w:r>
      <w:r w:rsidRPr="006F124B">
        <w:rPr>
          <w:lang w:val="pt-BR"/>
        </w:rPr>
        <w:tab/>
      </w:r>
      <w:r w:rsidRPr="006F124B">
        <w:rPr>
          <w:lang w:val="pt-BR"/>
        </w:rPr>
        <w:tab/>
        <w:t>h=1 : H 2m,2n+1</w:t>
      </w:r>
    </w:p>
    <w:p w:rsidR="00EA34ED" w:rsidRPr="006F124B" w:rsidRDefault="00EA34ED" w:rsidP="00EA34ED">
      <w:pPr>
        <w:rPr>
          <w:lang w:val="pt-BR"/>
        </w:rPr>
      </w:pPr>
      <w:r w:rsidRPr="006F124B">
        <w:rPr>
          <w:lang w:val="pt-BR"/>
        </w:rPr>
        <w:tab/>
      </w:r>
      <w:r w:rsidRPr="006F124B">
        <w:rPr>
          <w:lang w:val="pt-BR"/>
        </w:rPr>
        <w:tab/>
      </w:r>
      <w:r w:rsidRPr="006F124B">
        <w:rPr>
          <w:lang w:val="pt-BR"/>
        </w:rPr>
        <w:tab/>
      </w:r>
      <w:r w:rsidRPr="006F124B">
        <w:rPr>
          <w:lang w:val="pt-BR"/>
        </w:rPr>
        <w:tab/>
        <w:t>h=2 : H 2m+1,2n</w:t>
      </w:r>
    </w:p>
    <w:p w:rsidR="00EA34ED" w:rsidRPr="006F124B" w:rsidRDefault="00EA34ED" w:rsidP="00EA34ED">
      <w:pPr>
        <w:rPr>
          <w:lang w:val="pt-BR"/>
        </w:rPr>
      </w:pPr>
      <w:r w:rsidRPr="006F124B">
        <w:rPr>
          <w:lang w:val="pt-BR"/>
        </w:rPr>
        <w:tab/>
      </w:r>
      <w:r w:rsidRPr="006F124B">
        <w:rPr>
          <w:lang w:val="pt-BR"/>
        </w:rPr>
        <w:tab/>
      </w:r>
      <w:r w:rsidRPr="006F124B">
        <w:rPr>
          <w:lang w:val="pt-BR"/>
        </w:rPr>
        <w:tab/>
      </w:r>
      <w:r w:rsidRPr="006F124B">
        <w:rPr>
          <w:lang w:val="pt-BR"/>
        </w:rPr>
        <w:tab/>
        <w:t xml:space="preserve">h=3 : H 2m+1,2n+1          </w:t>
      </w:r>
    </w:p>
    <w:p w:rsidR="00EA34ED" w:rsidRPr="006F124B" w:rsidRDefault="00EA34ED" w:rsidP="00EA34ED">
      <w:pPr>
        <w:rPr>
          <w:lang w:val="pt-BR"/>
        </w:rPr>
      </w:pPr>
      <w:r w:rsidRPr="006F124B">
        <w:rPr>
          <w:lang w:val="pt-BR"/>
        </w:rPr>
        <w:tab/>
      </w:r>
      <w:r w:rsidRPr="006F124B">
        <w:rPr>
          <w:lang w:val="pt-BR"/>
        </w:rPr>
        <w:tab/>
      </w:r>
      <w:r w:rsidRPr="006F124B">
        <w:rPr>
          <w:lang w:val="pt-BR"/>
        </w:rPr>
        <w:tab/>
      </w:r>
      <w:r w:rsidRPr="006F124B">
        <w:rPr>
          <w:lang w:val="pt-BR"/>
        </w:rPr>
        <w:tab/>
        <w:t xml:space="preserve">where,  </w:t>
      </w:r>
      <w:r w:rsidRPr="006F124B">
        <w:rPr>
          <w:lang w:val="pt-BR"/>
        </w:rPr>
        <w:tab/>
        <w:t>m = 0, 1, 2, ..., 32</w:t>
      </w:r>
    </w:p>
    <w:p w:rsidR="00EA34ED" w:rsidRPr="003C25A9" w:rsidRDefault="00EA34ED" w:rsidP="00EA34ED">
      <w:pPr>
        <w:rPr>
          <w:lang w:val="en-US"/>
        </w:rPr>
      </w:pPr>
      <w:r w:rsidRPr="0024529B">
        <w:rPr>
          <w:lang w:val="pt-BR"/>
        </w:rPr>
        <w:tab/>
      </w:r>
      <w:r w:rsidRPr="0024529B">
        <w:rPr>
          <w:lang w:val="pt-BR"/>
        </w:rPr>
        <w:tab/>
      </w:r>
      <w:r w:rsidRPr="0024529B">
        <w:rPr>
          <w:lang w:val="pt-BR"/>
        </w:rPr>
        <w:tab/>
      </w:r>
      <w:r w:rsidRPr="0024529B">
        <w:rPr>
          <w:lang w:val="pt-BR"/>
        </w:rPr>
        <w:tab/>
      </w:r>
      <w:r>
        <w:rPr>
          <w:lang w:val="pt-BR"/>
        </w:rPr>
        <w:tab/>
      </w:r>
      <w:r w:rsidRPr="0024529B">
        <w:rPr>
          <w:b/>
          <w:lang w:val="pt-BR"/>
        </w:rPr>
        <w:tab/>
      </w:r>
      <w:r w:rsidRPr="003C25A9">
        <w:rPr>
          <w:lang w:val="en-US"/>
        </w:rPr>
        <w:t>n = 0, 1, 2, 3, 4</w:t>
      </w:r>
      <w:r w:rsidR="00251297" w:rsidRPr="003C25A9">
        <w:rPr>
          <w:lang w:val="en-US"/>
        </w:rPr>
        <w:t>.</w:t>
      </w:r>
    </w:p>
    <w:p w:rsidR="00EA34ED" w:rsidRPr="003C25A9" w:rsidRDefault="00EA34ED" w:rsidP="00EA34ED">
      <w:pPr>
        <w:rPr>
          <w:lang w:val="en-US"/>
        </w:rPr>
      </w:pPr>
      <w:r w:rsidRPr="003C25A9">
        <w:rPr>
          <w:lang w:val="en-US"/>
        </w:rPr>
        <w:t>As a result, the main unit is divided into four divided blocks. Each divided block is consists of 33 vertical macro blocks × 45 horizontal macro blocks.</w:t>
      </w:r>
    </w:p>
    <w:p w:rsidR="00EA34ED" w:rsidRPr="003C25A9" w:rsidRDefault="00EA34ED" w:rsidP="00287CE6">
      <w:pPr>
        <w:pStyle w:val="Headingb"/>
        <w:rPr>
          <w:lang w:val="en-US"/>
        </w:rPr>
      </w:pPr>
      <w:r w:rsidRPr="003C25A9">
        <w:rPr>
          <w:lang w:val="en-US"/>
        </w:rPr>
        <w:t>1 280</w:t>
      </w:r>
      <w:r w:rsidRPr="003C25A9">
        <w:rPr>
          <w:sz w:val="22"/>
          <w:szCs w:val="22"/>
          <w:lang w:val="en-US"/>
        </w:rPr>
        <w:t> × </w:t>
      </w:r>
      <w:r w:rsidRPr="003C25A9">
        <w:rPr>
          <w:lang w:val="en-US"/>
        </w:rPr>
        <w:t xml:space="preserve">720/60/P </w:t>
      </w:r>
      <w:r w:rsidRPr="003C25A9">
        <w:rPr>
          <w:lang w:val="en-US" w:eastAsia="ja-JP"/>
        </w:rPr>
        <w:t>and 1</w:t>
      </w:r>
      <w:r w:rsidRPr="003C25A9">
        <w:rPr>
          <w:lang w:val="en-US"/>
        </w:rPr>
        <w:t> </w:t>
      </w:r>
      <w:r w:rsidRPr="003C25A9">
        <w:rPr>
          <w:lang w:val="en-US" w:eastAsia="ja-JP"/>
        </w:rPr>
        <w:t>280</w:t>
      </w:r>
      <w:r w:rsidRPr="003C25A9">
        <w:rPr>
          <w:sz w:val="22"/>
          <w:szCs w:val="22"/>
          <w:lang w:val="en-US"/>
        </w:rPr>
        <w:t> × </w:t>
      </w:r>
      <w:r w:rsidRPr="003C25A9">
        <w:rPr>
          <w:lang w:val="en-US" w:eastAsia="ja-JP"/>
        </w:rPr>
        <w:t xml:space="preserve">720/50/P </w:t>
      </w:r>
      <w:r w:rsidRPr="003C25A9">
        <w:rPr>
          <w:lang w:val="en-US"/>
        </w:rPr>
        <w:t>system</w:t>
      </w:r>
      <w:r w:rsidRPr="003C25A9">
        <w:rPr>
          <w:lang w:val="en-US" w:eastAsia="ja-JP"/>
        </w:rPr>
        <w:t>s</w:t>
      </w:r>
    </w:p>
    <w:p w:rsidR="00EA34ED" w:rsidRPr="003C25A9" w:rsidRDefault="00EA34ED" w:rsidP="00EA34ED">
      <w:pPr>
        <w:rPr>
          <w:lang w:val="en-US"/>
        </w:rPr>
      </w:pPr>
      <w:r w:rsidRPr="003C25A9">
        <w:rPr>
          <w:lang w:val="en-US"/>
        </w:rPr>
        <w:t>The macro blocks in each video frame shall be divided into the halfway blocks as shown in Fig. 25. Each halfway block H consists of six macro blocks horizontally and one macro block vertically.</w:t>
      </w:r>
    </w:p>
    <w:p w:rsidR="00EA34ED" w:rsidRPr="003C25A9" w:rsidRDefault="00EA34ED" w:rsidP="00695972">
      <w:pPr>
        <w:rPr>
          <w:lang w:val="en-US"/>
        </w:rPr>
      </w:pPr>
      <w:r w:rsidRPr="003C25A9">
        <w:rPr>
          <w:lang w:val="en-US"/>
        </w:rPr>
        <w:t>The halfway blocks H shall be distributed into the divided blocks as follows below:</w:t>
      </w:r>
    </w:p>
    <w:p w:rsidR="00EA34ED" w:rsidRPr="006F124B" w:rsidRDefault="00EA34ED" w:rsidP="00EA34ED">
      <w:pPr>
        <w:rPr>
          <w:lang w:val="pt-BR"/>
        </w:rPr>
      </w:pPr>
      <w:r w:rsidRPr="006F124B">
        <w:rPr>
          <w:lang w:val="pt-BR"/>
        </w:rPr>
        <w:t>Divided blocks:</w:t>
      </w:r>
      <w:r w:rsidRPr="006F124B">
        <w:rPr>
          <w:b/>
          <w:lang w:val="pt-BR"/>
        </w:rPr>
        <w:tab/>
      </w:r>
      <w:r w:rsidRPr="006F124B">
        <w:rPr>
          <w:b/>
          <w:lang w:val="pt-BR"/>
        </w:rPr>
        <w:tab/>
      </w:r>
      <w:r w:rsidRPr="006F124B">
        <w:rPr>
          <w:lang w:val="pt-BR"/>
        </w:rPr>
        <w:t>h=0 : H m, 2n</w:t>
      </w:r>
    </w:p>
    <w:p w:rsidR="00EA34ED" w:rsidRPr="006F124B" w:rsidRDefault="00EA34ED" w:rsidP="00EA34ED">
      <w:pPr>
        <w:rPr>
          <w:lang w:val="pt-BR"/>
        </w:rPr>
      </w:pPr>
      <w:r w:rsidRPr="006F124B">
        <w:rPr>
          <w:lang w:val="pt-BR"/>
        </w:rPr>
        <w:tab/>
      </w:r>
      <w:r w:rsidRPr="006F124B">
        <w:rPr>
          <w:lang w:val="pt-BR"/>
        </w:rPr>
        <w:tab/>
      </w:r>
      <w:r w:rsidRPr="006F124B">
        <w:rPr>
          <w:lang w:val="pt-BR"/>
        </w:rPr>
        <w:tab/>
      </w:r>
      <w:r w:rsidRPr="006F124B">
        <w:rPr>
          <w:lang w:val="pt-BR"/>
        </w:rPr>
        <w:tab/>
        <w:t>h=1 : H m, 2n+1</w:t>
      </w:r>
    </w:p>
    <w:p w:rsidR="00EA34ED" w:rsidRPr="006F124B" w:rsidRDefault="00EA34ED" w:rsidP="00EA34ED">
      <w:pPr>
        <w:rPr>
          <w:lang w:val="pt-BR"/>
        </w:rPr>
      </w:pPr>
      <w:r w:rsidRPr="006F124B">
        <w:rPr>
          <w:lang w:val="pt-BR"/>
        </w:rPr>
        <w:tab/>
      </w:r>
      <w:r w:rsidRPr="006F124B">
        <w:rPr>
          <w:lang w:val="pt-BR"/>
        </w:rPr>
        <w:tab/>
      </w:r>
      <w:r w:rsidRPr="006F124B">
        <w:rPr>
          <w:lang w:val="pt-BR"/>
        </w:rPr>
        <w:tab/>
      </w:r>
      <w:r w:rsidRPr="006F124B">
        <w:rPr>
          <w:lang w:val="pt-BR"/>
        </w:rPr>
        <w:tab/>
        <w:t>h=2 : H m+45, 2n</w:t>
      </w:r>
    </w:p>
    <w:p w:rsidR="00EA34ED" w:rsidRPr="006F124B" w:rsidRDefault="00EA34ED" w:rsidP="00EA34ED">
      <w:pPr>
        <w:rPr>
          <w:lang w:val="pt-BR"/>
        </w:rPr>
      </w:pPr>
      <w:r w:rsidRPr="006F124B">
        <w:rPr>
          <w:lang w:val="pt-BR"/>
        </w:rPr>
        <w:tab/>
      </w:r>
      <w:r w:rsidRPr="006F124B">
        <w:rPr>
          <w:lang w:val="pt-BR"/>
        </w:rPr>
        <w:tab/>
      </w:r>
      <w:r w:rsidRPr="006F124B">
        <w:rPr>
          <w:lang w:val="pt-BR"/>
        </w:rPr>
        <w:tab/>
      </w:r>
      <w:r w:rsidRPr="006F124B">
        <w:rPr>
          <w:lang w:val="pt-BR"/>
        </w:rPr>
        <w:tab/>
        <w:t xml:space="preserve">h=3 : H m+45, 2n+1          </w:t>
      </w:r>
    </w:p>
    <w:p w:rsidR="00EA34ED" w:rsidRPr="006F124B" w:rsidRDefault="00EA34ED" w:rsidP="00EA34ED">
      <w:pPr>
        <w:rPr>
          <w:lang w:val="pt-BR"/>
        </w:rPr>
      </w:pPr>
      <w:r w:rsidRPr="006F124B">
        <w:rPr>
          <w:lang w:val="pt-BR"/>
        </w:rPr>
        <w:tab/>
      </w:r>
      <w:r w:rsidRPr="006F124B">
        <w:rPr>
          <w:lang w:val="pt-BR"/>
        </w:rPr>
        <w:tab/>
      </w:r>
      <w:r w:rsidRPr="006F124B">
        <w:rPr>
          <w:lang w:val="pt-BR"/>
        </w:rPr>
        <w:tab/>
      </w:r>
      <w:r w:rsidRPr="006F124B">
        <w:rPr>
          <w:lang w:val="pt-BR"/>
        </w:rPr>
        <w:tab/>
        <w:t xml:space="preserve">where, </w:t>
      </w:r>
      <w:r w:rsidRPr="006F124B">
        <w:rPr>
          <w:b/>
          <w:lang w:val="pt-BR"/>
        </w:rPr>
        <w:tab/>
      </w:r>
      <w:r w:rsidRPr="006F124B">
        <w:rPr>
          <w:lang w:val="pt-BR"/>
        </w:rPr>
        <w:t>m = 0, 1, 2, ..., 44</w:t>
      </w:r>
    </w:p>
    <w:p w:rsidR="00EA34ED" w:rsidRPr="003C25A9" w:rsidRDefault="00EA34ED" w:rsidP="00EA34ED">
      <w:pPr>
        <w:rPr>
          <w:lang w:val="en-US"/>
        </w:rPr>
      </w:pPr>
      <w:r w:rsidRPr="0024529B">
        <w:rPr>
          <w:lang w:val="pt-BR"/>
        </w:rPr>
        <w:tab/>
      </w:r>
      <w:r w:rsidRPr="0024529B">
        <w:rPr>
          <w:lang w:val="pt-BR"/>
        </w:rPr>
        <w:tab/>
      </w:r>
      <w:r w:rsidRPr="0024529B">
        <w:rPr>
          <w:b/>
          <w:lang w:val="pt-BR"/>
        </w:rPr>
        <w:tab/>
      </w:r>
      <w:r w:rsidRPr="0024529B">
        <w:rPr>
          <w:b/>
          <w:lang w:val="pt-BR"/>
        </w:rPr>
        <w:tab/>
      </w:r>
      <w:r w:rsidRPr="0024529B">
        <w:rPr>
          <w:b/>
          <w:lang w:val="pt-BR"/>
        </w:rPr>
        <w:tab/>
      </w:r>
      <w:r>
        <w:rPr>
          <w:b/>
          <w:lang w:val="pt-BR"/>
        </w:rPr>
        <w:tab/>
      </w:r>
      <w:r w:rsidRPr="003C25A9">
        <w:rPr>
          <w:lang w:val="en-US"/>
        </w:rPr>
        <w:t>n = 0, 1, 2, 3, 4</w:t>
      </w:r>
      <w:r w:rsidR="00251297" w:rsidRPr="003C25A9">
        <w:rPr>
          <w:lang w:val="en-US"/>
        </w:rPr>
        <w:t>.</w:t>
      </w:r>
    </w:p>
    <w:p w:rsidR="00EA34ED" w:rsidRPr="003C25A9" w:rsidRDefault="00EA34ED" w:rsidP="00EA34ED">
      <w:pPr>
        <w:rPr>
          <w:lang w:val="en-US"/>
        </w:rPr>
      </w:pPr>
      <w:r w:rsidRPr="003C25A9">
        <w:rPr>
          <w:lang w:val="en-US"/>
        </w:rPr>
        <w:t>As a result, each two video frames are divided into four divided blocks. Each divided block is consists of 45 vertical macro blocks × 30 horizontal macro blocks.</w:t>
      </w:r>
    </w:p>
    <w:p w:rsidR="00EA34ED" w:rsidRPr="003C25A9" w:rsidRDefault="00EA34ED" w:rsidP="00EA34ED">
      <w:pPr>
        <w:pStyle w:val="FigureNo"/>
        <w:rPr>
          <w:lang w:val="en-US"/>
        </w:rPr>
      </w:pPr>
      <w:r w:rsidRPr="003C25A9">
        <w:rPr>
          <w:lang w:val="en-US"/>
        </w:rPr>
        <w:lastRenderedPageBreak/>
        <w:t>Figure 13</w:t>
      </w:r>
    </w:p>
    <w:p w:rsidR="00EA34ED" w:rsidRPr="003C25A9" w:rsidRDefault="00EA34ED" w:rsidP="00EA34ED">
      <w:pPr>
        <w:pStyle w:val="Figuretitle"/>
        <w:rPr>
          <w:lang w:val="en-US"/>
        </w:rPr>
      </w:pPr>
      <w:r w:rsidRPr="003C25A9">
        <w:rPr>
          <w:lang w:val="en-US"/>
        </w:rPr>
        <w:t>DCT block and the pixel coordinates for the 1 920 × 1 080-line system</w:t>
      </w:r>
    </w:p>
    <w:p w:rsidR="00751691" w:rsidRPr="00751691" w:rsidRDefault="00751691" w:rsidP="00751691">
      <w:pPr>
        <w:pStyle w:val="Blanc"/>
      </w:pPr>
    </w:p>
    <w:p w:rsidR="00287CE6" w:rsidRPr="00287CE6" w:rsidRDefault="003E1703" w:rsidP="00287CE6">
      <w:pPr>
        <w:pStyle w:val="Figure"/>
      </w:pPr>
      <w:r>
        <w:pict>
          <v:shape id="_x0000_i1037" type="#_x0000_t75" style="width:240pt;height:202.2pt">
            <v:imagedata r:id="rId32" o:title=""/>
          </v:shape>
        </w:pict>
      </w:r>
    </w:p>
    <w:p w:rsidR="00EA34ED" w:rsidRPr="003C25A9" w:rsidRDefault="00EA34ED" w:rsidP="00EA34ED">
      <w:pPr>
        <w:pStyle w:val="FigureNo"/>
        <w:rPr>
          <w:lang w:val="en-US"/>
        </w:rPr>
      </w:pPr>
      <w:r w:rsidRPr="003C25A9">
        <w:rPr>
          <w:lang w:val="en-US"/>
        </w:rPr>
        <w:t>Figure 14</w:t>
      </w:r>
    </w:p>
    <w:p w:rsidR="00EA34ED" w:rsidRPr="003C25A9" w:rsidRDefault="00EA34ED" w:rsidP="00EA34ED">
      <w:pPr>
        <w:pStyle w:val="Figuretitle"/>
        <w:rPr>
          <w:lang w:val="en-US"/>
        </w:rPr>
      </w:pPr>
      <w:r w:rsidRPr="003C25A9">
        <w:rPr>
          <w:lang w:val="en-US"/>
        </w:rPr>
        <w:t>DCT block and the pixel coordinates for the 1 280 × 720-line system</w:t>
      </w:r>
    </w:p>
    <w:p w:rsidR="00751691" w:rsidRPr="00751691" w:rsidRDefault="00751691" w:rsidP="00751691">
      <w:pPr>
        <w:pStyle w:val="Blanc"/>
      </w:pPr>
    </w:p>
    <w:p w:rsidR="00287CE6" w:rsidRPr="00287CE6" w:rsidRDefault="003E1703" w:rsidP="00287CE6">
      <w:pPr>
        <w:pStyle w:val="Figure"/>
      </w:pPr>
      <w:r>
        <w:pict>
          <v:shape id="_x0000_i1038" type="#_x0000_t75" style="width:210.6pt;height:199.8pt">
            <v:imagedata r:id="rId33" o:title=""/>
          </v:shape>
        </w:pict>
      </w:r>
    </w:p>
    <w:p w:rsidR="00EA34ED" w:rsidRPr="003C25A9" w:rsidRDefault="00EA34ED" w:rsidP="00EA34ED">
      <w:pPr>
        <w:pStyle w:val="FigureNo"/>
        <w:rPr>
          <w:lang w:val="en-US"/>
        </w:rPr>
      </w:pPr>
      <w:r w:rsidRPr="003C25A9">
        <w:rPr>
          <w:lang w:val="en-US"/>
        </w:rPr>
        <w:t>Figure 15</w:t>
      </w:r>
    </w:p>
    <w:p w:rsidR="00EA34ED" w:rsidRPr="003C25A9" w:rsidRDefault="00EA34ED" w:rsidP="00EA34ED">
      <w:pPr>
        <w:pStyle w:val="Figuretitle"/>
        <w:rPr>
          <w:lang w:val="en-US"/>
        </w:rPr>
      </w:pPr>
      <w:r w:rsidRPr="003C25A9">
        <w:rPr>
          <w:lang w:val="en-US"/>
        </w:rPr>
        <w:t>DCT block arrangement for the 1 920 × 1 080/60/I system</w:t>
      </w:r>
    </w:p>
    <w:p w:rsidR="00751691" w:rsidRPr="00751691" w:rsidRDefault="00751691" w:rsidP="00751691">
      <w:pPr>
        <w:pStyle w:val="Blanc"/>
      </w:pPr>
    </w:p>
    <w:p w:rsidR="00287CE6" w:rsidRPr="00287CE6" w:rsidRDefault="003E1703" w:rsidP="00287CE6">
      <w:pPr>
        <w:pStyle w:val="Figure"/>
      </w:pPr>
      <w:r>
        <w:pict>
          <v:shape id="_x0000_i1039" type="#_x0000_t75" style="width:276pt;height:109.8pt">
            <v:imagedata r:id="rId34" o:title=""/>
          </v:shape>
        </w:pict>
      </w:r>
    </w:p>
    <w:p w:rsidR="00EA34ED" w:rsidRPr="003C25A9" w:rsidRDefault="00EA34ED" w:rsidP="00EA34ED">
      <w:pPr>
        <w:pStyle w:val="FigureNo"/>
        <w:rPr>
          <w:lang w:val="en-US"/>
        </w:rPr>
      </w:pPr>
      <w:r w:rsidRPr="003C25A9">
        <w:rPr>
          <w:lang w:val="en-US"/>
        </w:rPr>
        <w:lastRenderedPageBreak/>
        <w:t>Figure 16</w:t>
      </w:r>
    </w:p>
    <w:p w:rsidR="00EA34ED" w:rsidRPr="003C25A9" w:rsidRDefault="00EA34ED" w:rsidP="00EA34ED">
      <w:pPr>
        <w:pStyle w:val="Figuretitle"/>
        <w:rPr>
          <w:lang w:val="en-US"/>
        </w:rPr>
      </w:pPr>
      <w:r w:rsidRPr="003C25A9">
        <w:rPr>
          <w:lang w:val="en-US"/>
        </w:rPr>
        <w:t>DCT block arrangement for the 1 920 × 1 080/50/I system</w:t>
      </w:r>
    </w:p>
    <w:p w:rsidR="00287CE6" w:rsidRPr="00287CE6" w:rsidRDefault="003E1703" w:rsidP="00287CE6">
      <w:pPr>
        <w:pStyle w:val="Figure"/>
      </w:pPr>
      <w:r>
        <w:pict>
          <v:shape id="_x0000_i1040" type="#_x0000_t75" style="width:275.4pt;height:102pt">
            <v:imagedata r:id="rId35" o:title=""/>
          </v:shape>
        </w:pict>
      </w:r>
    </w:p>
    <w:p w:rsidR="00751691" w:rsidRDefault="00751691" w:rsidP="00751691">
      <w:pPr>
        <w:spacing w:before="0"/>
      </w:pPr>
    </w:p>
    <w:p w:rsidR="00EA34ED" w:rsidRPr="003C25A9" w:rsidRDefault="00EA34ED" w:rsidP="00EA34ED">
      <w:pPr>
        <w:pStyle w:val="FigureNo"/>
        <w:rPr>
          <w:lang w:val="en-US"/>
        </w:rPr>
      </w:pPr>
      <w:r w:rsidRPr="003C25A9">
        <w:rPr>
          <w:lang w:val="en-US"/>
        </w:rPr>
        <w:t>Figure 17</w:t>
      </w:r>
    </w:p>
    <w:p w:rsidR="00EA34ED" w:rsidRPr="003C25A9" w:rsidRDefault="00EA34ED" w:rsidP="00EA34ED">
      <w:pPr>
        <w:pStyle w:val="Figuretitle"/>
        <w:rPr>
          <w:lang w:val="en-US"/>
        </w:rPr>
      </w:pPr>
      <w:r w:rsidRPr="003C25A9">
        <w:rPr>
          <w:lang w:val="en-US"/>
        </w:rPr>
        <w:t xml:space="preserve">DCT block arrangement for the 1 280 × 720/60/P and the 1 280 × 720/50/P systems </w:t>
      </w:r>
    </w:p>
    <w:p w:rsidR="00751691" w:rsidRPr="00751691" w:rsidRDefault="00751691" w:rsidP="00751691">
      <w:pPr>
        <w:pStyle w:val="Blanc"/>
      </w:pPr>
    </w:p>
    <w:p w:rsidR="00287CE6" w:rsidRPr="00287CE6" w:rsidRDefault="003E1703" w:rsidP="00287CE6">
      <w:pPr>
        <w:pStyle w:val="Figure"/>
      </w:pPr>
      <w:r>
        <w:pict>
          <v:shape id="_x0000_i1041" type="#_x0000_t75" style="width:276pt;height:104.4pt">
            <v:imagedata r:id="rId36" o:title=""/>
          </v:shape>
        </w:pict>
      </w:r>
    </w:p>
    <w:p w:rsidR="00EA34ED" w:rsidRPr="003C25A9" w:rsidRDefault="00EA34ED" w:rsidP="00EA34ED">
      <w:pPr>
        <w:pStyle w:val="FigureNo"/>
        <w:rPr>
          <w:lang w:val="en-US"/>
        </w:rPr>
      </w:pPr>
      <w:r w:rsidRPr="003C25A9">
        <w:rPr>
          <w:lang w:val="en-US"/>
        </w:rPr>
        <w:t>Figure 18</w:t>
      </w:r>
    </w:p>
    <w:p w:rsidR="00EA34ED" w:rsidRPr="003C25A9" w:rsidRDefault="00EA34ED" w:rsidP="00EA34ED">
      <w:pPr>
        <w:pStyle w:val="Figuretitle"/>
        <w:rPr>
          <w:lang w:val="en-US"/>
        </w:rPr>
      </w:pPr>
      <w:r w:rsidRPr="003C25A9">
        <w:rPr>
          <w:lang w:val="en-US"/>
        </w:rPr>
        <w:t>Macro block and DCT blocks for the 1 920 × 1 080-line system</w:t>
      </w:r>
    </w:p>
    <w:p w:rsidR="00751691" w:rsidRPr="00751691" w:rsidRDefault="00751691" w:rsidP="00751691">
      <w:pPr>
        <w:pStyle w:val="Blanc"/>
      </w:pPr>
    </w:p>
    <w:p w:rsidR="00287CE6" w:rsidRPr="00287CE6" w:rsidRDefault="003E1703" w:rsidP="00287CE6">
      <w:pPr>
        <w:pStyle w:val="Figure"/>
      </w:pPr>
      <w:r>
        <w:pict>
          <v:shape id="_x0000_i1042" type="#_x0000_t75" style="width:342pt;height:130.2pt">
            <v:imagedata r:id="rId37" o:title=""/>
          </v:shape>
        </w:pict>
      </w:r>
    </w:p>
    <w:p w:rsidR="00EA34ED" w:rsidRPr="003C25A9" w:rsidRDefault="00EA34ED" w:rsidP="00EA34ED">
      <w:pPr>
        <w:pStyle w:val="FigureNo"/>
        <w:rPr>
          <w:lang w:val="en-US"/>
        </w:rPr>
      </w:pPr>
      <w:r w:rsidRPr="003C25A9">
        <w:rPr>
          <w:lang w:val="en-US"/>
        </w:rPr>
        <w:t>Figure 19</w:t>
      </w:r>
    </w:p>
    <w:p w:rsidR="00EA34ED" w:rsidRPr="003C25A9" w:rsidRDefault="00EA34ED" w:rsidP="00EA34ED">
      <w:pPr>
        <w:pStyle w:val="Figuretitle"/>
        <w:rPr>
          <w:lang w:val="en-US"/>
        </w:rPr>
      </w:pPr>
      <w:r w:rsidRPr="003C25A9">
        <w:rPr>
          <w:lang w:val="en-US"/>
        </w:rPr>
        <w:t>Macro block and DCT blocks for the 1 280 × 720-line system</w:t>
      </w:r>
    </w:p>
    <w:p w:rsidR="00751691" w:rsidRPr="00751691" w:rsidRDefault="00751691" w:rsidP="00751691">
      <w:pPr>
        <w:pStyle w:val="Blanc"/>
      </w:pPr>
    </w:p>
    <w:p w:rsidR="00287CE6" w:rsidRPr="00287CE6" w:rsidRDefault="003E1703" w:rsidP="00287CE6">
      <w:pPr>
        <w:pStyle w:val="Figure"/>
      </w:pPr>
      <w:r>
        <w:pict>
          <v:shape id="_x0000_i1043" type="#_x0000_t75" style="width:182.4pt;height:111pt">
            <v:imagedata r:id="rId38" o:title=""/>
          </v:shape>
        </w:pict>
      </w:r>
    </w:p>
    <w:p w:rsidR="00EA34ED" w:rsidRPr="003C25A9" w:rsidRDefault="00EA34ED" w:rsidP="00EA34ED">
      <w:pPr>
        <w:pStyle w:val="FigureNo"/>
        <w:rPr>
          <w:lang w:val="en-US"/>
        </w:rPr>
      </w:pPr>
      <w:r w:rsidRPr="003C25A9">
        <w:rPr>
          <w:lang w:val="en-US"/>
        </w:rPr>
        <w:lastRenderedPageBreak/>
        <w:t>Figure 20</w:t>
      </w:r>
    </w:p>
    <w:p w:rsidR="00EA34ED" w:rsidRPr="003C25A9" w:rsidRDefault="00EA34ED" w:rsidP="00EA34ED">
      <w:pPr>
        <w:pStyle w:val="Figuretitle"/>
        <w:rPr>
          <w:lang w:val="en-US"/>
        </w:rPr>
      </w:pPr>
      <w:r w:rsidRPr="003C25A9">
        <w:rPr>
          <w:lang w:val="en-US"/>
        </w:rPr>
        <w:t>Arrangement of macro blocks for the 1 920 × 1 080/60/I system</w:t>
      </w:r>
    </w:p>
    <w:p w:rsidR="00287CE6" w:rsidRPr="00287CE6" w:rsidRDefault="003E1703" w:rsidP="00287CE6">
      <w:pPr>
        <w:pStyle w:val="Figure"/>
      </w:pPr>
      <w:r>
        <w:pict>
          <v:shape id="_x0000_i1044" type="#_x0000_t75" style="width:454.8pt;height:639pt">
            <v:imagedata r:id="rId39" o:title=""/>
          </v:shape>
        </w:pict>
      </w:r>
    </w:p>
    <w:p w:rsidR="00EA34ED" w:rsidRPr="003C25A9" w:rsidRDefault="00EA34ED" w:rsidP="00EA34ED">
      <w:pPr>
        <w:pStyle w:val="FigureNo"/>
        <w:rPr>
          <w:lang w:val="en-US"/>
        </w:rPr>
      </w:pPr>
      <w:r w:rsidRPr="003C25A9">
        <w:rPr>
          <w:lang w:val="en-US"/>
        </w:rPr>
        <w:lastRenderedPageBreak/>
        <w:t>Figure 21</w:t>
      </w:r>
    </w:p>
    <w:p w:rsidR="00EA34ED" w:rsidRPr="003C25A9" w:rsidRDefault="00EA34ED" w:rsidP="00EA34ED">
      <w:pPr>
        <w:pStyle w:val="Figuretitle"/>
        <w:rPr>
          <w:lang w:val="en-US"/>
        </w:rPr>
      </w:pPr>
      <w:r w:rsidRPr="003C25A9">
        <w:rPr>
          <w:lang w:val="en-US"/>
        </w:rPr>
        <w:t>Arrangement of macro blocks for the 1 920 × 1 080/50/I system</w:t>
      </w:r>
    </w:p>
    <w:p w:rsidR="00287CE6" w:rsidRPr="00287CE6" w:rsidRDefault="003E1703" w:rsidP="00287CE6">
      <w:pPr>
        <w:pStyle w:val="Figure"/>
      </w:pPr>
      <w:r>
        <w:pict>
          <v:shape id="_x0000_i1045" type="#_x0000_t75" style="width:462pt;height:565.8pt">
            <v:imagedata r:id="rId40" o:title=""/>
          </v:shape>
        </w:pict>
      </w:r>
    </w:p>
    <w:p w:rsidR="00751691" w:rsidRDefault="00751691" w:rsidP="00751691">
      <w:pPr>
        <w:keepNext/>
      </w:pPr>
    </w:p>
    <w:p w:rsidR="00751691" w:rsidRDefault="00751691" w:rsidP="00751691">
      <w:pPr>
        <w:keepNext/>
      </w:pPr>
    </w:p>
    <w:p w:rsidR="00EA34ED" w:rsidRPr="003C25A9" w:rsidRDefault="00EA34ED" w:rsidP="00EA34ED">
      <w:pPr>
        <w:pStyle w:val="FigureNo"/>
        <w:rPr>
          <w:lang w:val="en-US"/>
        </w:rPr>
      </w:pPr>
      <w:r w:rsidRPr="003C25A9">
        <w:rPr>
          <w:lang w:val="en-US"/>
        </w:rPr>
        <w:t>Figure 22</w:t>
      </w:r>
    </w:p>
    <w:p w:rsidR="00EA34ED" w:rsidRPr="003C25A9" w:rsidRDefault="00EA34ED" w:rsidP="00EA34ED">
      <w:pPr>
        <w:pStyle w:val="Figuretitle"/>
        <w:rPr>
          <w:lang w:val="en-US"/>
        </w:rPr>
      </w:pPr>
      <w:r w:rsidRPr="003C25A9">
        <w:rPr>
          <w:lang w:val="en-US"/>
        </w:rPr>
        <w:t>Arrangement of macro blocks for the 1 280 × 720/60/P and the 1 280 × 720/50/P systems</w:t>
      </w:r>
    </w:p>
    <w:p w:rsidR="00287CE6" w:rsidRPr="00287CE6" w:rsidRDefault="003E1703" w:rsidP="00287CE6">
      <w:pPr>
        <w:pStyle w:val="Figure"/>
      </w:pPr>
      <w:r>
        <w:pict>
          <v:shape id="_x0000_i1046" type="#_x0000_t75" style="width:289.8pt;height:189pt">
            <v:imagedata r:id="rId41" o:title=""/>
          </v:shape>
        </w:pict>
      </w:r>
    </w:p>
    <w:p w:rsidR="00EA34ED" w:rsidRPr="003C25A9" w:rsidRDefault="00EA34ED" w:rsidP="00EA34ED">
      <w:pPr>
        <w:pStyle w:val="FigureNo"/>
        <w:rPr>
          <w:lang w:val="en-US"/>
        </w:rPr>
      </w:pPr>
      <w:r w:rsidRPr="003C25A9">
        <w:rPr>
          <w:lang w:val="en-US"/>
        </w:rPr>
        <w:lastRenderedPageBreak/>
        <w:t>Figure 23</w:t>
      </w:r>
    </w:p>
    <w:p w:rsidR="00EA34ED" w:rsidRPr="003C25A9" w:rsidRDefault="00EA34ED" w:rsidP="00EA34ED">
      <w:pPr>
        <w:pStyle w:val="Figuretitle"/>
        <w:rPr>
          <w:lang w:val="en-US"/>
        </w:rPr>
      </w:pPr>
      <w:r w:rsidRPr="003C25A9">
        <w:rPr>
          <w:lang w:val="en-US"/>
        </w:rPr>
        <w:t>Divided blocks for the 1 920 × 1 080/60/I system</w:t>
      </w:r>
    </w:p>
    <w:p w:rsidR="00287CE6" w:rsidRPr="00287CE6" w:rsidRDefault="003E1703" w:rsidP="00287CE6">
      <w:pPr>
        <w:pStyle w:val="Figure"/>
      </w:pPr>
      <w:r>
        <w:pict>
          <v:shape id="_x0000_i1047" type="#_x0000_t75" style="width:398.4pt;height:642pt">
            <v:imagedata r:id="rId42" o:title=""/>
          </v:shape>
        </w:pict>
      </w:r>
    </w:p>
    <w:p w:rsidR="00EA34ED" w:rsidRPr="003C25A9" w:rsidRDefault="00EA34ED" w:rsidP="00EA34ED">
      <w:pPr>
        <w:pStyle w:val="FigureNo"/>
        <w:rPr>
          <w:lang w:val="en-US"/>
        </w:rPr>
      </w:pPr>
      <w:r w:rsidRPr="003C25A9">
        <w:rPr>
          <w:lang w:val="en-US"/>
        </w:rPr>
        <w:lastRenderedPageBreak/>
        <w:t>Figure 24</w:t>
      </w:r>
    </w:p>
    <w:p w:rsidR="00EA34ED" w:rsidRPr="003C25A9" w:rsidRDefault="00EA34ED" w:rsidP="00EA34ED">
      <w:pPr>
        <w:pStyle w:val="Figuretitle"/>
        <w:rPr>
          <w:lang w:val="en-US"/>
        </w:rPr>
      </w:pPr>
      <w:r w:rsidRPr="003C25A9">
        <w:rPr>
          <w:lang w:val="en-US"/>
        </w:rPr>
        <w:t>Divided blocks for the 1 920 × 1 080/50/I system</w:t>
      </w:r>
    </w:p>
    <w:p w:rsidR="00287CE6" w:rsidRPr="00287CE6" w:rsidRDefault="003E1703" w:rsidP="00287CE6">
      <w:pPr>
        <w:pStyle w:val="Figure"/>
      </w:pPr>
      <w:r>
        <w:pict>
          <v:shape id="_x0000_i1048" type="#_x0000_t75" style="width:400.2pt;height:649.2pt">
            <v:imagedata r:id="rId43" o:title=""/>
          </v:shape>
        </w:pict>
      </w:r>
    </w:p>
    <w:p w:rsidR="00EA34ED" w:rsidRPr="003C25A9" w:rsidRDefault="00EA34ED" w:rsidP="00EA34ED">
      <w:pPr>
        <w:pStyle w:val="FigureNo"/>
        <w:rPr>
          <w:lang w:val="en-US"/>
        </w:rPr>
      </w:pPr>
      <w:r w:rsidRPr="003C25A9">
        <w:rPr>
          <w:lang w:val="en-US"/>
        </w:rPr>
        <w:lastRenderedPageBreak/>
        <w:t>Figure 25</w:t>
      </w:r>
    </w:p>
    <w:p w:rsidR="00EA34ED" w:rsidRPr="003C25A9" w:rsidRDefault="00EA34ED" w:rsidP="00EA34ED">
      <w:pPr>
        <w:pStyle w:val="Figuretitle"/>
        <w:rPr>
          <w:lang w:val="en-US"/>
        </w:rPr>
      </w:pPr>
      <w:r w:rsidRPr="003C25A9">
        <w:rPr>
          <w:lang w:val="en-US"/>
        </w:rPr>
        <w:t>Divided blocks for the 1 280 × 720/60/P and the 1 280 × 720/50/P systems</w:t>
      </w:r>
    </w:p>
    <w:p w:rsidR="009126F4" w:rsidRPr="009126F4" w:rsidRDefault="003E1703" w:rsidP="009126F4">
      <w:pPr>
        <w:pStyle w:val="Figure"/>
      </w:pPr>
      <w:r>
        <w:pict>
          <v:shape id="_x0000_i1049" type="#_x0000_t75" style="width:460.8pt;height:522.6pt">
            <v:imagedata r:id="rId44" o:title=""/>
          </v:shape>
        </w:pict>
      </w:r>
    </w:p>
    <w:p w:rsidR="00EA34ED" w:rsidRPr="003C25A9" w:rsidRDefault="00EA34ED" w:rsidP="00EA34ED">
      <w:pPr>
        <w:pStyle w:val="Heading3"/>
        <w:rPr>
          <w:lang w:val="en-US"/>
        </w:rPr>
      </w:pPr>
      <w:r w:rsidRPr="003C25A9">
        <w:rPr>
          <w:lang w:val="en-US"/>
        </w:rPr>
        <w:t xml:space="preserve">4.1.4 </w:t>
      </w:r>
      <w:r w:rsidRPr="003C25A9">
        <w:rPr>
          <w:lang w:val="en-US"/>
        </w:rPr>
        <w:tab/>
        <w:t>Super block</w:t>
      </w:r>
    </w:p>
    <w:p w:rsidR="00EA34ED" w:rsidRPr="003C25A9" w:rsidRDefault="00EA34ED" w:rsidP="00EA34ED">
      <w:pPr>
        <w:rPr>
          <w:lang w:val="en-US"/>
        </w:rPr>
      </w:pPr>
      <w:r w:rsidRPr="003C25A9">
        <w:rPr>
          <w:lang w:val="en-US"/>
        </w:rPr>
        <w:t>Each super block shall consist of 27 macro blocks.</w:t>
      </w:r>
    </w:p>
    <w:p w:rsidR="00EA34ED" w:rsidRPr="003C25A9" w:rsidRDefault="00EA34ED" w:rsidP="00EA34ED">
      <w:pPr>
        <w:pStyle w:val="Headingb"/>
        <w:rPr>
          <w:lang w:val="en-US"/>
        </w:rPr>
      </w:pPr>
      <w:r w:rsidRPr="003C25A9">
        <w:rPr>
          <w:lang w:val="en-US"/>
        </w:rPr>
        <w:t>1 920 × 1 080/60/I system</w:t>
      </w:r>
    </w:p>
    <w:p w:rsidR="00EA34ED" w:rsidRPr="003C25A9" w:rsidRDefault="00EA34ED" w:rsidP="00EA34ED">
      <w:pPr>
        <w:rPr>
          <w:lang w:val="en-US"/>
        </w:rPr>
      </w:pPr>
      <w:r w:rsidRPr="003C25A9">
        <w:rPr>
          <w:lang w:val="en-US"/>
        </w:rPr>
        <w:t>The arrangement of the super blocks in the divided block shall be as shown in Fig. 26. The pixels in the divided block shall be divided into 50 super blocks.</w:t>
      </w:r>
    </w:p>
    <w:p w:rsidR="00EA34ED" w:rsidRPr="003C25A9" w:rsidRDefault="00EA34ED" w:rsidP="00EA34ED">
      <w:pPr>
        <w:rPr>
          <w:lang w:val="en-US"/>
        </w:rPr>
      </w:pPr>
      <w:r w:rsidRPr="003C25A9">
        <w:rPr>
          <w:lang w:val="en-US"/>
        </w:rPr>
        <w:tab/>
        <w:t>10 vertical super blocks × 5 horizontal super blocks = 50 super blocks.</w:t>
      </w:r>
    </w:p>
    <w:p w:rsidR="00EA34ED" w:rsidRPr="003C25A9" w:rsidRDefault="00EA34ED" w:rsidP="00EA34ED">
      <w:pPr>
        <w:pStyle w:val="Headingb"/>
        <w:rPr>
          <w:lang w:val="en-US"/>
        </w:rPr>
      </w:pPr>
      <w:r w:rsidRPr="003C25A9">
        <w:rPr>
          <w:lang w:val="en-US"/>
        </w:rPr>
        <w:lastRenderedPageBreak/>
        <w:t>1 920 × 1 080/50/I system</w:t>
      </w:r>
    </w:p>
    <w:p w:rsidR="00EA34ED" w:rsidRPr="003C25A9" w:rsidRDefault="00EA34ED" w:rsidP="00EA34ED">
      <w:pPr>
        <w:rPr>
          <w:lang w:val="en-US"/>
        </w:rPr>
      </w:pPr>
      <w:r w:rsidRPr="003C25A9">
        <w:rPr>
          <w:lang w:val="en-US"/>
        </w:rPr>
        <w:t>The arrangement of the super blocks in the divided block shall be as shown in Fig. 28. The pixels in the divided block shall be divided into 55 super blocks.</w:t>
      </w:r>
    </w:p>
    <w:p w:rsidR="00EA34ED" w:rsidRPr="003C25A9" w:rsidRDefault="00EA34ED" w:rsidP="00EA34ED">
      <w:pPr>
        <w:rPr>
          <w:lang w:val="en-US"/>
        </w:rPr>
      </w:pPr>
      <w:r w:rsidRPr="003C25A9">
        <w:rPr>
          <w:lang w:val="en-US"/>
        </w:rPr>
        <w:tab/>
        <w:t>11 vertical super blocks × 5 horizontal super blocks = 55 super blocks.</w:t>
      </w:r>
    </w:p>
    <w:p w:rsidR="00EA34ED" w:rsidRPr="003C25A9" w:rsidRDefault="00EA34ED" w:rsidP="00EA34ED">
      <w:pPr>
        <w:rPr>
          <w:lang w:val="en-US"/>
        </w:rPr>
      </w:pPr>
      <w:r w:rsidRPr="003C25A9">
        <w:rPr>
          <w:lang w:val="en-US"/>
        </w:rPr>
        <w:t>The pixels in the edge unit shall be divided into 5 super blocks.</w:t>
      </w:r>
    </w:p>
    <w:p w:rsidR="00EA34ED" w:rsidRPr="003C25A9" w:rsidRDefault="00EA34ED" w:rsidP="00EA34ED">
      <w:pPr>
        <w:rPr>
          <w:lang w:val="en-US"/>
        </w:rPr>
      </w:pPr>
      <w:r w:rsidRPr="003C25A9">
        <w:rPr>
          <w:lang w:val="en-US"/>
        </w:rPr>
        <w:tab/>
        <w:t>1 vertical super blocks × 5 horizontal super blocks = 5 super blocks.</w:t>
      </w:r>
    </w:p>
    <w:p w:rsidR="00EA34ED" w:rsidRPr="003C25A9" w:rsidRDefault="00EA34ED" w:rsidP="00EA34ED">
      <w:pPr>
        <w:pStyle w:val="Headingb"/>
        <w:rPr>
          <w:lang w:val="en-US"/>
        </w:rPr>
      </w:pPr>
      <w:r w:rsidRPr="003C25A9">
        <w:rPr>
          <w:lang w:val="en-US"/>
        </w:rPr>
        <w:t xml:space="preserve">1 280 × 720/60/P </w:t>
      </w:r>
      <w:r w:rsidRPr="003C25A9">
        <w:rPr>
          <w:lang w:val="en-US" w:eastAsia="ja-JP"/>
        </w:rPr>
        <w:t>and 1</w:t>
      </w:r>
      <w:r w:rsidRPr="003C25A9">
        <w:rPr>
          <w:lang w:val="en-US"/>
        </w:rPr>
        <w:t> </w:t>
      </w:r>
      <w:r w:rsidRPr="003C25A9">
        <w:rPr>
          <w:lang w:val="en-US" w:eastAsia="ja-JP"/>
        </w:rPr>
        <w:t>280</w:t>
      </w:r>
      <w:r w:rsidRPr="003C25A9">
        <w:rPr>
          <w:lang w:val="en-US"/>
        </w:rPr>
        <w:t> × </w:t>
      </w:r>
      <w:r w:rsidRPr="003C25A9">
        <w:rPr>
          <w:lang w:val="en-US" w:eastAsia="ja-JP"/>
        </w:rPr>
        <w:t xml:space="preserve">720/50/P </w:t>
      </w:r>
      <w:r w:rsidRPr="003C25A9">
        <w:rPr>
          <w:lang w:val="en-US"/>
        </w:rPr>
        <w:t>system</w:t>
      </w:r>
      <w:r w:rsidRPr="003C25A9">
        <w:rPr>
          <w:lang w:val="en-US" w:eastAsia="ja-JP"/>
        </w:rPr>
        <w:t>s</w:t>
      </w:r>
    </w:p>
    <w:p w:rsidR="00EA34ED" w:rsidRPr="003C25A9" w:rsidRDefault="00EA34ED" w:rsidP="00EA34ED">
      <w:pPr>
        <w:rPr>
          <w:lang w:val="en-US"/>
        </w:rPr>
      </w:pPr>
      <w:r w:rsidRPr="003C25A9">
        <w:rPr>
          <w:lang w:val="en-US"/>
        </w:rPr>
        <w:t>The arrangement of the super blocks in the divided block shall be as shown in Fig. 30. The pixels in the divided block shall be divided into 50 super blocks.</w:t>
      </w:r>
    </w:p>
    <w:p w:rsidR="00EA34ED" w:rsidRPr="003C25A9" w:rsidRDefault="00EA34ED" w:rsidP="00EA34ED">
      <w:pPr>
        <w:rPr>
          <w:lang w:val="en-US"/>
        </w:rPr>
      </w:pPr>
      <w:r w:rsidRPr="003C25A9">
        <w:rPr>
          <w:lang w:val="en-US"/>
        </w:rPr>
        <w:tab/>
        <w:t>10 vertical super blocks × 5 horizontal super blocks = 50 super blocks.</w:t>
      </w:r>
    </w:p>
    <w:p w:rsidR="00EA34ED" w:rsidRPr="003C25A9" w:rsidRDefault="00EA34ED" w:rsidP="00EA34ED">
      <w:pPr>
        <w:pStyle w:val="Heading3"/>
        <w:rPr>
          <w:lang w:val="en-US"/>
        </w:rPr>
      </w:pPr>
      <w:r w:rsidRPr="003C25A9">
        <w:rPr>
          <w:lang w:val="en-US"/>
        </w:rPr>
        <w:t xml:space="preserve">4.1.5 </w:t>
      </w:r>
      <w:r w:rsidRPr="003C25A9">
        <w:rPr>
          <w:lang w:val="en-US"/>
        </w:rPr>
        <w:tab/>
        <w:t>Definition of super block number, macro block number and value of the pixel</w:t>
      </w:r>
    </w:p>
    <w:p w:rsidR="00EA34ED" w:rsidRPr="003C25A9" w:rsidRDefault="00EA34ED" w:rsidP="00251297">
      <w:pPr>
        <w:rPr>
          <w:lang w:val="en-US"/>
        </w:rPr>
      </w:pPr>
      <w:r w:rsidRPr="003C25A9">
        <w:rPr>
          <w:lang w:val="en-US"/>
        </w:rPr>
        <w:t xml:space="preserve">Super block number – The super block number is expressed as S h,i,j shown in </w:t>
      </w:r>
      <w:r w:rsidR="009126F4" w:rsidRPr="003C25A9">
        <w:rPr>
          <w:lang w:val="en-US"/>
        </w:rPr>
        <w:t>F</w:t>
      </w:r>
      <w:r w:rsidRPr="003C25A9">
        <w:rPr>
          <w:lang w:val="en-US"/>
        </w:rPr>
        <w:t>igs 26, 28, and 30.</w:t>
      </w:r>
    </w:p>
    <w:p w:rsidR="00EA34ED" w:rsidRPr="003C25A9" w:rsidRDefault="00EA34ED" w:rsidP="00EA34ED">
      <w:pPr>
        <w:rPr>
          <w:lang w:val="en-US"/>
        </w:rPr>
      </w:pPr>
      <w:r w:rsidRPr="003C25A9">
        <w:rPr>
          <w:lang w:val="en-US"/>
        </w:rPr>
        <w:t>S h,i,j</w:t>
      </w:r>
      <w:r w:rsidRPr="003C25A9">
        <w:rPr>
          <w:lang w:val="en-US"/>
        </w:rPr>
        <w:tab/>
      </w:r>
      <w:r w:rsidRPr="003C25A9">
        <w:rPr>
          <w:lang w:val="en-US"/>
        </w:rPr>
        <w:tab/>
        <w:t>where</w:t>
      </w:r>
      <w:r w:rsidRPr="003C25A9">
        <w:rPr>
          <w:lang w:val="en-US"/>
        </w:rPr>
        <w:tab/>
        <w:t>h: the divided block</w:t>
      </w:r>
      <w:r w:rsidRPr="003C25A9">
        <w:rPr>
          <w:lang w:val="en-US"/>
        </w:rPr>
        <w:tab/>
      </w:r>
      <w:r w:rsidRPr="003C25A9">
        <w:rPr>
          <w:lang w:val="en-US"/>
        </w:rPr>
        <w:tab/>
      </w:r>
      <w:r w:rsidRPr="003C25A9">
        <w:rPr>
          <w:lang w:val="en-US"/>
        </w:rPr>
        <w:tab/>
      </w:r>
      <w:r w:rsidRPr="003C25A9">
        <w:rPr>
          <w:lang w:val="en-US"/>
        </w:rPr>
        <w:tab/>
        <w:t>h = 0, …, 3</w:t>
      </w:r>
    </w:p>
    <w:p w:rsidR="00EA34ED" w:rsidRPr="003C25A9" w:rsidRDefault="00EA34ED" w:rsidP="00EA34ED">
      <w:pPr>
        <w:ind w:left="6480" w:hanging="6480"/>
        <w:rPr>
          <w:lang w:val="en-US" w:eastAsia="ja-JP"/>
        </w:rPr>
      </w:pPr>
      <w:r w:rsidRPr="003C25A9">
        <w:rPr>
          <w:lang w:val="en-US"/>
        </w:rPr>
        <w:tab/>
      </w:r>
      <w:r w:rsidRPr="003C25A9">
        <w:rPr>
          <w:lang w:val="en-US"/>
        </w:rPr>
        <w:tab/>
      </w:r>
      <w:r w:rsidRPr="003C25A9">
        <w:rPr>
          <w:lang w:val="en-US"/>
        </w:rPr>
        <w:tab/>
      </w:r>
      <w:r w:rsidRPr="003C25A9">
        <w:rPr>
          <w:lang w:val="en-US"/>
        </w:rPr>
        <w:tab/>
        <w:t>i: the vertical order of the super block</w:t>
      </w:r>
      <w:r w:rsidRPr="003C25A9">
        <w:rPr>
          <w:lang w:val="en-US" w:eastAsia="ja-JP"/>
        </w:rPr>
        <w:tab/>
      </w:r>
      <w:r w:rsidRPr="003C25A9">
        <w:rPr>
          <w:lang w:val="en-US"/>
        </w:rPr>
        <w:t>i  = 0, …,. 9  for 60</w:t>
      </w:r>
      <w:r w:rsidRPr="003C25A9">
        <w:rPr>
          <w:lang w:val="en-US"/>
        </w:rPr>
        <w:noBreakHyphen/>
        <w:t xml:space="preserve">Hz </w:t>
      </w:r>
      <w:r w:rsidRPr="003C25A9">
        <w:rPr>
          <w:lang w:val="en-US" w:eastAsia="ja-JP"/>
        </w:rPr>
        <w:t>and 1280</w:t>
      </w:r>
      <w:r w:rsidRPr="003C25A9">
        <w:rPr>
          <w:lang w:val="en-US"/>
        </w:rPr>
        <w:t> × </w:t>
      </w:r>
      <w:r w:rsidRPr="003C25A9">
        <w:rPr>
          <w:lang w:val="en-US" w:eastAsia="ja-JP"/>
        </w:rPr>
        <w:t>720/50/P systems</w:t>
      </w:r>
    </w:p>
    <w:p w:rsidR="00EA34ED" w:rsidRPr="003C25A9" w:rsidRDefault="00EA34ED" w:rsidP="00251297">
      <w:pPr>
        <w:ind w:left="6480" w:hanging="6480"/>
        <w:jc w:val="left"/>
        <w:rPr>
          <w:lang w:val="en-US"/>
        </w:rPr>
      </w:pPr>
      <w:r w:rsidRPr="003C25A9">
        <w:rPr>
          <w:lang w:val="en-US" w:eastAsia="ja-JP"/>
        </w:rPr>
        <w:tab/>
      </w:r>
      <w:r w:rsidRPr="003C25A9">
        <w:rPr>
          <w:lang w:val="en-US"/>
        </w:rPr>
        <w:tab/>
      </w:r>
      <w:r w:rsidRPr="003C25A9">
        <w:rPr>
          <w:lang w:val="en-US"/>
        </w:rPr>
        <w:tab/>
      </w:r>
      <w:r w:rsidRPr="003C25A9">
        <w:rPr>
          <w:lang w:val="en-US"/>
        </w:rPr>
        <w:tab/>
      </w:r>
      <w:r w:rsidRPr="003C25A9">
        <w:rPr>
          <w:lang w:val="en-US"/>
        </w:rPr>
        <w:tab/>
        <w:t xml:space="preserve">i  = 0, …, 11     for </w:t>
      </w:r>
      <w:r w:rsidRPr="003C25A9">
        <w:rPr>
          <w:lang w:val="en-US" w:eastAsia="ja-JP"/>
        </w:rPr>
        <w:t>1</w:t>
      </w:r>
      <w:r w:rsidR="00251297" w:rsidRPr="003C25A9">
        <w:rPr>
          <w:lang w:val="en-US" w:eastAsia="ja-JP"/>
        </w:rPr>
        <w:t> </w:t>
      </w:r>
      <w:r w:rsidRPr="003C25A9">
        <w:rPr>
          <w:lang w:val="en-US" w:eastAsia="ja-JP"/>
        </w:rPr>
        <w:t>920</w:t>
      </w:r>
      <w:r w:rsidRPr="003C25A9">
        <w:rPr>
          <w:lang w:val="en-US"/>
        </w:rPr>
        <w:t> × </w:t>
      </w:r>
      <w:r w:rsidRPr="003C25A9">
        <w:rPr>
          <w:lang w:val="en-US" w:eastAsia="ja-JP"/>
        </w:rPr>
        <w:t>1</w:t>
      </w:r>
      <w:r w:rsidR="00251297" w:rsidRPr="003C25A9">
        <w:rPr>
          <w:lang w:val="en-US" w:eastAsia="ja-JP"/>
        </w:rPr>
        <w:t> </w:t>
      </w:r>
      <w:r w:rsidRPr="003C25A9">
        <w:rPr>
          <w:lang w:val="en-US" w:eastAsia="ja-JP"/>
        </w:rPr>
        <w:t>080/50/I</w:t>
      </w:r>
      <w:r w:rsidRPr="003C25A9">
        <w:rPr>
          <w:lang w:val="en-US"/>
        </w:rPr>
        <w:t xml:space="preserve"> system</w:t>
      </w:r>
    </w:p>
    <w:p w:rsidR="00EA34ED" w:rsidRPr="003C25A9" w:rsidRDefault="00EA34ED" w:rsidP="00EA34ED">
      <w:pPr>
        <w:rPr>
          <w:lang w:val="en-US"/>
        </w:rPr>
      </w:pPr>
      <w:r w:rsidRPr="003C25A9">
        <w:rPr>
          <w:lang w:val="en-US"/>
        </w:rPr>
        <w:tab/>
      </w:r>
      <w:r w:rsidRPr="003C25A9">
        <w:rPr>
          <w:lang w:val="en-US"/>
        </w:rPr>
        <w:tab/>
      </w:r>
      <w:r w:rsidRPr="003C25A9">
        <w:rPr>
          <w:lang w:val="en-US"/>
        </w:rPr>
        <w:tab/>
      </w:r>
      <w:r w:rsidRPr="003C25A9">
        <w:rPr>
          <w:lang w:val="en-US"/>
        </w:rPr>
        <w:tab/>
        <w:t>j: the horizontal order of the super block</w:t>
      </w:r>
      <w:r w:rsidRPr="003C25A9">
        <w:rPr>
          <w:lang w:val="en-US"/>
        </w:rPr>
        <w:tab/>
        <w:t>j  = 0, …, 4</w:t>
      </w:r>
    </w:p>
    <w:p w:rsidR="00EA34ED" w:rsidRPr="003C25A9" w:rsidRDefault="00EA34ED" w:rsidP="00EA34ED">
      <w:pPr>
        <w:rPr>
          <w:lang w:val="en-US"/>
        </w:rPr>
      </w:pPr>
      <w:r w:rsidRPr="003C25A9">
        <w:rPr>
          <w:lang w:val="en-US"/>
        </w:rPr>
        <w:t xml:space="preserve">Macro block number – The macro block number is expressed as M h,i,j,k. The symbol k is the macro block order in the super block shown in Fig. 27 for the 1 920 × 1 080/60/I system, Fig. 29 for the 1 920 × 1 080/50/I system, and Fig. 31 for the 1 280 × 720/60/P </w:t>
      </w:r>
      <w:r w:rsidRPr="003C25A9">
        <w:rPr>
          <w:lang w:val="en-US" w:eastAsia="ja-JP"/>
        </w:rPr>
        <w:t>and the 1</w:t>
      </w:r>
      <w:r w:rsidRPr="003C25A9">
        <w:rPr>
          <w:lang w:val="en-US"/>
        </w:rPr>
        <w:t> </w:t>
      </w:r>
      <w:r w:rsidRPr="003C25A9">
        <w:rPr>
          <w:lang w:val="en-US" w:eastAsia="ja-JP"/>
        </w:rPr>
        <w:t>280</w:t>
      </w:r>
      <w:r w:rsidRPr="003C25A9">
        <w:rPr>
          <w:lang w:val="en-US"/>
        </w:rPr>
        <w:t> × </w:t>
      </w:r>
      <w:r w:rsidRPr="003C25A9">
        <w:rPr>
          <w:lang w:val="en-US" w:eastAsia="ja-JP"/>
        </w:rPr>
        <w:t xml:space="preserve">720/50/P </w:t>
      </w:r>
      <w:r w:rsidRPr="003C25A9">
        <w:rPr>
          <w:lang w:val="en-US"/>
        </w:rPr>
        <w:t>system</w:t>
      </w:r>
      <w:r w:rsidRPr="003C25A9">
        <w:rPr>
          <w:lang w:val="en-US" w:eastAsia="ja-JP"/>
        </w:rPr>
        <w:t>s</w:t>
      </w:r>
      <w:r w:rsidRPr="003C25A9">
        <w:rPr>
          <w:lang w:val="en-US"/>
        </w:rPr>
        <w:t>. The small rectangle in these figures shows the macro block, and a number in the small rectangle expresses k.</w:t>
      </w:r>
    </w:p>
    <w:p w:rsidR="00EA34ED" w:rsidRPr="003C25A9" w:rsidRDefault="00EA34ED" w:rsidP="00EA34ED">
      <w:pPr>
        <w:rPr>
          <w:lang w:val="en-US"/>
        </w:rPr>
      </w:pPr>
      <w:r w:rsidRPr="003C25A9">
        <w:rPr>
          <w:lang w:val="en-US"/>
        </w:rPr>
        <w:t>M h,i,j,k</w:t>
      </w:r>
      <w:r w:rsidRPr="003C25A9">
        <w:rPr>
          <w:lang w:val="en-US"/>
        </w:rPr>
        <w:tab/>
        <w:t>where</w:t>
      </w:r>
      <w:r w:rsidRPr="003C25A9">
        <w:rPr>
          <w:lang w:val="en-US"/>
        </w:rPr>
        <w:tab/>
        <w:t>h,i, j: the super block number</w:t>
      </w:r>
    </w:p>
    <w:p w:rsidR="00EA34ED" w:rsidRPr="003C25A9" w:rsidRDefault="00EA34ED" w:rsidP="00EA34ED">
      <w:pPr>
        <w:ind w:left="6480" w:hanging="6480"/>
        <w:rPr>
          <w:lang w:val="en-US"/>
        </w:rPr>
      </w:pPr>
      <w:r w:rsidRPr="003C25A9">
        <w:rPr>
          <w:lang w:val="en-US"/>
        </w:rPr>
        <w:tab/>
      </w:r>
      <w:r w:rsidRPr="003C25A9">
        <w:rPr>
          <w:lang w:val="en-US"/>
        </w:rPr>
        <w:tab/>
      </w:r>
      <w:r w:rsidRPr="003C25A9">
        <w:rPr>
          <w:lang w:val="en-US"/>
        </w:rPr>
        <w:tab/>
      </w:r>
      <w:r w:rsidRPr="003C25A9">
        <w:rPr>
          <w:lang w:val="en-US"/>
        </w:rPr>
        <w:tab/>
        <w:t>k: the macro block order in the super block</w:t>
      </w:r>
      <w:r w:rsidRPr="003C25A9">
        <w:rPr>
          <w:lang w:val="en-US"/>
        </w:rPr>
        <w:tab/>
        <w:t>k = 0, …,26</w:t>
      </w:r>
    </w:p>
    <w:p w:rsidR="00EA34ED" w:rsidRPr="003C25A9" w:rsidRDefault="00EA34ED" w:rsidP="00251297">
      <w:pPr>
        <w:rPr>
          <w:lang w:val="en-US"/>
        </w:rPr>
      </w:pPr>
      <w:r w:rsidRPr="003C25A9">
        <w:rPr>
          <w:lang w:val="en-US"/>
        </w:rPr>
        <w:t xml:space="preserve">Pixel location  –  The pixel location is expressed as P h,i,j,k,l(x,y). The pixel is indicated as the suffix of h, i, j, k, l (x, y). The symbol l is the DCT block order in a macro block shown in </w:t>
      </w:r>
      <w:r w:rsidR="00251297" w:rsidRPr="003C25A9">
        <w:rPr>
          <w:lang w:val="en-US"/>
        </w:rPr>
        <w:t>Fig</w:t>
      </w:r>
      <w:r w:rsidRPr="003C25A9">
        <w:rPr>
          <w:lang w:val="en-US"/>
        </w:rPr>
        <w:t>s</w:t>
      </w:r>
      <w:r w:rsidR="00251297" w:rsidRPr="003C25A9">
        <w:rPr>
          <w:lang w:val="en-US"/>
        </w:rPr>
        <w:t> </w:t>
      </w:r>
      <w:r w:rsidRPr="003C25A9">
        <w:rPr>
          <w:lang w:val="en-US"/>
        </w:rPr>
        <w:t xml:space="preserve">18 and 19. The rectangle in the figure shows a DCT block, and a DCT number in the rectangle expresses I. The symbol x and y are the pixel coordinate in the DCT block as described in  </w:t>
      </w:r>
      <w:r w:rsidRPr="003C25A9">
        <w:rPr>
          <w:rFonts w:cs="Arial"/>
          <w:lang w:val="en-US"/>
        </w:rPr>
        <w:t>§</w:t>
      </w:r>
      <w:r w:rsidRPr="003C25A9">
        <w:rPr>
          <w:lang w:val="en-US"/>
        </w:rPr>
        <w:t xml:space="preserve"> 4.1.2.</w:t>
      </w:r>
    </w:p>
    <w:p w:rsidR="00EA34ED" w:rsidRPr="003C25A9" w:rsidRDefault="00EA34ED" w:rsidP="00EA34ED">
      <w:pPr>
        <w:tabs>
          <w:tab w:val="left" w:pos="2410"/>
        </w:tabs>
        <w:rPr>
          <w:lang w:val="en-US"/>
        </w:rPr>
      </w:pPr>
      <w:r w:rsidRPr="003C25A9">
        <w:rPr>
          <w:lang w:val="en-US"/>
        </w:rPr>
        <w:t>P h,i,j,k,l(x,y)</w:t>
      </w:r>
      <w:r w:rsidRPr="003C25A9">
        <w:rPr>
          <w:lang w:val="en-US"/>
        </w:rPr>
        <w:tab/>
        <w:t>where</w:t>
      </w:r>
      <w:r w:rsidRPr="003C25A9">
        <w:rPr>
          <w:lang w:val="en-US"/>
        </w:rPr>
        <w:tab/>
        <w:t>h,i, j, k:  the macro block number</w:t>
      </w:r>
    </w:p>
    <w:p w:rsidR="00EA34ED" w:rsidRPr="003C25A9" w:rsidRDefault="00EA34ED" w:rsidP="00EA34ED">
      <w:pPr>
        <w:tabs>
          <w:tab w:val="left" w:pos="2410"/>
        </w:tabs>
        <w:rPr>
          <w:lang w:val="en-US"/>
        </w:rPr>
      </w:pPr>
      <w:r w:rsidRPr="003C25A9">
        <w:rPr>
          <w:lang w:val="en-US"/>
        </w:rPr>
        <w:tab/>
      </w:r>
      <w:r w:rsidRPr="003C25A9">
        <w:rPr>
          <w:lang w:val="en-US"/>
        </w:rPr>
        <w:tab/>
      </w:r>
      <w:r w:rsidRPr="003C25A9">
        <w:rPr>
          <w:lang w:val="en-US"/>
        </w:rPr>
        <w:tab/>
      </w:r>
      <w:r w:rsidRPr="003C25A9">
        <w:rPr>
          <w:lang w:val="en-US"/>
        </w:rPr>
        <w:tab/>
      </w:r>
      <w:r w:rsidRPr="003C25A9">
        <w:rPr>
          <w:lang w:val="en-US"/>
        </w:rPr>
        <w:tab/>
        <w:t>l: the DCT block order in the macro block</w:t>
      </w:r>
    </w:p>
    <w:p w:rsidR="00EA34ED" w:rsidRPr="003C25A9" w:rsidRDefault="00EA34ED" w:rsidP="00EA34ED">
      <w:pPr>
        <w:tabs>
          <w:tab w:val="left" w:pos="2410"/>
        </w:tabs>
        <w:rPr>
          <w:lang w:val="en-US"/>
        </w:rPr>
      </w:pPr>
      <w:r w:rsidRPr="003C25A9">
        <w:rPr>
          <w:lang w:val="en-US"/>
        </w:rPr>
        <w:tab/>
      </w:r>
      <w:r w:rsidRPr="003C25A9">
        <w:rPr>
          <w:lang w:val="en-US"/>
        </w:rPr>
        <w:tab/>
      </w:r>
      <w:r w:rsidRPr="003C25A9">
        <w:rPr>
          <w:lang w:val="en-US"/>
        </w:rPr>
        <w:tab/>
      </w:r>
      <w:r w:rsidRPr="003C25A9">
        <w:rPr>
          <w:lang w:val="en-US"/>
        </w:rPr>
        <w:tab/>
      </w:r>
      <w:r w:rsidRPr="003C25A9">
        <w:rPr>
          <w:lang w:val="en-US"/>
        </w:rPr>
        <w:tab/>
        <w:t>(x, y):  the pixel coordinate in the DCT block  x = 0, …, 7  y = 0, …, 7</w:t>
      </w:r>
      <w:r w:rsidR="00251297" w:rsidRPr="003C25A9">
        <w:rPr>
          <w:lang w:val="en-US"/>
        </w:rPr>
        <w:t>.</w:t>
      </w:r>
    </w:p>
    <w:p w:rsidR="00EA34ED" w:rsidRPr="003C25A9" w:rsidRDefault="00EA34ED" w:rsidP="00EA34ED">
      <w:pPr>
        <w:pStyle w:val="FigureNo"/>
        <w:rPr>
          <w:lang w:val="en-US"/>
        </w:rPr>
      </w:pPr>
      <w:r w:rsidRPr="003C25A9">
        <w:rPr>
          <w:lang w:val="en-US"/>
        </w:rPr>
        <w:lastRenderedPageBreak/>
        <w:t>Figure 26</w:t>
      </w:r>
    </w:p>
    <w:p w:rsidR="00EA34ED" w:rsidRPr="003C25A9" w:rsidRDefault="00EA34ED" w:rsidP="00EA34ED">
      <w:pPr>
        <w:pStyle w:val="Figuretitle"/>
        <w:rPr>
          <w:lang w:val="en-US"/>
        </w:rPr>
      </w:pPr>
      <w:r w:rsidRPr="003C25A9">
        <w:rPr>
          <w:lang w:val="en-US"/>
        </w:rPr>
        <w:t>Super blocks and macro blocks in a divided block for the 1 920 × 1 080/60/I system</w:t>
      </w:r>
    </w:p>
    <w:p w:rsidR="00751691" w:rsidRPr="00751691" w:rsidRDefault="00751691" w:rsidP="00751691">
      <w:pPr>
        <w:pStyle w:val="Blanc"/>
      </w:pPr>
    </w:p>
    <w:p w:rsidR="009126F4" w:rsidRPr="009126F4" w:rsidRDefault="003E1703" w:rsidP="009126F4">
      <w:pPr>
        <w:pStyle w:val="Figure"/>
      </w:pPr>
      <w:r>
        <w:pict>
          <v:shape id="_x0000_i1050" type="#_x0000_t75" style="width:390pt;height:293.4pt">
            <v:imagedata r:id="rId45" o:title=""/>
          </v:shape>
        </w:pict>
      </w:r>
    </w:p>
    <w:p w:rsidR="00751691" w:rsidRDefault="00751691" w:rsidP="00751691"/>
    <w:p w:rsidR="00751691" w:rsidRDefault="00751691" w:rsidP="00751691"/>
    <w:p w:rsidR="00751691" w:rsidRDefault="00751691" w:rsidP="00751691"/>
    <w:p w:rsidR="00EA34ED" w:rsidRPr="003C25A9" w:rsidRDefault="00EA34ED" w:rsidP="00EA34ED">
      <w:pPr>
        <w:pStyle w:val="FigureNo"/>
        <w:rPr>
          <w:lang w:val="en-US"/>
        </w:rPr>
      </w:pPr>
      <w:r w:rsidRPr="003C25A9">
        <w:rPr>
          <w:lang w:val="en-US"/>
        </w:rPr>
        <w:t>Figure 27</w:t>
      </w:r>
    </w:p>
    <w:p w:rsidR="00EA34ED" w:rsidRPr="003C25A9" w:rsidRDefault="00EA34ED" w:rsidP="00EA34ED">
      <w:pPr>
        <w:pStyle w:val="Figuretitle"/>
        <w:rPr>
          <w:lang w:val="en-US"/>
        </w:rPr>
      </w:pPr>
      <w:r w:rsidRPr="003C25A9">
        <w:rPr>
          <w:lang w:val="en-US"/>
        </w:rPr>
        <w:t>Macro block order in a super block for the 1 920 × 1 080/60/I system</w:t>
      </w:r>
    </w:p>
    <w:p w:rsidR="00751691" w:rsidRPr="00751691" w:rsidRDefault="00751691" w:rsidP="00751691">
      <w:pPr>
        <w:pStyle w:val="Blanc"/>
      </w:pPr>
    </w:p>
    <w:p w:rsidR="00101AB7" w:rsidRPr="00101AB7" w:rsidRDefault="003E1703" w:rsidP="00101AB7">
      <w:pPr>
        <w:pStyle w:val="Figure"/>
      </w:pPr>
      <w:r>
        <w:pict>
          <v:shape id="_x0000_i1051" type="#_x0000_t75" style="width:316.8pt;height:136.8pt">
            <v:imagedata r:id="rId46" o:title=""/>
          </v:shape>
        </w:pict>
      </w:r>
    </w:p>
    <w:p w:rsidR="00EA34ED" w:rsidRPr="003C25A9" w:rsidRDefault="00EA34ED" w:rsidP="00EA34ED">
      <w:pPr>
        <w:pStyle w:val="FigureNo"/>
        <w:rPr>
          <w:lang w:val="en-US"/>
        </w:rPr>
      </w:pPr>
      <w:r w:rsidRPr="003C25A9">
        <w:rPr>
          <w:lang w:val="en-US"/>
        </w:rPr>
        <w:lastRenderedPageBreak/>
        <w:t>Figure 28</w:t>
      </w:r>
    </w:p>
    <w:p w:rsidR="00EA34ED" w:rsidRPr="003C25A9" w:rsidRDefault="00EA34ED" w:rsidP="00EA34ED">
      <w:pPr>
        <w:pStyle w:val="Figuretitle"/>
        <w:rPr>
          <w:lang w:val="en-US"/>
        </w:rPr>
      </w:pPr>
      <w:r w:rsidRPr="003C25A9">
        <w:rPr>
          <w:lang w:val="en-US"/>
        </w:rPr>
        <w:t>Super blocks and macro blocks for the 1 920 × 1 080/50/I system</w:t>
      </w:r>
    </w:p>
    <w:p w:rsidR="00751691" w:rsidRPr="00751691" w:rsidRDefault="00751691" w:rsidP="00751691">
      <w:pPr>
        <w:pStyle w:val="Blanc"/>
      </w:pPr>
    </w:p>
    <w:p w:rsidR="00101AB7" w:rsidRPr="00101AB7" w:rsidRDefault="003E1703" w:rsidP="00101AB7">
      <w:pPr>
        <w:pStyle w:val="Figure"/>
      </w:pPr>
      <w:r>
        <w:pict>
          <v:shape id="_x0000_i1052" type="#_x0000_t75" style="width:414.6pt;height:376.2pt">
            <v:imagedata r:id="rId47" o:title=""/>
          </v:shape>
        </w:pict>
      </w:r>
    </w:p>
    <w:p w:rsidR="00751691" w:rsidRDefault="00751691" w:rsidP="00751691"/>
    <w:p w:rsidR="00EA34ED" w:rsidRPr="003C25A9" w:rsidRDefault="00EA34ED" w:rsidP="00EA34ED">
      <w:pPr>
        <w:pStyle w:val="FigureNo"/>
        <w:rPr>
          <w:lang w:val="en-US"/>
        </w:rPr>
      </w:pPr>
      <w:r w:rsidRPr="003C25A9">
        <w:rPr>
          <w:lang w:val="en-US"/>
        </w:rPr>
        <w:t>Figure 29</w:t>
      </w:r>
    </w:p>
    <w:p w:rsidR="00EA34ED" w:rsidRPr="003C25A9" w:rsidRDefault="00EA34ED" w:rsidP="00EA34ED">
      <w:pPr>
        <w:pStyle w:val="Figuretitle"/>
        <w:rPr>
          <w:lang w:val="en-US"/>
        </w:rPr>
      </w:pPr>
      <w:r w:rsidRPr="003C25A9">
        <w:rPr>
          <w:lang w:val="en-US"/>
        </w:rPr>
        <w:t>Macro block order in a super block for the 1 920 × 1 080/50/I system</w:t>
      </w:r>
    </w:p>
    <w:p w:rsidR="00751691" w:rsidRPr="00751691" w:rsidRDefault="00751691" w:rsidP="00751691">
      <w:pPr>
        <w:pStyle w:val="Blanc"/>
      </w:pPr>
    </w:p>
    <w:p w:rsidR="00101AB7" w:rsidRPr="00101AB7" w:rsidRDefault="003E1703" w:rsidP="00101AB7">
      <w:pPr>
        <w:pStyle w:val="Figure"/>
      </w:pPr>
      <w:r>
        <w:pict>
          <v:shape id="_x0000_i1053" type="#_x0000_t75" style="width:345pt;height:172.2pt">
            <v:imagedata r:id="rId48" o:title=""/>
          </v:shape>
        </w:pict>
      </w:r>
    </w:p>
    <w:p w:rsidR="00EA34ED" w:rsidRPr="003C25A9" w:rsidRDefault="00EA34ED" w:rsidP="00EA34ED">
      <w:pPr>
        <w:pStyle w:val="FigureNo"/>
        <w:rPr>
          <w:lang w:val="en-US"/>
        </w:rPr>
      </w:pPr>
      <w:r w:rsidRPr="003C25A9">
        <w:rPr>
          <w:lang w:val="en-US"/>
        </w:rPr>
        <w:lastRenderedPageBreak/>
        <w:t>Figure 30</w:t>
      </w:r>
    </w:p>
    <w:p w:rsidR="00EA34ED" w:rsidRPr="003C25A9" w:rsidRDefault="00EA34ED" w:rsidP="00EA34ED">
      <w:pPr>
        <w:pStyle w:val="Figuretitle"/>
        <w:rPr>
          <w:lang w:val="en-US"/>
        </w:rPr>
      </w:pPr>
      <w:r w:rsidRPr="003C25A9">
        <w:rPr>
          <w:lang w:val="en-US"/>
        </w:rPr>
        <w:t>Super blocks and macro blocks in a divided block</w:t>
      </w:r>
      <w:r w:rsidRPr="003C25A9">
        <w:rPr>
          <w:lang w:val="en-US"/>
        </w:rPr>
        <w:br/>
        <w:t>for the 1 280 × 720/60/P and the 1 280 × 720/50/P systems</w:t>
      </w:r>
    </w:p>
    <w:p w:rsidR="00751691" w:rsidRPr="00751691" w:rsidRDefault="00751691" w:rsidP="00751691">
      <w:pPr>
        <w:pStyle w:val="Blanc"/>
      </w:pPr>
    </w:p>
    <w:p w:rsidR="00101AB7" w:rsidRPr="00101AB7" w:rsidRDefault="003E1703" w:rsidP="00101AB7">
      <w:pPr>
        <w:pStyle w:val="Figure"/>
      </w:pPr>
      <w:r>
        <w:pict>
          <v:shape id="_x0000_i1054" type="#_x0000_t75" style="width:477.6pt;height:406.8pt">
            <v:imagedata r:id="rId49" o:title=""/>
          </v:shape>
        </w:pict>
      </w:r>
    </w:p>
    <w:p w:rsidR="00EA34ED" w:rsidRPr="003C25A9" w:rsidRDefault="00EA34ED" w:rsidP="00EA34ED">
      <w:pPr>
        <w:pStyle w:val="FigureNo"/>
        <w:rPr>
          <w:lang w:val="en-US"/>
        </w:rPr>
      </w:pPr>
      <w:r w:rsidRPr="003C25A9">
        <w:rPr>
          <w:lang w:val="en-US"/>
        </w:rPr>
        <w:t>Figure 31</w:t>
      </w:r>
    </w:p>
    <w:p w:rsidR="00EA34ED" w:rsidRPr="003C25A9" w:rsidRDefault="00EA34ED" w:rsidP="00EA34ED">
      <w:pPr>
        <w:pStyle w:val="Figuretitle"/>
        <w:rPr>
          <w:lang w:val="en-US"/>
        </w:rPr>
      </w:pPr>
      <w:r w:rsidRPr="003C25A9">
        <w:rPr>
          <w:lang w:val="en-US"/>
        </w:rPr>
        <w:t>Macro block order in a super block for the 1 280 × 720/60/P and the 1 280 × 720/50/P systems</w:t>
      </w:r>
    </w:p>
    <w:p w:rsidR="00751691" w:rsidRPr="00751691" w:rsidRDefault="00751691" w:rsidP="00751691">
      <w:pPr>
        <w:pStyle w:val="Blanc"/>
      </w:pPr>
    </w:p>
    <w:p w:rsidR="00C0490A" w:rsidRPr="00C0490A" w:rsidRDefault="003E1703" w:rsidP="00C0490A">
      <w:pPr>
        <w:pStyle w:val="Figure"/>
      </w:pPr>
      <w:r>
        <w:pict>
          <v:shape id="_x0000_i1055" type="#_x0000_t75" style="width:219pt;height:178.8pt">
            <v:imagedata r:id="rId50" o:title=""/>
          </v:shape>
        </w:pict>
      </w:r>
    </w:p>
    <w:p w:rsidR="00EA34ED" w:rsidRPr="003C25A9" w:rsidRDefault="00EA34ED" w:rsidP="00EA34ED">
      <w:pPr>
        <w:pStyle w:val="Heading3"/>
        <w:rPr>
          <w:lang w:val="en-US"/>
        </w:rPr>
      </w:pPr>
      <w:r w:rsidRPr="003C25A9">
        <w:rPr>
          <w:lang w:val="en-US"/>
        </w:rPr>
        <w:lastRenderedPageBreak/>
        <w:t>4.1.6</w:t>
      </w:r>
      <w:r w:rsidRPr="003C25A9">
        <w:rPr>
          <w:lang w:val="en-US"/>
        </w:rPr>
        <w:tab/>
        <w:t>Definition of video segment and compressed macro block</w:t>
      </w:r>
    </w:p>
    <w:p w:rsidR="00EA34ED" w:rsidRPr="003C25A9" w:rsidRDefault="00EA34ED" w:rsidP="00EA34ED">
      <w:pPr>
        <w:rPr>
          <w:lang w:val="en-US"/>
        </w:rPr>
      </w:pPr>
      <w:r w:rsidRPr="003C25A9">
        <w:rPr>
          <w:lang w:val="en-US" w:eastAsia="ja-JP"/>
        </w:rPr>
        <w:t>The</w:t>
      </w:r>
      <w:r w:rsidRPr="003C25A9">
        <w:rPr>
          <w:lang w:val="en-US"/>
        </w:rPr>
        <w:t xml:space="preserve"> video segment shall consist of five macro blocks which are assembled from various areas within the video frame.</w:t>
      </w:r>
    </w:p>
    <w:p w:rsidR="00EA34ED" w:rsidRPr="003C25A9" w:rsidRDefault="00EA34ED" w:rsidP="00EA34ED">
      <w:pPr>
        <w:pStyle w:val="Headingb"/>
        <w:rPr>
          <w:lang w:val="en-US"/>
        </w:rPr>
      </w:pPr>
      <w:r w:rsidRPr="003C25A9">
        <w:rPr>
          <w:lang w:val="en-US"/>
        </w:rPr>
        <w:t>60</w:t>
      </w:r>
      <w:r w:rsidRPr="003C25A9">
        <w:rPr>
          <w:lang w:val="en-US"/>
        </w:rPr>
        <w:noBreakHyphen/>
        <w:t>Hz system</w:t>
      </w:r>
    </w:p>
    <w:p w:rsidR="00EA34ED" w:rsidRPr="003C25A9" w:rsidRDefault="00EA34ED" w:rsidP="00EA34ED">
      <w:pPr>
        <w:rPr>
          <w:lang w:val="en-US"/>
        </w:rPr>
      </w:pPr>
      <w:r w:rsidRPr="003C25A9">
        <w:rPr>
          <w:lang w:val="en-US"/>
        </w:rPr>
        <w:t xml:space="preserve">             M h,a,p,k   where a = (i + 2) mod 10, p = 2</w:t>
      </w:r>
    </w:p>
    <w:p w:rsidR="00EA34ED" w:rsidRPr="003C25A9" w:rsidRDefault="00EA34ED" w:rsidP="00EA34ED">
      <w:pPr>
        <w:rPr>
          <w:lang w:val="en-US"/>
        </w:rPr>
      </w:pPr>
      <w:r w:rsidRPr="003C25A9">
        <w:rPr>
          <w:lang w:val="en-US"/>
        </w:rPr>
        <w:t xml:space="preserve">             M h,b,q,k   where b = (i + 6) mod 10, q = 1</w:t>
      </w:r>
    </w:p>
    <w:p w:rsidR="00EA34ED" w:rsidRPr="0024529B" w:rsidRDefault="00EA34ED" w:rsidP="00EA34ED">
      <w:pPr>
        <w:rPr>
          <w:lang w:val="pt-BR"/>
        </w:rPr>
      </w:pPr>
      <w:r w:rsidRPr="003C25A9">
        <w:rPr>
          <w:lang w:val="en-US"/>
        </w:rPr>
        <w:t xml:space="preserve">             </w:t>
      </w:r>
      <w:r w:rsidRPr="0024529B">
        <w:rPr>
          <w:lang w:val="pt-BR"/>
        </w:rPr>
        <w:t>M h,c,r,k    where c = (i + 8) mod 10, r = 3</w:t>
      </w:r>
    </w:p>
    <w:p w:rsidR="00EA34ED" w:rsidRPr="003C25A9" w:rsidRDefault="00EA34ED" w:rsidP="00EA34ED">
      <w:pPr>
        <w:rPr>
          <w:lang w:val="en-US"/>
        </w:rPr>
      </w:pPr>
      <w:r w:rsidRPr="0024529B">
        <w:rPr>
          <w:lang w:val="pt-BR"/>
        </w:rPr>
        <w:t xml:space="preserve">             </w:t>
      </w:r>
      <w:r w:rsidRPr="003C25A9">
        <w:rPr>
          <w:lang w:val="en-US"/>
        </w:rPr>
        <w:t>M h,d,s,k   where d = (i + 0) mod 10, s = 0</w:t>
      </w:r>
    </w:p>
    <w:p w:rsidR="00EA34ED" w:rsidRPr="003C25A9" w:rsidRDefault="00EA34ED" w:rsidP="00EA34ED">
      <w:pPr>
        <w:rPr>
          <w:lang w:val="en-US"/>
        </w:rPr>
      </w:pPr>
      <w:r w:rsidRPr="003C25A9">
        <w:rPr>
          <w:lang w:val="en-US"/>
        </w:rPr>
        <w:t xml:space="preserve">             M h,e,t,k    where e = (i + 4) mod 10, t = 4</w:t>
      </w:r>
    </w:p>
    <w:p w:rsidR="00EA34ED" w:rsidRPr="003C25A9" w:rsidRDefault="00EA34ED" w:rsidP="00EA34ED">
      <w:pPr>
        <w:rPr>
          <w:lang w:val="en-US"/>
        </w:rPr>
      </w:pPr>
      <w:r w:rsidRPr="003C25A9">
        <w:rPr>
          <w:lang w:val="en-US"/>
        </w:rPr>
        <w:t xml:space="preserve">             where     h:  the divided block                                              h = 0, …, 3</w:t>
      </w:r>
    </w:p>
    <w:p w:rsidR="00EA34ED" w:rsidRPr="003C25A9" w:rsidRDefault="00EA34ED" w:rsidP="00EA34ED">
      <w:pPr>
        <w:rPr>
          <w:lang w:val="en-US"/>
        </w:rPr>
      </w:pPr>
      <w:r w:rsidRPr="003C25A9">
        <w:rPr>
          <w:lang w:val="en-US"/>
        </w:rPr>
        <w:t xml:space="preserve">                            i:   the vertical order of the super block                 i  = 0, …, 9</w:t>
      </w:r>
    </w:p>
    <w:p w:rsidR="00EA34ED" w:rsidRPr="003C25A9" w:rsidRDefault="00EA34ED" w:rsidP="00EA34ED">
      <w:pPr>
        <w:rPr>
          <w:lang w:val="en-US"/>
        </w:rPr>
      </w:pPr>
      <w:r w:rsidRPr="003C25A9">
        <w:rPr>
          <w:lang w:val="en-US"/>
        </w:rPr>
        <w:t xml:space="preserve">                            k:  the macro block order in the super block         k = 0, …, 26</w:t>
      </w:r>
    </w:p>
    <w:p w:rsidR="00EA34ED" w:rsidRPr="003C25A9" w:rsidRDefault="00EA34ED" w:rsidP="00EA34ED">
      <w:pPr>
        <w:pStyle w:val="Headingb"/>
        <w:rPr>
          <w:lang w:val="en-US"/>
        </w:rPr>
      </w:pPr>
      <w:r w:rsidRPr="003C25A9">
        <w:rPr>
          <w:lang w:val="en-US"/>
        </w:rPr>
        <w:t>50</w:t>
      </w:r>
      <w:r w:rsidRPr="003C25A9">
        <w:rPr>
          <w:lang w:val="en-US"/>
        </w:rPr>
        <w:noBreakHyphen/>
        <w:t>Hz system</w:t>
      </w:r>
    </w:p>
    <w:p w:rsidR="00EA34ED" w:rsidRPr="003C25A9" w:rsidRDefault="00EA34ED" w:rsidP="00EA34ED">
      <w:pPr>
        <w:pStyle w:val="Headingi"/>
        <w:rPr>
          <w:lang w:val="en-US"/>
        </w:rPr>
      </w:pPr>
      <w:r w:rsidRPr="003C25A9">
        <w:rPr>
          <w:lang w:val="en-US"/>
        </w:rPr>
        <w:t>divided block</w:t>
      </w:r>
    </w:p>
    <w:p w:rsidR="00EA34ED" w:rsidRPr="003C25A9" w:rsidRDefault="00EA34ED" w:rsidP="00EA34ED">
      <w:pPr>
        <w:rPr>
          <w:lang w:val="en-US"/>
        </w:rPr>
      </w:pPr>
      <w:r w:rsidRPr="003C25A9">
        <w:rPr>
          <w:lang w:val="en-US"/>
        </w:rPr>
        <w:tab/>
        <w:t>M h,a,p,k   where a = (i + 2) mod 11, p = 2</w:t>
      </w:r>
    </w:p>
    <w:p w:rsidR="00EA34ED" w:rsidRPr="003C25A9" w:rsidRDefault="00EA34ED" w:rsidP="00EA34ED">
      <w:pPr>
        <w:rPr>
          <w:lang w:val="en-US"/>
        </w:rPr>
      </w:pPr>
      <w:r w:rsidRPr="003C25A9">
        <w:rPr>
          <w:lang w:val="en-US"/>
        </w:rPr>
        <w:t xml:space="preserve">             M h,b,q,k   where b = (i + 6) mod 11, q = 1</w:t>
      </w:r>
    </w:p>
    <w:p w:rsidR="00EA34ED" w:rsidRPr="0024529B" w:rsidRDefault="00EA34ED" w:rsidP="00EA34ED">
      <w:pPr>
        <w:rPr>
          <w:lang w:val="pt-BR"/>
        </w:rPr>
      </w:pPr>
      <w:r w:rsidRPr="003C25A9">
        <w:rPr>
          <w:lang w:val="en-US"/>
        </w:rPr>
        <w:t xml:space="preserve">             </w:t>
      </w:r>
      <w:r w:rsidRPr="0024529B">
        <w:rPr>
          <w:lang w:val="pt-BR"/>
        </w:rPr>
        <w:t>M h,c,r,k    where c = (i + 8) mod 11, r = 3</w:t>
      </w:r>
    </w:p>
    <w:p w:rsidR="00EA34ED" w:rsidRPr="003C25A9" w:rsidRDefault="00EA34ED" w:rsidP="00EA34ED">
      <w:pPr>
        <w:rPr>
          <w:lang w:val="en-US"/>
        </w:rPr>
      </w:pPr>
      <w:r w:rsidRPr="0024529B">
        <w:rPr>
          <w:lang w:val="pt-BR"/>
        </w:rPr>
        <w:t xml:space="preserve">             </w:t>
      </w:r>
      <w:r w:rsidRPr="003C25A9">
        <w:rPr>
          <w:lang w:val="en-US"/>
        </w:rPr>
        <w:t>M h,d,s,k   where d = (i + 0) mod 11, s = 0</w:t>
      </w:r>
    </w:p>
    <w:p w:rsidR="00EA34ED" w:rsidRPr="003C25A9" w:rsidRDefault="00EA34ED" w:rsidP="00EA34ED">
      <w:pPr>
        <w:rPr>
          <w:lang w:val="en-US"/>
        </w:rPr>
      </w:pPr>
      <w:r w:rsidRPr="003C25A9">
        <w:rPr>
          <w:lang w:val="en-US"/>
        </w:rPr>
        <w:t xml:space="preserve">             M h,e,t,k    where e = (i + 4) mod 11, t = 4</w:t>
      </w:r>
    </w:p>
    <w:p w:rsidR="00EA34ED" w:rsidRPr="003C25A9" w:rsidRDefault="00EA34ED" w:rsidP="00EA34ED">
      <w:pPr>
        <w:rPr>
          <w:lang w:val="en-US"/>
        </w:rPr>
      </w:pPr>
      <w:r w:rsidRPr="003C25A9">
        <w:rPr>
          <w:lang w:val="en-US"/>
        </w:rPr>
        <w:t xml:space="preserve">             where     h: the divided block                                              h = 0, …, 3</w:t>
      </w:r>
    </w:p>
    <w:p w:rsidR="00EA34ED" w:rsidRPr="003C25A9" w:rsidRDefault="00EA34ED" w:rsidP="00EA34ED">
      <w:pPr>
        <w:rPr>
          <w:lang w:val="en-US"/>
        </w:rPr>
      </w:pPr>
      <w:r w:rsidRPr="003C25A9">
        <w:rPr>
          <w:lang w:val="en-US"/>
        </w:rPr>
        <w:t xml:space="preserve">                            i:  the vertical order of the super block                 i  = 0, …, 10</w:t>
      </w:r>
    </w:p>
    <w:p w:rsidR="00EA34ED" w:rsidRPr="003C25A9" w:rsidRDefault="00EA34ED" w:rsidP="00EA34ED">
      <w:pPr>
        <w:rPr>
          <w:lang w:val="en-US"/>
        </w:rPr>
      </w:pPr>
      <w:r w:rsidRPr="003C25A9">
        <w:rPr>
          <w:lang w:val="en-US"/>
        </w:rPr>
        <w:t xml:space="preserve">                            k: the macro block order in the super block         k = 0, …, 26</w:t>
      </w:r>
    </w:p>
    <w:p w:rsidR="00EA34ED" w:rsidRPr="003C25A9" w:rsidRDefault="00EA34ED" w:rsidP="00EA34ED">
      <w:pPr>
        <w:pStyle w:val="Headingi"/>
        <w:rPr>
          <w:lang w:val="en-US"/>
        </w:rPr>
      </w:pPr>
      <w:r w:rsidRPr="003C25A9">
        <w:rPr>
          <w:lang w:val="en-US"/>
        </w:rPr>
        <w:t>edge unit</w:t>
      </w:r>
    </w:p>
    <w:p w:rsidR="00EA34ED" w:rsidRPr="003C25A9" w:rsidRDefault="00EA34ED" w:rsidP="00EA34ED">
      <w:pPr>
        <w:rPr>
          <w:lang w:val="en-US"/>
        </w:rPr>
      </w:pPr>
      <w:r w:rsidRPr="003C25A9">
        <w:rPr>
          <w:lang w:val="en-US"/>
        </w:rPr>
        <w:t xml:space="preserve">             M h,a,p,k   where h = 0, a = 11, p = 0</w:t>
      </w:r>
    </w:p>
    <w:p w:rsidR="00EA34ED" w:rsidRPr="003C25A9" w:rsidRDefault="00EA34ED" w:rsidP="00EA34ED">
      <w:pPr>
        <w:rPr>
          <w:lang w:val="en-US"/>
        </w:rPr>
      </w:pPr>
      <w:r w:rsidRPr="003C25A9">
        <w:rPr>
          <w:lang w:val="en-US"/>
        </w:rPr>
        <w:tab/>
        <w:t>M h,b,q,k   where h = 0, b = 11, q = 1</w:t>
      </w:r>
    </w:p>
    <w:p w:rsidR="00EA34ED" w:rsidRPr="0024529B" w:rsidRDefault="00EA34ED" w:rsidP="00EA34ED">
      <w:pPr>
        <w:rPr>
          <w:lang w:val="pt-BR"/>
        </w:rPr>
      </w:pPr>
      <w:r w:rsidRPr="003C25A9">
        <w:rPr>
          <w:lang w:val="en-US"/>
        </w:rPr>
        <w:t xml:space="preserve">             </w:t>
      </w:r>
      <w:r w:rsidRPr="0024529B">
        <w:rPr>
          <w:lang w:val="pt-BR"/>
        </w:rPr>
        <w:t>M h,c,r,k    where h = 0, c = 11, r = 2</w:t>
      </w:r>
    </w:p>
    <w:p w:rsidR="00EA34ED" w:rsidRPr="0024529B" w:rsidRDefault="00EA34ED" w:rsidP="00EA34ED">
      <w:pPr>
        <w:rPr>
          <w:lang w:val="pt-BR"/>
        </w:rPr>
      </w:pPr>
      <w:r w:rsidRPr="0024529B">
        <w:rPr>
          <w:lang w:val="pt-BR"/>
        </w:rPr>
        <w:t xml:space="preserve">             M h,d,s,k   where h = 0, d = 11, s = 3</w:t>
      </w:r>
    </w:p>
    <w:p w:rsidR="00EA34ED" w:rsidRPr="0024529B" w:rsidRDefault="00EA34ED" w:rsidP="00EA34ED">
      <w:pPr>
        <w:rPr>
          <w:lang w:val="pt-BR"/>
        </w:rPr>
      </w:pPr>
      <w:r w:rsidRPr="0024529B">
        <w:rPr>
          <w:lang w:val="pt-BR"/>
        </w:rPr>
        <w:t xml:space="preserve">             M h,e,t,k    where h = 0, e = 11, t = 4</w:t>
      </w:r>
    </w:p>
    <w:p w:rsidR="00EA34ED" w:rsidRPr="003C25A9" w:rsidRDefault="00EA34ED" w:rsidP="00EA34ED">
      <w:pPr>
        <w:rPr>
          <w:lang w:val="en-US"/>
        </w:rPr>
      </w:pPr>
      <w:r w:rsidRPr="0024529B">
        <w:rPr>
          <w:lang w:val="pt-BR"/>
        </w:rPr>
        <w:t xml:space="preserve">             </w:t>
      </w:r>
      <w:r w:rsidRPr="003C25A9">
        <w:rPr>
          <w:lang w:val="en-US"/>
        </w:rPr>
        <w:t>where    k: the macro block order in the super block          k = 0, …, 26</w:t>
      </w:r>
    </w:p>
    <w:p w:rsidR="00EA34ED" w:rsidRPr="003C25A9" w:rsidRDefault="00EA34ED" w:rsidP="00EA34ED">
      <w:pPr>
        <w:rPr>
          <w:lang w:val="en-US"/>
        </w:rPr>
      </w:pPr>
      <w:r w:rsidRPr="003C25A9">
        <w:rPr>
          <w:lang w:val="en-US"/>
        </w:rPr>
        <w:t xml:space="preserve">Each video segment before the bit rate reduction is expressed as V h,i,k which consists of M h,a,p,k; M h,b,q,k; M h,c,r,k; M h,d,s,k; and M h,e,t,k. </w:t>
      </w:r>
    </w:p>
    <w:p w:rsidR="00EA34ED" w:rsidRPr="003C25A9" w:rsidRDefault="00EA34ED" w:rsidP="00751691">
      <w:pPr>
        <w:keepNext/>
        <w:rPr>
          <w:lang w:val="en-US"/>
        </w:rPr>
      </w:pPr>
      <w:r w:rsidRPr="003C25A9">
        <w:rPr>
          <w:lang w:val="en-US"/>
        </w:rPr>
        <w:lastRenderedPageBreak/>
        <w:t xml:space="preserve">The bit-rate reduction process shall be operated sequentially from M h,a,p,k to M h,e,t,k. The data in </w:t>
      </w:r>
      <w:r w:rsidRPr="003C25A9">
        <w:rPr>
          <w:lang w:val="en-US" w:eastAsia="ja-JP"/>
        </w:rPr>
        <w:t>the</w:t>
      </w:r>
      <w:r w:rsidRPr="003C25A9">
        <w:rPr>
          <w:lang w:val="en-US"/>
        </w:rPr>
        <w:t xml:space="preserve"> video segment shall be compressed and transformed to a 385-byte data stream. A set of compressed video data consists of five compressed macro blocks. Each compressed macro block shall consist of 77 bytes and is expressed as CM. Each video segment after the bit-rate reduction is expressed as CV h,i,k which consists of  CM h,a,p,k; CM h,b,q,k; CM h,c,r,k; CM h,d,s,k; and CM h,e,t,k as shown below:</w:t>
      </w:r>
    </w:p>
    <w:p w:rsidR="00EA34ED" w:rsidRPr="003C25A9" w:rsidRDefault="00EA34ED" w:rsidP="00EA34ED">
      <w:pPr>
        <w:pStyle w:val="Headingi"/>
        <w:rPr>
          <w:lang w:val="en-US"/>
        </w:rPr>
      </w:pPr>
      <w:r w:rsidRPr="003C25A9">
        <w:rPr>
          <w:lang w:val="en-US"/>
        </w:rPr>
        <w:t>CM h,a,p,k:</w:t>
      </w:r>
    </w:p>
    <w:p w:rsidR="00EA34ED" w:rsidRPr="003C25A9" w:rsidRDefault="00EA34ED" w:rsidP="00EA34ED">
      <w:pPr>
        <w:rPr>
          <w:lang w:val="en-US"/>
        </w:rPr>
      </w:pPr>
      <w:r w:rsidRPr="003C25A9">
        <w:rPr>
          <w:lang w:val="en-US"/>
        </w:rPr>
        <w:t>This block includes all parts or most parts of the compressed data from macro block M h,a,p,k and may include the compressed data of macro block M h,b,q,k; or M h,c,r,k; or M h,d,s,k; or M h,e,t,k.</w:t>
      </w:r>
    </w:p>
    <w:p w:rsidR="00EA34ED" w:rsidRPr="003C25A9" w:rsidRDefault="00EA34ED" w:rsidP="00EA34ED">
      <w:pPr>
        <w:pStyle w:val="Headingi"/>
        <w:rPr>
          <w:lang w:val="en-US"/>
        </w:rPr>
      </w:pPr>
      <w:r w:rsidRPr="003C25A9">
        <w:rPr>
          <w:lang w:val="en-US"/>
        </w:rPr>
        <w:t>CM h,b,q,k:</w:t>
      </w:r>
    </w:p>
    <w:p w:rsidR="00EA34ED" w:rsidRPr="003C25A9" w:rsidRDefault="00EA34ED" w:rsidP="00EA34ED">
      <w:pPr>
        <w:rPr>
          <w:lang w:val="en-US"/>
        </w:rPr>
      </w:pPr>
      <w:r w:rsidRPr="003C25A9">
        <w:rPr>
          <w:lang w:val="en-US"/>
        </w:rPr>
        <w:t>This block includes all parts or most parts of the compressed data from macro block M h,b,q,k and may include the compressed data of macro block M h,a,p,k; or M h,c,r,k; or M h,d,s,k; or M h,e,t,k.</w:t>
      </w:r>
    </w:p>
    <w:p w:rsidR="00EA34ED" w:rsidRPr="003C25A9" w:rsidRDefault="00EA34ED" w:rsidP="00EA34ED">
      <w:pPr>
        <w:pStyle w:val="Headingi"/>
        <w:rPr>
          <w:lang w:val="en-US"/>
        </w:rPr>
      </w:pPr>
      <w:r w:rsidRPr="003C25A9">
        <w:rPr>
          <w:lang w:val="en-US"/>
        </w:rPr>
        <w:t>CM h,c,r,k:</w:t>
      </w:r>
    </w:p>
    <w:p w:rsidR="00EA34ED" w:rsidRPr="003C25A9" w:rsidRDefault="00EA34ED" w:rsidP="00EA34ED">
      <w:pPr>
        <w:rPr>
          <w:lang w:val="en-US"/>
        </w:rPr>
      </w:pPr>
      <w:r w:rsidRPr="003C25A9">
        <w:rPr>
          <w:lang w:val="en-US"/>
        </w:rPr>
        <w:t>This block includes all parts or most parts of the compressed data from macro block M h,c,r,k and may include the compressed data of macro block M h,a,p,k; or M h,b,q,k; or M h,d,s,k; or M h,e,t,k.</w:t>
      </w:r>
    </w:p>
    <w:p w:rsidR="00EA34ED" w:rsidRPr="003C25A9" w:rsidRDefault="00EA34ED" w:rsidP="00EA34ED">
      <w:pPr>
        <w:pStyle w:val="Headingi"/>
        <w:rPr>
          <w:lang w:val="en-US"/>
        </w:rPr>
      </w:pPr>
      <w:r w:rsidRPr="003C25A9">
        <w:rPr>
          <w:lang w:val="en-US"/>
        </w:rPr>
        <w:t>CM h,d,s,k:</w:t>
      </w:r>
    </w:p>
    <w:p w:rsidR="00EA34ED" w:rsidRPr="003C25A9" w:rsidRDefault="00EA34ED" w:rsidP="00EA34ED">
      <w:pPr>
        <w:rPr>
          <w:lang w:val="en-US"/>
        </w:rPr>
      </w:pPr>
      <w:r w:rsidRPr="003C25A9">
        <w:rPr>
          <w:lang w:val="en-US"/>
        </w:rPr>
        <w:t>This block includes all parts or most parts of the compressed data from macro block M h,d,s,k and may include the compressed data of macro block M h,a,p,k; or M h,b,q,k; or M h,c,r,k; or M h,e,t,k.</w:t>
      </w:r>
    </w:p>
    <w:p w:rsidR="00EA34ED" w:rsidRPr="003C25A9" w:rsidRDefault="00EA34ED" w:rsidP="00EA34ED">
      <w:pPr>
        <w:pStyle w:val="Headingi"/>
        <w:rPr>
          <w:lang w:val="en-US"/>
        </w:rPr>
      </w:pPr>
      <w:r w:rsidRPr="003C25A9">
        <w:rPr>
          <w:lang w:val="en-US"/>
        </w:rPr>
        <w:t>CM h,e,t,k:</w:t>
      </w:r>
    </w:p>
    <w:p w:rsidR="00EA34ED" w:rsidRPr="003C25A9" w:rsidRDefault="00EA34ED" w:rsidP="00EA34ED">
      <w:pPr>
        <w:rPr>
          <w:lang w:val="en-US"/>
        </w:rPr>
      </w:pPr>
      <w:r w:rsidRPr="003C25A9">
        <w:rPr>
          <w:lang w:val="en-US"/>
        </w:rPr>
        <w:t>This block includes all parts or most parts of the compressed data from macro block M h,e,t,k and may include the compressed data of macro block M h,a,p,k; or M h,b,q,k; or M h,c,r,k; or M h,d,s,k.</w:t>
      </w:r>
    </w:p>
    <w:p w:rsidR="00EA34ED" w:rsidRPr="003C25A9" w:rsidRDefault="00EA34ED" w:rsidP="00EA34ED">
      <w:pPr>
        <w:pStyle w:val="Heading2"/>
        <w:rPr>
          <w:lang w:val="en-US"/>
        </w:rPr>
      </w:pPr>
      <w:r w:rsidRPr="003C25A9">
        <w:rPr>
          <w:lang w:val="en-US"/>
        </w:rPr>
        <w:t>4.2</w:t>
      </w:r>
      <w:r w:rsidRPr="003C25A9">
        <w:rPr>
          <w:lang w:val="en-US"/>
        </w:rPr>
        <w:tab/>
        <w:t>DCT processing</w:t>
      </w:r>
    </w:p>
    <w:p w:rsidR="00EA34ED" w:rsidRPr="003C25A9" w:rsidRDefault="00EA34ED" w:rsidP="00EA34ED">
      <w:pPr>
        <w:rPr>
          <w:lang w:val="en-US"/>
        </w:rPr>
      </w:pPr>
      <w:r w:rsidRPr="003C25A9">
        <w:rPr>
          <w:lang w:val="en-US"/>
        </w:rPr>
        <w:t xml:space="preserve">Four rows of eight horizontal pixels from each field of a video frame form the DCT block in the 1 920 × 1 080-line system. Eight rows of eight horizontal pixels from a video frame form the DCT block in the 1 280 × 720-line system. </w:t>
      </w:r>
    </w:p>
    <w:p w:rsidR="00EA34ED" w:rsidRPr="003C25A9" w:rsidRDefault="00EA34ED" w:rsidP="00EA34ED">
      <w:pPr>
        <w:rPr>
          <w:lang w:val="en-US"/>
        </w:rPr>
      </w:pPr>
      <w:r w:rsidRPr="003C25A9">
        <w:rPr>
          <w:lang w:val="en-US"/>
        </w:rPr>
        <w:t>The DCT transformation from 64 pixels in a DCT block whose numbers are h, i, j, k, l (x, y) to 64 coefficients whose numbers are h, i, j, k, l (u, v) is described as follows:</w:t>
      </w:r>
    </w:p>
    <w:p w:rsidR="00EA34ED" w:rsidRPr="003C25A9" w:rsidRDefault="00EA34ED" w:rsidP="00EA34ED">
      <w:pPr>
        <w:pStyle w:val="enumlev2"/>
        <w:rPr>
          <w:lang w:val="en-US"/>
        </w:rPr>
      </w:pPr>
      <w:r w:rsidRPr="003C25A9">
        <w:rPr>
          <w:lang w:val="en-US"/>
        </w:rPr>
        <w:t>P h,i,j,k,l(x,y) is the value of the pixel and C h,i,j,k,l(u,v) is the value of the coefficient.</w:t>
      </w:r>
    </w:p>
    <w:p w:rsidR="00EA34ED" w:rsidRPr="003C25A9" w:rsidRDefault="00EA34ED" w:rsidP="00EA34ED">
      <w:pPr>
        <w:pStyle w:val="enumlev2"/>
        <w:rPr>
          <w:lang w:val="en-US"/>
        </w:rPr>
      </w:pPr>
      <w:r w:rsidRPr="003C25A9">
        <w:rPr>
          <w:lang w:val="en-US"/>
        </w:rPr>
        <w:t xml:space="preserve">For u = 0 and v = 0,  the coefficient is called DC coefficient. </w:t>
      </w:r>
    </w:p>
    <w:p w:rsidR="00EA34ED" w:rsidRPr="003C25A9" w:rsidRDefault="00EA34ED" w:rsidP="00EA34ED">
      <w:pPr>
        <w:pStyle w:val="enumlev2"/>
        <w:rPr>
          <w:lang w:val="en-US"/>
        </w:rPr>
      </w:pPr>
      <w:r w:rsidRPr="003C25A9">
        <w:rPr>
          <w:lang w:val="en-US"/>
        </w:rPr>
        <w:t>All other coefficients are called AC coefficients.</w:t>
      </w:r>
    </w:p>
    <w:p w:rsidR="00EA34ED" w:rsidRPr="003C25A9" w:rsidRDefault="00EA34ED" w:rsidP="00EA34ED">
      <w:pPr>
        <w:pStyle w:val="Heading3"/>
        <w:rPr>
          <w:lang w:val="en-US"/>
        </w:rPr>
      </w:pPr>
      <w:r w:rsidRPr="003C25A9">
        <w:rPr>
          <w:lang w:val="en-US"/>
        </w:rPr>
        <w:t>4.2.1</w:t>
      </w:r>
      <w:r w:rsidRPr="003C25A9">
        <w:rPr>
          <w:lang w:val="en-US"/>
        </w:rPr>
        <w:tab/>
        <w:t>DCT mode</w:t>
      </w:r>
    </w:p>
    <w:p w:rsidR="00EA34ED" w:rsidRPr="003C25A9" w:rsidRDefault="00EA34ED" w:rsidP="00EA34ED">
      <w:pPr>
        <w:rPr>
          <w:lang w:val="en-US" w:eastAsia="ja-JP"/>
        </w:rPr>
      </w:pPr>
      <w:r w:rsidRPr="003C25A9">
        <w:rPr>
          <w:lang w:val="en-US"/>
        </w:rPr>
        <w:t xml:space="preserve">For the 1 920 × 1 080-line system, </w:t>
      </w:r>
      <w:r w:rsidRPr="003C25A9">
        <w:rPr>
          <w:lang w:val="en-US" w:eastAsia="ja-JP"/>
        </w:rPr>
        <w:t xml:space="preserve">one of </w:t>
      </w:r>
      <w:r w:rsidRPr="003C25A9">
        <w:rPr>
          <w:lang w:val="en-US"/>
        </w:rPr>
        <w:t xml:space="preserve">two DCT modes </w:t>
      </w:r>
      <w:r w:rsidRPr="003C25A9">
        <w:rPr>
          <w:lang w:val="en-US" w:eastAsia="ja-JP"/>
        </w:rPr>
        <w:t xml:space="preserve">is selected </w:t>
      </w:r>
      <w:r w:rsidRPr="003C25A9">
        <w:rPr>
          <w:lang w:val="en-US"/>
        </w:rPr>
        <w:t xml:space="preserve">for purpose to improve picture quality after bit rate reduction. These modes are </w:t>
      </w:r>
      <w:r w:rsidRPr="003C25A9">
        <w:rPr>
          <w:lang w:val="en-US" w:eastAsia="ja-JP"/>
        </w:rPr>
        <w:t xml:space="preserve">defined as </w:t>
      </w:r>
      <w:r w:rsidRPr="003C25A9">
        <w:rPr>
          <w:lang w:val="en-US"/>
        </w:rPr>
        <w:t>the 8-8-frame-DCT mode and the 8-8-field-DCT mode. The 8-8-frame-DCT mode should be selected when the difference between two fields in a video frame is small. The 8-8-field-DCT mode should be selected when the difference between two fields in a video frame is large.</w:t>
      </w:r>
      <w:r w:rsidRPr="003C25A9">
        <w:rPr>
          <w:lang w:val="en-US" w:eastAsia="ja-JP"/>
        </w:rPr>
        <w:t xml:space="preserve"> </w:t>
      </w:r>
    </w:p>
    <w:p w:rsidR="00EA34ED" w:rsidRPr="003C25A9" w:rsidRDefault="00EA34ED" w:rsidP="00EA34ED">
      <w:pPr>
        <w:rPr>
          <w:lang w:val="en-US" w:eastAsia="ja-JP"/>
        </w:rPr>
      </w:pPr>
      <w:r w:rsidRPr="003C25A9">
        <w:rPr>
          <w:lang w:val="en-US" w:eastAsia="ja-JP"/>
        </w:rPr>
        <w:t>For the DCT blocks in the bottom macro block in the 1</w:t>
      </w:r>
      <w:r w:rsidRPr="003C25A9">
        <w:rPr>
          <w:lang w:val="en-US"/>
        </w:rPr>
        <w:t> </w:t>
      </w:r>
      <w:r w:rsidRPr="003C25A9">
        <w:rPr>
          <w:lang w:val="en-US" w:eastAsia="ja-JP"/>
        </w:rPr>
        <w:t>920</w:t>
      </w:r>
      <w:r w:rsidRPr="003C25A9">
        <w:rPr>
          <w:lang w:val="en-US"/>
        </w:rPr>
        <w:t> × </w:t>
      </w:r>
      <w:r w:rsidRPr="003C25A9">
        <w:rPr>
          <w:lang w:val="en-US" w:eastAsia="ja-JP"/>
        </w:rPr>
        <w:t>1</w:t>
      </w:r>
      <w:r w:rsidRPr="003C25A9">
        <w:rPr>
          <w:lang w:val="en-US"/>
        </w:rPr>
        <w:t> </w:t>
      </w:r>
      <w:r w:rsidRPr="003C25A9">
        <w:rPr>
          <w:lang w:val="en-US" w:eastAsia="ja-JP"/>
        </w:rPr>
        <w:t>080/60/I system, it is recommended to select the 8-8-frame–DCT mode.</w:t>
      </w:r>
    </w:p>
    <w:p w:rsidR="00EA34ED" w:rsidRPr="003C25A9" w:rsidRDefault="00EA34ED" w:rsidP="00EA34ED">
      <w:pPr>
        <w:rPr>
          <w:lang w:val="en-US"/>
        </w:rPr>
      </w:pPr>
      <w:r w:rsidRPr="003C25A9">
        <w:rPr>
          <w:lang w:val="en-US"/>
        </w:rPr>
        <w:t xml:space="preserve">For the 1 280 × 720-line system, the 8-8-frame-DCT mode should be selected. </w:t>
      </w:r>
    </w:p>
    <w:p w:rsidR="00EA34ED" w:rsidRPr="003C25A9" w:rsidRDefault="00EA34ED" w:rsidP="00EA34ED">
      <w:pPr>
        <w:rPr>
          <w:lang w:val="en-US"/>
        </w:rPr>
      </w:pPr>
      <w:r w:rsidRPr="003C25A9">
        <w:rPr>
          <w:lang w:val="en-US"/>
        </w:rPr>
        <w:t xml:space="preserve">The same DCT mode </w:t>
      </w:r>
      <w:r w:rsidRPr="003C25A9">
        <w:rPr>
          <w:lang w:val="en-US" w:eastAsia="ja-JP"/>
        </w:rPr>
        <w:t>shall be</w:t>
      </w:r>
      <w:r w:rsidRPr="003C25A9">
        <w:rPr>
          <w:lang w:val="en-US"/>
        </w:rPr>
        <w:t xml:space="preserve"> applied to </w:t>
      </w:r>
      <w:r w:rsidRPr="003C25A9">
        <w:rPr>
          <w:lang w:val="en-US" w:eastAsia="ja-JP"/>
        </w:rPr>
        <w:t xml:space="preserve">all </w:t>
      </w:r>
      <w:r w:rsidRPr="003C25A9">
        <w:rPr>
          <w:lang w:val="en-US"/>
        </w:rPr>
        <w:t xml:space="preserve">DCT blocks in a macro block. </w:t>
      </w:r>
    </w:p>
    <w:p w:rsidR="00EA34ED" w:rsidRPr="003C25A9" w:rsidRDefault="00EA34ED" w:rsidP="00EA34ED">
      <w:pPr>
        <w:rPr>
          <w:lang w:val="en-US"/>
        </w:rPr>
      </w:pPr>
      <w:r w:rsidRPr="003C25A9">
        <w:rPr>
          <w:lang w:val="en-US"/>
        </w:rPr>
        <w:lastRenderedPageBreak/>
        <w:t>As shown in Fig. 32, if the 8-8-field-DCT mode is selected, pixels in the two vertical adjacent DCT blocks shall be rearranged to form the re-arranged DCT blocks that contain pixels from the same field.</w:t>
      </w:r>
    </w:p>
    <w:p w:rsidR="00EA34ED" w:rsidRPr="003C25A9" w:rsidRDefault="00EA34ED" w:rsidP="00751691">
      <w:pPr>
        <w:rPr>
          <w:lang w:val="en-US"/>
        </w:rPr>
      </w:pPr>
      <w:r w:rsidRPr="003C25A9">
        <w:rPr>
          <w:lang w:val="en-US"/>
        </w:rPr>
        <w:t>The following DCT paragraph shows the algorithm that is applied to both DCT modes, the 8</w:t>
      </w:r>
      <w:r w:rsidR="00751691" w:rsidRPr="003C25A9">
        <w:rPr>
          <w:lang w:val="en-US"/>
        </w:rPr>
        <w:noBreakHyphen/>
      </w:r>
      <w:r w:rsidRPr="003C25A9">
        <w:rPr>
          <w:lang w:val="en-US"/>
        </w:rPr>
        <w:t>8</w:t>
      </w:r>
      <w:r w:rsidR="00751691" w:rsidRPr="003C25A9">
        <w:rPr>
          <w:lang w:val="en-US"/>
        </w:rPr>
        <w:noBreakHyphen/>
      </w:r>
      <w:r w:rsidRPr="003C25A9">
        <w:rPr>
          <w:lang w:val="en-US"/>
        </w:rPr>
        <w:t>frame-DCT and the 8-8-field-DCT modes.</w:t>
      </w:r>
    </w:p>
    <w:p w:rsidR="00751691" w:rsidRPr="003C25A9" w:rsidRDefault="00751691" w:rsidP="00EA34ED">
      <w:pPr>
        <w:spacing w:before="0"/>
        <w:rPr>
          <w:rFonts w:ascii="Arial" w:hAnsi="Arial"/>
          <w:sz w:val="20"/>
          <w:lang w:val="en-US"/>
        </w:rPr>
      </w:pPr>
    </w:p>
    <w:p w:rsidR="00EA34ED" w:rsidRPr="0024529B" w:rsidRDefault="00EA34ED" w:rsidP="00EA34ED">
      <w:pPr>
        <w:spacing w:before="0"/>
        <w:rPr>
          <w:rFonts w:ascii="Arial" w:hAnsi="Arial"/>
          <w:sz w:val="20"/>
          <w:lang w:val="es-ES"/>
        </w:rPr>
      </w:pPr>
      <w:r w:rsidRPr="0024529B">
        <w:rPr>
          <w:rFonts w:ascii="Arial" w:hAnsi="Arial"/>
          <w:sz w:val="20"/>
          <w:lang w:val="es-ES"/>
        </w:rPr>
        <w:t>DCT:</w:t>
      </w:r>
    </w:p>
    <w:p w:rsidR="00EA34ED" w:rsidRPr="0024529B" w:rsidRDefault="00EA34ED" w:rsidP="00EA34ED">
      <w:pPr>
        <w:spacing w:before="0"/>
        <w:rPr>
          <w:rFonts w:ascii="Arial" w:hAnsi="Arial"/>
          <w:sz w:val="20"/>
          <w:lang w:val="es-ES"/>
        </w:rPr>
      </w:pPr>
      <w:r w:rsidRPr="0024529B">
        <w:rPr>
          <w:rFonts w:ascii="Arial" w:hAnsi="Arial"/>
          <w:sz w:val="20"/>
          <w:lang w:val="es-ES"/>
        </w:rPr>
        <w:t xml:space="preserve">                                           7     7</w:t>
      </w:r>
    </w:p>
    <w:p w:rsidR="00EA34ED" w:rsidRPr="0024529B" w:rsidRDefault="00EA34ED" w:rsidP="00EA34ED">
      <w:pPr>
        <w:spacing w:before="0"/>
        <w:rPr>
          <w:rFonts w:ascii="Arial" w:hAnsi="Arial"/>
          <w:sz w:val="20"/>
          <w:lang w:val="es-ES"/>
        </w:rPr>
      </w:pPr>
      <w:r w:rsidRPr="0024529B">
        <w:rPr>
          <w:rFonts w:ascii="Arial" w:hAnsi="Arial"/>
          <w:sz w:val="20"/>
          <w:lang w:val="es-ES"/>
        </w:rPr>
        <w:t xml:space="preserve"> C h,i,j,k,l(u,v) = C(v) C(u)  ∑   ∑ (P h,i,j,k,l(x,y) COS(</w:t>
      </w:r>
      <w:r w:rsidRPr="00B4245E">
        <w:rPr>
          <w:rFonts w:ascii="Arial" w:hAnsi="Arial"/>
          <w:sz w:val="20"/>
        </w:rPr>
        <w:t>π</w:t>
      </w:r>
      <w:r w:rsidRPr="0024529B">
        <w:rPr>
          <w:rFonts w:ascii="Arial" w:hAnsi="Arial"/>
          <w:sz w:val="20"/>
          <w:lang w:val="es-ES"/>
        </w:rPr>
        <w:t>v(2y + 1) / 16) COS(</w:t>
      </w:r>
      <w:r w:rsidRPr="00B4245E">
        <w:rPr>
          <w:rFonts w:ascii="Arial" w:hAnsi="Arial"/>
          <w:sz w:val="20"/>
        </w:rPr>
        <w:t>π</w:t>
      </w:r>
      <w:r w:rsidRPr="0024529B">
        <w:rPr>
          <w:rFonts w:ascii="Arial" w:hAnsi="Arial"/>
          <w:sz w:val="20"/>
          <w:lang w:val="es-ES"/>
        </w:rPr>
        <w:t>u(2x + 1) / 16))</w:t>
      </w:r>
    </w:p>
    <w:p w:rsidR="00EA34ED" w:rsidRPr="0024529B" w:rsidRDefault="00EA34ED" w:rsidP="00EA34ED">
      <w:pPr>
        <w:spacing w:before="0"/>
        <w:rPr>
          <w:rFonts w:ascii="Arial" w:hAnsi="Arial"/>
          <w:sz w:val="20"/>
          <w:lang w:val="es-ES"/>
        </w:rPr>
      </w:pPr>
      <w:r w:rsidRPr="0024529B">
        <w:rPr>
          <w:rFonts w:ascii="Arial" w:hAnsi="Arial"/>
          <w:sz w:val="20"/>
          <w:lang w:val="es-ES"/>
        </w:rPr>
        <w:t xml:space="preserve">                                          y=0 x=0</w:t>
      </w:r>
    </w:p>
    <w:p w:rsidR="00EA34ED" w:rsidRPr="0024529B" w:rsidRDefault="00EA34ED" w:rsidP="00EA34ED">
      <w:pPr>
        <w:spacing w:before="0"/>
        <w:rPr>
          <w:rFonts w:ascii="Arial" w:hAnsi="Arial"/>
          <w:sz w:val="20"/>
          <w:lang w:val="es-ES"/>
        </w:rPr>
      </w:pPr>
      <w:r w:rsidRPr="0024529B">
        <w:rPr>
          <w:rFonts w:ascii="Arial" w:hAnsi="Arial"/>
          <w:sz w:val="20"/>
          <w:lang w:val="es-ES"/>
        </w:rPr>
        <w:t>Inverse DCT:</w:t>
      </w:r>
    </w:p>
    <w:p w:rsidR="00EA34ED" w:rsidRPr="0024529B" w:rsidRDefault="00EA34ED" w:rsidP="00EA34ED">
      <w:pPr>
        <w:spacing w:before="0"/>
        <w:rPr>
          <w:rFonts w:ascii="Arial" w:hAnsi="Arial"/>
          <w:sz w:val="20"/>
          <w:lang w:val="es-ES"/>
        </w:rPr>
      </w:pPr>
      <w:r w:rsidRPr="0024529B">
        <w:rPr>
          <w:rFonts w:ascii="Arial" w:hAnsi="Arial"/>
          <w:sz w:val="20"/>
          <w:lang w:val="es-ES"/>
        </w:rPr>
        <w:t xml:space="preserve">                           7     7</w:t>
      </w:r>
    </w:p>
    <w:p w:rsidR="00EA34ED" w:rsidRPr="0024529B" w:rsidRDefault="00EA34ED" w:rsidP="00EA34ED">
      <w:pPr>
        <w:spacing w:before="0"/>
        <w:rPr>
          <w:rFonts w:ascii="Arial" w:hAnsi="Arial"/>
          <w:sz w:val="20"/>
          <w:lang w:val="es-ES"/>
        </w:rPr>
      </w:pPr>
      <w:r w:rsidRPr="0024529B">
        <w:rPr>
          <w:rFonts w:ascii="Arial" w:hAnsi="Arial"/>
          <w:sz w:val="20"/>
          <w:lang w:val="es-ES"/>
        </w:rPr>
        <w:t xml:space="preserve"> P h,i,j,k,l(x,y) =  ∑   ∑ (C(v) C(u) C h,i,j,k,l(u,v) COS(</w:t>
      </w:r>
      <w:r w:rsidRPr="00B4245E">
        <w:rPr>
          <w:rFonts w:ascii="Arial" w:hAnsi="Arial"/>
          <w:sz w:val="20"/>
        </w:rPr>
        <w:t>π</w:t>
      </w:r>
      <w:r w:rsidRPr="0024529B">
        <w:rPr>
          <w:rFonts w:ascii="Arial" w:hAnsi="Arial"/>
          <w:sz w:val="20"/>
          <w:lang w:val="es-ES"/>
        </w:rPr>
        <w:t>v(2y + 1) / 16) COS(</w:t>
      </w:r>
      <w:r w:rsidRPr="00B4245E">
        <w:rPr>
          <w:rFonts w:ascii="Arial" w:hAnsi="Arial"/>
          <w:sz w:val="20"/>
        </w:rPr>
        <w:t>π</w:t>
      </w:r>
      <w:r w:rsidRPr="0024529B">
        <w:rPr>
          <w:rFonts w:ascii="Arial" w:hAnsi="Arial"/>
          <w:sz w:val="20"/>
          <w:lang w:val="es-ES"/>
        </w:rPr>
        <w:t>u(2x + 1) / 16))</w:t>
      </w:r>
    </w:p>
    <w:p w:rsidR="00EA34ED" w:rsidRPr="003C25A9" w:rsidRDefault="00EA34ED" w:rsidP="00EA34ED">
      <w:pPr>
        <w:spacing w:before="0"/>
        <w:rPr>
          <w:rFonts w:ascii="Arial" w:hAnsi="Arial"/>
          <w:sz w:val="20"/>
          <w:lang w:val="es-ES_tradnl"/>
        </w:rPr>
      </w:pPr>
      <w:r w:rsidRPr="0024529B">
        <w:rPr>
          <w:rFonts w:ascii="Arial" w:hAnsi="Arial"/>
          <w:sz w:val="20"/>
          <w:lang w:val="es-ES"/>
        </w:rPr>
        <w:t xml:space="preserve">                         </w:t>
      </w:r>
      <w:r w:rsidRPr="003C25A9">
        <w:rPr>
          <w:rFonts w:ascii="Arial" w:hAnsi="Arial"/>
          <w:sz w:val="20"/>
          <w:lang w:val="es-ES_tradnl"/>
        </w:rPr>
        <w:t>v=0 u=0</w:t>
      </w:r>
    </w:p>
    <w:p w:rsidR="00EA34ED" w:rsidRPr="003C25A9" w:rsidRDefault="00EA34ED" w:rsidP="00EA34ED">
      <w:pPr>
        <w:spacing w:before="0"/>
        <w:rPr>
          <w:rFonts w:ascii="Arial" w:hAnsi="Arial"/>
          <w:sz w:val="20"/>
          <w:lang w:val="es-ES_tradnl"/>
        </w:rPr>
      </w:pPr>
    </w:p>
    <w:p w:rsidR="00EA34ED" w:rsidRPr="003C25A9" w:rsidRDefault="00EA34ED" w:rsidP="00695972">
      <w:pPr>
        <w:spacing w:before="0"/>
        <w:rPr>
          <w:rFonts w:ascii="Arial" w:hAnsi="Arial"/>
          <w:sz w:val="20"/>
          <w:lang w:val="es-ES_tradnl"/>
        </w:rPr>
      </w:pPr>
      <w:r w:rsidRPr="003C25A9">
        <w:rPr>
          <w:rFonts w:ascii="Arial" w:hAnsi="Arial"/>
          <w:sz w:val="20"/>
          <w:lang w:val="es-ES_tradnl"/>
        </w:rPr>
        <w:t>where:</w:t>
      </w:r>
      <w:r w:rsidRPr="003C25A9">
        <w:rPr>
          <w:rFonts w:ascii="Arial" w:hAnsi="Arial"/>
          <w:sz w:val="20"/>
          <w:lang w:val="es-ES_tradnl"/>
        </w:rPr>
        <w:tab/>
      </w:r>
    </w:p>
    <w:p w:rsidR="00EA34ED" w:rsidRPr="003C25A9" w:rsidRDefault="00EA34ED" w:rsidP="00EA34ED">
      <w:pPr>
        <w:spacing w:before="0"/>
        <w:rPr>
          <w:rFonts w:ascii="Arial" w:hAnsi="Arial"/>
          <w:sz w:val="20"/>
          <w:lang w:val="es-ES_tradnl"/>
        </w:rPr>
      </w:pPr>
      <w:r w:rsidRPr="003C25A9">
        <w:rPr>
          <w:rFonts w:ascii="Arial" w:hAnsi="Arial"/>
          <w:sz w:val="20"/>
          <w:lang w:val="es-ES_tradnl"/>
        </w:rPr>
        <w:t xml:space="preserve">              C(u) = 0.5 / </w:t>
      </w:r>
      <w:r w:rsidR="0096766A" w:rsidRPr="00B4245E">
        <w:rPr>
          <w:rFonts w:ascii="Arial" w:hAnsi="Arial"/>
          <w:sz w:val="20"/>
        </w:rPr>
        <w:fldChar w:fldCharType="begin"/>
      </w:r>
      <w:r w:rsidRPr="003C25A9">
        <w:rPr>
          <w:rFonts w:ascii="Arial" w:hAnsi="Arial"/>
          <w:sz w:val="20"/>
          <w:lang w:val="es-ES_tradnl"/>
        </w:rPr>
        <w:instrText xml:space="preserve">eq \r (2) </w:instrText>
      </w:r>
      <w:r w:rsidR="0096766A" w:rsidRPr="00B4245E">
        <w:rPr>
          <w:rFonts w:ascii="Arial" w:hAnsi="Arial"/>
          <w:sz w:val="20"/>
        </w:rPr>
        <w:fldChar w:fldCharType="end"/>
      </w:r>
      <w:r w:rsidRPr="003C25A9">
        <w:rPr>
          <w:rFonts w:ascii="Arial" w:hAnsi="Arial"/>
          <w:sz w:val="20"/>
          <w:lang w:val="es-ES_tradnl"/>
        </w:rPr>
        <w:t xml:space="preserve">      for u = 0</w:t>
      </w:r>
    </w:p>
    <w:p w:rsidR="00EA34ED" w:rsidRPr="003C25A9" w:rsidRDefault="00EA34ED" w:rsidP="00EA34ED">
      <w:pPr>
        <w:spacing w:before="0"/>
        <w:rPr>
          <w:rFonts w:ascii="Arial" w:hAnsi="Arial"/>
          <w:sz w:val="20"/>
          <w:lang w:val="en-US"/>
        </w:rPr>
      </w:pPr>
      <w:r w:rsidRPr="003C25A9">
        <w:rPr>
          <w:rFonts w:ascii="Arial" w:hAnsi="Arial"/>
          <w:sz w:val="20"/>
          <w:lang w:val="es-ES_tradnl"/>
        </w:rPr>
        <w:t xml:space="preserve">              </w:t>
      </w:r>
      <w:r w:rsidRPr="003C25A9">
        <w:rPr>
          <w:rFonts w:ascii="Arial" w:hAnsi="Arial"/>
          <w:sz w:val="20"/>
          <w:lang w:val="en-US"/>
        </w:rPr>
        <w:t>C(u) = 0.5               for u = 1 to 7</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C(v) = 0.5 / </w:t>
      </w:r>
      <w:r w:rsidR="0096766A" w:rsidRPr="00B4245E">
        <w:rPr>
          <w:rFonts w:ascii="Arial" w:hAnsi="Arial"/>
          <w:sz w:val="20"/>
        </w:rPr>
        <w:fldChar w:fldCharType="begin"/>
      </w:r>
      <w:r w:rsidRPr="003C25A9">
        <w:rPr>
          <w:rFonts w:ascii="Arial" w:hAnsi="Arial"/>
          <w:sz w:val="20"/>
          <w:lang w:val="en-US"/>
        </w:rPr>
        <w:instrText xml:space="preserve">eq \r (2) </w:instrText>
      </w:r>
      <w:r w:rsidR="0096766A" w:rsidRPr="00B4245E">
        <w:rPr>
          <w:rFonts w:ascii="Arial" w:hAnsi="Arial"/>
          <w:sz w:val="20"/>
        </w:rPr>
        <w:fldChar w:fldCharType="end"/>
      </w:r>
      <w:r w:rsidRPr="003C25A9">
        <w:rPr>
          <w:rFonts w:ascii="Arial" w:hAnsi="Arial"/>
          <w:sz w:val="20"/>
          <w:lang w:val="en-US"/>
        </w:rPr>
        <w:t xml:space="preserve">      for v = 0</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C(v) = 0.5               for v = 1 to 7</w:t>
      </w:r>
      <w:r w:rsidR="00251297" w:rsidRPr="003C25A9">
        <w:rPr>
          <w:rFonts w:ascii="Arial" w:hAnsi="Arial"/>
          <w:sz w:val="20"/>
          <w:lang w:val="en-US"/>
        </w:rPr>
        <w:t>.</w:t>
      </w:r>
    </w:p>
    <w:p w:rsidR="00EA34ED" w:rsidRPr="003C25A9" w:rsidRDefault="00EA34ED" w:rsidP="00EA34ED">
      <w:pPr>
        <w:rPr>
          <w:lang w:val="en-US" w:eastAsia="ja-JP"/>
        </w:rPr>
      </w:pPr>
      <w:r w:rsidRPr="003C25A9">
        <w:rPr>
          <w:lang w:val="en-US" w:eastAsia="ja-JP"/>
        </w:rPr>
        <w:t xml:space="preserve">The values of the DCT coefficients </w:t>
      </w:r>
      <w:r w:rsidRPr="003C25A9">
        <w:rPr>
          <w:lang w:val="en-US"/>
        </w:rPr>
        <w:t>C h,i,j,k,l</w:t>
      </w:r>
      <w:r w:rsidRPr="003C25A9">
        <w:rPr>
          <w:lang w:val="en-US" w:eastAsia="ja-JP"/>
        </w:rPr>
        <w:t xml:space="preserve"> </w:t>
      </w:r>
      <w:r w:rsidRPr="003C25A9">
        <w:rPr>
          <w:lang w:val="en-US"/>
        </w:rPr>
        <w:t>(u,v)</w:t>
      </w:r>
      <w:r w:rsidRPr="003C25A9">
        <w:rPr>
          <w:lang w:val="en-US" w:eastAsia="ja-JP"/>
        </w:rPr>
        <w:t xml:space="preserve"> are represented with 16 bits. Before weighting, therefore, the DCT coefficients shall be scaled depending on the sample resolution of the DCT input. </w:t>
      </w:r>
    </w:p>
    <w:p w:rsidR="00EA34ED" w:rsidRPr="003C25A9" w:rsidRDefault="00EA34ED" w:rsidP="00EA34ED">
      <w:pPr>
        <w:pStyle w:val="FigureNo"/>
        <w:rPr>
          <w:lang w:val="en-US"/>
        </w:rPr>
      </w:pPr>
      <w:r w:rsidRPr="003C25A9">
        <w:rPr>
          <w:lang w:val="en-US"/>
        </w:rPr>
        <w:t>Figure 32</w:t>
      </w:r>
    </w:p>
    <w:p w:rsidR="00EA34ED" w:rsidRPr="003C25A9" w:rsidRDefault="00EA34ED" w:rsidP="00EA34ED">
      <w:pPr>
        <w:pStyle w:val="Figuretitle"/>
        <w:rPr>
          <w:lang w:val="en-US"/>
        </w:rPr>
      </w:pPr>
      <w:r w:rsidRPr="003C25A9">
        <w:rPr>
          <w:lang w:val="en-US"/>
        </w:rPr>
        <w:t>Rearrangement of pixels in the 8-8-field-DCT mode</w:t>
      </w:r>
    </w:p>
    <w:p w:rsidR="00C0490A" w:rsidRPr="00C0490A" w:rsidRDefault="003E1703" w:rsidP="00C0490A">
      <w:pPr>
        <w:pStyle w:val="Figure"/>
      </w:pPr>
      <w:r>
        <w:pict>
          <v:shape id="_x0000_i1056" type="#_x0000_t75" style="width:363pt;height:222pt">
            <v:imagedata r:id="rId51" o:title=""/>
          </v:shape>
        </w:pict>
      </w:r>
    </w:p>
    <w:p w:rsidR="00EA34ED" w:rsidRPr="003C25A9" w:rsidRDefault="00C0490A" w:rsidP="00EA34ED">
      <w:pPr>
        <w:pStyle w:val="Heading3"/>
        <w:rPr>
          <w:lang w:val="en-US"/>
        </w:rPr>
      </w:pPr>
      <w:r w:rsidRPr="003C25A9">
        <w:rPr>
          <w:lang w:val="en-US"/>
        </w:rPr>
        <w:t>4.2.2</w:t>
      </w:r>
      <w:r w:rsidR="00EA34ED" w:rsidRPr="003C25A9">
        <w:rPr>
          <w:lang w:val="en-US"/>
        </w:rPr>
        <w:tab/>
        <w:t>Weighting</w:t>
      </w:r>
    </w:p>
    <w:p w:rsidR="00EA34ED" w:rsidRPr="003C25A9" w:rsidRDefault="00EA34ED" w:rsidP="00EA34ED">
      <w:pPr>
        <w:rPr>
          <w:lang w:val="en-US"/>
        </w:rPr>
      </w:pPr>
      <w:r w:rsidRPr="003C25A9">
        <w:rPr>
          <w:lang w:val="en-US"/>
        </w:rPr>
        <w:t>The DCT coefficients C h,i,j,k,l(u,v) shall be weighted by quantizer matrix. The different quantizer matrices shall be set for luminance signals and colour difference signals as shown in Fig. 33 for the 1 920 × 1 080/60/I system, Fig. 34 for the 1 920 × 1 080/50/I</w:t>
      </w:r>
      <w:r w:rsidR="00251297" w:rsidRPr="003C25A9">
        <w:rPr>
          <w:lang w:val="en-US"/>
        </w:rPr>
        <w:t xml:space="preserve"> system</w:t>
      </w:r>
      <w:r w:rsidRPr="003C25A9">
        <w:rPr>
          <w:lang w:val="en-US"/>
        </w:rPr>
        <w:t xml:space="preserve"> and Fig. 35 for the 1 280 × 720/60/P </w:t>
      </w:r>
      <w:r w:rsidRPr="003C25A9">
        <w:rPr>
          <w:lang w:val="en-US" w:eastAsia="ja-JP"/>
        </w:rPr>
        <w:t>and the 1</w:t>
      </w:r>
      <w:r w:rsidRPr="003C25A9">
        <w:rPr>
          <w:lang w:val="en-US"/>
        </w:rPr>
        <w:t> </w:t>
      </w:r>
      <w:r w:rsidRPr="003C25A9">
        <w:rPr>
          <w:lang w:val="en-US" w:eastAsia="ja-JP"/>
        </w:rPr>
        <w:t>280</w:t>
      </w:r>
      <w:r w:rsidRPr="003C25A9">
        <w:rPr>
          <w:lang w:val="en-US"/>
        </w:rPr>
        <w:t> × </w:t>
      </w:r>
      <w:r w:rsidRPr="003C25A9">
        <w:rPr>
          <w:lang w:val="en-US" w:eastAsia="ja-JP"/>
        </w:rPr>
        <w:t xml:space="preserve">720/50/P </w:t>
      </w:r>
      <w:r w:rsidRPr="003C25A9">
        <w:rPr>
          <w:lang w:val="en-US"/>
        </w:rPr>
        <w:t>system</w:t>
      </w:r>
      <w:r w:rsidRPr="003C25A9">
        <w:rPr>
          <w:lang w:val="en-US" w:eastAsia="ja-JP"/>
        </w:rPr>
        <w:t>s</w:t>
      </w:r>
      <w:r w:rsidRPr="003C25A9">
        <w:rPr>
          <w:lang w:val="en-US"/>
        </w:rPr>
        <w:t>.</w:t>
      </w:r>
    </w:p>
    <w:p w:rsidR="00EA34ED" w:rsidRPr="003C25A9" w:rsidRDefault="00EA34ED" w:rsidP="00C0490A">
      <w:pPr>
        <w:pStyle w:val="Heading3"/>
        <w:rPr>
          <w:lang w:val="en-US"/>
        </w:rPr>
      </w:pPr>
      <w:r w:rsidRPr="003C25A9">
        <w:rPr>
          <w:lang w:val="en-US"/>
        </w:rPr>
        <w:t>4.2.3</w:t>
      </w:r>
      <w:r w:rsidRPr="003C25A9">
        <w:rPr>
          <w:lang w:val="en-US"/>
        </w:rPr>
        <w:tab/>
        <w:t>Output order</w:t>
      </w:r>
    </w:p>
    <w:p w:rsidR="00EA34ED" w:rsidRPr="003C25A9" w:rsidRDefault="00EA34ED" w:rsidP="00EA34ED">
      <w:pPr>
        <w:rPr>
          <w:lang w:val="en-US"/>
        </w:rPr>
      </w:pPr>
      <w:r w:rsidRPr="003C25A9">
        <w:rPr>
          <w:lang w:val="en-US"/>
        </w:rPr>
        <w:t>Figure 36 shows the output order of the weighted coefficients.</w:t>
      </w:r>
    </w:p>
    <w:p w:rsidR="00EA34ED" w:rsidRPr="003C25A9" w:rsidRDefault="00EA34ED" w:rsidP="00EA34ED">
      <w:pPr>
        <w:pStyle w:val="FigureNo"/>
        <w:rPr>
          <w:lang w:val="en-US"/>
        </w:rPr>
      </w:pPr>
      <w:r w:rsidRPr="003C25A9">
        <w:rPr>
          <w:lang w:val="en-US"/>
        </w:rPr>
        <w:lastRenderedPageBreak/>
        <w:t>Figure 33</w:t>
      </w:r>
    </w:p>
    <w:p w:rsidR="00EA34ED" w:rsidRPr="003C25A9" w:rsidRDefault="00EA34ED" w:rsidP="00EA34ED">
      <w:pPr>
        <w:pStyle w:val="Figuretitle"/>
        <w:rPr>
          <w:lang w:val="en-US"/>
        </w:rPr>
      </w:pPr>
      <w:r w:rsidRPr="003C25A9">
        <w:rPr>
          <w:lang w:val="en-US"/>
        </w:rPr>
        <w:t>Quantizer matrix for the 1 920 × 1 080/60/I system</w:t>
      </w:r>
    </w:p>
    <w:p w:rsidR="00C0490A" w:rsidRPr="00C0490A" w:rsidRDefault="003E1703" w:rsidP="00C0490A">
      <w:pPr>
        <w:pStyle w:val="Figure"/>
      </w:pPr>
      <w:r>
        <w:pict>
          <v:shape id="_x0000_i1057" type="#_x0000_t75" style="width:349.2pt;height:168.6pt">
            <v:imagedata r:id="rId52" o:title=""/>
          </v:shape>
        </w:pict>
      </w:r>
    </w:p>
    <w:p w:rsidR="00751691" w:rsidRDefault="00751691" w:rsidP="00751691">
      <w:pPr>
        <w:spacing w:before="0"/>
      </w:pPr>
    </w:p>
    <w:p w:rsidR="00EA34ED" w:rsidRPr="003C25A9" w:rsidRDefault="00EA34ED" w:rsidP="00EA34ED">
      <w:pPr>
        <w:pStyle w:val="FigureNo"/>
        <w:rPr>
          <w:lang w:val="en-US"/>
        </w:rPr>
      </w:pPr>
      <w:r w:rsidRPr="003C25A9">
        <w:rPr>
          <w:lang w:val="en-US"/>
        </w:rPr>
        <w:t>Figure 34</w:t>
      </w:r>
    </w:p>
    <w:p w:rsidR="00EA34ED" w:rsidRPr="003C25A9" w:rsidRDefault="00EA34ED" w:rsidP="00EA34ED">
      <w:pPr>
        <w:pStyle w:val="Figuretitle"/>
        <w:rPr>
          <w:lang w:val="en-US"/>
        </w:rPr>
      </w:pPr>
      <w:r w:rsidRPr="003C25A9">
        <w:rPr>
          <w:lang w:val="en-US"/>
        </w:rPr>
        <w:t>Quantizer matrix for the 1 920 × 1 080/50/I system</w:t>
      </w:r>
    </w:p>
    <w:p w:rsidR="00C0490A" w:rsidRPr="00C0490A" w:rsidRDefault="003E1703" w:rsidP="00C0490A">
      <w:pPr>
        <w:pStyle w:val="Figure"/>
      </w:pPr>
      <w:r>
        <w:pict>
          <v:shape id="_x0000_i1058" type="#_x0000_t75" style="width:349.2pt;height:168.6pt">
            <v:imagedata r:id="rId53" o:title=""/>
          </v:shape>
        </w:pict>
      </w:r>
    </w:p>
    <w:p w:rsidR="00751691" w:rsidRDefault="00751691" w:rsidP="00751691">
      <w:pPr>
        <w:spacing w:before="0"/>
      </w:pPr>
    </w:p>
    <w:p w:rsidR="00EA34ED" w:rsidRPr="003C25A9" w:rsidRDefault="00EA34ED" w:rsidP="00EA34ED">
      <w:pPr>
        <w:pStyle w:val="FigureNo"/>
        <w:rPr>
          <w:lang w:val="en-US"/>
        </w:rPr>
      </w:pPr>
      <w:r w:rsidRPr="003C25A9">
        <w:rPr>
          <w:lang w:val="en-US"/>
        </w:rPr>
        <w:t>Figure 35</w:t>
      </w:r>
    </w:p>
    <w:p w:rsidR="00EA34ED" w:rsidRPr="003C25A9" w:rsidRDefault="00EA34ED" w:rsidP="00EA34ED">
      <w:pPr>
        <w:pStyle w:val="Figuretitle"/>
        <w:rPr>
          <w:lang w:val="en-US"/>
        </w:rPr>
      </w:pPr>
      <w:r w:rsidRPr="003C25A9">
        <w:rPr>
          <w:lang w:val="en-US"/>
        </w:rPr>
        <w:t>Quantizer matrix for the 1 280 × 720/60/P and the 1 280 × 720/50/P systems</w:t>
      </w:r>
    </w:p>
    <w:p w:rsidR="00C0490A" w:rsidRPr="00C0490A" w:rsidRDefault="003E1703" w:rsidP="00C0490A">
      <w:pPr>
        <w:pStyle w:val="Figure"/>
      </w:pPr>
      <w:r>
        <w:pict>
          <v:shape id="_x0000_i1059" type="#_x0000_t75" style="width:348.6pt;height:168.6pt">
            <v:imagedata r:id="rId54" o:title=""/>
          </v:shape>
        </w:pict>
      </w:r>
    </w:p>
    <w:p w:rsidR="00EA34ED" w:rsidRPr="003C25A9" w:rsidRDefault="00EA34ED" w:rsidP="00EA34ED">
      <w:pPr>
        <w:pStyle w:val="FigureNo"/>
        <w:rPr>
          <w:lang w:val="en-US"/>
        </w:rPr>
      </w:pPr>
      <w:r w:rsidRPr="003C25A9">
        <w:rPr>
          <w:lang w:val="en-US"/>
        </w:rPr>
        <w:lastRenderedPageBreak/>
        <w:t>Figure 36</w:t>
      </w:r>
    </w:p>
    <w:p w:rsidR="00EA34ED" w:rsidRPr="003C25A9" w:rsidRDefault="00EA34ED" w:rsidP="00EA34ED">
      <w:pPr>
        <w:pStyle w:val="Figuretitle"/>
        <w:rPr>
          <w:lang w:val="en-US"/>
        </w:rPr>
      </w:pPr>
      <w:r w:rsidRPr="003C25A9">
        <w:rPr>
          <w:lang w:val="en-US"/>
        </w:rPr>
        <w:t>Output order of weighted DCT coefficients</w:t>
      </w:r>
    </w:p>
    <w:p w:rsidR="00C0490A" w:rsidRPr="00C0490A" w:rsidRDefault="003E1703" w:rsidP="00C0490A">
      <w:pPr>
        <w:pStyle w:val="Figure"/>
      </w:pPr>
      <w:r>
        <w:pict>
          <v:shape id="_x0000_i1060" type="#_x0000_t75" style="width:171pt;height:153pt">
            <v:imagedata r:id="rId55" o:title=""/>
          </v:shape>
        </w:pict>
      </w:r>
    </w:p>
    <w:p w:rsidR="00751691" w:rsidRDefault="00751691" w:rsidP="00751691"/>
    <w:p w:rsidR="00EA34ED" w:rsidRPr="003C25A9" w:rsidRDefault="00EA34ED" w:rsidP="00EA34ED">
      <w:pPr>
        <w:pStyle w:val="Heading2"/>
        <w:rPr>
          <w:lang w:val="en-US"/>
        </w:rPr>
      </w:pPr>
      <w:r w:rsidRPr="003C25A9">
        <w:rPr>
          <w:lang w:val="en-US"/>
        </w:rPr>
        <w:t>4.3</w:t>
      </w:r>
      <w:r w:rsidRPr="003C25A9">
        <w:rPr>
          <w:lang w:val="en-US"/>
        </w:rPr>
        <w:tab/>
        <w:t>Quantization</w:t>
      </w:r>
    </w:p>
    <w:p w:rsidR="00EA34ED" w:rsidRPr="003C25A9" w:rsidRDefault="00EA34ED" w:rsidP="00EA34ED">
      <w:pPr>
        <w:pStyle w:val="Heading3"/>
        <w:rPr>
          <w:lang w:val="en-US"/>
        </w:rPr>
      </w:pPr>
      <w:r w:rsidRPr="003C25A9">
        <w:rPr>
          <w:lang w:val="en-US"/>
        </w:rPr>
        <w:t>4.3.1</w:t>
      </w:r>
      <w:r w:rsidRPr="003C25A9">
        <w:rPr>
          <w:lang w:val="en-US"/>
        </w:rPr>
        <w:tab/>
        <w:t>Introduction</w:t>
      </w:r>
    </w:p>
    <w:p w:rsidR="00EA34ED" w:rsidRPr="003C25A9" w:rsidRDefault="00EA34ED" w:rsidP="00EA34ED">
      <w:pPr>
        <w:rPr>
          <w:lang w:val="en-US"/>
        </w:rPr>
      </w:pPr>
      <w:r w:rsidRPr="003C25A9">
        <w:rPr>
          <w:lang w:val="en-US"/>
        </w:rPr>
        <w:t xml:space="preserve">The weighted DCT coefficients shall be divided by quantization steps in order to limit the amount of data in one video segment to five compressed macro blocks and </w:t>
      </w:r>
      <w:r w:rsidRPr="003C25A9">
        <w:rPr>
          <w:lang w:val="en-US" w:eastAsia="ja-JP"/>
        </w:rPr>
        <w:t xml:space="preserve">limit the bit length of the AC coefficients within </w:t>
      </w:r>
      <w:r w:rsidRPr="003C25A9">
        <w:rPr>
          <w:lang w:val="en-US"/>
        </w:rPr>
        <w:t>9 bits.</w:t>
      </w:r>
    </w:p>
    <w:p w:rsidR="00EA34ED" w:rsidRPr="003C25A9" w:rsidRDefault="00EA34ED" w:rsidP="00EA34ED">
      <w:pPr>
        <w:pStyle w:val="Heading3"/>
        <w:rPr>
          <w:lang w:val="en-US"/>
        </w:rPr>
      </w:pPr>
      <w:r w:rsidRPr="003C25A9">
        <w:rPr>
          <w:lang w:val="en-US"/>
        </w:rPr>
        <w:t>4.3.2</w:t>
      </w:r>
      <w:r w:rsidRPr="003C25A9">
        <w:rPr>
          <w:lang w:val="en-US"/>
        </w:rPr>
        <w:tab/>
        <w:t>Bit assignment for quantization</w:t>
      </w:r>
    </w:p>
    <w:p w:rsidR="00EA34ED" w:rsidRPr="003C25A9" w:rsidRDefault="00EA34ED" w:rsidP="00EA34ED">
      <w:pPr>
        <w:rPr>
          <w:lang w:val="en-US"/>
        </w:rPr>
      </w:pPr>
      <w:r w:rsidRPr="003C25A9">
        <w:rPr>
          <w:lang w:val="en-US"/>
        </w:rPr>
        <w:t>The weighted DCT coefficients shall be represented as follows:</w:t>
      </w:r>
    </w:p>
    <w:p w:rsidR="00EA34ED" w:rsidRPr="003C25A9" w:rsidRDefault="00EA34ED" w:rsidP="00EA34ED">
      <w:pPr>
        <w:pStyle w:val="enumlev1"/>
        <w:rPr>
          <w:lang w:val="en-US"/>
        </w:rPr>
      </w:pPr>
      <w:r w:rsidRPr="003C25A9">
        <w:rPr>
          <w:lang w:val="en-US"/>
        </w:rPr>
        <w:tab/>
        <w:t>DC coefficient value (9 bits):</w:t>
      </w:r>
      <w:r w:rsidRPr="003C25A9">
        <w:rPr>
          <w:lang w:val="en-US"/>
        </w:rPr>
        <w:tab/>
        <w:t xml:space="preserve">b8 b7 b6 b5 b4 b3 b2 b1 b0 </w:t>
      </w:r>
    </w:p>
    <w:p w:rsidR="00EA34ED" w:rsidRPr="003C25A9" w:rsidRDefault="00EA34ED" w:rsidP="00EA34ED">
      <w:pPr>
        <w:pStyle w:val="enumlev1"/>
        <w:rPr>
          <w:lang w:val="en-US"/>
        </w:rPr>
      </w:pPr>
      <w:r w:rsidRPr="003C25A9">
        <w:rPr>
          <w:lang w:val="en-US"/>
        </w:rPr>
        <w:tab/>
      </w:r>
      <w:r w:rsidRPr="003C25A9">
        <w:rPr>
          <w:lang w:val="en-US"/>
        </w:rPr>
        <w:tab/>
      </w:r>
      <w:r w:rsidRPr="003C25A9">
        <w:rPr>
          <w:lang w:val="en-US"/>
        </w:rPr>
        <w:tab/>
      </w:r>
      <w:r w:rsidRPr="003C25A9">
        <w:rPr>
          <w:lang w:val="en-US"/>
        </w:rPr>
        <w:tab/>
      </w:r>
      <w:r w:rsidRPr="003C25A9">
        <w:rPr>
          <w:lang w:val="en-US"/>
        </w:rPr>
        <w:tab/>
      </w:r>
      <w:r w:rsidRPr="003C25A9">
        <w:rPr>
          <w:lang w:val="en-US"/>
        </w:rPr>
        <w:tab/>
      </w:r>
      <w:r w:rsidRPr="003C25A9">
        <w:rPr>
          <w:lang w:val="en-US"/>
        </w:rPr>
        <w:tab/>
      </w:r>
      <w:r w:rsidRPr="003C25A9">
        <w:rPr>
          <w:lang w:val="en-US"/>
        </w:rPr>
        <w:tab/>
        <w:t>twos complement (−255 to 255)</w:t>
      </w:r>
    </w:p>
    <w:p w:rsidR="00EA34ED" w:rsidRPr="003C25A9" w:rsidRDefault="00EA34ED" w:rsidP="00EA34ED">
      <w:pPr>
        <w:pStyle w:val="enumlev1"/>
        <w:rPr>
          <w:lang w:val="en-US"/>
        </w:rPr>
      </w:pPr>
      <w:r w:rsidRPr="003C25A9">
        <w:rPr>
          <w:lang w:val="en-US"/>
        </w:rPr>
        <w:tab/>
        <w:t>AC coefficient value (12 bits):</w:t>
      </w:r>
      <w:r w:rsidRPr="003C25A9">
        <w:rPr>
          <w:lang w:val="en-US"/>
        </w:rPr>
        <w:tab/>
        <w:t>s b10 b9 b8 b7 b6 b5 b4 b3 b2 b1 b0</w:t>
      </w:r>
    </w:p>
    <w:p w:rsidR="00EA34ED" w:rsidRPr="003C25A9" w:rsidRDefault="00EA34ED" w:rsidP="00EA34ED">
      <w:pPr>
        <w:pStyle w:val="enumlev1"/>
        <w:rPr>
          <w:lang w:val="en-US"/>
        </w:rPr>
      </w:pPr>
      <w:r w:rsidRPr="003C25A9">
        <w:rPr>
          <w:lang w:val="en-US"/>
        </w:rPr>
        <w:tab/>
      </w:r>
      <w:r w:rsidRPr="003C25A9">
        <w:rPr>
          <w:lang w:val="en-US"/>
        </w:rPr>
        <w:tab/>
      </w:r>
      <w:r w:rsidRPr="003C25A9">
        <w:rPr>
          <w:lang w:val="en-US"/>
        </w:rPr>
        <w:tab/>
      </w:r>
      <w:r w:rsidRPr="003C25A9">
        <w:rPr>
          <w:lang w:val="en-US"/>
        </w:rPr>
        <w:tab/>
      </w:r>
      <w:r w:rsidRPr="003C25A9">
        <w:rPr>
          <w:lang w:val="en-US"/>
        </w:rPr>
        <w:tab/>
      </w:r>
      <w:r w:rsidRPr="003C25A9">
        <w:rPr>
          <w:lang w:val="en-US"/>
        </w:rPr>
        <w:tab/>
      </w:r>
      <w:r w:rsidRPr="003C25A9">
        <w:rPr>
          <w:lang w:val="en-US"/>
        </w:rPr>
        <w:tab/>
      </w:r>
      <w:r w:rsidRPr="003C25A9">
        <w:rPr>
          <w:lang w:val="en-US"/>
        </w:rPr>
        <w:tab/>
        <w:t>1 sign bit + 11 bits of absolute value (−2 047 to 2 047)</w:t>
      </w:r>
      <w:r w:rsidR="00251297" w:rsidRPr="003C25A9">
        <w:rPr>
          <w:lang w:val="en-US"/>
        </w:rPr>
        <w:t>.</w:t>
      </w:r>
    </w:p>
    <w:p w:rsidR="00EA34ED" w:rsidRPr="003C25A9" w:rsidRDefault="00EA34ED" w:rsidP="00EA34ED">
      <w:pPr>
        <w:pStyle w:val="Heading3"/>
        <w:rPr>
          <w:lang w:val="en-US"/>
        </w:rPr>
      </w:pPr>
      <w:r w:rsidRPr="003C25A9">
        <w:rPr>
          <w:lang w:val="en-US"/>
        </w:rPr>
        <w:t xml:space="preserve">4.3.3 </w:t>
      </w:r>
      <w:r w:rsidRPr="003C25A9">
        <w:rPr>
          <w:lang w:val="en-US"/>
        </w:rPr>
        <w:tab/>
        <w:t>Quantization step</w:t>
      </w:r>
    </w:p>
    <w:p w:rsidR="00EA34ED" w:rsidRPr="003C25A9" w:rsidRDefault="00EA34ED" w:rsidP="00EA34ED">
      <w:pPr>
        <w:rPr>
          <w:lang w:val="en-US"/>
        </w:rPr>
      </w:pPr>
      <w:r w:rsidRPr="003C25A9">
        <w:rPr>
          <w:lang w:val="en-US"/>
        </w:rPr>
        <w:t>The quantization step (Q-step) is selected in order to limit the amount of data in each five compressed macro blocks which are generated from a single video segment. Q-step shall be decided by the quantization number (QNO) and class number as specified in Table 2</w:t>
      </w:r>
      <w:r w:rsidRPr="003C25A9">
        <w:rPr>
          <w:lang w:val="en-US" w:eastAsia="ja-JP"/>
        </w:rPr>
        <w:t>6</w:t>
      </w:r>
      <w:r w:rsidRPr="003C25A9">
        <w:rPr>
          <w:lang w:val="en-US"/>
        </w:rPr>
        <w:t>. The QNO shall be applied to every macro block. The class number shall be applied to every DCT block.</w:t>
      </w:r>
    </w:p>
    <w:p w:rsidR="00EA34ED" w:rsidRPr="003C25A9" w:rsidRDefault="00EA34ED" w:rsidP="00EA34ED">
      <w:pPr>
        <w:rPr>
          <w:lang w:val="en-US"/>
        </w:rPr>
      </w:pPr>
      <w:r w:rsidRPr="003C25A9">
        <w:rPr>
          <w:lang w:val="en-US"/>
        </w:rPr>
        <w:t>Data reduction consists of two procedures. First, the AC coefficient is divided by the Q-step. If the bit length of the quantized AC coefficient obtained is more than 9, then the second procedure is performed. In the second procedure, the AC coefficient is divided again by larger Q-step according to increasing class numbers in order to make the bit length of the quantized AC coefficient 9 or less.</w:t>
      </w:r>
    </w:p>
    <w:p w:rsidR="00EA34ED" w:rsidRDefault="00C0490A" w:rsidP="00EA34ED">
      <w:pPr>
        <w:pStyle w:val="TableNo"/>
      </w:pPr>
      <w:r w:rsidRPr="00B4245E">
        <w:lastRenderedPageBreak/>
        <w:t>TABLE</w:t>
      </w:r>
      <w:r w:rsidR="00EA34ED" w:rsidRPr="00B4245E">
        <w:t xml:space="preserve"> 26</w:t>
      </w:r>
    </w:p>
    <w:p w:rsidR="00EA34ED" w:rsidRPr="00B4245E" w:rsidRDefault="00EA34ED" w:rsidP="00EA34ED">
      <w:pPr>
        <w:pStyle w:val="Tabletitle"/>
      </w:pPr>
      <w:r w:rsidRPr="00B4245E">
        <w:t>Quantization step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851"/>
        <w:gridCol w:w="851"/>
        <w:gridCol w:w="851"/>
        <w:gridCol w:w="851"/>
        <w:gridCol w:w="851"/>
      </w:tblGrid>
      <w:tr w:rsidR="00EA34ED" w:rsidRPr="00B4245E" w:rsidTr="00C0490A">
        <w:trPr>
          <w:cantSplit/>
          <w:jc w:val="center"/>
        </w:trPr>
        <w:tc>
          <w:tcPr>
            <w:tcW w:w="2269" w:type="dxa"/>
            <w:gridSpan w:val="2"/>
            <w:vMerge w:val="restart"/>
          </w:tcPr>
          <w:p w:rsidR="00EA34ED" w:rsidRPr="00B4245E" w:rsidRDefault="00EA34ED" w:rsidP="00751691">
            <w:pPr>
              <w:keepNext/>
              <w:spacing w:before="40" w:after="40"/>
              <w:rPr>
                <w:rFonts w:ascii="Arial" w:hAnsi="Arial"/>
                <w:sz w:val="18"/>
              </w:rPr>
            </w:pPr>
          </w:p>
        </w:tc>
        <w:tc>
          <w:tcPr>
            <w:tcW w:w="3404" w:type="dxa"/>
            <w:gridSpan w:val="4"/>
            <w:vAlign w:val="center"/>
          </w:tcPr>
          <w:p w:rsidR="00EA34ED" w:rsidRPr="00B4245E" w:rsidRDefault="00EA34ED" w:rsidP="00751691">
            <w:pPr>
              <w:keepNext/>
              <w:widowControl w:val="0"/>
              <w:spacing w:before="40" w:after="40"/>
              <w:jc w:val="center"/>
              <w:rPr>
                <w:rFonts w:ascii="Arial" w:eastAsia="MS PMincho" w:hAnsi="Arial"/>
                <w:sz w:val="18"/>
              </w:rPr>
            </w:pPr>
            <w:r w:rsidRPr="00B4245E">
              <w:rPr>
                <w:rFonts w:ascii="Arial" w:eastAsia="MS PMincho" w:hAnsi="Arial"/>
                <w:sz w:val="18"/>
              </w:rPr>
              <w:t>Class number</w:t>
            </w:r>
          </w:p>
        </w:tc>
      </w:tr>
      <w:tr w:rsidR="00EA34ED" w:rsidRPr="00B4245E" w:rsidTr="00C0490A">
        <w:trPr>
          <w:cantSplit/>
          <w:jc w:val="center"/>
        </w:trPr>
        <w:tc>
          <w:tcPr>
            <w:tcW w:w="2269" w:type="dxa"/>
            <w:gridSpan w:val="2"/>
            <w:vMerge/>
          </w:tcPr>
          <w:p w:rsidR="00EA34ED" w:rsidRPr="00B4245E" w:rsidRDefault="00EA34ED" w:rsidP="00751691">
            <w:pPr>
              <w:keepNext/>
              <w:spacing w:before="40" w:after="40"/>
              <w:rPr>
                <w:rFonts w:ascii="Arial" w:hAnsi="Arial"/>
                <w:sz w:val="18"/>
              </w:rPr>
            </w:pPr>
          </w:p>
        </w:tc>
        <w:tc>
          <w:tcPr>
            <w:tcW w:w="851" w:type="dxa"/>
            <w:vAlign w:val="center"/>
          </w:tcPr>
          <w:p w:rsidR="00EA34ED" w:rsidRPr="00B4245E" w:rsidRDefault="00EA34ED" w:rsidP="00751691">
            <w:pPr>
              <w:keepNext/>
              <w:widowControl w:val="0"/>
              <w:spacing w:before="40" w:after="40"/>
              <w:jc w:val="center"/>
              <w:rPr>
                <w:rFonts w:ascii="Arial" w:eastAsia="MS PMincho" w:hAnsi="Arial"/>
                <w:sz w:val="18"/>
              </w:rPr>
            </w:pPr>
            <w:r w:rsidRPr="00B4245E">
              <w:rPr>
                <w:rFonts w:ascii="Arial" w:eastAsia="MS PMincho" w:hAnsi="Arial"/>
                <w:sz w:val="18"/>
              </w:rPr>
              <w:t>0</w:t>
            </w:r>
          </w:p>
        </w:tc>
        <w:tc>
          <w:tcPr>
            <w:tcW w:w="851" w:type="dxa"/>
            <w:vAlign w:val="center"/>
          </w:tcPr>
          <w:p w:rsidR="00EA34ED" w:rsidRPr="00B4245E" w:rsidRDefault="00EA34ED" w:rsidP="00751691">
            <w:pPr>
              <w:keepNext/>
              <w:widowControl w:val="0"/>
              <w:spacing w:before="40" w:after="40"/>
              <w:jc w:val="center"/>
              <w:rPr>
                <w:rFonts w:ascii="Arial" w:eastAsia="MS PMincho" w:hAnsi="Arial"/>
                <w:sz w:val="18"/>
              </w:rPr>
            </w:pPr>
            <w:r w:rsidRPr="00B4245E">
              <w:rPr>
                <w:rFonts w:ascii="Arial" w:eastAsia="MS PMincho" w:hAnsi="Arial"/>
                <w:sz w:val="18"/>
              </w:rPr>
              <w:t>1</w:t>
            </w:r>
          </w:p>
        </w:tc>
        <w:tc>
          <w:tcPr>
            <w:tcW w:w="851" w:type="dxa"/>
            <w:vAlign w:val="center"/>
          </w:tcPr>
          <w:p w:rsidR="00EA34ED" w:rsidRPr="00B4245E" w:rsidRDefault="00EA34ED" w:rsidP="00751691">
            <w:pPr>
              <w:keepNext/>
              <w:widowControl w:val="0"/>
              <w:spacing w:before="40" w:after="40"/>
              <w:jc w:val="center"/>
              <w:rPr>
                <w:rFonts w:ascii="Arial" w:eastAsia="MS PMincho" w:hAnsi="Arial"/>
                <w:sz w:val="18"/>
              </w:rPr>
            </w:pPr>
            <w:r w:rsidRPr="00B4245E">
              <w:rPr>
                <w:rFonts w:ascii="Arial" w:eastAsia="MS PMincho" w:hAnsi="Arial"/>
                <w:sz w:val="18"/>
              </w:rPr>
              <w:t>2</w:t>
            </w:r>
          </w:p>
        </w:tc>
        <w:tc>
          <w:tcPr>
            <w:tcW w:w="851" w:type="dxa"/>
            <w:vAlign w:val="center"/>
          </w:tcPr>
          <w:p w:rsidR="00EA34ED" w:rsidRPr="00B4245E" w:rsidRDefault="00EA34ED" w:rsidP="00751691">
            <w:pPr>
              <w:keepNext/>
              <w:widowControl w:val="0"/>
              <w:spacing w:before="40" w:after="40"/>
              <w:jc w:val="center"/>
              <w:rPr>
                <w:rFonts w:ascii="Arial" w:eastAsia="MS PMincho" w:hAnsi="Arial"/>
                <w:sz w:val="18"/>
              </w:rPr>
            </w:pPr>
            <w:r w:rsidRPr="00B4245E">
              <w:rPr>
                <w:rFonts w:ascii="Arial" w:eastAsia="MS PMincho" w:hAnsi="Arial"/>
                <w:sz w:val="18"/>
              </w:rPr>
              <w:t>3</w:t>
            </w:r>
          </w:p>
        </w:tc>
      </w:tr>
      <w:tr w:rsidR="00EA34ED" w:rsidRPr="00B4245E" w:rsidTr="00C0490A">
        <w:trPr>
          <w:cantSplit/>
          <w:jc w:val="center"/>
        </w:trPr>
        <w:tc>
          <w:tcPr>
            <w:tcW w:w="1418" w:type="dxa"/>
            <w:vMerge w:val="restart"/>
          </w:tcPr>
          <w:p w:rsidR="00EA34ED" w:rsidRPr="00B4245E" w:rsidRDefault="00EA34ED" w:rsidP="00751691">
            <w:pPr>
              <w:keepNext/>
              <w:spacing w:before="40" w:after="40"/>
              <w:jc w:val="center"/>
              <w:rPr>
                <w:rFonts w:ascii="Arial" w:hAnsi="Arial"/>
                <w:sz w:val="18"/>
              </w:rPr>
            </w:pPr>
            <w:r w:rsidRPr="00B4245E">
              <w:rPr>
                <w:rFonts w:ascii="Arial" w:hAnsi="Arial"/>
                <w:sz w:val="18"/>
              </w:rPr>
              <w:t>Quantization</w:t>
            </w:r>
            <w:r w:rsidR="00C0490A">
              <w:rPr>
                <w:rFonts w:ascii="Arial" w:hAnsi="Arial"/>
                <w:sz w:val="18"/>
              </w:rPr>
              <w:br/>
            </w:r>
            <w:r w:rsidRPr="00B4245E">
              <w:rPr>
                <w:rFonts w:ascii="Arial" w:hAnsi="Arial"/>
                <w:sz w:val="18"/>
              </w:rPr>
              <w:t>number</w:t>
            </w:r>
            <w:r w:rsidR="00C0490A">
              <w:rPr>
                <w:rFonts w:ascii="Arial" w:hAnsi="Arial"/>
                <w:sz w:val="18"/>
              </w:rPr>
              <w:br/>
            </w:r>
            <w:r w:rsidRPr="00B4245E">
              <w:rPr>
                <w:rFonts w:ascii="Arial" w:hAnsi="Arial"/>
                <w:sz w:val="18"/>
              </w:rPr>
              <w:t>(QNO)</w:t>
            </w:r>
          </w:p>
        </w:tc>
        <w:tc>
          <w:tcPr>
            <w:tcW w:w="851" w:type="dxa"/>
            <w:vAlign w:val="center"/>
          </w:tcPr>
          <w:p w:rsidR="00EA34ED" w:rsidRPr="00B4245E" w:rsidRDefault="00EA34ED" w:rsidP="00751691">
            <w:pPr>
              <w:keepNext/>
              <w:spacing w:before="40" w:after="40"/>
              <w:jc w:val="center"/>
              <w:rPr>
                <w:rFonts w:ascii="Arial" w:eastAsia="MS PMincho" w:hAnsi="Arial"/>
                <w:sz w:val="18"/>
              </w:rPr>
            </w:pPr>
            <w:r w:rsidRPr="00B4245E">
              <w:rPr>
                <w:rFonts w:ascii="Arial" w:eastAsia="MS PMincho" w:hAnsi="Arial"/>
                <w:sz w:val="18"/>
              </w:rPr>
              <w:t>1</w:t>
            </w:r>
          </w:p>
        </w:tc>
        <w:tc>
          <w:tcPr>
            <w:tcW w:w="851" w:type="dxa"/>
            <w:vAlign w:val="center"/>
          </w:tcPr>
          <w:p w:rsidR="00EA34ED" w:rsidRPr="00B4245E" w:rsidRDefault="00EA34ED" w:rsidP="00751691">
            <w:pPr>
              <w:keepNext/>
              <w:widowControl w:val="0"/>
              <w:spacing w:before="40" w:after="40"/>
              <w:jc w:val="center"/>
              <w:rPr>
                <w:rFonts w:ascii="Arial" w:eastAsia="MS PMincho" w:hAnsi="Arial"/>
                <w:sz w:val="18"/>
              </w:rPr>
            </w:pPr>
            <w:r w:rsidRPr="00B4245E">
              <w:rPr>
                <w:rFonts w:ascii="Arial" w:eastAsia="MS PMincho" w:hAnsi="Arial"/>
                <w:sz w:val="18"/>
              </w:rPr>
              <w:t>1</w:t>
            </w:r>
          </w:p>
        </w:tc>
        <w:tc>
          <w:tcPr>
            <w:tcW w:w="851" w:type="dxa"/>
            <w:vAlign w:val="center"/>
          </w:tcPr>
          <w:p w:rsidR="00EA34ED" w:rsidRPr="00B4245E" w:rsidRDefault="00EA34ED" w:rsidP="00751691">
            <w:pPr>
              <w:keepNext/>
              <w:widowControl w:val="0"/>
              <w:spacing w:before="40" w:after="40"/>
              <w:jc w:val="center"/>
              <w:rPr>
                <w:rFonts w:ascii="Arial" w:eastAsia="MS PMincho" w:hAnsi="Arial"/>
                <w:sz w:val="18"/>
              </w:rPr>
            </w:pPr>
            <w:r w:rsidRPr="00B4245E">
              <w:rPr>
                <w:rFonts w:ascii="Arial" w:eastAsia="MS PMincho" w:hAnsi="Arial"/>
                <w:sz w:val="18"/>
              </w:rPr>
              <w:t>2</w:t>
            </w:r>
          </w:p>
        </w:tc>
        <w:tc>
          <w:tcPr>
            <w:tcW w:w="851" w:type="dxa"/>
            <w:vAlign w:val="center"/>
          </w:tcPr>
          <w:p w:rsidR="00EA34ED" w:rsidRPr="00B4245E" w:rsidRDefault="00EA34ED" w:rsidP="00751691">
            <w:pPr>
              <w:keepNext/>
              <w:widowControl w:val="0"/>
              <w:spacing w:before="40" w:after="40"/>
              <w:jc w:val="center"/>
              <w:rPr>
                <w:rFonts w:ascii="Arial" w:eastAsia="MS PMincho" w:hAnsi="Arial"/>
                <w:sz w:val="18"/>
              </w:rPr>
            </w:pPr>
            <w:r w:rsidRPr="00B4245E">
              <w:rPr>
                <w:rFonts w:ascii="Arial" w:eastAsia="MS PMincho" w:hAnsi="Arial"/>
                <w:sz w:val="18"/>
              </w:rPr>
              <w:t>4</w:t>
            </w:r>
          </w:p>
        </w:tc>
        <w:tc>
          <w:tcPr>
            <w:tcW w:w="851" w:type="dxa"/>
            <w:vAlign w:val="center"/>
          </w:tcPr>
          <w:p w:rsidR="00EA34ED" w:rsidRPr="00B4245E" w:rsidRDefault="00EA34ED" w:rsidP="00751691">
            <w:pPr>
              <w:keepNext/>
              <w:widowControl w:val="0"/>
              <w:spacing w:before="40" w:after="40"/>
              <w:jc w:val="center"/>
              <w:rPr>
                <w:rFonts w:ascii="Arial" w:eastAsia="MS PMincho" w:hAnsi="Arial"/>
                <w:sz w:val="18"/>
              </w:rPr>
            </w:pPr>
            <w:r w:rsidRPr="00B4245E">
              <w:rPr>
                <w:rFonts w:ascii="Arial" w:eastAsia="MS PMincho" w:hAnsi="Arial"/>
                <w:sz w:val="18"/>
              </w:rPr>
              <w:t>8</w:t>
            </w:r>
          </w:p>
        </w:tc>
      </w:tr>
      <w:tr w:rsidR="00EA34ED" w:rsidRPr="00B4245E" w:rsidTr="00C0490A">
        <w:trPr>
          <w:cantSplit/>
          <w:jc w:val="center"/>
        </w:trPr>
        <w:tc>
          <w:tcPr>
            <w:tcW w:w="1418" w:type="dxa"/>
            <w:vMerge/>
          </w:tcPr>
          <w:p w:rsidR="00EA34ED" w:rsidRPr="00B4245E" w:rsidRDefault="00EA34ED" w:rsidP="00751691">
            <w:pPr>
              <w:keepNext/>
              <w:spacing w:before="40" w:after="40"/>
              <w:jc w:val="center"/>
              <w:rPr>
                <w:rFonts w:ascii="Arial" w:hAnsi="Arial"/>
                <w:sz w:val="18"/>
              </w:rPr>
            </w:pPr>
          </w:p>
        </w:tc>
        <w:tc>
          <w:tcPr>
            <w:tcW w:w="851" w:type="dxa"/>
            <w:vAlign w:val="center"/>
          </w:tcPr>
          <w:p w:rsidR="00EA34ED" w:rsidRPr="00B4245E" w:rsidRDefault="00EA34ED" w:rsidP="00751691">
            <w:pPr>
              <w:keepNext/>
              <w:widowControl w:val="0"/>
              <w:spacing w:before="40" w:after="40"/>
              <w:jc w:val="center"/>
              <w:rPr>
                <w:rFonts w:ascii="Arial" w:eastAsia="MS PMincho" w:hAnsi="Arial"/>
                <w:sz w:val="18"/>
              </w:rPr>
            </w:pPr>
            <w:r w:rsidRPr="00B4245E">
              <w:rPr>
                <w:rFonts w:ascii="Arial" w:eastAsia="MS PMincho" w:hAnsi="Arial"/>
                <w:sz w:val="18"/>
              </w:rPr>
              <w:t>2</w:t>
            </w:r>
          </w:p>
        </w:tc>
        <w:tc>
          <w:tcPr>
            <w:tcW w:w="851" w:type="dxa"/>
            <w:vAlign w:val="center"/>
          </w:tcPr>
          <w:p w:rsidR="00EA34ED" w:rsidRPr="00B4245E" w:rsidRDefault="00EA34ED" w:rsidP="00751691">
            <w:pPr>
              <w:keepNext/>
              <w:widowControl w:val="0"/>
              <w:spacing w:before="40" w:after="40"/>
              <w:jc w:val="center"/>
              <w:rPr>
                <w:rFonts w:ascii="Arial" w:eastAsia="MS PMincho" w:hAnsi="Arial"/>
                <w:sz w:val="18"/>
              </w:rPr>
            </w:pPr>
            <w:r w:rsidRPr="00B4245E">
              <w:rPr>
                <w:rFonts w:ascii="Arial" w:eastAsia="MS PMincho" w:hAnsi="Arial"/>
                <w:sz w:val="18"/>
              </w:rPr>
              <w:t>2</w:t>
            </w:r>
          </w:p>
        </w:tc>
        <w:tc>
          <w:tcPr>
            <w:tcW w:w="851" w:type="dxa"/>
            <w:vAlign w:val="center"/>
          </w:tcPr>
          <w:p w:rsidR="00EA34ED" w:rsidRPr="00B4245E" w:rsidRDefault="00EA34ED" w:rsidP="00751691">
            <w:pPr>
              <w:keepNext/>
              <w:widowControl w:val="0"/>
              <w:spacing w:before="40" w:after="40"/>
              <w:jc w:val="center"/>
              <w:rPr>
                <w:rFonts w:ascii="Arial" w:eastAsia="MS PMincho" w:hAnsi="Arial"/>
                <w:sz w:val="18"/>
              </w:rPr>
            </w:pPr>
            <w:r w:rsidRPr="00B4245E">
              <w:rPr>
                <w:rFonts w:ascii="Arial" w:eastAsia="MS PMincho" w:hAnsi="Arial"/>
                <w:sz w:val="18"/>
              </w:rPr>
              <w:t>4</w:t>
            </w:r>
          </w:p>
        </w:tc>
        <w:tc>
          <w:tcPr>
            <w:tcW w:w="851" w:type="dxa"/>
            <w:vAlign w:val="center"/>
          </w:tcPr>
          <w:p w:rsidR="00EA34ED" w:rsidRPr="00B4245E" w:rsidRDefault="00EA34ED" w:rsidP="00751691">
            <w:pPr>
              <w:keepNext/>
              <w:widowControl w:val="0"/>
              <w:spacing w:before="40" w:after="40"/>
              <w:jc w:val="center"/>
              <w:rPr>
                <w:rFonts w:ascii="Arial" w:eastAsia="MS PMincho" w:hAnsi="Arial"/>
                <w:sz w:val="18"/>
              </w:rPr>
            </w:pPr>
            <w:r w:rsidRPr="00B4245E">
              <w:rPr>
                <w:rFonts w:ascii="Arial" w:eastAsia="MS PMincho" w:hAnsi="Arial"/>
                <w:sz w:val="18"/>
              </w:rPr>
              <w:t>8</w:t>
            </w:r>
          </w:p>
        </w:tc>
        <w:tc>
          <w:tcPr>
            <w:tcW w:w="851" w:type="dxa"/>
            <w:vAlign w:val="center"/>
          </w:tcPr>
          <w:p w:rsidR="00EA34ED" w:rsidRPr="00B4245E" w:rsidRDefault="00EA34ED" w:rsidP="00751691">
            <w:pPr>
              <w:keepNext/>
              <w:widowControl w:val="0"/>
              <w:spacing w:before="40" w:after="40"/>
              <w:jc w:val="center"/>
              <w:rPr>
                <w:rFonts w:ascii="Arial" w:eastAsia="MS PMincho" w:hAnsi="Arial"/>
                <w:sz w:val="18"/>
              </w:rPr>
            </w:pPr>
          </w:p>
        </w:tc>
      </w:tr>
      <w:tr w:rsidR="00EA34ED" w:rsidRPr="00B4245E" w:rsidTr="00C0490A">
        <w:trPr>
          <w:cantSplit/>
          <w:jc w:val="center"/>
        </w:trPr>
        <w:tc>
          <w:tcPr>
            <w:tcW w:w="1418" w:type="dxa"/>
            <w:vMerge/>
          </w:tcPr>
          <w:p w:rsidR="00EA34ED" w:rsidRPr="00B4245E" w:rsidRDefault="00EA34ED" w:rsidP="00751691">
            <w:pPr>
              <w:keepNext/>
              <w:spacing w:before="40" w:after="40"/>
              <w:jc w:val="center"/>
              <w:rPr>
                <w:rFonts w:ascii="Arial" w:hAnsi="Arial"/>
                <w:sz w:val="18"/>
              </w:rPr>
            </w:pPr>
          </w:p>
        </w:tc>
        <w:tc>
          <w:tcPr>
            <w:tcW w:w="851" w:type="dxa"/>
            <w:vAlign w:val="center"/>
          </w:tcPr>
          <w:p w:rsidR="00EA34ED" w:rsidRPr="00B4245E" w:rsidRDefault="00EA34ED" w:rsidP="00751691">
            <w:pPr>
              <w:keepNext/>
              <w:widowControl w:val="0"/>
              <w:spacing w:before="40" w:after="40"/>
              <w:jc w:val="center"/>
              <w:rPr>
                <w:rFonts w:ascii="Arial" w:eastAsia="MS PMincho" w:hAnsi="Arial"/>
                <w:sz w:val="18"/>
              </w:rPr>
            </w:pPr>
            <w:r w:rsidRPr="00B4245E">
              <w:rPr>
                <w:rFonts w:ascii="Arial" w:eastAsia="MS PMincho" w:hAnsi="Arial"/>
                <w:sz w:val="18"/>
              </w:rPr>
              <w:t>3</w:t>
            </w:r>
          </w:p>
        </w:tc>
        <w:tc>
          <w:tcPr>
            <w:tcW w:w="851" w:type="dxa"/>
            <w:vAlign w:val="center"/>
          </w:tcPr>
          <w:p w:rsidR="00EA34ED" w:rsidRPr="00B4245E" w:rsidRDefault="00EA34ED" w:rsidP="00751691">
            <w:pPr>
              <w:keepNext/>
              <w:widowControl w:val="0"/>
              <w:spacing w:before="40" w:after="40"/>
              <w:jc w:val="center"/>
              <w:rPr>
                <w:rFonts w:ascii="Arial" w:eastAsia="MS PMincho" w:hAnsi="Arial"/>
                <w:sz w:val="18"/>
              </w:rPr>
            </w:pPr>
            <w:r w:rsidRPr="00B4245E">
              <w:rPr>
                <w:rFonts w:ascii="Arial" w:eastAsia="MS PMincho" w:hAnsi="Arial"/>
                <w:sz w:val="18"/>
              </w:rPr>
              <w:t>3</w:t>
            </w:r>
          </w:p>
        </w:tc>
        <w:tc>
          <w:tcPr>
            <w:tcW w:w="851" w:type="dxa"/>
            <w:vAlign w:val="center"/>
          </w:tcPr>
          <w:p w:rsidR="00EA34ED" w:rsidRPr="00B4245E" w:rsidRDefault="00EA34ED" w:rsidP="00751691">
            <w:pPr>
              <w:keepNext/>
              <w:widowControl w:val="0"/>
              <w:spacing w:before="40" w:after="40"/>
              <w:jc w:val="center"/>
              <w:rPr>
                <w:rFonts w:ascii="Arial" w:eastAsia="MS PMincho" w:hAnsi="Arial"/>
                <w:sz w:val="18"/>
              </w:rPr>
            </w:pPr>
            <w:r w:rsidRPr="00B4245E">
              <w:rPr>
                <w:rFonts w:ascii="Arial" w:eastAsia="MS PMincho" w:hAnsi="Arial"/>
                <w:sz w:val="18"/>
              </w:rPr>
              <w:t>6</w:t>
            </w:r>
          </w:p>
        </w:tc>
        <w:tc>
          <w:tcPr>
            <w:tcW w:w="851" w:type="dxa"/>
            <w:vAlign w:val="center"/>
          </w:tcPr>
          <w:p w:rsidR="00EA34ED" w:rsidRPr="00B4245E" w:rsidRDefault="00EA34ED" w:rsidP="00751691">
            <w:pPr>
              <w:keepNext/>
              <w:widowControl w:val="0"/>
              <w:spacing w:before="40" w:after="40"/>
              <w:jc w:val="center"/>
              <w:rPr>
                <w:rFonts w:ascii="Arial" w:eastAsia="MS PMincho" w:hAnsi="Arial"/>
                <w:sz w:val="18"/>
              </w:rPr>
            </w:pPr>
            <w:r w:rsidRPr="00B4245E">
              <w:rPr>
                <w:rFonts w:ascii="Arial" w:eastAsia="MS PMincho" w:hAnsi="Arial"/>
                <w:sz w:val="18"/>
              </w:rPr>
              <w:t>12</w:t>
            </w:r>
          </w:p>
        </w:tc>
        <w:tc>
          <w:tcPr>
            <w:tcW w:w="851" w:type="dxa"/>
            <w:vAlign w:val="center"/>
          </w:tcPr>
          <w:p w:rsidR="00EA34ED" w:rsidRPr="00B4245E" w:rsidRDefault="00EA34ED" w:rsidP="00751691">
            <w:pPr>
              <w:keepNext/>
              <w:widowControl w:val="0"/>
              <w:spacing w:before="40" w:after="40"/>
              <w:jc w:val="center"/>
              <w:rPr>
                <w:rFonts w:ascii="Arial" w:eastAsia="MS PMincho" w:hAnsi="Arial"/>
                <w:sz w:val="18"/>
              </w:rPr>
            </w:pPr>
          </w:p>
        </w:tc>
      </w:tr>
      <w:tr w:rsidR="00EA34ED" w:rsidRPr="00B4245E" w:rsidTr="00C0490A">
        <w:trPr>
          <w:cantSplit/>
          <w:jc w:val="center"/>
        </w:trPr>
        <w:tc>
          <w:tcPr>
            <w:tcW w:w="1418" w:type="dxa"/>
            <w:vMerge/>
          </w:tcPr>
          <w:p w:rsidR="00EA34ED" w:rsidRPr="00B4245E" w:rsidRDefault="00EA34ED" w:rsidP="00C0490A">
            <w:pPr>
              <w:spacing w:before="40" w:after="40"/>
              <w:jc w:val="center"/>
              <w:rPr>
                <w:rFonts w:ascii="Arial" w:hAnsi="Arial"/>
                <w:sz w:val="18"/>
              </w:rPr>
            </w:pP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4</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4</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8</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p>
        </w:tc>
      </w:tr>
      <w:tr w:rsidR="00EA34ED" w:rsidRPr="00B4245E" w:rsidTr="00C0490A">
        <w:trPr>
          <w:cantSplit/>
          <w:jc w:val="center"/>
        </w:trPr>
        <w:tc>
          <w:tcPr>
            <w:tcW w:w="1418" w:type="dxa"/>
            <w:vMerge/>
          </w:tcPr>
          <w:p w:rsidR="00EA34ED" w:rsidRPr="00B4245E" w:rsidRDefault="00EA34ED" w:rsidP="00C0490A">
            <w:pPr>
              <w:spacing w:before="40" w:after="40"/>
              <w:jc w:val="center"/>
              <w:rPr>
                <w:rFonts w:ascii="Arial" w:hAnsi="Arial"/>
                <w:sz w:val="18"/>
              </w:rPr>
            </w:pP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5</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5</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10</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p>
        </w:tc>
      </w:tr>
      <w:tr w:rsidR="00EA34ED" w:rsidRPr="00B4245E" w:rsidTr="00C0490A">
        <w:trPr>
          <w:cantSplit/>
          <w:jc w:val="center"/>
        </w:trPr>
        <w:tc>
          <w:tcPr>
            <w:tcW w:w="1418" w:type="dxa"/>
            <w:vMerge/>
          </w:tcPr>
          <w:p w:rsidR="00EA34ED" w:rsidRPr="00B4245E" w:rsidRDefault="00EA34ED" w:rsidP="00C0490A">
            <w:pPr>
              <w:spacing w:before="40" w:after="40"/>
              <w:jc w:val="center"/>
              <w:rPr>
                <w:rFonts w:ascii="Arial" w:hAnsi="Arial"/>
                <w:sz w:val="18"/>
              </w:rPr>
            </w:pP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6</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6</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12</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p>
        </w:tc>
      </w:tr>
      <w:tr w:rsidR="00EA34ED" w:rsidRPr="00B4245E" w:rsidTr="00C0490A">
        <w:trPr>
          <w:cantSplit/>
          <w:jc w:val="center"/>
        </w:trPr>
        <w:tc>
          <w:tcPr>
            <w:tcW w:w="1418" w:type="dxa"/>
            <w:vMerge/>
          </w:tcPr>
          <w:p w:rsidR="00EA34ED" w:rsidRPr="00B4245E" w:rsidRDefault="00EA34ED" w:rsidP="00C0490A">
            <w:pPr>
              <w:spacing w:before="40" w:after="40"/>
              <w:jc w:val="center"/>
              <w:rPr>
                <w:rFonts w:ascii="Arial" w:hAnsi="Arial"/>
                <w:sz w:val="18"/>
              </w:rPr>
            </w:pP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7</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7</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14</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p>
        </w:tc>
      </w:tr>
      <w:tr w:rsidR="00EA34ED" w:rsidRPr="00B4245E" w:rsidTr="00C0490A">
        <w:trPr>
          <w:cantSplit/>
          <w:jc w:val="center"/>
        </w:trPr>
        <w:tc>
          <w:tcPr>
            <w:tcW w:w="1418" w:type="dxa"/>
            <w:vMerge/>
          </w:tcPr>
          <w:p w:rsidR="00EA34ED" w:rsidRPr="00B4245E" w:rsidRDefault="00EA34ED" w:rsidP="00C0490A">
            <w:pPr>
              <w:spacing w:before="40" w:after="40"/>
              <w:jc w:val="center"/>
              <w:rPr>
                <w:rFonts w:ascii="Arial" w:hAnsi="Arial"/>
                <w:sz w:val="18"/>
              </w:rPr>
            </w:pP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8</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8</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p>
        </w:tc>
      </w:tr>
      <w:tr w:rsidR="00EA34ED" w:rsidRPr="00B4245E" w:rsidTr="00C0490A">
        <w:trPr>
          <w:cantSplit/>
          <w:jc w:val="center"/>
        </w:trPr>
        <w:tc>
          <w:tcPr>
            <w:tcW w:w="1418" w:type="dxa"/>
            <w:vMerge/>
          </w:tcPr>
          <w:p w:rsidR="00EA34ED" w:rsidRPr="00B4245E" w:rsidRDefault="00EA34ED" w:rsidP="00C0490A">
            <w:pPr>
              <w:spacing w:before="40" w:after="40"/>
              <w:jc w:val="center"/>
              <w:rPr>
                <w:rFonts w:ascii="Arial" w:hAnsi="Arial"/>
                <w:sz w:val="18"/>
              </w:rPr>
            </w:pP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9</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16</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32</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64</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p>
        </w:tc>
      </w:tr>
      <w:tr w:rsidR="00EA34ED" w:rsidRPr="00B4245E" w:rsidTr="00C0490A">
        <w:trPr>
          <w:cantSplit/>
          <w:jc w:val="center"/>
        </w:trPr>
        <w:tc>
          <w:tcPr>
            <w:tcW w:w="1418" w:type="dxa"/>
            <w:vMerge/>
          </w:tcPr>
          <w:p w:rsidR="00EA34ED" w:rsidRPr="00B4245E" w:rsidRDefault="00EA34ED" w:rsidP="00C0490A">
            <w:pPr>
              <w:spacing w:before="40" w:after="40"/>
              <w:jc w:val="center"/>
              <w:rPr>
                <w:rFonts w:ascii="Arial" w:hAnsi="Arial"/>
                <w:sz w:val="18"/>
              </w:rPr>
            </w:pP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10</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18</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36</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72</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p>
        </w:tc>
      </w:tr>
      <w:tr w:rsidR="00EA34ED" w:rsidRPr="00B4245E" w:rsidTr="00C0490A">
        <w:trPr>
          <w:cantSplit/>
          <w:jc w:val="center"/>
        </w:trPr>
        <w:tc>
          <w:tcPr>
            <w:tcW w:w="1418" w:type="dxa"/>
            <w:vMerge/>
          </w:tcPr>
          <w:p w:rsidR="00EA34ED" w:rsidRPr="00B4245E" w:rsidRDefault="00EA34ED" w:rsidP="00C0490A">
            <w:pPr>
              <w:spacing w:before="40" w:after="40"/>
              <w:jc w:val="center"/>
              <w:rPr>
                <w:rFonts w:ascii="Arial" w:hAnsi="Arial"/>
                <w:sz w:val="18"/>
              </w:rPr>
            </w:pP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11</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20</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40</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80</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p>
        </w:tc>
      </w:tr>
      <w:tr w:rsidR="00EA34ED" w:rsidRPr="00B4245E" w:rsidTr="00C0490A">
        <w:trPr>
          <w:cantSplit/>
          <w:jc w:val="center"/>
        </w:trPr>
        <w:tc>
          <w:tcPr>
            <w:tcW w:w="1418" w:type="dxa"/>
            <w:vMerge/>
          </w:tcPr>
          <w:p w:rsidR="00EA34ED" w:rsidRPr="00B4245E" w:rsidRDefault="00EA34ED" w:rsidP="00C0490A">
            <w:pPr>
              <w:spacing w:before="40" w:after="40"/>
              <w:jc w:val="center"/>
              <w:rPr>
                <w:rFonts w:ascii="Arial" w:hAnsi="Arial"/>
                <w:sz w:val="18"/>
              </w:rPr>
            </w:pP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12</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22</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44</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88</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p>
        </w:tc>
      </w:tr>
      <w:tr w:rsidR="00EA34ED" w:rsidRPr="00B4245E" w:rsidTr="00C0490A">
        <w:trPr>
          <w:cantSplit/>
          <w:jc w:val="center"/>
        </w:trPr>
        <w:tc>
          <w:tcPr>
            <w:tcW w:w="1418" w:type="dxa"/>
            <w:vMerge/>
          </w:tcPr>
          <w:p w:rsidR="00EA34ED" w:rsidRPr="00B4245E" w:rsidRDefault="00EA34ED" w:rsidP="00C0490A">
            <w:pPr>
              <w:spacing w:before="40" w:after="40"/>
              <w:jc w:val="center"/>
              <w:rPr>
                <w:rFonts w:ascii="Arial" w:hAnsi="Arial"/>
                <w:sz w:val="18"/>
              </w:rPr>
            </w:pP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13</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24</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48</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96</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p>
        </w:tc>
      </w:tr>
      <w:tr w:rsidR="00EA34ED" w:rsidRPr="00B4245E" w:rsidTr="00C0490A">
        <w:trPr>
          <w:cantSplit/>
          <w:jc w:val="center"/>
        </w:trPr>
        <w:tc>
          <w:tcPr>
            <w:tcW w:w="1418" w:type="dxa"/>
            <w:vMerge/>
          </w:tcPr>
          <w:p w:rsidR="00EA34ED" w:rsidRPr="00B4245E" w:rsidRDefault="00EA34ED" w:rsidP="00C0490A">
            <w:pPr>
              <w:spacing w:before="40" w:after="40"/>
              <w:jc w:val="center"/>
              <w:rPr>
                <w:rFonts w:ascii="Arial" w:hAnsi="Arial"/>
                <w:sz w:val="18"/>
              </w:rPr>
            </w:pP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14</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28</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56</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112</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p>
        </w:tc>
      </w:tr>
      <w:tr w:rsidR="00EA34ED" w:rsidRPr="00B4245E" w:rsidTr="00C0490A">
        <w:trPr>
          <w:cantSplit/>
          <w:jc w:val="center"/>
        </w:trPr>
        <w:tc>
          <w:tcPr>
            <w:tcW w:w="1418" w:type="dxa"/>
            <w:vMerge/>
          </w:tcPr>
          <w:p w:rsidR="00EA34ED" w:rsidRPr="00B4245E" w:rsidRDefault="00EA34ED" w:rsidP="00C0490A">
            <w:pPr>
              <w:spacing w:before="40" w:after="40"/>
              <w:jc w:val="center"/>
              <w:rPr>
                <w:rFonts w:ascii="Arial" w:hAnsi="Arial"/>
                <w:sz w:val="18"/>
              </w:rPr>
            </w:pP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15</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52</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r w:rsidRPr="00B4245E">
              <w:rPr>
                <w:rFonts w:ascii="Arial" w:eastAsia="MS PMincho" w:hAnsi="Arial"/>
                <w:sz w:val="18"/>
              </w:rPr>
              <w:t>104</w:t>
            </w: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p>
        </w:tc>
        <w:tc>
          <w:tcPr>
            <w:tcW w:w="851" w:type="dxa"/>
            <w:vAlign w:val="center"/>
          </w:tcPr>
          <w:p w:rsidR="00EA34ED" w:rsidRPr="00B4245E" w:rsidRDefault="00EA34ED" w:rsidP="00C0490A">
            <w:pPr>
              <w:widowControl w:val="0"/>
              <w:spacing w:before="40" w:after="40"/>
              <w:jc w:val="center"/>
              <w:rPr>
                <w:rFonts w:ascii="Arial" w:eastAsia="MS PMincho" w:hAnsi="Arial"/>
                <w:sz w:val="18"/>
              </w:rPr>
            </w:pPr>
          </w:p>
        </w:tc>
      </w:tr>
    </w:tbl>
    <w:p w:rsidR="00C0490A" w:rsidRDefault="00C0490A" w:rsidP="00C0490A">
      <w:pPr>
        <w:pStyle w:val="Tablefin"/>
      </w:pPr>
    </w:p>
    <w:p w:rsidR="00EA34ED" w:rsidRPr="00B4245E" w:rsidRDefault="00EA34ED" w:rsidP="00EA34ED">
      <w:pPr>
        <w:pStyle w:val="Heading2"/>
      </w:pPr>
      <w:r w:rsidRPr="00B4245E">
        <w:t>4.4</w:t>
      </w:r>
      <w:r w:rsidRPr="00B4245E">
        <w:tab/>
        <w:t>Variable length coding (VLC)</w:t>
      </w:r>
    </w:p>
    <w:p w:rsidR="00EA34ED" w:rsidRPr="003C25A9" w:rsidRDefault="00EA34ED" w:rsidP="00EA34ED">
      <w:pPr>
        <w:rPr>
          <w:lang w:val="en-US"/>
        </w:rPr>
      </w:pPr>
      <w:r w:rsidRPr="003C25A9">
        <w:rPr>
          <w:lang w:val="en-US"/>
        </w:rPr>
        <w:t>Variable length coding is an operation for transforming from quantized AC coefficients to variable length codes. One or more successive AC coefficients within a DCT block shall be coded into one variable length code according to the order as shown in Fig. 36. Run length and amplitude are defined as follows:</w:t>
      </w:r>
    </w:p>
    <w:p w:rsidR="00EA34ED" w:rsidRPr="003C25A9" w:rsidRDefault="00EA34ED" w:rsidP="00EA34ED">
      <w:pPr>
        <w:pStyle w:val="enumlev1"/>
        <w:rPr>
          <w:lang w:val="en-US"/>
        </w:rPr>
      </w:pPr>
      <w:r w:rsidRPr="003C25A9">
        <w:rPr>
          <w:lang w:val="en-US"/>
        </w:rPr>
        <w:tab/>
        <w:t>Run length:</w:t>
      </w:r>
      <w:r w:rsidRPr="003C25A9">
        <w:rPr>
          <w:lang w:val="en-US"/>
        </w:rPr>
        <w:tab/>
        <w:t>The number of successive AC coefficients quantized to 0</w:t>
      </w:r>
    </w:p>
    <w:p w:rsidR="00EA34ED" w:rsidRPr="003C25A9" w:rsidRDefault="00EA34ED" w:rsidP="00EA34ED">
      <w:pPr>
        <w:pStyle w:val="enumlev1"/>
        <w:rPr>
          <w:lang w:val="en-US"/>
        </w:rPr>
      </w:pPr>
      <w:r w:rsidRPr="003C25A9">
        <w:rPr>
          <w:lang w:val="en-US"/>
        </w:rPr>
        <w:tab/>
      </w:r>
      <w:r w:rsidRPr="003C25A9">
        <w:rPr>
          <w:lang w:val="en-US"/>
        </w:rPr>
        <w:tab/>
      </w:r>
      <w:r w:rsidRPr="003C25A9">
        <w:rPr>
          <w:lang w:val="en-US"/>
        </w:rPr>
        <w:tab/>
      </w:r>
      <w:r w:rsidRPr="003C25A9">
        <w:rPr>
          <w:lang w:val="en-US"/>
        </w:rPr>
        <w:tab/>
        <w:t xml:space="preserve">(run = 0, </w:t>
      </w:r>
      <w:r w:rsidRPr="00B4245E">
        <w:sym w:font="Symbol" w:char="F0BC"/>
      </w:r>
      <w:r w:rsidRPr="003C25A9">
        <w:rPr>
          <w:lang w:val="en-US"/>
        </w:rPr>
        <w:t>, 61)</w:t>
      </w:r>
    </w:p>
    <w:p w:rsidR="00EA34ED" w:rsidRPr="003C25A9" w:rsidRDefault="00EA34ED" w:rsidP="00EA34ED">
      <w:pPr>
        <w:pStyle w:val="enumlev1"/>
        <w:rPr>
          <w:lang w:val="en-US"/>
        </w:rPr>
      </w:pPr>
      <w:r w:rsidRPr="003C25A9">
        <w:rPr>
          <w:lang w:val="en-US"/>
        </w:rPr>
        <w:tab/>
        <w:t>Amplitude:</w:t>
      </w:r>
      <w:r w:rsidRPr="003C25A9">
        <w:rPr>
          <w:lang w:val="en-US"/>
        </w:rPr>
        <w:tab/>
        <w:t>Absolute value just after successive AC coefficients quantized to 0</w:t>
      </w:r>
    </w:p>
    <w:p w:rsidR="00EA34ED" w:rsidRPr="003C25A9" w:rsidRDefault="00EA34ED" w:rsidP="00EA34ED">
      <w:pPr>
        <w:pStyle w:val="enumlev1"/>
        <w:rPr>
          <w:lang w:val="en-US"/>
        </w:rPr>
      </w:pPr>
      <w:r w:rsidRPr="003C25A9">
        <w:rPr>
          <w:lang w:val="en-US"/>
        </w:rPr>
        <w:tab/>
      </w:r>
      <w:r w:rsidRPr="003C25A9">
        <w:rPr>
          <w:lang w:val="en-US"/>
        </w:rPr>
        <w:tab/>
      </w:r>
      <w:r w:rsidRPr="003C25A9">
        <w:rPr>
          <w:lang w:val="en-US"/>
        </w:rPr>
        <w:tab/>
      </w:r>
      <w:r w:rsidRPr="003C25A9">
        <w:rPr>
          <w:lang w:val="en-US"/>
        </w:rPr>
        <w:tab/>
        <w:t xml:space="preserve">(amp = 0, </w:t>
      </w:r>
      <w:r w:rsidRPr="00B4245E">
        <w:sym w:font="Symbol" w:char="F0BC"/>
      </w:r>
      <w:r w:rsidRPr="003C25A9">
        <w:rPr>
          <w:lang w:val="en-US"/>
        </w:rPr>
        <w:t>, 255)</w:t>
      </w:r>
    </w:p>
    <w:p w:rsidR="00EA34ED" w:rsidRPr="003C25A9" w:rsidRDefault="00EA34ED" w:rsidP="00EA34ED">
      <w:pPr>
        <w:pStyle w:val="enumlev1"/>
        <w:rPr>
          <w:lang w:val="en-US"/>
        </w:rPr>
      </w:pPr>
      <w:r w:rsidRPr="003C25A9">
        <w:rPr>
          <w:lang w:val="en-US"/>
        </w:rPr>
        <w:tab/>
        <w:t>(run, amp):</w:t>
      </w:r>
      <w:r w:rsidRPr="003C25A9">
        <w:rPr>
          <w:lang w:val="en-US"/>
        </w:rPr>
        <w:tab/>
        <w:t>The pair of run length and amplitude.</w:t>
      </w:r>
    </w:p>
    <w:p w:rsidR="00EA34ED" w:rsidRPr="003C25A9" w:rsidRDefault="00EA34ED" w:rsidP="00EA34ED">
      <w:pPr>
        <w:rPr>
          <w:lang w:val="en-US"/>
        </w:rPr>
      </w:pPr>
      <w:r w:rsidRPr="003C25A9">
        <w:rPr>
          <w:lang w:val="en-US"/>
        </w:rPr>
        <w:t>Table 2</w:t>
      </w:r>
      <w:r w:rsidRPr="003C25A9">
        <w:rPr>
          <w:lang w:val="en-US" w:eastAsia="ja-JP"/>
        </w:rPr>
        <w:t>7</w:t>
      </w:r>
      <w:r w:rsidRPr="003C25A9">
        <w:rPr>
          <w:lang w:val="en-US"/>
        </w:rPr>
        <w:t xml:space="preserve"> shows the length of code words corresponding to (run, amp). In Table </w:t>
      </w:r>
      <w:r w:rsidRPr="003C25A9">
        <w:rPr>
          <w:lang w:val="en-US" w:eastAsia="ja-JP"/>
        </w:rPr>
        <w:t>27</w:t>
      </w:r>
      <w:r w:rsidRPr="003C25A9">
        <w:rPr>
          <w:lang w:val="en-US"/>
        </w:rPr>
        <w:t>, sign bit is not included in the length of code words. When the amplitude is not zero, the code length is incremented by one to express the sign bit of the amplitude. For empty cells in Table </w:t>
      </w:r>
      <w:r w:rsidRPr="003C25A9">
        <w:rPr>
          <w:lang w:val="en-US" w:eastAsia="ja-JP"/>
        </w:rPr>
        <w:t>27</w:t>
      </w:r>
      <w:r w:rsidRPr="003C25A9">
        <w:rPr>
          <w:lang w:val="en-US"/>
        </w:rPr>
        <w:t>, the code word of the (run, amp) is</w:t>
      </w:r>
      <w:r w:rsidRPr="003C25A9">
        <w:rPr>
          <w:lang w:val="en-US" w:eastAsia="ja-JP"/>
        </w:rPr>
        <w:t xml:space="preserve"> expressed by a combination of </w:t>
      </w:r>
      <w:r w:rsidRPr="003C25A9">
        <w:rPr>
          <w:lang w:val="en-US"/>
        </w:rPr>
        <w:t>the (run – 1, 0) and the (0, amp).</w:t>
      </w:r>
    </w:p>
    <w:p w:rsidR="00EA34ED" w:rsidRPr="003C25A9" w:rsidRDefault="00EA34ED" w:rsidP="00EA34ED">
      <w:pPr>
        <w:rPr>
          <w:lang w:val="en-US"/>
        </w:rPr>
      </w:pPr>
      <w:r w:rsidRPr="003C25A9">
        <w:rPr>
          <w:lang w:val="en-US" w:eastAsia="ja-JP"/>
        </w:rPr>
        <w:t xml:space="preserve">Code words for (run.amp) </w:t>
      </w:r>
      <w:r w:rsidRPr="003C25A9">
        <w:rPr>
          <w:lang w:val="en-US"/>
        </w:rPr>
        <w:t xml:space="preserve">shall be </w:t>
      </w:r>
      <w:r w:rsidRPr="003C25A9">
        <w:rPr>
          <w:lang w:val="en-US" w:eastAsia="ja-JP"/>
        </w:rPr>
        <w:t xml:space="preserve">assigned </w:t>
      </w:r>
      <w:r w:rsidRPr="003C25A9">
        <w:rPr>
          <w:lang w:val="en-US"/>
        </w:rPr>
        <w:t>as shown in Table 2</w:t>
      </w:r>
      <w:r w:rsidRPr="003C25A9">
        <w:rPr>
          <w:lang w:val="en-US" w:eastAsia="ja-JP"/>
        </w:rPr>
        <w:t>8</w:t>
      </w:r>
      <w:r w:rsidRPr="003C25A9">
        <w:rPr>
          <w:lang w:val="en-US"/>
        </w:rPr>
        <w:t>. The leftmost bit of code words is MSB and the</w:t>
      </w:r>
      <w:r w:rsidRPr="003C25A9">
        <w:rPr>
          <w:lang w:val="en-US" w:eastAsia="ja-JP"/>
        </w:rPr>
        <w:t xml:space="preserve"> </w:t>
      </w:r>
      <w:r w:rsidRPr="003C25A9">
        <w:rPr>
          <w:lang w:val="en-US"/>
        </w:rPr>
        <w:t>rightmost bit of code words is LSB in Table </w:t>
      </w:r>
      <w:r w:rsidRPr="003C25A9">
        <w:rPr>
          <w:lang w:val="en-US" w:eastAsia="ja-JP"/>
        </w:rPr>
        <w:t>28</w:t>
      </w:r>
      <w:r w:rsidRPr="003C25A9">
        <w:rPr>
          <w:lang w:val="en-US"/>
        </w:rPr>
        <w:t xml:space="preserve">. The MSB of a subsequent code word is next to the LSB of the code word just before. Sign bit “s” shall be </w:t>
      </w:r>
      <w:r w:rsidRPr="003C25A9">
        <w:rPr>
          <w:lang w:val="en-US" w:eastAsia="ja-JP"/>
        </w:rPr>
        <w:t xml:space="preserve">set </w:t>
      </w:r>
      <w:r w:rsidRPr="003C25A9">
        <w:rPr>
          <w:lang w:val="en-US"/>
        </w:rPr>
        <w:t>as follows.</w:t>
      </w:r>
    </w:p>
    <w:p w:rsidR="00EA34ED" w:rsidRPr="003C25A9" w:rsidRDefault="00EA34ED" w:rsidP="00EA34ED">
      <w:pPr>
        <w:rPr>
          <w:lang w:val="en-US"/>
        </w:rPr>
      </w:pPr>
      <w:r w:rsidRPr="003C25A9">
        <w:rPr>
          <w:lang w:val="en-US"/>
        </w:rPr>
        <w:t>When the quantized AC coefficient is greater than zero, s = 0</w:t>
      </w:r>
      <w:r w:rsidR="00C0490A" w:rsidRPr="003C25A9">
        <w:rPr>
          <w:lang w:val="en-US"/>
        </w:rPr>
        <w:t>.</w:t>
      </w:r>
    </w:p>
    <w:p w:rsidR="00EA34ED" w:rsidRPr="003C25A9" w:rsidRDefault="00EA34ED" w:rsidP="00EA34ED">
      <w:pPr>
        <w:rPr>
          <w:lang w:val="en-US"/>
        </w:rPr>
      </w:pPr>
      <w:r w:rsidRPr="003C25A9">
        <w:rPr>
          <w:lang w:val="en-US"/>
        </w:rPr>
        <w:t>When the quantized AC coefficient is less than zero, s = 1</w:t>
      </w:r>
      <w:r w:rsidR="00C0490A" w:rsidRPr="003C25A9">
        <w:rPr>
          <w:lang w:val="en-US"/>
        </w:rPr>
        <w:t>.</w:t>
      </w:r>
    </w:p>
    <w:p w:rsidR="00EA34ED" w:rsidRPr="003C25A9" w:rsidRDefault="00EA34ED" w:rsidP="00EA34ED">
      <w:pPr>
        <w:rPr>
          <w:lang w:val="en-US"/>
        </w:rPr>
      </w:pPr>
      <w:r w:rsidRPr="003C25A9">
        <w:rPr>
          <w:lang w:val="en-US"/>
        </w:rPr>
        <w:t xml:space="preserve">When the values of all of the remaining quantized coefficients are zero within a DCT block, the coding process is ended by adding the EOB (end of block) code word of 0110b </w:t>
      </w:r>
      <w:r w:rsidRPr="003C25A9">
        <w:rPr>
          <w:lang w:val="en-US" w:eastAsia="ja-JP"/>
        </w:rPr>
        <w:t>immediately</w:t>
      </w:r>
      <w:r w:rsidRPr="003C25A9">
        <w:rPr>
          <w:lang w:val="en-US"/>
        </w:rPr>
        <w:t xml:space="preserve"> after the last code word.</w:t>
      </w:r>
    </w:p>
    <w:p w:rsidR="00EA34ED" w:rsidRDefault="00C0490A" w:rsidP="00EA34ED">
      <w:pPr>
        <w:pStyle w:val="TableNo"/>
      </w:pPr>
      <w:r w:rsidRPr="00B4245E">
        <w:lastRenderedPageBreak/>
        <w:t>TABLE</w:t>
      </w:r>
      <w:r w:rsidR="00EA34ED" w:rsidRPr="00B4245E">
        <w:t xml:space="preserve"> 27</w:t>
      </w:r>
    </w:p>
    <w:p w:rsidR="00EA34ED" w:rsidRPr="00B4245E" w:rsidRDefault="00EA34ED" w:rsidP="00EA34ED">
      <w:pPr>
        <w:pStyle w:val="Tabletitle"/>
      </w:pPr>
      <w:r w:rsidRPr="00B4245E">
        <w:t>Length of codewords</w:t>
      </w:r>
    </w:p>
    <w:p w:rsidR="00EA34ED" w:rsidRPr="00B4245E" w:rsidRDefault="00EA34ED" w:rsidP="00EA34ED">
      <w:pPr>
        <w:rPr>
          <w:rFonts w:ascii="Arial" w:hAnsi="Arial"/>
        </w:rPr>
      </w:pPr>
      <w:r w:rsidRPr="00B4245E">
        <w:rPr>
          <w:rFonts w:ascii="Arial" w:hAnsi="Arial"/>
        </w:rPr>
        <w:t xml:space="preserve">              </w:t>
      </w:r>
      <w:r w:rsidRPr="00B4245E">
        <w:rPr>
          <w:rFonts w:ascii="Arial" w:hAnsi="Arial"/>
          <w:sz w:val="21"/>
        </w:rPr>
        <w:object w:dxaOrig="8760" w:dyaOrig="5775">
          <v:shape id="_x0000_i1061" type="#_x0000_t75" style="width:398.4pt;height:262.2pt" o:ole="" fillcolor="window">
            <v:imagedata r:id="rId56" o:title=""/>
          </v:shape>
          <o:OLEObject Type="Embed" ProgID="Word.Picture.8" ShapeID="_x0000_i1061" DrawAspect="Content" ObjectID="_1353847016" r:id="rId57"/>
        </w:object>
      </w:r>
    </w:p>
    <w:p w:rsidR="00EA34ED" w:rsidRPr="003C25A9" w:rsidRDefault="00EA34ED" w:rsidP="00EA34ED">
      <w:pPr>
        <w:pStyle w:val="Figurelegend"/>
        <w:ind w:left="1134"/>
        <w:rPr>
          <w:rFonts w:ascii="Arial" w:hAnsi="Arial" w:cs="Arial"/>
          <w:lang w:val="en-US"/>
        </w:rPr>
      </w:pPr>
      <w:r w:rsidRPr="003C25A9">
        <w:rPr>
          <w:rFonts w:ascii="Arial" w:hAnsi="Arial" w:cs="Arial"/>
          <w:lang w:val="en-US"/>
        </w:rPr>
        <w:t>NOTES</w:t>
      </w:r>
    </w:p>
    <w:p w:rsidR="00EA34ED" w:rsidRPr="003C25A9" w:rsidRDefault="00EA34ED" w:rsidP="00EA34ED">
      <w:pPr>
        <w:pStyle w:val="Figurelegend"/>
        <w:ind w:left="1134"/>
        <w:rPr>
          <w:rFonts w:ascii="Arial" w:hAnsi="Arial" w:cs="Arial"/>
          <w:lang w:val="en-US"/>
        </w:rPr>
      </w:pPr>
      <w:r w:rsidRPr="003C25A9">
        <w:rPr>
          <w:rFonts w:ascii="Arial" w:hAnsi="Arial" w:cs="Arial"/>
          <w:lang w:val="en-US"/>
        </w:rPr>
        <w:t>1  Sign bit is not included.</w:t>
      </w:r>
    </w:p>
    <w:p w:rsidR="00EA34ED" w:rsidRPr="003C25A9" w:rsidRDefault="00EA34ED" w:rsidP="00EA34ED">
      <w:pPr>
        <w:pStyle w:val="Figurelegend"/>
        <w:ind w:left="1134"/>
        <w:rPr>
          <w:rFonts w:ascii="Arial" w:hAnsi="Arial" w:cs="Arial"/>
          <w:lang w:val="en-US"/>
        </w:rPr>
      </w:pPr>
      <w:r w:rsidRPr="003C25A9">
        <w:rPr>
          <w:rFonts w:ascii="Arial" w:hAnsi="Arial" w:cs="Arial"/>
          <w:lang w:val="en-US"/>
        </w:rPr>
        <w:t>2  The length of EOB = 4.</w:t>
      </w:r>
    </w:p>
    <w:p w:rsidR="00EA34ED" w:rsidRPr="00B4245E" w:rsidRDefault="00EA34ED" w:rsidP="00C0490A">
      <w:pPr>
        <w:pStyle w:val="Tablefin"/>
      </w:pPr>
    </w:p>
    <w:p w:rsidR="00EA34ED" w:rsidRPr="003C25A9" w:rsidRDefault="00C0490A" w:rsidP="00EA34ED">
      <w:pPr>
        <w:pStyle w:val="TableNo"/>
        <w:rPr>
          <w:lang w:val="en-US"/>
        </w:rPr>
      </w:pPr>
      <w:bookmarkStart w:id="25" w:name="OLE_LINK1"/>
      <w:r w:rsidRPr="003C25A9">
        <w:rPr>
          <w:lang w:val="en-US"/>
        </w:rPr>
        <w:t>TABLE</w:t>
      </w:r>
      <w:r w:rsidR="00EA34ED" w:rsidRPr="003C25A9">
        <w:rPr>
          <w:lang w:val="en-US"/>
        </w:rPr>
        <w:t xml:space="preserve"> 28</w:t>
      </w:r>
    </w:p>
    <w:p w:rsidR="00EA34ED" w:rsidRPr="00B4245E" w:rsidRDefault="00EA34ED" w:rsidP="00EA34ED">
      <w:pPr>
        <w:pStyle w:val="Tabletitle"/>
      </w:pPr>
      <w:r w:rsidRPr="00B4245E">
        <w:t>Codewords of variable length coding</w:t>
      </w:r>
      <w:bookmarkEnd w:id="2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5"/>
        <w:gridCol w:w="436"/>
        <w:gridCol w:w="996"/>
        <w:gridCol w:w="734"/>
        <w:gridCol w:w="532"/>
        <w:gridCol w:w="444"/>
        <w:gridCol w:w="1277"/>
        <w:gridCol w:w="742"/>
        <w:gridCol w:w="453"/>
        <w:gridCol w:w="462"/>
        <w:gridCol w:w="751"/>
        <w:gridCol w:w="1145"/>
        <w:gridCol w:w="274"/>
        <w:gridCol w:w="878"/>
      </w:tblGrid>
      <w:tr w:rsidR="00EA34ED" w:rsidRPr="00B4245E" w:rsidTr="00751691">
        <w:trPr>
          <w:jc w:val="center"/>
        </w:trPr>
        <w:tc>
          <w:tcPr>
            <w:tcW w:w="951" w:type="dxa"/>
            <w:gridSpan w:val="2"/>
            <w:tcBorders>
              <w:top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pacing w:val="-12"/>
                <w:sz w:val="16"/>
                <w:szCs w:val="16"/>
              </w:rPr>
            </w:pPr>
            <w:r w:rsidRPr="00B4245E">
              <w:rPr>
                <w:rFonts w:ascii="Arial" w:hAnsi="Arial" w:cs="Arial"/>
                <w:spacing w:val="-12"/>
                <w:sz w:val="16"/>
                <w:szCs w:val="16"/>
              </w:rPr>
              <w:t>(Run, amp)</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Code</w:t>
            </w:r>
          </w:p>
        </w:tc>
        <w:tc>
          <w:tcPr>
            <w:tcW w:w="734" w:type="dxa"/>
            <w:tcBorders>
              <w:top w:val="single" w:sz="4" w:space="0" w:color="auto"/>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pacing w:val="-6"/>
                <w:sz w:val="16"/>
                <w:szCs w:val="16"/>
              </w:rPr>
            </w:pPr>
            <w:r w:rsidRPr="00B4245E">
              <w:rPr>
                <w:rFonts w:ascii="Arial" w:hAnsi="Arial" w:cs="Arial"/>
                <w:spacing w:val="-6"/>
                <w:sz w:val="16"/>
                <w:szCs w:val="16"/>
              </w:rPr>
              <w:t>Length</w:t>
            </w:r>
          </w:p>
        </w:tc>
        <w:tc>
          <w:tcPr>
            <w:tcW w:w="976" w:type="dxa"/>
            <w:gridSpan w:val="2"/>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pacing w:val="-12"/>
                <w:sz w:val="16"/>
                <w:szCs w:val="16"/>
              </w:rPr>
              <w:t>(Run, amp)</w:t>
            </w:r>
          </w:p>
        </w:tc>
        <w:tc>
          <w:tcPr>
            <w:tcW w:w="1277" w:type="dxa"/>
            <w:tcBorders>
              <w:top w:val="single" w:sz="4" w:space="0" w:color="auto"/>
              <w:left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Code</w:t>
            </w:r>
          </w:p>
        </w:tc>
        <w:tc>
          <w:tcPr>
            <w:tcW w:w="742"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pacing w:val="-6"/>
                <w:sz w:val="16"/>
                <w:szCs w:val="16"/>
              </w:rPr>
            </w:pPr>
            <w:r w:rsidRPr="00B4245E">
              <w:rPr>
                <w:rFonts w:ascii="Arial" w:hAnsi="Arial" w:cs="Arial"/>
                <w:spacing w:val="-6"/>
                <w:sz w:val="16"/>
                <w:szCs w:val="16"/>
              </w:rPr>
              <w:t>Length</w:t>
            </w:r>
          </w:p>
        </w:tc>
        <w:tc>
          <w:tcPr>
            <w:tcW w:w="915" w:type="dxa"/>
            <w:gridSpan w:val="2"/>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pacing w:val="-12"/>
                <w:sz w:val="16"/>
                <w:szCs w:val="16"/>
              </w:rPr>
              <w:t>(Run, amp)</w:t>
            </w:r>
          </w:p>
        </w:tc>
        <w:tc>
          <w:tcPr>
            <w:tcW w:w="2170" w:type="dxa"/>
            <w:gridSpan w:val="3"/>
            <w:tcBorders>
              <w:top w:val="single" w:sz="4" w:space="0" w:color="auto"/>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Code</w:t>
            </w:r>
          </w:p>
        </w:tc>
        <w:tc>
          <w:tcPr>
            <w:tcW w:w="878" w:type="dxa"/>
            <w:tcBorders>
              <w:top w:val="single" w:sz="4" w:space="0" w:color="auto"/>
              <w:left w:val="single" w:sz="4" w:space="0" w:color="auto"/>
            </w:tcBorders>
            <w:vAlign w:val="center"/>
          </w:tcPr>
          <w:p w:rsidR="00EA34ED" w:rsidRPr="00B4245E" w:rsidRDefault="00EA34ED" w:rsidP="00751691">
            <w:pPr>
              <w:spacing w:before="20" w:after="20"/>
              <w:jc w:val="center"/>
              <w:rPr>
                <w:rFonts w:ascii="Arial" w:hAnsi="Arial" w:cs="Arial"/>
                <w:spacing w:val="-6"/>
                <w:sz w:val="16"/>
                <w:szCs w:val="16"/>
              </w:rPr>
            </w:pPr>
            <w:r w:rsidRPr="00B4245E">
              <w:rPr>
                <w:rFonts w:ascii="Arial" w:hAnsi="Arial" w:cs="Arial"/>
                <w:spacing w:val="-6"/>
                <w:sz w:val="16"/>
                <w:szCs w:val="16"/>
              </w:rPr>
              <w:t>Length</w:t>
            </w: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1</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00s</w:t>
            </w:r>
          </w:p>
        </w:tc>
        <w:tc>
          <w:tcPr>
            <w:tcW w:w="73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2+1</w:t>
            </w: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11</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111100000s</w:t>
            </w:r>
          </w:p>
        </w:tc>
        <w:tc>
          <w:tcPr>
            <w:tcW w:w="742" w:type="dxa"/>
            <w:vMerge w:val="restart"/>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9+1</w:t>
            </w:r>
          </w:p>
        </w:tc>
        <w:tc>
          <w:tcPr>
            <w:tcW w:w="453"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7</w:t>
            </w:r>
          </w:p>
        </w:tc>
        <w:tc>
          <w:tcPr>
            <w:tcW w:w="46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w:t>
            </w:r>
          </w:p>
        </w:tc>
        <w:tc>
          <w:tcPr>
            <w:tcW w:w="2170" w:type="dxa"/>
            <w:gridSpan w:val="3"/>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r w:rsidRPr="00B4245E">
              <w:rPr>
                <w:rFonts w:ascii="Arial" w:hAnsi="Arial" w:cs="Arial"/>
                <w:sz w:val="16"/>
                <w:szCs w:val="16"/>
                <w:lang w:eastAsia="ja-JP"/>
              </w:rPr>
              <w:t xml:space="preserve">     11</w:t>
            </w:r>
            <w:r w:rsidRPr="00B4245E">
              <w:rPr>
                <w:rFonts w:ascii="Arial" w:hAnsi="Arial" w:cs="Arial"/>
                <w:sz w:val="16"/>
                <w:szCs w:val="16"/>
              </w:rPr>
              <w:t>1110110000s</w:t>
            </w:r>
          </w:p>
        </w:tc>
        <w:tc>
          <w:tcPr>
            <w:tcW w:w="878" w:type="dxa"/>
            <w:vMerge w:val="restart"/>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12+1</w:t>
            </w: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2</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010s</w:t>
            </w:r>
          </w:p>
        </w:tc>
        <w:tc>
          <w:tcPr>
            <w:tcW w:w="73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3+1</w:t>
            </w: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12</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1111000</w:t>
            </w:r>
            <w:r w:rsidRPr="00B4245E">
              <w:rPr>
                <w:rFonts w:ascii="Arial" w:hAnsi="Arial" w:cs="Arial"/>
                <w:sz w:val="16"/>
                <w:szCs w:val="16"/>
                <w:lang w:eastAsia="ja-JP"/>
              </w:rPr>
              <w:t>0</w:t>
            </w:r>
            <w:r w:rsidRPr="00B4245E">
              <w:rPr>
                <w:rFonts w:ascii="Arial" w:hAnsi="Arial" w:cs="Arial"/>
                <w:sz w:val="16"/>
                <w:szCs w:val="16"/>
              </w:rPr>
              <w:t>1s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8</w:t>
            </w:r>
          </w:p>
        </w:tc>
        <w:tc>
          <w:tcPr>
            <w:tcW w:w="46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w:t>
            </w:r>
          </w:p>
        </w:tc>
        <w:tc>
          <w:tcPr>
            <w:tcW w:w="2170" w:type="dxa"/>
            <w:gridSpan w:val="3"/>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r w:rsidRPr="00B4245E">
              <w:rPr>
                <w:rFonts w:ascii="Arial" w:hAnsi="Arial" w:cs="Arial"/>
                <w:sz w:val="16"/>
                <w:szCs w:val="16"/>
              </w:rPr>
              <w:t xml:space="preserve">     111110110001s</w:t>
            </w: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951" w:type="dxa"/>
            <w:gridSpan w:val="2"/>
            <w:tcBorders>
              <w:top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EOB</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0110</w:t>
            </w:r>
          </w:p>
        </w:tc>
        <w:tc>
          <w:tcPr>
            <w:tcW w:w="73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4</w:t>
            </w: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13</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111100010s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9</w:t>
            </w:r>
          </w:p>
        </w:tc>
        <w:tc>
          <w:tcPr>
            <w:tcW w:w="46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w:t>
            </w:r>
          </w:p>
        </w:tc>
        <w:tc>
          <w:tcPr>
            <w:tcW w:w="2170" w:type="dxa"/>
            <w:gridSpan w:val="3"/>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r w:rsidRPr="00B4245E">
              <w:rPr>
                <w:rFonts w:ascii="Arial" w:hAnsi="Arial" w:cs="Arial"/>
                <w:sz w:val="16"/>
                <w:szCs w:val="16"/>
              </w:rPr>
              <w:t xml:space="preserve">     111110110010s</w:t>
            </w: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1</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0111s</w:t>
            </w:r>
          </w:p>
        </w:tc>
        <w:tc>
          <w:tcPr>
            <w:tcW w:w="734" w:type="dxa"/>
            <w:vMerge w:val="restart"/>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4+1</w:t>
            </w: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14</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lang w:eastAsia="ja-JP"/>
              </w:rPr>
            </w:pPr>
            <w:r w:rsidRPr="00B4245E">
              <w:rPr>
                <w:rFonts w:ascii="Arial" w:hAnsi="Arial" w:cs="Arial"/>
                <w:sz w:val="16"/>
                <w:szCs w:val="16"/>
              </w:rPr>
              <w:t>111100011s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10</w:t>
            </w:r>
          </w:p>
        </w:tc>
        <w:tc>
          <w:tcPr>
            <w:tcW w:w="46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w:t>
            </w:r>
          </w:p>
        </w:tc>
        <w:tc>
          <w:tcPr>
            <w:tcW w:w="2170" w:type="dxa"/>
            <w:gridSpan w:val="3"/>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r w:rsidRPr="00B4245E">
              <w:rPr>
                <w:rFonts w:ascii="Arial" w:hAnsi="Arial" w:cs="Arial"/>
                <w:sz w:val="16"/>
                <w:szCs w:val="16"/>
              </w:rPr>
              <w:t xml:space="preserve">     111110110011s</w:t>
            </w: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3</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1000s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5</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111100100s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7</w:t>
            </w:r>
          </w:p>
        </w:tc>
        <w:tc>
          <w:tcPr>
            <w:tcW w:w="46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3</w:t>
            </w:r>
          </w:p>
        </w:tc>
        <w:tc>
          <w:tcPr>
            <w:tcW w:w="2170" w:type="dxa"/>
            <w:gridSpan w:val="3"/>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r w:rsidRPr="00B4245E">
              <w:rPr>
                <w:rFonts w:ascii="Arial" w:hAnsi="Arial" w:cs="Arial"/>
                <w:sz w:val="16"/>
                <w:szCs w:val="16"/>
                <w:lang w:eastAsia="ja-JP"/>
              </w:rPr>
              <w:t xml:space="preserve">     1</w:t>
            </w:r>
            <w:r w:rsidRPr="00B4245E">
              <w:rPr>
                <w:rFonts w:ascii="Arial" w:hAnsi="Arial" w:cs="Arial"/>
                <w:sz w:val="16"/>
                <w:szCs w:val="16"/>
              </w:rPr>
              <w:t>11110110100s</w:t>
            </w: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4</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1001s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6</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111100101s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8</w:t>
            </w:r>
          </w:p>
        </w:tc>
        <w:tc>
          <w:tcPr>
            <w:tcW w:w="46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3</w:t>
            </w:r>
          </w:p>
        </w:tc>
        <w:tc>
          <w:tcPr>
            <w:tcW w:w="2170" w:type="dxa"/>
            <w:gridSpan w:val="3"/>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r w:rsidRPr="00B4245E">
              <w:rPr>
                <w:rFonts w:ascii="Arial" w:hAnsi="Arial" w:cs="Arial"/>
                <w:sz w:val="16"/>
                <w:szCs w:val="16"/>
              </w:rPr>
              <w:t xml:space="preserve">     111110110101s</w:t>
            </w: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1</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10100s</w:t>
            </w:r>
          </w:p>
        </w:tc>
        <w:tc>
          <w:tcPr>
            <w:tcW w:w="734" w:type="dxa"/>
            <w:vMerge w:val="restart"/>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5+1</w:t>
            </w: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color w:val="000000"/>
                <w:sz w:val="16"/>
                <w:szCs w:val="16"/>
              </w:rPr>
            </w:pPr>
            <w:r w:rsidRPr="00B4245E">
              <w:rPr>
                <w:rFonts w:ascii="Arial" w:hAnsi="Arial" w:cs="Arial"/>
                <w:color w:val="000000"/>
                <w:sz w:val="16"/>
                <w:szCs w:val="16"/>
              </w:rPr>
              <w:t>3</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color w:val="000000"/>
                <w:sz w:val="16"/>
                <w:szCs w:val="16"/>
              </w:rPr>
            </w:pPr>
            <w:r w:rsidRPr="00B4245E">
              <w:rPr>
                <w:rFonts w:ascii="Arial" w:hAnsi="Arial" w:cs="Arial"/>
                <w:color w:val="000000"/>
                <w:sz w:val="16"/>
                <w:szCs w:val="16"/>
              </w:rPr>
              <w:t>3</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color w:val="000000"/>
                <w:sz w:val="16"/>
                <w:szCs w:val="16"/>
              </w:rPr>
            </w:pPr>
            <w:r w:rsidRPr="00B4245E">
              <w:rPr>
                <w:rFonts w:ascii="Arial" w:hAnsi="Arial" w:cs="Arial"/>
                <w:color w:val="000000"/>
                <w:sz w:val="16"/>
                <w:szCs w:val="16"/>
              </w:rPr>
              <w:t>111100110s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4</w:t>
            </w:r>
          </w:p>
        </w:tc>
        <w:tc>
          <w:tcPr>
            <w:tcW w:w="46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5</w:t>
            </w:r>
          </w:p>
        </w:tc>
        <w:tc>
          <w:tcPr>
            <w:tcW w:w="2170" w:type="dxa"/>
            <w:gridSpan w:val="3"/>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r w:rsidRPr="00B4245E">
              <w:rPr>
                <w:rFonts w:ascii="Arial" w:hAnsi="Arial" w:cs="Arial"/>
                <w:sz w:val="16"/>
                <w:szCs w:val="16"/>
                <w:lang w:eastAsia="ja-JP"/>
              </w:rPr>
              <w:t xml:space="preserve">     1</w:t>
            </w:r>
            <w:r w:rsidRPr="00B4245E">
              <w:rPr>
                <w:rFonts w:ascii="Arial" w:hAnsi="Arial" w:cs="Arial"/>
                <w:sz w:val="16"/>
                <w:szCs w:val="16"/>
              </w:rPr>
              <w:t>11110110110s</w:t>
            </w: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2</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10101s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4</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3</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111100111s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3</w:t>
            </w:r>
          </w:p>
        </w:tc>
        <w:tc>
          <w:tcPr>
            <w:tcW w:w="46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7</w:t>
            </w:r>
          </w:p>
        </w:tc>
        <w:tc>
          <w:tcPr>
            <w:tcW w:w="2170" w:type="dxa"/>
            <w:gridSpan w:val="3"/>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r w:rsidRPr="00B4245E">
              <w:rPr>
                <w:rFonts w:ascii="Arial" w:hAnsi="Arial" w:cs="Arial"/>
                <w:sz w:val="16"/>
                <w:szCs w:val="16"/>
                <w:lang w:eastAsia="ja-JP"/>
              </w:rPr>
              <w:t xml:space="preserve">     1</w:t>
            </w:r>
            <w:r w:rsidRPr="00B4245E">
              <w:rPr>
                <w:rFonts w:ascii="Arial" w:hAnsi="Arial" w:cs="Arial"/>
                <w:sz w:val="16"/>
                <w:szCs w:val="16"/>
              </w:rPr>
              <w:t>11110110111s</w:t>
            </w: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5</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10110s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4</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111101000s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w:t>
            </w:r>
          </w:p>
        </w:tc>
        <w:tc>
          <w:tcPr>
            <w:tcW w:w="46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7</w:t>
            </w:r>
          </w:p>
        </w:tc>
        <w:tc>
          <w:tcPr>
            <w:tcW w:w="2170" w:type="dxa"/>
            <w:gridSpan w:val="3"/>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r w:rsidRPr="00B4245E">
              <w:rPr>
                <w:rFonts w:ascii="Arial" w:hAnsi="Arial" w:cs="Arial"/>
                <w:sz w:val="16"/>
                <w:szCs w:val="16"/>
                <w:lang w:eastAsia="ja-JP"/>
              </w:rPr>
              <w:t xml:space="preserve">     1</w:t>
            </w:r>
            <w:r w:rsidRPr="00B4245E">
              <w:rPr>
                <w:rFonts w:ascii="Arial" w:hAnsi="Arial" w:cs="Arial"/>
                <w:sz w:val="16"/>
                <w:szCs w:val="16"/>
              </w:rPr>
              <w:t>11110111000s</w:t>
            </w: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6</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10111s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5</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111101001s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w:t>
            </w:r>
          </w:p>
        </w:tc>
        <w:tc>
          <w:tcPr>
            <w:tcW w:w="46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8</w:t>
            </w:r>
          </w:p>
        </w:tc>
        <w:tc>
          <w:tcPr>
            <w:tcW w:w="2170" w:type="dxa"/>
            <w:gridSpan w:val="3"/>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r w:rsidRPr="00B4245E">
              <w:rPr>
                <w:rFonts w:ascii="Arial" w:hAnsi="Arial" w:cs="Arial"/>
                <w:sz w:val="16"/>
                <w:szCs w:val="16"/>
                <w:lang w:eastAsia="ja-JP"/>
              </w:rPr>
              <w:t xml:space="preserve">     1</w:t>
            </w:r>
            <w:r w:rsidRPr="00B4245E">
              <w:rPr>
                <w:rFonts w:ascii="Arial" w:hAnsi="Arial" w:cs="Arial"/>
                <w:sz w:val="16"/>
                <w:szCs w:val="16"/>
              </w:rPr>
              <w:t>11110111001s</w:t>
            </w: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3</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1</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110000s</w:t>
            </w:r>
          </w:p>
        </w:tc>
        <w:tc>
          <w:tcPr>
            <w:tcW w:w="734" w:type="dxa"/>
            <w:vMerge w:val="restart"/>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6+1</w:t>
            </w: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lang w:eastAsia="ja-JP"/>
              </w:rPr>
            </w:pPr>
            <w:r w:rsidRPr="00B4245E">
              <w:rPr>
                <w:rFonts w:ascii="Arial" w:hAnsi="Arial" w:cs="Arial"/>
                <w:sz w:val="16"/>
                <w:szCs w:val="16"/>
              </w:rPr>
              <w:t>1</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8</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111101010s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w:t>
            </w:r>
          </w:p>
        </w:tc>
        <w:tc>
          <w:tcPr>
            <w:tcW w:w="46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9</w:t>
            </w:r>
          </w:p>
        </w:tc>
        <w:tc>
          <w:tcPr>
            <w:tcW w:w="2170" w:type="dxa"/>
            <w:gridSpan w:val="3"/>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r w:rsidRPr="00B4245E">
              <w:rPr>
                <w:rFonts w:ascii="Arial" w:hAnsi="Arial" w:cs="Arial"/>
                <w:sz w:val="16"/>
                <w:szCs w:val="16"/>
                <w:lang w:eastAsia="ja-JP"/>
              </w:rPr>
              <w:t xml:space="preserve">     1</w:t>
            </w:r>
            <w:r w:rsidRPr="00B4245E">
              <w:rPr>
                <w:rFonts w:ascii="Arial" w:hAnsi="Arial" w:cs="Arial"/>
                <w:sz w:val="16"/>
                <w:szCs w:val="16"/>
              </w:rPr>
              <w:t>11110111010s</w:t>
            </w: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4</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1</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110001s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18</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111101011s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w:t>
            </w:r>
          </w:p>
        </w:tc>
        <w:tc>
          <w:tcPr>
            <w:tcW w:w="46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10</w:t>
            </w:r>
          </w:p>
        </w:tc>
        <w:tc>
          <w:tcPr>
            <w:tcW w:w="2170" w:type="dxa"/>
            <w:gridSpan w:val="3"/>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r w:rsidRPr="00B4245E">
              <w:rPr>
                <w:rFonts w:ascii="Arial" w:hAnsi="Arial" w:cs="Arial"/>
                <w:sz w:val="16"/>
                <w:szCs w:val="16"/>
                <w:lang w:eastAsia="ja-JP"/>
              </w:rPr>
              <w:t xml:space="preserve">     1</w:t>
            </w:r>
            <w:r w:rsidRPr="00B4245E">
              <w:rPr>
                <w:rFonts w:ascii="Arial" w:hAnsi="Arial" w:cs="Arial"/>
                <w:sz w:val="16"/>
                <w:szCs w:val="16"/>
              </w:rPr>
              <w:t>11110111011s</w:t>
            </w: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7</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110010s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19</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111101100s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w:t>
            </w:r>
          </w:p>
        </w:tc>
        <w:tc>
          <w:tcPr>
            <w:tcW w:w="46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11</w:t>
            </w:r>
          </w:p>
        </w:tc>
        <w:tc>
          <w:tcPr>
            <w:tcW w:w="2170" w:type="dxa"/>
            <w:gridSpan w:val="3"/>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r w:rsidRPr="00B4245E">
              <w:rPr>
                <w:rFonts w:ascii="Arial" w:hAnsi="Arial" w:cs="Arial"/>
                <w:sz w:val="16"/>
                <w:szCs w:val="16"/>
                <w:lang w:eastAsia="ja-JP"/>
              </w:rPr>
              <w:t xml:space="preserve">     1</w:t>
            </w:r>
            <w:r w:rsidRPr="00B4245E">
              <w:rPr>
                <w:rFonts w:ascii="Arial" w:hAnsi="Arial" w:cs="Arial"/>
                <w:sz w:val="16"/>
                <w:szCs w:val="16"/>
              </w:rPr>
              <w:t>11110111100s</w:t>
            </w: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8</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110011s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20</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111101101s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w:t>
            </w:r>
          </w:p>
        </w:tc>
        <w:tc>
          <w:tcPr>
            <w:tcW w:w="46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15</w:t>
            </w:r>
          </w:p>
        </w:tc>
        <w:tc>
          <w:tcPr>
            <w:tcW w:w="2170" w:type="dxa"/>
            <w:gridSpan w:val="3"/>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r w:rsidRPr="00B4245E">
              <w:rPr>
                <w:rFonts w:ascii="Arial" w:hAnsi="Arial" w:cs="Arial"/>
                <w:sz w:val="16"/>
                <w:szCs w:val="16"/>
                <w:lang w:eastAsia="ja-JP"/>
              </w:rPr>
              <w:t xml:space="preserve">     1</w:t>
            </w:r>
            <w:r w:rsidRPr="00B4245E">
              <w:rPr>
                <w:rFonts w:ascii="Arial" w:hAnsi="Arial" w:cs="Arial"/>
                <w:sz w:val="16"/>
                <w:szCs w:val="16"/>
              </w:rPr>
              <w:t>11110111101s</w:t>
            </w: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5</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1</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1101000s</w:t>
            </w:r>
          </w:p>
        </w:tc>
        <w:tc>
          <w:tcPr>
            <w:tcW w:w="734" w:type="dxa"/>
            <w:vMerge w:val="restart"/>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7+1</w:t>
            </w: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21</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111101110s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w:t>
            </w:r>
          </w:p>
        </w:tc>
        <w:tc>
          <w:tcPr>
            <w:tcW w:w="46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16</w:t>
            </w:r>
          </w:p>
        </w:tc>
        <w:tc>
          <w:tcPr>
            <w:tcW w:w="2170" w:type="dxa"/>
            <w:gridSpan w:val="3"/>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r w:rsidRPr="00B4245E">
              <w:rPr>
                <w:rFonts w:ascii="Arial" w:hAnsi="Arial" w:cs="Arial"/>
                <w:sz w:val="16"/>
                <w:szCs w:val="16"/>
                <w:lang w:eastAsia="ja-JP"/>
              </w:rPr>
              <w:t xml:space="preserve">     11</w:t>
            </w:r>
            <w:r w:rsidRPr="00B4245E">
              <w:rPr>
                <w:rFonts w:ascii="Arial" w:hAnsi="Arial" w:cs="Arial"/>
                <w:sz w:val="16"/>
                <w:szCs w:val="16"/>
              </w:rPr>
              <w:t>1110</w:t>
            </w:r>
            <w:r w:rsidRPr="00B4245E">
              <w:rPr>
                <w:rFonts w:ascii="Arial" w:hAnsi="Arial" w:cs="Arial"/>
                <w:sz w:val="16"/>
                <w:szCs w:val="16"/>
                <w:lang w:eastAsia="ja-JP"/>
              </w:rPr>
              <w:t>1</w:t>
            </w:r>
            <w:r w:rsidRPr="00B4245E">
              <w:rPr>
                <w:rFonts w:ascii="Arial" w:hAnsi="Arial" w:cs="Arial"/>
                <w:sz w:val="16"/>
                <w:szCs w:val="16"/>
              </w:rPr>
              <w:t>11110s</w:t>
            </w: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6</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1</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1101001s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22</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111101111s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w:t>
            </w:r>
          </w:p>
        </w:tc>
        <w:tc>
          <w:tcPr>
            <w:tcW w:w="46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17</w:t>
            </w:r>
          </w:p>
        </w:tc>
        <w:tc>
          <w:tcPr>
            <w:tcW w:w="2170" w:type="dxa"/>
            <w:gridSpan w:val="3"/>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r w:rsidRPr="00B4245E">
              <w:rPr>
                <w:rFonts w:ascii="Arial" w:hAnsi="Arial" w:cs="Arial"/>
                <w:sz w:val="16"/>
                <w:szCs w:val="16"/>
              </w:rPr>
              <w:t xml:space="preserve">     11111011111</w:t>
            </w:r>
            <w:r w:rsidRPr="00B4245E">
              <w:rPr>
                <w:rFonts w:ascii="Arial" w:hAnsi="Arial" w:cs="Arial"/>
                <w:sz w:val="16"/>
                <w:szCs w:val="16"/>
                <w:lang w:eastAsia="ja-JP"/>
              </w:rPr>
              <w:t>1</w:t>
            </w:r>
            <w:r w:rsidRPr="00B4245E">
              <w:rPr>
                <w:rFonts w:ascii="Arial" w:hAnsi="Arial" w:cs="Arial"/>
                <w:sz w:val="16"/>
                <w:szCs w:val="16"/>
              </w:rPr>
              <w:t>s</w:t>
            </w: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2</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1101010s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5</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3</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1111100000s</w:t>
            </w:r>
          </w:p>
        </w:tc>
        <w:tc>
          <w:tcPr>
            <w:tcW w:w="742" w:type="dxa"/>
            <w:vMerge w:val="restart"/>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10+1</w:t>
            </w:r>
          </w:p>
        </w:tc>
        <w:tc>
          <w:tcPr>
            <w:tcW w:w="453"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6</w:t>
            </w:r>
          </w:p>
        </w:tc>
        <w:tc>
          <w:tcPr>
            <w:tcW w:w="46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2170" w:type="dxa"/>
            <w:gridSpan w:val="3"/>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r w:rsidRPr="00B4245E">
              <w:rPr>
                <w:rFonts w:ascii="Arial" w:hAnsi="Arial" w:cs="Arial"/>
                <w:sz w:val="16"/>
                <w:szCs w:val="16"/>
                <w:lang w:eastAsia="ja-JP"/>
              </w:rPr>
              <w:t xml:space="preserve">     1</w:t>
            </w:r>
            <w:r w:rsidRPr="00B4245E">
              <w:rPr>
                <w:rFonts w:ascii="Arial" w:hAnsi="Arial" w:cs="Arial"/>
                <w:sz w:val="16"/>
                <w:szCs w:val="16"/>
              </w:rPr>
              <w:t>111110000110</w:t>
            </w:r>
          </w:p>
        </w:tc>
        <w:tc>
          <w:tcPr>
            <w:tcW w:w="878" w:type="dxa"/>
            <w:vMerge w:val="restart"/>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13</w:t>
            </w: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3</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1101011s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3</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4</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1111100001s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7</w:t>
            </w:r>
          </w:p>
        </w:tc>
        <w:tc>
          <w:tcPr>
            <w:tcW w:w="46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2170" w:type="dxa"/>
            <w:gridSpan w:val="3"/>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r w:rsidRPr="00B4245E">
              <w:rPr>
                <w:rFonts w:ascii="Arial" w:hAnsi="Arial" w:cs="Arial"/>
                <w:sz w:val="16"/>
                <w:szCs w:val="16"/>
                <w:lang w:eastAsia="ja-JP"/>
              </w:rPr>
              <w:t xml:space="preserve">     11</w:t>
            </w:r>
            <w:r w:rsidRPr="00B4245E">
              <w:rPr>
                <w:rFonts w:ascii="Arial" w:hAnsi="Arial" w:cs="Arial"/>
                <w:sz w:val="16"/>
                <w:szCs w:val="16"/>
              </w:rPr>
              <w:t>11110000111</w:t>
            </w: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3C25A9"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4</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1101100s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3</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5</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1111100010s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vMerge w:val="restart"/>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w:t>
            </w:r>
            <w:r w:rsidR="00C0490A">
              <w:rPr>
                <w:rFonts w:ascii="Arial" w:hAnsi="Arial" w:cs="Arial"/>
                <w:sz w:val="16"/>
                <w:szCs w:val="16"/>
              </w:rPr>
              <w:br/>
            </w:r>
            <w:r w:rsidRPr="00B4245E">
              <w:rPr>
                <w:rFonts w:ascii="Arial" w:hAnsi="Arial" w:cs="Arial"/>
                <w:sz w:val="16"/>
                <w:szCs w:val="16"/>
              </w:rPr>
              <w:t>R</w:t>
            </w:r>
            <w:r w:rsidR="00C0490A">
              <w:rPr>
                <w:rFonts w:ascii="Arial" w:hAnsi="Arial" w:cs="Arial"/>
                <w:sz w:val="16"/>
                <w:szCs w:val="16"/>
              </w:rPr>
              <w:br/>
            </w:r>
            <w:r w:rsidRPr="00B4245E">
              <w:rPr>
                <w:rFonts w:ascii="Arial" w:hAnsi="Arial" w:cs="Arial"/>
                <w:sz w:val="16"/>
                <w:szCs w:val="16"/>
              </w:rPr>
              <w:t>|</w:t>
            </w:r>
          </w:p>
        </w:tc>
        <w:tc>
          <w:tcPr>
            <w:tcW w:w="462" w:type="dxa"/>
            <w:vMerge w:val="restart"/>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w:t>
            </w:r>
            <w:r w:rsidR="00C0490A">
              <w:rPr>
                <w:rFonts w:ascii="Arial" w:hAnsi="Arial" w:cs="Arial"/>
                <w:sz w:val="16"/>
                <w:szCs w:val="16"/>
              </w:rPr>
              <w:br/>
            </w:r>
            <w:r w:rsidRPr="00B4245E">
              <w:rPr>
                <w:rFonts w:ascii="Arial" w:hAnsi="Arial" w:cs="Arial"/>
                <w:sz w:val="16"/>
                <w:szCs w:val="16"/>
              </w:rPr>
              <w:t>0</w:t>
            </w:r>
            <w:r w:rsidR="00C0490A">
              <w:rPr>
                <w:rFonts w:ascii="Arial" w:hAnsi="Arial" w:cs="Arial"/>
                <w:sz w:val="16"/>
                <w:szCs w:val="16"/>
              </w:rPr>
              <w:br/>
            </w:r>
            <w:r w:rsidRPr="00B4245E">
              <w:rPr>
                <w:rFonts w:ascii="Arial" w:hAnsi="Arial" w:cs="Arial"/>
                <w:sz w:val="16"/>
                <w:szCs w:val="16"/>
              </w:rPr>
              <w:t>|</w:t>
            </w:r>
          </w:p>
        </w:tc>
        <w:tc>
          <w:tcPr>
            <w:tcW w:w="751" w:type="dxa"/>
            <w:vMerge w:val="restart"/>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pacing w:val="-12"/>
                <w:sz w:val="16"/>
                <w:szCs w:val="16"/>
              </w:rPr>
            </w:pPr>
            <w:r w:rsidRPr="00B4245E">
              <w:rPr>
                <w:rFonts w:ascii="Arial" w:hAnsi="Arial" w:cs="Arial"/>
                <w:spacing w:val="-12"/>
                <w:sz w:val="16"/>
                <w:szCs w:val="16"/>
              </w:rPr>
              <w:t>1111110</w:t>
            </w:r>
          </w:p>
        </w:tc>
        <w:tc>
          <w:tcPr>
            <w:tcW w:w="1145" w:type="dxa"/>
            <w:vMerge w:val="restart"/>
            <w:tcBorders>
              <w:left w:val="single" w:sz="4" w:space="0" w:color="auto"/>
              <w:right w:val="single" w:sz="4" w:space="0" w:color="auto"/>
            </w:tcBorders>
            <w:vAlign w:val="center"/>
          </w:tcPr>
          <w:p w:rsidR="00EA34ED" w:rsidRPr="003C25A9" w:rsidRDefault="00EA34ED" w:rsidP="00751691">
            <w:pPr>
              <w:spacing w:before="20" w:after="20"/>
              <w:jc w:val="center"/>
              <w:rPr>
                <w:rFonts w:ascii="Arial" w:hAnsi="Arial" w:cs="Arial"/>
                <w:spacing w:val="-6"/>
                <w:sz w:val="16"/>
                <w:szCs w:val="16"/>
                <w:lang w:val="en-US"/>
              </w:rPr>
            </w:pPr>
            <w:r w:rsidRPr="003C25A9">
              <w:rPr>
                <w:rFonts w:ascii="Arial" w:hAnsi="Arial" w:cs="Arial"/>
                <w:sz w:val="16"/>
                <w:szCs w:val="16"/>
                <w:lang w:val="en-US"/>
              </w:rPr>
              <w:t>Binary</w:t>
            </w:r>
            <w:r w:rsidR="00C0490A" w:rsidRPr="003C25A9">
              <w:rPr>
                <w:rFonts w:ascii="Arial" w:hAnsi="Arial" w:cs="Arial"/>
                <w:sz w:val="16"/>
                <w:szCs w:val="16"/>
                <w:lang w:val="en-US"/>
              </w:rPr>
              <w:br/>
            </w:r>
            <w:r w:rsidRPr="003C25A9">
              <w:rPr>
                <w:rFonts w:ascii="Arial" w:hAnsi="Arial" w:cs="Arial"/>
                <w:sz w:val="16"/>
                <w:szCs w:val="16"/>
                <w:lang w:val="en-US"/>
              </w:rPr>
              <w:t>notation of R</w:t>
            </w:r>
            <w:r w:rsidR="00C0490A" w:rsidRPr="003C25A9">
              <w:rPr>
                <w:rFonts w:ascii="Arial" w:hAnsi="Arial" w:cs="Arial"/>
                <w:sz w:val="16"/>
                <w:szCs w:val="16"/>
                <w:lang w:val="en-US"/>
              </w:rPr>
              <w:br/>
            </w:r>
            <w:r w:rsidRPr="003C25A9">
              <w:rPr>
                <w:rFonts w:ascii="Arial" w:hAnsi="Arial" w:cs="Arial"/>
                <w:spacing w:val="-6"/>
                <w:sz w:val="16"/>
                <w:szCs w:val="16"/>
                <w:lang w:val="en-US"/>
              </w:rPr>
              <w:t>R = 6 to 61</w:t>
            </w:r>
          </w:p>
        </w:tc>
        <w:tc>
          <w:tcPr>
            <w:tcW w:w="274" w:type="dxa"/>
            <w:vMerge w:val="restart"/>
            <w:tcBorders>
              <w:left w:val="single" w:sz="4" w:space="0" w:color="auto"/>
              <w:right w:val="single" w:sz="4" w:space="0" w:color="auto"/>
            </w:tcBorders>
            <w:vAlign w:val="center"/>
          </w:tcPr>
          <w:p w:rsidR="00EA34ED" w:rsidRPr="003C25A9" w:rsidRDefault="00EA34ED" w:rsidP="00751691">
            <w:pPr>
              <w:spacing w:before="20" w:after="20"/>
              <w:jc w:val="center"/>
              <w:rPr>
                <w:rFonts w:ascii="Arial" w:hAnsi="Arial" w:cs="Arial"/>
                <w:sz w:val="16"/>
                <w:szCs w:val="16"/>
                <w:lang w:val="en-US"/>
              </w:rPr>
            </w:pPr>
          </w:p>
        </w:tc>
        <w:tc>
          <w:tcPr>
            <w:tcW w:w="878" w:type="dxa"/>
            <w:vMerge/>
            <w:tcBorders>
              <w:left w:val="single" w:sz="4" w:space="0" w:color="auto"/>
            </w:tcBorders>
            <w:vAlign w:val="center"/>
          </w:tcPr>
          <w:p w:rsidR="00EA34ED" w:rsidRPr="003C25A9" w:rsidRDefault="00EA34ED" w:rsidP="00751691">
            <w:pPr>
              <w:spacing w:before="20" w:after="20"/>
              <w:jc w:val="center"/>
              <w:rPr>
                <w:rFonts w:ascii="Arial" w:hAnsi="Arial" w:cs="Arial"/>
                <w:sz w:val="16"/>
                <w:szCs w:val="16"/>
                <w:lang w:val="en-US"/>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9</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1101101s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6</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1111100011s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62"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751"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1145"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27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10</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1101110s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9</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1111100100s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62"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751"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1145"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27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11</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1101111s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10</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1111100101s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61</w:t>
            </w:r>
          </w:p>
        </w:tc>
        <w:tc>
          <w:tcPr>
            <w:tcW w:w="46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2170" w:type="dxa"/>
            <w:gridSpan w:val="3"/>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r w:rsidRPr="00B4245E">
              <w:rPr>
                <w:rFonts w:ascii="Arial" w:hAnsi="Arial" w:cs="Arial"/>
                <w:sz w:val="16"/>
                <w:szCs w:val="16"/>
              </w:rPr>
              <w:t xml:space="preserve">     1111110111101</w:t>
            </w: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bl>
    <w:p w:rsidR="00751691" w:rsidRDefault="00751691" w:rsidP="00751691">
      <w:pPr>
        <w:pStyle w:val="Tablefin"/>
      </w:pPr>
    </w:p>
    <w:p w:rsidR="00751691" w:rsidRDefault="00751691" w:rsidP="00751691">
      <w:pPr>
        <w:pStyle w:val="TableNo"/>
      </w:pPr>
      <w:r w:rsidRPr="00B4245E">
        <w:lastRenderedPageBreak/>
        <w:t>TABLE 28</w:t>
      </w:r>
      <w:r>
        <w:t xml:space="preserve"> (</w:t>
      </w:r>
      <w:r w:rsidRPr="00751691">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5"/>
        <w:gridCol w:w="436"/>
        <w:gridCol w:w="996"/>
        <w:gridCol w:w="734"/>
        <w:gridCol w:w="532"/>
        <w:gridCol w:w="444"/>
        <w:gridCol w:w="1277"/>
        <w:gridCol w:w="742"/>
        <w:gridCol w:w="453"/>
        <w:gridCol w:w="462"/>
        <w:gridCol w:w="751"/>
        <w:gridCol w:w="1145"/>
        <w:gridCol w:w="274"/>
        <w:gridCol w:w="878"/>
      </w:tblGrid>
      <w:tr w:rsidR="00751691" w:rsidRPr="00B4245E" w:rsidTr="00751691">
        <w:trPr>
          <w:jc w:val="center"/>
        </w:trPr>
        <w:tc>
          <w:tcPr>
            <w:tcW w:w="951" w:type="dxa"/>
            <w:gridSpan w:val="2"/>
            <w:tcBorders>
              <w:top w:val="single" w:sz="4" w:space="0" w:color="auto"/>
              <w:bottom w:val="single" w:sz="4" w:space="0" w:color="auto"/>
              <w:right w:val="single" w:sz="4" w:space="0" w:color="auto"/>
            </w:tcBorders>
            <w:vAlign w:val="center"/>
          </w:tcPr>
          <w:p w:rsidR="00751691" w:rsidRPr="00B4245E" w:rsidRDefault="00751691" w:rsidP="00F53B1C">
            <w:pPr>
              <w:spacing w:before="20" w:after="20"/>
              <w:ind w:left="-28" w:right="-28"/>
              <w:jc w:val="center"/>
              <w:rPr>
                <w:rFonts w:ascii="Arial" w:hAnsi="Arial" w:cs="Arial"/>
                <w:spacing w:val="-12"/>
                <w:sz w:val="16"/>
                <w:szCs w:val="16"/>
              </w:rPr>
            </w:pPr>
            <w:r w:rsidRPr="00B4245E">
              <w:rPr>
                <w:rFonts w:ascii="Arial" w:hAnsi="Arial" w:cs="Arial"/>
                <w:spacing w:val="-12"/>
                <w:sz w:val="16"/>
                <w:szCs w:val="16"/>
              </w:rPr>
              <w:t>(Run, amp)</w:t>
            </w:r>
          </w:p>
        </w:tc>
        <w:tc>
          <w:tcPr>
            <w:tcW w:w="996" w:type="dxa"/>
            <w:tcBorders>
              <w:top w:val="single" w:sz="4" w:space="0" w:color="auto"/>
              <w:left w:val="single" w:sz="4" w:space="0" w:color="auto"/>
              <w:bottom w:val="single" w:sz="4" w:space="0" w:color="auto"/>
              <w:right w:val="single" w:sz="4" w:space="0" w:color="auto"/>
            </w:tcBorders>
            <w:vAlign w:val="center"/>
          </w:tcPr>
          <w:p w:rsidR="00751691" w:rsidRPr="00B4245E" w:rsidRDefault="00751691" w:rsidP="00F53B1C">
            <w:pPr>
              <w:spacing w:before="20" w:after="20"/>
              <w:ind w:left="-28" w:right="-28"/>
              <w:jc w:val="center"/>
              <w:rPr>
                <w:rFonts w:ascii="Arial" w:hAnsi="Arial" w:cs="Arial"/>
                <w:sz w:val="16"/>
                <w:szCs w:val="16"/>
              </w:rPr>
            </w:pPr>
            <w:r w:rsidRPr="00B4245E">
              <w:rPr>
                <w:rFonts w:ascii="Arial" w:hAnsi="Arial" w:cs="Arial"/>
                <w:sz w:val="16"/>
                <w:szCs w:val="16"/>
              </w:rPr>
              <w:t>Code</w:t>
            </w:r>
          </w:p>
        </w:tc>
        <w:tc>
          <w:tcPr>
            <w:tcW w:w="734" w:type="dxa"/>
            <w:tcBorders>
              <w:top w:val="single" w:sz="4" w:space="0" w:color="auto"/>
              <w:left w:val="single" w:sz="4" w:space="0" w:color="auto"/>
              <w:right w:val="single" w:sz="4" w:space="0" w:color="auto"/>
            </w:tcBorders>
            <w:vAlign w:val="center"/>
          </w:tcPr>
          <w:p w:rsidR="00751691" w:rsidRPr="00B4245E" w:rsidRDefault="00751691" w:rsidP="00F53B1C">
            <w:pPr>
              <w:spacing w:before="20" w:after="20"/>
              <w:jc w:val="center"/>
              <w:rPr>
                <w:rFonts w:ascii="Arial" w:hAnsi="Arial" w:cs="Arial"/>
                <w:spacing w:val="-6"/>
                <w:sz w:val="16"/>
                <w:szCs w:val="16"/>
              </w:rPr>
            </w:pPr>
            <w:r w:rsidRPr="00B4245E">
              <w:rPr>
                <w:rFonts w:ascii="Arial" w:hAnsi="Arial" w:cs="Arial"/>
                <w:spacing w:val="-6"/>
                <w:sz w:val="16"/>
                <w:szCs w:val="16"/>
              </w:rPr>
              <w:t>Length</w:t>
            </w:r>
          </w:p>
        </w:tc>
        <w:tc>
          <w:tcPr>
            <w:tcW w:w="976" w:type="dxa"/>
            <w:gridSpan w:val="2"/>
            <w:tcBorders>
              <w:top w:val="single" w:sz="4" w:space="0" w:color="auto"/>
              <w:left w:val="single" w:sz="4" w:space="0" w:color="auto"/>
              <w:bottom w:val="single" w:sz="4" w:space="0" w:color="auto"/>
              <w:right w:val="single" w:sz="4" w:space="0" w:color="auto"/>
            </w:tcBorders>
            <w:vAlign w:val="center"/>
          </w:tcPr>
          <w:p w:rsidR="00751691" w:rsidRPr="00B4245E" w:rsidRDefault="00751691" w:rsidP="00F53B1C">
            <w:pPr>
              <w:spacing w:before="20" w:after="20"/>
              <w:jc w:val="center"/>
              <w:rPr>
                <w:rFonts w:ascii="Arial" w:hAnsi="Arial" w:cs="Arial"/>
                <w:sz w:val="16"/>
                <w:szCs w:val="16"/>
              </w:rPr>
            </w:pPr>
            <w:r w:rsidRPr="00B4245E">
              <w:rPr>
                <w:rFonts w:ascii="Arial" w:hAnsi="Arial" w:cs="Arial"/>
                <w:spacing w:val="-12"/>
                <w:sz w:val="16"/>
                <w:szCs w:val="16"/>
              </w:rPr>
              <w:t>(Run, amp)</w:t>
            </w:r>
          </w:p>
        </w:tc>
        <w:tc>
          <w:tcPr>
            <w:tcW w:w="1277" w:type="dxa"/>
            <w:tcBorders>
              <w:top w:val="single" w:sz="4" w:space="0" w:color="auto"/>
              <w:left w:val="single" w:sz="4" w:space="0" w:color="auto"/>
              <w:right w:val="single" w:sz="4" w:space="0" w:color="auto"/>
            </w:tcBorders>
            <w:vAlign w:val="center"/>
          </w:tcPr>
          <w:p w:rsidR="00751691" w:rsidRPr="00B4245E" w:rsidRDefault="00751691" w:rsidP="00F53B1C">
            <w:pPr>
              <w:spacing w:before="20" w:after="20"/>
              <w:ind w:left="-28" w:right="-28"/>
              <w:jc w:val="center"/>
              <w:rPr>
                <w:rFonts w:ascii="Arial" w:hAnsi="Arial" w:cs="Arial"/>
                <w:sz w:val="16"/>
                <w:szCs w:val="16"/>
              </w:rPr>
            </w:pPr>
            <w:r w:rsidRPr="00B4245E">
              <w:rPr>
                <w:rFonts w:ascii="Arial" w:hAnsi="Arial" w:cs="Arial"/>
                <w:sz w:val="16"/>
                <w:szCs w:val="16"/>
              </w:rPr>
              <w:t>Code</w:t>
            </w:r>
          </w:p>
        </w:tc>
        <w:tc>
          <w:tcPr>
            <w:tcW w:w="742" w:type="dxa"/>
            <w:tcBorders>
              <w:top w:val="single" w:sz="4" w:space="0" w:color="auto"/>
              <w:left w:val="single" w:sz="4" w:space="0" w:color="auto"/>
              <w:bottom w:val="single" w:sz="4" w:space="0" w:color="auto"/>
              <w:right w:val="single" w:sz="4" w:space="0" w:color="auto"/>
            </w:tcBorders>
            <w:vAlign w:val="center"/>
          </w:tcPr>
          <w:p w:rsidR="00751691" w:rsidRPr="00B4245E" w:rsidRDefault="00751691" w:rsidP="00F53B1C">
            <w:pPr>
              <w:spacing w:before="20" w:after="20"/>
              <w:jc w:val="center"/>
              <w:rPr>
                <w:rFonts w:ascii="Arial" w:hAnsi="Arial" w:cs="Arial"/>
                <w:spacing w:val="-6"/>
                <w:sz w:val="16"/>
                <w:szCs w:val="16"/>
              </w:rPr>
            </w:pPr>
            <w:r w:rsidRPr="00B4245E">
              <w:rPr>
                <w:rFonts w:ascii="Arial" w:hAnsi="Arial" w:cs="Arial"/>
                <w:spacing w:val="-6"/>
                <w:sz w:val="16"/>
                <w:szCs w:val="16"/>
              </w:rPr>
              <w:t>Length</w:t>
            </w:r>
          </w:p>
        </w:tc>
        <w:tc>
          <w:tcPr>
            <w:tcW w:w="915" w:type="dxa"/>
            <w:gridSpan w:val="2"/>
            <w:tcBorders>
              <w:top w:val="single" w:sz="4" w:space="0" w:color="auto"/>
              <w:left w:val="single" w:sz="4" w:space="0" w:color="auto"/>
              <w:bottom w:val="single" w:sz="4" w:space="0" w:color="auto"/>
              <w:right w:val="single" w:sz="4" w:space="0" w:color="auto"/>
            </w:tcBorders>
            <w:vAlign w:val="center"/>
          </w:tcPr>
          <w:p w:rsidR="00751691" w:rsidRPr="00B4245E" w:rsidRDefault="00751691" w:rsidP="00F53B1C">
            <w:pPr>
              <w:spacing w:before="20" w:after="20"/>
              <w:jc w:val="center"/>
              <w:rPr>
                <w:rFonts w:ascii="Arial" w:hAnsi="Arial" w:cs="Arial"/>
                <w:sz w:val="16"/>
                <w:szCs w:val="16"/>
              </w:rPr>
            </w:pPr>
            <w:r w:rsidRPr="00B4245E">
              <w:rPr>
                <w:rFonts w:ascii="Arial" w:hAnsi="Arial" w:cs="Arial"/>
                <w:spacing w:val="-12"/>
                <w:sz w:val="16"/>
                <w:szCs w:val="16"/>
              </w:rPr>
              <w:t>(Run, amp)</w:t>
            </w:r>
          </w:p>
        </w:tc>
        <w:tc>
          <w:tcPr>
            <w:tcW w:w="2170" w:type="dxa"/>
            <w:gridSpan w:val="3"/>
            <w:tcBorders>
              <w:top w:val="single" w:sz="4" w:space="0" w:color="auto"/>
              <w:left w:val="single" w:sz="4" w:space="0" w:color="auto"/>
              <w:right w:val="single" w:sz="4" w:space="0" w:color="auto"/>
            </w:tcBorders>
            <w:vAlign w:val="center"/>
          </w:tcPr>
          <w:p w:rsidR="00751691" w:rsidRPr="00B4245E" w:rsidRDefault="00751691" w:rsidP="00F53B1C">
            <w:pPr>
              <w:spacing w:before="20" w:after="20"/>
              <w:jc w:val="center"/>
              <w:rPr>
                <w:rFonts w:ascii="Arial" w:hAnsi="Arial" w:cs="Arial"/>
                <w:sz w:val="16"/>
                <w:szCs w:val="16"/>
              </w:rPr>
            </w:pPr>
            <w:r w:rsidRPr="00B4245E">
              <w:rPr>
                <w:rFonts w:ascii="Arial" w:hAnsi="Arial" w:cs="Arial"/>
                <w:sz w:val="16"/>
                <w:szCs w:val="16"/>
              </w:rPr>
              <w:t>Code</w:t>
            </w:r>
          </w:p>
        </w:tc>
        <w:tc>
          <w:tcPr>
            <w:tcW w:w="878" w:type="dxa"/>
            <w:tcBorders>
              <w:top w:val="single" w:sz="4" w:space="0" w:color="auto"/>
              <w:left w:val="single" w:sz="4" w:space="0" w:color="auto"/>
            </w:tcBorders>
            <w:vAlign w:val="center"/>
          </w:tcPr>
          <w:p w:rsidR="00751691" w:rsidRPr="00B4245E" w:rsidRDefault="00751691" w:rsidP="00F53B1C">
            <w:pPr>
              <w:spacing w:before="20" w:after="20"/>
              <w:jc w:val="center"/>
              <w:rPr>
                <w:rFonts w:ascii="Arial" w:hAnsi="Arial" w:cs="Arial"/>
                <w:spacing w:val="-6"/>
                <w:sz w:val="16"/>
                <w:szCs w:val="16"/>
              </w:rPr>
            </w:pPr>
            <w:r w:rsidRPr="00B4245E">
              <w:rPr>
                <w:rFonts w:ascii="Arial" w:hAnsi="Arial" w:cs="Arial"/>
                <w:spacing w:val="-6"/>
                <w:sz w:val="16"/>
                <w:szCs w:val="16"/>
              </w:rPr>
              <w:t>Length</w:t>
            </w: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7</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1</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w:t>
            </w:r>
            <w:r w:rsidRPr="00B4245E">
              <w:rPr>
                <w:rFonts w:ascii="Arial" w:hAnsi="Arial" w:cs="Arial"/>
                <w:sz w:val="16"/>
                <w:szCs w:val="16"/>
                <w:lang w:eastAsia="ja-JP"/>
              </w:rPr>
              <w:t>0</w:t>
            </w:r>
            <w:r w:rsidRPr="00B4245E">
              <w:rPr>
                <w:rFonts w:ascii="Arial" w:hAnsi="Arial" w:cs="Arial"/>
                <w:sz w:val="16"/>
                <w:szCs w:val="16"/>
              </w:rPr>
              <w:t>000</w:t>
            </w:r>
            <w:r w:rsidRPr="00B4245E">
              <w:rPr>
                <w:rFonts w:ascii="Arial" w:hAnsi="Arial" w:cs="Arial"/>
                <w:sz w:val="16"/>
                <w:szCs w:val="16"/>
                <w:lang w:eastAsia="ja-JP"/>
              </w:rPr>
              <w:t>0</w:t>
            </w:r>
            <w:r w:rsidRPr="00B4245E">
              <w:rPr>
                <w:rFonts w:ascii="Arial" w:hAnsi="Arial" w:cs="Arial"/>
                <w:sz w:val="16"/>
                <w:szCs w:val="16"/>
              </w:rPr>
              <w:t>s</w:t>
            </w:r>
          </w:p>
        </w:tc>
        <w:tc>
          <w:tcPr>
            <w:tcW w:w="734" w:type="dxa"/>
            <w:vMerge w:val="restart"/>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8+1</w:t>
            </w: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11</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1111100110s</w:t>
            </w:r>
          </w:p>
        </w:tc>
        <w:tc>
          <w:tcPr>
            <w:tcW w:w="742" w:type="dxa"/>
            <w:tcBorders>
              <w:top w:val="single" w:sz="4" w:space="0" w:color="auto"/>
              <w:left w:val="single" w:sz="4" w:space="0" w:color="auto"/>
              <w:bottom w:val="nil"/>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6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23</w:t>
            </w:r>
          </w:p>
        </w:tc>
        <w:tc>
          <w:tcPr>
            <w:tcW w:w="2170" w:type="dxa"/>
            <w:gridSpan w:val="3"/>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r w:rsidRPr="00B4245E">
              <w:rPr>
                <w:rFonts w:ascii="Arial" w:hAnsi="Arial" w:cs="Arial"/>
                <w:sz w:val="16"/>
                <w:szCs w:val="16"/>
                <w:lang w:eastAsia="ja-JP"/>
              </w:rPr>
              <w:t xml:space="preserve">     11</w:t>
            </w:r>
            <w:r w:rsidRPr="00B4245E">
              <w:rPr>
                <w:rFonts w:ascii="Arial" w:hAnsi="Arial" w:cs="Arial"/>
                <w:sz w:val="16"/>
                <w:szCs w:val="16"/>
              </w:rPr>
              <w:t>1111100010111s</w:t>
            </w:r>
          </w:p>
        </w:tc>
        <w:tc>
          <w:tcPr>
            <w:tcW w:w="878" w:type="dxa"/>
            <w:vMerge w:val="restart"/>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15+1</w:t>
            </w: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8</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1</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w:t>
            </w:r>
            <w:r w:rsidRPr="00B4245E">
              <w:rPr>
                <w:rFonts w:ascii="Arial" w:hAnsi="Arial" w:cs="Arial"/>
                <w:sz w:val="16"/>
                <w:szCs w:val="16"/>
                <w:lang w:eastAsia="ja-JP"/>
              </w:rPr>
              <w:t>0</w:t>
            </w:r>
            <w:r w:rsidRPr="00B4245E">
              <w:rPr>
                <w:rFonts w:ascii="Arial" w:hAnsi="Arial" w:cs="Arial"/>
                <w:sz w:val="16"/>
                <w:szCs w:val="16"/>
              </w:rPr>
              <w:t>0001s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44" w:type="dxa"/>
            <w:tcBorders>
              <w:top w:val="nil"/>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1277" w:type="dxa"/>
            <w:tcBorders>
              <w:top w:val="nil"/>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11111001110</w:t>
            </w:r>
          </w:p>
        </w:tc>
        <w:tc>
          <w:tcPr>
            <w:tcW w:w="742" w:type="dxa"/>
            <w:vMerge w:val="restart"/>
            <w:tcBorders>
              <w:top w:val="nil"/>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11</w:t>
            </w:r>
          </w:p>
        </w:tc>
        <w:tc>
          <w:tcPr>
            <w:tcW w:w="453"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6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24</w:t>
            </w:r>
          </w:p>
        </w:tc>
        <w:tc>
          <w:tcPr>
            <w:tcW w:w="2170" w:type="dxa"/>
            <w:gridSpan w:val="3"/>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r w:rsidRPr="00B4245E">
              <w:rPr>
                <w:rFonts w:ascii="Arial" w:hAnsi="Arial" w:cs="Arial"/>
                <w:sz w:val="16"/>
                <w:szCs w:val="16"/>
                <w:lang w:eastAsia="ja-JP"/>
              </w:rPr>
              <w:t xml:space="preserve">     1</w:t>
            </w:r>
            <w:r w:rsidRPr="00B4245E">
              <w:rPr>
                <w:rFonts w:ascii="Arial" w:hAnsi="Arial" w:cs="Arial"/>
                <w:sz w:val="16"/>
                <w:szCs w:val="16"/>
              </w:rPr>
              <w:t>11111100011000s</w:t>
            </w: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9</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1</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11100010s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11111001111</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vMerge w:val="restart"/>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w:t>
            </w:r>
            <w:r w:rsidR="00C0490A">
              <w:rPr>
                <w:rFonts w:ascii="Arial" w:hAnsi="Arial" w:cs="Arial"/>
                <w:sz w:val="16"/>
                <w:szCs w:val="16"/>
              </w:rPr>
              <w:br/>
            </w:r>
            <w:r w:rsidRPr="00B4245E">
              <w:rPr>
                <w:rFonts w:ascii="Arial" w:hAnsi="Arial" w:cs="Arial"/>
                <w:sz w:val="16"/>
                <w:szCs w:val="16"/>
              </w:rPr>
              <w:t>0</w:t>
            </w:r>
            <w:r w:rsidR="00C0490A">
              <w:rPr>
                <w:rFonts w:ascii="Arial" w:hAnsi="Arial" w:cs="Arial"/>
                <w:sz w:val="16"/>
                <w:szCs w:val="16"/>
              </w:rPr>
              <w:br/>
            </w:r>
            <w:r w:rsidRPr="00B4245E">
              <w:rPr>
                <w:rFonts w:ascii="Arial" w:hAnsi="Arial" w:cs="Arial"/>
                <w:sz w:val="16"/>
                <w:szCs w:val="16"/>
              </w:rPr>
              <w:t>|</w:t>
            </w:r>
          </w:p>
        </w:tc>
        <w:tc>
          <w:tcPr>
            <w:tcW w:w="462" w:type="dxa"/>
            <w:vMerge w:val="restart"/>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w:t>
            </w:r>
            <w:r w:rsidR="00C0490A">
              <w:rPr>
                <w:rFonts w:ascii="Arial" w:hAnsi="Arial" w:cs="Arial"/>
                <w:sz w:val="16"/>
                <w:szCs w:val="16"/>
              </w:rPr>
              <w:br/>
            </w:r>
            <w:r w:rsidRPr="00B4245E">
              <w:rPr>
                <w:rFonts w:ascii="Arial" w:hAnsi="Arial" w:cs="Arial"/>
                <w:sz w:val="16"/>
                <w:szCs w:val="16"/>
              </w:rPr>
              <w:t>A</w:t>
            </w:r>
            <w:r w:rsidR="00C0490A">
              <w:rPr>
                <w:rFonts w:ascii="Arial" w:hAnsi="Arial" w:cs="Arial"/>
                <w:sz w:val="16"/>
                <w:szCs w:val="16"/>
              </w:rPr>
              <w:br/>
            </w:r>
            <w:r w:rsidRPr="00B4245E">
              <w:rPr>
                <w:rFonts w:ascii="Arial" w:hAnsi="Arial" w:cs="Arial"/>
                <w:sz w:val="16"/>
                <w:szCs w:val="16"/>
              </w:rPr>
              <w:t>|</w:t>
            </w:r>
          </w:p>
        </w:tc>
        <w:tc>
          <w:tcPr>
            <w:tcW w:w="751" w:type="dxa"/>
            <w:vMerge w:val="restart"/>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pacing w:val="-12"/>
                <w:sz w:val="16"/>
                <w:szCs w:val="16"/>
              </w:rPr>
              <w:t>1111111</w:t>
            </w:r>
          </w:p>
        </w:tc>
        <w:tc>
          <w:tcPr>
            <w:tcW w:w="1145" w:type="dxa"/>
            <w:vMerge w:val="restart"/>
            <w:tcBorders>
              <w:left w:val="single" w:sz="4" w:space="0" w:color="auto"/>
              <w:right w:val="single" w:sz="4" w:space="0" w:color="auto"/>
            </w:tcBorders>
            <w:vAlign w:val="center"/>
          </w:tcPr>
          <w:p w:rsidR="00EA34ED" w:rsidRPr="003C25A9" w:rsidRDefault="00EA34ED" w:rsidP="00751691">
            <w:pPr>
              <w:spacing w:before="20" w:after="20"/>
              <w:jc w:val="center"/>
              <w:rPr>
                <w:rFonts w:ascii="Arial" w:hAnsi="Arial" w:cs="Arial"/>
                <w:sz w:val="16"/>
                <w:szCs w:val="16"/>
                <w:lang w:val="en-US"/>
              </w:rPr>
            </w:pPr>
            <w:r w:rsidRPr="003C25A9">
              <w:rPr>
                <w:rFonts w:ascii="Arial" w:hAnsi="Arial" w:cs="Arial"/>
                <w:sz w:val="16"/>
                <w:szCs w:val="16"/>
                <w:lang w:val="en-US"/>
              </w:rPr>
              <w:t>Binary</w:t>
            </w:r>
            <w:r w:rsidR="00C0490A" w:rsidRPr="003C25A9">
              <w:rPr>
                <w:rFonts w:ascii="Arial" w:hAnsi="Arial" w:cs="Arial"/>
                <w:sz w:val="16"/>
                <w:szCs w:val="16"/>
                <w:lang w:val="en-US"/>
              </w:rPr>
              <w:br/>
            </w:r>
            <w:r w:rsidRPr="003C25A9">
              <w:rPr>
                <w:rFonts w:ascii="Arial" w:hAnsi="Arial" w:cs="Arial"/>
                <w:sz w:val="16"/>
                <w:szCs w:val="16"/>
                <w:lang w:val="en-US"/>
              </w:rPr>
              <w:t>notation of A</w:t>
            </w:r>
            <w:r w:rsidR="00C0490A" w:rsidRPr="003C25A9">
              <w:rPr>
                <w:rFonts w:ascii="Arial" w:hAnsi="Arial" w:cs="Arial"/>
                <w:sz w:val="16"/>
                <w:szCs w:val="16"/>
                <w:lang w:val="en-US"/>
              </w:rPr>
              <w:br/>
            </w:r>
            <w:r w:rsidRPr="003C25A9">
              <w:rPr>
                <w:rFonts w:ascii="Arial" w:hAnsi="Arial" w:cs="Arial"/>
                <w:spacing w:val="-6"/>
                <w:sz w:val="16"/>
                <w:szCs w:val="16"/>
                <w:lang w:val="en-US"/>
              </w:rPr>
              <w:t>A = 23 to 255</w:t>
            </w:r>
          </w:p>
        </w:tc>
        <w:tc>
          <w:tcPr>
            <w:tcW w:w="274" w:type="dxa"/>
            <w:vMerge w:val="restart"/>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s</w:t>
            </w: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10</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1</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11100011s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6</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3</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11111010000s</w:t>
            </w:r>
          </w:p>
        </w:tc>
        <w:tc>
          <w:tcPr>
            <w:tcW w:w="742" w:type="dxa"/>
            <w:vMerge w:val="restart"/>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11+1</w:t>
            </w:r>
          </w:p>
        </w:tc>
        <w:tc>
          <w:tcPr>
            <w:tcW w:w="453"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62"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751" w:type="dxa"/>
            <w:vMerge/>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p>
        </w:tc>
        <w:tc>
          <w:tcPr>
            <w:tcW w:w="1145" w:type="dxa"/>
            <w:vMerge/>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p>
        </w:tc>
        <w:tc>
          <w:tcPr>
            <w:tcW w:w="274" w:type="dxa"/>
            <w:vMerge/>
            <w:tcBorders>
              <w:left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3</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2</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11100100s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4</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4</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11111010001s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62"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751"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1145"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27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4</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2</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11100101s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3</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6</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11111010010s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62"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751"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1145"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27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878" w:type="dxa"/>
            <w:vMerge/>
            <w:tcBorders>
              <w:lef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3</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11100110s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12</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11111010011s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62" w:type="dxa"/>
            <w:tcBorders>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pacing w:val="-6"/>
                <w:sz w:val="16"/>
                <w:szCs w:val="16"/>
              </w:rPr>
            </w:pPr>
            <w:r w:rsidRPr="00B4245E">
              <w:rPr>
                <w:rFonts w:ascii="Arial" w:hAnsi="Arial" w:cs="Arial"/>
                <w:spacing w:val="-6"/>
                <w:sz w:val="16"/>
                <w:szCs w:val="16"/>
              </w:rPr>
              <w:t>255</w:t>
            </w:r>
          </w:p>
        </w:tc>
        <w:tc>
          <w:tcPr>
            <w:tcW w:w="2170" w:type="dxa"/>
            <w:gridSpan w:val="3"/>
            <w:tcBorders>
              <w:left w:val="single" w:sz="4" w:space="0" w:color="auto"/>
              <w:bottom w:val="single" w:sz="4" w:space="0" w:color="auto"/>
              <w:right w:val="single" w:sz="4" w:space="0" w:color="auto"/>
            </w:tcBorders>
            <w:vAlign w:val="center"/>
          </w:tcPr>
          <w:p w:rsidR="00EA34ED" w:rsidRPr="00B4245E" w:rsidRDefault="00EA34ED" w:rsidP="00751691">
            <w:pPr>
              <w:spacing w:before="20" w:after="20"/>
              <w:rPr>
                <w:rFonts w:ascii="Arial" w:hAnsi="Arial" w:cs="Arial"/>
                <w:sz w:val="16"/>
                <w:szCs w:val="16"/>
              </w:rPr>
            </w:pPr>
            <w:r w:rsidRPr="00B4245E">
              <w:rPr>
                <w:rFonts w:ascii="Arial" w:hAnsi="Arial" w:cs="Arial"/>
                <w:sz w:val="16"/>
                <w:szCs w:val="16"/>
              </w:rPr>
              <w:t xml:space="preserve">     111111111111111s</w:t>
            </w:r>
          </w:p>
        </w:tc>
        <w:tc>
          <w:tcPr>
            <w:tcW w:w="878" w:type="dxa"/>
            <w:vMerge/>
            <w:tcBorders>
              <w:left w:val="single" w:sz="4" w:space="0" w:color="auto"/>
              <w:bottom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5</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11100111s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13</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11111010100s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left w:val="single" w:sz="4" w:space="0" w:color="auto"/>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462" w:type="dxa"/>
            <w:tcBorders>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2170" w:type="dxa"/>
            <w:gridSpan w:val="3"/>
            <w:tcBorders>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878" w:type="dxa"/>
            <w:tcBorders>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6</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11101000s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14</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11111010101s</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vMerge w:val="restart"/>
            <w:tcBorders>
              <w:top w:val="nil"/>
              <w:left w:val="single" w:sz="4" w:space="0" w:color="auto"/>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462"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2170" w:type="dxa"/>
            <w:gridSpan w:val="3"/>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878"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7</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11101001s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2</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111110101100</w:t>
            </w:r>
          </w:p>
        </w:tc>
        <w:tc>
          <w:tcPr>
            <w:tcW w:w="742" w:type="dxa"/>
            <w:vMerge w:val="restart"/>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12</w:t>
            </w:r>
          </w:p>
        </w:tc>
        <w:tc>
          <w:tcPr>
            <w:tcW w:w="453" w:type="dxa"/>
            <w:vMerge/>
            <w:tcBorders>
              <w:top w:val="nil"/>
              <w:left w:val="single" w:sz="4" w:space="0" w:color="auto"/>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462"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2170" w:type="dxa"/>
            <w:gridSpan w:val="3"/>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878"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12</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11101010s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3</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111110101101</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vMerge/>
            <w:tcBorders>
              <w:top w:val="nil"/>
              <w:left w:val="single" w:sz="4" w:space="0" w:color="auto"/>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462"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2170" w:type="dxa"/>
            <w:gridSpan w:val="3"/>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878"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13</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11101011s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4</w:t>
            </w:r>
          </w:p>
        </w:tc>
        <w:tc>
          <w:tcPr>
            <w:tcW w:w="444" w:type="dxa"/>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1277" w:type="dxa"/>
            <w:tcBorders>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111110101110</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vMerge/>
            <w:tcBorders>
              <w:top w:val="nil"/>
              <w:left w:val="single" w:sz="4" w:space="0" w:color="auto"/>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462"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2170" w:type="dxa"/>
            <w:gridSpan w:val="3"/>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878"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14</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11101100s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5</w:t>
            </w:r>
          </w:p>
        </w:tc>
        <w:tc>
          <w:tcPr>
            <w:tcW w:w="444" w:type="dxa"/>
            <w:tcBorders>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1277" w:type="dxa"/>
            <w:tcBorders>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111110101111</w:t>
            </w:r>
          </w:p>
        </w:tc>
        <w:tc>
          <w:tcPr>
            <w:tcW w:w="742" w:type="dxa"/>
            <w:vMerge/>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top w:val="nil"/>
              <w:left w:val="single" w:sz="4" w:space="0" w:color="auto"/>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462"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2170" w:type="dxa"/>
            <w:gridSpan w:val="3"/>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878"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15</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11101101s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top w:val="single" w:sz="4" w:space="0" w:color="auto"/>
              <w:left w:val="single" w:sz="4" w:space="0" w:color="auto"/>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444" w:type="dxa"/>
            <w:tcBorders>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1277" w:type="dxa"/>
            <w:tcBorders>
              <w:left w:val="nil"/>
              <w:bottom w:val="nil"/>
              <w:right w:val="nil"/>
            </w:tcBorders>
            <w:vAlign w:val="center"/>
          </w:tcPr>
          <w:p w:rsidR="00EA34ED" w:rsidRPr="00B4245E" w:rsidRDefault="00EA34ED" w:rsidP="00751691">
            <w:pPr>
              <w:spacing w:before="20" w:after="20"/>
              <w:ind w:left="-28" w:right="-28"/>
              <w:rPr>
                <w:rFonts w:ascii="Arial" w:hAnsi="Arial" w:cs="Arial"/>
                <w:sz w:val="16"/>
                <w:szCs w:val="16"/>
              </w:rPr>
            </w:pPr>
          </w:p>
        </w:tc>
        <w:tc>
          <w:tcPr>
            <w:tcW w:w="742" w:type="dxa"/>
            <w:tcBorders>
              <w:top w:val="single" w:sz="4" w:space="0" w:color="auto"/>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462"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2170" w:type="dxa"/>
            <w:gridSpan w:val="3"/>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878"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bottom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3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16</w:t>
            </w:r>
          </w:p>
        </w:tc>
        <w:tc>
          <w:tcPr>
            <w:tcW w:w="996" w:type="dxa"/>
            <w:tcBorders>
              <w:top w:val="single" w:sz="4" w:space="0" w:color="auto"/>
              <w:left w:val="single" w:sz="4" w:space="0" w:color="auto"/>
              <w:bottom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11101110s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top w:val="nil"/>
              <w:left w:val="single" w:sz="4" w:space="0" w:color="auto"/>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444"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1277" w:type="dxa"/>
            <w:tcBorders>
              <w:top w:val="nil"/>
              <w:left w:val="nil"/>
              <w:bottom w:val="nil"/>
              <w:right w:val="nil"/>
            </w:tcBorders>
            <w:vAlign w:val="center"/>
          </w:tcPr>
          <w:p w:rsidR="00EA34ED" w:rsidRPr="00B4245E" w:rsidRDefault="00EA34ED" w:rsidP="00751691">
            <w:pPr>
              <w:spacing w:before="20" w:after="20"/>
              <w:ind w:left="-28" w:right="-28"/>
              <w:rPr>
                <w:rFonts w:ascii="Arial" w:hAnsi="Arial" w:cs="Arial"/>
                <w:sz w:val="16"/>
                <w:szCs w:val="16"/>
              </w:rPr>
            </w:pPr>
          </w:p>
        </w:tc>
        <w:tc>
          <w:tcPr>
            <w:tcW w:w="742"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462"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2170" w:type="dxa"/>
            <w:gridSpan w:val="3"/>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878"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r>
      <w:tr w:rsidR="00EA34ED" w:rsidRPr="00B4245E" w:rsidTr="00751691">
        <w:trPr>
          <w:jc w:val="center"/>
        </w:trPr>
        <w:tc>
          <w:tcPr>
            <w:tcW w:w="515" w:type="dxa"/>
            <w:tcBorders>
              <w:top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r w:rsidRPr="00B4245E">
              <w:rPr>
                <w:rFonts w:ascii="Arial" w:hAnsi="Arial" w:cs="Arial"/>
                <w:sz w:val="16"/>
                <w:szCs w:val="16"/>
              </w:rPr>
              <w:t>0</w:t>
            </w:r>
          </w:p>
        </w:tc>
        <w:tc>
          <w:tcPr>
            <w:tcW w:w="436" w:type="dxa"/>
            <w:tcBorders>
              <w:top w:val="single" w:sz="4" w:space="0" w:color="auto"/>
              <w:left w:val="single" w:sz="4" w:space="0" w:color="auto"/>
              <w:right w:val="single" w:sz="4" w:space="0" w:color="auto"/>
            </w:tcBorders>
            <w:vAlign w:val="center"/>
          </w:tcPr>
          <w:p w:rsidR="00EA34ED" w:rsidRPr="00B4245E" w:rsidRDefault="00EA34ED" w:rsidP="00751691">
            <w:pPr>
              <w:spacing w:before="20" w:after="20"/>
              <w:ind w:left="-28" w:right="-28"/>
              <w:jc w:val="center"/>
              <w:rPr>
                <w:rFonts w:ascii="Arial" w:hAnsi="Arial" w:cs="Arial"/>
                <w:sz w:val="16"/>
                <w:szCs w:val="16"/>
              </w:rPr>
            </w:pPr>
            <w:r w:rsidRPr="00B4245E">
              <w:rPr>
                <w:rFonts w:ascii="Arial" w:hAnsi="Arial" w:cs="Arial"/>
                <w:sz w:val="16"/>
                <w:szCs w:val="16"/>
              </w:rPr>
              <w:t>17</w:t>
            </w:r>
          </w:p>
        </w:tc>
        <w:tc>
          <w:tcPr>
            <w:tcW w:w="996" w:type="dxa"/>
            <w:tcBorders>
              <w:top w:val="single" w:sz="4" w:space="0" w:color="auto"/>
              <w:left w:val="single" w:sz="4" w:space="0" w:color="auto"/>
              <w:right w:val="single" w:sz="4" w:space="0" w:color="auto"/>
            </w:tcBorders>
            <w:vAlign w:val="center"/>
          </w:tcPr>
          <w:p w:rsidR="00EA34ED" w:rsidRPr="00B4245E" w:rsidRDefault="00EA34ED" w:rsidP="00751691">
            <w:pPr>
              <w:spacing w:before="20" w:after="20"/>
              <w:ind w:left="-28" w:right="-28"/>
              <w:rPr>
                <w:rFonts w:ascii="Arial" w:hAnsi="Arial" w:cs="Arial"/>
                <w:sz w:val="16"/>
                <w:szCs w:val="16"/>
              </w:rPr>
            </w:pPr>
            <w:r w:rsidRPr="00B4245E">
              <w:rPr>
                <w:rFonts w:ascii="Arial" w:hAnsi="Arial" w:cs="Arial"/>
                <w:sz w:val="16"/>
                <w:szCs w:val="16"/>
              </w:rPr>
              <w:t>11101111s</w:t>
            </w:r>
          </w:p>
        </w:tc>
        <w:tc>
          <w:tcPr>
            <w:tcW w:w="734" w:type="dxa"/>
            <w:vMerge/>
            <w:tcBorders>
              <w:left w:val="single" w:sz="4" w:space="0" w:color="auto"/>
              <w:right w:val="single" w:sz="4" w:space="0" w:color="auto"/>
            </w:tcBorders>
            <w:vAlign w:val="center"/>
          </w:tcPr>
          <w:p w:rsidR="00EA34ED" w:rsidRPr="00B4245E" w:rsidRDefault="00EA34ED" w:rsidP="00751691">
            <w:pPr>
              <w:spacing w:before="20" w:after="20"/>
              <w:jc w:val="center"/>
              <w:rPr>
                <w:rFonts w:ascii="Arial" w:hAnsi="Arial" w:cs="Arial"/>
                <w:sz w:val="16"/>
                <w:szCs w:val="16"/>
              </w:rPr>
            </w:pPr>
          </w:p>
        </w:tc>
        <w:tc>
          <w:tcPr>
            <w:tcW w:w="532" w:type="dxa"/>
            <w:tcBorders>
              <w:top w:val="nil"/>
              <w:left w:val="single" w:sz="4" w:space="0" w:color="auto"/>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444"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1277" w:type="dxa"/>
            <w:tcBorders>
              <w:top w:val="nil"/>
              <w:left w:val="nil"/>
              <w:bottom w:val="nil"/>
              <w:right w:val="nil"/>
            </w:tcBorders>
            <w:vAlign w:val="center"/>
          </w:tcPr>
          <w:p w:rsidR="00EA34ED" w:rsidRPr="00B4245E" w:rsidRDefault="00EA34ED" w:rsidP="00751691">
            <w:pPr>
              <w:spacing w:before="20" w:after="20"/>
              <w:ind w:left="-28" w:right="-28"/>
              <w:rPr>
                <w:rFonts w:ascii="Arial" w:hAnsi="Arial" w:cs="Arial"/>
                <w:sz w:val="16"/>
                <w:szCs w:val="16"/>
              </w:rPr>
            </w:pPr>
          </w:p>
        </w:tc>
        <w:tc>
          <w:tcPr>
            <w:tcW w:w="742"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453"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462"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2170" w:type="dxa"/>
            <w:gridSpan w:val="3"/>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c>
          <w:tcPr>
            <w:tcW w:w="878" w:type="dxa"/>
            <w:tcBorders>
              <w:top w:val="nil"/>
              <w:left w:val="nil"/>
              <w:bottom w:val="nil"/>
              <w:right w:val="nil"/>
            </w:tcBorders>
            <w:vAlign w:val="center"/>
          </w:tcPr>
          <w:p w:rsidR="00EA34ED" w:rsidRPr="00B4245E" w:rsidRDefault="00EA34ED" w:rsidP="00751691">
            <w:pPr>
              <w:spacing w:before="20" w:after="20"/>
              <w:jc w:val="center"/>
              <w:rPr>
                <w:rFonts w:ascii="Arial" w:hAnsi="Arial" w:cs="Arial"/>
                <w:sz w:val="16"/>
                <w:szCs w:val="16"/>
              </w:rPr>
            </w:pPr>
          </w:p>
        </w:tc>
      </w:tr>
    </w:tbl>
    <w:p w:rsidR="00EA34ED" w:rsidRDefault="00EA34ED" w:rsidP="00C0490A">
      <w:pPr>
        <w:pStyle w:val="Tablefin"/>
      </w:pPr>
    </w:p>
    <w:p w:rsidR="00751691" w:rsidRPr="00751691" w:rsidRDefault="00751691" w:rsidP="00751691">
      <w:pPr>
        <w:rPr>
          <w:lang w:val="en-GB"/>
        </w:rPr>
      </w:pPr>
    </w:p>
    <w:p w:rsidR="00EA34ED" w:rsidRPr="003C25A9" w:rsidRDefault="00EA34ED" w:rsidP="00EA34ED">
      <w:pPr>
        <w:pStyle w:val="Heading2"/>
        <w:rPr>
          <w:lang w:val="en-US"/>
        </w:rPr>
      </w:pPr>
      <w:r w:rsidRPr="003C25A9">
        <w:rPr>
          <w:lang w:val="en-US"/>
        </w:rPr>
        <w:t>4.5</w:t>
      </w:r>
      <w:r w:rsidRPr="003C25A9">
        <w:rPr>
          <w:lang w:val="en-US"/>
        </w:rPr>
        <w:tab/>
        <w:t>Arrangement of a compressed macro block</w:t>
      </w:r>
    </w:p>
    <w:p w:rsidR="00EA34ED" w:rsidRPr="003C25A9" w:rsidRDefault="00EA34ED" w:rsidP="00EA34ED">
      <w:pPr>
        <w:rPr>
          <w:lang w:val="en-US"/>
        </w:rPr>
      </w:pPr>
      <w:r w:rsidRPr="003C25A9">
        <w:rPr>
          <w:lang w:val="en-US"/>
        </w:rPr>
        <w:t xml:space="preserve">The compressed video segment shall consist of five compressed macro blocks. Each compressed macro block has 77 bytes of data. The arrangement of the compressed macro block shall be as shown in Fig. 37. </w:t>
      </w:r>
    </w:p>
    <w:p w:rsidR="00EA34ED" w:rsidRPr="003C25A9" w:rsidRDefault="00EA34ED" w:rsidP="00EA34ED">
      <w:pPr>
        <w:rPr>
          <w:lang w:val="en-US"/>
        </w:rPr>
      </w:pPr>
      <w:r w:rsidRPr="003C25A9">
        <w:rPr>
          <w:lang w:val="en-US"/>
        </w:rPr>
        <w:t>STA (status of the compressed macro block)</w:t>
      </w:r>
      <w:r w:rsidR="00C0490A" w:rsidRPr="003C25A9">
        <w:rPr>
          <w:lang w:val="en-US"/>
        </w:rPr>
        <w:t>.</w:t>
      </w:r>
    </w:p>
    <w:p w:rsidR="00EA34ED" w:rsidRPr="003C25A9" w:rsidRDefault="00EA34ED" w:rsidP="00EA34ED">
      <w:pPr>
        <w:rPr>
          <w:lang w:val="en-US"/>
        </w:rPr>
      </w:pPr>
      <w:r w:rsidRPr="003C25A9">
        <w:rPr>
          <w:lang w:val="en-US"/>
        </w:rPr>
        <w:t>STA expresses the error and concealment information of the compressed macro block and shall consist of four bits: s3, s2, s1, s0. Table 2</w:t>
      </w:r>
      <w:r w:rsidRPr="003C25A9">
        <w:rPr>
          <w:lang w:val="en-US" w:eastAsia="ja-JP"/>
        </w:rPr>
        <w:t>9</w:t>
      </w:r>
      <w:r w:rsidRPr="003C25A9">
        <w:rPr>
          <w:lang w:val="en-US"/>
        </w:rPr>
        <w:t xml:space="preserve"> shows the definitions of STA.</w:t>
      </w:r>
    </w:p>
    <w:p w:rsidR="00EA34ED" w:rsidRPr="003C25A9" w:rsidRDefault="00EA34ED" w:rsidP="00EA34ED">
      <w:pPr>
        <w:rPr>
          <w:lang w:val="en-US"/>
        </w:rPr>
      </w:pPr>
      <w:r w:rsidRPr="003C25A9">
        <w:rPr>
          <w:lang w:val="en-US"/>
        </w:rPr>
        <w:t>QNO (quantization number)  –  QNO is the quantization number applied to the macro block. Code words of the QNO shall be as shown in Table </w:t>
      </w:r>
      <w:r w:rsidRPr="003C25A9">
        <w:rPr>
          <w:lang w:val="en-US" w:eastAsia="ja-JP"/>
        </w:rPr>
        <w:t>30</w:t>
      </w:r>
      <w:r w:rsidRPr="003C25A9">
        <w:rPr>
          <w:lang w:val="en-US"/>
        </w:rPr>
        <w:t>.</w:t>
      </w:r>
    </w:p>
    <w:p w:rsidR="00EA34ED" w:rsidRPr="003C25A9" w:rsidRDefault="00EA34ED" w:rsidP="00EA34ED">
      <w:pPr>
        <w:pStyle w:val="Headingb"/>
        <w:rPr>
          <w:lang w:val="en-US"/>
        </w:rPr>
      </w:pPr>
      <w:r w:rsidRPr="003C25A9">
        <w:rPr>
          <w:lang w:val="en-US"/>
        </w:rPr>
        <w:t>DC</w:t>
      </w:r>
    </w:p>
    <w:p w:rsidR="00EA34ED" w:rsidRPr="003C25A9" w:rsidRDefault="00EA34ED" w:rsidP="00EA34ED">
      <w:pPr>
        <w:rPr>
          <w:lang w:val="en-US"/>
        </w:rPr>
      </w:pPr>
      <w:r w:rsidRPr="003C25A9">
        <w:rPr>
          <w:lang w:val="en-US"/>
        </w:rPr>
        <w:t xml:space="preserve">DCI (where l is the DCT block order in the macro block, l = 0, </w:t>
      </w:r>
      <w:r w:rsidRPr="00B4245E">
        <w:sym w:font="Symbol" w:char="F0BC"/>
      </w:r>
      <w:r w:rsidRPr="003C25A9">
        <w:rPr>
          <w:lang w:val="en-US"/>
        </w:rPr>
        <w:t>, 7 ) shall consist of a DC coefficient, the DCT mode, and the class number of the DCT block.</w:t>
      </w:r>
    </w:p>
    <w:p w:rsidR="00EA34ED" w:rsidRPr="003C25A9" w:rsidRDefault="00EA34ED" w:rsidP="00EA34ED">
      <w:pPr>
        <w:ind w:firstLine="720"/>
        <w:rPr>
          <w:rFonts w:ascii="Arial" w:hAnsi="Arial"/>
          <w:sz w:val="20"/>
          <w:lang w:val="en-US"/>
        </w:rPr>
      </w:pPr>
      <w:r w:rsidRPr="003C25A9">
        <w:rPr>
          <w:rFonts w:ascii="Arial" w:hAnsi="Arial"/>
          <w:sz w:val="20"/>
          <w:lang w:val="en-US"/>
        </w:rPr>
        <w:t xml:space="preserve">         MSB                                                            LSB</w:t>
      </w:r>
    </w:p>
    <w:p w:rsidR="00EA34ED" w:rsidRPr="003C25A9" w:rsidRDefault="00EA34ED" w:rsidP="00EA34ED">
      <w:pPr>
        <w:spacing w:before="0"/>
        <w:ind w:firstLine="720"/>
        <w:rPr>
          <w:rFonts w:ascii="Arial" w:hAnsi="Arial"/>
          <w:sz w:val="20"/>
          <w:lang w:val="en-US"/>
        </w:rPr>
      </w:pPr>
      <w:r w:rsidRPr="003C25A9">
        <w:rPr>
          <w:rFonts w:ascii="Arial" w:hAnsi="Arial"/>
          <w:sz w:val="20"/>
          <w:lang w:val="en-US"/>
        </w:rPr>
        <w:t>DCI :   b8  b7  b6  b5  b4  b3  b2  b1  b0  m</w:t>
      </w:r>
      <w:r w:rsidRPr="003C25A9">
        <w:rPr>
          <w:rFonts w:ascii="Arial" w:hAnsi="Arial"/>
          <w:sz w:val="20"/>
          <w:lang w:val="en-US" w:eastAsia="ja-JP"/>
        </w:rPr>
        <w:t>o</w:t>
      </w:r>
      <w:r w:rsidRPr="003C25A9">
        <w:rPr>
          <w:rFonts w:ascii="Arial" w:hAnsi="Arial"/>
          <w:sz w:val="20"/>
          <w:lang w:val="en-US"/>
        </w:rPr>
        <w:t xml:space="preserve">  c1  c0</w:t>
      </w:r>
    </w:p>
    <w:p w:rsidR="00EA34ED" w:rsidRPr="003C25A9" w:rsidRDefault="00EA34ED" w:rsidP="00EA34ED">
      <w:pPr>
        <w:spacing w:before="0"/>
        <w:rPr>
          <w:rFonts w:ascii="Arial" w:hAnsi="Arial"/>
          <w:sz w:val="20"/>
          <w:lang w:val="en-US"/>
        </w:rPr>
      </w:pPr>
      <w:r w:rsidRPr="003C25A9">
        <w:rPr>
          <w:rFonts w:ascii="Arial" w:hAnsi="Arial"/>
          <w:sz w:val="20"/>
          <w:lang w:val="en-US"/>
        </w:rPr>
        <w:t>where</w:t>
      </w:r>
    </w:p>
    <w:p w:rsidR="00EA34ED" w:rsidRPr="003C25A9" w:rsidRDefault="00EA34ED" w:rsidP="00EA34ED">
      <w:pPr>
        <w:spacing w:before="0"/>
        <w:ind w:firstLine="720"/>
        <w:rPr>
          <w:rFonts w:ascii="Arial" w:hAnsi="Arial"/>
          <w:sz w:val="20"/>
          <w:lang w:val="en-US"/>
        </w:rPr>
      </w:pPr>
      <w:r w:rsidRPr="003C25A9">
        <w:rPr>
          <w:rFonts w:ascii="Arial" w:hAnsi="Arial"/>
          <w:sz w:val="20"/>
          <w:lang w:val="en-US"/>
        </w:rPr>
        <w:t>b8 to b0:  DC coefficient value</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t>m</w:t>
      </w:r>
      <w:r w:rsidRPr="003C25A9">
        <w:rPr>
          <w:rFonts w:ascii="Arial" w:hAnsi="Arial"/>
          <w:sz w:val="20"/>
          <w:lang w:val="en-US" w:eastAsia="ja-JP"/>
        </w:rPr>
        <w:t>o</w:t>
      </w:r>
      <w:r w:rsidRPr="003C25A9">
        <w:rPr>
          <w:rFonts w:ascii="Arial" w:hAnsi="Arial"/>
          <w:sz w:val="20"/>
          <w:lang w:val="en-US"/>
        </w:rPr>
        <w:t xml:space="preserve"> : DCT mode</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for I = 0   0 = 8-8-frame-DCT mode</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t xml:space="preserve">  1 = 8-8-field-DCT mode</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for l = 1 to 7 reserved bit for future use</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 xml:space="preserve">          Default value shall be set to 1</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r w:rsidRPr="003C25A9">
        <w:rPr>
          <w:rFonts w:ascii="Arial" w:hAnsi="Arial"/>
          <w:sz w:val="20"/>
          <w:lang w:val="en-US"/>
        </w:rPr>
        <w:tab/>
        <w:t>c1 c0 : class number</w:t>
      </w:r>
    </w:p>
    <w:p w:rsidR="00EA34ED" w:rsidRPr="003C25A9" w:rsidRDefault="00EA34ED" w:rsidP="00EA34ED">
      <w:pPr>
        <w:pStyle w:val="Headingb"/>
        <w:rPr>
          <w:lang w:val="en-US"/>
        </w:rPr>
      </w:pPr>
      <w:r w:rsidRPr="003C25A9">
        <w:rPr>
          <w:lang w:val="en-US"/>
        </w:rPr>
        <w:t>AC</w:t>
      </w:r>
    </w:p>
    <w:p w:rsidR="00EA34ED" w:rsidRPr="003C25A9" w:rsidRDefault="00EA34ED" w:rsidP="00EA34ED">
      <w:pPr>
        <w:rPr>
          <w:lang w:val="en-US"/>
        </w:rPr>
      </w:pPr>
      <w:r w:rsidRPr="003C25A9">
        <w:rPr>
          <w:lang w:val="en-US"/>
        </w:rPr>
        <w:t>AC is a generic term for variable length coded AC coefficients within the video segment V h,i,k. The areas of Y</w:t>
      </w:r>
      <w:r w:rsidRPr="003C25A9">
        <w:rPr>
          <w:vertAlign w:val="subscript"/>
          <w:lang w:val="en-US"/>
        </w:rPr>
        <w:t>0</w:t>
      </w:r>
      <w:r w:rsidRPr="003C25A9">
        <w:rPr>
          <w:lang w:val="en-US"/>
        </w:rPr>
        <w:t>, Y</w:t>
      </w:r>
      <w:r w:rsidRPr="003C25A9">
        <w:rPr>
          <w:vertAlign w:val="subscript"/>
          <w:lang w:val="en-US"/>
        </w:rPr>
        <w:t>1</w:t>
      </w:r>
      <w:r w:rsidRPr="003C25A9">
        <w:rPr>
          <w:lang w:val="en-US"/>
        </w:rPr>
        <w:t>, Y</w:t>
      </w:r>
      <w:r w:rsidRPr="003C25A9">
        <w:rPr>
          <w:vertAlign w:val="subscript"/>
          <w:lang w:val="en-US"/>
        </w:rPr>
        <w:t>2</w:t>
      </w:r>
      <w:r w:rsidRPr="003C25A9">
        <w:rPr>
          <w:lang w:val="en-US"/>
        </w:rPr>
        <w:t>, Y</w:t>
      </w:r>
      <w:r w:rsidRPr="003C25A9">
        <w:rPr>
          <w:vertAlign w:val="subscript"/>
          <w:lang w:val="en-US"/>
        </w:rPr>
        <w:t>3</w:t>
      </w:r>
      <w:r w:rsidRPr="003C25A9">
        <w:rPr>
          <w:lang w:val="en-US"/>
        </w:rPr>
        <w:t>, C</w:t>
      </w:r>
      <w:r w:rsidRPr="003C25A9">
        <w:rPr>
          <w:vertAlign w:val="subscript"/>
          <w:lang w:val="en-US"/>
        </w:rPr>
        <w:t>R0</w:t>
      </w:r>
      <w:r w:rsidRPr="003C25A9">
        <w:rPr>
          <w:lang w:val="en-US"/>
        </w:rPr>
        <w:t>, C</w:t>
      </w:r>
      <w:r w:rsidRPr="003C25A9">
        <w:rPr>
          <w:vertAlign w:val="subscript"/>
          <w:lang w:val="en-US"/>
        </w:rPr>
        <w:t>R1</w:t>
      </w:r>
      <w:r w:rsidRPr="003C25A9">
        <w:rPr>
          <w:lang w:val="en-US"/>
        </w:rPr>
        <w:t>, C</w:t>
      </w:r>
      <w:r w:rsidRPr="003C25A9">
        <w:rPr>
          <w:vertAlign w:val="subscript"/>
          <w:lang w:val="en-US"/>
        </w:rPr>
        <w:t>B0</w:t>
      </w:r>
      <w:r w:rsidRPr="003C25A9">
        <w:rPr>
          <w:lang w:val="en-US"/>
        </w:rPr>
        <w:t>, and C</w:t>
      </w:r>
      <w:r w:rsidRPr="003C25A9">
        <w:rPr>
          <w:vertAlign w:val="subscript"/>
          <w:lang w:val="en-US"/>
        </w:rPr>
        <w:t>B1</w:t>
      </w:r>
      <w:r w:rsidRPr="003C25A9">
        <w:rPr>
          <w:lang w:val="en-US"/>
        </w:rPr>
        <w:t xml:space="preserve"> are defined as compressed-data areas, each of Y</w:t>
      </w:r>
      <w:r w:rsidRPr="003C25A9">
        <w:rPr>
          <w:vertAlign w:val="subscript"/>
          <w:lang w:val="en-US"/>
        </w:rPr>
        <w:t>0</w:t>
      </w:r>
      <w:r w:rsidRPr="003C25A9">
        <w:rPr>
          <w:lang w:val="en-US"/>
        </w:rPr>
        <w:t>, Y</w:t>
      </w:r>
      <w:r w:rsidRPr="003C25A9">
        <w:rPr>
          <w:vertAlign w:val="subscript"/>
          <w:lang w:val="en-US"/>
        </w:rPr>
        <w:t>1</w:t>
      </w:r>
      <w:r w:rsidRPr="003C25A9">
        <w:rPr>
          <w:lang w:val="en-US"/>
        </w:rPr>
        <w:t>, Y</w:t>
      </w:r>
      <w:r w:rsidRPr="003C25A9">
        <w:rPr>
          <w:vertAlign w:val="subscript"/>
          <w:lang w:val="en-US"/>
        </w:rPr>
        <w:t>2</w:t>
      </w:r>
      <w:r w:rsidRPr="003C25A9">
        <w:rPr>
          <w:lang w:val="en-US"/>
        </w:rPr>
        <w:t>, Y</w:t>
      </w:r>
      <w:r w:rsidRPr="003C25A9">
        <w:rPr>
          <w:vertAlign w:val="subscript"/>
          <w:lang w:val="en-US"/>
        </w:rPr>
        <w:t>3</w:t>
      </w:r>
      <w:r w:rsidRPr="003C25A9">
        <w:rPr>
          <w:lang w:val="en-US"/>
        </w:rPr>
        <w:t>, C</w:t>
      </w:r>
      <w:r w:rsidRPr="003C25A9">
        <w:rPr>
          <w:vertAlign w:val="subscript"/>
          <w:lang w:val="en-US"/>
        </w:rPr>
        <w:t>R0</w:t>
      </w:r>
      <w:r w:rsidRPr="003C25A9">
        <w:rPr>
          <w:lang w:val="en-US"/>
        </w:rPr>
        <w:t>, and C</w:t>
      </w:r>
      <w:r w:rsidRPr="003C25A9">
        <w:rPr>
          <w:vertAlign w:val="subscript"/>
          <w:lang w:val="en-US"/>
        </w:rPr>
        <w:t>R1</w:t>
      </w:r>
      <w:r w:rsidRPr="003C25A9">
        <w:rPr>
          <w:lang w:val="en-US"/>
        </w:rPr>
        <w:t xml:space="preserve"> shall consist of 80 bits and each C</w:t>
      </w:r>
      <w:r w:rsidRPr="003C25A9">
        <w:rPr>
          <w:vertAlign w:val="subscript"/>
          <w:lang w:val="en-US"/>
        </w:rPr>
        <w:t>B0</w:t>
      </w:r>
      <w:r w:rsidRPr="003C25A9">
        <w:rPr>
          <w:lang w:val="en-US"/>
        </w:rPr>
        <w:t xml:space="preserve"> and C</w:t>
      </w:r>
      <w:r w:rsidRPr="003C25A9">
        <w:rPr>
          <w:vertAlign w:val="subscript"/>
          <w:lang w:val="en-US"/>
        </w:rPr>
        <w:t>B1</w:t>
      </w:r>
      <w:r w:rsidRPr="003C25A9">
        <w:rPr>
          <w:lang w:val="en-US"/>
        </w:rPr>
        <w:t xml:space="preserve"> shall consist of 64 bits as shown in Fig. 37. DCI and variable length code for AC coefficients in the DCT block whose DCT block number is h,i,j,k,l shall be assigned from the beginning of the compressed-data area in the compressed macro block CM h,i,j,k. In Fig. 37, the variable length code word is located starting </w:t>
      </w:r>
      <w:r w:rsidRPr="003C25A9">
        <w:rPr>
          <w:lang w:val="en-US"/>
        </w:rPr>
        <w:lastRenderedPageBreak/>
        <w:t>from MSB which is shown in the upper left side, and the LSB shown in the lower right side. Therefore, AC data are distributed from the upper left corner to the lower right corner.</w:t>
      </w:r>
    </w:p>
    <w:p w:rsidR="00751691" w:rsidRPr="003C25A9" w:rsidRDefault="00751691" w:rsidP="00EA34ED">
      <w:pPr>
        <w:rPr>
          <w:lang w:val="en-US"/>
        </w:rPr>
      </w:pPr>
    </w:p>
    <w:p w:rsidR="00EA34ED" w:rsidRPr="003C25A9" w:rsidRDefault="00EA34ED" w:rsidP="00EA34ED">
      <w:pPr>
        <w:pStyle w:val="FigureNo"/>
        <w:rPr>
          <w:lang w:val="en-US"/>
        </w:rPr>
      </w:pPr>
      <w:r w:rsidRPr="003C25A9">
        <w:rPr>
          <w:lang w:val="en-US"/>
        </w:rPr>
        <w:t>Figure 37</w:t>
      </w:r>
    </w:p>
    <w:p w:rsidR="00EA34ED" w:rsidRPr="003C25A9" w:rsidRDefault="00EA34ED" w:rsidP="00EA34ED">
      <w:pPr>
        <w:pStyle w:val="Figuretitle"/>
        <w:rPr>
          <w:lang w:val="en-US"/>
        </w:rPr>
      </w:pPr>
      <w:r w:rsidRPr="003C25A9">
        <w:rPr>
          <w:lang w:val="en-US"/>
        </w:rPr>
        <w:t>Arrangement of a compressed macro block</w:t>
      </w:r>
    </w:p>
    <w:p w:rsidR="00C0490A" w:rsidRPr="00C0490A" w:rsidRDefault="003E1703" w:rsidP="00C0490A">
      <w:pPr>
        <w:pStyle w:val="Figure"/>
      </w:pPr>
      <w:r>
        <w:pict>
          <v:shape id="_x0000_i1062" type="#_x0000_t75" style="width:457.8pt;height:148.8pt">
            <v:imagedata r:id="rId58" o:title=""/>
          </v:shape>
        </w:pict>
      </w:r>
    </w:p>
    <w:p w:rsidR="00751691" w:rsidRDefault="00751691" w:rsidP="00751691"/>
    <w:p w:rsidR="00EA34ED" w:rsidRDefault="00C0490A" w:rsidP="00EA34ED">
      <w:pPr>
        <w:pStyle w:val="TableNo"/>
        <w:spacing w:before="480"/>
      </w:pPr>
      <w:r w:rsidRPr="00B4245E">
        <w:t>TABLE</w:t>
      </w:r>
      <w:r w:rsidR="00EA34ED" w:rsidRPr="00B4245E">
        <w:t xml:space="preserve"> 29</w:t>
      </w:r>
    </w:p>
    <w:p w:rsidR="00EA34ED" w:rsidRPr="00B4245E" w:rsidRDefault="00EA34ED" w:rsidP="00EA34ED">
      <w:pPr>
        <w:pStyle w:val="Tabletitle"/>
      </w:pPr>
      <w:r w:rsidRPr="00B4245E">
        <w:t>Definition of STA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68"/>
        <w:gridCol w:w="450"/>
        <w:gridCol w:w="450"/>
        <w:gridCol w:w="450"/>
        <w:gridCol w:w="1080"/>
        <w:gridCol w:w="1746"/>
        <w:gridCol w:w="1134"/>
      </w:tblGrid>
      <w:tr w:rsidR="00EA34ED" w:rsidRPr="003C25A9" w:rsidTr="00C0490A">
        <w:trPr>
          <w:jc w:val="center"/>
        </w:trPr>
        <w:tc>
          <w:tcPr>
            <w:tcW w:w="1818" w:type="dxa"/>
            <w:gridSpan w:val="4"/>
            <w:vAlign w:val="center"/>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STA bit</w:t>
            </w:r>
          </w:p>
        </w:tc>
        <w:tc>
          <w:tcPr>
            <w:tcW w:w="3960" w:type="dxa"/>
            <w:gridSpan w:val="3"/>
            <w:vAlign w:val="center"/>
          </w:tcPr>
          <w:p w:rsidR="00EA34ED" w:rsidRPr="003C25A9" w:rsidRDefault="00EA34ED" w:rsidP="00C0490A">
            <w:pPr>
              <w:widowControl w:val="0"/>
              <w:spacing w:before="40" w:after="40"/>
              <w:jc w:val="center"/>
              <w:rPr>
                <w:rFonts w:ascii="Arial" w:eastAsia="MS PMincho" w:hAnsi="Arial"/>
                <w:sz w:val="16"/>
                <w:lang w:val="en-US"/>
              </w:rPr>
            </w:pPr>
            <w:r w:rsidRPr="003C25A9">
              <w:rPr>
                <w:rFonts w:ascii="Arial" w:eastAsia="MS PMincho" w:hAnsi="Arial"/>
                <w:sz w:val="16"/>
                <w:lang w:val="en-US"/>
              </w:rPr>
              <w:t>Information of the compressed macro block</w:t>
            </w:r>
          </w:p>
        </w:tc>
      </w:tr>
      <w:tr w:rsidR="00EA34ED" w:rsidRPr="00B4245E" w:rsidTr="00C0490A">
        <w:trPr>
          <w:jc w:val="center"/>
        </w:trPr>
        <w:tc>
          <w:tcPr>
            <w:tcW w:w="468" w:type="dxa"/>
            <w:vAlign w:val="center"/>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s3</w:t>
            </w:r>
          </w:p>
        </w:tc>
        <w:tc>
          <w:tcPr>
            <w:tcW w:w="450" w:type="dxa"/>
            <w:vAlign w:val="center"/>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s2</w:t>
            </w:r>
          </w:p>
        </w:tc>
        <w:tc>
          <w:tcPr>
            <w:tcW w:w="450" w:type="dxa"/>
            <w:vAlign w:val="center"/>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s1</w:t>
            </w:r>
          </w:p>
        </w:tc>
        <w:tc>
          <w:tcPr>
            <w:tcW w:w="450" w:type="dxa"/>
            <w:vAlign w:val="center"/>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s0</w:t>
            </w:r>
          </w:p>
        </w:tc>
        <w:tc>
          <w:tcPr>
            <w:tcW w:w="1080" w:type="dxa"/>
            <w:tcBorders>
              <w:bottom w:val="nil"/>
            </w:tcBorders>
            <w:vAlign w:val="center"/>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Error</w:t>
            </w:r>
          </w:p>
        </w:tc>
        <w:tc>
          <w:tcPr>
            <w:tcW w:w="1746" w:type="dxa"/>
            <w:vAlign w:val="center"/>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Error concealment</w:t>
            </w:r>
          </w:p>
        </w:tc>
        <w:tc>
          <w:tcPr>
            <w:tcW w:w="1134" w:type="dxa"/>
            <w:vAlign w:val="center"/>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Continuity</w:t>
            </w:r>
          </w:p>
        </w:tc>
      </w:tr>
      <w:tr w:rsidR="00EA34ED" w:rsidRPr="00B4245E" w:rsidTr="00C0490A">
        <w:trPr>
          <w:jc w:val="center"/>
        </w:trPr>
        <w:tc>
          <w:tcPr>
            <w:tcW w:w="468" w:type="dxa"/>
          </w:tcPr>
          <w:p w:rsidR="00EA34ED" w:rsidRPr="00B4245E" w:rsidRDefault="0096766A" w:rsidP="00C0490A">
            <w:pPr>
              <w:widowControl w:val="0"/>
              <w:spacing w:before="40" w:after="40"/>
              <w:jc w:val="center"/>
              <w:rPr>
                <w:rFonts w:ascii="Arial" w:eastAsia="MS PMincho" w:hAnsi="Arial"/>
                <w:sz w:val="16"/>
              </w:rPr>
            </w:pPr>
            <w:r w:rsidRPr="0096766A">
              <w:rPr>
                <w:rFonts w:ascii="Arial" w:eastAsia="MS PMincho" w:hAnsi="Arial"/>
                <w:sz w:val="16"/>
              </w:rPr>
              <w:pict>
                <v:line id="_x0000_s1051" style="position:absolute;left:0;text-align:left;z-index:251673600;mso-position-horizontal-relative:text;mso-position-vertical-relative:text" from="334.35pt,7.5pt" to="365.15pt,7.55pt" o:allowincell="f">
                  <v:stroke startarrowwidth="narrow" startarrowlength="short" endarrowwidth="narrow" endarrowlength="short"/>
                </v:line>
              </w:pict>
            </w:r>
            <w:r w:rsidR="00EA34ED" w:rsidRPr="00B4245E">
              <w:rPr>
                <w:rFonts w:ascii="Arial" w:eastAsia="MS PMincho" w:hAnsi="Arial"/>
                <w:sz w:val="16"/>
              </w:rPr>
              <w:t>0</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0</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0</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0</w:t>
            </w:r>
          </w:p>
        </w:tc>
        <w:tc>
          <w:tcPr>
            <w:tcW w:w="1080" w:type="dxa"/>
            <w:vMerge w:val="restart"/>
            <w:tcBorders>
              <w:bottom w:val="nil"/>
            </w:tcBorders>
            <w:vAlign w:val="center"/>
          </w:tcPr>
          <w:p w:rsidR="00EA34ED" w:rsidRPr="00B4245E" w:rsidRDefault="00EA34ED" w:rsidP="00C0490A">
            <w:pPr>
              <w:widowControl w:val="0"/>
              <w:spacing w:before="40" w:after="40"/>
              <w:jc w:val="center"/>
              <w:rPr>
                <w:rFonts w:ascii="Arial" w:eastAsia="MS PMincho" w:hAnsi="Arial"/>
                <w:sz w:val="16"/>
              </w:rPr>
            </w:pPr>
            <w:r w:rsidRPr="00B4245E">
              <w:rPr>
                <w:rFonts w:ascii="Arial" w:hAnsi="Arial"/>
                <w:sz w:val="16"/>
              </w:rPr>
              <w:t>No error</w:t>
            </w:r>
          </w:p>
        </w:tc>
        <w:tc>
          <w:tcPr>
            <w:tcW w:w="1746"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Not proceeded</w:t>
            </w:r>
          </w:p>
        </w:tc>
        <w:tc>
          <w:tcPr>
            <w:tcW w:w="1134" w:type="dxa"/>
            <w:tcBorders>
              <w:bottom w:val="nil"/>
            </w:tcBorders>
          </w:tcPr>
          <w:p w:rsidR="00EA34ED" w:rsidRPr="00B4245E" w:rsidRDefault="00EA34ED" w:rsidP="00C0490A">
            <w:pPr>
              <w:widowControl w:val="0"/>
              <w:spacing w:before="40" w:after="40"/>
              <w:jc w:val="center"/>
              <w:rPr>
                <w:rFonts w:ascii="Arial" w:eastAsia="MS PMincho" w:hAnsi="Arial"/>
                <w:sz w:val="16"/>
              </w:rPr>
            </w:pPr>
          </w:p>
        </w:tc>
      </w:tr>
      <w:tr w:rsidR="00EA34ED" w:rsidRPr="00B4245E" w:rsidTr="00C0490A">
        <w:trPr>
          <w:jc w:val="center"/>
        </w:trPr>
        <w:tc>
          <w:tcPr>
            <w:tcW w:w="468"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0</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0</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0</w:t>
            </w:r>
          </w:p>
        </w:tc>
        <w:tc>
          <w:tcPr>
            <w:tcW w:w="1080" w:type="dxa"/>
            <w:vMerge/>
            <w:tcBorders>
              <w:top w:val="nil"/>
              <w:bottom w:val="nil"/>
            </w:tcBorders>
          </w:tcPr>
          <w:p w:rsidR="00EA34ED" w:rsidRPr="00B4245E" w:rsidRDefault="00EA34ED" w:rsidP="00C0490A">
            <w:pPr>
              <w:widowControl w:val="0"/>
              <w:spacing w:before="40" w:after="40"/>
              <w:jc w:val="center"/>
              <w:rPr>
                <w:rFonts w:ascii="Arial" w:eastAsia="MS PMincho" w:hAnsi="Arial"/>
                <w:sz w:val="16"/>
              </w:rPr>
            </w:pPr>
          </w:p>
        </w:tc>
        <w:tc>
          <w:tcPr>
            <w:tcW w:w="1746"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Type A</w:t>
            </w:r>
          </w:p>
        </w:tc>
        <w:tc>
          <w:tcPr>
            <w:tcW w:w="1134" w:type="dxa"/>
            <w:tcBorders>
              <w:bottom w:val="nil"/>
            </w:tcBorders>
          </w:tcPr>
          <w:p w:rsidR="00EA34ED" w:rsidRPr="00B4245E" w:rsidRDefault="00EA34ED" w:rsidP="00C0490A">
            <w:pPr>
              <w:widowControl w:val="0"/>
              <w:spacing w:before="40" w:after="40"/>
              <w:jc w:val="center"/>
              <w:rPr>
                <w:rFonts w:ascii="Arial" w:eastAsia="MS PMincho" w:hAnsi="Arial"/>
                <w:sz w:val="16"/>
              </w:rPr>
            </w:pPr>
          </w:p>
        </w:tc>
      </w:tr>
      <w:tr w:rsidR="00EA34ED" w:rsidRPr="00B4245E" w:rsidTr="00C0490A">
        <w:trPr>
          <w:jc w:val="center"/>
        </w:trPr>
        <w:tc>
          <w:tcPr>
            <w:tcW w:w="468"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0</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0</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0</w:t>
            </w:r>
          </w:p>
        </w:tc>
        <w:tc>
          <w:tcPr>
            <w:tcW w:w="1080" w:type="dxa"/>
            <w:vMerge/>
            <w:tcBorders>
              <w:top w:val="nil"/>
              <w:bottom w:val="nil"/>
            </w:tcBorders>
          </w:tcPr>
          <w:p w:rsidR="00EA34ED" w:rsidRPr="00B4245E" w:rsidRDefault="00EA34ED" w:rsidP="00C0490A">
            <w:pPr>
              <w:widowControl w:val="0"/>
              <w:spacing w:before="40" w:after="40"/>
              <w:jc w:val="center"/>
              <w:rPr>
                <w:rFonts w:ascii="Arial" w:eastAsia="MS PMincho" w:hAnsi="Arial"/>
                <w:sz w:val="16"/>
              </w:rPr>
            </w:pPr>
          </w:p>
        </w:tc>
        <w:tc>
          <w:tcPr>
            <w:tcW w:w="1746"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Type B</w:t>
            </w:r>
          </w:p>
        </w:tc>
        <w:tc>
          <w:tcPr>
            <w:tcW w:w="1134" w:type="dxa"/>
            <w:tcBorders>
              <w:top w:val="nil"/>
              <w:bottom w:val="nil"/>
            </w:tcBorders>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Type a</w:t>
            </w:r>
          </w:p>
        </w:tc>
      </w:tr>
      <w:tr w:rsidR="00EA34ED" w:rsidRPr="00B4245E" w:rsidTr="00C0490A">
        <w:trPr>
          <w:jc w:val="center"/>
        </w:trPr>
        <w:tc>
          <w:tcPr>
            <w:tcW w:w="468"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0</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0</w:t>
            </w:r>
          </w:p>
        </w:tc>
        <w:tc>
          <w:tcPr>
            <w:tcW w:w="1080" w:type="dxa"/>
            <w:vMerge/>
            <w:tcBorders>
              <w:top w:val="nil"/>
            </w:tcBorders>
          </w:tcPr>
          <w:p w:rsidR="00EA34ED" w:rsidRPr="00B4245E" w:rsidRDefault="00EA34ED" w:rsidP="00C0490A">
            <w:pPr>
              <w:widowControl w:val="0"/>
              <w:spacing w:before="40" w:after="40"/>
              <w:rPr>
                <w:rFonts w:ascii="Arial" w:eastAsia="MS PMincho" w:hAnsi="Arial"/>
                <w:sz w:val="16"/>
              </w:rPr>
            </w:pPr>
          </w:p>
        </w:tc>
        <w:tc>
          <w:tcPr>
            <w:tcW w:w="1746"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Type C</w:t>
            </w:r>
          </w:p>
        </w:tc>
        <w:tc>
          <w:tcPr>
            <w:tcW w:w="1134" w:type="dxa"/>
            <w:tcBorders>
              <w:top w:val="nil"/>
            </w:tcBorders>
          </w:tcPr>
          <w:p w:rsidR="00EA34ED" w:rsidRPr="00B4245E" w:rsidRDefault="00EA34ED" w:rsidP="00C0490A">
            <w:pPr>
              <w:widowControl w:val="0"/>
              <w:spacing w:before="40" w:after="40"/>
              <w:jc w:val="center"/>
              <w:rPr>
                <w:rFonts w:ascii="Arial" w:eastAsia="MS PMincho" w:hAnsi="Arial"/>
                <w:sz w:val="16"/>
              </w:rPr>
            </w:pPr>
          </w:p>
        </w:tc>
      </w:tr>
      <w:tr w:rsidR="00EA34ED" w:rsidRPr="00B4245E" w:rsidTr="00C0490A">
        <w:trPr>
          <w:jc w:val="center"/>
        </w:trPr>
        <w:tc>
          <w:tcPr>
            <w:tcW w:w="468" w:type="dxa"/>
          </w:tcPr>
          <w:p w:rsidR="00EA34ED" w:rsidRPr="00B4245E" w:rsidRDefault="0096766A" w:rsidP="00C0490A">
            <w:pPr>
              <w:widowControl w:val="0"/>
              <w:spacing w:before="40" w:after="40"/>
              <w:jc w:val="center"/>
              <w:rPr>
                <w:rFonts w:ascii="Arial" w:eastAsia="MS PMincho" w:hAnsi="Arial"/>
                <w:sz w:val="16"/>
              </w:rPr>
            </w:pPr>
            <w:r w:rsidRPr="0096766A">
              <w:rPr>
                <w:rFonts w:ascii="Arial" w:eastAsia="MS PMincho" w:hAnsi="Arial"/>
                <w:sz w:val="16"/>
              </w:rPr>
              <w:pict>
                <v:line id="_x0000_s1047" style="position:absolute;left:0;text-align:left;z-index:251669504;mso-position-horizontal-relative:text;mso-position-vertical-relative:text" from="336.25pt,5.7pt" to="370.05pt,5.75pt" o:allowincell="f">
                  <v:stroke startarrowwidth="narrow" startarrowlength="short" endarrowwidth="narrow" endarrowlength="short"/>
                </v:line>
              </w:pict>
            </w:r>
            <w:r w:rsidRPr="0096766A">
              <w:rPr>
                <w:rFonts w:ascii="Arial" w:eastAsia="MS PMincho" w:hAnsi="Arial"/>
                <w:sz w:val="16"/>
              </w:rPr>
              <w:pict>
                <v:line id="_x0000_s1050" style="position:absolute;left:0;text-align:left;z-index:251672576;mso-position-horizontal-relative:text;mso-position-vertical-relative:text" from="271.8pt,5.05pt" to="302.6pt,5.1pt" o:allowincell="f">
                  <v:stroke startarrowwidth="narrow" startarrowlength="short" endarrowwidth="narrow" endarrowlength="short"/>
                </v:line>
              </w:pict>
            </w:r>
            <w:r w:rsidR="00EA34ED" w:rsidRPr="00B4245E">
              <w:rPr>
                <w:rFonts w:ascii="Arial" w:eastAsia="MS PMincho" w:hAnsi="Arial"/>
                <w:sz w:val="16"/>
              </w:rPr>
              <w:t>0</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1</w:t>
            </w:r>
          </w:p>
        </w:tc>
        <w:tc>
          <w:tcPr>
            <w:tcW w:w="1080" w:type="dxa"/>
            <w:tcBorders>
              <w:bottom w:val="nil"/>
            </w:tcBorders>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Error exists</w:t>
            </w:r>
          </w:p>
        </w:tc>
        <w:tc>
          <w:tcPr>
            <w:tcW w:w="1746" w:type="dxa"/>
          </w:tcPr>
          <w:p w:rsidR="00EA34ED" w:rsidRPr="00B4245E" w:rsidRDefault="00EA34ED" w:rsidP="00C0490A">
            <w:pPr>
              <w:widowControl w:val="0"/>
              <w:spacing w:before="40" w:after="40"/>
              <w:jc w:val="center"/>
              <w:rPr>
                <w:rFonts w:ascii="Arial" w:eastAsia="MS PMincho" w:hAnsi="Arial"/>
                <w:sz w:val="16"/>
              </w:rPr>
            </w:pPr>
          </w:p>
        </w:tc>
        <w:tc>
          <w:tcPr>
            <w:tcW w:w="1134" w:type="dxa"/>
            <w:tcBorders>
              <w:bottom w:val="nil"/>
            </w:tcBorders>
          </w:tcPr>
          <w:p w:rsidR="00EA34ED" w:rsidRPr="00B4245E" w:rsidRDefault="00EA34ED" w:rsidP="00C0490A">
            <w:pPr>
              <w:widowControl w:val="0"/>
              <w:spacing w:before="40" w:after="40"/>
              <w:jc w:val="center"/>
              <w:rPr>
                <w:rFonts w:ascii="Arial" w:eastAsia="MS PMincho" w:hAnsi="Arial"/>
                <w:sz w:val="16"/>
              </w:rPr>
            </w:pPr>
          </w:p>
        </w:tc>
      </w:tr>
      <w:tr w:rsidR="00EA34ED" w:rsidRPr="00B4245E" w:rsidTr="00C0490A">
        <w:trPr>
          <w:jc w:val="center"/>
        </w:trPr>
        <w:tc>
          <w:tcPr>
            <w:tcW w:w="468"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0</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0</w:t>
            </w:r>
          </w:p>
        </w:tc>
        <w:tc>
          <w:tcPr>
            <w:tcW w:w="1080" w:type="dxa"/>
            <w:vMerge w:val="restart"/>
            <w:tcBorders>
              <w:bottom w:val="nil"/>
            </w:tcBorders>
            <w:vAlign w:val="center"/>
          </w:tcPr>
          <w:p w:rsidR="00EA34ED" w:rsidRPr="00B4245E" w:rsidRDefault="00EA34ED" w:rsidP="00C0490A">
            <w:pPr>
              <w:widowControl w:val="0"/>
              <w:spacing w:before="40" w:after="40"/>
              <w:jc w:val="center"/>
              <w:rPr>
                <w:rFonts w:ascii="Arial" w:eastAsia="MS PMincho" w:hAnsi="Arial"/>
                <w:sz w:val="16"/>
              </w:rPr>
            </w:pPr>
            <w:r w:rsidRPr="00B4245E">
              <w:rPr>
                <w:rFonts w:ascii="Arial" w:hAnsi="Arial"/>
                <w:sz w:val="16"/>
              </w:rPr>
              <w:t>No error</w:t>
            </w:r>
          </w:p>
        </w:tc>
        <w:tc>
          <w:tcPr>
            <w:tcW w:w="1746"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Type A</w:t>
            </w:r>
          </w:p>
        </w:tc>
        <w:tc>
          <w:tcPr>
            <w:tcW w:w="1134" w:type="dxa"/>
            <w:tcBorders>
              <w:bottom w:val="nil"/>
            </w:tcBorders>
          </w:tcPr>
          <w:p w:rsidR="00EA34ED" w:rsidRPr="00B4245E" w:rsidRDefault="00EA34ED" w:rsidP="00C0490A">
            <w:pPr>
              <w:widowControl w:val="0"/>
              <w:spacing w:before="40" w:after="40"/>
              <w:jc w:val="center"/>
              <w:rPr>
                <w:rFonts w:ascii="Arial" w:eastAsia="MS PMincho" w:hAnsi="Arial"/>
                <w:sz w:val="16"/>
              </w:rPr>
            </w:pPr>
          </w:p>
        </w:tc>
      </w:tr>
      <w:tr w:rsidR="00EA34ED" w:rsidRPr="00B4245E" w:rsidTr="00C0490A">
        <w:trPr>
          <w:jc w:val="center"/>
        </w:trPr>
        <w:tc>
          <w:tcPr>
            <w:tcW w:w="468"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0</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0</w:t>
            </w:r>
          </w:p>
        </w:tc>
        <w:tc>
          <w:tcPr>
            <w:tcW w:w="1080" w:type="dxa"/>
            <w:vMerge/>
            <w:tcBorders>
              <w:top w:val="nil"/>
              <w:bottom w:val="nil"/>
            </w:tcBorders>
          </w:tcPr>
          <w:p w:rsidR="00EA34ED" w:rsidRPr="00B4245E" w:rsidRDefault="00EA34ED" w:rsidP="00C0490A">
            <w:pPr>
              <w:widowControl w:val="0"/>
              <w:spacing w:before="40" w:after="40"/>
              <w:jc w:val="center"/>
              <w:rPr>
                <w:rFonts w:ascii="Arial" w:eastAsia="MS PMincho" w:hAnsi="Arial"/>
                <w:sz w:val="16"/>
              </w:rPr>
            </w:pPr>
          </w:p>
        </w:tc>
        <w:tc>
          <w:tcPr>
            <w:tcW w:w="1746"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Type B</w:t>
            </w:r>
          </w:p>
        </w:tc>
        <w:tc>
          <w:tcPr>
            <w:tcW w:w="1134" w:type="dxa"/>
            <w:tcBorders>
              <w:top w:val="nil"/>
              <w:bottom w:val="nil"/>
            </w:tcBorders>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Type b</w:t>
            </w:r>
          </w:p>
        </w:tc>
      </w:tr>
      <w:tr w:rsidR="00EA34ED" w:rsidRPr="00B4245E" w:rsidTr="00C0490A">
        <w:trPr>
          <w:jc w:val="center"/>
        </w:trPr>
        <w:tc>
          <w:tcPr>
            <w:tcW w:w="468"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0</w:t>
            </w:r>
          </w:p>
        </w:tc>
        <w:tc>
          <w:tcPr>
            <w:tcW w:w="1080" w:type="dxa"/>
            <w:vMerge/>
            <w:tcBorders>
              <w:top w:val="nil"/>
            </w:tcBorders>
          </w:tcPr>
          <w:p w:rsidR="00EA34ED" w:rsidRPr="00B4245E" w:rsidRDefault="00EA34ED" w:rsidP="00C0490A">
            <w:pPr>
              <w:widowControl w:val="0"/>
              <w:spacing w:before="40" w:after="40"/>
              <w:jc w:val="center"/>
              <w:rPr>
                <w:rFonts w:ascii="Arial" w:eastAsia="MS PMincho" w:hAnsi="Arial"/>
                <w:sz w:val="16"/>
              </w:rPr>
            </w:pPr>
          </w:p>
        </w:tc>
        <w:tc>
          <w:tcPr>
            <w:tcW w:w="1746"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Type C</w:t>
            </w:r>
          </w:p>
        </w:tc>
        <w:tc>
          <w:tcPr>
            <w:tcW w:w="1134" w:type="dxa"/>
            <w:tcBorders>
              <w:top w:val="nil"/>
            </w:tcBorders>
          </w:tcPr>
          <w:p w:rsidR="00EA34ED" w:rsidRPr="00B4245E" w:rsidRDefault="00EA34ED" w:rsidP="00C0490A">
            <w:pPr>
              <w:widowControl w:val="0"/>
              <w:spacing w:before="40" w:after="40"/>
              <w:jc w:val="center"/>
              <w:rPr>
                <w:rFonts w:ascii="Arial" w:eastAsia="MS PMincho" w:hAnsi="Arial"/>
                <w:sz w:val="16"/>
              </w:rPr>
            </w:pPr>
          </w:p>
        </w:tc>
      </w:tr>
      <w:tr w:rsidR="00EA34ED" w:rsidRPr="00B4245E" w:rsidTr="00C0490A">
        <w:trPr>
          <w:jc w:val="center"/>
        </w:trPr>
        <w:tc>
          <w:tcPr>
            <w:tcW w:w="468" w:type="dxa"/>
          </w:tcPr>
          <w:p w:rsidR="00EA34ED" w:rsidRPr="00B4245E" w:rsidRDefault="0096766A" w:rsidP="00C0490A">
            <w:pPr>
              <w:widowControl w:val="0"/>
              <w:spacing w:before="40" w:after="40"/>
              <w:jc w:val="center"/>
              <w:rPr>
                <w:rFonts w:ascii="Arial" w:eastAsia="MS PMincho" w:hAnsi="Arial"/>
                <w:sz w:val="16"/>
              </w:rPr>
            </w:pPr>
            <w:r w:rsidRPr="0096766A">
              <w:rPr>
                <w:rFonts w:ascii="Arial" w:eastAsia="MS PMincho" w:hAnsi="Arial"/>
                <w:sz w:val="16"/>
              </w:rPr>
              <w:pict>
                <v:line id="_x0000_s1048" style="position:absolute;left:0;text-align:left;flip:y;z-index:251670528;mso-position-horizontal-relative:text;mso-position-vertical-relative:text" from="344.2pt,4.85pt" to="375pt,4.85pt" o:allowincell="f">
                  <v:stroke startarrowwidth="narrow" startarrowlength="short" endarrowwidth="narrow" endarrowlength="short"/>
                </v:line>
              </w:pict>
            </w:r>
            <w:r w:rsidRPr="0096766A">
              <w:rPr>
                <w:rFonts w:ascii="Arial" w:eastAsia="MS PMincho" w:hAnsi="Arial"/>
                <w:sz w:val="16"/>
              </w:rPr>
              <w:pict>
                <v:line id="_x0000_s1049" style="position:absolute;left:0;text-align:left;z-index:251671552;mso-position-horizontal-relative:text;mso-position-vertical-relative:text" from="266.35pt,4.85pt" to="301.65pt,4.9pt" o:allowincell="f">
                  <v:stroke startarrowwidth="narrow" startarrowlength="short" endarrowwidth="narrow" endarrowlength="short"/>
                </v:line>
              </w:pict>
            </w:r>
            <w:r w:rsidR="00EA34ED" w:rsidRPr="00B4245E">
              <w:rPr>
                <w:rFonts w:ascii="Arial" w:eastAsia="MS PMincho" w:hAnsi="Arial"/>
                <w:sz w:val="16"/>
              </w:rPr>
              <w:t>1</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1</w:t>
            </w:r>
          </w:p>
        </w:tc>
        <w:tc>
          <w:tcPr>
            <w:tcW w:w="45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1</w:t>
            </w:r>
          </w:p>
        </w:tc>
        <w:tc>
          <w:tcPr>
            <w:tcW w:w="1080" w:type="dxa"/>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Error exists</w:t>
            </w:r>
          </w:p>
        </w:tc>
        <w:tc>
          <w:tcPr>
            <w:tcW w:w="1746" w:type="dxa"/>
          </w:tcPr>
          <w:p w:rsidR="00EA34ED" w:rsidRPr="00B4245E" w:rsidRDefault="00EA34ED" w:rsidP="00C0490A">
            <w:pPr>
              <w:widowControl w:val="0"/>
              <w:spacing w:before="40" w:after="40"/>
              <w:jc w:val="center"/>
              <w:rPr>
                <w:rFonts w:ascii="Arial" w:eastAsia="MS PMincho" w:hAnsi="Arial"/>
                <w:sz w:val="16"/>
              </w:rPr>
            </w:pPr>
          </w:p>
        </w:tc>
        <w:tc>
          <w:tcPr>
            <w:tcW w:w="1134" w:type="dxa"/>
          </w:tcPr>
          <w:p w:rsidR="00EA34ED" w:rsidRPr="00B4245E" w:rsidRDefault="00EA34ED" w:rsidP="00C0490A">
            <w:pPr>
              <w:widowControl w:val="0"/>
              <w:spacing w:before="40" w:after="40"/>
              <w:jc w:val="center"/>
              <w:rPr>
                <w:rFonts w:ascii="Arial" w:eastAsia="MS PMincho" w:hAnsi="Arial"/>
                <w:sz w:val="16"/>
              </w:rPr>
            </w:pPr>
          </w:p>
        </w:tc>
      </w:tr>
      <w:tr w:rsidR="00EA34ED" w:rsidRPr="00B4245E" w:rsidTr="00C0490A">
        <w:trPr>
          <w:jc w:val="center"/>
        </w:trPr>
        <w:tc>
          <w:tcPr>
            <w:tcW w:w="1818" w:type="dxa"/>
            <w:gridSpan w:val="4"/>
            <w:tcBorders>
              <w:bottom w:val="single" w:sz="4" w:space="0" w:color="auto"/>
            </w:tcBorders>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other</w:t>
            </w:r>
          </w:p>
        </w:tc>
        <w:tc>
          <w:tcPr>
            <w:tcW w:w="3960" w:type="dxa"/>
            <w:gridSpan w:val="3"/>
            <w:tcBorders>
              <w:bottom w:val="single" w:sz="4" w:space="0" w:color="auto"/>
            </w:tcBorders>
          </w:tcPr>
          <w:p w:rsidR="00EA34ED" w:rsidRPr="00B4245E" w:rsidRDefault="00EA34ED" w:rsidP="00C0490A">
            <w:pPr>
              <w:widowControl w:val="0"/>
              <w:spacing w:before="40" w:after="40"/>
              <w:jc w:val="center"/>
              <w:rPr>
                <w:rFonts w:ascii="Arial" w:eastAsia="MS PMincho" w:hAnsi="Arial"/>
                <w:sz w:val="16"/>
              </w:rPr>
            </w:pPr>
            <w:r w:rsidRPr="00B4245E">
              <w:rPr>
                <w:rFonts w:ascii="Arial" w:eastAsia="MS PMincho" w:hAnsi="Arial"/>
                <w:sz w:val="16"/>
              </w:rPr>
              <w:t>reserved</w:t>
            </w:r>
          </w:p>
        </w:tc>
      </w:tr>
      <w:tr w:rsidR="00EA34ED" w:rsidRPr="003C25A9" w:rsidTr="00C0490A">
        <w:trPr>
          <w:jc w:val="center"/>
        </w:trPr>
        <w:tc>
          <w:tcPr>
            <w:tcW w:w="5778" w:type="dxa"/>
            <w:gridSpan w:val="7"/>
            <w:tcBorders>
              <w:top w:val="single" w:sz="4" w:space="0" w:color="auto"/>
              <w:left w:val="nil"/>
              <w:bottom w:val="nil"/>
              <w:right w:val="nil"/>
            </w:tcBorders>
          </w:tcPr>
          <w:p w:rsidR="00EA34ED" w:rsidRPr="003C25A9" w:rsidRDefault="00EA34ED" w:rsidP="00C0490A">
            <w:pPr>
              <w:pStyle w:val="Tabletext"/>
              <w:tabs>
                <w:tab w:val="clear" w:pos="1985"/>
              </w:tabs>
              <w:ind w:left="-53"/>
              <w:rPr>
                <w:rFonts w:ascii="Arial" w:hAnsi="Arial" w:cs="Arial"/>
                <w:sz w:val="16"/>
                <w:szCs w:val="16"/>
                <w:lang w:val="en-US"/>
              </w:rPr>
            </w:pPr>
            <w:r w:rsidRPr="003C25A9">
              <w:rPr>
                <w:rFonts w:ascii="Arial" w:hAnsi="Arial" w:cs="Arial"/>
                <w:sz w:val="16"/>
                <w:szCs w:val="16"/>
                <w:lang w:val="en-US"/>
              </w:rPr>
              <w:t>where</w:t>
            </w:r>
          </w:p>
          <w:p w:rsidR="00EA34ED" w:rsidRPr="003C25A9" w:rsidRDefault="00EA34ED" w:rsidP="00C0490A">
            <w:pPr>
              <w:pStyle w:val="Tabletext"/>
              <w:tabs>
                <w:tab w:val="clear" w:pos="1985"/>
              </w:tabs>
              <w:ind w:left="-53"/>
              <w:rPr>
                <w:rFonts w:ascii="Arial" w:hAnsi="Arial" w:cs="Arial"/>
                <w:sz w:val="16"/>
                <w:szCs w:val="16"/>
                <w:lang w:val="en-US"/>
              </w:rPr>
            </w:pPr>
            <w:r w:rsidRPr="003C25A9">
              <w:rPr>
                <w:rFonts w:ascii="Arial" w:hAnsi="Arial" w:cs="Arial"/>
                <w:sz w:val="16"/>
                <w:szCs w:val="16"/>
                <w:lang w:val="en-US"/>
              </w:rPr>
              <w:t>Type A:  Replaced with a compressed macro block of the same compressed macro block number in the frame immediately previous.</w:t>
            </w:r>
          </w:p>
          <w:p w:rsidR="00EA34ED" w:rsidRPr="003C25A9" w:rsidRDefault="00EA34ED" w:rsidP="00C0490A">
            <w:pPr>
              <w:pStyle w:val="Tabletext"/>
              <w:tabs>
                <w:tab w:val="clear" w:pos="1985"/>
              </w:tabs>
              <w:ind w:left="-53"/>
              <w:rPr>
                <w:rFonts w:ascii="Arial" w:hAnsi="Arial" w:cs="Arial"/>
                <w:sz w:val="16"/>
                <w:szCs w:val="16"/>
                <w:lang w:val="en-US"/>
              </w:rPr>
            </w:pPr>
            <w:r w:rsidRPr="003C25A9">
              <w:rPr>
                <w:rFonts w:ascii="Arial" w:hAnsi="Arial" w:cs="Arial"/>
                <w:sz w:val="16"/>
                <w:szCs w:val="16"/>
                <w:lang w:val="en-US"/>
              </w:rPr>
              <w:t>Type B:  Replaced with a compressed macro block of the same compressed macro block number in the next immediate frame.</w:t>
            </w:r>
          </w:p>
          <w:p w:rsidR="00EA34ED" w:rsidRPr="003C25A9" w:rsidRDefault="00EA34ED" w:rsidP="00C0490A">
            <w:pPr>
              <w:pStyle w:val="Tabletext"/>
              <w:tabs>
                <w:tab w:val="clear" w:pos="1985"/>
              </w:tabs>
              <w:ind w:left="-53"/>
              <w:rPr>
                <w:rFonts w:ascii="Arial" w:hAnsi="Arial" w:cs="Arial"/>
                <w:sz w:val="16"/>
                <w:szCs w:val="16"/>
                <w:lang w:val="en-US"/>
              </w:rPr>
            </w:pPr>
            <w:r w:rsidRPr="003C25A9">
              <w:rPr>
                <w:rFonts w:ascii="Arial" w:hAnsi="Arial" w:cs="Arial"/>
                <w:sz w:val="16"/>
                <w:szCs w:val="16"/>
                <w:lang w:val="en-US"/>
              </w:rPr>
              <w:t>Type C:  This compressed macro block is concealed, but the concealment method is not specified.</w:t>
            </w:r>
          </w:p>
          <w:p w:rsidR="00EA34ED" w:rsidRPr="003C25A9" w:rsidRDefault="00EA34ED" w:rsidP="00C0490A">
            <w:pPr>
              <w:pStyle w:val="Tabletext"/>
              <w:tabs>
                <w:tab w:val="clear" w:pos="1985"/>
              </w:tabs>
              <w:ind w:left="-53"/>
              <w:rPr>
                <w:rFonts w:ascii="Arial" w:hAnsi="Arial" w:cs="Arial"/>
                <w:sz w:val="16"/>
                <w:szCs w:val="16"/>
                <w:lang w:val="en-US"/>
              </w:rPr>
            </w:pPr>
            <w:r w:rsidRPr="003C25A9">
              <w:rPr>
                <w:rFonts w:ascii="Arial" w:hAnsi="Arial" w:cs="Arial"/>
                <w:sz w:val="16"/>
                <w:szCs w:val="16"/>
                <w:lang w:val="en-US"/>
              </w:rPr>
              <w:t>Type a</w:t>
            </w:r>
            <w:r w:rsidR="00251297" w:rsidRPr="003C25A9">
              <w:rPr>
                <w:rFonts w:ascii="Arial" w:hAnsi="Arial" w:cs="Arial"/>
                <w:sz w:val="16"/>
                <w:szCs w:val="16"/>
                <w:lang w:val="en-US"/>
              </w:rPr>
              <w:t>:</w:t>
            </w:r>
            <w:r w:rsidRPr="003C25A9">
              <w:rPr>
                <w:rFonts w:ascii="Arial" w:hAnsi="Arial" w:cs="Arial"/>
                <w:sz w:val="16"/>
                <w:szCs w:val="16"/>
                <w:lang w:val="en-US"/>
              </w:rPr>
              <w:t xml:space="preserve">   The continuity of data processing sequence with other compressed macro block whose s0 = 0 and s3 = 0 in the same video segment is guaranteed.</w:t>
            </w:r>
          </w:p>
          <w:p w:rsidR="00EA34ED" w:rsidRPr="003C25A9" w:rsidRDefault="00EA34ED" w:rsidP="00C0490A">
            <w:pPr>
              <w:pStyle w:val="Tabletext"/>
              <w:tabs>
                <w:tab w:val="clear" w:pos="1985"/>
              </w:tabs>
              <w:ind w:left="-53"/>
              <w:rPr>
                <w:rFonts w:ascii="Arial" w:hAnsi="Arial" w:cs="Arial"/>
                <w:sz w:val="16"/>
                <w:szCs w:val="16"/>
                <w:lang w:val="en-US"/>
              </w:rPr>
            </w:pPr>
            <w:r w:rsidRPr="003C25A9">
              <w:rPr>
                <w:rFonts w:ascii="Arial" w:hAnsi="Arial" w:cs="Arial"/>
                <w:sz w:val="16"/>
                <w:szCs w:val="16"/>
                <w:lang w:val="en-US"/>
              </w:rPr>
              <w:t>Type b:  The continuity of data processing sequence with other compressed macro block is not guaranteed.</w:t>
            </w:r>
          </w:p>
          <w:p w:rsidR="00EA34ED" w:rsidRPr="003C25A9" w:rsidRDefault="00EA34ED" w:rsidP="00C0490A">
            <w:pPr>
              <w:pStyle w:val="Tabletext"/>
              <w:tabs>
                <w:tab w:val="clear" w:pos="1985"/>
              </w:tabs>
              <w:ind w:left="-53"/>
              <w:rPr>
                <w:rFonts w:ascii="Arial" w:hAnsi="Arial" w:cs="Arial"/>
                <w:sz w:val="16"/>
                <w:szCs w:val="16"/>
                <w:lang w:val="en-US"/>
              </w:rPr>
            </w:pPr>
            <w:r w:rsidRPr="003C25A9">
              <w:rPr>
                <w:rFonts w:ascii="Arial" w:hAnsi="Arial" w:cs="Arial"/>
                <w:sz w:val="16"/>
                <w:szCs w:val="16"/>
                <w:lang w:val="en-US"/>
              </w:rPr>
              <w:t>NOTES</w:t>
            </w:r>
          </w:p>
          <w:p w:rsidR="00EA34ED" w:rsidRPr="003C25A9" w:rsidRDefault="00EA34ED" w:rsidP="00C0490A">
            <w:pPr>
              <w:pStyle w:val="Tabletext"/>
              <w:tabs>
                <w:tab w:val="clear" w:pos="1985"/>
              </w:tabs>
              <w:ind w:left="-53"/>
              <w:rPr>
                <w:rFonts w:ascii="Arial" w:hAnsi="Arial" w:cs="Arial"/>
                <w:sz w:val="16"/>
                <w:szCs w:val="16"/>
                <w:lang w:val="en-US"/>
              </w:rPr>
            </w:pPr>
            <w:r w:rsidRPr="003C25A9">
              <w:rPr>
                <w:rFonts w:ascii="Arial" w:hAnsi="Arial" w:cs="Arial"/>
                <w:sz w:val="16"/>
                <w:szCs w:val="16"/>
                <w:lang w:val="en-US"/>
              </w:rPr>
              <w:t>1  For STA = 0111b, the error code is inserted in the compressed macro block. This is an option.</w:t>
            </w:r>
          </w:p>
          <w:p w:rsidR="00EA34ED" w:rsidRPr="003C25A9" w:rsidRDefault="00EA34ED" w:rsidP="00C0490A">
            <w:pPr>
              <w:widowControl w:val="0"/>
              <w:tabs>
                <w:tab w:val="clear" w:pos="1985"/>
              </w:tabs>
              <w:spacing w:before="40" w:after="40"/>
              <w:ind w:left="-53"/>
              <w:rPr>
                <w:rFonts w:ascii="Arial" w:eastAsia="MS PMincho" w:hAnsi="Arial"/>
                <w:sz w:val="16"/>
                <w:lang w:val="en-US"/>
              </w:rPr>
            </w:pPr>
            <w:r w:rsidRPr="003C25A9">
              <w:rPr>
                <w:rFonts w:ascii="Arial" w:hAnsi="Arial" w:cs="Arial"/>
                <w:sz w:val="16"/>
                <w:szCs w:val="16"/>
                <w:lang w:val="en-US"/>
              </w:rPr>
              <w:t>2  For STA = 1111b, the error position is unidentified.</w:t>
            </w:r>
          </w:p>
        </w:tc>
      </w:tr>
    </w:tbl>
    <w:p w:rsidR="00EA34ED" w:rsidRPr="006C1A45" w:rsidRDefault="00EA34ED" w:rsidP="00C0490A">
      <w:pPr>
        <w:pStyle w:val="Tablefin"/>
      </w:pPr>
    </w:p>
    <w:p w:rsidR="00EA34ED" w:rsidRDefault="00C0490A" w:rsidP="00EA34ED">
      <w:pPr>
        <w:pStyle w:val="TableNo"/>
      </w:pPr>
      <w:r w:rsidRPr="00B4245E">
        <w:lastRenderedPageBreak/>
        <w:t>TABLE</w:t>
      </w:r>
      <w:r w:rsidR="00EA34ED" w:rsidRPr="00B4245E">
        <w:t xml:space="preserve"> 30</w:t>
      </w:r>
    </w:p>
    <w:p w:rsidR="00EA34ED" w:rsidRPr="00B4245E" w:rsidRDefault="00EA34ED" w:rsidP="00EA34ED">
      <w:pPr>
        <w:pStyle w:val="Tabletitle"/>
      </w:pPr>
      <w:r w:rsidRPr="00B4245E">
        <w:t>Codewords of the QNO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0"/>
        <w:gridCol w:w="560"/>
        <w:gridCol w:w="561"/>
        <w:gridCol w:w="560"/>
        <w:gridCol w:w="702"/>
      </w:tblGrid>
      <w:tr w:rsidR="00EA34ED" w:rsidRPr="00B4245E" w:rsidTr="00C0490A">
        <w:trPr>
          <w:jc w:val="center"/>
        </w:trPr>
        <w:tc>
          <w:tcPr>
            <w:tcW w:w="2241" w:type="dxa"/>
            <w:gridSpan w:val="4"/>
            <w:vAlign w:val="center"/>
          </w:tcPr>
          <w:p w:rsidR="00EA34ED" w:rsidRPr="00B4245E" w:rsidRDefault="00EA34ED" w:rsidP="00751691">
            <w:pPr>
              <w:pStyle w:val="Heading4"/>
              <w:spacing w:before="30" w:after="30"/>
              <w:jc w:val="center"/>
              <w:rPr>
                <w:b w:val="0"/>
                <w:sz w:val="16"/>
              </w:rPr>
            </w:pPr>
            <w:r w:rsidRPr="00B4245E">
              <w:rPr>
                <w:b w:val="0"/>
                <w:sz w:val="16"/>
              </w:rPr>
              <w:t>Q number bit</w:t>
            </w:r>
          </w:p>
        </w:tc>
        <w:tc>
          <w:tcPr>
            <w:tcW w:w="702" w:type="dxa"/>
            <w:vMerge w:val="restart"/>
            <w:vAlign w:val="center"/>
          </w:tcPr>
          <w:p w:rsidR="00EA34ED" w:rsidRPr="00B4245E" w:rsidRDefault="00EA34ED" w:rsidP="00751691">
            <w:pPr>
              <w:pStyle w:val="Heading4"/>
              <w:spacing w:before="30" w:after="30"/>
              <w:jc w:val="center"/>
              <w:rPr>
                <w:b w:val="0"/>
                <w:sz w:val="16"/>
              </w:rPr>
            </w:pPr>
            <w:r w:rsidRPr="00B4245E">
              <w:rPr>
                <w:b w:val="0"/>
                <w:sz w:val="16"/>
              </w:rPr>
              <w:t>QNO</w:t>
            </w:r>
          </w:p>
        </w:tc>
      </w:tr>
      <w:tr w:rsidR="00EA34ED" w:rsidRPr="00B4245E" w:rsidTr="00C0490A">
        <w:trPr>
          <w:jc w:val="center"/>
        </w:trPr>
        <w:tc>
          <w:tcPr>
            <w:tcW w:w="560" w:type="dxa"/>
            <w:tcBorders>
              <w:right w:val="single" w:sz="4" w:space="0" w:color="auto"/>
            </w:tcBorders>
            <w:vAlign w:val="center"/>
          </w:tcPr>
          <w:p w:rsidR="00EA34ED" w:rsidRPr="00B4245E" w:rsidRDefault="00EA34ED" w:rsidP="00751691">
            <w:pPr>
              <w:pStyle w:val="Heading4"/>
              <w:spacing w:before="30" w:after="30"/>
              <w:jc w:val="center"/>
              <w:rPr>
                <w:b w:val="0"/>
                <w:sz w:val="16"/>
              </w:rPr>
            </w:pPr>
            <w:r w:rsidRPr="00B4245E">
              <w:rPr>
                <w:b w:val="0"/>
                <w:sz w:val="16"/>
              </w:rPr>
              <w:t>q3</w:t>
            </w:r>
          </w:p>
        </w:tc>
        <w:tc>
          <w:tcPr>
            <w:tcW w:w="560" w:type="dxa"/>
            <w:tcBorders>
              <w:left w:val="single" w:sz="4" w:space="0" w:color="auto"/>
              <w:right w:val="single" w:sz="4" w:space="0" w:color="auto"/>
            </w:tcBorders>
            <w:vAlign w:val="center"/>
          </w:tcPr>
          <w:p w:rsidR="00EA34ED" w:rsidRPr="00B4245E" w:rsidRDefault="00EA34ED" w:rsidP="00751691">
            <w:pPr>
              <w:pStyle w:val="Heading4"/>
              <w:spacing w:before="30" w:after="30"/>
              <w:jc w:val="center"/>
              <w:rPr>
                <w:b w:val="0"/>
                <w:sz w:val="16"/>
              </w:rPr>
            </w:pPr>
            <w:r w:rsidRPr="00B4245E">
              <w:rPr>
                <w:b w:val="0"/>
                <w:sz w:val="16"/>
              </w:rPr>
              <w:t>q2</w:t>
            </w:r>
          </w:p>
        </w:tc>
        <w:tc>
          <w:tcPr>
            <w:tcW w:w="561" w:type="dxa"/>
            <w:tcBorders>
              <w:left w:val="single" w:sz="4" w:space="0" w:color="auto"/>
              <w:right w:val="single" w:sz="4" w:space="0" w:color="auto"/>
            </w:tcBorders>
            <w:vAlign w:val="center"/>
          </w:tcPr>
          <w:p w:rsidR="00EA34ED" w:rsidRPr="00B4245E" w:rsidRDefault="00EA34ED" w:rsidP="00751691">
            <w:pPr>
              <w:pStyle w:val="Heading4"/>
              <w:spacing w:before="30" w:after="30"/>
              <w:jc w:val="center"/>
              <w:rPr>
                <w:b w:val="0"/>
                <w:sz w:val="16"/>
              </w:rPr>
            </w:pPr>
            <w:r w:rsidRPr="00B4245E">
              <w:rPr>
                <w:b w:val="0"/>
                <w:sz w:val="16"/>
              </w:rPr>
              <w:t>q1</w:t>
            </w:r>
          </w:p>
        </w:tc>
        <w:tc>
          <w:tcPr>
            <w:tcW w:w="560" w:type="dxa"/>
            <w:tcBorders>
              <w:left w:val="single" w:sz="4" w:space="0" w:color="auto"/>
            </w:tcBorders>
            <w:vAlign w:val="center"/>
          </w:tcPr>
          <w:p w:rsidR="00EA34ED" w:rsidRPr="00B4245E" w:rsidRDefault="00EA34ED" w:rsidP="00751691">
            <w:pPr>
              <w:pStyle w:val="Heading4"/>
              <w:spacing w:before="30" w:after="30"/>
              <w:jc w:val="center"/>
              <w:rPr>
                <w:b w:val="0"/>
                <w:sz w:val="16"/>
              </w:rPr>
            </w:pPr>
            <w:r w:rsidRPr="00B4245E">
              <w:rPr>
                <w:b w:val="0"/>
                <w:sz w:val="16"/>
              </w:rPr>
              <w:t>q0</w:t>
            </w:r>
          </w:p>
        </w:tc>
        <w:tc>
          <w:tcPr>
            <w:tcW w:w="702" w:type="dxa"/>
            <w:vMerge/>
          </w:tcPr>
          <w:p w:rsidR="00EA34ED" w:rsidRPr="00B4245E" w:rsidRDefault="00EA34ED" w:rsidP="00751691">
            <w:pPr>
              <w:pStyle w:val="Heading4"/>
              <w:spacing w:before="30" w:after="30"/>
              <w:jc w:val="center"/>
              <w:rPr>
                <w:sz w:val="16"/>
              </w:rPr>
            </w:pPr>
          </w:p>
        </w:tc>
      </w:tr>
      <w:tr w:rsidR="00EA34ED" w:rsidRPr="00B4245E" w:rsidTr="00C0490A">
        <w:trPr>
          <w:jc w:val="center"/>
        </w:trPr>
        <w:tc>
          <w:tcPr>
            <w:tcW w:w="560" w:type="dxa"/>
            <w:tcBorders>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1"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702" w:type="dxa"/>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r>
      <w:tr w:rsidR="00EA34ED" w:rsidRPr="00B4245E" w:rsidTr="00C0490A">
        <w:trPr>
          <w:jc w:val="center"/>
        </w:trPr>
        <w:tc>
          <w:tcPr>
            <w:tcW w:w="560" w:type="dxa"/>
            <w:tcBorders>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1"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702" w:type="dxa"/>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r>
      <w:tr w:rsidR="00EA34ED" w:rsidRPr="00B4245E" w:rsidTr="00C0490A">
        <w:trPr>
          <w:jc w:val="center"/>
        </w:trPr>
        <w:tc>
          <w:tcPr>
            <w:tcW w:w="560" w:type="dxa"/>
            <w:tcBorders>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1"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702" w:type="dxa"/>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2</w:t>
            </w:r>
          </w:p>
        </w:tc>
      </w:tr>
      <w:tr w:rsidR="00EA34ED" w:rsidRPr="00B4245E" w:rsidTr="00C0490A">
        <w:trPr>
          <w:jc w:val="center"/>
        </w:trPr>
        <w:tc>
          <w:tcPr>
            <w:tcW w:w="560" w:type="dxa"/>
            <w:tcBorders>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1"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702" w:type="dxa"/>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3</w:t>
            </w:r>
          </w:p>
        </w:tc>
      </w:tr>
      <w:tr w:rsidR="00EA34ED" w:rsidRPr="00B4245E" w:rsidTr="00C0490A">
        <w:trPr>
          <w:jc w:val="center"/>
        </w:trPr>
        <w:tc>
          <w:tcPr>
            <w:tcW w:w="560" w:type="dxa"/>
            <w:tcBorders>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1"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702" w:type="dxa"/>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4</w:t>
            </w:r>
          </w:p>
        </w:tc>
      </w:tr>
      <w:tr w:rsidR="00EA34ED" w:rsidRPr="00B4245E" w:rsidTr="00C0490A">
        <w:trPr>
          <w:jc w:val="center"/>
        </w:trPr>
        <w:tc>
          <w:tcPr>
            <w:tcW w:w="560" w:type="dxa"/>
            <w:tcBorders>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1"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702" w:type="dxa"/>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5</w:t>
            </w:r>
          </w:p>
        </w:tc>
      </w:tr>
      <w:tr w:rsidR="00EA34ED" w:rsidRPr="00B4245E" w:rsidTr="00C0490A">
        <w:trPr>
          <w:jc w:val="center"/>
        </w:trPr>
        <w:tc>
          <w:tcPr>
            <w:tcW w:w="560" w:type="dxa"/>
            <w:tcBorders>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1"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702" w:type="dxa"/>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6</w:t>
            </w:r>
          </w:p>
        </w:tc>
      </w:tr>
      <w:tr w:rsidR="00EA34ED" w:rsidRPr="00B4245E" w:rsidTr="00C0490A">
        <w:trPr>
          <w:jc w:val="center"/>
        </w:trPr>
        <w:tc>
          <w:tcPr>
            <w:tcW w:w="560" w:type="dxa"/>
            <w:tcBorders>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1"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702" w:type="dxa"/>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7</w:t>
            </w:r>
          </w:p>
        </w:tc>
      </w:tr>
      <w:tr w:rsidR="00EA34ED" w:rsidRPr="00B4245E" w:rsidTr="00C0490A">
        <w:trPr>
          <w:jc w:val="center"/>
        </w:trPr>
        <w:tc>
          <w:tcPr>
            <w:tcW w:w="560" w:type="dxa"/>
            <w:tcBorders>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1"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702" w:type="dxa"/>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8</w:t>
            </w:r>
          </w:p>
        </w:tc>
      </w:tr>
      <w:tr w:rsidR="00EA34ED" w:rsidRPr="00B4245E" w:rsidTr="00C0490A">
        <w:trPr>
          <w:jc w:val="center"/>
        </w:trPr>
        <w:tc>
          <w:tcPr>
            <w:tcW w:w="560" w:type="dxa"/>
            <w:tcBorders>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1"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702" w:type="dxa"/>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9</w:t>
            </w:r>
          </w:p>
        </w:tc>
      </w:tr>
      <w:tr w:rsidR="00EA34ED" w:rsidRPr="00B4245E" w:rsidTr="00C0490A">
        <w:trPr>
          <w:jc w:val="center"/>
        </w:trPr>
        <w:tc>
          <w:tcPr>
            <w:tcW w:w="560" w:type="dxa"/>
            <w:tcBorders>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1"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702" w:type="dxa"/>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10</w:t>
            </w:r>
          </w:p>
        </w:tc>
      </w:tr>
      <w:tr w:rsidR="00EA34ED" w:rsidRPr="00B4245E" w:rsidTr="00C0490A">
        <w:trPr>
          <w:jc w:val="center"/>
        </w:trPr>
        <w:tc>
          <w:tcPr>
            <w:tcW w:w="560" w:type="dxa"/>
            <w:tcBorders>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1"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702" w:type="dxa"/>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11</w:t>
            </w:r>
          </w:p>
        </w:tc>
      </w:tr>
      <w:tr w:rsidR="00EA34ED" w:rsidRPr="00B4245E" w:rsidTr="00C0490A">
        <w:trPr>
          <w:jc w:val="center"/>
        </w:trPr>
        <w:tc>
          <w:tcPr>
            <w:tcW w:w="560" w:type="dxa"/>
            <w:tcBorders>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1"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702" w:type="dxa"/>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12</w:t>
            </w:r>
          </w:p>
        </w:tc>
      </w:tr>
      <w:tr w:rsidR="00EA34ED" w:rsidRPr="00B4245E" w:rsidTr="00C0490A">
        <w:trPr>
          <w:jc w:val="center"/>
        </w:trPr>
        <w:tc>
          <w:tcPr>
            <w:tcW w:w="560" w:type="dxa"/>
            <w:tcBorders>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1"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560" w:type="dxa"/>
            <w:tcBorders>
              <w:lef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702" w:type="dxa"/>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13</w:t>
            </w:r>
          </w:p>
        </w:tc>
      </w:tr>
      <w:tr w:rsidR="00EA34ED" w:rsidRPr="00B4245E" w:rsidTr="00C0490A">
        <w:trPr>
          <w:jc w:val="center"/>
        </w:trPr>
        <w:tc>
          <w:tcPr>
            <w:tcW w:w="560" w:type="dxa"/>
            <w:tcBorders>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1"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0</w:t>
            </w:r>
          </w:p>
        </w:tc>
        <w:tc>
          <w:tcPr>
            <w:tcW w:w="702" w:type="dxa"/>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14</w:t>
            </w:r>
          </w:p>
        </w:tc>
      </w:tr>
      <w:tr w:rsidR="00EA34ED" w:rsidRPr="00B4245E" w:rsidTr="00C0490A">
        <w:trPr>
          <w:jc w:val="center"/>
        </w:trPr>
        <w:tc>
          <w:tcPr>
            <w:tcW w:w="560" w:type="dxa"/>
            <w:tcBorders>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1" w:type="dxa"/>
            <w:tcBorders>
              <w:left w:val="single" w:sz="4" w:space="0" w:color="auto"/>
              <w:righ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560" w:type="dxa"/>
            <w:tcBorders>
              <w:left w:val="single" w:sz="4" w:space="0" w:color="auto"/>
            </w:tcBorders>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w:t>
            </w:r>
          </w:p>
        </w:tc>
        <w:tc>
          <w:tcPr>
            <w:tcW w:w="702" w:type="dxa"/>
          </w:tcPr>
          <w:p w:rsidR="00EA34ED" w:rsidRPr="00B4245E" w:rsidRDefault="00EA34ED" w:rsidP="00751691">
            <w:pPr>
              <w:widowControl w:val="0"/>
              <w:spacing w:before="30" w:after="30"/>
              <w:jc w:val="center"/>
              <w:rPr>
                <w:rFonts w:ascii="Arial" w:eastAsia="MS PMincho" w:hAnsi="Arial"/>
                <w:sz w:val="16"/>
              </w:rPr>
            </w:pPr>
            <w:r w:rsidRPr="00B4245E">
              <w:rPr>
                <w:rFonts w:ascii="Arial" w:eastAsia="MS PMincho" w:hAnsi="Arial"/>
                <w:sz w:val="16"/>
              </w:rPr>
              <w:t>15</w:t>
            </w:r>
          </w:p>
        </w:tc>
      </w:tr>
    </w:tbl>
    <w:p w:rsidR="00C0490A" w:rsidRDefault="00C0490A" w:rsidP="00C0490A">
      <w:pPr>
        <w:pStyle w:val="Tablefin"/>
      </w:pPr>
    </w:p>
    <w:p w:rsidR="00EA34ED" w:rsidRPr="00B4245E" w:rsidRDefault="00EA34ED" w:rsidP="00EA34ED">
      <w:pPr>
        <w:pStyle w:val="Heading2"/>
      </w:pPr>
      <w:r w:rsidRPr="00B4245E">
        <w:t>4.6</w:t>
      </w:r>
      <w:r w:rsidRPr="00B4245E">
        <w:tab/>
        <w:t>Arrangement of a video segment</w:t>
      </w:r>
    </w:p>
    <w:p w:rsidR="00EA34ED" w:rsidRPr="003C25A9" w:rsidRDefault="00EA34ED" w:rsidP="00EA34ED">
      <w:pPr>
        <w:rPr>
          <w:lang w:val="en-US"/>
        </w:rPr>
      </w:pPr>
      <w:r w:rsidRPr="003C25A9">
        <w:rPr>
          <w:lang w:val="en-US"/>
        </w:rPr>
        <w:t>In this section, the distribution method of quantized AC coefficients is described. The video segment CV h,i,k after bit-rate reduction shall be arranged as shown in Fig. 38. The column shows the compressed macro block. Symbol F h,i,j,k,l expresses a compressed data area for the DCT block whose DCT block number is h, i, j, k, l. Bit sequence, defined as B h,i,j,k,l, shall consist of the following concatenated data: DC coefficient, DCT mode information, class number, and AC coefficient code words for DCT blocks numbered h,i,j,k,l. Code words for AC coefficients of B h,i,j,k,l shall be concatenated according to the order as shown in Fig. 36 and the last code word shall be EOB. The MSB of the subsequent code word shall be next to the LSB of the code word just before it.</w:t>
      </w:r>
    </w:p>
    <w:p w:rsidR="00EA34ED" w:rsidRPr="003C25A9" w:rsidRDefault="00EA34ED" w:rsidP="00EA34ED">
      <w:pPr>
        <w:rPr>
          <w:lang w:val="en-US"/>
        </w:rPr>
      </w:pPr>
      <w:r w:rsidRPr="003C25A9">
        <w:rPr>
          <w:lang w:val="en-US"/>
        </w:rPr>
        <w:t>The algorithm for the arrangement of the video segment shall be composed of the three passes below:</w:t>
      </w:r>
    </w:p>
    <w:p w:rsidR="00EA34ED" w:rsidRPr="003C25A9" w:rsidRDefault="00EA34ED" w:rsidP="00C0490A">
      <w:pPr>
        <w:rPr>
          <w:lang w:val="en-US"/>
        </w:rPr>
      </w:pPr>
      <w:r w:rsidRPr="003C25A9">
        <w:rPr>
          <w:i/>
          <w:iCs/>
          <w:lang w:val="en-US"/>
        </w:rPr>
        <w:t>Pass</w:t>
      </w:r>
      <w:r w:rsidR="00C0490A" w:rsidRPr="003C25A9">
        <w:rPr>
          <w:i/>
          <w:iCs/>
          <w:lang w:val="en-US"/>
        </w:rPr>
        <w:t> </w:t>
      </w:r>
      <w:r w:rsidRPr="003C25A9">
        <w:rPr>
          <w:i/>
          <w:iCs/>
          <w:lang w:val="en-US"/>
        </w:rPr>
        <w:t>1</w:t>
      </w:r>
      <w:r w:rsidRPr="003C25A9">
        <w:rPr>
          <w:lang w:val="en-US"/>
        </w:rPr>
        <w:t>: The distribution of B h,i,j,</w:t>
      </w:r>
      <w:r w:rsidR="00C0490A" w:rsidRPr="003C25A9">
        <w:rPr>
          <w:lang w:val="en-US"/>
        </w:rPr>
        <w:t>k,l to the compressed-data area.</w:t>
      </w:r>
    </w:p>
    <w:p w:rsidR="00EA34ED" w:rsidRPr="003C25A9" w:rsidRDefault="00EA34ED" w:rsidP="00C0490A">
      <w:pPr>
        <w:rPr>
          <w:lang w:val="en-US"/>
        </w:rPr>
      </w:pPr>
      <w:r w:rsidRPr="003C25A9">
        <w:rPr>
          <w:i/>
          <w:iCs/>
          <w:lang w:val="en-US"/>
        </w:rPr>
        <w:t>Pass</w:t>
      </w:r>
      <w:r w:rsidR="00C0490A" w:rsidRPr="003C25A9">
        <w:rPr>
          <w:i/>
          <w:iCs/>
          <w:lang w:val="en-US"/>
        </w:rPr>
        <w:t> </w:t>
      </w:r>
      <w:r w:rsidRPr="003C25A9">
        <w:rPr>
          <w:i/>
          <w:iCs/>
          <w:lang w:val="en-US"/>
        </w:rPr>
        <w:t>2</w:t>
      </w:r>
      <w:r w:rsidRPr="003C25A9">
        <w:rPr>
          <w:lang w:val="en-US"/>
        </w:rPr>
        <w:t xml:space="preserve">: The distribution of the overflow B h,i,j,k,l which remains after the pass 1 operation in </w:t>
      </w:r>
      <w:r w:rsidR="00C0490A" w:rsidRPr="003C25A9">
        <w:rPr>
          <w:lang w:val="en-US"/>
        </w:rPr>
        <w:t>the same compressed macro block.</w:t>
      </w:r>
    </w:p>
    <w:p w:rsidR="00EA34ED" w:rsidRPr="003C25A9" w:rsidRDefault="00EA34ED" w:rsidP="00C0490A">
      <w:pPr>
        <w:rPr>
          <w:lang w:val="en-US"/>
        </w:rPr>
      </w:pPr>
      <w:r w:rsidRPr="003C25A9">
        <w:rPr>
          <w:i/>
          <w:iCs/>
          <w:lang w:val="en-US"/>
        </w:rPr>
        <w:t>Pass</w:t>
      </w:r>
      <w:r w:rsidR="00C0490A" w:rsidRPr="003C25A9">
        <w:rPr>
          <w:i/>
          <w:iCs/>
          <w:lang w:val="en-US"/>
        </w:rPr>
        <w:t> </w:t>
      </w:r>
      <w:r w:rsidRPr="003C25A9">
        <w:rPr>
          <w:i/>
          <w:iCs/>
          <w:lang w:val="en-US"/>
        </w:rPr>
        <w:t>3</w:t>
      </w:r>
      <w:r w:rsidRPr="003C25A9">
        <w:rPr>
          <w:lang w:val="en-US"/>
        </w:rPr>
        <w:t>: The distribution of the overflow B h,i,j,k,l which remains after the pass 2 operation in the same video segment.</w:t>
      </w:r>
    </w:p>
    <w:p w:rsidR="00EA34ED" w:rsidRPr="003C25A9" w:rsidRDefault="00EA34ED" w:rsidP="00EA34ED">
      <w:pPr>
        <w:rPr>
          <w:lang w:val="en-US"/>
        </w:rPr>
      </w:pPr>
      <w:r w:rsidRPr="003C25A9">
        <w:rPr>
          <w:lang w:val="en-US"/>
        </w:rPr>
        <w:t>Arrangement algorithm of a video segment:</w:t>
      </w:r>
    </w:p>
    <w:p w:rsidR="00EA34ED" w:rsidRPr="003C25A9" w:rsidRDefault="00EA34ED" w:rsidP="00751691">
      <w:pPr>
        <w:spacing w:before="0"/>
        <w:rPr>
          <w:rFonts w:ascii="Arial" w:hAnsi="Arial"/>
          <w:sz w:val="20"/>
          <w:lang w:val="en-US"/>
        </w:rPr>
      </w:pPr>
    </w:p>
    <w:p w:rsidR="00EA34ED" w:rsidRPr="0024529B" w:rsidRDefault="00EA34ED" w:rsidP="00EA34ED">
      <w:pPr>
        <w:spacing w:before="0"/>
        <w:rPr>
          <w:rFonts w:ascii="Arial" w:hAnsi="Arial"/>
          <w:sz w:val="20"/>
          <w:lang w:val="pt-BR"/>
        </w:rPr>
      </w:pPr>
      <w:r w:rsidRPr="0024529B">
        <w:rPr>
          <w:rFonts w:ascii="Arial" w:hAnsi="Arial"/>
          <w:sz w:val="20"/>
          <w:lang w:val="pt-BR"/>
        </w:rPr>
        <w:t>for(h = 0;  h &lt; 4;  h ++) {</w:t>
      </w:r>
    </w:p>
    <w:p w:rsidR="00EA34ED" w:rsidRPr="0024529B" w:rsidRDefault="00EA34ED" w:rsidP="00EA34ED">
      <w:pPr>
        <w:spacing w:before="0"/>
        <w:rPr>
          <w:rFonts w:ascii="Arial" w:hAnsi="Arial"/>
          <w:sz w:val="20"/>
          <w:lang w:val="pt-BR"/>
        </w:rPr>
      </w:pPr>
      <w:r w:rsidRPr="0024529B">
        <w:rPr>
          <w:rFonts w:ascii="Arial" w:hAnsi="Arial"/>
          <w:sz w:val="20"/>
          <w:lang w:val="pt-BR"/>
        </w:rPr>
        <w:t xml:space="preserve">    if (60 Hz system) n = 10; </w:t>
      </w:r>
    </w:p>
    <w:p w:rsidR="00EA34ED" w:rsidRPr="003C25A9" w:rsidRDefault="00EA34ED" w:rsidP="00EA34ED">
      <w:pPr>
        <w:spacing w:before="0"/>
        <w:rPr>
          <w:rFonts w:ascii="Arial" w:hAnsi="Arial"/>
          <w:sz w:val="20"/>
          <w:lang w:val="en-US"/>
        </w:rPr>
      </w:pPr>
      <w:r w:rsidRPr="0024529B">
        <w:rPr>
          <w:rFonts w:ascii="Arial" w:hAnsi="Arial"/>
          <w:sz w:val="20"/>
          <w:lang w:val="pt-BR"/>
        </w:rPr>
        <w:t xml:space="preserve">    </w:t>
      </w:r>
      <w:r w:rsidRPr="003C25A9">
        <w:rPr>
          <w:rFonts w:ascii="Arial" w:hAnsi="Arial"/>
          <w:sz w:val="20"/>
          <w:lang w:val="en-US"/>
        </w:rPr>
        <w:t>else if (h = 0) n = 12;</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else n = 11;</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for (i = 0;  i &lt; n;  i ++)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if (i &lt; 11)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a = (i + 2) mod n;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b = (i + 6) mod n;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c = (i + 8) mod n;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d = (i + 0) mod n; </w:t>
      </w:r>
    </w:p>
    <w:p w:rsidR="00EA34ED" w:rsidRPr="003C25A9" w:rsidRDefault="00EA34ED" w:rsidP="00EA34ED">
      <w:pPr>
        <w:spacing w:before="0"/>
        <w:rPr>
          <w:rFonts w:ascii="Arial" w:hAnsi="Arial"/>
          <w:sz w:val="20"/>
          <w:lang w:val="en-US"/>
        </w:rPr>
      </w:pPr>
      <w:r w:rsidRPr="003C25A9">
        <w:rPr>
          <w:rFonts w:ascii="Arial" w:hAnsi="Arial"/>
          <w:sz w:val="20"/>
          <w:lang w:val="en-US"/>
        </w:rPr>
        <w:lastRenderedPageBreak/>
        <w:t xml:space="preserve">               e = (i + 4) mod n;</w:t>
      </w:r>
    </w:p>
    <w:p w:rsidR="00EA34ED" w:rsidRPr="0024529B" w:rsidRDefault="00EA34ED" w:rsidP="00EA34ED">
      <w:pPr>
        <w:spacing w:before="0"/>
        <w:rPr>
          <w:rFonts w:ascii="Arial" w:hAnsi="Arial"/>
          <w:sz w:val="20"/>
          <w:lang w:val="pt-BR"/>
        </w:rPr>
      </w:pPr>
      <w:r w:rsidRPr="003C25A9">
        <w:rPr>
          <w:rFonts w:ascii="Arial" w:hAnsi="Arial"/>
          <w:sz w:val="20"/>
          <w:lang w:val="en-US"/>
        </w:rPr>
        <w:t xml:space="preserve">               </w:t>
      </w:r>
      <w:r w:rsidRPr="0024529B">
        <w:rPr>
          <w:rFonts w:ascii="Arial" w:hAnsi="Arial"/>
          <w:sz w:val="20"/>
          <w:lang w:val="pt-BR"/>
        </w:rPr>
        <w:t>p = 2; q = 1; r = 3; s = 0; t = 4;</w:t>
      </w:r>
    </w:p>
    <w:p w:rsidR="00EA34ED" w:rsidRPr="0024529B" w:rsidRDefault="00EA34ED" w:rsidP="00EA34ED">
      <w:pPr>
        <w:spacing w:before="0"/>
        <w:rPr>
          <w:rFonts w:ascii="Arial" w:hAnsi="Arial"/>
          <w:sz w:val="20"/>
          <w:lang w:val="pt-BR"/>
        </w:rPr>
      </w:pPr>
      <w:r w:rsidRPr="0024529B">
        <w:rPr>
          <w:rFonts w:ascii="Arial" w:hAnsi="Arial"/>
          <w:sz w:val="20"/>
          <w:lang w:val="pt-BR"/>
        </w:rPr>
        <w:t xml:space="preserve">          }</w:t>
      </w:r>
    </w:p>
    <w:p w:rsidR="00EA34ED" w:rsidRPr="0024529B" w:rsidRDefault="00EA34ED" w:rsidP="00EA34ED">
      <w:pPr>
        <w:spacing w:before="0"/>
        <w:rPr>
          <w:rFonts w:ascii="Arial" w:hAnsi="Arial"/>
          <w:sz w:val="20"/>
          <w:lang w:val="pt-BR"/>
        </w:rPr>
      </w:pPr>
      <w:r w:rsidRPr="0024529B">
        <w:rPr>
          <w:rFonts w:ascii="Arial" w:hAnsi="Arial"/>
          <w:sz w:val="20"/>
          <w:lang w:val="pt-BR"/>
        </w:rPr>
        <w:t xml:space="preserve">          else {</w:t>
      </w:r>
    </w:p>
    <w:p w:rsidR="00EA34ED" w:rsidRPr="0024529B" w:rsidRDefault="00EA34ED" w:rsidP="00EA34ED">
      <w:pPr>
        <w:spacing w:before="0"/>
        <w:rPr>
          <w:rFonts w:ascii="Arial" w:hAnsi="Arial"/>
          <w:sz w:val="20"/>
          <w:lang w:val="pt-BR"/>
        </w:rPr>
      </w:pPr>
      <w:r w:rsidRPr="0024529B">
        <w:rPr>
          <w:rFonts w:ascii="Arial" w:hAnsi="Arial"/>
          <w:sz w:val="20"/>
          <w:lang w:val="pt-BR"/>
        </w:rPr>
        <w:t xml:space="preserve">               a = b = c = d = e = 11;</w:t>
      </w:r>
    </w:p>
    <w:p w:rsidR="00EA34ED" w:rsidRPr="003C25A9" w:rsidRDefault="00EA34ED" w:rsidP="00EA34ED">
      <w:pPr>
        <w:spacing w:before="0"/>
        <w:rPr>
          <w:rFonts w:ascii="Arial" w:hAnsi="Arial"/>
          <w:sz w:val="20"/>
          <w:lang w:val="en-US"/>
        </w:rPr>
      </w:pPr>
      <w:r w:rsidRPr="0024529B">
        <w:rPr>
          <w:rFonts w:ascii="Arial" w:hAnsi="Arial"/>
          <w:sz w:val="20"/>
          <w:lang w:val="pt-BR"/>
        </w:rPr>
        <w:t xml:space="preserve">               </w:t>
      </w:r>
      <w:r w:rsidRPr="003C25A9">
        <w:rPr>
          <w:rFonts w:ascii="Arial" w:hAnsi="Arial"/>
          <w:sz w:val="20"/>
          <w:lang w:val="en-US"/>
        </w:rPr>
        <w:t>p = 0; q = 1; r = 2; s = 3; t = 4;</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for (k = 0;  k &lt; 27; k ++) {</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x = a; y = p;</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VR = 0;</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 VR is the bit sequence for the data</w:t>
      </w:r>
      <w:r w:rsidRPr="003C25A9">
        <w:rPr>
          <w:rFonts w:ascii="Arial" w:hAnsi="Arial"/>
          <w:sz w:val="20"/>
          <w:lang w:val="en-US"/>
        </w:rPr>
        <w:tab/>
      </w:r>
      <w:r w:rsidRPr="003C25A9">
        <w:rPr>
          <w:rFonts w:ascii="Arial" w:hAnsi="Arial"/>
          <w:sz w:val="20"/>
          <w:lang w:val="en-US"/>
        </w:rPr>
        <w:tab/>
      </w:r>
      <w:r w:rsidRPr="003C25A9">
        <w:rPr>
          <w:rFonts w:ascii="Arial" w:hAnsi="Arial"/>
          <w:sz w:val="20"/>
          <w:lang w:val="en-US"/>
        </w:rPr>
        <w:tab/>
        <w:t xml:space="preserve">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    which are not distributed to video segment CV h,i,k by pass 2.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 pass 1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for (j = 0;  j &lt; 5; j ++)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MRy = 0;</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 MRy is the bit sequence for the data</w:t>
      </w:r>
      <w:r w:rsidRPr="003C25A9">
        <w:rPr>
          <w:rFonts w:ascii="Arial" w:hAnsi="Arial"/>
          <w:sz w:val="20"/>
          <w:lang w:val="en-US"/>
        </w:rPr>
        <w:tab/>
      </w:r>
      <w:r w:rsidRPr="003C25A9">
        <w:rPr>
          <w:rFonts w:ascii="Arial" w:hAnsi="Arial"/>
          <w:sz w:val="20"/>
          <w:lang w:val="en-US"/>
        </w:rPr>
        <w:tab/>
      </w:r>
      <w:r w:rsidRPr="003C25A9">
        <w:rPr>
          <w:rFonts w:ascii="Arial" w:hAnsi="Arial"/>
          <w:sz w:val="20"/>
          <w:lang w:val="en-US"/>
        </w:rPr>
        <w:tab/>
        <w:t xml:space="preserve">  */</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 which are not distributed to macro block M h,x,y,k by pass 1. */</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for (l = 0;  l &lt; 8; l ++) {</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remain = distribute (B h,x,y,k,l,  F h,x,y,k,l);</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MRy = connect (MRy,  remain);</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 xml:space="preserve"> if (y == p)  {y = q;  x = b;}</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else if (y == q)  {y = r;  x = c;}</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else if (y == r)  {y = s;  x = d;}</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else if (y == s)  {y = t;  x = e;}</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else if (y == t)  {y = p;  x = a;}</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 pass 2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for (j = 0;  j &lt; 5; j ++) {</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for (l = 0;  l &lt; 8; l ++) {</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MRy = distribute (MRy,  F h,x,y,k,l);</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VR = connect (VR,  MRy);</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 xml:space="preserve"> if (y == p)  {y = q;  x = b;}</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else if (y == q)  {y = r;  x = c;}</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else if (y == r)  {y = s;  x = d;}</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else if (y == s)  {y = t;  x = e;}</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else if (y == t)  {y = p;  x = a;}</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 pass 3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for (j = 0;  j &lt; 5; j ++) {</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for (l = 0;  l &lt; 8; l ++) {</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VR = distribute (VR,  F h,x,y,k,l);</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p>
    <w:p w:rsidR="00EA34ED" w:rsidRPr="003C25A9" w:rsidRDefault="00EA34ED" w:rsidP="00EA34ED">
      <w:pPr>
        <w:spacing w:before="0"/>
        <w:rPr>
          <w:rFonts w:ascii="Arial" w:hAnsi="Arial"/>
          <w:sz w:val="20"/>
          <w:lang w:val="en-US"/>
        </w:rPr>
      </w:pPr>
      <w:r w:rsidRPr="003C25A9">
        <w:rPr>
          <w:rFonts w:ascii="Arial" w:hAnsi="Arial"/>
          <w:sz w:val="20"/>
          <w:lang w:val="en-US"/>
        </w:rPr>
        <w:tab/>
      </w:r>
      <w:r w:rsidRPr="003C25A9">
        <w:rPr>
          <w:rFonts w:ascii="Arial" w:hAnsi="Arial"/>
          <w:sz w:val="20"/>
          <w:lang w:val="en-US"/>
        </w:rPr>
        <w:tab/>
        <w:t xml:space="preserve"> if (y == p)  {y = q;  x = b;}</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else if (y == q)  {y = r;  x = c;}</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else if (y == r)  {y = s;  x = d;}</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else if (y == s)  {y = t;  x = e;}</w:t>
      </w:r>
    </w:p>
    <w:p w:rsidR="00EA34ED" w:rsidRPr="003C25A9" w:rsidRDefault="00EA34ED" w:rsidP="00EA34ED">
      <w:pPr>
        <w:spacing w:before="0"/>
        <w:rPr>
          <w:rFonts w:ascii="Arial" w:hAnsi="Arial"/>
          <w:sz w:val="20"/>
          <w:lang w:val="en-US"/>
        </w:rPr>
      </w:pPr>
      <w:r w:rsidRPr="003C25A9">
        <w:rPr>
          <w:rFonts w:ascii="Arial" w:hAnsi="Arial"/>
          <w:sz w:val="20"/>
          <w:lang w:val="en-US"/>
        </w:rPr>
        <w:tab/>
        <w:t xml:space="preserve">      else if (y == t)  {y = p;  x = a;}</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p>
    <w:p w:rsidR="00EA34ED" w:rsidRPr="003C25A9" w:rsidRDefault="00EA34ED" w:rsidP="00EA34ED">
      <w:pPr>
        <w:spacing w:before="0"/>
        <w:rPr>
          <w:rFonts w:ascii="Arial" w:hAnsi="Arial"/>
          <w:sz w:val="20"/>
          <w:lang w:val="en-US"/>
        </w:rPr>
      </w:pPr>
      <w:r w:rsidRPr="003C25A9">
        <w:rPr>
          <w:rFonts w:ascii="Arial" w:hAnsi="Arial"/>
          <w:sz w:val="20"/>
          <w:lang w:val="en-US"/>
        </w:rPr>
        <w:t>}</w:t>
      </w:r>
    </w:p>
    <w:p w:rsidR="00EA34ED" w:rsidRPr="003C25A9" w:rsidRDefault="00EA34ED" w:rsidP="00EA34ED">
      <w:pPr>
        <w:spacing w:before="0"/>
        <w:rPr>
          <w:rFonts w:ascii="Arial" w:hAnsi="Arial"/>
          <w:sz w:val="20"/>
          <w:lang w:val="en-US"/>
        </w:rPr>
      </w:pPr>
    </w:p>
    <w:p w:rsidR="00EA34ED" w:rsidRPr="003C25A9" w:rsidRDefault="00EA34ED" w:rsidP="00EA34ED">
      <w:pPr>
        <w:spacing w:before="0"/>
        <w:rPr>
          <w:rFonts w:ascii="Arial" w:hAnsi="Arial"/>
          <w:sz w:val="20"/>
          <w:lang w:val="en-US"/>
        </w:rPr>
      </w:pPr>
      <w:r w:rsidRPr="003C25A9">
        <w:rPr>
          <w:rFonts w:ascii="Arial" w:hAnsi="Arial"/>
          <w:sz w:val="20"/>
          <w:lang w:val="en-US"/>
        </w:rPr>
        <w:t>where</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distribute (data 0, area 0) {         /* Distribute data 0 from MSB into empty area of area 0.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 The area 0 is filled starting from the MSB.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remain = (remaining_data);  /* Remaining_data are the data which are not distributed.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return (remain);</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connect (data 1, data 2 ) {</w:t>
      </w:r>
      <w:r w:rsidRPr="003C25A9">
        <w:rPr>
          <w:rFonts w:ascii="Arial" w:hAnsi="Arial"/>
          <w:sz w:val="20"/>
          <w:lang w:val="en-US"/>
        </w:rPr>
        <w:tab/>
        <w:t xml:space="preserve">    /*  Connect the MSB of data 2 with the LSB of data 1.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data 3 = (connecting_data);  /*  Connecting_data are the data which are connected.  */</w:t>
      </w:r>
    </w:p>
    <w:p w:rsidR="00EA34ED" w:rsidRPr="003C25A9" w:rsidRDefault="00EA34ED" w:rsidP="00EA34ED">
      <w:pPr>
        <w:spacing w:before="0"/>
        <w:rPr>
          <w:rFonts w:ascii="Arial" w:hAnsi="Arial"/>
          <w:sz w:val="20"/>
          <w:lang w:val="en-US"/>
        </w:rPr>
      </w:pPr>
      <w:r w:rsidRPr="003C25A9">
        <w:rPr>
          <w:rFonts w:ascii="Arial" w:hAnsi="Arial"/>
          <w:sz w:val="20"/>
          <w:lang w:val="en-US"/>
        </w:rPr>
        <w:lastRenderedPageBreak/>
        <w:tab/>
      </w:r>
      <w:r w:rsidRPr="003C25A9">
        <w:rPr>
          <w:rFonts w:ascii="Arial" w:hAnsi="Arial"/>
          <w:sz w:val="20"/>
          <w:lang w:val="en-US"/>
        </w:rPr>
        <w:tab/>
      </w:r>
      <w:r w:rsidRPr="003C25A9">
        <w:rPr>
          <w:rFonts w:ascii="Arial" w:hAnsi="Arial"/>
          <w:sz w:val="20"/>
          <w:lang w:val="en-US"/>
        </w:rPr>
        <w:tab/>
      </w:r>
      <w:r w:rsidRPr="003C25A9">
        <w:rPr>
          <w:rFonts w:ascii="Arial" w:hAnsi="Arial"/>
          <w:sz w:val="20"/>
          <w:lang w:val="en-US"/>
        </w:rPr>
        <w:tab/>
        <w:t xml:space="preserve">    /*  data 2 with data 1.                                                       */</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return (data3);</w:t>
      </w:r>
    </w:p>
    <w:p w:rsidR="00EA34ED" w:rsidRPr="003C25A9" w:rsidRDefault="00EA34ED" w:rsidP="00EA34ED">
      <w:pPr>
        <w:spacing w:before="0"/>
        <w:rPr>
          <w:rFonts w:ascii="Arial" w:hAnsi="Arial"/>
          <w:sz w:val="20"/>
          <w:lang w:val="en-US"/>
        </w:rPr>
      </w:pPr>
      <w:r w:rsidRPr="003C25A9">
        <w:rPr>
          <w:rFonts w:ascii="Arial" w:hAnsi="Arial"/>
          <w:sz w:val="20"/>
          <w:lang w:val="en-US"/>
        </w:rPr>
        <w:t xml:space="preserve">     }</w:t>
      </w:r>
    </w:p>
    <w:p w:rsidR="00EA34ED" w:rsidRPr="003C25A9" w:rsidRDefault="00EA34ED" w:rsidP="00EA34ED">
      <w:pPr>
        <w:rPr>
          <w:lang w:val="en-US"/>
        </w:rPr>
      </w:pPr>
      <w:r w:rsidRPr="003C25A9">
        <w:rPr>
          <w:lang w:val="en-US"/>
        </w:rPr>
        <w:t>The remaining data which can not be distributed within the unused space of the macro block will be ignored. Therefore, when error concealment is performed for a compressed macro block, some data distributed by pass 3 may not be reproduced.</w:t>
      </w:r>
    </w:p>
    <w:p w:rsidR="00EA34ED" w:rsidRPr="003C25A9" w:rsidRDefault="00EA34ED" w:rsidP="00EA34ED">
      <w:pPr>
        <w:rPr>
          <w:lang w:val="en-US"/>
        </w:rPr>
      </w:pPr>
      <w:r w:rsidRPr="003C25A9">
        <w:rPr>
          <w:lang w:val="en-US"/>
        </w:rPr>
        <w:t>Video error code processing</w:t>
      </w:r>
    </w:p>
    <w:p w:rsidR="00EA34ED" w:rsidRPr="003C25A9" w:rsidRDefault="00EA34ED" w:rsidP="00EA34ED">
      <w:pPr>
        <w:rPr>
          <w:lang w:val="en-US"/>
        </w:rPr>
      </w:pPr>
      <w:r w:rsidRPr="003C25A9">
        <w:rPr>
          <w:lang w:val="en-US"/>
        </w:rPr>
        <w:t>If errors are detected in a compressed macro block which is reproduced and processed with error correction, the compressed-data area containing these errors should be replaced with the video error code. This process replaces the first two bytes of data of the compressed-data area with the code as follows:</w:t>
      </w:r>
    </w:p>
    <w:p w:rsidR="00EA34ED" w:rsidRPr="003C25A9" w:rsidRDefault="00EA34ED" w:rsidP="00EA34ED">
      <w:pPr>
        <w:rPr>
          <w:lang w:val="en-US"/>
        </w:rPr>
      </w:pPr>
      <w:r w:rsidRPr="003C25A9">
        <w:rPr>
          <w:lang w:val="en-US"/>
        </w:rPr>
        <w:t xml:space="preserve">             MSB</w:t>
      </w:r>
      <w:r w:rsidRPr="003C25A9">
        <w:rPr>
          <w:lang w:val="en-US"/>
        </w:rPr>
        <w:tab/>
        <w:t xml:space="preserve">        </w:t>
      </w:r>
      <w:r w:rsidRPr="003C25A9">
        <w:rPr>
          <w:lang w:val="en-US"/>
        </w:rPr>
        <w:tab/>
        <w:t xml:space="preserve">   LSB</w:t>
      </w:r>
    </w:p>
    <w:p w:rsidR="00EA34ED" w:rsidRPr="003C25A9" w:rsidRDefault="00EA34ED" w:rsidP="00EA34ED">
      <w:pPr>
        <w:rPr>
          <w:lang w:val="en-US"/>
        </w:rPr>
      </w:pPr>
      <w:r w:rsidRPr="003C25A9">
        <w:rPr>
          <w:lang w:val="en-US"/>
        </w:rPr>
        <w:t xml:space="preserve">             1000000000000110b</w:t>
      </w:r>
    </w:p>
    <w:p w:rsidR="00EA34ED" w:rsidRPr="003C25A9" w:rsidRDefault="00EA34ED" w:rsidP="00EA34ED">
      <w:pPr>
        <w:rPr>
          <w:lang w:val="en-US"/>
        </w:rPr>
      </w:pPr>
      <w:r w:rsidRPr="003C25A9">
        <w:rPr>
          <w:lang w:val="en-US"/>
        </w:rPr>
        <w:t xml:space="preserve">The first 9 bits are DC error code, the next 3 bits are the information of DCT mode and class number and the last 4 bits are the EOB as shown in Fig. 39. </w:t>
      </w:r>
    </w:p>
    <w:p w:rsidR="00EA34ED" w:rsidRPr="003C25A9" w:rsidRDefault="00EA34ED" w:rsidP="00EA34ED">
      <w:pPr>
        <w:rPr>
          <w:lang w:val="en-US"/>
        </w:rPr>
      </w:pPr>
      <w:r w:rsidRPr="003C25A9">
        <w:rPr>
          <w:lang w:val="en-US"/>
        </w:rPr>
        <w:t>When the compressed macro blocks, after error code processing, are input to the decoder which does not operate with video error code, all data in this compressed macro block should be processed as invalid.</w:t>
      </w:r>
    </w:p>
    <w:p w:rsidR="00EA34ED" w:rsidRPr="003C25A9" w:rsidRDefault="00EA34ED" w:rsidP="00EA34ED">
      <w:pPr>
        <w:pStyle w:val="FigureNo"/>
        <w:rPr>
          <w:lang w:val="en-US"/>
        </w:rPr>
      </w:pPr>
      <w:r w:rsidRPr="003C25A9">
        <w:rPr>
          <w:lang w:val="en-US"/>
        </w:rPr>
        <w:t>Figure 38</w:t>
      </w:r>
    </w:p>
    <w:p w:rsidR="00EA34ED" w:rsidRPr="003C25A9" w:rsidRDefault="00EA34ED" w:rsidP="00EA34ED">
      <w:pPr>
        <w:pStyle w:val="Figuretitle"/>
        <w:rPr>
          <w:lang w:val="en-US"/>
        </w:rPr>
      </w:pPr>
      <w:r w:rsidRPr="003C25A9">
        <w:rPr>
          <w:lang w:val="en-US"/>
        </w:rPr>
        <w:t>Arrangement of a video segment after the bit rate reduction</w:t>
      </w:r>
    </w:p>
    <w:p w:rsidR="00C0490A" w:rsidRPr="00C0490A" w:rsidRDefault="003E1703" w:rsidP="00C0490A">
      <w:pPr>
        <w:pStyle w:val="Figure"/>
      </w:pPr>
      <w:r>
        <w:pict>
          <v:shape id="_x0000_i1063" type="#_x0000_t75" style="width:469.8pt;height:371.4pt">
            <v:imagedata r:id="rId59" o:title=""/>
          </v:shape>
        </w:pict>
      </w:r>
    </w:p>
    <w:p w:rsidR="00EA34ED" w:rsidRDefault="00EA34ED" w:rsidP="00EA34ED">
      <w:pPr>
        <w:pStyle w:val="FigureNo"/>
      </w:pPr>
      <w:r w:rsidRPr="00B4245E">
        <w:lastRenderedPageBreak/>
        <w:t>Figure 39</w:t>
      </w:r>
    </w:p>
    <w:p w:rsidR="00EA34ED" w:rsidRDefault="00EA34ED" w:rsidP="00EA34ED">
      <w:pPr>
        <w:pStyle w:val="Figuretitle"/>
      </w:pPr>
      <w:r w:rsidRPr="00B4245E">
        <w:t>Video error code</w:t>
      </w:r>
    </w:p>
    <w:p w:rsidR="00C0490A" w:rsidRPr="00C0490A" w:rsidRDefault="003E1703" w:rsidP="00C0490A">
      <w:pPr>
        <w:pStyle w:val="Figure"/>
      </w:pPr>
      <w:r>
        <w:pict>
          <v:shape id="_x0000_i1064" type="#_x0000_t75" style="width:199.8pt;height:99.6pt">
            <v:imagedata r:id="rId60" o:title=""/>
          </v:shape>
        </w:pict>
      </w:r>
    </w:p>
    <w:p w:rsidR="00751691" w:rsidRDefault="00751691" w:rsidP="00751691"/>
    <w:p w:rsidR="00751691" w:rsidRDefault="00751691" w:rsidP="00751691"/>
    <w:p w:rsidR="00751691" w:rsidRDefault="00751691" w:rsidP="00751691"/>
    <w:p w:rsidR="00751691" w:rsidRDefault="00751691" w:rsidP="00751691"/>
    <w:p w:rsidR="00EA34ED" w:rsidRPr="003C25A9" w:rsidRDefault="00EA34ED" w:rsidP="009540D0">
      <w:pPr>
        <w:pStyle w:val="AnnexNoTitle"/>
        <w:rPr>
          <w:rFonts w:eastAsia="MS PGothic"/>
          <w:lang w:val="en-US"/>
        </w:rPr>
      </w:pPr>
      <w:r w:rsidRPr="003C25A9">
        <w:rPr>
          <w:lang w:val="en-US"/>
        </w:rPr>
        <w:t>Annex  2</w:t>
      </w:r>
      <w:r w:rsidRPr="003C25A9">
        <w:rPr>
          <w:lang w:val="en-US"/>
        </w:rPr>
        <w:br/>
      </w:r>
      <w:r w:rsidRPr="003C25A9">
        <w:rPr>
          <w:lang w:val="en-US"/>
        </w:rPr>
        <w:br/>
      </w:r>
      <w:r w:rsidRPr="003C25A9">
        <w:rPr>
          <w:rFonts w:eastAsia="MS PGothic"/>
          <w:lang w:val="en-US"/>
        </w:rPr>
        <w:t>Digital filter for sampling-rate conversion</w:t>
      </w:r>
    </w:p>
    <w:p w:rsidR="00751691" w:rsidRPr="003C25A9" w:rsidRDefault="00751691" w:rsidP="00751691">
      <w:pPr>
        <w:rPr>
          <w:rFonts w:eastAsia="MS PGothic"/>
          <w:lang w:val="en-US"/>
        </w:rPr>
      </w:pPr>
    </w:p>
    <w:p w:rsidR="00751691" w:rsidRPr="003C25A9" w:rsidRDefault="00751691" w:rsidP="00751691">
      <w:pPr>
        <w:rPr>
          <w:rFonts w:eastAsia="MS PGothic"/>
          <w:lang w:val="en-US"/>
        </w:rPr>
      </w:pPr>
    </w:p>
    <w:p w:rsidR="00EA34ED" w:rsidRPr="003C25A9" w:rsidRDefault="00EA34ED" w:rsidP="00C0490A">
      <w:pPr>
        <w:pStyle w:val="FigureNo"/>
        <w:rPr>
          <w:rFonts w:eastAsia="MS PGothic"/>
          <w:lang w:val="en-US"/>
        </w:rPr>
      </w:pPr>
      <w:r w:rsidRPr="003C25A9">
        <w:rPr>
          <w:rFonts w:eastAsia="MS PGothic"/>
          <w:lang w:val="en-US"/>
        </w:rPr>
        <w:t xml:space="preserve">Figure </w:t>
      </w:r>
      <w:r w:rsidR="00C0490A" w:rsidRPr="003C25A9">
        <w:rPr>
          <w:rFonts w:eastAsia="MS PGothic"/>
          <w:lang w:val="en-US"/>
        </w:rPr>
        <w:t>40</w:t>
      </w:r>
    </w:p>
    <w:p w:rsidR="00EA34ED" w:rsidRPr="003C25A9" w:rsidRDefault="00EA34ED" w:rsidP="00EA34ED">
      <w:pPr>
        <w:pStyle w:val="Figuretitle"/>
        <w:rPr>
          <w:rFonts w:eastAsia="MS PGothic"/>
          <w:lang w:val="en-US"/>
        </w:rPr>
      </w:pPr>
      <w:r w:rsidRPr="003C25A9">
        <w:rPr>
          <w:rFonts w:eastAsia="MS PGothic"/>
          <w:lang w:val="en-US"/>
        </w:rPr>
        <w:t>Template for insertion loss frequency characteristic</w:t>
      </w:r>
    </w:p>
    <w:p w:rsidR="00C0490A" w:rsidRPr="00C0490A" w:rsidRDefault="003E1703" w:rsidP="00C0490A">
      <w:pPr>
        <w:pStyle w:val="Figure"/>
      </w:pPr>
      <w:r>
        <w:pict>
          <v:shape id="_x0000_i1065" type="#_x0000_t75" style="width:454.8pt;height:208.8pt">
            <v:imagedata r:id="rId61" o:title=""/>
          </v:shape>
        </w:pict>
      </w:r>
    </w:p>
    <w:p w:rsidR="00EA34ED" w:rsidRDefault="00EA34ED" w:rsidP="00C0490A">
      <w:pPr>
        <w:pStyle w:val="FigureNo"/>
        <w:rPr>
          <w:rFonts w:eastAsia="MS PGothic"/>
        </w:rPr>
      </w:pPr>
      <w:r w:rsidRPr="00B4245E">
        <w:rPr>
          <w:rFonts w:eastAsia="MS PGothic"/>
        </w:rPr>
        <w:lastRenderedPageBreak/>
        <w:t xml:space="preserve">Figure </w:t>
      </w:r>
      <w:r w:rsidR="00C0490A">
        <w:rPr>
          <w:rFonts w:eastAsia="MS PGothic"/>
        </w:rPr>
        <w:t>41</w:t>
      </w:r>
    </w:p>
    <w:p w:rsidR="00EA34ED" w:rsidRDefault="00EA34ED" w:rsidP="00EA34ED">
      <w:pPr>
        <w:pStyle w:val="Figuretitle"/>
        <w:rPr>
          <w:rFonts w:eastAsia="MS PGothic"/>
        </w:rPr>
      </w:pPr>
      <w:r w:rsidRPr="00B4245E">
        <w:rPr>
          <w:rFonts w:eastAsia="MS PGothic"/>
        </w:rPr>
        <w:t>Pass band ripple tolerance</w:t>
      </w:r>
    </w:p>
    <w:p w:rsidR="00C0490A" w:rsidRPr="00C0490A" w:rsidRDefault="003E1703" w:rsidP="00C0490A">
      <w:pPr>
        <w:pStyle w:val="Figure"/>
      </w:pPr>
      <w:r>
        <w:pict>
          <v:shape id="_x0000_i1066" type="#_x0000_t75" style="width:324.6pt;height:163.2pt">
            <v:imagedata r:id="rId62" o:title=""/>
          </v:shape>
        </w:pict>
      </w:r>
    </w:p>
    <w:p w:rsidR="00751691" w:rsidRDefault="00751691" w:rsidP="00751691"/>
    <w:p w:rsidR="00EA34ED" w:rsidRDefault="00503812" w:rsidP="00503812">
      <w:pPr>
        <w:pStyle w:val="TableNo"/>
      </w:pPr>
      <w:r w:rsidRPr="00B4245E">
        <w:t>TABLE</w:t>
      </w:r>
      <w:r w:rsidR="00EA34ED" w:rsidRPr="00B4245E">
        <w:t xml:space="preserve"> </w:t>
      </w:r>
      <w:r>
        <w:t>31</w:t>
      </w:r>
    </w:p>
    <w:p w:rsidR="00EA34ED" w:rsidRPr="00B4245E" w:rsidRDefault="00EA34ED" w:rsidP="00EA34ED">
      <w:pPr>
        <w:pStyle w:val="Tabletitle"/>
      </w:pPr>
      <w:r w:rsidRPr="00B4245E">
        <w:t>Parameter of digital filter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1"/>
        <w:gridCol w:w="883"/>
        <w:gridCol w:w="1818"/>
        <w:gridCol w:w="882"/>
        <w:gridCol w:w="882"/>
        <w:gridCol w:w="987"/>
        <w:gridCol w:w="933"/>
        <w:gridCol w:w="933"/>
      </w:tblGrid>
      <w:tr w:rsidR="00EA34ED" w:rsidRPr="00B4245E" w:rsidTr="00503812">
        <w:trPr>
          <w:cantSplit/>
          <w:jc w:val="center"/>
        </w:trPr>
        <w:tc>
          <w:tcPr>
            <w:tcW w:w="3089" w:type="dxa"/>
            <w:gridSpan w:val="2"/>
          </w:tcPr>
          <w:p w:rsidR="00EA34ED" w:rsidRPr="00B4245E" w:rsidRDefault="00EA34ED" w:rsidP="00503812">
            <w:pPr>
              <w:spacing w:before="40" w:after="40"/>
              <w:rPr>
                <w:rFonts w:ascii="Arial" w:hAnsi="Arial"/>
                <w:sz w:val="18"/>
              </w:rPr>
            </w:pPr>
          </w:p>
        </w:tc>
        <w:tc>
          <w:tcPr>
            <w:tcW w:w="1753" w:type="dxa"/>
          </w:tcPr>
          <w:p w:rsidR="00EA34ED" w:rsidRPr="00B4245E" w:rsidRDefault="00EA34ED" w:rsidP="00503812">
            <w:pPr>
              <w:spacing w:before="40" w:after="40"/>
              <w:jc w:val="center"/>
              <w:rPr>
                <w:rFonts w:ascii="Arial" w:hAnsi="Arial"/>
                <w:sz w:val="18"/>
              </w:rPr>
            </w:pPr>
            <w:r w:rsidRPr="00B4245E">
              <w:rPr>
                <w:rFonts w:ascii="Arial" w:hAnsi="Arial"/>
                <w:sz w:val="18"/>
              </w:rPr>
              <w:t>fs</w:t>
            </w:r>
          </w:p>
        </w:tc>
        <w:tc>
          <w:tcPr>
            <w:tcW w:w="850" w:type="dxa"/>
          </w:tcPr>
          <w:p w:rsidR="00EA34ED" w:rsidRPr="00B4245E" w:rsidRDefault="00EA34ED" w:rsidP="00503812">
            <w:pPr>
              <w:spacing w:before="40" w:after="40"/>
              <w:jc w:val="center"/>
              <w:rPr>
                <w:rFonts w:ascii="Arial" w:hAnsi="Arial"/>
                <w:sz w:val="18"/>
              </w:rPr>
            </w:pPr>
            <w:r w:rsidRPr="00B4245E">
              <w:rPr>
                <w:rFonts w:ascii="Arial" w:hAnsi="Arial"/>
                <w:sz w:val="18"/>
              </w:rPr>
              <w:t>a</w:t>
            </w:r>
          </w:p>
        </w:tc>
        <w:tc>
          <w:tcPr>
            <w:tcW w:w="850" w:type="dxa"/>
          </w:tcPr>
          <w:p w:rsidR="00EA34ED" w:rsidRPr="00B4245E" w:rsidRDefault="00EA34ED" w:rsidP="00503812">
            <w:pPr>
              <w:spacing w:before="40" w:after="40"/>
              <w:jc w:val="center"/>
              <w:rPr>
                <w:rFonts w:ascii="Arial" w:hAnsi="Arial"/>
                <w:sz w:val="18"/>
              </w:rPr>
            </w:pPr>
            <w:r w:rsidRPr="00B4245E">
              <w:rPr>
                <w:rFonts w:ascii="Arial" w:hAnsi="Arial"/>
                <w:sz w:val="18"/>
              </w:rPr>
              <w:t>b</w:t>
            </w:r>
          </w:p>
        </w:tc>
        <w:tc>
          <w:tcPr>
            <w:tcW w:w="952" w:type="dxa"/>
          </w:tcPr>
          <w:p w:rsidR="00EA34ED" w:rsidRPr="00B4245E" w:rsidRDefault="00EA34ED" w:rsidP="00503812">
            <w:pPr>
              <w:spacing w:before="40" w:after="40"/>
              <w:jc w:val="center"/>
              <w:rPr>
                <w:rFonts w:ascii="Arial" w:hAnsi="Arial"/>
                <w:sz w:val="18"/>
              </w:rPr>
            </w:pPr>
            <w:r w:rsidRPr="00B4245E">
              <w:rPr>
                <w:rFonts w:ascii="Arial" w:hAnsi="Arial"/>
                <w:sz w:val="18"/>
              </w:rPr>
              <w:t>c</w:t>
            </w:r>
          </w:p>
        </w:tc>
        <w:tc>
          <w:tcPr>
            <w:tcW w:w="900" w:type="dxa"/>
          </w:tcPr>
          <w:p w:rsidR="00EA34ED" w:rsidRPr="00B4245E" w:rsidRDefault="00EA34ED" w:rsidP="00503812">
            <w:pPr>
              <w:spacing w:before="40" w:after="40"/>
              <w:jc w:val="center"/>
              <w:rPr>
                <w:rFonts w:ascii="Arial" w:hAnsi="Arial"/>
                <w:sz w:val="18"/>
              </w:rPr>
            </w:pPr>
            <w:r w:rsidRPr="00B4245E">
              <w:rPr>
                <w:rFonts w:ascii="Arial" w:hAnsi="Arial"/>
                <w:sz w:val="18"/>
              </w:rPr>
              <w:t>d</w:t>
            </w:r>
          </w:p>
        </w:tc>
        <w:tc>
          <w:tcPr>
            <w:tcW w:w="900" w:type="dxa"/>
          </w:tcPr>
          <w:p w:rsidR="00EA34ED" w:rsidRPr="00B4245E" w:rsidRDefault="00EA34ED" w:rsidP="00503812">
            <w:pPr>
              <w:spacing w:before="40" w:after="40"/>
              <w:jc w:val="center"/>
              <w:rPr>
                <w:rFonts w:ascii="Arial" w:hAnsi="Arial"/>
                <w:sz w:val="18"/>
              </w:rPr>
            </w:pPr>
            <w:r w:rsidRPr="00B4245E">
              <w:rPr>
                <w:rFonts w:ascii="Arial" w:hAnsi="Arial"/>
                <w:sz w:val="18"/>
              </w:rPr>
              <w:t>e</w:t>
            </w:r>
          </w:p>
        </w:tc>
      </w:tr>
      <w:tr w:rsidR="00EA34ED" w:rsidRPr="00B4245E" w:rsidTr="00503812">
        <w:trPr>
          <w:cantSplit/>
          <w:jc w:val="center"/>
        </w:trPr>
        <w:tc>
          <w:tcPr>
            <w:tcW w:w="2238" w:type="dxa"/>
            <w:vMerge w:val="restart"/>
            <w:vAlign w:val="center"/>
          </w:tcPr>
          <w:p w:rsidR="00EA34ED" w:rsidRPr="00666F32" w:rsidRDefault="00EA34ED" w:rsidP="00503812">
            <w:pPr>
              <w:spacing w:before="40" w:after="40"/>
              <w:rPr>
                <w:rFonts w:ascii="Arial" w:hAnsi="Arial" w:cs="Arial"/>
                <w:sz w:val="18"/>
                <w:szCs w:val="18"/>
              </w:rPr>
            </w:pPr>
            <w:r w:rsidRPr="00666F32">
              <w:rPr>
                <w:rFonts w:ascii="Arial" w:hAnsi="Arial" w:cs="Arial"/>
                <w:sz w:val="18"/>
                <w:szCs w:val="18"/>
              </w:rPr>
              <w:t>1</w:t>
            </w:r>
            <w:r>
              <w:rPr>
                <w:rFonts w:ascii="Arial" w:hAnsi="Arial" w:cs="Arial"/>
                <w:sz w:val="18"/>
                <w:szCs w:val="18"/>
              </w:rPr>
              <w:t> </w:t>
            </w:r>
            <w:r w:rsidRPr="00666F32">
              <w:rPr>
                <w:rFonts w:ascii="Arial" w:hAnsi="Arial" w:cs="Arial"/>
                <w:sz w:val="18"/>
                <w:szCs w:val="18"/>
              </w:rPr>
              <w:t>920</w:t>
            </w:r>
            <w:r>
              <w:rPr>
                <w:rFonts w:ascii="Arial" w:hAnsi="Arial" w:cs="Arial"/>
                <w:sz w:val="18"/>
                <w:szCs w:val="18"/>
              </w:rPr>
              <w:t> × </w:t>
            </w:r>
            <w:r w:rsidRPr="00666F32">
              <w:rPr>
                <w:rFonts w:ascii="Arial" w:hAnsi="Arial" w:cs="Arial"/>
                <w:sz w:val="18"/>
                <w:szCs w:val="18"/>
              </w:rPr>
              <w:t>1</w:t>
            </w:r>
            <w:r>
              <w:rPr>
                <w:rFonts w:ascii="Arial" w:hAnsi="Arial" w:cs="Arial"/>
                <w:sz w:val="18"/>
                <w:szCs w:val="18"/>
              </w:rPr>
              <w:t> </w:t>
            </w:r>
            <w:r w:rsidRPr="00666F32">
              <w:rPr>
                <w:rFonts w:ascii="Arial" w:hAnsi="Arial" w:cs="Arial"/>
                <w:sz w:val="18"/>
                <w:szCs w:val="18"/>
              </w:rPr>
              <w:t>080</w:t>
            </w:r>
            <w:r>
              <w:rPr>
                <w:rFonts w:ascii="Arial" w:hAnsi="Arial" w:cs="Arial"/>
                <w:sz w:val="18"/>
                <w:szCs w:val="18"/>
              </w:rPr>
              <w:t>/60/I</w:t>
            </w:r>
          </w:p>
        </w:tc>
        <w:tc>
          <w:tcPr>
            <w:tcW w:w="851" w:type="dxa"/>
          </w:tcPr>
          <w:p w:rsidR="00EA34ED" w:rsidRPr="00B4245E" w:rsidRDefault="00EA34ED" w:rsidP="00503812">
            <w:pPr>
              <w:spacing w:before="40" w:after="40"/>
              <w:jc w:val="center"/>
              <w:rPr>
                <w:rFonts w:ascii="Arial" w:hAnsi="Arial"/>
                <w:sz w:val="18"/>
              </w:rPr>
            </w:pPr>
            <w:r w:rsidRPr="00B4245E">
              <w:rPr>
                <w:rFonts w:ascii="Arial" w:hAnsi="Arial"/>
                <w:sz w:val="18"/>
              </w:rPr>
              <w:t>Y</w:t>
            </w:r>
          </w:p>
        </w:tc>
        <w:tc>
          <w:tcPr>
            <w:tcW w:w="1753" w:type="dxa"/>
            <w:vMerge w:val="restart"/>
            <w:vAlign w:val="center"/>
          </w:tcPr>
          <w:p w:rsidR="00EA34ED" w:rsidRPr="00B4245E" w:rsidRDefault="00EA34ED" w:rsidP="00503812">
            <w:pPr>
              <w:spacing w:before="40" w:after="40"/>
              <w:jc w:val="center"/>
              <w:rPr>
                <w:rFonts w:ascii="Arial" w:hAnsi="Arial"/>
                <w:sz w:val="18"/>
              </w:rPr>
            </w:pPr>
            <w:r w:rsidRPr="00B4245E">
              <w:rPr>
                <w:rFonts w:ascii="Arial" w:hAnsi="Arial"/>
                <w:sz w:val="18"/>
              </w:rPr>
              <w:t>74.25/1.001 MHz</w:t>
            </w:r>
          </w:p>
        </w:tc>
        <w:tc>
          <w:tcPr>
            <w:tcW w:w="850" w:type="dxa"/>
          </w:tcPr>
          <w:p w:rsidR="00EA34ED" w:rsidRPr="00B4245E" w:rsidRDefault="00EA34ED" w:rsidP="00503812">
            <w:pPr>
              <w:spacing w:before="40" w:after="40"/>
              <w:rPr>
                <w:rFonts w:ascii="Arial" w:hAnsi="Arial"/>
                <w:sz w:val="18"/>
              </w:rPr>
            </w:pPr>
            <w:r w:rsidRPr="00B4245E">
              <w:rPr>
                <w:rFonts w:ascii="Arial" w:hAnsi="Arial"/>
                <w:sz w:val="18"/>
              </w:rPr>
              <w:t xml:space="preserve">  0.05</w:t>
            </w:r>
          </w:p>
        </w:tc>
        <w:tc>
          <w:tcPr>
            <w:tcW w:w="850" w:type="dxa"/>
          </w:tcPr>
          <w:p w:rsidR="00EA34ED" w:rsidRPr="00B4245E" w:rsidRDefault="00EA34ED" w:rsidP="00503812">
            <w:pPr>
              <w:spacing w:before="40" w:after="40"/>
              <w:rPr>
                <w:rFonts w:ascii="Arial" w:hAnsi="Arial"/>
                <w:sz w:val="18"/>
              </w:rPr>
            </w:pPr>
            <w:r w:rsidRPr="00B4245E">
              <w:rPr>
                <w:rFonts w:ascii="Arial" w:hAnsi="Arial"/>
                <w:sz w:val="18"/>
              </w:rPr>
              <w:t xml:space="preserve">  0.25</w:t>
            </w:r>
          </w:p>
        </w:tc>
        <w:tc>
          <w:tcPr>
            <w:tcW w:w="952" w:type="dxa"/>
          </w:tcPr>
          <w:p w:rsidR="00EA34ED" w:rsidRPr="00B4245E" w:rsidRDefault="00EA34ED" w:rsidP="00503812">
            <w:pPr>
              <w:spacing w:before="40" w:after="40"/>
              <w:rPr>
                <w:rFonts w:ascii="Arial" w:hAnsi="Arial"/>
                <w:sz w:val="18"/>
              </w:rPr>
            </w:pPr>
            <w:r w:rsidRPr="00B4245E">
              <w:rPr>
                <w:rFonts w:ascii="Arial" w:hAnsi="Arial"/>
                <w:sz w:val="18"/>
              </w:rPr>
              <w:t xml:space="preserve">  0.333</w:t>
            </w:r>
          </w:p>
        </w:tc>
        <w:tc>
          <w:tcPr>
            <w:tcW w:w="900" w:type="dxa"/>
          </w:tcPr>
          <w:p w:rsidR="00EA34ED" w:rsidRPr="00B4245E" w:rsidRDefault="00EA34ED" w:rsidP="00503812">
            <w:pPr>
              <w:spacing w:before="40" w:after="40"/>
              <w:rPr>
                <w:rFonts w:ascii="Arial" w:hAnsi="Arial"/>
                <w:sz w:val="18"/>
              </w:rPr>
            </w:pPr>
            <w:r w:rsidRPr="00B4245E">
              <w:rPr>
                <w:rFonts w:ascii="Arial" w:hAnsi="Arial"/>
                <w:sz w:val="18"/>
              </w:rPr>
              <w:t xml:space="preserve">   0.45</w:t>
            </w:r>
          </w:p>
        </w:tc>
        <w:tc>
          <w:tcPr>
            <w:tcW w:w="900" w:type="dxa"/>
          </w:tcPr>
          <w:p w:rsidR="00EA34ED" w:rsidRPr="00B4245E" w:rsidRDefault="00EA34ED" w:rsidP="00503812">
            <w:pPr>
              <w:spacing w:before="40" w:after="40"/>
              <w:rPr>
                <w:rFonts w:ascii="Arial" w:hAnsi="Arial"/>
                <w:sz w:val="18"/>
              </w:rPr>
            </w:pPr>
            <w:r w:rsidRPr="00B4245E">
              <w:rPr>
                <w:rFonts w:ascii="Arial" w:hAnsi="Arial"/>
                <w:sz w:val="18"/>
              </w:rPr>
              <w:t xml:space="preserve">   0.55</w:t>
            </w:r>
          </w:p>
        </w:tc>
      </w:tr>
      <w:tr w:rsidR="00EA34ED" w:rsidRPr="00B4245E" w:rsidTr="00503812">
        <w:trPr>
          <w:cantSplit/>
          <w:jc w:val="center"/>
        </w:trPr>
        <w:tc>
          <w:tcPr>
            <w:tcW w:w="2238" w:type="dxa"/>
            <w:vMerge/>
            <w:vAlign w:val="center"/>
          </w:tcPr>
          <w:p w:rsidR="00EA34ED" w:rsidRPr="00666F32" w:rsidRDefault="00EA34ED" w:rsidP="00503812">
            <w:pPr>
              <w:spacing w:before="40" w:after="40"/>
              <w:rPr>
                <w:rFonts w:ascii="Arial" w:hAnsi="Arial" w:cs="Arial"/>
                <w:sz w:val="18"/>
                <w:szCs w:val="18"/>
              </w:rPr>
            </w:pPr>
          </w:p>
        </w:tc>
        <w:tc>
          <w:tcPr>
            <w:tcW w:w="851" w:type="dxa"/>
          </w:tcPr>
          <w:p w:rsidR="00EA34ED" w:rsidRPr="00B4245E" w:rsidRDefault="00EA34ED" w:rsidP="00503812">
            <w:pPr>
              <w:spacing w:before="40" w:after="40"/>
              <w:jc w:val="center"/>
              <w:rPr>
                <w:rFonts w:ascii="Arial" w:hAnsi="Arial"/>
                <w:sz w:val="18"/>
              </w:rPr>
            </w:pPr>
            <w:r w:rsidRPr="00B4245E">
              <w:rPr>
                <w:rFonts w:ascii="Arial" w:hAnsi="Arial"/>
                <w:sz w:val="18"/>
              </w:rPr>
              <w:t>C</w:t>
            </w:r>
            <w:r w:rsidRPr="00B4245E">
              <w:rPr>
                <w:rFonts w:ascii="Arial" w:hAnsi="Arial"/>
                <w:sz w:val="18"/>
                <w:vertAlign w:val="subscript"/>
              </w:rPr>
              <w:t>B</w:t>
            </w:r>
            <w:r w:rsidRPr="00B4245E">
              <w:rPr>
                <w:rFonts w:ascii="Arial" w:hAnsi="Arial"/>
                <w:sz w:val="18"/>
              </w:rPr>
              <w:t>, C</w:t>
            </w:r>
            <w:r w:rsidRPr="00B4245E">
              <w:rPr>
                <w:rFonts w:ascii="Arial" w:hAnsi="Arial"/>
                <w:sz w:val="18"/>
                <w:vertAlign w:val="subscript"/>
              </w:rPr>
              <w:t>R</w:t>
            </w:r>
          </w:p>
        </w:tc>
        <w:tc>
          <w:tcPr>
            <w:tcW w:w="1753" w:type="dxa"/>
            <w:vMerge/>
          </w:tcPr>
          <w:p w:rsidR="00EA34ED" w:rsidRPr="00B4245E" w:rsidRDefault="00EA34ED" w:rsidP="00503812">
            <w:pPr>
              <w:spacing w:before="40" w:after="40"/>
              <w:jc w:val="center"/>
              <w:rPr>
                <w:rFonts w:ascii="Arial" w:hAnsi="Arial"/>
                <w:sz w:val="18"/>
              </w:rPr>
            </w:pPr>
          </w:p>
        </w:tc>
        <w:tc>
          <w:tcPr>
            <w:tcW w:w="850" w:type="dxa"/>
          </w:tcPr>
          <w:p w:rsidR="00EA34ED" w:rsidRPr="00B4245E" w:rsidRDefault="00EA34ED" w:rsidP="00503812">
            <w:pPr>
              <w:spacing w:before="40" w:after="40"/>
              <w:rPr>
                <w:rFonts w:ascii="Arial" w:hAnsi="Arial"/>
                <w:sz w:val="18"/>
              </w:rPr>
            </w:pPr>
            <w:r w:rsidRPr="00B4245E">
              <w:rPr>
                <w:rFonts w:ascii="Arial" w:hAnsi="Arial"/>
                <w:sz w:val="18"/>
              </w:rPr>
              <w:t xml:space="preserve">  0.025</w:t>
            </w:r>
          </w:p>
        </w:tc>
        <w:tc>
          <w:tcPr>
            <w:tcW w:w="850" w:type="dxa"/>
          </w:tcPr>
          <w:p w:rsidR="00EA34ED" w:rsidRPr="00B4245E" w:rsidRDefault="00EA34ED" w:rsidP="00503812">
            <w:pPr>
              <w:spacing w:before="40" w:after="40"/>
              <w:rPr>
                <w:rFonts w:ascii="Arial" w:hAnsi="Arial"/>
                <w:sz w:val="18"/>
              </w:rPr>
            </w:pPr>
            <w:r w:rsidRPr="00B4245E">
              <w:rPr>
                <w:rFonts w:ascii="Arial" w:hAnsi="Arial"/>
                <w:sz w:val="18"/>
              </w:rPr>
              <w:t xml:space="preserve">  0.125</w:t>
            </w:r>
          </w:p>
        </w:tc>
        <w:tc>
          <w:tcPr>
            <w:tcW w:w="952" w:type="dxa"/>
          </w:tcPr>
          <w:p w:rsidR="00EA34ED" w:rsidRPr="00B4245E" w:rsidRDefault="00EA34ED" w:rsidP="00503812">
            <w:pPr>
              <w:spacing w:before="40" w:after="40"/>
              <w:rPr>
                <w:rFonts w:ascii="Arial" w:hAnsi="Arial"/>
                <w:sz w:val="18"/>
              </w:rPr>
            </w:pPr>
            <w:r w:rsidRPr="00B4245E">
              <w:rPr>
                <w:rFonts w:ascii="Arial" w:hAnsi="Arial"/>
                <w:sz w:val="18"/>
              </w:rPr>
              <w:t xml:space="preserve">  0.167</w:t>
            </w:r>
          </w:p>
        </w:tc>
        <w:tc>
          <w:tcPr>
            <w:tcW w:w="900" w:type="dxa"/>
          </w:tcPr>
          <w:p w:rsidR="00EA34ED" w:rsidRPr="00B4245E" w:rsidRDefault="00EA34ED" w:rsidP="00503812">
            <w:pPr>
              <w:spacing w:before="40" w:after="40"/>
              <w:rPr>
                <w:rFonts w:ascii="Arial" w:hAnsi="Arial"/>
                <w:sz w:val="18"/>
              </w:rPr>
            </w:pPr>
            <w:r w:rsidRPr="00B4245E">
              <w:rPr>
                <w:rFonts w:ascii="Arial" w:hAnsi="Arial"/>
                <w:sz w:val="18"/>
              </w:rPr>
              <w:t xml:space="preserve">   0.225</w:t>
            </w:r>
          </w:p>
        </w:tc>
        <w:tc>
          <w:tcPr>
            <w:tcW w:w="900" w:type="dxa"/>
          </w:tcPr>
          <w:p w:rsidR="00EA34ED" w:rsidRPr="00B4245E" w:rsidRDefault="00EA34ED" w:rsidP="00503812">
            <w:pPr>
              <w:spacing w:before="40" w:after="40"/>
              <w:rPr>
                <w:rFonts w:ascii="Arial" w:hAnsi="Arial"/>
                <w:sz w:val="18"/>
              </w:rPr>
            </w:pPr>
            <w:r w:rsidRPr="00B4245E">
              <w:rPr>
                <w:rFonts w:ascii="Arial" w:hAnsi="Arial"/>
                <w:sz w:val="18"/>
              </w:rPr>
              <w:t xml:space="preserve">   0.275</w:t>
            </w:r>
          </w:p>
        </w:tc>
      </w:tr>
      <w:tr w:rsidR="00EA34ED" w:rsidRPr="00B4245E" w:rsidTr="00503812">
        <w:trPr>
          <w:cantSplit/>
          <w:jc w:val="center"/>
        </w:trPr>
        <w:tc>
          <w:tcPr>
            <w:tcW w:w="2238" w:type="dxa"/>
            <w:vMerge w:val="restart"/>
            <w:vAlign w:val="center"/>
          </w:tcPr>
          <w:p w:rsidR="00EA34ED" w:rsidRPr="00666F32" w:rsidRDefault="00EA34ED" w:rsidP="00503812">
            <w:pPr>
              <w:spacing w:before="40" w:after="40"/>
              <w:rPr>
                <w:rFonts w:ascii="Arial" w:hAnsi="Arial" w:cs="Arial"/>
                <w:sz w:val="18"/>
                <w:szCs w:val="18"/>
              </w:rPr>
            </w:pPr>
            <w:r w:rsidRPr="00666F32">
              <w:rPr>
                <w:rFonts w:ascii="Arial" w:hAnsi="Arial" w:cs="Arial"/>
                <w:sz w:val="18"/>
                <w:szCs w:val="18"/>
              </w:rPr>
              <w:t>1</w:t>
            </w:r>
            <w:r>
              <w:rPr>
                <w:rFonts w:ascii="Arial" w:hAnsi="Arial" w:cs="Arial"/>
                <w:sz w:val="18"/>
                <w:szCs w:val="18"/>
              </w:rPr>
              <w:t> </w:t>
            </w:r>
            <w:r w:rsidRPr="00666F32">
              <w:rPr>
                <w:rFonts w:ascii="Arial" w:hAnsi="Arial" w:cs="Arial"/>
                <w:sz w:val="18"/>
                <w:szCs w:val="18"/>
              </w:rPr>
              <w:t>920</w:t>
            </w:r>
            <w:r>
              <w:rPr>
                <w:rFonts w:ascii="Arial" w:hAnsi="Arial" w:cs="Arial"/>
                <w:sz w:val="18"/>
                <w:szCs w:val="18"/>
              </w:rPr>
              <w:t> × </w:t>
            </w:r>
            <w:r w:rsidRPr="00666F32">
              <w:rPr>
                <w:rFonts w:ascii="Arial" w:hAnsi="Arial" w:cs="Arial"/>
                <w:sz w:val="18"/>
                <w:szCs w:val="18"/>
              </w:rPr>
              <w:t>1</w:t>
            </w:r>
            <w:r>
              <w:rPr>
                <w:rFonts w:ascii="Arial" w:hAnsi="Arial" w:cs="Arial"/>
                <w:sz w:val="18"/>
                <w:szCs w:val="18"/>
              </w:rPr>
              <w:t> </w:t>
            </w:r>
            <w:r w:rsidRPr="00666F32">
              <w:rPr>
                <w:rFonts w:ascii="Arial" w:hAnsi="Arial" w:cs="Arial"/>
                <w:sz w:val="18"/>
                <w:szCs w:val="18"/>
              </w:rPr>
              <w:t>080</w:t>
            </w:r>
            <w:r>
              <w:rPr>
                <w:rFonts w:ascii="Arial" w:hAnsi="Arial" w:cs="Arial"/>
                <w:sz w:val="18"/>
                <w:szCs w:val="18"/>
              </w:rPr>
              <w:t>/50/I</w:t>
            </w:r>
          </w:p>
        </w:tc>
        <w:tc>
          <w:tcPr>
            <w:tcW w:w="851" w:type="dxa"/>
          </w:tcPr>
          <w:p w:rsidR="00EA34ED" w:rsidRPr="00B4245E" w:rsidRDefault="00EA34ED" w:rsidP="00503812">
            <w:pPr>
              <w:spacing w:before="40" w:after="40"/>
              <w:jc w:val="center"/>
              <w:rPr>
                <w:rFonts w:ascii="Arial" w:hAnsi="Arial"/>
                <w:sz w:val="18"/>
              </w:rPr>
            </w:pPr>
            <w:r w:rsidRPr="00B4245E">
              <w:rPr>
                <w:rFonts w:ascii="Arial" w:hAnsi="Arial"/>
                <w:sz w:val="18"/>
              </w:rPr>
              <w:t>Y</w:t>
            </w:r>
          </w:p>
        </w:tc>
        <w:tc>
          <w:tcPr>
            <w:tcW w:w="1753" w:type="dxa"/>
            <w:vMerge w:val="restart"/>
            <w:vAlign w:val="center"/>
          </w:tcPr>
          <w:p w:rsidR="00EA34ED" w:rsidRPr="00B4245E" w:rsidRDefault="00EA34ED" w:rsidP="00503812">
            <w:pPr>
              <w:spacing w:before="40" w:after="40"/>
              <w:jc w:val="center"/>
              <w:rPr>
                <w:rFonts w:ascii="Arial" w:hAnsi="Arial"/>
                <w:sz w:val="18"/>
              </w:rPr>
            </w:pPr>
            <w:r w:rsidRPr="00B4245E">
              <w:rPr>
                <w:rFonts w:ascii="Arial" w:hAnsi="Arial"/>
                <w:sz w:val="18"/>
              </w:rPr>
              <w:t>74.25 MHz</w:t>
            </w:r>
          </w:p>
        </w:tc>
        <w:tc>
          <w:tcPr>
            <w:tcW w:w="850" w:type="dxa"/>
          </w:tcPr>
          <w:p w:rsidR="00EA34ED" w:rsidRPr="00B4245E" w:rsidRDefault="00EA34ED" w:rsidP="00503812">
            <w:pPr>
              <w:spacing w:before="40" w:after="40"/>
              <w:rPr>
                <w:rFonts w:ascii="Arial" w:hAnsi="Arial"/>
                <w:sz w:val="18"/>
              </w:rPr>
            </w:pPr>
            <w:r w:rsidRPr="00B4245E">
              <w:rPr>
                <w:rFonts w:ascii="Arial" w:hAnsi="Arial"/>
                <w:sz w:val="18"/>
              </w:rPr>
              <w:t xml:space="preserve">  0.05</w:t>
            </w:r>
          </w:p>
        </w:tc>
        <w:tc>
          <w:tcPr>
            <w:tcW w:w="850" w:type="dxa"/>
          </w:tcPr>
          <w:p w:rsidR="00EA34ED" w:rsidRPr="00B4245E" w:rsidRDefault="00EA34ED" w:rsidP="00503812">
            <w:pPr>
              <w:spacing w:before="40" w:after="40"/>
              <w:rPr>
                <w:rFonts w:ascii="Arial" w:hAnsi="Arial"/>
                <w:sz w:val="18"/>
              </w:rPr>
            </w:pPr>
            <w:r w:rsidRPr="00B4245E">
              <w:rPr>
                <w:rFonts w:ascii="Arial" w:hAnsi="Arial"/>
                <w:sz w:val="18"/>
              </w:rPr>
              <w:t xml:space="preserve">  0.25</w:t>
            </w:r>
          </w:p>
        </w:tc>
        <w:tc>
          <w:tcPr>
            <w:tcW w:w="952" w:type="dxa"/>
          </w:tcPr>
          <w:p w:rsidR="00EA34ED" w:rsidRPr="00B4245E" w:rsidRDefault="00EA34ED" w:rsidP="00503812">
            <w:pPr>
              <w:spacing w:before="40" w:after="40"/>
              <w:rPr>
                <w:rFonts w:ascii="Arial" w:hAnsi="Arial"/>
                <w:sz w:val="18"/>
              </w:rPr>
            </w:pPr>
            <w:r w:rsidRPr="00B4245E">
              <w:rPr>
                <w:rFonts w:ascii="Arial" w:hAnsi="Arial"/>
                <w:sz w:val="18"/>
              </w:rPr>
              <w:t xml:space="preserve">  0.375</w:t>
            </w:r>
          </w:p>
        </w:tc>
        <w:tc>
          <w:tcPr>
            <w:tcW w:w="900" w:type="dxa"/>
          </w:tcPr>
          <w:p w:rsidR="00EA34ED" w:rsidRPr="00B4245E" w:rsidRDefault="00EA34ED" w:rsidP="00503812">
            <w:pPr>
              <w:spacing w:before="40" w:after="40"/>
              <w:rPr>
                <w:rFonts w:ascii="Arial" w:hAnsi="Arial"/>
                <w:sz w:val="18"/>
              </w:rPr>
            </w:pPr>
            <w:r w:rsidRPr="00B4245E">
              <w:rPr>
                <w:rFonts w:ascii="Arial" w:hAnsi="Arial"/>
                <w:sz w:val="18"/>
              </w:rPr>
              <w:t xml:space="preserve">   0.50</w:t>
            </w:r>
          </w:p>
        </w:tc>
        <w:tc>
          <w:tcPr>
            <w:tcW w:w="900" w:type="dxa"/>
          </w:tcPr>
          <w:p w:rsidR="00EA34ED" w:rsidRPr="00B4245E" w:rsidRDefault="00EA34ED" w:rsidP="00503812">
            <w:pPr>
              <w:spacing w:before="40" w:after="40"/>
              <w:rPr>
                <w:rFonts w:ascii="Arial" w:hAnsi="Arial"/>
                <w:sz w:val="18"/>
              </w:rPr>
            </w:pPr>
            <w:r w:rsidRPr="00B4245E">
              <w:rPr>
                <w:rFonts w:ascii="Arial" w:hAnsi="Arial"/>
                <w:sz w:val="18"/>
              </w:rPr>
              <w:t xml:space="preserve">   0.60</w:t>
            </w:r>
          </w:p>
        </w:tc>
      </w:tr>
      <w:tr w:rsidR="00EA34ED" w:rsidRPr="00B4245E" w:rsidTr="00503812">
        <w:trPr>
          <w:cantSplit/>
          <w:jc w:val="center"/>
        </w:trPr>
        <w:tc>
          <w:tcPr>
            <w:tcW w:w="2238" w:type="dxa"/>
            <w:vMerge/>
          </w:tcPr>
          <w:p w:rsidR="00EA34ED" w:rsidRPr="00666F32" w:rsidRDefault="00EA34ED" w:rsidP="00503812">
            <w:pPr>
              <w:spacing w:before="40" w:after="40"/>
              <w:rPr>
                <w:rFonts w:ascii="Arial" w:hAnsi="Arial" w:cs="Arial"/>
                <w:sz w:val="18"/>
                <w:szCs w:val="18"/>
              </w:rPr>
            </w:pPr>
          </w:p>
        </w:tc>
        <w:tc>
          <w:tcPr>
            <w:tcW w:w="851" w:type="dxa"/>
          </w:tcPr>
          <w:p w:rsidR="00EA34ED" w:rsidRPr="00B4245E" w:rsidRDefault="00EA34ED" w:rsidP="00503812">
            <w:pPr>
              <w:spacing w:before="40" w:after="40"/>
              <w:jc w:val="center"/>
              <w:rPr>
                <w:rFonts w:ascii="Arial" w:hAnsi="Arial"/>
                <w:sz w:val="18"/>
              </w:rPr>
            </w:pPr>
            <w:r w:rsidRPr="00B4245E">
              <w:rPr>
                <w:rFonts w:ascii="Arial" w:hAnsi="Arial"/>
                <w:sz w:val="18"/>
              </w:rPr>
              <w:t>C</w:t>
            </w:r>
            <w:r w:rsidRPr="00B4245E">
              <w:rPr>
                <w:rFonts w:ascii="Arial" w:hAnsi="Arial"/>
                <w:sz w:val="18"/>
                <w:vertAlign w:val="subscript"/>
              </w:rPr>
              <w:t>B</w:t>
            </w:r>
            <w:r w:rsidRPr="00B4245E">
              <w:rPr>
                <w:rFonts w:ascii="Arial" w:hAnsi="Arial"/>
                <w:sz w:val="18"/>
              </w:rPr>
              <w:t>, C</w:t>
            </w:r>
            <w:r w:rsidRPr="00B4245E">
              <w:rPr>
                <w:rFonts w:ascii="Arial" w:hAnsi="Arial"/>
                <w:sz w:val="18"/>
                <w:vertAlign w:val="subscript"/>
              </w:rPr>
              <w:t>R</w:t>
            </w:r>
          </w:p>
        </w:tc>
        <w:tc>
          <w:tcPr>
            <w:tcW w:w="1753" w:type="dxa"/>
            <w:vMerge/>
            <w:vAlign w:val="center"/>
          </w:tcPr>
          <w:p w:rsidR="00EA34ED" w:rsidRPr="00B4245E" w:rsidRDefault="00EA34ED" w:rsidP="00503812">
            <w:pPr>
              <w:spacing w:before="40" w:after="40"/>
              <w:jc w:val="center"/>
              <w:rPr>
                <w:rFonts w:ascii="Arial" w:hAnsi="Arial"/>
                <w:sz w:val="18"/>
              </w:rPr>
            </w:pPr>
          </w:p>
        </w:tc>
        <w:tc>
          <w:tcPr>
            <w:tcW w:w="850" w:type="dxa"/>
          </w:tcPr>
          <w:p w:rsidR="00EA34ED" w:rsidRPr="00B4245E" w:rsidRDefault="00EA34ED" w:rsidP="00503812">
            <w:pPr>
              <w:spacing w:before="40" w:after="40"/>
              <w:rPr>
                <w:rFonts w:ascii="Arial" w:hAnsi="Arial"/>
                <w:sz w:val="18"/>
              </w:rPr>
            </w:pPr>
            <w:r w:rsidRPr="00B4245E">
              <w:rPr>
                <w:rFonts w:ascii="Arial" w:hAnsi="Arial"/>
                <w:sz w:val="18"/>
              </w:rPr>
              <w:t xml:space="preserve">  0.025</w:t>
            </w:r>
          </w:p>
        </w:tc>
        <w:tc>
          <w:tcPr>
            <w:tcW w:w="850" w:type="dxa"/>
          </w:tcPr>
          <w:p w:rsidR="00EA34ED" w:rsidRPr="00B4245E" w:rsidRDefault="00EA34ED" w:rsidP="00503812">
            <w:pPr>
              <w:spacing w:before="40" w:after="40"/>
              <w:rPr>
                <w:rFonts w:ascii="Arial" w:hAnsi="Arial"/>
                <w:sz w:val="18"/>
              </w:rPr>
            </w:pPr>
            <w:r w:rsidRPr="00B4245E">
              <w:rPr>
                <w:rFonts w:ascii="Arial" w:hAnsi="Arial"/>
                <w:sz w:val="18"/>
              </w:rPr>
              <w:t xml:space="preserve">  0.125</w:t>
            </w:r>
          </w:p>
        </w:tc>
        <w:tc>
          <w:tcPr>
            <w:tcW w:w="952" w:type="dxa"/>
          </w:tcPr>
          <w:p w:rsidR="00EA34ED" w:rsidRPr="00B4245E" w:rsidRDefault="00EA34ED" w:rsidP="00503812">
            <w:pPr>
              <w:spacing w:before="40" w:after="40"/>
              <w:rPr>
                <w:rFonts w:ascii="Arial" w:hAnsi="Arial"/>
                <w:sz w:val="18"/>
              </w:rPr>
            </w:pPr>
            <w:r w:rsidRPr="00B4245E">
              <w:rPr>
                <w:rFonts w:ascii="Arial" w:hAnsi="Arial"/>
                <w:sz w:val="18"/>
              </w:rPr>
              <w:t xml:space="preserve">  0.1875</w:t>
            </w:r>
          </w:p>
        </w:tc>
        <w:tc>
          <w:tcPr>
            <w:tcW w:w="900" w:type="dxa"/>
          </w:tcPr>
          <w:p w:rsidR="00EA34ED" w:rsidRPr="00B4245E" w:rsidRDefault="00EA34ED" w:rsidP="00503812">
            <w:pPr>
              <w:spacing w:before="40" w:after="40"/>
              <w:rPr>
                <w:rFonts w:ascii="Arial" w:hAnsi="Arial"/>
                <w:sz w:val="18"/>
              </w:rPr>
            </w:pPr>
            <w:r w:rsidRPr="00B4245E">
              <w:rPr>
                <w:rFonts w:ascii="Arial" w:hAnsi="Arial"/>
                <w:sz w:val="18"/>
              </w:rPr>
              <w:t xml:space="preserve">   0.25</w:t>
            </w:r>
          </w:p>
        </w:tc>
        <w:tc>
          <w:tcPr>
            <w:tcW w:w="900" w:type="dxa"/>
          </w:tcPr>
          <w:p w:rsidR="00EA34ED" w:rsidRPr="00B4245E" w:rsidRDefault="00EA34ED" w:rsidP="00503812">
            <w:pPr>
              <w:spacing w:before="40" w:after="40"/>
              <w:rPr>
                <w:rFonts w:ascii="Arial" w:hAnsi="Arial"/>
                <w:sz w:val="18"/>
              </w:rPr>
            </w:pPr>
            <w:r w:rsidRPr="00B4245E">
              <w:rPr>
                <w:rFonts w:ascii="Arial" w:hAnsi="Arial"/>
                <w:sz w:val="18"/>
              </w:rPr>
              <w:t xml:space="preserve">   0.30</w:t>
            </w:r>
          </w:p>
        </w:tc>
      </w:tr>
      <w:tr w:rsidR="00EA34ED" w:rsidRPr="00B4245E" w:rsidTr="00503812">
        <w:trPr>
          <w:cantSplit/>
          <w:jc w:val="center"/>
        </w:trPr>
        <w:tc>
          <w:tcPr>
            <w:tcW w:w="2238" w:type="dxa"/>
            <w:vMerge w:val="restart"/>
            <w:vAlign w:val="center"/>
          </w:tcPr>
          <w:p w:rsidR="00EA34ED" w:rsidRPr="00666F32" w:rsidRDefault="00EA34ED" w:rsidP="00503812">
            <w:pPr>
              <w:spacing w:before="40" w:after="40"/>
              <w:rPr>
                <w:rFonts w:ascii="Arial" w:hAnsi="Arial" w:cs="Arial"/>
                <w:sz w:val="18"/>
                <w:szCs w:val="18"/>
              </w:rPr>
            </w:pPr>
            <w:r w:rsidRPr="00666F32">
              <w:rPr>
                <w:rFonts w:ascii="Arial" w:hAnsi="Arial" w:cs="Arial"/>
                <w:sz w:val="18"/>
                <w:szCs w:val="18"/>
              </w:rPr>
              <w:t>1</w:t>
            </w:r>
            <w:r>
              <w:rPr>
                <w:rFonts w:ascii="Arial" w:hAnsi="Arial" w:cs="Arial"/>
                <w:sz w:val="18"/>
                <w:szCs w:val="18"/>
              </w:rPr>
              <w:t> </w:t>
            </w:r>
            <w:r w:rsidRPr="00666F32">
              <w:rPr>
                <w:rFonts w:ascii="Arial" w:hAnsi="Arial" w:cs="Arial"/>
                <w:sz w:val="18"/>
                <w:szCs w:val="18"/>
              </w:rPr>
              <w:t>280 × 720/60 720</w:t>
            </w:r>
            <w:r>
              <w:rPr>
                <w:rFonts w:ascii="Arial" w:hAnsi="Arial" w:cs="Arial"/>
                <w:sz w:val="18"/>
                <w:szCs w:val="18"/>
              </w:rPr>
              <w:t>/60/P</w:t>
            </w:r>
          </w:p>
        </w:tc>
        <w:tc>
          <w:tcPr>
            <w:tcW w:w="851" w:type="dxa"/>
          </w:tcPr>
          <w:p w:rsidR="00EA34ED" w:rsidRPr="00B4245E" w:rsidRDefault="00EA34ED" w:rsidP="00503812">
            <w:pPr>
              <w:spacing w:before="40" w:after="40"/>
              <w:jc w:val="center"/>
              <w:rPr>
                <w:rFonts w:ascii="Arial" w:hAnsi="Arial"/>
                <w:sz w:val="18"/>
              </w:rPr>
            </w:pPr>
            <w:r w:rsidRPr="00B4245E">
              <w:rPr>
                <w:rFonts w:ascii="Arial" w:hAnsi="Arial"/>
                <w:sz w:val="18"/>
              </w:rPr>
              <w:t>Y</w:t>
            </w:r>
          </w:p>
        </w:tc>
        <w:tc>
          <w:tcPr>
            <w:tcW w:w="1753" w:type="dxa"/>
            <w:vMerge w:val="restart"/>
            <w:vAlign w:val="center"/>
          </w:tcPr>
          <w:p w:rsidR="00EA34ED" w:rsidRPr="00B4245E" w:rsidRDefault="00EA34ED" w:rsidP="00503812">
            <w:pPr>
              <w:spacing w:before="40" w:after="40"/>
              <w:jc w:val="center"/>
              <w:rPr>
                <w:rFonts w:ascii="Arial" w:hAnsi="Arial"/>
                <w:sz w:val="18"/>
              </w:rPr>
            </w:pPr>
            <w:r w:rsidRPr="00B4245E">
              <w:rPr>
                <w:rFonts w:ascii="Arial" w:hAnsi="Arial"/>
                <w:sz w:val="18"/>
              </w:rPr>
              <w:t>74.25/1.001 MHz</w:t>
            </w:r>
          </w:p>
        </w:tc>
        <w:tc>
          <w:tcPr>
            <w:tcW w:w="850" w:type="dxa"/>
          </w:tcPr>
          <w:p w:rsidR="00EA34ED" w:rsidRPr="00B4245E" w:rsidRDefault="00EA34ED" w:rsidP="00503812">
            <w:pPr>
              <w:spacing w:before="40" w:after="40"/>
              <w:rPr>
                <w:rFonts w:ascii="Arial" w:hAnsi="Arial"/>
                <w:sz w:val="18"/>
              </w:rPr>
            </w:pPr>
            <w:r w:rsidRPr="00B4245E">
              <w:rPr>
                <w:rFonts w:ascii="Arial" w:hAnsi="Arial"/>
                <w:sz w:val="18"/>
              </w:rPr>
              <w:t xml:space="preserve">  0.05</w:t>
            </w:r>
          </w:p>
        </w:tc>
        <w:tc>
          <w:tcPr>
            <w:tcW w:w="850" w:type="dxa"/>
          </w:tcPr>
          <w:p w:rsidR="00EA34ED" w:rsidRPr="00B4245E" w:rsidRDefault="00EA34ED" w:rsidP="00503812">
            <w:pPr>
              <w:spacing w:before="40" w:after="40"/>
              <w:rPr>
                <w:rFonts w:ascii="Arial" w:hAnsi="Arial"/>
                <w:sz w:val="18"/>
              </w:rPr>
            </w:pPr>
            <w:r w:rsidRPr="00B4245E">
              <w:rPr>
                <w:rFonts w:ascii="Arial" w:hAnsi="Arial"/>
                <w:sz w:val="18"/>
              </w:rPr>
              <w:t xml:space="preserve">  0.25</w:t>
            </w:r>
          </w:p>
        </w:tc>
        <w:tc>
          <w:tcPr>
            <w:tcW w:w="952" w:type="dxa"/>
          </w:tcPr>
          <w:p w:rsidR="00EA34ED" w:rsidRPr="00B4245E" w:rsidRDefault="00EA34ED" w:rsidP="00503812">
            <w:pPr>
              <w:spacing w:before="40" w:after="40"/>
              <w:rPr>
                <w:rFonts w:ascii="Arial" w:hAnsi="Arial"/>
                <w:sz w:val="18"/>
              </w:rPr>
            </w:pPr>
            <w:r w:rsidRPr="00B4245E">
              <w:rPr>
                <w:rFonts w:ascii="Arial" w:hAnsi="Arial"/>
                <w:sz w:val="18"/>
              </w:rPr>
              <w:t xml:space="preserve">  0.375</w:t>
            </w:r>
          </w:p>
        </w:tc>
        <w:tc>
          <w:tcPr>
            <w:tcW w:w="900" w:type="dxa"/>
          </w:tcPr>
          <w:p w:rsidR="00EA34ED" w:rsidRPr="00B4245E" w:rsidRDefault="00EA34ED" w:rsidP="00503812">
            <w:pPr>
              <w:spacing w:before="40" w:after="40"/>
              <w:rPr>
                <w:rFonts w:ascii="Arial" w:hAnsi="Arial"/>
                <w:sz w:val="18"/>
              </w:rPr>
            </w:pPr>
            <w:r w:rsidRPr="00B4245E">
              <w:rPr>
                <w:rFonts w:ascii="Arial" w:hAnsi="Arial"/>
                <w:sz w:val="18"/>
              </w:rPr>
              <w:t xml:space="preserve">   0.50</w:t>
            </w:r>
          </w:p>
        </w:tc>
        <w:tc>
          <w:tcPr>
            <w:tcW w:w="900" w:type="dxa"/>
          </w:tcPr>
          <w:p w:rsidR="00EA34ED" w:rsidRPr="00B4245E" w:rsidRDefault="00EA34ED" w:rsidP="00503812">
            <w:pPr>
              <w:spacing w:before="40" w:after="40"/>
              <w:rPr>
                <w:rFonts w:ascii="Arial" w:hAnsi="Arial"/>
                <w:sz w:val="18"/>
              </w:rPr>
            </w:pPr>
            <w:r w:rsidRPr="00B4245E">
              <w:rPr>
                <w:rFonts w:ascii="Arial" w:hAnsi="Arial"/>
                <w:sz w:val="18"/>
              </w:rPr>
              <w:t xml:space="preserve">   0.60</w:t>
            </w:r>
          </w:p>
        </w:tc>
      </w:tr>
      <w:tr w:rsidR="00EA34ED" w:rsidRPr="00B4245E" w:rsidTr="00503812">
        <w:trPr>
          <w:cantSplit/>
          <w:jc w:val="center"/>
        </w:trPr>
        <w:tc>
          <w:tcPr>
            <w:tcW w:w="2238" w:type="dxa"/>
            <w:vMerge/>
          </w:tcPr>
          <w:p w:rsidR="00EA34ED" w:rsidRPr="00666F32" w:rsidRDefault="00EA34ED" w:rsidP="00503812">
            <w:pPr>
              <w:spacing w:before="40" w:after="40"/>
              <w:rPr>
                <w:rFonts w:ascii="Arial" w:hAnsi="Arial" w:cs="Arial"/>
                <w:sz w:val="18"/>
                <w:szCs w:val="18"/>
              </w:rPr>
            </w:pPr>
          </w:p>
        </w:tc>
        <w:tc>
          <w:tcPr>
            <w:tcW w:w="851" w:type="dxa"/>
          </w:tcPr>
          <w:p w:rsidR="00EA34ED" w:rsidRPr="00B4245E" w:rsidRDefault="00EA34ED" w:rsidP="00503812">
            <w:pPr>
              <w:spacing w:before="40" w:after="40"/>
              <w:jc w:val="center"/>
              <w:rPr>
                <w:rFonts w:ascii="Arial" w:hAnsi="Arial"/>
                <w:sz w:val="18"/>
              </w:rPr>
            </w:pPr>
            <w:r w:rsidRPr="00B4245E">
              <w:rPr>
                <w:rFonts w:ascii="Arial" w:hAnsi="Arial"/>
                <w:sz w:val="18"/>
              </w:rPr>
              <w:t>C</w:t>
            </w:r>
            <w:r w:rsidRPr="00B4245E">
              <w:rPr>
                <w:rFonts w:ascii="Arial" w:hAnsi="Arial"/>
                <w:sz w:val="18"/>
                <w:vertAlign w:val="subscript"/>
              </w:rPr>
              <w:t>B</w:t>
            </w:r>
            <w:r w:rsidRPr="00B4245E">
              <w:rPr>
                <w:rFonts w:ascii="Arial" w:hAnsi="Arial"/>
                <w:sz w:val="18"/>
              </w:rPr>
              <w:t>, C</w:t>
            </w:r>
            <w:r w:rsidRPr="00B4245E">
              <w:rPr>
                <w:rFonts w:ascii="Arial" w:hAnsi="Arial"/>
                <w:sz w:val="18"/>
                <w:vertAlign w:val="subscript"/>
              </w:rPr>
              <w:t>R</w:t>
            </w:r>
          </w:p>
        </w:tc>
        <w:tc>
          <w:tcPr>
            <w:tcW w:w="1753" w:type="dxa"/>
            <w:vMerge/>
            <w:vAlign w:val="center"/>
          </w:tcPr>
          <w:p w:rsidR="00EA34ED" w:rsidRPr="00B4245E" w:rsidRDefault="00EA34ED" w:rsidP="00503812">
            <w:pPr>
              <w:spacing w:before="40" w:after="40"/>
              <w:jc w:val="center"/>
              <w:rPr>
                <w:rFonts w:ascii="Arial" w:hAnsi="Arial"/>
                <w:sz w:val="18"/>
              </w:rPr>
            </w:pPr>
          </w:p>
        </w:tc>
        <w:tc>
          <w:tcPr>
            <w:tcW w:w="850" w:type="dxa"/>
          </w:tcPr>
          <w:p w:rsidR="00EA34ED" w:rsidRPr="00B4245E" w:rsidRDefault="00EA34ED" w:rsidP="00503812">
            <w:pPr>
              <w:spacing w:before="40" w:after="40"/>
              <w:rPr>
                <w:rFonts w:ascii="Arial" w:hAnsi="Arial"/>
                <w:sz w:val="18"/>
              </w:rPr>
            </w:pPr>
            <w:r w:rsidRPr="00B4245E">
              <w:rPr>
                <w:rFonts w:ascii="Arial" w:hAnsi="Arial"/>
                <w:sz w:val="18"/>
              </w:rPr>
              <w:t xml:space="preserve">  0.025</w:t>
            </w:r>
          </w:p>
        </w:tc>
        <w:tc>
          <w:tcPr>
            <w:tcW w:w="850" w:type="dxa"/>
          </w:tcPr>
          <w:p w:rsidR="00EA34ED" w:rsidRPr="00B4245E" w:rsidRDefault="00EA34ED" w:rsidP="00503812">
            <w:pPr>
              <w:spacing w:before="40" w:after="40"/>
              <w:rPr>
                <w:rFonts w:ascii="Arial" w:hAnsi="Arial"/>
                <w:sz w:val="18"/>
              </w:rPr>
            </w:pPr>
            <w:r w:rsidRPr="00B4245E">
              <w:rPr>
                <w:rFonts w:ascii="Arial" w:hAnsi="Arial"/>
                <w:sz w:val="18"/>
              </w:rPr>
              <w:t xml:space="preserve">  0.125</w:t>
            </w:r>
          </w:p>
        </w:tc>
        <w:tc>
          <w:tcPr>
            <w:tcW w:w="952" w:type="dxa"/>
          </w:tcPr>
          <w:p w:rsidR="00EA34ED" w:rsidRPr="00B4245E" w:rsidRDefault="00EA34ED" w:rsidP="00503812">
            <w:pPr>
              <w:spacing w:before="40" w:after="40"/>
              <w:rPr>
                <w:rFonts w:ascii="Arial" w:hAnsi="Arial"/>
                <w:sz w:val="18"/>
              </w:rPr>
            </w:pPr>
            <w:r w:rsidRPr="00B4245E">
              <w:rPr>
                <w:rFonts w:ascii="Arial" w:hAnsi="Arial"/>
                <w:sz w:val="18"/>
              </w:rPr>
              <w:t xml:space="preserve">  0.1875</w:t>
            </w:r>
          </w:p>
        </w:tc>
        <w:tc>
          <w:tcPr>
            <w:tcW w:w="900" w:type="dxa"/>
          </w:tcPr>
          <w:p w:rsidR="00EA34ED" w:rsidRPr="00B4245E" w:rsidRDefault="00EA34ED" w:rsidP="00503812">
            <w:pPr>
              <w:spacing w:before="40" w:after="40"/>
              <w:rPr>
                <w:rFonts w:ascii="Arial" w:hAnsi="Arial"/>
                <w:sz w:val="18"/>
              </w:rPr>
            </w:pPr>
            <w:r w:rsidRPr="00B4245E">
              <w:rPr>
                <w:rFonts w:ascii="Arial" w:hAnsi="Arial"/>
                <w:sz w:val="18"/>
              </w:rPr>
              <w:t xml:space="preserve">   0.25</w:t>
            </w:r>
          </w:p>
        </w:tc>
        <w:tc>
          <w:tcPr>
            <w:tcW w:w="900" w:type="dxa"/>
          </w:tcPr>
          <w:p w:rsidR="00EA34ED" w:rsidRPr="00B4245E" w:rsidRDefault="00EA34ED" w:rsidP="00503812">
            <w:pPr>
              <w:spacing w:before="40" w:after="40"/>
              <w:rPr>
                <w:rFonts w:ascii="Arial" w:hAnsi="Arial"/>
                <w:sz w:val="18"/>
              </w:rPr>
            </w:pPr>
            <w:r w:rsidRPr="00B4245E">
              <w:rPr>
                <w:rFonts w:ascii="Arial" w:hAnsi="Arial"/>
                <w:sz w:val="18"/>
              </w:rPr>
              <w:t xml:space="preserve">   0.30</w:t>
            </w:r>
          </w:p>
        </w:tc>
      </w:tr>
      <w:tr w:rsidR="00EA34ED" w:rsidRPr="00B4245E" w:rsidTr="00503812">
        <w:trPr>
          <w:cantSplit/>
          <w:jc w:val="center"/>
        </w:trPr>
        <w:tc>
          <w:tcPr>
            <w:tcW w:w="2238" w:type="dxa"/>
            <w:vMerge w:val="restart"/>
            <w:vAlign w:val="center"/>
          </w:tcPr>
          <w:p w:rsidR="00EA34ED" w:rsidRPr="00666F32" w:rsidRDefault="00EA34ED" w:rsidP="00503812">
            <w:pPr>
              <w:spacing w:before="40" w:after="40"/>
              <w:rPr>
                <w:rFonts w:ascii="Arial" w:hAnsi="Arial" w:cs="Arial"/>
                <w:sz w:val="18"/>
                <w:szCs w:val="18"/>
              </w:rPr>
            </w:pPr>
            <w:r w:rsidRPr="00666F32">
              <w:rPr>
                <w:rFonts w:ascii="Arial" w:hAnsi="Arial" w:cs="Arial"/>
                <w:sz w:val="18"/>
                <w:szCs w:val="18"/>
              </w:rPr>
              <w:t>1</w:t>
            </w:r>
            <w:r>
              <w:rPr>
                <w:rFonts w:ascii="Arial" w:hAnsi="Arial" w:cs="Arial"/>
                <w:sz w:val="18"/>
                <w:szCs w:val="18"/>
              </w:rPr>
              <w:t> </w:t>
            </w:r>
            <w:r w:rsidRPr="00666F32">
              <w:rPr>
                <w:rFonts w:ascii="Arial" w:hAnsi="Arial" w:cs="Arial"/>
                <w:sz w:val="18"/>
                <w:szCs w:val="18"/>
              </w:rPr>
              <w:t>280</w:t>
            </w:r>
            <w:r>
              <w:rPr>
                <w:rFonts w:ascii="Arial" w:hAnsi="Arial" w:cs="Arial"/>
                <w:sz w:val="18"/>
                <w:szCs w:val="18"/>
              </w:rPr>
              <w:t> × </w:t>
            </w:r>
            <w:r w:rsidRPr="00666F32">
              <w:rPr>
                <w:rFonts w:ascii="Arial" w:hAnsi="Arial" w:cs="Arial"/>
                <w:sz w:val="18"/>
                <w:szCs w:val="18"/>
              </w:rPr>
              <w:t>720</w:t>
            </w:r>
            <w:r>
              <w:rPr>
                <w:rFonts w:ascii="Arial" w:hAnsi="Arial" w:cs="Arial"/>
                <w:sz w:val="18"/>
                <w:szCs w:val="18"/>
              </w:rPr>
              <w:t>/50/P</w:t>
            </w:r>
          </w:p>
        </w:tc>
        <w:tc>
          <w:tcPr>
            <w:tcW w:w="851" w:type="dxa"/>
          </w:tcPr>
          <w:p w:rsidR="00EA34ED" w:rsidRPr="00B4245E" w:rsidRDefault="00EA34ED" w:rsidP="00503812">
            <w:pPr>
              <w:spacing w:before="40" w:after="40"/>
              <w:jc w:val="center"/>
              <w:rPr>
                <w:rFonts w:ascii="Arial" w:hAnsi="Arial"/>
                <w:sz w:val="18"/>
              </w:rPr>
            </w:pPr>
            <w:r w:rsidRPr="00B4245E">
              <w:rPr>
                <w:rFonts w:ascii="Arial" w:hAnsi="Arial"/>
                <w:sz w:val="18"/>
              </w:rPr>
              <w:t>Y</w:t>
            </w:r>
          </w:p>
        </w:tc>
        <w:tc>
          <w:tcPr>
            <w:tcW w:w="1753" w:type="dxa"/>
            <w:vMerge w:val="restart"/>
            <w:vAlign w:val="center"/>
          </w:tcPr>
          <w:p w:rsidR="00EA34ED" w:rsidRPr="00B4245E" w:rsidRDefault="00EA34ED" w:rsidP="00503812">
            <w:pPr>
              <w:spacing w:before="40" w:after="40"/>
              <w:jc w:val="center"/>
              <w:rPr>
                <w:rFonts w:ascii="Arial" w:hAnsi="Arial"/>
                <w:sz w:val="18"/>
              </w:rPr>
            </w:pPr>
            <w:r w:rsidRPr="00B4245E">
              <w:rPr>
                <w:rFonts w:ascii="Arial" w:hAnsi="Arial"/>
                <w:sz w:val="18"/>
              </w:rPr>
              <w:t>74.25 MHz</w:t>
            </w:r>
          </w:p>
        </w:tc>
        <w:tc>
          <w:tcPr>
            <w:tcW w:w="850" w:type="dxa"/>
          </w:tcPr>
          <w:p w:rsidR="00EA34ED" w:rsidRPr="00B4245E" w:rsidRDefault="00EA34ED" w:rsidP="00503812">
            <w:pPr>
              <w:spacing w:before="40" w:after="40"/>
              <w:rPr>
                <w:rFonts w:ascii="Arial" w:hAnsi="Arial"/>
                <w:sz w:val="18"/>
              </w:rPr>
            </w:pPr>
            <w:r w:rsidRPr="00B4245E">
              <w:rPr>
                <w:rFonts w:ascii="Arial" w:hAnsi="Arial"/>
                <w:sz w:val="18"/>
              </w:rPr>
              <w:t xml:space="preserve">  0.05</w:t>
            </w:r>
          </w:p>
        </w:tc>
        <w:tc>
          <w:tcPr>
            <w:tcW w:w="850" w:type="dxa"/>
          </w:tcPr>
          <w:p w:rsidR="00EA34ED" w:rsidRPr="00B4245E" w:rsidRDefault="00EA34ED" w:rsidP="00503812">
            <w:pPr>
              <w:spacing w:before="40" w:after="40"/>
              <w:rPr>
                <w:rFonts w:ascii="Arial" w:hAnsi="Arial"/>
                <w:sz w:val="18"/>
              </w:rPr>
            </w:pPr>
            <w:r w:rsidRPr="00B4245E">
              <w:rPr>
                <w:rFonts w:ascii="Arial" w:hAnsi="Arial"/>
                <w:sz w:val="18"/>
              </w:rPr>
              <w:t xml:space="preserve">  0.25</w:t>
            </w:r>
          </w:p>
        </w:tc>
        <w:tc>
          <w:tcPr>
            <w:tcW w:w="952" w:type="dxa"/>
          </w:tcPr>
          <w:p w:rsidR="00EA34ED" w:rsidRPr="00B4245E" w:rsidRDefault="00EA34ED" w:rsidP="00503812">
            <w:pPr>
              <w:spacing w:before="40" w:after="40"/>
              <w:rPr>
                <w:rFonts w:ascii="Arial" w:hAnsi="Arial"/>
                <w:sz w:val="18"/>
              </w:rPr>
            </w:pPr>
            <w:r w:rsidRPr="00B4245E">
              <w:rPr>
                <w:rFonts w:ascii="Arial" w:hAnsi="Arial"/>
                <w:sz w:val="18"/>
              </w:rPr>
              <w:t xml:space="preserve">  0.375</w:t>
            </w:r>
          </w:p>
        </w:tc>
        <w:tc>
          <w:tcPr>
            <w:tcW w:w="900" w:type="dxa"/>
          </w:tcPr>
          <w:p w:rsidR="00EA34ED" w:rsidRPr="00B4245E" w:rsidRDefault="00EA34ED" w:rsidP="00503812">
            <w:pPr>
              <w:spacing w:before="40" w:after="40"/>
              <w:rPr>
                <w:rFonts w:ascii="Arial" w:hAnsi="Arial"/>
                <w:sz w:val="18"/>
              </w:rPr>
            </w:pPr>
            <w:r w:rsidRPr="00B4245E">
              <w:rPr>
                <w:rFonts w:ascii="Arial" w:hAnsi="Arial"/>
                <w:sz w:val="18"/>
              </w:rPr>
              <w:t xml:space="preserve">   0.50</w:t>
            </w:r>
          </w:p>
        </w:tc>
        <w:tc>
          <w:tcPr>
            <w:tcW w:w="900" w:type="dxa"/>
          </w:tcPr>
          <w:p w:rsidR="00EA34ED" w:rsidRPr="00B4245E" w:rsidRDefault="00EA34ED" w:rsidP="00503812">
            <w:pPr>
              <w:spacing w:before="40" w:after="40"/>
              <w:rPr>
                <w:rFonts w:ascii="Arial" w:hAnsi="Arial"/>
                <w:sz w:val="18"/>
              </w:rPr>
            </w:pPr>
            <w:r w:rsidRPr="00B4245E">
              <w:rPr>
                <w:rFonts w:ascii="Arial" w:hAnsi="Arial"/>
                <w:sz w:val="18"/>
              </w:rPr>
              <w:t xml:space="preserve">   0.60</w:t>
            </w:r>
          </w:p>
        </w:tc>
      </w:tr>
      <w:tr w:rsidR="00EA34ED" w:rsidRPr="00B4245E" w:rsidTr="00503812">
        <w:trPr>
          <w:cantSplit/>
          <w:jc w:val="center"/>
        </w:trPr>
        <w:tc>
          <w:tcPr>
            <w:tcW w:w="2238" w:type="dxa"/>
            <w:vMerge/>
          </w:tcPr>
          <w:p w:rsidR="00EA34ED" w:rsidRPr="00B4245E" w:rsidRDefault="00EA34ED" w:rsidP="00503812">
            <w:pPr>
              <w:spacing w:before="40" w:after="40"/>
              <w:jc w:val="center"/>
              <w:rPr>
                <w:rFonts w:ascii="Arial" w:hAnsi="Arial"/>
                <w:sz w:val="18"/>
              </w:rPr>
            </w:pPr>
          </w:p>
        </w:tc>
        <w:tc>
          <w:tcPr>
            <w:tcW w:w="851" w:type="dxa"/>
          </w:tcPr>
          <w:p w:rsidR="00EA34ED" w:rsidRPr="00B4245E" w:rsidRDefault="00EA34ED" w:rsidP="00503812">
            <w:pPr>
              <w:spacing w:before="40" w:after="40"/>
              <w:jc w:val="center"/>
              <w:rPr>
                <w:rFonts w:ascii="Arial" w:hAnsi="Arial"/>
                <w:sz w:val="18"/>
              </w:rPr>
            </w:pPr>
            <w:r w:rsidRPr="00B4245E">
              <w:rPr>
                <w:rFonts w:ascii="Arial" w:hAnsi="Arial"/>
                <w:sz w:val="18"/>
              </w:rPr>
              <w:t>C</w:t>
            </w:r>
            <w:r w:rsidRPr="00B4245E">
              <w:rPr>
                <w:rFonts w:ascii="Arial" w:hAnsi="Arial"/>
                <w:sz w:val="18"/>
                <w:vertAlign w:val="subscript"/>
              </w:rPr>
              <w:t>B</w:t>
            </w:r>
            <w:r w:rsidRPr="00B4245E">
              <w:rPr>
                <w:rFonts w:ascii="Arial" w:hAnsi="Arial"/>
                <w:sz w:val="18"/>
              </w:rPr>
              <w:t>, C</w:t>
            </w:r>
            <w:r w:rsidRPr="00B4245E">
              <w:rPr>
                <w:rFonts w:ascii="Arial" w:hAnsi="Arial"/>
                <w:sz w:val="18"/>
                <w:vertAlign w:val="subscript"/>
              </w:rPr>
              <w:t>R</w:t>
            </w:r>
          </w:p>
        </w:tc>
        <w:tc>
          <w:tcPr>
            <w:tcW w:w="1753" w:type="dxa"/>
            <w:vMerge/>
          </w:tcPr>
          <w:p w:rsidR="00EA34ED" w:rsidRPr="00B4245E" w:rsidRDefault="00EA34ED" w:rsidP="00503812">
            <w:pPr>
              <w:spacing w:before="40" w:after="40"/>
              <w:jc w:val="center"/>
              <w:rPr>
                <w:rFonts w:ascii="Arial" w:hAnsi="Arial"/>
                <w:sz w:val="18"/>
              </w:rPr>
            </w:pPr>
          </w:p>
        </w:tc>
        <w:tc>
          <w:tcPr>
            <w:tcW w:w="850" w:type="dxa"/>
          </w:tcPr>
          <w:p w:rsidR="00EA34ED" w:rsidRPr="00B4245E" w:rsidRDefault="00EA34ED" w:rsidP="00503812">
            <w:pPr>
              <w:spacing w:before="40" w:after="40"/>
              <w:jc w:val="center"/>
              <w:rPr>
                <w:rFonts w:ascii="Arial" w:hAnsi="Arial"/>
                <w:sz w:val="18"/>
              </w:rPr>
            </w:pPr>
            <w:r w:rsidRPr="00B4245E">
              <w:rPr>
                <w:rFonts w:ascii="Arial" w:hAnsi="Arial"/>
                <w:sz w:val="18"/>
              </w:rPr>
              <w:t>0.025</w:t>
            </w:r>
          </w:p>
        </w:tc>
        <w:tc>
          <w:tcPr>
            <w:tcW w:w="850" w:type="dxa"/>
          </w:tcPr>
          <w:p w:rsidR="00EA34ED" w:rsidRPr="00B4245E" w:rsidRDefault="00EA34ED" w:rsidP="00503812">
            <w:pPr>
              <w:spacing w:before="40" w:after="40"/>
              <w:jc w:val="center"/>
              <w:rPr>
                <w:rFonts w:ascii="Arial" w:hAnsi="Arial"/>
                <w:sz w:val="18"/>
              </w:rPr>
            </w:pPr>
            <w:r w:rsidRPr="00B4245E">
              <w:rPr>
                <w:rFonts w:ascii="Arial" w:hAnsi="Arial"/>
                <w:sz w:val="18"/>
              </w:rPr>
              <w:t>0.125</w:t>
            </w:r>
          </w:p>
        </w:tc>
        <w:tc>
          <w:tcPr>
            <w:tcW w:w="952" w:type="dxa"/>
          </w:tcPr>
          <w:p w:rsidR="00EA34ED" w:rsidRPr="00B4245E" w:rsidRDefault="00EA34ED" w:rsidP="00503812">
            <w:pPr>
              <w:spacing w:before="40" w:after="40"/>
              <w:jc w:val="center"/>
              <w:rPr>
                <w:rFonts w:ascii="Arial" w:hAnsi="Arial"/>
                <w:sz w:val="18"/>
              </w:rPr>
            </w:pPr>
            <w:r w:rsidRPr="00B4245E">
              <w:rPr>
                <w:rFonts w:ascii="Arial" w:hAnsi="Arial"/>
                <w:sz w:val="18"/>
              </w:rPr>
              <w:t>0.1875</w:t>
            </w:r>
          </w:p>
        </w:tc>
        <w:tc>
          <w:tcPr>
            <w:tcW w:w="900" w:type="dxa"/>
          </w:tcPr>
          <w:p w:rsidR="00EA34ED" w:rsidRPr="00B4245E" w:rsidRDefault="00EA34ED" w:rsidP="00503812">
            <w:pPr>
              <w:spacing w:before="40" w:after="40"/>
              <w:rPr>
                <w:rFonts w:ascii="Arial" w:hAnsi="Arial"/>
                <w:sz w:val="18"/>
              </w:rPr>
            </w:pPr>
            <w:r w:rsidRPr="00B4245E">
              <w:rPr>
                <w:rFonts w:ascii="Arial" w:hAnsi="Arial"/>
                <w:sz w:val="18"/>
              </w:rPr>
              <w:t xml:space="preserve">   0.25</w:t>
            </w:r>
          </w:p>
        </w:tc>
        <w:tc>
          <w:tcPr>
            <w:tcW w:w="900" w:type="dxa"/>
          </w:tcPr>
          <w:p w:rsidR="00EA34ED" w:rsidRPr="00B4245E" w:rsidRDefault="00EA34ED" w:rsidP="00503812">
            <w:pPr>
              <w:spacing w:before="40" w:after="40"/>
              <w:rPr>
                <w:rFonts w:ascii="Arial" w:hAnsi="Arial"/>
                <w:sz w:val="18"/>
              </w:rPr>
            </w:pPr>
            <w:r w:rsidRPr="00B4245E">
              <w:rPr>
                <w:rFonts w:ascii="Arial" w:hAnsi="Arial"/>
                <w:sz w:val="18"/>
              </w:rPr>
              <w:t xml:space="preserve">   0.30</w:t>
            </w:r>
          </w:p>
        </w:tc>
      </w:tr>
    </w:tbl>
    <w:p w:rsidR="00EA34ED" w:rsidRDefault="00EA34ED" w:rsidP="00503812">
      <w:pPr>
        <w:pStyle w:val="Tablefin"/>
      </w:pPr>
    </w:p>
    <w:p w:rsidR="00751691" w:rsidRDefault="00751691" w:rsidP="00751691">
      <w:pPr>
        <w:rPr>
          <w:lang w:val="en-GB"/>
        </w:rPr>
      </w:pPr>
    </w:p>
    <w:p w:rsidR="00751691" w:rsidRPr="00751691" w:rsidRDefault="00751691" w:rsidP="00751691">
      <w:pPr>
        <w:rPr>
          <w:lang w:val="en-GB"/>
        </w:rPr>
      </w:pPr>
    </w:p>
    <w:p w:rsidR="00EA34ED" w:rsidRPr="00B4245E" w:rsidRDefault="00EA34ED" w:rsidP="00EA34ED">
      <w:pPr>
        <w:rPr>
          <w:rFonts w:ascii="Arial" w:hAnsi="Arial"/>
          <w:b/>
          <w:sz w:val="18"/>
        </w:rPr>
      </w:pPr>
    </w:p>
    <w:p w:rsidR="00EA34ED" w:rsidRPr="00B4245E" w:rsidRDefault="00EA34ED" w:rsidP="00EA34ED">
      <w:pPr>
        <w:pStyle w:val="AppendixNoTitle"/>
      </w:pPr>
      <w:r w:rsidRPr="00B4245E">
        <w:t xml:space="preserve">Appendix 1 </w:t>
      </w:r>
    </w:p>
    <w:p w:rsidR="00503812" w:rsidRDefault="00503812" w:rsidP="00503812"/>
    <w:p w:rsidR="00EA34ED" w:rsidRPr="00B4245E" w:rsidRDefault="00EA34ED" w:rsidP="00EC3DDC">
      <w:pPr>
        <w:pStyle w:val="Reftitle"/>
      </w:pPr>
      <w:r w:rsidRPr="00B4245E">
        <w:t>Bibliography</w:t>
      </w:r>
    </w:p>
    <w:p w:rsidR="00EC3DDC" w:rsidRDefault="00EC3DDC" w:rsidP="00EC3DDC">
      <w:pPr>
        <w:pStyle w:val="Reftext"/>
      </w:pPr>
    </w:p>
    <w:p w:rsidR="00EA34ED" w:rsidRDefault="00EA34ED" w:rsidP="00EC3DDC">
      <w:pPr>
        <w:pStyle w:val="Reftext"/>
        <w:rPr>
          <w:lang w:val="en-US"/>
        </w:rPr>
      </w:pPr>
      <w:r w:rsidRPr="003C25A9">
        <w:rPr>
          <w:lang w:val="en-US"/>
        </w:rPr>
        <w:t>IEC 61834-2 (1999), Recording – Helical-Scan Digital Video Cassette Recording System Using 6,35 mm Magnetic Tape for Consumer Use (525-60, 625-50, 1125-60 and 1250-50 Systems) – Part 2: SD Format for 525-60 and 625-50 Systems – Part 3: HD Format for 1125-60 and 1250-50 Systems.</w:t>
      </w:r>
    </w:p>
    <w:p w:rsidR="00EA34ED" w:rsidRDefault="00EA34ED" w:rsidP="00EA34ED">
      <w:pPr>
        <w:rPr>
          <w:lang w:val="en-US"/>
        </w:rPr>
      </w:pPr>
    </w:p>
    <w:p w:rsidR="00EA34ED" w:rsidRDefault="00EA34ED" w:rsidP="00EA34ED">
      <w:pPr>
        <w:rPr>
          <w:lang w:val="en-US"/>
        </w:rPr>
      </w:pPr>
    </w:p>
    <w:p w:rsidR="00EA34ED" w:rsidRPr="00BF487A" w:rsidRDefault="00EA34ED" w:rsidP="00EA34ED">
      <w:pPr>
        <w:pStyle w:val="Line"/>
      </w:pPr>
    </w:p>
    <w:sectPr w:rsidR="00EA34ED" w:rsidRPr="00BF487A"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5A9" w:rsidRDefault="006B55A9">
      <w:r>
        <w:separator/>
      </w:r>
    </w:p>
  </w:endnote>
  <w:endnote w:type="continuationSeparator" w:id="0">
    <w:p w:rsidR="006B55A9" w:rsidRDefault="006B55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00000000" w:usb2="00000000" w:usb3="00000000" w:csb0="000001FF" w:csb1="00000000"/>
  </w:font>
  <w:font w:name="MS PMincho">
    <w:panose1 w:val="02020600040205080304"/>
    <w:charset w:val="80"/>
    <w:family w:val="roman"/>
    <w:pitch w:val="variable"/>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5A9" w:rsidRDefault="006B55A9">
      <w:r>
        <w:separator/>
      </w:r>
    </w:p>
  </w:footnote>
  <w:footnote w:type="continuationSeparator" w:id="0">
    <w:p w:rsidR="006B55A9" w:rsidRDefault="006B55A9">
      <w:r>
        <w:continuationSeparator/>
      </w:r>
    </w:p>
  </w:footnote>
  <w:footnote w:id="1">
    <w:p w:rsidR="00EA34ED" w:rsidRPr="00991DFF" w:rsidRDefault="00EA34ED" w:rsidP="00EA34ED">
      <w:pPr>
        <w:pStyle w:val="FootnoteText"/>
        <w:rPr>
          <w:lang w:val="en-US"/>
        </w:rPr>
      </w:pPr>
      <w:r>
        <w:rPr>
          <w:rStyle w:val="FootnoteReference"/>
        </w:rPr>
        <w:footnoteRef/>
      </w:r>
      <w:r w:rsidRPr="003C25A9">
        <w:rPr>
          <w:lang w:val="en-US"/>
        </w:rPr>
        <w:t xml:space="preserve"> </w:t>
      </w:r>
      <w:r>
        <w:rPr>
          <w:lang w:val="en-US"/>
        </w:rPr>
        <w:tab/>
        <w:t>60 Hz systems also includes 60/1.001 Hz.</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0F690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EA34ED"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Pr="000F6905" w:rsidRDefault="0096766A">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3E1703">
      <w:rPr>
        <w:rStyle w:val="PageNumber"/>
        <w:b/>
        <w:bCs/>
        <w:noProof/>
      </w:rPr>
      <w:t>4</w:t>
    </w:r>
    <w:r>
      <w:rPr>
        <w:rStyle w:val="PageNumber"/>
        <w:b/>
        <w:bCs/>
      </w:rPr>
      <w:fldChar w:fldCharType="end"/>
    </w:r>
    <w:r w:rsidR="000F6905" w:rsidRPr="000F6905">
      <w:tab/>
    </w:r>
    <w:fldSimple w:instr=" DOCPROPERTY &quot;Header&quot; \* MERGEFORMAT ">
      <w:r w:rsidR="003E1703" w:rsidRPr="003E1703">
        <w:rPr>
          <w:b/>
          <w:bCs/>
        </w:rPr>
        <w:t xml:space="preserve">Rec. </w:t>
      </w:r>
    </w:fldSimple>
    <w:r w:rsidR="000F6905">
      <w:rPr>
        <w:b/>
        <w:bCs/>
      </w:rPr>
      <w:t xml:space="preserve"> </w:t>
    </w:r>
    <w:r>
      <w:rPr>
        <w:b/>
        <w:bCs/>
      </w:rPr>
      <w:fldChar w:fldCharType="begin"/>
    </w:r>
    <w:r w:rsidR="000F6905" w:rsidRPr="000F6905">
      <w:rPr>
        <w:b/>
        <w:bCs/>
      </w:rPr>
      <w:instrText>styleref href</w:instrText>
    </w:r>
    <w:r>
      <w:rPr>
        <w:b/>
        <w:bCs/>
      </w:rPr>
      <w:fldChar w:fldCharType="separate"/>
    </w:r>
    <w:r w:rsidR="003E1703">
      <w:rPr>
        <w:b/>
        <w:bCs/>
        <w:noProof/>
      </w:rPr>
      <w:t>ITU-R  BT.1620-1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0F6905">
    <w:pPr>
      <w:pStyle w:val="Header"/>
    </w:pPr>
    <w:r>
      <w:tab/>
    </w:r>
    <w:fldSimple w:instr=" DOCPROPERTY &quot;Header&quot; \* MERGEFORMAT ">
      <w:r w:rsidR="003E1703" w:rsidRPr="003E1703">
        <w:rPr>
          <w:b/>
          <w:bCs/>
        </w:rPr>
        <w:t xml:space="preserve">Rec. </w:t>
      </w:r>
    </w:fldSimple>
    <w:r>
      <w:rPr>
        <w:b/>
        <w:bCs/>
      </w:rPr>
      <w:t xml:space="preserve"> </w:t>
    </w:r>
    <w:r w:rsidR="0096766A">
      <w:rPr>
        <w:b/>
        <w:bCs/>
      </w:rPr>
      <w:fldChar w:fldCharType="begin"/>
    </w:r>
    <w:r>
      <w:rPr>
        <w:b/>
        <w:bCs/>
      </w:rPr>
      <w:instrText>styleref href</w:instrText>
    </w:r>
    <w:r w:rsidR="0096766A">
      <w:rPr>
        <w:b/>
        <w:bCs/>
      </w:rPr>
      <w:fldChar w:fldCharType="separate"/>
    </w:r>
    <w:r w:rsidR="003E1703">
      <w:rPr>
        <w:b/>
        <w:bCs/>
        <w:noProof/>
      </w:rPr>
      <w:t>ITU-R  BT.1620-1</w:t>
    </w:r>
    <w:r w:rsidR="0096766A">
      <w:rPr>
        <w:b/>
        <w:bCs/>
      </w:rPr>
      <w:fldChar w:fldCharType="end"/>
    </w:r>
    <w:r>
      <w:tab/>
    </w:r>
    <w:r w:rsidR="0096766A">
      <w:rPr>
        <w:rStyle w:val="PageNumber"/>
        <w:b/>
        <w:bCs/>
      </w:rPr>
      <w:fldChar w:fldCharType="begin"/>
    </w:r>
    <w:r>
      <w:rPr>
        <w:rStyle w:val="PageNumber"/>
        <w:b/>
        <w:bCs/>
      </w:rPr>
      <w:instrText xml:space="preserve"> PAGE </w:instrText>
    </w:r>
    <w:r w:rsidR="0096766A">
      <w:rPr>
        <w:rStyle w:val="PageNumber"/>
        <w:b/>
        <w:bCs/>
      </w:rPr>
      <w:fldChar w:fldCharType="separate"/>
    </w:r>
    <w:r w:rsidR="003E1703">
      <w:rPr>
        <w:rStyle w:val="PageNumber"/>
        <w:b/>
        <w:bCs/>
        <w:noProof/>
      </w:rPr>
      <w:t>3</w:t>
    </w:r>
    <w:r w:rsidR="0096766A">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25601">
      <o:colormru v:ext="edit" colors="#d62a47"/>
      <o:colormenu v:ext="edit" strokecolor="#d62a47"/>
    </o:shapedefaults>
  </w:hdrShapeDefaults>
  <w:footnotePr>
    <w:footnote w:id="-1"/>
    <w:footnote w:id="0"/>
  </w:footnotePr>
  <w:endnotePr>
    <w:endnote w:id="-1"/>
    <w:endnote w:id="0"/>
  </w:endnotePr>
  <w:compat/>
  <w:rsids>
    <w:rsidRoot w:val="00934ED7"/>
    <w:rsid w:val="00013002"/>
    <w:rsid w:val="00072484"/>
    <w:rsid w:val="00096612"/>
    <w:rsid w:val="000B7683"/>
    <w:rsid w:val="000C0F2B"/>
    <w:rsid w:val="000F6905"/>
    <w:rsid w:val="00101AB7"/>
    <w:rsid w:val="00102934"/>
    <w:rsid w:val="00147110"/>
    <w:rsid w:val="001C6DA1"/>
    <w:rsid w:val="002058CE"/>
    <w:rsid w:val="002165F1"/>
    <w:rsid w:val="00220899"/>
    <w:rsid w:val="00220C77"/>
    <w:rsid w:val="0022233F"/>
    <w:rsid w:val="00251297"/>
    <w:rsid w:val="00276D21"/>
    <w:rsid w:val="00287CE6"/>
    <w:rsid w:val="00296D7F"/>
    <w:rsid w:val="002B3CF6"/>
    <w:rsid w:val="002C768A"/>
    <w:rsid w:val="002D76C4"/>
    <w:rsid w:val="00313B8E"/>
    <w:rsid w:val="00355AF6"/>
    <w:rsid w:val="00387B74"/>
    <w:rsid w:val="003C0139"/>
    <w:rsid w:val="003C25A9"/>
    <w:rsid w:val="003D7514"/>
    <w:rsid w:val="003E1703"/>
    <w:rsid w:val="003F0535"/>
    <w:rsid w:val="00420DFD"/>
    <w:rsid w:val="004365EE"/>
    <w:rsid w:val="00442FA8"/>
    <w:rsid w:val="00470E28"/>
    <w:rsid w:val="004934C5"/>
    <w:rsid w:val="00503812"/>
    <w:rsid w:val="00556548"/>
    <w:rsid w:val="00560883"/>
    <w:rsid w:val="00586EF8"/>
    <w:rsid w:val="005951B3"/>
    <w:rsid w:val="005A1836"/>
    <w:rsid w:val="005B49AB"/>
    <w:rsid w:val="005B50E7"/>
    <w:rsid w:val="005E7B4F"/>
    <w:rsid w:val="00607D68"/>
    <w:rsid w:val="006149B1"/>
    <w:rsid w:val="00680D2B"/>
    <w:rsid w:val="00681B32"/>
    <w:rsid w:val="00695972"/>
    <w:rsid w:val="00697E2A"/>
    <w:rsid w:val="006B55A9"/>
    <w:rsid w:val="006D690E"/>
    <w:rsid w:val="006E2037"/>
    <w:rsid w:val="006E3C03"/>
    <w:rsid w:val="00712870"/>
    <w:rsid w:val="00743D85"/>
    <w:rsid w:val="00751691"/>
    <w:rsid w:val="00753CF4"/>
    <w:rsid w:val="007565CC"/>
    <w:rsid w:val="00763B9A"/>
    <w:rsid w:val="0077270F"/>
    <w:rsid w:val="0078342C"/>
    <w:rsid w:val="007A6AA8"/>
    <w:rsid w:val="007B31CB"/>
    <w:rsid w:val="007D3B79"/>
    <w:rsid w:val="008310C9"/>
    <w:rsid w:val="0087129B"/>
    <w:rsid w:val="008C253A"/>
    <w:rsid w:val="008C7848"/>
    <w:rsid w:val="009126F4"/>
    <w:rsid w:val="00917AF2"/>
    <w:rsid w:val="0092418A"/>
    <w:rsid w:val="009267EC"/>
    <w:rsid w:val="00934ED7"/>
    <w:rsid w:val="009540D0"/>
    <w:rsid w:val="009543C3"/>
    <w:rsid w:val="00966E1B"/>
    <w:rsid w:val="0096766A"/>
    <w:rsid w:val="009A43DD"/>
    <w:rsid w:val="009E0BFE"/>
    <w:rsid w:val="009F2D2C"/>
    <w:rsid w:val="009F5350"/>
    <w:rsid w:val="00A00133"/>
    <w:rsid w:val="00A6617B"/>
    <w:rsid w:val="00A71FE5"/>
    <w:rsid w:val="00A766F4"/>
    <w:rsid w:val="00AA3AD8"/>
    <w:rsid w:val="00AB0DC8"/>
    <w:rsid w:val="00AC37E7"/>
    <w:rsid w:val="00AC4A25"/>
    <w:rsid w:val="00AD16AB"/>
    <w:rsid w:val="00AD530E"/>
    <w:rsid w:val="00B033C8"/>
    <w:rsid w:val="00B33425"/>
    <w:rsid w:val="00B44E24"/>
    <w:rsid w:val="00B54ECC"/>
    <w:rsid w:val="00B714F3"/>
    <w:rsid w:val="00BA6D9D"/>
    <w:rsid w:val="00BC5D77"/>
    <w:rsid w:val="00BF487A"/>
    <w:rsid w:val="00C0490A"/>
    <w:rsid w:val="00C46BD9"/>
    <w:rsid w:val="00C55258"/>
    <w:rsid w:val="00C73560"/>
    <w:rsid w:val="00C7439E"/>
    <w:rsid w:val="00CB0F14"/>
    <w:rsid w:val="00CD659B"/>
    <w:rsid w:val="00D367D5"/>
    <w:rsid w:val="00DF4176"/>
    <w:rsid w:val="00E17240"/>
    <w:rsid w:val="00EA34ED"/>
    <w:rsid w:val="00EC3DDC"/>
    <w:rsid w:val="00F03CC1"/>
    <w:rsid w:val="00F30C9B"/>
    <w:rsid w:val="00F354B1"/>
    <w:rsid w:val="00FA4654"/>
    <w:rsid w:val="00FA5DAA"/>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5601">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013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C0139"/>
    <w:pPr>
      <w:keepNext/>
      <w:keepLines/>
      <w:spacing w:before="480"/>
      <w:ind w:left="794" w:hanging="794"/>
      <w:outlineLvl w:val="0"/>
    </w:pPr>
    <w:rPr>
      <w:b/>
    </w:rPr>
  </w:style>
  <w:style w:type="paragraph" w:styleId="Heading2">
    <w:name w:val="heading 2"/>
    <w:basedOn w:val="Heading1"/>
    <w:next w:val="Normal"/>
    <w:link w:val="Heading2Char"/>
    <w:qFormat/>
    <w:rsid w:val="003C0139"/>
    <w:pPr>
      <w:spacing w:before="320"/>
      <w:outlineLvl w:val="1"/>
    </w:pPr>
  </w:style>
  <w:style w:type="paragraph" w:styleId="Heading3">
    <w:name w:val="heading 3"/>
    <w:basedOn w:val="Heading1"/>
    <w:next w:val="Normal"/>
    <w:link w:val="Heading3Char"/>
    <w:qFormat/>
    <w:rsid w:val="003C0139"/>
    <w:pPr>
      <w:spacing w:before="200"/>
      <w:outlineLvl w:val="2"/>
    </w:pPr>
  </w:style>
  <w:style w:type="paragraph" w:styleId="Heading4">
    <w:name w:val="heading 4"/>
    <w:basedOn w:val="Heading3"/>
    <w:next w:val="Normal"/>
    <w:link w:val="Heading4Char"/>
    <w:qFormat/>
    <w:rsid w:val="003C0139"/>
    <w:pPr>
      <w:tabs>
        <w:tab w:val="clear" w:pos="794"/>
        <w:tab w:val="left" w:pos="992"/>
      </w:tabs>
      <w:ind w:left="992" w:hanging="992"/>
      <w:outlineLvl w:val="3"/>
    </w:pPr>
  </w:style>
  <w:style w:type="paragraph" w:styleId="Heading5">
    <w:name w:val="heading 5"/>
    <w:basedOn w:val="Heading4"/>
    <w:next w:val="Normal"/>
    <w:link w:val="Heading5Char"/>
    <w:qFormat/>
    <w:rsid w:val="003C0139"/>
    <w:pPr>
      <w:outlineLvl w:val="4"/>
    </w:pPr>
  </w:style>
  <w:style w:type="paragraph" w:styleId="Heading6">
    <w:name w:val="heading 6"/>
    <w:basedOn w:val="Heading4"/>
    <w:next w:val="Normal"/>
    <w:link w:val="Heading6Char"/>
    <w:qFormat/>
    <w:rsid w:val="003C0139"/>
    <w:pPr>
      <w:tabs>
        <w:tab w:val="clear" w:pos="992"/>
        <w:tab w:val="clear" w:pos="1191"/>
      </w:tabs>
      <w:ind w:left="1588" w:hanging="1588"/>
      <w:outlineLvl w:val="5"/>
    </w:pPr>
  </w:style>
  <w:style w:type="paragraph" w:styleId="Heading7">
    <w:name w:val="heading 7"/>
    <w:basedOn w:val="Heading6"/>
    <w:next w:val="Normal"/>
    <w:link w:val="Heading7Char"/>
    <w:qFormat/>
    <w:rsid w:val="003C0139"/>
    <w:pPr>
      <w:outlineLvl w:val="6"/>
    </w:pPr>
  </w:style>
  <w:style w:type="paragraph" w:styleId="Heading8">
    <w:name w:val="heading 8"/>
    <w:basedOn w:val="Heading6"/>
    <w:next w:val="Normal"/>
    <w:link w:val="Heading8Char"/>
    <w:qFormat/>
    <w:rsid w:val="003C0139"/>
    <w:pPr>
      <w:outlineLvl w:val="7"/>
    </w:pPr>
  </w:style>
  <w:style w:type="paragraph" w:styleId="Heading9">
    <w:name w:val="heading 9"/>
    <w:basedOn w:val="Heading6"/>
    <w:next w:val="Normal"/>
    <w:link w:val="Heading9Char"/>
    <w:qFormat/>
    <w:rsid w:val="003C013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C013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C013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C0139"/>
  </w:style>
  <w:style w:type="paragraph" w:customStyle="1" w:styleId="Headingb">
    <w:name w:val="Heading_b"/>
    <w:basedOn w:val="Heading3"/>
    <w:next w:val="Normal"/>
    <w:rsid w:val="003C0139"/>
    <w:pPr>
      <w:spacing w:before="160"/>
      <w:ind w:left="0" w:firstLine="0"/>
      <w:outlineLvl w:val="9"/>
    </w:pPr>
  </w:style>
  <w:style w:type="paragraph" w:customStyle="1" w:styleId="Headingi">
    <w:name w:val="Heading_i"/>
    <w:basedOn w:val="Heading3"/>
    <w:next w:val="Normal"/>
    <w:rsid w:val="003C0139"/>
    <w:pPr>
      <w:spacing w:before="160"/>
      <w:ind w:left="0" w:firstLine="0"/>
    </w:pPr>
    <w:rPr>
      <w:b w:val="0"/>
      <w:i/>
    </w:rPr>
  </w:style>
  <w:style w:type="character" w:customStyle="1" w:styleId="href">
    <w:name w:val="href"/>
    <w:basedOn w:val="DefaultParagraphFont"/>
    <w:rsid w:val="003C0139"/>
  </w:style>
  <w:style w:type="paragraph" w:customStyle="1" w:styleId="AnnexNoTitle">
    <w:name w:val="Annex_NoTitle"/>
    <w:basedOn w:val="Normal"/>
    <w:next w:val="Normalaftertitle"/>
    <w:rsid w:val="003C0139"/>
    <w:pPr>
      <w:keepNext/>
      <w:keepLines/>
      <w:spacing w:before="480" w:after="80"/>
      <w:jc w:val="center"/>
    </w:pPr>
    <w:rPr>
      <w:b/>
      <w:sz w:val="28"/>
    </w:rPr>
  </w:style>
  <w:style w:type="paragraph" w:customStyle="1" w:styleId="Normalaftertitle">
    <w:name w:val="Normal_after_title"/>
    <w:basedOn w:val="Normal"/>
    <w:next w:val="Normal"/>
    <w:rsid w:val="003C0139"/>
    <w:pPr>
      <w:spacing w:before="320"/>
    </w:pPr>
  </w:style>
  <w:style w:type="paragraph" w:customStyle="1" w:styleId="enumlev2">
    <w:name w:val="enumlev2"/>
    <w:basedOn w:val="enumlev1"/>
    <w:rsid w:val="003C0139"/>
    <w:pPr>
      <w:ind w:left="1191" w:hanging="397"/>
    </w:pPr>
  </w:style>
  <w:style w:type="paragraph" w:customStyle="1" w:styleId="enumlev1">
    <w:name w:val="enumlev1"/>
    <w:basedOn w:val="Normal"/>
    <w:rsid w:val="003C0139"/>
    <w:pPr>
      <w:spacing w:before="80"/>
      <w:ind w:left="794" w:hanging="794"/>
    </w:pPr>
  </w:style>
  <w:style w:type="paragraph" w:customStyle="1" w:styleId="enumlev3">
    <w:name w:val="enumlev3"/>
    <w:basedOn w:val="enumlev2"/>
    <w:rsid w:val="003C0139"/>
    <w:pPr>
      <w:ind w:left="1588"/>
    </w:pPr>
  </w:style>
  <w:style w:type="paragraph" w:customStyle="1" w:styleId="Note">
    <w:name w:val="Note"/>
    <w:basedOn w:val="Normal"/>
    <w:rsid w:val="003C013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C013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C0139"/>
    <w:pPr>
      <w:keepNext/>
      <w:keepLines/>
      <w:spacing w:before="240"/>
      <w:jc w:val="center"/>
    </w:pPr>
    <w:rPr>
      <w:b/>
      <w:sz w:val="28"/>
    </w:rPr>
  </w:style>
  <w:style w:type="paragraph" w:customStyle="1" w:styleId="Recref">
    <w:name w:val="Rec_ref"/>
    <w:basedOn w:val="Normal"/>
    <w:next w:val="Recdate"/>
    <w:rsid w:val="003C0139"/>
    <w:pPr>
      <w:jc w:val="center"/>
    </w:pPr>
  </w:style>
  <w:style w:type="paragraph" w:customStyle="1" w:styleId="Recdate">
    <w:name w:val="Rec_date"/>
    <w:basedOn w:val="Recref"/>
    <w:next w:val="Normalaftertitle"/>
    <w:rsid w:val="003C0139"/>
    <w:pPr>
      <w:jc w:val="right"/>
    </w:pPr>
  </w:style>
  <w:style w:type="paragraph" w:customStyle="1" w:styleId="HeadingSum">
    <w:name w:val="Heading_Sum"/>
    <w:basedOn w:val="Headingb"/>
    <w:next w:val="Normal"/>
    <w:rsid w:val="003C0139"/>
    <w:pPr>
      <w:spacing w:before="240"/>
    </w:pPr>
    <w:rPr>
      <w:sz w:val="22"/>
      <w:lang w:val="es-ES_tradnl"/>
    </w:rPr>
  </w:style>
  <w:style w:type="paragraph" w:customStyle="1" w:styleId="AppendixNoTitle">
    <w:name w:val="Appendix_NoTitle"/>
    <w:basedOn w:val="AnnexNoTitle"/>
    <w:next w:val="Normal"/>
    <w:rsid w:val="003C0139"/>
  </w:style>
  <w:style w:type="paragraph" w:customStyle="1" w:styleId="Tablefin">
    <w:name w:val="Table_fin"/>
    <w:basedOn w:val="Normal"/>
    <w:next w:val="Normal"/>
    <w:rsid w:val="003C0139"/>
    <w:pPr>
      <w:spacing w:before="0"/>
    </w:pPr>
    <w:rPr>
      <w:sz w:val="20"/>
      <w:lang w:val="en-GB"/>
    </w:rPr>
  </w:style>
  <w:style w:type="paragraph" w:customStyle="1" w:styleId="Tablehead">
    <w:name w:val="Table_head"/>
    <w:basedOn w:val="Normal"/>
    <w:next w:val="Normal"/>
    <w:rsid w:val="003C01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C0139"/>
    <w:pPr>
      <w:keepNext/>
      <w:spacing w:before="360" w:after="120"/>
      <w:jc w:val="center"/>
    </w:pPr>
  </w:style>
  <w:style w:type="paragraph" w:customStyle="1" w:styleId="Tabletext">
    <w:name w:val="Table_text"/>
    <w:basedOn w:val="Normal"/>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C0139"/>
    <w:pPr>
      <w:tabs>
        <w:tab w:val="clear" w:pos="1191"/>
        <w:tab w:val="clear" w:pos="1588"/>
        <w:tab w:val="clear" w:pos="1985"/>
        <w:tab w:val="center" w:pos="4820"/>
        <w:tab w:val="right" w:pos="9639"/>
      </w:tabs>
    </w:pPr>
  </w:style>
  <w:style w:type="paragraph" w:customStyle="1" w:styleId="Equationlegend">
    <w:name w:val="Equation_legend"/>
    <w:basedOn w:val="NormalIndent"/>
    <w:rsid w:val="003C01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0139"/>
    <w:pPr>
      <w:ind w:left="794"/>
    </w:pPr>
  </w:style>
  <w:style w:type="paragraph" w:customStyle="1" w:styleId="Figurelegend">
    <w:name w:val="Figure_legend"/>
    <w:basedOn w:val="Normal"/>
    <w:rsid w:val="003C01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C0139"/>
    <w:pPr>
      <w:keepNext/>
      <w:keepLines/>
      <w:spacing w:before="480" w:after="80"/>
      <w:jc w:val="center"/>
    </w:pPr>
    <w:rPr>
      <w:caps/>
      <w:sz w:val="18"/>
    </w:rPr>
  </w:style>
  <w:style w:type="paragraph" w:customStyle="1" w:styleId="Figuretitle">
    <w:name w:val="Figure_title"/>
    <w:basedOn w:val="Normal"/>
    <w:next w:val="Figure"/>
    <w:rsid w:val="003C0139"/>
    <w:pPr>
      <w:keepNext/>
      <w:spacing w:before="0" w:after="120"/>
      <w:jc w:val="center"/>
    </w:pPr>
    <w:rPr>
      <w:rFonts w:ascii="Times New Roman Bold" w:hAnsi="Times New Roman Bold"/>
      <w:b/>
      <w:sz w:val="18"/>
    </w:rPr>
  </w:style>
  <w:style w:type="paragraph" w:customStyle="1" w:styleId="Figure">
    <w:name w:val="Figure"/>
    <w:basedOn w:val="FigureNo"/>
    <w:next w:val="Normal"/>
    <w:rsid w:val="003C0139"/>
    <w:pPr>
      <w:keepNext w:val="0"/>
      <w:spacing w:before="0" w:after="240"/>
    </w:pPr>
  </w:style>
  <w:style w:type="paragraph" w:customStyle="1" w:styleId="tocpart">
    <w:name w:val="tocpart"/>
    <w:basedOn w:val="Normal"/>
    <w:rsid w:val="003C01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C0139"/>
    <w:pPr>
      <w:keepNext/>
      <w:keepLines/>
      <w:spacing w:before="480"/>
      <w:jc w:val="center"/>
    </w:pPr>
    <w:rPr>
      <w:sz w:val="28"/>
    </w:rPr>
  </w:style>
  <w:style w:type="paragraph" w:customStyle="1" w:styleId="Arttitle">
    <w:name w:val="Art_title"/>
    <w:basedOn w:val="Normal"/>
    <w:next w:val="Normalaftertitle"/>
    <w:rsid w:val="003C0139"/>
    <w:pPr>
      <w:keepNext/>
      <w:keepLines/>
      <w:spacing w:before="240"/>
      <w:jc w:val="center"/>
    </w:pPr>
    <w:rPr>
      <w:b/>
      <w:sz w:val="28"/>
    </w:rPr>
  </w:style>
  <w:style w:type="paragraph" w:customStyle="1" w:styleId="Blanc">
    <w:name w:val="Blanc"/>
    <w:basedOn w:val="Normal"/>
    <w:next w:val="Tabletext"/>
    <w:rsid w:val="003C01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C01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C0139"/>
    <w:pPr>
      <w:keepNext/>
      <w:keepLines/>
      <w:spacing w:before="160"/>
      <w:ind w:left="794"/>
    </w:pPr>
    <w:rPr>
      <w:i/>
    </w:rPr>
  </w:style>
  <w:style w:type="paragraph" w:customStyle="1" w:styleId="ChapNo">
    <w:name w:val="Chap_No"/>
    <w:basedOn w:val="ArtNo"/>
    <w:next w:val="Chaptitle"/>
    <w:rsid w:val="003C0139"/>
    <w:rPr>
      <w:b/>
    </w:rPr>
  </w:style>
  <w:style w:type="paragraph" w:customStyle="1" w:styleId="Chaptitle">
    <w:name w:val="Chap_title"/>
    <w:basedOn w:val="Arttitle"/>
    <w:next w:val="Normalaftertitle"/>
    <w:rsid w:val="003C0139"/>
  </w:style>
  <w:style w:type="character" w:styleId="FootnoteReference">
    <w:name w:val="footnote reference"/>
    <w:basedOn w:val="DefaultParagraphFont"/>
    <w:semiHidden/>
    <w:rsid w:val="003C0139"/>
    <w:rPr>
      <w:position w:val="6"/>
      <w:sz w:val="18"/>
    </w:rPr>
  </w:style>
  <w:style w:type="paragraph" w:styleId="FootnoteText">
    <w:name w:val="footnote text"/>
    <w:basedOn w:val="Normal"/>
    <w:link w:val="FootnoteTextChar"/>
    <w:semiHidden/>
    <w:rsid w:val="003C0139"/>
    <w:pPr>
      <w:keepLines/>
      <w:tabs>
        <w:tab w:val="left" w:pos="255"/>
      </w:tabs>
      <w:ind w:left="255" w:hanging="255"/>
    </w:pPr>
    <w:rPr>
      <w:sz w:val="22"/>
    </w:rPr>
  </w:style>
  <w:style w:type="paragraph" w:styleId="Index1">
    <w:name w:val="index 1"/>
    <w:basedOn w:val="Normal"/>
    <w:next w:val="Normal"/>
    <w:semiHidden/>
    <w:rsid w:val="003C0139"/>
  </w:style>
  <w:style w:type="paragraph" w:styleId="Index2">
    <w:name w:val="index 2"/>
    <w:basedOn w:val="Normal"/>
    <w:next w:val="Normal"/>
    <w:semiHidden/>
    <w:rsid w:val="003C0139"/>
    <w:pPr>
      <w:ind w:left="283"/>
    </w:pPr>
  </w:style>
  <w:style w:type="paragraph" w:styleId="Index3">
    <w:name w:val="index 3"/>
    <w:basedOn w:val="Normal"/>
    <w:next w:val="Normal"/>
    <w:semiHidden/>
    <w:rsid w:val="003C0139"/>
    <w:pPr>
      <w:ind w:left="566"/>
    </w:pPr>
  </w:style>
  <w:style w:type="paragraph" w:styleId="IndexHeading">
    <w:name w:val="index heading"/>
    <w:basedOn w:val="Normal"/>
    <w:next w:val="Index1"/>
    <w:semiHidden/>
    <w:rsid w:val="003C0139"/>
  </w:style>
  <w:style w:type="paragraph" w:customStyle="1" w:styleId="Line">
    <w:name w:val="Line"/>
    <w:basedOn w:val="Normal"/>
    <w:next w:val="Normal"/>
    <w:rsid w:val="003C01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01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0139"/>
  </w:style>
  <w:style w:type="paragraph" w:customStyle="1" w:styleId="Partref">
    <w:name w:val="Part_ref"/>
    <w:basedOn w:val="Normal"/>
    <w:next w:val="Normal"/>
    <w:rsid w:val="003C0139"/>
    <w:pPr>
      <w:keepNext/>
      <w:keepLines/>
      <w:spacing w:after="280"/>
      <w:jc w:val="center"/>
    </w:pPr>
  </w:style>
  <w:style w:type="paragraph" w:customStyle="1" w:styleId="Parttitle">
    <w:name w:val="Part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0139"/>
  </w:style>
  <w:style w:type="paragraph" w:customStyle="1" w:styleId="QuestionNo">
    <w:name w:val="Question_No"/>
    <w:basedOn w:val="RecNo"/>
    <w:next w:val="Normal"/>
    <w:rsid w:val="003C0139"/>
  </w:style>
  <w:style w:type="paragraph" w:customStyle="1" w:styleId="Questionref">
    <w:name w:val="Question_ref"/>
    <w:basedOn w:val="Recref"/>
    <w:next w:val="Questiondate"/>
    <w:rsid w:val="003C0139"/>
  </w:style>
  <w:style w:type="paragraph" w:customStyle="1" w:styleId="Questiontitle">
    <w:name w:val="Question_title"/>
    <w:basedOn w:val="Normal"/>
    <w:next w:val="Questionref"/>
    <w:rsid w:val="003C0139"/>
  </w:style>
  <w:style w:type="paragraph" w:customStyle="1" w:styleId="Reftext">
    <w:name w:val="Ref_text"/>
    <w:basedOn w:val="Normal"/>
    <w:rsid w:val="003C0139"/>
    <w:pPr>
      <w:ind w:left="794" w:hanging="794"/>
    </w:pPr>
    <w:rPr>
      <w:sz w:val="22"/>
    </w:rPr>
  </w:style>
  <w:style w:type="paragraph" w:customStyle="1" w:styleId="Reftitle">
    <w:name w:val="Ref_title"/>
    <w:basedOn w:val="Normal"/>
    <w:next w:val="Reftext"/>
    <w:rsid w:val="003C01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0139"/>
  </w:style>
  <w:style w:type="paragraph" w:customStyle="1" w:styleId="RepNo">
    <w:name w:val="Rep_No"/>
    <w:basedOn w:val="RecNo"/>
    <w:next w:val="Reptitle"/>
    <w:rsid w:val="003C0139"/>
  </w:style>
  <w:style w:type="paragraph" w:customStyle="1" w:styleId="Reptitle">
    <w:name w:val="Rep_title"/>
    <w:basedOn w:val="Rectitle"/>
    <w:next w:val="Repref"/>
    <w:rsid w:val="003C0139"/>
  </w:style>
  <w:style w:type="paragraph" w:customStyle="1" w:styleId="Repref">
    <w:name w:val="Rep_ref"/>
    <w:basedOn w:val="Recref"/>
    <w:next w:val="Repdate"/>
    <w:rsid w:val="003C0139"/>
  </w:style>
  <w:style w:type="paragraph" w:customStyle="1" w:styleId="Resdate">
    <w:name w:val="Res_date"/>
    <w:basedOn w:val="Recdate"/>
    <w:next w:val="Normalaftertitle"/>
    <w:rsid w:val="003C0139"/>
  </w:style>
  <w:style w:type="paragraph" w:customStyle="1" w:styleId="ResNo">
    <w:name w:val="Res_No"/>
    <w:basedOn w:val="RecNo"/>
    <w:next w:val="Restitle"/>
    <w:rsid w:val="003C0139"/>
  </w:style>
  <w:style w:type="paragraph" w:customStyle="1" w:styleId="Restitle">
    <w:name w:val="Res_title"/>
    <w:basedOn w:val="Normal"/>
    <w:next w:val="Resref"/>
    <w:rsid w:val="003C0139"/>
    <w:pPr>
      <w:spacing w:before="240"/>
      <w:jc w:val="center"/>
    </w:pPr>
    <w:rPr>
      <w:b/>
      <w:sz w:val="28"/>
    </w:rPr>
  </w:style>
  <w:style w:type="paragraph" w:customStyle="1" w:styleId="Resref">
    <w:name w:val="Res_ref"/>
    <w:basedOn w:val="Recref"/>
    <w:next w:val="Resdate"/>
    <w:rsid w:val="003C0139"/>
  </w:style>
  <w:style w:type="paragraph" w:customStyle="1" w:styleId="SectionNo">
    <w:name w:val="Section_No"/>
    <w:basedOn w:val="Normal"/>
    <w:next w:val="Normal"/>
    <w:rsid w:val="003C0139"/>
  </w:style>
  <w:style w:type="paragraph" w:customStyle="1" w:styleId="Sectiontitle">
    <w:name w:val="Section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0139"/>
    <w:pPr>
      <w:tabs>
        <w:tab w:val="clear" w:pos="794"/>
        <w:tab w:val="clear" w:pos="1191"/>
        <w:tab w:val="clear" w:pos="1588"/>
        <w:tab w:val="clear" w:pos="1985"/>
        <w:tab w:val="right" w:pos="9611"/>
      </w:tabs>
    </w:pPr>
    <w:rPr>
      <w:i/>
    </w:rPr>
  </w:style>
  <w:style w:type="paragraph" w:styleId="TOC1">
    <w:name w:val="toc 1"/>
    <w:basedOn w:val="Normal"/>
    <w:semiHidden/>
    <w:rsid w:val="003C01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C0139"/>
    <w:pPr>
      <w:tabs>
        <w:tab w:val="clear" w:pos="567"/>
        <w:tab w:val="left" w:pos="1276"/>
      </w:tabs>
      <w:spacing w:before="160"/>
      <w:ind w:left="1276" w:hanging="709"/>
    </w:pPr>
  </w:style>
  <w:style w:type="paragraph" w:styleId="TOC3">
    <w:name w:val="toc 3"/>
    <w:basedOn w:val="TOC2"/>
    <w:semiHidden/>
    <w:rsid w:val="003C0139"/>
    <w:pPr>
      <w:tabs>
        <w:tab w:val="clear" w:pos="1276"/>
        <w:tab w:val="left" w:pos="2155"/>
      </w:tabs>
      <w:ind w:left="2155" w:hanging="879"/>
    </w:pPr>
  </w:style>
  <w:style w:type="paragraph" w:styleId="TOC4">
    <w:name w:val="toc 4"/>
    <w:basedOn w:val="TOC3"/>
    <w:semiHidden/>
    <w:rsid w:val="003C0139"/>
    <w:pPr>
      <w:tabs>
        <w:tab w:val="left" w:pos="3261"/>
      </w:tabs>
      <w:spacing w:before="80"/>
      <w:ind w:left="3261" w:hanging="993"/>
    </w:pPr>
  </w:style>
  <w:style w:type="paragraph" w:styleId="TOC5">
    <w:name w:val="toc 5"/>
    <w:basedOn w:val="TOC4"/>
    <w:semiHidden/>
    <w:rsid w:val="003C0139"/>
  </w:style>
  <w:style w:type="paragraph" w:styleId="TOC6">
    <w:name w:val="toc 6"/>
    <w:basedOn w:val="TOC4"/>
    <w:semiHidden/>
    <w:rsid w:val="003C0139"/>
  </w:style>
  <w:style w:type="paragraph" w:styleId="TOC7">
    <w:name w:val="toc 7"/>
    <w:basedOn w:val="TOC4"/>
    <w:semiHidden/>
    <w:rsid w:val="003C0139"/>
  </w:style>
  <w:style w:type="paragraph" w:styleId="TOC8">
    <w:name w:val="toc 8"/>
    <w:basedOn w:val="TOC4"/>
    <w:semiHidden/>
    <w:rsid w:val="003C0139"/>
  </w:style>
  <w:style w:type="paragraph" w:customStyle="1" w:styleId="Annexref">
    <w:name w:val="Annex_ref"/>
    <w:basedOn w:val="Normal"/>
    <w:next w:val="Normalaftertitle"/>
    <w:rsid w:val="003C0139"/>
    <w:pPr>
      <w:keepNext/>
      <w:keepLines/>
      <w:spacing w:after="280"/>
      <w:jc w:val="center"/>
    </w:pPr>
  </w:style>
  <w:style w:type="paragraph" w:customStyle="1" w:styleId="Appendixref">
    <w:name w:val="Appendix_ref"/>
    <w:basedOn w:val="Annexref"/>
    <w:next w:val="Normalaftertitle"/>
    <w:rsid w:val="003C0139"/>
  </w:style>
  <w:style w:type="paragraph" w:customStyle="1" w:styleId="Tabletitle">
    <w:name w:val="Table_title"/>
    <w:basedOn w:val="Normal"/>
    <w:next w:val="Tablehead"/>
    <w:rsid w:val="003C0139"/>
    <w:pPr>
      <w:keepNext/>
      <w:spacing w:before="0" w:after="120"/>
      <w:jc w:val="center"/>
    </w:pPr>
    <w:rPr>
      <w:b/>
    </w:rPr>
  </w:style>
  <w:style w:type="paragraph" w:customStyle="1" w:styleId="Summary">
    <w:name w:val="Summary"/>
    <w:basedOn w:val="Normal"/>
    <w:next w:val="Normalaftertitle"/>
    <w:rsid w:val="003C0139"/>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Heading1Char">
    <w:name w:val="Heading 1 Char"/>
    <w:basedOn w:val="DefaultParagraphFont"/>
    <w:link w:val="Heading1"/>
    <w:rsid w:val="00EA34ED"/>
    <w:rPr>
      <w:b/>
      <w:sz w:val="24"/>
      <w:lang w:val="fr-FR" w:eastAsia="en-US"/>
    </w:rPr>
  </w:style>
  <w:style w:type="character" w:customStyle="1" w:styleId="Heading2Char">
    <w:name w:val="Heading 2 Char"/>
    <w:basedOn w:val="DefaultParagraphFont"/>
    <w:link w:val="Heading2"/>
    <w:rsid w:val="00EA34ED"/>
    <w:rPr>
      <w:b/>
      <w:sz w:val="24"/>
      <w:lang w:val="fr-FR" w:eastAsia="en-US"/>
    </w:rPr>
  </w:style>
  <w:style w:type="character" w:customStyle="1" w:styleId="Heading3Char">
    <w:name w:val="Heading 3 Char"/>
    <w:basedOn w:val="DefaultParagraphFont"/>
    <w:link w:val="Heading3"/>
    <w:rsid w:val="00EA34ED"/>
    <w:rPr>
      <w:b/>
      <w:sz w:val="24"/>
      <w:lang w:val="fr-FR" w:eastAsia="en-US"/>
    </w:rPr>
  </w:style>
  <w:style w:type="character" w:customStyle="1" w:styleId="Heading4Char">
    <w:name w:val="Heading 4 Char"/>
    <w:basedOn w:val="DefaultParagraphFont"/>
    <w:link w:val="Heading4"/>
    <w:rsid w:val="00EA34ED"/>
    <w:rPr>
      <w:b/>
      <w:sz w:val="24"/>
      <w:lang w:val="fr-FR" w:eastAsia="en-US"/>
    </w:rPr>
  </w:style>
  <w:style w:type="character" w:customStyle="1" w:styleId="Heading5Char">
    <w:name w:val="Heading 5 Char"/>
    <w:basedOn w:val="DefaultParagraphFont"/>
    <w:link w:val="Heading5"/>
    <w:rsid w:val="00EA34ED"/>
    <w:rPr>
      <w:b/>
      <w:sz w:val="24"/>
      <w:lang w:val="fr-FR" w:eastAsia="en-US"/>
    </w:rPr>
  </w:style>
  <w:style w:type="character" w:customStyle="1" w:styleId="Heading6Char">
    <w:name w:val="Heading 6 Char"/>
    <w:basedOn w:val="DefaultParagraphFont"/>
    <w:link w:val="Heading6"/>
    <w:rsid w:val="00EA34ED"/>
    <w:rPr>
      <w:b/>
      <w:sz w:val="24"/>
      <w:lang w:val="fr-FR" w:eastAsia="en-US"/>
    </w:rPr>
  </w:style>
  <w:style w:type="character" w:customStyle="1" w:styleId="Heading7Char">
    <w:name w:val="Heading 7 Char"/>
    <w:basedOn w:val="DefaultParagraphFont"/>
    <w:link w:val="Heading7"/>
    <w:rsid w:val="00EA34ED"/>
    <w:rPr>
      <w:b/>
      <w:sz w:val="24"/>
      <w:lang w:val="fr-FR" w:eastAsia="en-US"/>
    </w:rPr>
  </w:style>
  <w:style w:type="character" w:customStyle="1" w:styleId="Heading8Char">
    <w:name w:val="Heading 8 Char"/>
    <w:basedOn w:val="DefaultParagraphFont"/>
    <w:link w:val="Heading8"/>
    <w:rsid w:val="00EA34ED"/>
    <w:rPr>
      <w:b/>
      <w:sz w:val="24"/>
      <w:lang w:val="fr-FR" w:eastAsia="en-US"/>
    </w:rPr>
  </w:style>
  <w:style w:type="character" w:customStyle="1" w:styleId="Heading9Char">
    <w:name w:val="Heading 9 Char"/>
    <w:basedOn w:val="DefaultParagraphFont"/>
    <w:link w:val="Heading9"/>
    <w:rsid w:val="00EA34ED"/>
    <w:rPr>
      <w:b/>
      <w:sz w:val="24"/>
      <w:lang w:val="fr-FR" w:eastAsia="en-US"/>
    </w:rPr>
  </w:style>
  <w:style w:type="character" w:customStyle="1" w:styleId="FooterChar">
    <w:name w:val="Footer Char"/>
    <w:basedOn w:val="DefaultParagraphFont"/>
    <w:link w:val="Footer"/>
    <w:rsid w:val="00EA34ED"/>
    <w:rPr>
      <w:noProof/>
      <w:sz w:val="18"/>
      <w:lang w:val="fr-FR" w:eastAsia="en-US"/>
    </w:rPr>
  </w:style>
  <w:style w:type="character" w:customStyle="1" w:styleId="FootnoteTextChar">
    <w:name w:val="Footnote Text Char"/>
    <w:basedOn w:val="DefaultParagraphFont"/>
    <w:link w:val="FootnoteText"/>
    <w:semiHidden/>
    <w:rsid w:val="00EA34ED"/>
    <w:rPr>
      <w:sz w:val="22"/>
      <w:lang w:val="fr-FR" w:eastAsia="en-US"/>
    </w:rPr>
  </w:style>
  <w:style w:type="character" w:customStyle="1" w:styleId="HeaderChar">
    <w:name w:val="Header Char"/>
    <w:basedOn w:val="DefaultParagraphFont"/>
    <w:link w:val="Header"/>
    <w:rsid w:val="00EA34ED"/>
    <w:rPr>
      <w:sz w:val="24"/>
      <w:lang w:val="fr-FR" w:eastAsia="en-US"/>
    </w:rPr>
  </w:style>
  <w:style w:type="character" w:customStyle="1" w:styleId="CommentTextChar1">
    <w:name w:val="Comment Text Char1"/>
    <w:basedOn w:val="DefaultParagraphFont"/>
    <w:uiPriority w:val="99"/>
    <w:rsid w:val="00EA34ED"/>
    <w:rPr>
      <w:lang w:val="fr-FR" w:eastAsia="en-US"/>
    </w:rPr>
  </w:style>
</w:styles>
</file>

<file path=word/webSettings.xml><?xml version="1.0" encoding="utf-8"?>
<w:webSettings xmlns:r="http://schemas.openxmlformats.org/officeDocument/2006/relationships" xmlns:w="http://schemas.openxmlformats.org/wordprocessingml/2006/main">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itu.int/rec/R-REC-BT/recommendation.asp?lang=en&amp;parent=R-REC-BT.1543" TargetMode="External"/><Relationship Id="rId26" Type="http://schemas.openxmlformats.org/officeDocument/2006/relationships/image" Target="media/image8.emf"/><Relationship Id="rId39" Type="http://schemas.openxmlformats.org/officeDocument/2006/relationships/image" Target="media/image21.emf"/><Relationship Id="rId21" Type="http://schemas.openxmlformats.org/officeDocument/2006/relationships/image" Target="media/image3.emf"/><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rec/R-REC-BT/recommendation.asp?lang=en&amp;parent=R-REC-BT.1847" TargetMode="External"/><Relationship Id="rId20" Type="http://schemas.openxmlformats.org/officeDocument/2006/relationships/image" Target="media/image2.emf"/><Relationship Id="rId29" Type="http://schemas.openxmlformats.org/officeDocument/2006/relationships/image" Target="media/image11.emf"/><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39.emf"/><Relationship Id="rId5" Type="http://schemas.openxmlformats.org/officeDocument/2006/relationships/webSettings" Target="webSettings.xml"/><Relationship Id="rId15" Type="http://schemas.openxmlformats.org/officeDocument/2006/relationships/hyperlink" Target="http://www.itu.int/rec/R-REC-BR/recommendation.asp?lang=en&amp;parent=R-REC-BR.780" TargetMode="Externa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oleObject" Target="embeddings/oleObject1.bin"/><Relationship Id="rId61" Type="http://schemas.openxmlformats.org/officeDocument/2006/relationships/image" Target="media/image42.emf"/><Relationship Id="rId10" Type="http://schemas.openxmlformats.org/officeDocument/2006/relationships/hyperlink" Target="http://www.itu.int/ITU-R/go/patents/en" TargetMode="External"/><Relationship Id="rId19" Type="http://schemas.openxmlformats.org/officeDocument/2006/relationships/hyperlink" Target="http://www.itu.int/rec/R-REC-BT/recommendation.asp?lang=en&amp;parent=R-REC-BT.1616" TargetMode="Externa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BS/recommendation.asp?lang=en&amp;parent=R-REC-BS.647"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wmf"/><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itu.int/rec/R-REC-BT/recommendation.asp?lang=en&amp;parent=R-REC-BT.709"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0.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4C0E6-EC4C-4D74-994D-D9F8F4A18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727</TotalTime>
  <Pages>62</Pages>
  <Words>13573</Words>
  <Characters>61939</Characters>
  <Application>Microsoft Office Word</Application>
  <DocSecurity>0</DocSecurity>
  <Lines>3259</Lines>
  <Paragraphs>452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75060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santosbo</cp:lastModifiedBy>
  <cp:revision>24</cp:revision>
  <cp:lastPrinted>2010-06-18T14:05:00Z</cp:lastPrinted>
  <dcterms:created xsi:type="dcterms:W3CDTF">2010-04-14T12:39:00Z</dcterms:created>
  <dcterms:modified xsi:type="dcterms:W3CDTF">2010-12-14T14:38:00Z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