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AA724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A724C">
                              <w:rPr>
                                <w:rFonts w:ascii="Tahoma" w:hAnsi="Tahoma"/>
                                <w:b/>
                                <w:bCs/>
                                <w:color w:val="000068"/>
                                <w:sz w:val="36"/>
                                <w:szCs w:val="56"/>
                                <w:lang w:bidi="ar-EG"/>
                              </w:rPr>
                              <w:t>BT</w:t>
                            </w:r>
                            <w:r w:rsidRPr="005F01A2">
                              <w:rPr>
                                <w:rFonts w:ascii="Tahoma" w:hAnsi="Tahoma"/>
                                <w:b/>
                                <w:bCs/>
                                <w:color w:val="000068"/>
                                <w:sz w:val="36"/>
                                <w:szCs w:val="56"/>
                                <w:lang w:bidi="ar-EG"/>
                              </w:rPr>
                              <w:t>.</w:t>
                            </w:r>
                            <w:r w:rsidR="00AA724C">
                              <w:rPr>
                                <w:rFonts w:ascii="Tahoma" w:hAnsi="Tahoma"/>
                                <w:b/>
                                <w:bCs/>
                                <w:color w:val="000068"/>
                                <w:sz w:val="36"/>
                                <w:szCs w:val="56"/>
                                <w:lang w:bidi="ar-EG"/>
                              </w:rPr>
                              <w:t>1887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w:t>
                            </w:r>
                            <w:r w:rsidR="00AA724C">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AA724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AA724C">
                        <w:rPr>
                          <w:rFonts w:ascii="Tahoma" w:hAnsi="Tahoma"/>
                          <w:b/>
                          <w:bCs/>
                          <w:color w:val="000068"/>
                          <w:sz w:val="36"/>
                          <w:szCs w:val="56"/>
                          <w:lang w:bidi="ar-EG"/>
                        </w:rPr>
                        <w:t>BT</w:t>
                      </w:r>
                      <w:r w:rsidRPr="005F01A2">
                        <w:rPr>
                          <w:rFonts w:ascii="Tahoma" w:hAnsi="Tahoma"/>
                          <w:b/>
                          <w:bCs/>
                          <w:color w:val="000068"/>
                          <w:sz w:val="36"/>
                          <w:szCs w:val="56"/>
                          <w:lang w:bidi="ar-EG"/>
                        </w:rPr>
                        <w:t>.</w:t>
                      </w:r>
                      <w:r w:rsidR="00AA724C">
                        <w:rPr>
                          <w:rFonts w:ascii="Tahoma" w:hAnsi="Tahoma"/>
                          <w:b/>
                          <w:bCs/>
                          <w:color w:val="000068"/>
                          <w:sz w:val="36"/>
                          <w:szCs w:val="56"/>
                          <w:lang w:bidi="ar-EG"/>
                        </w:rPr>
                        <w:t>1887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w:t>
                      </w:r>
                      <w:r w:rsidR="00AA724C">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AA724C" w:rsidP="00AA724C">
                            <w:pPr>
                              <w:spacing w:line="168" w:lineRule="auto"/>
                              <w:ind w:right="-126"/>
                              <w:jc w:val="right"/>
                              <w:rPr>
                                <w:rFonts w:ascii="Tahoma" w:hAnsi="Tahoma"/>
                                <w:b/>
                                <w:bCs/>
                                <w:color w:val="000068"/>
                                <w:sz w:val="40"/>
                                <w:szCs w:val="72"/>
                                <w:rtl/>
                                <w:lang w:bidi="ar-EG"/>
                              </w:rPr>
                            </w:pPr>
                            <w:r w:rsidRPr="00AA724C">
                              <w:rPr>
                                <w:rFonts w:ascii="Tahoma" w:hAnsi="Tahoma" w:hint="cs"/>
                                <w:b/>
                                <w:bCs/>
                                <w:color w:val="000068"/>
                                <w:sz w:val="40"/>
                                <w:szCs w:val="72"/>
                                <w:rtl/>
                                <w:lang w:bidi="ar-EG"/>
                              </w:rPr>
                              <w:t xml:space="preserve">نقل رزم بروتوكول الإنترنت </w:t>
                            </w:r>
                            <w:r>
                              <w:rPr>
                                <w:rFonts w:ascii="Tahoma" w:hAnsi="Tahoma"/>
                                <w:b/>
                                <w:bCs/>
                                <w:color w:val="000068"/>
                                <w:sz w:val="40"/>
                                <w:szCs w:val="72"/>
                                <w:rtl/>
                                <w:lang w:bidi="ar-EG"/>
                              </w:rPr>
                              <w:br/>
                            </w:r>
                            <w:r w:rsidRPr="00AA724C">
                              <w:rPr>
                                <w:rFonts w:ascii="Tahoma" w:hAnsi="Tahoma" w:hint="cs"/>
                                <w:b/>
                                <w:bCs/>
                                <w:color w:val="000068"/>
                                <w:sz w:val="40"/>
                                <w:szCs w:val="72"/>
                                <w:rtl/>
                                <w:lang w:bidi="ar-EG"/>
                              </w:rPr>
                              <w:t>في</w:t>
                            </w:r>
                            <w:r w:rsidRPr="00AA724C">
                              <w:rPr>
                                <w:rFonts w:ascii="Tahoma" w:hAnsi="Tahoma" w:hint="cs"/>
                                <w:b/>
                                <w:bCs/>
                                <w:color w:val="000068"/>
                                <w:sz w:val="40"/>
                                <w:szCs w:val="72"/>
                                <w:rtl/>
                                <w:lang w:bidi="ar-EG"/>
                              </w:rPr>
                              <w:t xml:space="preserve"> </w:t>
                            </w:r>
                            <w:r w:rsidRPr="00AA724C">
                              <w:rPr>
                                <w:rFonts w:ascii="Tahoma" w:hAnsi="Tahoma" w:hint="cs"/>
                                <w:b/>
                                <w:bCs/>
                                <w:color w:val="000068"/>
                                <w:sz w:val="40"/>
                                <w:szCs w:val="72"/>
                                <w:rtl/>
                                <w:lang w:bidi="ar-EG"/>
                              </w:rPr>
                              <w:t xml:space="preserve">قطار النقل </w:t>
                            </w:r>
                            <w:r w:rsidRPr="00AA724C">
                              <w:rPr>
                                <w:rFonts w:ascii="Tahoma" w:hAnsi="Tahoma"/>
                                <w:b/>
                                <w:bCs/>
                                <w:color w:val="000068"/>
                                <w:sz w:val="40"/>
                                <w:szCs w:val="72"/>
                                <w:lang w:bidi="ar-EG"/>
                              </w:rPr>
                              <w:t>MPEG-2</w:t>
                            </w:r>
                            <w:r>
                              <w:rPr>
                                <w:rFonts w:ascii="Tahoma" w:hAnsi="Tahoma" w:hint="cs"/>
                                <w:b/>
                                <w:bCs/>
                                <w:color w:val="000068"/>
                                <w:sz w:val="40"/>
                                <w:szCs w:val="72"/>
                                <w:rtl/>
                                <w:lang w:bidi="ar-EG"/>
                              </w:rPr>
                              <w:t xml:space="preserve"> </w:t>
                            </w:r>
                            <w:r w:rsidRPr="00AA724C">
                              <w:rPr>
                                <w:rFonts w:ascii="Tahoma" w:hAnsi="Tahoma" w:hint="cs"/>
                                <w:b/>
                                <w:bCs/>
                                <w:color w:val="000068"/>
                                <w:sz w:val="40"/>
                                <w:szCs w:val="72"/>
                                <w:rtl/>
                                <w:lang w:bidi="ar-EG"/>
                              </w:rPr>
                              <w:t>في</w:t>
                            </w:r>
                            <w:r>
                              <w:rPr>
                                <w:rFonts w:ascii="Tahoma" w:hAnsi="Tahoma"/>
                                <w:b/>
                                <w:bCs/>
                                <w:color w:val="000068"/>
                                <w:sz w:val="40"/>
                                <w:szCs w:val="72"/>
                                <w:rtl/>
                                <w:lang w:bidi="ar-EG"/>
                              </w:rPr>
                              <w:br/>
                            </w:r>
                            <w:r w:rsidRPr="00AA724C">
                              <w:rPr>
                                <w:rFonts w:ascii="Tahoma" w:hAnsi="Tahoma" w:hint="cs"/>
                                <w:b/>
                                <w:bCs/>
                                <w:color w:val="000068"/>
                                <w:sz w:val="40"/>
                                <w:szCs w:val="72"/>
                                <w:rtl/>
                                <w:lang w:bidi="ar-EG"/>
                              </w:rPr>
                              <w:t>الإذاعة المتعددة الوسائط</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AA724C" w:rsidP="00AA724C">
                      <w:pPr>
                        <w:spacing w:line="168" w:lineRule="auto"/>
                        <w:ind w:right="-126"/>
                        <w:jc w:val="right"/>
                        <w:rPr>
                          <w:rFonts w:ascii="Tahoma" w:hAnsi="Tahoma"/>
                          <w:b/>
                          <w:bCs/>
                          <w:color w:val="000068"/>
                          <w:sz w:val="40"/>
                          <w:szCs w:val="72"/>
                          <w:rtl/>
                          <w:lang w:bidi="ar-EG"/>
                        </w:rPr>
                      </w:pPr>
                      <w:r w:rsidRPr="00AA724C">
                        <w:rPr>
                          <w:rFonts w:ascii="Tahoma" w:hAnsi="Tahoma" w:hint="cs"/>
                          <w:b/>
                          <w:bCs/>
                          <w:color w:val="000068"/>
                          <w:sz w:val="40"/>
                          <w:szCs w:val="72"/>
                          <w:rtl/>
                          <w:lang w:bidi="ar-EG"/>
                        </w:rPr>
                        <w:t xml:space="preserve">نقل رزم بروتوكول الإنترنت </w:t>
                      </w:r>
                      <w:r>
                        <w:rPr>
                          <w:rFonts w:ascii="Tahoma" w:hAnsi="Tahoma"/>
                          <w:b/>
                          <w:bCs/>
                          <w:color w:val="000068"/>
                          <w:sz w:val="40"/>
                          <w:szCs w:val="72"/>
                          <w:rtl/>
                          <w:lang w:bidi="ar-EG"/>
                        </w:rPr>
                        <w:br/>
                      </w:r>
                      <w:r w:rsidRPr="00AA724C">
                        <w:rPr>
                          <w:rFonts w:ascii="Tahoma" w:hAnsi="Tahoma" w:hint="cs"/>
                          <w:b/>
                          <w:bCs/>
                          <w:color w:val="000068"/>
                          <w:sz w:val="40"/>
                          <w:szCs w:val="72"/>
                          <w:rtl/>
                          <w:lang w:bidi="ar-EG"/>
                        </w:rPr>
                        <w:t>في</w:t>
                      </w:r>
                      <w:r w:rsidRPr="00AA724C">
                        <w:rPr>
                          <w:rFonts w:ascii="Tahoma" w:hAnsi="Tahoma" w:hint="cs"/>
                          <w:b/>
                          <w:bCs/>
                          <w:color w:val="000068"/>
                          <w:sz w:val="40"/>
                          <w:szCs w:val="72"/>
                          <w:rtl/>
                          <w:lang w:bidi="ar-EG"/>
                        </w:rPr>
                        <w:t xml:space="preserve"> </w:t>
                      </w:r>
                      <w:r w:rsidRPr="00AA724C">
                        <w:rPr>
                          <w:rFonts w:ascii="Tahoma" w:hAnsi="Tahoma" w:hint="cs"/>
                          <w:b/>
                          <w:bCs/>
                          <w:color w:val="000068"/>
                          <w:sz w:val="40"/>
                          <w:szCs w:val="72"/>
                          <w:rtl/>
                          <w:lang w:bidi="ar-EG"/>
                        </w:rPr>
                        <w:t xml:space="preserve">قطار النقل </w:t>
                      </w:r>
                      <w:r w:rsidRPr="00AA724C">
                        <w:rPr>
                          <w:rFonts w:ascii="Tahoma" w:hAnsi="Tahoma"/>
                          <w:b/>
                          <w:bCs/>
                          <w:color w:val="000068"/>
                          <w:sz w:val="40"/>
                          <w:szCs w:val="72"/>
                          <w:lang w:bidi="ar-EG"/>
                        </w:rPr>
                        <w:t>MPEG-2</w:t>
                      </w:r>
                      <w:r>
                        <w:rPr>
                          <w:rFonts w:ascii="Tahoma" w:hAnsi="Tahoma" w:hint="cs"/>
                          <w:b/>
                          <w:bCs/>
                          <w:color w:val="000068"/>
                          <w:sz w:val="40"/>
                          <w:szCs w:val="72"/>
                          <w:rtl/>
                          <w:lang w:bidi="ar-EG"/>
                        </w:rPr>
                        <w:t xml:space="preserve"> </w:t>
                      </w:r>
                      <w:r w:rsidRPr="00AA724C">
                        <w:rPr>
                          <w:rFonts w:ascii="Tahoma" w:hAnsi="Tahoma" w:hint="cs"/>
                          <w:b/>
                          <w:bCs/>
                          <w:color w:val="000068"/>
                          <w:sz w:val="40"/>
                          <w:szCs w:val="72"/>
                          <w:rtl/>
                          <w:lang w:bidi="ar-EG"/>
                        </w:rPr>
                        <w:t>في</w:t>
                      </w:r>
                      <w:r>
                        <w:rPr>
                          <w:rFonts w:ascii="Tahoma" w:hAnsi="Tahoma"/>
                          <w:b/>
                          <w:bCs/>
                          <w:color w:val="000068"/>
                          <w:sz w:val="40"/>
                          <w:szCs w:val="72"/>
                          <w:rtl/>
                          <w:lang w:bidi="ar-EG"/>
                        </w:rPr>
                        <w:br/>
                      </w:r>
                      <w:r w:rsidRPr="00AA724C">
                        <w:rPr>
                          <w:rFonts w:ascii="Tahoma" w:hAnsi="Tahoma" w:hint="cs"/>
                          <w:b/>
                          <w:bCs/>
                          <w:color w:val="000068"/>
                          <w:sz w:val="40"/>
                          <w:szCs w:val="72"/>
                          <w:rtl/>
                          <w:lang w:bidi="ar-EG"/>
                        </w:rPr>
                        <w:t>الإذاعة المتعددة الوسائط</w:t>
                      </w:r>
                      <w:r>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AA724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A724C">
                              <w:rPr>
                                <w:rFonts w:ascii="Tahoma" w:hAnsi="Tahoma"/>
                                <w:b/>
                                <w:bCs/>
                                <w:color w:val="000068"/>
                                <w:sz w:val="34"/>
                                <w:szCs w:val="54"/>
                                <w:lang w:bidi="ar-EG"/>
                              </w:rPr>
                              <w:t>BT</w:t>
                            </w:r>
                          </w:p>
                          <w:p w:rsidR="000B4F10" w:rsidRPr="005F01A2" w:rsidRDefault="00AA724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AA724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AA724C">
                        <w:rPr>
                          <w:rFonts w:ascii="Tahoma" w:hAnsi="Tahoma"/>
                          <w:b/>
                          <w:bCs/>
                          <w:color w:val="000068"/>
                          <w:sz w:val="34"/>
                          <w:szCs w:val="54"/>
                          <w:lang w:bidi="ar-EG"/>
                        </w:rPr>
                        <w:t>BT</w:t>
                      </w:r>
                    </w:p>
                    <w:p w:rsidR="000B4F10" w:rsidRPr="005F01A2" w:rsidRDefault="00AA724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AA724C">
              <w:rPr>
                <w:b/>
                <w:bCs/>
                <w:sz w:val="20"/>
                <w:szCs w:val="26"/>
              </w:rPr>
              <w:t>BS</w:t>
            </w:r>
            <w:r w:rsidRPr="002E6ECC">
              <w:rPr>
                <w:rFonts w:hint="cs"/>
                <w:b/>
                <w:bCs/>
                <w:color w:val="000080"/>
                <w:sz w:val="20"/>
                <w:szCs w:val="26"/>
                <w:rtl/>
              </w:rPr>
              <w:tab/>
            </w:r>
            <w:r w:rsidRPr="00AA724C">
              <w:rPr>
                <w:rFonts w:hint="cs"/>
                <w:sz w:val="20"/>
                <w:szCs w:val="26"/>
                <w:rtl/>
                <w:lang w:val="ru-RU"/>
              </w:rPr>
              <w:t>الخدم</w:t>
            </w:r>
            <w:bookmarkStart w:id="0" w:name="_GoBack"/>
            <w:bookmarkEnd w:id="0"/>
            <w:r w:rsidRPr="00AA724C">
              <w:rPr>
                <w:rFonts w:hint="cs"/>
                <w:sz w:val="20"/>
                <w:szCs w:val="26"/>
                <w:rtl/>
                <w:lang w:val="ru-RU"/>
              </w:rPr>
              <w:t>ة الإذاعية (الصوتية)</w:t>
            </w:r>
          </w:p>
        </w:tc>
      </w:tr>
      <w:tr w:rsidR="00E964C9" w:rsidRPr="00AA724C" w:rsidTr="005953C0">
        <w:trPr>
          <w:jc w:val="center"/>
        </w:trPr>
        <w:tc>
          <w:tcPr>
            <w:tcW w:w="9394" w:type="dxa"/>
            <w:gridSpan w:val="2"/>
            <w:tcBorders>
              <w:left w:val="single" w:sz="12" w:space="0" w:color="000080"/>
              <w:right w:val="single" w:sz="12" w:space="0" w:color="000080"/>
            </w:tcBorders>
            <w:shd w:val="clear" w:color="auto" w:fill="E2E2E2"/>
          </w:tcPr>
          <w:p w:rsidR="00E964C9" w:rsidRPr="00AA724C" w:rsidRDefault="00E964C9" w:rsidP="00E964C9">
            <w:pPr>
              <w:tabs>
                <w:tab w:val="left" w:pos="1471"/>
              </w:tabs>
              <w:spacing w:before="20" w:after="40" w:line="240" w:lineRule="exact"/>
              <w:rPr>
                <w:b/>
                <w:bCs/>
                <w:color w:val="000080"/>
                <w:sz w:val="20"/>
                <w:szCs w:val="26"/>
              </w:rPr>
            </w:pPr>
            <w:r w:rsidRPr="00AA724C">
              <w:rPr>
                <w:b/>
                <w:bCs/>
                <w:color w:val="000080"/>
                <w:sz w:val="20"/>
                <w:szCs w:val="26"/>
              </w:rPr>
              <w:t>BT</w:t>
            </w:r>
            <w:r w:rsidRPr="00AA724C">
              <w:rPr>
                <w:rFonts w:hint="cs"/>
                <w:b/>
                <w:bCs/>
                <w:color w:val="000080"/>
                <w:sz w:val="20"/>
                <w:szCs w:val="26"/>
                <w:rtl/>
              </w:rPr>
              <w:tab/>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A724C" w:rsidRPr="00422D17" w:rsidRDefault="00AA724C" w:rsidP="00AA724C">
      <w:pPr>
        <w:pStyle w:val="RecNo"/>
        <w:rPr>
          <w:rtl/>
        </w:rPr>
      </w:pPr>
      <w:r w:rsidRPr="00422D17">
        <w:rPr>
          <w:rFonts w:hint="cs"/>
          <w:rtl/>
        </w:rPr>
        <w:lastRenderedPageBreak/>
        <w:t xml:space="preserve">التوصيـة  </w:t>
      </w:r>
      <w:r w:rsidRPr="00422D17">
        <w:t>ITU-R  </w:t>
      </w:r>
      <w:r>
        <w:t>BT</w:t>
      </w:r>
      <w:r w:rsidRPr="00422D17">
        <w:t>.</w:t>
      </w:r>
      <w:r>
        <w:t>1887</w:t>
      </w:r>
    </w:p>
    <w:p w:rsidR="00AA724C" w:rsidRPr="00DF000C" w:rsidRDefault="00AA724C" w:rsidP="00AA724C">
      <w:pPr>
        <w:pStyle w:val="Recref"/>
        <w:spacing w:before="240"/>
        <w:rPr>
          <w:rFonts w:ascii="Times" w:hAnsi="Times"/>
          <w:b/>
          <w:bCs/>
          <w:i w:val="0"/>
          <w:sz w:val="28"/>
          <w:szCs w:val="40"/>
          <w:rtl/>
          <w:lang w:bidi="ar-EG"/>
        </w:rPr>
      </w:pPr>
      <w:r w:rsidRPr="00DF000C">
        <w:rPr>
          <w:rFonts w:ascii="Times" w:hAnsi="Times" w:hint="cs"/>
          <w:b/>
          <w:bCs/>
          <w:i w:val="0"/>
          <w:sz w:val="28"/>
          <w:szCs w:val="40"/>
          <w:rtl/>
          <w:lang w:bidi="ar-EG"/>
        </w:rPr>
        <w:t xml:space="preserve">نقل رزم بروتوكول الإنترنت في قطار النقل </w:t>
      </w:r>
      <w:r w:rsidRPr="00DF000C">
        <w:rPr>
          <w:rFonts w:ascii="Times" w:hAnsi="Times"/>
          <w:b/>
          <w:bCs/>
          <w:i w:val="0"/>
          <w:sz w:val="28"/>
          <w:szCs w:val="40"/>
          <w:lang w:bidi="ar-EG"/>
        </w:rPr>
        <w:t>MPEG-2</w:t>
      </w:r>
      <w:r>
        <w:rPr>
          <w:rFonts w:ascii="Times" w:hAnsi="Times"/>
          <w:b/>
          <w:bCs/>
          <w:i w:val="0"/>
          <w:sz w:val="28"/>
          <w:szCs w:val="40"/>
          <w:rtl/>
          <w:lang w:bidi="ar-EG"/>
        </w:rPr>
        <w:br/>
      </w:r>
      <w:r w:rsidRPr="00DF000C">
        <w:rPr>
          <w:rFonts w:ascii="Times" w:hAnsi="Times" w:hint="cs"/>
          <w:b/>
          <w:bCs/>
          <w:i w:val="0"/>
          <w:sz w:val="28"/>
          <w:szCs w:val="40"/>
          <w:rtl/>
          <w:lang w:bidi="ar-EG"/>
        </w:rPr>
        <w:t>في الإذاعة المتعددة الوسائط</w:t>
      </w:r>
    </w:p>
    <w:p w:rsidR="00AA724C" w:rsidRPr="00FF412C" w:rsidRDefault="00AA724C" w:rsidP="00AA724C">
      <w:pPr>
        <w:jc w:val="center"/>
        <w:rPr>
          <w:rtl/>
          <w:lang w:bidi="ar-EG"/>
        </w:rPr>
      </w:pPr>
      <w:r>
        <w:rPr>
          <w:lang w:bidi="ar-EG"/>
        </w:rPr>
        <w:t>)</w:t>
      </w:r>
      <w:r w:rsidRPr="00FF412C">
        <w:rPr>
          <w:rFonts w:hint="cs"/>
          <w:rtl/>
          <w:lang w:bidi="ar-EG"/>
        </w:rPr>
        <w:t>المسألة</w:t>
      </w:r>
      <w:r>
        <w:rPr>
          <w:rFonts w:hint="cs"/>
          <w:rtl/>
        </w:rPr>
        <w:t xml:space="preserve"> </w:t>
      </w:r>
      <w:r w:rsidRPr="00FF412C">
        <w:rPr>
          <w:rFonts w:hint="cs"/>
          <w:rtl/>
          <w:lang w:bidi="ar-EG"/>
        </w:rPr>
        <w:t xml:space="preserve"> </w:t>
      </w:r>
      <w:r>
        <w:rPr>
          <w:lang w:bidi="ar-EG"/>
        </w:rPr>
        <w:t>(</w:t>
      </w:r>
      <w:r w:rsidRPr="00FF412C">
        <w:rPr>
          <w:lang w:bidi="ar-EG"/>
        </w:rPr>
        <w:t xml:space="preserve">ITU-R </w:t>
      </w:r>
      <w:r>
        <w:rPr>
          <w:lang w:bidi="ar-EG"/>
        </w:rPr>
        <w:t xml:space="preserve"> </w:t>
      </w:r>
      <w:r w:rsidRPr="00FF412C">
        <w:rPr>
          <w:lang w:bidi="ar-EG"/>
        </w:rPr>
        <w:t>45-2/6</w:t>
      </w:r>
    </w:p>
    <w:p w:rsidR="00AA724C" w:rsidRDefault="00AA724C" w:rsidP="00AA724C">
      <w:pPr>
        <w:pStyle w:val="Recdate"/>
        <w:rPr>
          <w:rFonts w:ascii="Times" w:hAnsi="Times"/>
          <w:iCs/>
          <w:rtl/>
        </w:rPr>
      </w:pPr>
      <w:r w:rsidRPr="00217622">
        <w:rPr>
          <w:rFonts w:ascii="Times" w:hAnsi="Times"/>
          <w:iCs/>
        </w:rPr>
        <w:t>(2011)</w:t>
      </w:r>
    </w:p>
    <w:p w:rsidR="00AA724C" w:rsidRPr="00496189" w:rsidRDefault="00AA724C" w:rsidP="00AA724C">
      <w:pPr>
        <w:pStyle w:val="Normalaftertitle"/>
        <w:rPr>
          <w:rtl/>
        </w:rPr>
      </w:pPr>
    </w:p>
    <w:p w:rsidR="00AA724C" w:rsidRPr="00FF412C" w:rsidRDefault="00AA724C" w:rsidP="00AA724C">
      <w:pPr>
        <w:pStyle w:val="Headingb"/>
        <w:rPr>
          <w:rtl/>
        </w:rPr>
      </w:pPr>
      <w:r w:rsidRPr="00FF412C">
        <w:rPr>
          <w:rFonts w:hint="cs"/>
          <w:rtl/>
        </w:rPr>
        <w:t>مجال التطبيق</w:t>
      </w:r>
    </w:p>
    <w:p w:rsidR="00AA724C" w:rsidRPr="00FF412C" w:rsidRDefault="00AA724C" w:rsidP="00AA724C">
      <w:pPr>
        <w:rPr>
          <w:rtl/>
          <w:lang w:bidi="ar-EG"/>
        </w:rPr>
      </w:pPr>
      <w:r w:rsidRPr="00FF412C">
        <w:rPr>
          <w:rFonts w:hint="cs"/>
          <w:rtl/>
        </w:rPr>
        <w:t xml:space="preserve">تتناول هذه التوصية عملية نقل رزم بروتوكول الإنترنت </w:t>
      </w:r>
      <w:r w:rsidRPr="00FF412C">
        <w:rPr>
          <w:rFonts w:hint="cs"/>
          <w:rtl/>
          <w:lang w:bidi="ar-EG"/>
        </w:rPr>
        <w:t xml:space="preserve">في قطارات النقل </w:t>
      </w:r>
      <w:r w:rsidRPr="00FF412C">
        <w:rPr>
          <w:lang w:bidi="ar-EG"/>
        </w:rPr>
        <w:t>MPEG-2</w:t>
      </w:r>
      <w:r w:rsidRPr="00FF412C">
        <w:rPr>
          <w:rFonts w:hint="cs"/>
          <w:rtl/>
          <w:lang w:bidi="ar-EG"/>
        </w:rPr>
        <w:t xml:space="preserve"> في الإذاعة المتعددة الوسائط. وتُطرح المواصفات الخاصة بأساليب التغليف وأسال</w:t>
      </w:r>
      <w:r>
        <w:rPr>
          <w:rFonts w:hint="cs"/>
          <w:rtl/>
          <w:lang w:bidi="ar-EG"/>
        </w:rPr>
        <w:t>يب ضغط رأسية بروتوكول الإنترنت.</w:t>
      </w:r>
    </w:p>
    <w:p w:rsidR="00AA724C" w:rsidRPr="00FF412C" w:rsidRDefault="00AA724C" w:rsidP="00AA724C">
      <w:pPr>
        <w:spacing w:before="960"/>
        <w:rPr>
          <w:lang w:bidi="ar-EG"/>
        </w:rPr>
      </w:pPr>
      <w:r w:rsidRPr="00FF412C">
        <w:rPr>
          <w:rFonts w:hint="cs"/>
          <w:rtl/>
          <w:lang w:bidi="ar-EG"/>
        </w:rPr>
        <w:t>إن جمع</w:t>
      </w:r>
      <w:r>
        <w:rPr>
          <w:rFonts w:hint="cs"/>
          <w:rtl/>
          <w:lang w:bidi="ar-EG"/>
        </w:rPr>
        <w:t>ي</w:t>
      </w:r>
      <w:r w:rsidRPr="00FF412C">
        <w:rPr>
          <w:rFonts w:hint="cs"/>
          <w:rtl/>
          <w:lang w:bidi="ar-EG"/>
        </w:rPr>
        <w:t>ة الاتصالات الراديوية للاتحاد الدولي للاتصالات،</w:t>
      </w:r>
    </w:p>
    <w:p w:rsidR="00AA724C" w:rsidRPr="00FF412C" w:rsidRDefault="00AA724C" w:rsidP="00AA724C">
      <w:pPr>
        <w:pStyle w:val="Call"/>
      </w:pPr>
      <w:r w:rsidRPr="00FF412C">
        <w:rPr>
          <w:rFonts w:hint="cs"/>
          <w:rtl/>
        </w:rPr>
        <w:t>إذ تضع في اعتبارها</w:t>
      </w:r>
    </w:p>
    <w:p w:rsidR="00AA724C" w:rsidRPr="00FF412C" w:rsidRDefault="00AA724C" w:rsidP="00AA724C">
      <w:pPr>
        <w:rPr>
          <w:rtl/>
          <w:lang w:eastAsia="ja-JP" w:bidi="ar-EG"/>
        </w:rPr>
      </w:pPr>
      <w:r>
        <w:rPr>
          <w:rFonts w:hint="cs"/>
          <w:rtl/>
          <w:lang w:eastAsia="ja-JP"/>
        </w:rPr>
        <w:t xml:space="preserve"> </w:t>
      </w:r>
      <w:r w:rsidRPr="00FF412C">
        <w:rPr>
          <w:rFonts w:hint="cs"/>
          <w:rtl/>
          <w:lang w:eastAsia="ja-JP"/>
        </w:rPr>
        <w:t>أ</w:t>
      </w:r>
      <w:r>
        <w:rPr>
          <w:rFonts w:hint="cs"/>
          <w:rtl/>
          <w:lang w:eastAsia="ja-JP"/>
        </w:rPr>
        <w:t xml:space="preserve"> </w:t>
      </w:r>
      <w:r w:rsidRPr="00FF412C">
        <w:rPr>
          <w:rFonts w:hint="cs"/>
          <w:rtl/>
          <w:lang w:eastAsia="ja-JP"/>
        </w:rPr>
        <w:t>)</w:t>
      </w:r>
      <w:r w:rsidRPr="00FF412C">
        <w:rPr>
          <w:rFonts w:hint="cs"/>
          <w:rtl/>
          <w:lang w:eastAsia="ja-JP"/>
        </w:rPr>
        <w:tab/>
        <w:t>أنه يمكن تقديم أنواع مختلفة من الإشارات للخدمات المتعددة الوسائط في الإذاعة الرقمية؛</w:t>
      </w:r>
    </w:p>
    <w:p w:rsidR="00AA724C" w:rsidRPr="00FF412C" w:rsidRDefault="00AA724C" w:rsidP="00AA724C">
      <w:pPr>
        <w:rPr>
          <w:rtl/>
          <w:lang w:eastAsia="ja-JP" w:bidi="ar-EG"/>
        </w:rPr>
      </w:pPr>
      <w:r w:rsidRPr="00FF412C">
        <w:rPr>
          <w:rFonts w:hint="cs"/>
          <w:rtl/>
          <w:lang w:eastAsia="ja-JP"/>
        </w:rPr>
        <w:t>ب)</w:t>
      </w:r>
      <w:r w:rsidRPr="00FF412C">
        <w:rPr>
          <w:rFonts w:hint="cs"/>
          <w:rtl/>
          <w:lang w:eastAsia="ja-JP"/>
        </w:rPr>
        <w:tab/>
        <w:t xml:space="preserve">أن التوصية </w:t>
      </w:r>
      <w:r w:rsidRPr="00FF412C">
        <w:rPr>
          <w:lang w:eastAsia="ja-JP"/>
        </w:rPr>
        <w:t>ITU-T</w:t>
      </w:r>
      <w:r>
        <w:rPr>
          <w:lang w:eastAsia="ja-JP"/>
        </w:rPr>
        <w:t> </w:t>
      </w:r>
      <w:r w:rsidRPr="00FF412C">
        <w:rPr>
          <w:lang w:eastAsia="ja-JP"/>
        </w:rPr>
        <w:t>H.222.0</w:t>
      </w:r>
      <w:r w:rsidRPr="00FF412C">
        <w:rPr>
          <w:rFonts w:hint="cs"/>
          <w:rtl/>
          <w:lang w:eastAsia="ja-JP" w:bidi="ar-EG"/>
        </w:rPr>
        <w:t xml:space="preserve"> (أنظمة </w:t>
      </w:r>
      <w:r w:rsidRPr="00FF412C">
        <w:rPr>
          <w:lang w:eastAsia="ja-JP" w:bidi="ar-EG"/>
        </w:rPr>
        <w:t>MPEG-2</w:t>
      </w:r>
      <w:r w:rsidRPr="00FF412C">
        <w:rPr>
          <w:rFonts w:hint="cs"/>
          <w:rtl/>
          <w:lang w:eastAsia="ja-JP" w:bidi="ar-EG"/>
        </w:rPr>
        <w:t>) قد اعتمدت كطرائق لنقل الخدمة وتعدد إرسال الخدمة</w:t>
      </w:r>
      <w:r>
        <w:rPr>
          <w:rFonts w:hint="cs"/>
          <w:rtl/>
          <w:lang w:eastAsia="ja-JP" w:bidi="ar-EG"/>
        </w:rPr>
        <w:t xml:space="preserve"> في معظم أنظمة الإذاعة الرقمية؛</w:t>
      </w:r>
    </w:p>
    <w:p w:rsidR="00AA724C" w:rsidRPr="00FF412C" w:rsidRDefault="00AA724C" w:rsidP="00AA724C">
      <w:pPr>
        <w:rPr>
          <w:rtl/>
          <w:lang w:eastAsia="ja-JP" w:bidi="ar-EG"/>
        </w:rPr>
      </w:pPr>
      <w:r w:rsidRPr="00FF412C">
        <w:rPr>
          <w:rFonts w:hint="cs"/>
          <w:rtl/>
          <w:lang w:eastAsia="ja-JP"/>
        </w:rPr>
        <w:t>ج)</w:t>
      </w:r>
      <w:r w:rsidRPr="00FF412C">
        <w:rPr>
          <w:rFonts w:hint="cs"/>
          <w:rtl/>
          <w:lang w:eastAsia="ja-JP"/>
        </w:rPr>
        <w:tab/>
        <w:t>أن رزم بروتوكول الإنترنت أصبحت طريقة أخرى لنقل أنواع مختلفة من الإشارات مع تزايد نمو شبكات الاتصالات القائمة على بروتوكول الإنترنت؛</w:t>
      </w:r>
    </w:p>
    <w:p w:rsidR="00AA724C" w:rsidRPr="00FF412C" w:rsidRDefault="00AA724C" w:rsidP="00AA724C">
      <w:pPr>
        <w:rPr>
          <w:rtl/>
          <w:lang w:eastAsia="ja-JP" w:bidi="ar-EG"/>
        </w:rPr>
      </w:pPr>
      <w:r w:rsidRPr="00FF412C">
        <w:rPr>
          <w:rFonts w:hint="cs"/>
          <w:rtl/>
          <w:lang w:eastAsia="ja-JP"/>
        </w:rPr>
        <w:t>د</w:t>
      </w:r>
      <w:r>
        <w:rPr>
          <w:rFonts w:hint="cs"/>
          <w:rtl/>
          <w:lang w:eastAsia="ja-JP"/>
        </w:rPr>
        <w:t xml:space="preserve"> </w:t>
      </w:r>
      <w:r w:rsidRPr="00FF412C">
        <w:rPr>
          <w:rFonts w:hint="cs"/>
          <w:rtl/>
          <w:lang w:eastAsia="ja-JP"/>
        </w:rPr>
        <w:t>)</w:t>
      </w:r>
      <w:r w:rsidRPr="00FF412C">
        <w:rPr>
          <w:rFonts w:hint="cs"/>
          <w:rtl/>
          <w:lang w:eastAsia="ja-JP"/>
        </w:rPr>
        <w:tab/>
        <w:t>أن هناك طلب</w:t>
      </w:r>
      <w:r>
        <w:rPr>
          <w:rFonts w:hint="cs"/>
          <w:rtl/>
          <w:lang w:eastAsia="ja-JP"/>
        </w:rPr>
        <w:t>اً</w:t>
      </w:r>
      <w:r w:rsidRPr="00FF412C">
        <w:rPr>
          <w:rFonts w:hint="cs"/>
          <w:rtl/>
          <w:lang w:eastAsia="ja-JP"/>
        </w:rPr>
        <w:t xml:space="preserve"> متنام</w:t>
      </w:r>
      <w:r>
        <w:rPr>
          <w:rFonts w:hint="cs"/>
          <w:rtl/>
          <w:lang w:eastAsia="ja-JP"/>
        </w:rPr>
        <w:t>ياً</w:t>
      </w:r>
      <w:r w:rsidRPr="00FF412C">
        <w:rPr>
          <w:rFonts w:hint="cs"/>
          <w:rtl/>
          <w:lang w:eastAsia="ja-JP"/>
        </w:rPr>
        <w:t xml:space="preserve"> لمواءمة الخدمات الإذاعية مع خدمات الاتصالات؛</w:t>
      </w:r>
    </w:p>
    <w:p w:rsidR="00AA724C" w:rsidRPr="00FF412C" w:rsidRDefault="00AA724C" w:rsidP="00AA724C">
      <w:pPr>
        <w:rPr>
          <w:rtl/>
          <w:lang w:eastAsia="ja-JP" w:bidi="ar-EG"/>
        </w:rPr>
      </w:pPr>
      <w:r>
        <w:rPr>
          <w:rFonts w:hint="cs"/>
          <w:rtl/>
          <w:lang w:eastAsia="ja-JP"/>
        </w:rPr>
        <w:t xml:space="preserve">ﻫ </w:t>
      </w:r>
      <w:r w:rsidRPr="00FF412C">
        <w:rPr>
          <w:rFonts w:hint="cs"/>
          <w:rtl/>
          <w:lang w:eastAsia="ja-JP"/>
        </w:rPr>
        <w:t>)</w:t>
      </w:r>
      <w:r w:rsidRPr="00FF412C">
        <w:rPr>
          <w:rFonts w:hint="cs"/>
          <w:rtl/>
          <w:lang w:eastAsia="ja-JP"/>
        </w:rPr>
        <w:tab/>
        <w:t xml:space="preserve">أن الأنظمة الإذاعة الرقمية الحالية التي لا تدعم سوى قطار نقل </w:t>
      </w:r>
      <w:r w:rsidRPr="00FF412C">
        <w:rPr>
          <w:lang w:eastAsia="ja-JP"/>
        </w:rPr>
        <w:t>MPEG-2</w:t>
      </w:r>
      <w:r w:rsidRPr="00FF412C">
        <w:rPr>
          <w:rFonts w:hint="cs"/>
          <w:rtl/>
          <w:lang w:eastAsia="ja-JP" w:bidi="ar-EG"/>
        </w:rPr>
        <w:t xml:space="preserve"> بوصفه النسق الخاص بها لقطار النقل، يستحسن أن يكون لديها القدرة على نقل رزم بروتوكول الإنترنت في قطار نقل </w:t>
      </w:r>
      <w:r w:rsidRPr="00FF412C">
        <w:rPr>
          <w:lang w:eastAsia="ja-JP" w:bidi="ar-EG"/>
        </w:rPr>
        <w:t>MPEG-2</w:t>
      </w:r>
      <w:r>
        <w:rPr>
          <w:rFonts w:hint="cs"/>
          <w:rtl/>
          <w:lang w:eastAsia="ja-JP" w:bidi="ar-EG"/>
        </w:rPr>
        <w:t>؛</w:t>
      </w:r>
    </w:p>
    <w:p w:rsidR="00AA724C" w:rsidRPr="00FF412C" w:rsidRDefault="00AA724C" w:rsidP="00AA724C">
      <w:pPr>
        <w:rPr>
          <w:lang w:eastAsia="ja-JP"/>
        </w:rPr>
      </w:pPr>
      <w:r w:rsidRPr="00FF412C">
        <w:rPr>
          <w:rFonts w:hint="cs"/>
          <w:rtl/>
          <w:lang w:eastAsia="ja-JP"/>
        </w:rPr>
        <w:t>و</w:t>
      </w:r>
      <w:r>
        <w:rPr>
          <w:rFonts w:hint="cs"/>
          <w:rtl/>
          <w:lang w:eastAsia="ja-JP"/>
        </w:rPr>
        <w:t xml:space="preserve"> </w:t>
      </w:r>
      <w:r w:rsidRPr="00FF412C">
        <w:rPr>
          <w:rFonts w:hint="cs"/>
          <w:rtl/>
          <w:lang w:eastAsia="ja-JP"/>
        </w:rPr>
        <w:t>)</w:t>
      </w:r>
      <w:r w:rsidRPr="00FF412C">
        <w:rPr>
          <w:rFonts w:hint="cs"/>
          <w:rtl/>
          <w:lang w:eastAsia="ja-JP"/>
        </w:rPr>
        <w:tab/>
        <w:t>أن من المستحسن تحديد عدد مخططات التغليف المختلفة في مختلف الأنظمة الإذاعية،</w:t>
      </w:r>
    </w:p>
    <w:p w:rsidR="00AA724C" w:rsidRPr="00FF412C" w:rsidRDefault="00AA724C" w:rsidP="00AA724C">
      <w:pPr>
        <w:pStyle w:val="Call"/>
      </w:pPr>
      <w:r w:rsidRPr="00FF412C">
        <w:rPr>
          <w:rFonts w:hint="cs"/>
          <w:rtl/>
        </w:rPr>
        <w:t>توصـي</w:t>
      </w:r>
    </w:p>
    <w:p w:rsidR="00AA724C" w:rsidRPr="00FF412C" w:rsidRDefault="00AA724C" w:rsidP="00AA724C">
      <w:pPr>
        <w:rPr>
          <w:rtl/>
          <w:lang w:eastAsia="ja-JP"/>
        </w:rPr>
      </w:pPr>
      <w:r w:rsidRPr="00EE2E1A">
        <w:rPr>
          <w:b/>
          <w:bCs/>
          <w:lang w:eastAsia="ja-JP"/>
        </w:rPr>
        <w:t>1</w:t>
      </w:r>
      <w:r w:rsidRPr="00FF412C">
        <w:rPr>
          <w:rFonts w:hint="cs"/>
          <w:rtl/>
          <w:lang w:eastAsia="ja-JP"/>
        </w:rPr>
        <w:tab/>
        <w:t xml:space="preserve">بأنه ينبغي استخدام مخططات التغليف المبينة في الملحق </w:t>
      </w:r>
      <w:r>
        <w:rPr>
          <w:lang w:eastAsia="ja-JP"/>
        </w:rPr>
        <w:t>1</w:t>
      </w:r>
      <w:r w:rsidRPr="00FF412C">
        <w:rPr>
          <w:rFonts w:hint="cs"/>
          <w:rtl/>
          <w:lang w:eastAsia="ja-JP"/>
        </w:rPr>
        <w:t xml:space="preserve"> لأغراض نقل رزم بروتوكول الإنترنت في قطارات نقل</w:t>
      </w:r>
      <w:r>
        <w:rPr>
          <w:rFonts w:hint="eastAsia"/>
          <w:rtl/>
          <w:lang w:eastAsia="ja-JP"/>
        </w:rPr>
        <w:t> </w:t>
      </w:r>
      <w:r w:rsidRPr="00FF412C">
        <w:rPr>
          <w:lang w:eastAsia="ja-JP"/>
        </w:rPr>
        <w:t>MPEG-2</w:t>
      </w:r>
      <w:r w:rsidRPr="00FF412C">
        <w:rPr>
          <w:rFonts w:hint="cs"/>
          <w:rtl/>
          <w:lang w:eastAsia="ja-JP"/>
        </w:rPr>
        <w:t xml:space="preserve"> في الإذاعة المتعددة الوسائط؛</w:t>
      </w:r>
    </w:p>
    <w:p w:rsidR="00AA724C" w:rsidRPr="00FF412C" w:rsidRDefault="00AA724C" w:rsidP="00AA724C">
      <w:pPr>
        <w:rPr>
          <w:lang w:eastAsia="ja-JP"/>
        </w:rPr>
      </w:pPr>
      <w:r w:rsidRPr="00EE2E1A">
        <w:rPr>
          <w:b/>
          <w:bCs/>
          <w:lang w:eastAsia="ja-JP"/>
        </w:rPr>
        <w:t>2</w:t>
      </w:r>
      <w:r w:rsidRPr="00FF412C">
        <w:rPr>
          <w:rFonts w:hint="cs"/>
          <w:rtl/>
          <w:lang w:eastAsia="ja-JP"/>
        </w:rPr>
        <w:tab/>
        <w:t xml:space="preserve">بأن الامتثال لهذه التوصية طوعي. </w:t>
      </w:r>
      <w:r w:rsidRPr="00FF412C">
        <w:rPr>
          <w:rtl/>
          <w:lang w:eastAsia="ja-JP"/>
        </w:rPr>
        <w:t>غير أنها قد تضم بعض الأحكام الإلزامية (بهدف تأمين قابلية التشغيل البيني والتطبيق مثلاً)</w:t>
      </w:r>
      <w:r w:rsidRPr="00FF412C">
        <w:rPr>
          <w:rFonts w:hint="cs"/>
          <w:rtl/>
          <w:lang w:eastAsia="ja-JP"/>
        </w:rPr>
        <w:t>،</w:t>
      </w:r>
      <w:r w:rsidRPr="00FF412C">
        <w:rPr>
          <w:rtl/>
          <w:lang w:eastAsia="ja-JP"/>
        </w:rPr>
        <w:t xml:space="preserve"> ويتحقق الامتثال للتوصية عند الوفاء بجميع هذه الأحكام الإلزامية</w:t>
      </w:r>
      <w:r w:rsidRPr="00FF412C">
        <w:rPr>
          <w:rFonts w:hint="cs"/>
          <w:rtl/>
          <w:lang w:eastAsia="ja-JP"/>
        </w:rPr>
        <w:t xml:space="preserve">. </w:t>
      </w:r>
      <w:r w:rsidRPr="00FF412C">
        <w:rPr>
          <w:rtl/>
          <w:lang w:eastAsia="ja-JP"/>
        </w:rPr>
        <w:t>و</w:t>
      </w:r>
      <w:r w:rsidRPr="00FF412C">
        <w:rPr>
          <w:rFonts w:hint="cs"/>
          <w:rtl/>
          <w:lang w:eastAsia="ja-JP"/>
        </w:rPr>
        <w:t>ت</w:t>
      </w:r>
      <w:r w:rsidRPr="00FF412C">
        <w:rPr>
          <w:rtl/>
          <w:lang w:eastAsia="ja-JP"/>
        </w:rPr>
        <w:t>ستخدم</w:t>
      </w:r>
      <w:r w:rsidRPr="00FF412C">
        <w:rPr>
          <w:rFonts w:hint="cs"/>
          <w:rtl/>
          <w:lang w:eastAsia="ja-JP"/>
        </w:rPr>
        <w:t xml:space="preserve"> صيغة المضارع</w:t>
      </w:r>
      <w:r w:rsidRPr="00FF412C">
        <w:rPr>
          <w:rtl/>
          <w:lang w:eastAsia="ja-JP"/>
        </w:rPr>
        <w:t xml:space="preserve"> وصيغ ملزمة أخرى مثل فعل </w:t>
      </w:r>
      <w:r w:rsidRPr="00FF412C">
        <w:rPr>
          <w:rFonts w:hint="cs"/>
          <w:rtl/>
          <w:lang w:eastAsia="ja-JP"/>
        </w:rPr>
        <w:t xml:space="preserve">"يجب" </w:t>
      </w:r>
      <w:r w:rsidRPr="00FF412C">
        <w:rPr>
          <w:rtl/>
          <w:lang w:eastAsia="ja-JP"/>
        </w:rPr>
        <w:t>وصيغها النافية للتعبير عن متطلبات معينة</w:t>
      </w:r>
      <w:r w:rsidRPr="00FF412C">
        <w:rPr>
          <w:rFonts w:hint="cs"/>
          <w:rtl/>
          <w:lang w:eastAsia="ja-JP"/>
        </w:rPr>
        <w:t xml:space="preserve">. </w:t>
      </w:r>
      <w:r w:rsidRPr="00FF412C">
        <w:rPr>
          <w:rtl/>
          <w:lang w:eastAsia="ja-JP"/>
        </w:rPr>
        <w:t>ولا يعني استعمال هذه الصيغ مطلقاً أن الامتثال الجزئي أو</w:t>
      </w:r>
      <w:r>
        <w:rPr>
          <w:rFonts w:hint="cs"/>
          <w:rtl/>
          <w:lang w:eastAsia="ja-JP"/>
        </w:rPr>
        <w:t> </w:t>
      </w:r>
      <w:r w:rsidRPr="00FF412C">
        <w:rPr>
          <w:rtl/>
          <w:lang w:eastAsia="ja-JP"/>
        </w:rPr>
        <w:t>الكلي لهذه التوصية إلزامي</w:t>
      </w:r>
      <w:r>
        <w:rPr>
          <w:rFonts w:hint="cs"/>
          <w:rtl/>
          <w:lang w:eastAsia="ja-JP"/>
        </w:rPr>
        <w:t>.</w:t>
      </w:r>
    </w:p>
    <w:p w:rsidR="00AA724C" w:rsidRPr="00EE2E1A" w:rsidRDefault="00AA724C" w:rsidP="00AA724C">
      <w:pPr>
        <w:pStyle w:val="AnnexTitle"/>
        <w:spacing w:before="0" w:after="0" w:line="192" w:lineRule="auto"/>
        <w:rPr>
          <w:rtl/>
        </w:rPr>
      </w:pPr>
      <w:r w:rsidRPr="00B60AD4">
        <w:rPr>
          <w:rtl/>
        </w:rPr>
        <w:br w:type="page"/>
      </w:r>
      <w:r w:rsidRPr="00B60AD4">
        <w:rPr>
          <w:rFonts w:hint="cs"/>
          <w:rtl/>
        </w:rPr>
        <w:t xml:space="preserve">الملحق </w:t>
      </w:r>
      <w:r>
        <w:t>1</w:t>
      </w:r>
    </w:p>
    <w:p w:rsidR="00AA724C" w:rsidRPr="00B60AD4" w:rsidRDefault="00AA724C" w:rsidP="00AA724C">
      <w:pPr>
        <w:pStyle w:val="AnnexTitle"/>
        <w:spacing w:after="0" w:line="192" w:lineRule="auto"/>
        <w:rPr>
          <w:rtl/>
        </w:rPr>
      </w:pPr>
      <w:r w:rsidRPr="00B60AD4">
        <w:rPr>
          <w:rFonts w:hint="cs"/>
          <w:rtl/>
        </w:rPr>
        <w:t xml:space="preserve">نقل رزم بروتوكول الإنترنت في قطار </w:t>
      </w:r>
      <w:r>
        <w:rPr>
          <w:rFonts w:hint="cs"/>
          <w:rtl/>
        </w:rPr>
        <w:t>ال</w:t>
      </w:r>
      <w:r w:rsidRPr="00B60AD4">
        <w:rPr>
          <w:rFonts w:hint="cs"/>
          <w:rtl/>
        </w:rPr>
        <w:t xml:space="preserve">نقل </w:t>
      </w:r>
      <w:r w:rsidRPr="00B60AD4">
        <w:t>MPEG-2</w:t>
      </w:r>
      <w:r>
        <w:rPr>
          <w:rtl/>
        </w:rPr>
        <w:br/>
      </w:r>
      <w:r w:rsidRPr="00B60AD4">
        <w:rPr>
          <w:rFonts w:hint="cs"/>
          <w:rtl/>
        </w:rPr>
        <w:t>في الإذاعة المتعددة الوسائط</w:t>
      </w:r>
    </w:p>
    <w:p w:rsidR="00AA724C" w:rsidRPr="00B60AD4" w:rsidRDefault="00AA724C" w:rsidP="00AA724C">
      <w:pPr>
        <w:pStyle w:val="Source"/>
        <w:spacing w:before="600" w:after="0"/>
        <w:rPr>
          <w:b w:val="0"/>
          <w:bCs/>
          <w:rtl/>
          <w:lang w:bidi="ar-EG"/>
        </w:rPr>
      </w:pPr>
      <w:r w:rsidRPr="00B60AD4">
        <w:rPr>
          <w:rFonts w:hint="cs"/>
          <w:b w:val="0"/>
          <w:bCs/>
          <w:rtl/>
          <w:lang w:bidi="ar-EG"/>
        </w:rPr>
        <w:t>المراجع</w:t>
      </w:r>
    </w:p>
    <w:p w:rsidR="00AA724C" w:rsidRPr="00FF412C" w:rsidRDefault="00AA724C" w:rsidP="00AA724C">
      <w:pPr>
        <w:pStyle w:val="Headingb"/>
        <w:rPr>
          <w:lang w:eastAsia="ja-JP"/>
        </w:rPr>
      </w:pPr>
      <w:r w:rsidRPr="00FF412C">
        <w:rPr>
          <w:rFonts w:hint="cs"/>
          <w:rtl/>
          <w:lang w:eastAsia="ja-JP"/>
        </w:rPr>
        <w:t>المراجع المعيارية</w:t>
      </w:r>
    </w:p>
    <w:p w:rsidR="00AA724C" w:rsidRPr="00B60AD4" w:rsidRDefault="00AA724C" w:rsidP="00AA724C">
      <w:pPr>
        <w:ind w:left="794" w:hanging="794"/>
        <w:rPr>
          <w:rtl/>
          <w:lang w:bidi="ar-EG"/>
        </w:rPr>
      </w:pPr>
      <w:r w:rsidRPr="00B60AD4">
        <w:t>[1]</w:t>
      </w:r>
      <w:r w:rsidRPr="00B60AD4">
        <w:tab/>
      </w:r>
      <w:r w:rsidRPr="00B60AD4">
        <w:rPr>
          <w:rFonts w:hint="cs"/>
          <w:rtl/>
        </w:rPr>
        <w:t xml:space="preserve">التوصية </w:t>
      </w:r>
      <w:r w:rsidRPr="00B60AD4">
        <w:t>ITU-T H.222.0</w:t>
      </w:r>
      <w:r w:rsidRPr="00B60AD4">
        <w:rPr>
          <w:rFonts w:hint="cs"/>
          <w:rtl/>
          <w:lang w:bidi="ar-EG"/>
        </w:rPr>
        <w:t xml:space="preserve"> </w:t>
      </w:r>
      <w:r w:rsidRPr="00B60AD4">
        <w:rPr>
          <w:lang w:bidi="ar-EG"/>
        </w:rPr>
        <w:t>(2006)</w:t>
      </w:r>
      <w:r w:rsidRPr="00B60AD4">
        <w:rPr>
          <w:rFonts w:hint="cs"/>
          <w:rtl/>
          <w:lang w:bidi="ar-EG"/>
        </w:rPr>
        <w:t xml:space="preserve"> -</w:t>
      </w:r>
      <w:r w:rsidRPr="00B60AD4">
        <w:rPr>
          <w:rFonts w:hint="cs"/>
          <w:rtl/>
        </w:rPr>
        <w:t xml:space="preserve"> تكنولوجيا المعلومات </w:t>
      </w:r>
      <w:r w:rsidRPr="00B60AD4">
        <w:rPr>
          <w:rFonts w:hint="cs"/>
          <w:rtl/>
        </w:rPr>
        <w:noBreakHyphen/>
        <w:t xml:space="preserve"> التشفير العام لمعلومات الصور المتحركة والأصوات المصاحبة: </w:t>
      </w:r>
      <w:r>
        <w:rPr>
          <w:rFonts w:hint="cs"/>
          <w:rtl/>
        </w:rPr>
        <w:t>الأنظمة</w:t>
      </w:r>
      <w:r w:rsidRPr="00B60AD4">
        <w:rPr>
          <w:rFonts w:hint="cs"/>
          <w:rtl/>
        </w:rPr>
        <w:t>.</w:t>
      </w:r>
    </w:p>
    <w:p w:rsidR="00AA724C" w:rsidRPr="0087618B" w:rsidRDefault="00AA724C" w:rsidP="00AA724C">
      <w:pPr>
        <w:ind w:left="794" w:hanging="794"/>
        <w:rPr>
          <w:rtl/>
        </w:rPr>
      </w:pPr>
      <w:r w:rsidRPr="00B60AD4">
        <w:t>[2]</w:t>
      </w:r>
      <w:r w:rsidRPr="00B60AD4">
        <w:tab/>
      </w:r>
      <w:r w:rsidRPr="00B60AD4">
        <w:rPr>
          <w:rFonts w:hint="cs"/>
          <w:rtl/>
        </w:rPr>
        <w:t xml:space="preserve">المعيار </w:t>
      </w:r>
      <w:r w:rsidRPr="00B60AD4">
        <w:t>ISO/IEC 13818-</w:t>
      </w:r>
      <w:r>
        <w:t>6</w:t>
      </w:r>
      <w:r>
        <w:rPr>
          <w:rFonts w:hint="cs"/>
          <w:rtl/>
        </w:rPr>
        <w:t xml:space="preserve"> </w:t>
      </w:r>
      <w:r>
        <w:t>(1998)</w:t>
      </w:r>
      <w:r w:rsidRPr="00B60AD4">
        <w:rPr>
          <w:rFonts w:hint="cs"/>
          <w:rtl/>
        </w:rPr>
        <w:t>،</w:t>
      </w:r>
      <w:r>
        <w:rPr>
          <w:rFonts w:hint="cs"/>
          <w:rtl/>
        </w:rPr>
        <w:t xml:space="preserve"> تكنولوجيا المعلومات - التشفير العام لمعلومات الصور المتحركة والأصوات الصاخبة: الجزء </w:t>
      </w:r>
      <w:r>
        <w:t>6</w:t>
      </w:r>
      <w:r>
        <w:rPr>
          <w:rFonts w:hint="cs"/>
          <w:rtl/>
        </w:rPr>
        <w:t xml:space="preserve">: تمديدات لوسائط التخزين الرقمية </w:t>
      </w:r>
      <w:r>
        <w:t>DSM-CC</w:t>
      </w:r>
      <w:r>
        <w:rPr>
          <w:rFonts w:hint="cs"/>
          <w:rtl/>
        </w:rPr>
        <w:t>.</w:t>
      </w:r>
    </w:p>
    <w:p w:rsidR="00AA724C" w:rsidRPr="0087618B" w:rsidRDefault="00AA724C" w:rsidP="00AA724C">
      <w:pPr>
        <w:ind w:left="794" w:hanging="794"/>
        <w:rPr>
          <w:spacing w:val="-6"/>
          <w:rtl/>
        </w:rPr>
      </w:pPr>
      <w:r w:rsidRPr="0087618B">
        <w:rPr>
          <w:spacing w:val="-6"/>
        </w:rPr>
        <w:t>[3]</w:t>
      </w:r>
      <w:r w:rsidRPr="0087618B">
        <w:rPr>
          <w:spacing w:val="-6"/>
        </w:rPr>
        <w:tab/>
      </w:r>
      <w:r w:rsidRPr="0087618B">
        <w:rPr>
          <w:rFonts w:hint="cs"/>
          <w:spacing w:val="-6"/>
          <w:rtl/>
        </w:rPr>
        <w:t>التوصية</w:t>
      </w:r>
      <w:r>
        <w:rPr>
          <w:rFonts w:hint="cs"/>
          <w:spacing w:val="-6"/>
          <w:rtl/>
        </w:rPr>
        <w:t xml:space="preserve"> </w:t>
      </w:r>
      <w:r w:rsidRPr="0087618B">
        <w:rPr>
          <w:spacing w:val="-6"/>
        </w:rPr>
        <w:t>ITU-</w:t>
      </w:r>
      <w:r>
        <w:rPr>
          <w:spacing w:val="-6"/>
        </w:rPr>
        <w:t>R</w:t>
      </w:r>
      <w:r w:rsidRPr="0087618B">
        <w:rPr>
          <w:spacing w:val="-6"/>
        </w:rPr>
        <w:t xml:space="preserve"> BT.1869</w:t>
      </w:r>
      <w:r w:rsidRPr="0087618B">
        <w:rPr>
          <w:rFonts w:hint="cs"/>
          <w:spacing w:val="-6"/>
          <w:rtl/>
          <w:lang w:bidi="ar-EG"/>
        </w:rPr>
        <w:t xml:space="preserve"> </w:t>
      </w:r>
      <w:r w:rsidRPr="0087618B">
        <w:rPr>
          <w:spacing w:val="-6"/>
          <w:lang w:bidi="ar-EG"/>
        </w:rPr>
        <w:t>(2010)</w:t>
      </w:r>
      <w:r w:rsidRPr="0087618B">
        <w:rPr>
          <w:rFonts w:hint="cs"/>
          <w:spacing w:val="-6"/>
          <w:rtl/>
          <w:lang w:bidi="ar-EG"/>
        </w:rPr>
        <w:t xml:space="preserve"> - </w:t>
      </w:r>
      <w:r w:rsidRPr="0087618B">
        <w:rPr>
          <w:rFonts w:hint="cs"/>
          <w:spacing w:val="-6"/>
          <w:rtl/>
        </w:rPr>
        <w:t>مخطط تعدد الإرسال لرزم متغيرة</w:t>
      </w:r>
      <w:r w:rsidRPr="0087618B">
        <w:rPr>
          <w:rFonts w:hint="cs"/>
          <w:b/>
          <w:color w:val="000068"/>
          <w:spacing w:val="-6"/>
          <w:rtl/>
          <w:lang w:bidi="ar-EG"/>
        </w:rPr>
        <w:t xml:space="preserve"> </w:t>
      </w:r>
      <w:r w:rsidRPr="0087618B">
        <w:rPr>
          <w:rFonts w:hint="cs"/>
          <w:spacing w:val="-6"/>
          <w:rtl/>
        </w:rPr>
        <w:t>الأطوال في أنظمة الإذاعة الرقمية متعددة الوسائط.</w:t>
      </w:r>
    </w:p>
    <w:p w:rsidR="00AA724C" w:rsidRPr="00B60AD4" w:rsidRDefault="00AA724C" w:rsidP="00AA724C">
      <w:pPr>
        <w:ind w:left="794" w:hanging="794"/>
        <w:rPr>
          <w:rtl/>
        </w:rPr>
      </w:pPr>
      <w:r w:rsidRPr="00B60AD4">
        <w:t>[4]</w:t>
      </w:r>
      <w:r w:rsidRPr="00B60AD4">
        <w:tab/>
      </w:r>
      <w:r w:rsidRPr="00B60AD4">
        <w:rPr>
          <w:rFonts w:hint="cs"/>
          <w:rtl/>
          <w:lang w:bidi="ar-EG"/>
        </w:rPr>
        <w:t xml:space="preserve">المعيار </w:t>
      </w:r>
      <w:r w:rsidRPr="00B60AD4">
        <w:t>ETF RFC 3095</w:t>
      </w:r>
      <w:r w:rsidRPr="00B60AD4">
        <w:rPr>
          <w:rFonts w:hint="cs"/>
          <w:rtl/>
        </w:rPr>
        <w:t xml:space="preserve"> (يوليو </w:t>
      </w:r>
      <w:r w:rsidRPr="00B60AD4">
        <w:t>2001</w:t>
      </w:r>
      <w:r w:rsidRPr="00B60AD4">
        <w:rPr>
          <w:rFonts w:hint="cs"/>
          <w:rtl/>
        </w:rPr>
        <w:t xml:space="preserve">): </w:t>
      </w:r>
      <w:r>
        <w:rPr>
          <w:rFonts w:hint="cs"/>
          <w:rtl/>
        </w:rPr>
        <w:t xml:space="preserve">ضغط جيد للرأسية </w:t>
      </w:r>
      <w:r>
        <w:t>(ROHC)</w:t>
      </w:r>
      <w:r>
        <w:rPr>
          <w:rFonts w:hint="cs"/>
          <w:rtl/>
        </w:rPr>
        <w:t xml:space="preserve">: إطار عام وأربع سمات: </w:t>
      </w:r>
      <w:r>
        <w:t>RTP</w:t>
      </w:r>
      <w:r>
        <w:rPr>
          <w:rFonts w:hint="cs"/>
          <w:rtl/>
        </w:rPr>
        <w:t xml:space="preserve"> و</w:t>
      </w:r>
      <w:r>
        <w:t>UDP</w:t>
      </w:r>
      <w:r>
        <w:rPr>
          <w:rFonts w:hint="cs"/>
          <w:rtl/>
        </w:rPr>
        <w:t xml:space="preserve"> و</w:t>
      </w:r>
      <w:r>
        <w:t>ESP</w:t>
      </w:r>
      <w:r>
        <w:rPr>
          <w:rFonts w:hint="cs"/>
          <w:rtl/>
        </w:rPr>
        <w:t xml:space="preserve"> وبدون انضغاط.</w:t>
      </w:r>
    </w:p>
    <w:p w:rsidR="00AA724C" w:rsidRPr="00B60AD4" w:rsidRDefault="00AA724C" w:rsidP="00AA724C">
      <w:pPr>
        <w:spacing w:before="0"/>
        <w:ind w:left="794" w:hanging="794"/>
        <w:rPr>
          <w:rStyle w:val="Hyperlink"/>
          <w:rFonts w:ascii="Times" w:hAnsi="Times"/>
          <w:rtl/>
        </w:rPr>
      </w:pPr>
      <w:r w:rsidRPr="00B60AD4">
        <w:tab/>
      </w:r>
      <w:r w:rsidRPr="00B60AD4">
        <w:rPr>
          <w:rFonts w:hint="cs"/>
          <w:rtl/>
        </w:rPr>
        <w:t xml:space="preserve">يمكن الاطلاع على هذا المعيار </w:t>
      </w:r>
      <w:r w:rsidRPr="00B60AD4">
        <w:t>IETF</w:t>
      </w:r>
      <w:r w:rsidRPr="00B60AD4">
        <w:rPr>
          <w:rFonts w:hint="cs"/>
          <w:rtl/>
        </w:rPr>
        <w:t xml:space="preserve"> على العنوان الإلكتروني التالي: </w:t>
      </w:r>
      <w:hyperlink r:id="rId15" w:history="1">
        <w:r w:rsidRPr="00B60AD4">
          <w:rPr>
            <w:rStyle w:val="Hyperlink"/>
            <w:rFonts w:ascii="Times" w:hAnsi="Times"/>
          </w:rPr>
          <w:t>http://www.ietf.org/rfc/rfc3095.txt</w:t>
        </w:r>
      </w:hyperlink>
    </w:p>
    <w:p w:rsidR="00AA724C" w:rsidRPr="00AD42C4" w:rsidRDefault="00AA724C" w:rsidP="00AA724C">
      <w:pPr>
        <w:ind w:left="794" w:hanging="794"/>
        <w:rPr>
          <w:rtl/>
        </w:rPr>
      </w:pPr>
      <w:r w:rsidRPr="00B60AD4">
        <w:t>[5]</w:t>
      </w:r>
      <w:r w:rsidRPr="00B60AD4">
        <w:tab/>
      </w:r>
      <w:r w:rsidRPr="00B60AD4">
        <w:rPr>
          <w:rFonts w:hint="cs"/>
          <w:rtl/>
        </w:rPr>
        <w:t xml:space="preserve">المعيار </w:t>
      </w:r>
      <w:r w:rsidRPr="00B60AD4">
        <w:t>IETF RFC 4326</w:t>
      </w:r>
      <w:r w:rsidRPr="00B60AD4">
        <w:rPr>
          <w:rFonts w:hint="cs"/>
          <w:rtl/>
        </w:rPr>
        <w:t xml:space="preserve"> (ديسمبر </w:t>
      </w:r>
      <w:r w:rsidRPr="00B60AD4">
        <w:t>2005</w:t>
      </w:r>
      <w:r w:rsidRPr="00B60AD4">
        <w:rPr>
          <w:rFonts w:hint="cs"/>
          <w:rtl/>
        </w:rPr>
        <w:t>)</w:t>
      </w:r>
      <w:r w:rsidRPr="00B60AD4">
        <w:rPr>
          <w:rFonts w:hint="cs"/>
          <w:i/>
          <w:rtl/>
        </w:rPr>
        <w:t>:</w:t>
      </w:r>
      <w:r>
        <w:rPr>
          <w:rFonts w:hint="cs"/>
          <w:rtl/>
        </w:rPr>
        <w:t xml:space="preserve"> التغليف البسيط أحادي الاتجاه </w:t>
      </w:r>
      <w:r>
        <w:t>(ULE)</w:t>
      </w:r>
      <w:r>
        <w:rPr>
          <w:rFonts w:hint="cs"/>
          <w:rtl/>
        </w:rPr>
        <w:t xml:space="preserve"> لإرسال مخططات بيانات بروتوكول الإنترنت على قطار نقل </w:t>
      </w:r>
      <w:r>
        <w:t>MPEG-2</w:t>
      </w:r>
      <w:r>
        <w:rPr>
          <w:rFonts w:hint="cs"/>
          <w:rtl/>
        </w:rPr>
        <w:t>.</w:t>
      </w:r>
    </w:p>
    <w:p w:rsidR="00AA724C" w:rsidRPr="00B60AD4" w:rsidRDefault="00AA724C" w:rsidP="00AA724C">
      <w:pPr>
        <w:spacing w:before="0"/>
        <w:ind w:left="794" w:hanging="794"/>
      </w:pPr>
      <w:r w:rsidRPr="00B60AD4">
        <w:tab/>
      </w:r>
      <w:r w:rsidRPr="00B60AD4">
        <w:rPr>
          <w:rFonts w:hint="cs"/>
          <w:rtl/>
        </w:rPr>
        <w:t xml:space="preserve">يمكن الاطلاع على هذا المعيار </w:t>
      </w:r>
      <w:r w:rsidRPr="00B60AD4">
        <w:t>IETF</w:t>
      </w:r>
      <w:r w:rsidRPr="00B60AD4">
        <w:rPr>
          <w:rFonts w:hint="cs"/>
          <w:rtl/>
          <w:lang w:bidi="ar-EG"/>
        </w:rPr>
        <w:t xml:space="preserve"> على العنوان الإلكتروني التالي:</w:t>
      </w:r>
      <w:r w:rsidRPr="00B60AD4">
        <w:t xml:space="preserve"> </w:t>
      </w:r>
      <w:hyperlink r:id="rId16" w:history="1">
        <w:r w:rsidRPr="00B60AD4">
          <w:rPr>
            <w:rStyle w:val="Hyperlink"/>
            <w:rFonts w:ascii="Times" w:hAnsi="Times"/>
          </w:rPr>
          <w:t>http://www.ietf.org/rfc/rfc4326.txt</w:t>
        </w:r>
      </w:hyperlink>
    </w:p>
    <w:p w:rsidR="00AA724C" w:rsidRPr="00B60AD4" w:rsidRDefault="00AA724C" w:rsidP="00AA724C">
      <w:pPr>
        <w:ind w:left="794" w:hanging="794"/>
      </w:pPr>
      <w:r w:rsidRPr="00B60AD4">
        <w:t>[6]</w:t>
      </w:r>
      <w:r w:rsidRPr="00B60AD4">
        <w:tab/>
      </w:r>
      <w:r>
        <w:rPr>
          <w:rFonts w:hint="cs"/>
          <w:rtl/>
        </w:rPr>
        <w:t>المعيار</w:t>
      </w:r>
      <w:r w:rsidRPr="00B60AD4">
        <w:rPr>
          <w:rFonts w:hint="cs"/>
          <w:rtl/>
        </w:rPr>
        <w:t xml:space="preserve"> </w:t>
      </w:r>
      <w:r w:rsidRPr="00B60AD4">
        <w:t>ATSC Doc. A/90</w:t>
      </w:r>
      <w:r w:rsidRPr="00B60AD4">
        <w:rPr>
          <w:rFonts w:hint="cs"/>
          <w:rtl/>
        </w:rPr>
        <w:t xml:space="preserve"> (يوليو </w:t>
      </w:r>
      <w:r>
        <w:t>2000</w:t>
      </w:r>
      <w:r w:rsidRPr="00B60AD4">
        <w:rPr>
          <w:rFonts w:hint="cs"/>
          <w:rtl/>
        </w:rPr>
        <w:t>):</w:t>
      </w:r>
      <w:r>
        <w:rPr>
          <w:rFonts w:hint="cs"/>
          <w:rtl/>
        </w:rPr>
        <w:t xml:space="preserve"> معيار إذاعة البيانات</w:t>
      </w:r>
      <w:r w:rsidRPr="00B60AD4">
        <w:rPr>
          <w:rFonts w:hint="cs"/>
          <w:rtl/>
        </w:rPr>
        <w:t xml:space="preserve"> </w:t>
      </w:r>
      <w:r w:rsidRPr="00B60AD4">
        <w:rPr>
          <w:i/>
        </w:rPr>
        <w:t>ATSC</w:t>
      </w:r>
      <w:r w:rsidRPr="00B60AD4">
        <w:rPr>
          <w:rFonts w:hint="cs"/>
          <w:rtl/>
        </w:rPr>
        <w:t>.</w:t>
      </w:r>
    </w:p>
    <w:p w:rsidR="00AA724C" w:rsidRPr="00B60AD4" w:rsidRDefault="00AA724C" w:rsidP="00AA724C">
      <w:pPr>
        <w:ind w:left="794" w:hanging="794"/>
        <w:rPr>
          <w:rtl/>
        </w:rPr>
      </w:pPr>
      <w:r w:rsidRPr="00B60AD4">
        <w:t>[7]</w:t>
      </w:r>
      <w:r w:rsidRPr="00B60AD4">
        <w:tab/>
      </w:r>
      <w:r>
        <w:rPr>
          <w:rFonts w:hint="cs"/>
          <w:rtl/>
        </w:rPr>
        <w:t>المعيار</w:t>
      </w:r>
      <w:r w:rsidRPr="00B60AD4">
        <w:rPr>
          <w:rFonts w:hint="cs"/>
          <w:rtl/>
        </w:rPr>
        <w:t xml:space="preserve"> </w:t>
      </w:r>
      <w:r w:rsidRPr="00B60AD4">
        <w:t>ATSC Doc. A/92</w:t>
      </w:r>
      <w:r w:rsidRPr="00B60AD4">
        <w:rPr>
          <w:rFonts w:hint="cs"/>
          <w:rtl/>
        </w:rPr>
        <w:t xml:space="preserve"> (يناير </w:t>
      </w:r>
      <w:r>
        <w:t>2002</w:t>
      </w:r>
      <w:r w:rsidRPr="00B60AD4">
        <w:rPr>
          <w:rFonts w:hint="cs"/>
          <w:rtl/>
        </w:rPr>
        <w:t>):</w:t>
      </w:r>
      <w:r>
        <w:rPr>
          <w:rFonts w:hint="cs"/>
          <w:rtl/>
        </w:rPr>
        <w:t xml:space="preserve">المعيار </w:t>
      </w:r>
      <w:r>
        <w:t>ATSC</w:t>
      </w:r>
      <w:r>
        <w:rPr>
          <w:rFonts w:hint="cs"/>
          <w:rtl/>
        </w:rPr>
        <w:t xml:space="preserve">: نقل دورات البث المتعدد </w:t>
      </w:r>
      <w:r>
        <w:t>IP</w:t>
      </w:r>
      <w:r>
        <w:rPr>
          <w:rFonts w:hint="cs"/>
          <w:rtl/>
        </w:rPr>
        <w:t xml:space="preserve"> عبر إذاعة البيانات</w:t>
      </w:r>
      <w:r>
        <w:rPr>
          <w:rFonts w:hint="eastAsia"/>
          <w:rtl/>
        </w:rPr>
        <w:t> </w:t>
      </w:r>
      <w:r>
        <w:t>ATSC</w:t>
      </w:r>
      <w:r>
        <w:rPr>
          <w:rFonts w:hint="cs"/>
          <w:rtl/>
        </w:rPr>
        <w:t>.</w:t>
      </w:r>
    </w:p>
    <w:p w:rsidR="00AA724C" w:rsidRPr="00B60AD4" w:rsidRDefault="00AA724C" w:rsidP="00AA724C">
      <w:pPr>
        <w:ind w:left="794" w:hanging="794"/>
        <w:rPr>
          <w:rtl/>
        </w:rPr>
      </w:pPr>
      <w:r w:rsidRPr="00B60AD4">
        <w:t>[8]</w:t>
      </w:r>
      <w:r w:rsidRPr="00B60AD4">
        <w:tab/>
      </w:r>
      <w:r>
        <w:rPr>
          <w:rFonts w:hint="cs"/>
          <w:rtl/>
          <w:lang w:bidi="ar-EG"/>
        </w:rPr>
        <w:t>المعيار</w:t>
      </w:r>
      <w:r w:rsidRPr="00B60AD4">
        <w:rPr>
          <w:rFonts w:hint="cs"/>
          <w:rtl/>
          <w:lang w:bidi="ar-EG"/>
        </w:rPr>
        <w:t xml:space="preserve"> </w:t>
      </w:r>
      <w:r w:rsidRPr="00B60AD4">
        <w:rPr>
          <w:lang w:bidi="ar-EG"/>
        </w:rPr>
        <w:t>ETSI EN 301 192 v 1.5.1</w:t>
      </w:r>
      <w:r>
        <w:rPr>
          <w:rFonts w:hint="cs"/>
          <w:rtl/>
          <w:lang w:bidi="ar-EG"/>
        </w:rPr>
        <w:t xml:space="preserve"> </w:t>
      </w:r>
      <w:r>
        <w:rPr>
          <w:lang w:bidi="ar-EG"/>
        </w:rPr>
        <w:t>(2011-2009)</w:t>
      </w:r>
      <w:r w:rsidRPr="00B60AD4">
        <w:rPr>
          <w:rFonts w:hint="cs"/>
          <w:rtl/>
          <w:lang w:bidi="ar-EG"/>
        </w:rPr>
        <w:t>:</w:t>
      </w:r>
      <w:r>
        <w:rPr>
          <w:rFonts w:hint="cs"/>
          <w:rtl/>
        </w:rPr>
        <w:t xml:space="preserve"> الإذاعة الفيديوية الرقمية </w:t>
      </w:r>
      <w:r>
        <w:t>(DVB)</w:t>
      </w:r>
      <w:r>
        <w:rPr>
          <w:rFonts w:hint="cs"/>
          <w:rtl/>
        </w:rPr>
        <w:t>، مواصفة الإذاعة</w:t>
      </w:r>
      <w:r>
        <w:rPr>
          <w:rFonts w:hint="eastAsia"/>
          <w:rtl/>
        </w:rPr>
        <w:t> </w:t>
      </w:r>
      <w:r>
        <w:t>DVB</w:t>
      </w:r>
      <w:r>
        <w:rPr>
          <w:rFonts w:hint="cs"/>
          <w:rtl/>
        </w:rPr>
        <w:t xml:space="preserve"> من</w:t>
      </w:r>
      <w:r>
        <w:rPr>
          <w:rFonts w:hint="eastAsia"/>
          <w:rtl/>
        </w:rPr>
        <w:t> </w:t>
      </w:r>
      <w:r>
        <w:rPr>
          <w:rFonts w:hint="cs"/>
          <w:rtl/>
        </w:rPr>
        <w:t>أجل إذاعة البيانات.</w:t>
      </w:r>
    </w:p>
    <w:p w:rsidR="00AA724C" w:rsidRPr="00B60AD4" w:rsidRDefault="00AA724C" w:rsidP="00AA724C">
      <w:pPr>
        <w:ind w:left="794" w:hanging="794"/>
        <w:rPr>
          <w:rtl/>
        </w:rPr>
      </w:pPr>
      <w:r w:rsidRPr="00B60AD4">
        <w:t>[9]</w:t>
      </w:r>
      <w:r w:rsidRPr="00B60AD4">
        <w:tab/>
      </w:r>
      <w:r w:rsidRPr="00B60AD4">
        <w:rPr>
          <w:rFonts w:hint="cs"/>
          <w:rtl/>
        </w:rPr>
        <w:t xml:space="preserve">المعيار </w:t>
      </w:r>
      <w:r w:rsidRPr="00B60AD4">
        <w:t>IETF RFC 791</w:t>
      </w:r>
      <w:r w:rsidRPr="00B60AD4">
        <w:rPr>
          <w:rFonts w:hint="cs"/>
          <w:rtl/>
        </w:rPr>
        <w:t xml:space="preserve"> (سبتمبر </w:t>
      </w:r>
      <w:r>
        <w:t>1981</w:t>
      </w:r>
      <w:r w:rsidRPr="00B60AD4">
        <w:rPr>
          <w:rFonts w:hint="cs"/>
          <w:rtl/>
        </w:rPr>
        <w:t xml:space="preserve">): </w:t>
      </w:r>
      <w:r>
        <w:rPr>
          <w:rFonts w:hint="cs"/>
          <w:rtl/>
        </w:rPr>
        <w:t>بروتوكول الإنترنت.</w:t>
      </w:r>
    </w:p>
    <w:p w:rsidR="00AA724C" w:rsidRPr="00B60AD4" w:rsidRDefault="00AA724C" w:rsidP="00AA724C">
      <w:pPr>
        <w:spacing w:before="0"/>
        <w:ind w:left="794" w:hanging="794"/>
        <w:rPr>
          <w:lang w:bidi="ar-EG"/>
        </w:rPr>
      </w:pPr>
      <w:r>
        <w:rPr>
          <w:rFonts w:hint="cs"/>
          <w:rtl/>
        </w:rPr>
        <w:tab/>
      </w:r>
      <w:r w:rsidRPr="00B60AD4">
        <w:rPr>
          <w:rFonts w:hint="cs"/>
          <w:rtl/>
        </w:rPr>
        <w:t xml:space="preserve">يمكن الاطلاع على المعيار </w:t>
      </w:r>
      <w:r w:rsidRPr="00B60AD4">
        <w:t>IETF</w:t>
      </w:r>
      <w:r w:rsidRPr="00B60AD4">
        <w:rPr>
          <w:rFonts w:hint="cs"/>
          <w:rtl/>
          <w:lang w:bidi="ar-EG"/>
        </w:rPr>
        <w:t xml:space="preserve"> على العنوان الإلكتروني التالي: </w:t>
      </w:r>
      <w:hyperlink r:id="rId17" w:history="1">
        <w:r w:rsidRPr="00B60AD4">
          <w:rPr>
            <w:rStyle w:val="Hyperlink"/>
            <w:rFonts w:ascii="Times" w:hAnsi="Times"/>
          </w:rPr>
          <w:t>http://www.ietf.org/rfc/rfc791.txt</w:t>
        </w:r>
      </w:hyperlink>
      <w:r w:rsidRPr="00B60AD4">
        <w:rPr>
          <w:rFonts w:hint="cs"/>
          <w:rtl/>
        </w:rPr>
        <w:t>.</w:t>
      </w:r>
    </w:p>
    <w:p w:rsidR="00AA724C" w:rsidRPr="00376C9D" w:rsidRDefault="00AA724C" w:rsidP="00AA724C">
      <w:pPr>
        <w:ind w:left="794" w:hanging="794"/>
        <w:rPr>
          <w:rtl/>
        </w:rPr>
      </w:pPr>
      <w:r w:rsidRPr="00B60AD4">
        <w:t>[10]</w:t>
      </w:r>
      <w:r w:rsidRPr="00B60AD4">
        <w:tab/>
      </w:r>
      <w:r w:rsidRPr="00B60AD4">
        <w:rPr>
          <w:rFonts w:hint="cs"/>
          <w:rtl/>
        </w:rPr>
        <w:t xml:space="preserve">المعيار </w:t>
      </w:r>
      <w:r w:rsidRPr="00B60AD4">
        <w:t>ITEF RFC 791</w:t>
      </w:r>
      <w:r w:rsidRPr="00B60AD4">
        <w:rPr>
          <w:rFonts w:hint="cs"/>
          <w:rtl/>
          <w:lang w:bidi="ar-EG"/>
        </w:rPr>
        <w:t xml:space="preserve"> (ديسمبر </w:t>
      </w:r>
      <w:r>
        <w:rPr>
          <w:lang w:bidi="ar-EG"/>
        </w:rPr>
        <w:t>1998</w:t>
      </w:r>
      <w:r w:rsidRPr="00B60AD4">
        <w:rPr>
          <w:rFonts w:hint="cs"/>
          <w:rtl/>
        </w:rPr>
        <w:t xml:space="preserve">): </w:t>
      </w:r>
      <w:r>
        <w:rPr>
          <w:rFonts w:hint="cs"/>
          <w:rtl/>
        </w:rPr>
        <w:t xml:space="preserve">بروتوكول الإنترنت مواصفة الإصدار السادس </w:t>
      </w:r>
      <w:r>
        <w:t>(IPv6)</w:t>
      </w:r>
      <w:r>
        <w:rPr>
          <w:rFonts w:hint="cs"/>
          <w:rtl/>
        </w:rPr>
        <w:t>.</w:t>
      </w:r>
    </w:p>
    <w:p w:rsidR="00AA724C" w:rsidRPr="00B60AD4" w:rsidRDefault="00AA724C" w:rsidP="00AA724C">
      <w:pPr>
        <w:ind w:left="794" w:hanging="794"/>
      </w:pPr>
      <w:r w:rsidRPr="00B60AD4">
        <w:tab/>
      </w:r>
      <w:r w:rsidRPr="00B60AD4">
        <w:rPr>
          <w:rFonts w:hint="cs"/>
          <w:rtl/>
        </w:rPr>
        <w:t xml:space="preserve">ويمكن الاطلاع على المعيار </w:t>
      </w:r>
      <w:r w:rsidRPr="00B60AD4">
        <w:t>IETF</w:t>
      </w:r>
      <w:r w:rsidRPr="00B60AD4">
        <w:rPr>
          <w:rFonts w:hint="cs"/>
          <w:rtl/>
          <w:lang w:bidi="ar-EG"/>
        </w:rPr>
        <w:t xml:space="preserve"> على العنوان الإلكتروني التالي:</w:t>
      </w:r>
      <w:r>
        <w:rPr>
          <w:rFonts w:hint="cs"/>
          <w:rtl/>
          <w:lang w:bidi="ar-EG"/>
        </w:rPr>
        <w:t xml:space="preserve"> </w:t>
      </w:r>
      <w:hyperlink r:id="rId18" w:history="1">
        <w:r w:rsidRPr="00B60AD4">
          <w:rPr>
            <w:rStyle w:val="Hyperlink"/>
            <w:rFonts w:ascii="Times" w:hAnsi="Times"/>
          </w:rPr>
          <w:t>http://www.ietf.org/rfc/rfc2460.txt</w:t>
        </w:r>
      </w:hyperlink>
      <w:r w:rsidRPr="00B60AD4">
        <w:rPr>
          <w:rFonts w:hint="cs"/>
          <w:rtl/>
        </w:rPr>
        <w:t>.</w:t>
      </w:r>
    </w:p>
    <w:p w:rsidR="00AA724C" w:rsidRPr="00B60AD4" w:rsidRDefault="00AA724C" w:rsidP="00AA724C">
      <w:pPr>
        <w:ind w:left="794" w:hanging="794"/>
        <w:rPr>
          <w:rtl/>
        </w:rPr>
      </w:pPr>
      <w:r w:rsidRPr="00B60AD4">
        <w:t>[11]</w:t>
      </w:r>
      <w:r w:rsidRPr="00B60AD4">
        <w:tab/>
      </w:r>
      <w:r w:rsidRPr="00B60AD4">
        <w:rPr>
          <w:rFonts w:hint="cs"/>
          <w:rtl/>
        </w:rPr>
        <w:t xml:space="preserve">المعيار </w:t>
      </w:r>
      <w:r w:rsidRPr="00B60AD4">
        <w:t>ISO/IEC 8802-2</w:t>
      </w:r>
      <w:r w:rsidRPr="00B60AD4">
        <w:rPr>
          <w:rFonts w:hint="cs"/>
          <w:rtl/>
        </w:rPr>
        <w:t xml:space="preserve"> </w:t>
      </w:r>
      <w:r>
        <w:t>(1998)</w:t>
      </w:r>
      <w:r w:rsidRPr="00B60AD4">
        <w:rPr>
          <w:rFonts w:hint="cs"/>
          <w:rtl/>
        </w:rPr>
        <w:t>:</w:t>
      </w:r>
      <w:r>
        <w:rPr>
          <w:rFonts w:hint="cs"/>
          <w:rtl/>
        </w:rPr>
        <w:t xml:space="preserve"> تكنولوجيا المعلومات - تبادل الاتصالات والمعلومات بين الأنظمة - شبكات المناطق المحلية والمناطق الحضرية - متطلبات محددة - الجزء </w:t>
      </w:r>
      <w:r>
        <w:t>2</w:t>
      </w:r>
      <w:r>
        <w:rPr>
          <w:rFonts w:hint="cs"/>
          <w:rtl/>
        </w:rPr>
        <w:t>: التحكم في الوصلة المنطقية.</w:t>
      </w:r>
    </w:p>
    <w:p w:rsidR="00AA724C" w:rsidRPr="00B60AD4" w:rsidRDefault="00AA724C" w:rsidP="00AA724C">
      <w:pPr>
        <w:ind w:left="794" w:hanging="794"/>
        <w:rPr>
          <w:rtl/>
          <w:lang w:eastAsia="ja-JP"/>
        </w:rPr>
      </w:pPr>
      <w:r w:rsidRPr="00B60AD4">
        <w:rPr>
          <w:lang w:eastAsia="ja-JP"/>
        </w:rPr>
        <w:t>[12]</w:t>
      </w:r>
      <w:r w:rsidRPr="00B60AD4">
        <w:rPr>
          <w:lang w:eastAsia="ja-JP"/>
        </w:rPr>
        <w:tab/>
      </w:r>
      <w:r w:rsidRPr="00B60AD4">
        <w:rPr>
          <w:rFonts w:hint="cs"/>
          <w:rtl/>
          <w:lang w:eastAsia="ja-JP"/>
        </w:rPr>
        <w:t>المعيار</w:t>
      </w:r>
      <w:r>
        <w:rPr>
          <w:rFonts w:hint="cs"/>
          <w:rtl/>
          <w:lang w:eastAsia="ja-JP"/>
        </w:rPr>
        <w:t xml:space="preserve"> </w:t>
      </w:r>
      <w:r w:rsidRPr="00B60AD4">
        <w:rPr>
          <w:lang w:eastAsia="ja-JP"/>
        </w:rPr>
        <w:t>ISO/IEC TR 8802-1</w:t>
      </w:r>
      <w:r w:rsidRPr="00B60AD4">
        <w:rPr>
          <w:rFonts w:hint="cs"/>
          <w:rtl/>
          <w:lang w:eastAsia="ja-JP"/>
        </w:rPr>
        <w:t xml:space="preserve"> </w:t>
      </w:r>
      <w:r>
        <w:rPr>
          <w:lang w:eastAsia="ja-JP"/>
        </w:rPr>
        <w:t>(2001)</w:t>
      </w:r>
      <w:r w:rsidRPr="00B60AD4">
        <w:rPr>
          <w:rFonts w:hint="cs"/>
          <w:rtl/>
          <w:lang w:eastAsia="ja-JP"/>
        </w:rPr>
        <w:t>:</w:t>
      </w:r>
      <w:r>
        <w:rPr>
          <w:rFonts w:hint="cs"/>
          <w:rtl/>
          <w:lang w:eastAsia="ja-JP"/>
        </w:rPr>
        <w:t xml:space="preserve"> </w:t>
      </w:r>
      <w:r>
        <w:rPr>
          <w:rFonts w:hint="cs"/>
          <w:rtl/>
        </w:rPr>
        <w:t>تكنولوجيا المعلومات - تبادل الاتصالات والمعلومات بين الأنظمة</w:t>
      </w:r>
      <w:r>
        <w:rPr>
          <w:rFonts w:hint="eastAsia"/>
          <w:rtl/>
        </w:rPr>
        <w:t> </w:t>
      </w:r>
      <w:r>
        <w:rPr>
          <w:rFonts w:hint="cs"/>
          <w:rtl/>
        </w:rPr>
        <w:t xml:space="preserve">- شبكات المناطق المحلية والمناطق الحضرية - متطلبات محددة - الجزء </w:t>
      </w:r>
      <w:r>
        <w:t>1</w:t>
      </w:r>
      <w:r>
        <w:rPr>
          <w:rFonts w:hint="cs"/>
          <w:rtl/>
        </w:rPr>
        <w:t>: نظرة عامة على معايير الشبكات المحلية.</w:t>
      </w:r>
    </w:p>
    <w:p w:rsidR="00AA724C" w:rsidRPr="00B60AD4" w:rsidRDefault="00AA724C" w:rsidP="00AA724C">
      <w:pPr>
        <w:ind w:left="794" w:hanging="794"/>
        <w:rPr>
          <w:lang w:eastAsia="ja-JP"/>
        </w:rPr>
      </w:pPr>
      <w:r w:rsidRPr="00B60AD4">
        <w:rPr>
          <w:lang w:eastAsia="ja-JP"/>
        </w:rPr>
        <w:t>[13]</w:t>
      </w:r>
      <w:r w:rsidRPr="00B60AD4">
        <w:rPr>
          <w:lang w:eastAsia="ja-JP"/>
        </w:rPr>
        <w:tab/>
      </w:r>
      <w:r w:rsidRPr="00B60AD4">
        <w:rPr>
          <w:rFonts w:hint="cs"/>
          <w:rtl/>
          <w:lang w:eastAsia="ja-JP"/>
        </w:rPr>
        <w:t xml:space="preserve">التوصية </w:t>
      </w:r>
      <w:r w:rsidRPr="00B60AD4">
        <w:rPr>
          <w:lang w:eastAsia="ja-JP"/>
        </w:rPr>
        <w:t>ITU-T</w:t>
      </w:r>
      <w:r>
        <w:rPr>
          <w:lang w:eastAsia="ja-JP"/>
        </w:rPr>
        <w:t> </w:t>
      </w:r>
      <w:r w:rsidRPr="00B60AD4">
        <w:rPr>
          <w:lang w:eastAsia="ja-JP"/>
        </w:rPr>
        <w:t xml:space="preserve">J.122 </w:t>
      </w:r>
      <w:r w:rsidRPr="00B60AD4">
        <w:rPr>
          <w:rFonts w:hint="cs"/>
          <w:rtl/>
          <w:lang w:eastAsia="ja-JP"/>
        </w:rPr>
        <w:t xml:space="preserve"> </w:t>
      </w:r>
      <w:r>
        <w:rPr>
          <w:lang w:eastAsia="ja-JP"/>
        </w:rPr>
        <w:t>(2007)</w:t>
      </w:r>
      <w:r w:rsidRPr="00B60AD4">
        <w:rPr>
          <w:rFonts w:hint="cs"/>
          <w:rtl/>
          <w:lang w:eastAsia="ja-JP"/>
        </w:rPr>
        <w:t xml:space="preserve"> - </w:t>
      </w:r>
      <w:r w:rsidRPr="00B60AD4">
        <w:rPr>
          <w:rFonts w:hint="cs"/>
          <w:rtl/>
        </w:rPr>
        <w:t xml:space="preserve">أنظمة الإرسال من الجيل الثاني لخدمات التلفزيون الكبلي التفاعلي </w:t>
      </w:r>
      <w:r>
        <w:rPr>
          <w:rFonts w:hint="cs"/>
          <w:rtl/>
        </w:rPr>
        <w:t>-</w:t>
      </w:r>
      <w:r w:rsidRPr="00B60AD4">
        <w:rPr>
          <w:rFonts w:hint="cs"/>
          <w:rtl/>
        </w:rPr>
        <w:t xml:space="preserve"> المودمات الكبلية لبروتوكول الإنترنت.</w:t>
      </w:r>
    </w:p>
    <w:p w:rsidR="00AA724C" w:rsidRPr="00B60AD4" w:rsidRDefault="00AA724C" w:rsidP="00AA724C">
      <w:pPr>
        <w:ind w:left="794" w:hanging="794"/>
        <w:rPr>
          <w:lang w:eastAsia="ja-JP"/>
        </w:rPr>
      </w:pPr>
      <w:r w:rsidRPr="00B60AD4">
        <w:rPr>
          <w:lang w:eastAsia="ja-JP"/>
        </w:rPr>
        <w:t>[14]</w:t>
      </w:r>
      <w:r w:rsidRPr="00B60AD4">
        <w:rPr>
          <w:lang w:eastAsia="ja-JP"/>
        </w:rPr>
        <w:tab/>
      </w:r>
      <w:r w:rsidRPr="00B60AD4">
        <w:rPr>
          <w:rFonts w:hint="cs"/>
          <w:rtl/>
          <w:lang w:eastAsia="ja-JP"/>
        </w:rPr>
        <w:t xml:space="preserve">التوصية </w:t>
      </w:r>
      <w:r w:rsidRPr="00B60AD4">
        <w:rPr>
          <w:lang w:eastAsia="ja-JP"/>
        </w:rPr>
        <w:t>ITU-T</w:t>
      </w:r>
      <w:r>
        <w:rPr>
          <w:lang w:eastAsia="ja-JP"/>
        </w:rPr>
        <w:t> </w:t>
      </w:r>
      <w:r w:rsidRPr="00B60AD4">
        <w:rPr>
          <w:lang w:eastAsia="ja-JP"/>
        </w:rPr>
        <w:t>J.222.2</w:t>
      </w:r>
      <w:r w:rsidRPr="00B60AD4">
        <w:rPr>
          <w:rFonts w:hint="cs"/>
          <w:rtl/>
          <w:lang w:eastAsia="ja-JP"/>
        </w:rPr>
        <w:t xml:space="preserve"> </w:t>
      </w:r>
      <w:r>
        <w:rPr>
          <w:lang w:eastAsia="ja-JP"/>
        </w:rPr>
        <w:t>(2007)</w:t>
      </w:r>
      <w:r w:rsidRPr="00B60AD4">
        <w:rPr>
          <w:rFonts w:hint="cs"/>
          <w:rtl/>
          <w:lang w:eastAsia="ja-JP"/>
        </w:rPr>
        <w:t xml:space="preserve"> - </w:t>
      </w:r>
      <w:r w:rsidRPr="00B60AD4">
        <w:rPr>
          <w:rFonts w:hint="cs"/>
          <w:rtl/>
        </w:rPr>
        <w:t>أنظمة الإرسال من الجيل الثالث لخدمات التلفزيون الكبلي التفاعلي</w:t>
      </w:r>
      <w:r>
        <w:rPr>
          <w:rFonts w:hint="eastAsia"/>
          <w:rtl/>
        </w:rPr>
        <w:t> </w:t>
      </w:r>
      <w:r>
        <w:rPr>
          <w:rFonts w:hint="cs"/>
          <w:rtl/>
        </w:rPr>
        <w:t>-</w:t>
      </w:r>
      <w:r w:rsidRPr="00B60AD4">
        <w:rPr>
          <w:rFonts w:hint="cs"/>
          <w:rtl/>
        </w:rPr>
        <w:t xml:space="preserve"> المودمات الكبلية لبروتوكول الإنترنت: بروتوكولات </w:t>
      </w:r>
      <w:r w:rsidRPr="00B60AD4">
        <w:t>MAC</w:t>
      </w:r>
      <w:r w:rsidRPr="00B60AD4">
        <w:rPr>
          <w:rFonts w:hint="cs"/>
          <w:rtl/>
          <w:lang w:bidi="ar-EG"/>
        </w:rPr>
        <w:t xml:space="preserve"> والطبقة العليا</w:t>
      </w:r>
      <w:r w:rsidRPr="00B60AD4">
        <w:rPr>
          <w:lang w:eastAsia="ja-JP"/>
        </w:rPr>
        <w:t>.</w:t>
      </w:r>
    </w:p>
    <w:p w:rsidR="00AA724C" w:rsidRPr="00AA724C" w:rsidRDefault="00AA724C" w:rsidP="00AA724C">
      <w:pPr>
        <w:pStyle w:val="Headingb"/>
        <w:rPr>
          <w:rtl/>
        </w:rPr>
      </w:pPr>
      <w:r w:rsidRPr="00AA724C">
        <w:rPr>
          <w:rFonts w:hint="cs"/>
          <w:rtl/>
        </w:rPr>
        <w:t>الاختصارات</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ATSC</w:t>
      </w:r>
      <w:r w:rsidRPr="00376C9D">
        <w:rPr>
          <w:rFonts w:ascii="Times" w:hAnsi="Times"/>
          <w:lang w:eastAsia="ja-JP"/>
        </w:rPr>
        <w:tab/>
      </w:r>
      <w:r w:rsidRPr="00376C9D">
        <w:rPr>
          <w:rFonts w:ascii="Times" w:hAnsi="Times"/>
          <w:rtl/>
        </w:rPr>
        <w:t>لجنة أنظمة التلفزيون المتطورة في الولايات المتحدة الأمريكية</w:t>
      </w:r>
      <w:r w:rsidRPr="00376C9D">
        <w:rPr>
          <w:rFonts w:ascii="Times" w:hAnsi="Times" w:hint="cs"/>
          <w:rtl/>
          <w:lang w:eastAsia="ja-JP"/>
        </w:rPr>
        <w:t xml:space="preserve"> (</w:t>
      </w:r>
      <w:r w:rsidRPr="00376C9D">
        <w:rPr>
          <w:rFonts w:ascii="Times" w:hAnsi="Times"/>
          <w:i/>
          <w:iCs/>
          <w:lang w:eastAsia="ja-JP"/>
        </w:rPr>
        <w:t>Advanced Television Systems Committee</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CRC</w:t>
      </w:r>
      <w:r w:rsidRPr="00376C9D">
        <w:rPr>
          <w:rFonts w:ascii="Times" w:hAnsi="Times"/>
          <w:lang w:eastAsia="ja-JP"/>
        </w:rPr>
        <w:tab/>
      </w:r>
      <w:r w:rsidRPr="00376C9D">
        <w:rPr>
          <w:rFonts w:ascii="Times" w:hAnsi="Times"/>
          <w:rtl/>
        </w:rPr>
        <w:t>التحقق من الإطناب الدوري</w:t>
      </w:r>
      <w:r w:rsidRPr="00376C9D">
        <w:rPr>
          <w:rFonts w:ascii="Times" w:hAnsi="Times" w:hint="cs"/>
          <w:rtl/>
          <w:lang w:eastAsia="ja-JP"/>
        </w:rPr>
        <w:t xml:space="preserve"> (</w:t>
      </w:r>
      <w:r w:rsidRPr="00376C9D">
        <w:rPr>
          <w:rFonts w:ascii="Times" w:hAnsi="Times"/>
          <w:i/>
          <w:iCs/>
          <w:lang w:eastAsia="ja-JP"/>
        </w:rPr>
        <w:t>Cyclic Redundancy Check</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DSM</w:t>
      </w:r>
      <w:r w:rsidRPr="00376C9D">
        <w:rPr>
          <w:rFonts w:ascii="Times" w:hAnsi="Times"/>
        </w:rPr>
        <w:noBreakHyphen/>
      </w:r>
      <w:r w:rsidRPr="00376C9D">
        <w:rPr>
          <w:rFonts w:ascii="Times" w:hAnsi="Times"/>
          <w:lang w:eastAsia="ja-JP"/>
        </w:rPr>
        <w:t>CC</w:t>
      </w:r>
      <w:r w:rsidRPr="00376C9D">
        <w:rPr>
          <w:rFonts w:ascii="Times" w:hAnsi="Times"/>
          <w:lang w:eastAsia="ja-JP"/>
        </w:rPr>
        <w:tab/>
      </w:r>
      <w:r w:rsidRPr="00376C9D">
        <w:rPr>
          <w:rFonts w:ascii="Times" w:hAnsi="Times" w:hint="cs"/>
          <w:rtl/>
          <w:lang w:eastAsia="ja-JP"/>
        </w:rPr>
        <w:t>أوامر التحكم لوسائط التخزين الرقمي (</w:t>
      </w:r>
      <w:r w:rsidRPr="00376C9D">
        <w:rPr>
          <w:rFonts w:ascii="Times" w:hAnsi="Times"/>
          <w:i/>
          <w:iCs/>
          <w:lang w:eastAsia="ja-JP"/>
        </w:rPr>
        <w:t>Digital Storage Media-Command and Control</w:t>
      </w:r>
      <w:r w:rsidRPr="00376C9D">
        <w:rPr>
          <w:rFonts w:ascii="Times" w:hAnsi="Times" w:hint="cs"/>
          <w:rtl/>
          <w:lang w:eastAsia="ja-JP"/>
        </w:rPr>
        <w:t xml:space="preserve">) </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DVB</w:t>
      </w:r>
      <w:r w:rsidRPr="00376C9D">
        <w:rPr>
          <w:rFonts w:ascii="Times" w:hAnsi="Times"/>
          <w:lang w:eastAsia="ja-JP"/>
        </w:rPr>
        <w:tab/>
      </w:r>
      <w:r w:rsidRPr="00376C9D">
        <w:rPr>
          <w:rFonts w:ascii="Times" w:hAnsi="Times" w:hint="cs"/>
          <w:rtl/>
          <w:lang w:eastAsia="ja-JP"/>
        </w:rPr>
        <w:t>الإذاعة الفيديوية الرقمية (</w:t>
      </w:r>
      <w:r w:rsidRPr="00376C9D">
        <w:rPr>
          <w:rFonts w:ascii="Times" w:hAnsi="Times"/>
          <w:i/>
          <w:iCs/>
          <w:lang w:eastAsia="ja-JP"/>
        </w:rPr>
        <w:t>Digital Video Broadcast</w:t>
      </w:r>
      <w:r w:rsidRPr="00376C9D">
        <w:rPr>
          <w:rFonts w:ascii="Times" w:hAnsi="Times" w:hint="cs"/>
          <w:rtl/>
          <w:lang w:eastAsia="ja-JP"/>
        </w:rPr>
        <w:t xml:space="preserve">) </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ESP</w:t>
      </w:r>
      <w:r w:rsidRPr="00376C9D">
        <w:rPr>
          <w:rFonts w:ascii="Times" w:hAnsi="Times"/>
          <w:lang w:eastAsia="ja-JP"/>
        </w:rPr>
        <w:tab/>
      </w:r>
      <w:r w:rsidRPr="00376C9D">
        <w:rPr>
          <w:rFonts w:ascii="Times" w:hAnsi="Times" w:hint="cs"/>
          <w:rtl/>
          <w:lang w:eastAsia="ja-JP"/>
        </w:rPr>
        <w:t>حمولة أمن التغليف (</w:t>
      </w:r>
      <w:r w:rsidRPr="00376C9D">
        <w:rPr>
          <w:rFonts w:ascii="Times" w:hAnsi="Times"/>
          <w:i/>
          <w:iCs/>
          <w:lang w:eastAsia="ja-JP"/>
        </w:rPr>
        <w:t>Encapsulating Security Payload</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ETSI</w:t>
      </w:r>
      <w:r w:rsidRPr="00376C9D">
        <w:rPr>
          <w:rFonts w:ascii="Times" w:hAnsi="Times"/>
          <w:lang w:eastAsia="ja-JP"/>
        </w:rPr>
        <w:tab/>
      </w:r>
      <w:r w:rsidRPr="00376C9D">
        <w:rPr>
          <w:rFonts w:ascii="Times" w:hAnsi="Times" w:hint="cs"/>
          <w:rtl/>
          <w:lang w:eastAsia="ja-JP"/>
        </w:rPr>
        <w:t>المعهد الأوروبي لمعايير الاتصالات (</w:t>
      </w:r>
      <w:r w:rsidRPr="00376C9D">
        <w:rPr>
          <w:rFonts w:ascii="Times" w:hAnsi="Times"/>
          <w:i/>
          <w:iCs/>
          <w:lang w:eastAsia="ja-JP"/>
        </w:rPr>
        <w:t>European Telecommunications Standards Institute</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HCfB</w:t>
      </w:r>
      <w:r w:rsidRPr="00376C9D">
        <w:rPr>
          <w:rFonts w:ascii="Times" w:hAnsi="Times"/>
          <w:lang w:eastAsia="ja-JP"/>
        </w:rPr>
        <w:tab/>
      </w:r>
      <w:r w:rsidRPr="00376C9D">
        <w:rPr>
          <w:rFonts w:ascii="Times" w:hAnsi="Times" w:hint="cs"/>
          <w:rtl/>
          <w:lang w:eastAsia="ja-JP"/>
        </w:rPr>
        <w:t>ضغط الرأسية من أجل الإذاعة (</w:t>
      </w:r>
      <w:r w:rsidRPr="00376C9D">
        <w:rPr>
          <w:rFonts w:ascii="Times" w:hAnsi="Times"/>
          <w:i/>
          <w:iCs/>
          <w:lang w:eastAsia="ja-JP"/>
        </w:rPr>
        <w:t>Header Compression for Broadcasting</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IEC</w:t>
      </w:r>
      <w:r w:rsidRPr="00376C9D">
        <w:rPr>
          <w:rFonts w:ascii="Times" w:hAnsi="Times"/>
          <w:lang w:eastAsia="ja-JP"/>
        </w:rPr>
        <w:tab/>
      </w:r>
      <w:r w:rsidRPr="00376C9D">
        <w:rPr>
          <w:rFonts w:ascii="Times" w:hAnsi="Times"/>
          <w:rtl/>
        </w:rPr>
        <w:t>اللجنة الكهرتقنية الدولية</w:t>
      </w:r>
      <w:r w:rsidRPr="00376C9D">
        <w:rPr>
          <w:rFonts w:ascii="Times" w:hAnsi="Times" w:hint="cs"/>
          <w:rtl/>
          <w:lang w:eastAsia="ja-JP"/>
        </w:rPr>
        <w:t xml:space="preserve"> (</w:t>
      </w:r>
      <w:r w:rsidRPr="00376C9D">
        <w:rPr>
          <w:rFonts w:ascii="Times" w:hAnsi="Times"/>
          <w:i/>
          <w:iCs/>
          <w:lang w:eastAsia="ja-JP"/>
        </w:rPr>
        <w:t>International Electrotechnical Commission</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IETF</w:t>
      </w:r>
      <w:r w:rsidRPr="00376C9D">
        <w:rPr>
          <w:rFonts w:ascii="Times" w:hAnsi="Times"/>
          <w:lang w:eastAsia="ja-JP"/>
        </w:rPr>
        <w:tab/>
      </w:r>
      <w:r w:rsidRPr="00376C9D">
        <w:rPr>
          <w:rFonts w:ascii="Times" w:hAnsi="Times"/>
          <w:rtl/>
        </w:rPr>
        <w:t>فريق مهام هندسة الإنترنت</w:t>
      </w:r>
      <w:r w:rsidRPr="00376C9D">
        <w:rPr>
          <w:rFonts w:ascii="Times" w:hAnsi="Times" w:hint="cs"/>
          <w:rtl/>
          <w:lang w:eastAsia="ja-JP"/>
        </w:rPr>
        <w:t xml:space="preserve"> (</w:t>
      </w:r>
      <w:r w:rsidRPr="00376C9D">
        <w:rPr>
          <w:rFonts w:ascii="Times" w:hAnsi="Times"/>
          <w:i/>
          <w:iCs/>
          <w:lang w:eastAsia="ja-JP"/>
        </w:rPr>
        <w:t>Internet Engineering Task Force</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IP</w:t>
      </w:r>
      <w:r w:rsidRPr="00376C9D">
        <w:rPr>
          <w:rFonts w:ascii="Times" w:hAnsi="Times"/>
          <w:lang w:eastAsia="ja-JP"/>
        </w:rPr>
        <w:tab/>
      </w:r>
      <w:r w:rsidRPr="00376C9D">
        <w:rPr>
          <w:rFonts w:ascii="Times" w:hAnsi="Times" w:hint="cs"/>
          <w:rtl/>
          <w:lang w:eastAsia="ja-JP"/>
        </w:rPr>
        <w:t>بروتوكول الإنترنت (</w:t>
      </w:r>
      <w:r w:rsidRPr="00376C9D">
        <w:rPr>
          <w:rFonts w:ascii="Times" w:hAnsi="Times"/>
          <w:i/>
          <w:iCs/>
          <w:lang w:eastAsia="ja-JP"/>
        </w:rPr>
        <w:t>Internet Protocol</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ISO</w:t>
      </w:r>
      <w:r w:rsidRPr="00376C9D">
        <w:rPr>
          <w:rFonts w:ascii="Times" w:hAnsi="Times"/>
          <w:lang w:eastAsia="ja-JP"/>
        </w:rPr>
        <w:tab/>
      </w:r>
      <w:r w:rsidRPr="00376C9D">
        <w:rPr>
          <w:rFonts w:ascii="Times" w:hAnsi="Times" w:hint="cs"/>
          <w:rtl/>
          <w:lang w:eastAsia="ja-JP"/>
        </w:rPr>
        <w:t>منظمة التقييس الدولية (</w:t>
      </w:r>
      <w:r w:rsidRPr="00376C9D">
        <w:rPr>
          <w:rFonts w:ascii="Times" w:hAnsi="Times"/>
          <w:i/>
          <w:iCs/>
          <w:lang w:eastAsia="ja-JP"/>
        </w:rPr>
        <w:t>International Organization for Standardization</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LLC</w:t>
      </w:r>
      <w:r w:rsidRPr="00376C9D">
        <w:rPr>
          <w:rFonts w:ascii="Times" w:hAnsi="Times"/>
          <w:lang w:eastAsia="ja-JP"/>
        </w:rPr>
        <w:tab/>
      </w:r>
      <w:r w:rsidRPr="00376C9D">
        <w:rPr>
          <w:rFonts w:ascii="Times" w:hAnsi="Times" w:hint="cs"/>
          <w:rtl/>
          <w:lang w:eastAsia="ja-JP"/>
        </w:rPr>
        <w:t>التحكم في الوصلة المنطقية (</w:t>
      </w:r>
      <w:r w:rsidRPr="00376C9D">
        <w:rPr>
          <w:rFonts w:ascii="Times" w:hAnsi="Times"/>
          <w:i/>
          <w:iCs/>
          <w:lang w:eastAsia="ja-JP"/>
        </w:rPr>
        <w:t>Logical Link Control</w:t>
      </w:r>
      <w:r w:rsidRPr="00376C9D">
        <w:rPr>
          <w:rFonts w:ascii="Times" w:hAnsi="Times" w:hint="cs"/>
          <w:i/>
          <w:i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MAC</w:t>
      </w:r>
      <w:r w:rsidRPr="00376C9D">
        <w:rPr>
          <w:rFonts w:ascii="Times" w:hAnsi="Times"/>
          <w:lang w:eastAsia="ja-JP"/>
        </w:rPr>
        <w:tab/>
      </w:r>
      <w:r w:rsidRPr="00376C9D">
        <w:rPr>
          <w:rFonts w:ascii="Times" w:hAnsi="Times" w:hint="cs"/>
          <w:rtl/>
          <w:lang w:eastAsia="ja-JP"/>
        </w:rPr>
        <w:t>التحكم في النفاذ إلى الوسائط (</w:t>
      </w:r>
      <w:r w:rsidRPr="00376C9D">
        <w:rPr>
          <w:rFonts w:ascii="Times" w:hAnsi="Times"/>
          <w:i/>
          <w:iCs/>
          <w:lang w:eastAsia="ja-JP"/>
        </w:rPr>
        <w:t>Media Access Control</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MPE</w:t>
      </w:r>
      <w:r w:rsidRPr="00376C9D">
        <w:rPr>
          <w:rFonts w:ascii="Times" w:hAnsi="Times"/>
          <w:lang w:eastAsia="ja-JP"/>
        </w:rPr>
        <w:tab/>
      </w:r>
      <w:r w:rsidRPr="00376C9D">
        <w:rPr>
          <w:rFonts w:ascii="Times" w:hAnsi="Times" w:hint="cs"/>
          <w:rtl/>
          <w:lang w:eastAsia="ja-JP"/>
        </w:rPr>
        <w:t>التغليف متعدد البروتوكولات (</w:t>
      </w:r>
      <w:r w:rsidRPr="00376C9D">
        <w:rPr>
          <w:rFonts w:ascii="Times" w:hAnsi="Times"/>
          <w:i/>
          <w:iCs/>
          <w:lang w:eastAsia="ja-JP"/>
        </w:rPr>
        <w:t>Multi-Protocol Encapsulation</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MPEG</w:t>
      </w:r>
      <w:r w:rsidRPr="00376C9D">
        <w:rPr>
          <w:rFonts w:ascii="Times" w:hAnsi="Times"/>
          <w:lang w:eastAsia="ja-JP"/>
        </w:rPr>
        <w:tab/>
      </w:r>
      <w:r w:rsidRPr="00376C9D">
        <w:rPr>
          <w:rFonts w:ascii="Times" w:hAnsi="Times" w:hint="cs"/>
          <w:rtl/>
          <w:lang w:eastAsia="ja-JP"/>
        </w:rPr>
        <w:t>فريق خبراء الصور المتحركة (</w:t>
      </w:r>
      <w:r w:rsidRPr="00376C9D">
        <w:rPr>
          <w:rFonts w:ascii="Times" w:hAnsi="Times"/>
          <w:i/>
          <w:iCs/>
          <w:lang w:eastAsia="ja-JP"/>
        </w:rPr>
        <w:t>Moving Pictures Experts Group</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PDU</w:t>
      </w:r>
      <w:r w:rsidRPr="00376C9D">
        <w:rPr>
          <w:rFonts w:ascii="Times" w:hAnsi="Times"/>
          <w:lang w:eastAsia="ja-JP"/>
        </w:rPr>
        <w:tab/>
      </w:r>
      <w:r w:rsidRPr="00376C9D">
        <w:rPr>
          <w:rFonts w:ascii="Times" w:hAnsi="Times" w:hint="cs"/>
          <w:rtl/>
          <w:lang w:eastAsia="ja-JP"/>
        </w:rPr>
        <w:t>وحدة بيانات البروتوكول (</w:t>
      </w:r>
      <w:r w:rsidRPr="00376C9D">
        <w:rPr>
          <w:rFonts w:ascii="Times" w:hAnsi="Times"/>
          <w:i/>
          <w:iCs/>
          <w:lang w:eastAsia="ja-JP"/>
        </w:rPr>
        <w:t>Protocol Data Unit</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PES</w:t>
      </w:r>
      <w:r w:rsidRPr="00376C9D">
        <w:rPr>
          <w:rFonts w:ascii="Times" w:hAnsi="Times"/>
          <w:lang w:eastAsia="ja-JP"/>
        </w:rPr>
        <w:tab/>
      </w:r>
      <w:r w:rsidRPr="00376C9D">
        <w:rPr>
          <w:rFonts w:ascii="Times" w:hAnsi="Times" w:hint="cs"/>
          <w:rtl/>
          <w:lang w:eastAsia="ja-JP"/>
        </w:rPr>
        <w:t>قطار أحادي البيانات بالرزم (</w:t>
      </w:r>
      <w:r w:rsidRPr="00376C9D">
        <w:rPr>
          <w:rFonts w:ascii="Times" w:hAnsi="Times"/>
          <w:i/>
          <w:iCs/>
          <w:lang w:eastAsia="ja-JP"/>
        </w:rPr>
        <w:t>Packetized Elementary Stream</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RFC</w:t>
      </w:r>
      <w:r w:rsidRPr="00376C9D">
        <w:rPr>
          <w:rFonts w:ascii="Times" w:hAnsi="Times"/>
          <w:lang w:eastAsia="ja-JP"/>
        </w:rPr>
        <w:tab/>
      </w:r>
      <w:r w:rsidRPr="00376C9D">
        <w:rPr>
          <w:rFonts w:ascii="Times" w:hAnsi="Times" w:hint="cs"/>
          <w:rtl/>
        </w:rPr>
        <w:t xml:space="preserve">طلب التقدم بتعليقات (معيار </w:t>
      </w:r>
      <w:r w:rsidRPr="00376C9D">
        <w:rPr>
          <w:rFonts w:ascii="Times" w:hAnsi="Times"/>
          <w:rtl/>
        </w:rPr>
        <w:t>فريق مهام هندسة الإنترنت</w:t>
      </w:r>
      <w:r w:rsidRPr="00376C9D">
        <w:rPr>
          <w:rFonts w:ascii="Times" w:hAnsi="Times"/>
          <w:lang w:eastAsia="ja-JP"/>
        </w:rPr>
        <w:t xml:space="preserve"> </w:t>
      </w:r>
      <w:r w:rsidRPr="00376C9D">
        <w:rPr>
          <w:rFonts w:ascii="Times" w:hAnsi="Times" w:hint="cs"/>
          <w:rtl/>
          <w:lang w:eastAsia="ja-JP"/>
        </w:rPr>
        <w:t xml:space="preserve">) </w:t>
      </w:r>
      <w:r w:rsidRPr="00376C9D">
        <w:rPr>
          <w:rFonts w:ascii="Times" w:hAnsi="Times"/>
          <w:i/>
          <w:iCs/>
          <w:lang w:eastAsia="ja-JP"/>
        </w:rPr>
        <w:t>Request For Comment (IETF standard)</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ROHC</w:t>
      </w:r>
      <w:r w:rsidRPr="00376C9D">
        <w:rPr>
          <w:rFonts w:ascii="Times" w:hAnsi="Times"/>
          <w:lang w:eastAsia="ja-JP"/>
        </w:rPr>
        <w:tab/>
      </w:r>
      <w:r>
        <w:rPr>
          <w:rFonts w:ascii="Times" w:hAnsi="Times" w:hint="cs"/>
          <w:rtl/>
          <w:lang w:eastAsia="ja-JP"/>
        </w:rPr>
        <w:t>الضغط الجيد للرأسية</w:t>
      </w:r>
      <w:r w:rsidRPr="00376C9D">
        <w:rPr>
          <w:rFonts w:ascii="Times" w:hAnsi="Times" w:hint="cs"/>
          <w:rtl/>
          <w:lang w:eastAsia="ja-JP"/>
        </w:rPr>
        <w:t xml:space="preserve"> (</w:t>
      </w:r>
      <w:r w:rsidRPr="00376C9D">
        <w:rPr>
          <w:rFonts w:ascii="Times" w:hAnsi="Times"/>
          <w:i/>
          <w:iCs/>
          <w:lang w:eastAsia="ja-JP"/>
        </w:rPr>
        <w:t>Robust Header Compression</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RTP</w:t>
      </w:r>
      <w:r w:rsidRPr="00376C9D">
        <w:rPr>
          <w:rFonts w:ascii="Times" w:hAnsi="Times"/>
          <w:lang w:eastAsia="ja-JP"/>
        </w:rPr>
        <w:tab/>
      </w:r>
      <w:r w:rsidRPr="00376C9D">
        <w:rPr>
          <w:rFonts w:ascii="Times" w:hAnsi="Times" w:hint="cs"/>
          <w:rtl/>
          <w:lang w:eastAsia="ja-JP"/>
        </w:rPr>
        <w:t>بروتوكول نقل البيانات في الزمن الحقيقي (</w:t>
      </w:r>
      <w:r w:rsidRPr="00376C9D">
        <w:rPr>
          <w:rFonts w:ascii="Times" w:hAnsi="Times"/>
          <w:i/>
          <w:iCs/>
          <w:lang w:eastAsia="ja-JP"/>
        </w:rPr>
        <w:t>Real-time Transport Protocol</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SNAP</w:t>
      </w:r>
      <w:r w:rsidRPr="00376C9D">
        <w:rPr>
          <w:rFonts w:ascii="Times" w:hAnsi="Times"/>
          <w:lang w:eastAsia="ja-JP"/>
        </w:rPr>
        <w:tab/>
      </w:r>
      <w:r w:rsidRPr="00376C9D">
        <w:rPr>
          <w:rFonts w:ascii="Times" w:hAnsi="Times" w:hint="cs"/>
          <w:rtl/>
          <w:lang w:eastAsia="ja-JP"/>
        </w:rPr>
        <w:t>نقطة ربط شبكة فرعية (</w:t>
      </w:r>
      <w:r w:rsidRPr="00376C9D">
        <w:rPr>
          <w:rFonts w:ascii="Times" w:hAnsi="Times"/>
          <w:i/>
          <w:iCs/>
          <w:lang w:eastAsia="ja-JP"/>
        </w:rPr>
        <w:t>SubNetwork Attachment Point</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SNDU</w:t>
      </w:r>
      <w:r w:rsidRPr="00376C9D">
        <w:rPr>
          <w:rFonts w:ascii="Times" w:hAnsi="Times"/>
          <w:lang w:eastAsia="ja-JP"/>
        </w:rPr>
        <w:tab/>
      </w:r>
      <w:r w:rsidRPr="00376C9D">
        <w:rPr>
          <w:rFonts w:ascii="Times" w:hAnsi="Times" w:hint="cs"/>
          <w:rtl/>
          <w:lang w:eastAsia="ja-JP"/>
        </w:rPr>
        <w:t>وحدة بيانات شبكة فرعية (</w:t>
      </w:r>
      <w:r w:rsidRPr="00376C9D">
        <w:rPr>
          <w:rFonts w:ascii="Times" w:hAnsi="Times"/>
          <w:i/>
          <w:iCs/>
          <w:lang w:eastAsia="ja-JP"/>
        </w:rPr>
        <w:t>SubNetwork Data Unit</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TS</w:t>
      </w:r>
      <w:r w:rsidRPr="00376C9D">
        <w:rPr>
          <w:rFonts w:ascii="Times" w:hAnsi="Times"/>
          <w:lang w:eastAsia="ja-JP"/>
        </w:rPr>
        <w:tab/>
      </w:r>
      <w:r w:rsidRPr="00376C9D">
        <w:rPr>
          <w:rFonts w:ascii="Times" w:hAnsi="Times" w:hint="cs"/>
          <w:rtl/>
          <w:lang w:eastAsia="ja-JP"/>
        </w:rPr>
        <w:t>قطار نقل (</w:t>
      </w:r>
      <w:r w:rsidRPr="00376C9D">
        <w:rPr>
          <w:rFonts w:ascii="Times" w:hAnsi="Times"/>
          <w:i/>
          <w:iCs/>
          <w:lang w:eastAsia="ja-JP"/>
        </w:rPr>
        <w:t>Transport Stream</w:t>
      </w:r>
      <w:r w:rsidRPr="00376C9D">
        <w:rPr>
          <w:rFonts w:ascii="Times" w:hAnsi="Times" w:hint="cs"/>
          <w:i/>
          <w:iCs/>
          <w:rtl/>
          <w:lang w:eastAsia="ja-JP"/>
        </w:rPr>
        <w:t>)</w:t>
      </w:r>
    </w:p>
    <w:p w:rsidR="00AA724C" w:rsidRPr="00376C9D" w:rsidRDefault="00AA724C" w:rsidP="00AA724C">
      <w:pPr>
        <w:tabs>
          <w:tab w:val="left" w:pos="1134"/>
        </w:tabs>
        <w:spacing w:before="60"/>
        <w:rPr>
          <w:rFonts w:ascii="Times" w:hAnsi="Times"/>
          <w:lang w:eastAsia="ja-JP"/>
        </w:rPr>
      </w:pPr>
      <w:r w:rsidRPr="00376C9D">
        <w:rPr>
          <w:rFonts w:ascii="Times" w:hAnsi="Times"/>
          <w:lang w:eastAsia="ja-JP"/>
        </w:rPr>
        <w:t>UDP</w:t>
      </w:r>
      <w:r w:rsidRPr="00376C9D">
        <w:rPr>
          <w:rFonts w:ascii="Times" w:hAnsi="Times"/>
          <w:lang w:eastAsia="ja-JP"/>
        </w:rPr>
        <w:tab/>
      </w:r>
      <w:r w:rsidRPr="00376C9D">
        <w:rPr>
          <w:rFonts w:ascii="Times" w:hAnsi="Times" w:hint="cs"/>
          <w:rtl/>
          <w:lang w:eastAsia="ja-JP"/>
        </w:rPr>
        <w:t>بروتوكول داتاغرام المستعمل (</w:t>
      </w:r>
      <w:r w:rsidRPr="00376C9D">
        <w:rPr>
          <w:rFonts w:ascii="Times" w:hAnsi="Times"/>
          <w:i/>
          <w:iCs/>
          <w:lang w:eastAsia="ja-JP"/>
        </w:rPr>
        <w:t>User Datagram Protocol</w:t>
      </w:r>
      <w:r w:rsidRPr="00376C9D">
        <w:rPr>
          <w:rFonts w:ascii="Times" w:hAnsi="Times" w:hint="cs"/>
          <w:rtl/>
          <w:lang w:eastAsia="ja-JP"/>
        </w:rPr>
        <w:t>)</w:t>
      </w:r>
    </w:p>
    <w:p w:rsidR="00AA724C" w:rsidRPr="00376C9D" w:rsidRDefault="00AA724C" w:rsidP="00AA724C">
      <w:pPr>
        <w:tabs>
          <w:tab w:val="left" w:pos="1134"/>
        </w:tabs>
        <w:spacing w:before="60"/>
        <w:rPr>
          <w:rFonts w:ascii="Times" w:hAnsi="Times"/>
          <w:rtl/>
          <w:lang w:eastAsia="ja-JP"/>
        </w:rPr>
      </w:pPr>
      <w:r w:rsidRPr="00376C9D">
        <w:rPr>
          <w:rFonts w:ascii="Times" w:hAnsi="Times"/>
          <w:lang w:eastAsia="ja-JP"/>
        </w:rPr>
        <w:t>ULE</w:t>
      </w:r>
      <w:r w:rsidRPr="00376C9D">
        <w:rPr>
          <w:rFonts w:ascii="Times" w:hAnsi="Times"/>
          <w:lang w:eastAsia="ja-JP"/>
        </w:rPr>
        <w:tab/>
      </w:r>
      <w:r w:rsidRPr="00376C9D">
        <w:rPr>
          <w:rFonts w:ascii="Times" w:hAnsi="Times" w:hint="cs"/>
          <w:rtl/>
          <w:lang w:eastAsia="ja-JP"/>
        </w:rPr>
        <w:t>التغليف البسيط أحادي الاتجاه (</w:t>
      </w:r>
      <w:r w:rsidRPr="00376C9D">
        <w:rPr>
          <w:rFonts w:ascii="Times" w:hAnsi="Times"/>
          <w:i/>
          <w:iCs/>
          <w:lang w:eastAsia="ja-JP"/>
        </w:rPr>
        <w:t>Unidirectional Lightweight Encapsulation</w:t>
      </w:r>
      <w:r w:rsidRPr="00376C9D">
        <w:rPr>
          <w:rFonts w:ascii="Times" w:hAnsi="Times" w:hint="cs"/>
          <w:rtl/>
          <w:lang w:eastAsia="ja-JP"/>
        </w:rPr>
        <w:t>)</w:t>
      </w:r>
    </w:p>
    <w:p w:rsidR="00AA724C" w:rsidRPr="00376C9D" w:rsidRDefault="00AA724C" w:rsidP="00AA724C">
      <w:pPr>
        <w:pStyle w:val="Heading1"/>
        <w:rPr>
          <w:rtl/>
        </w:rPr>
      </w:pPr>
      <w:r w:rsidRPr="00376C9D">
        <w:t>1</w:t>
      </w:r>
      <w:r w:rsidRPr="00376C9D">
        <w:rPr>
          <w:rFonts w:hint="cs"/>
          <w:rtl/>
        </w:rPr>
        <w:tab/>
        <w:t>مقدمة</w:t>
      </w:r>
    </w:p>
    <w:p w:rsidR="00AA724C" w:rsidRPr="00FF412C" w:rsidRDefault="00AA724C" w:rsidP="00AA724C">
      <w:pPr>
        <w:rPr>
          <w:rtl/>
          <w:lang w:eastAsia="ja-JP" w:bidi="ar-EG"/>
        </w:rPr>
      </w:pPr>
      <w:r w:rsidRPr="00FF412C">
        <w:rPr>
          <w:rFonts w:hint="cs"/>
          <w:rtl/>
          <w:lang w:eastAsia="ja-JP"/>
        </w:rPr>
        <w:t xml:space="preserve">يستخدم العديد من أنظمة الإذاعة الرقمية المنشورة </w:t>
      </w:r>
      <w:r>
        <w:rPr>
          <w:rFonts w:hint="cs"/>
          <w:rtl/>
          <w:lang w:eastAsia="ja-JP"/>
        </w:rPr>
        <w:t>حالياً</w:t>
      </w:r>
      <w:r w:rsidRPr="00FF412C">
        <w:rPr>
          <w:rFonts w:hint="cs"/>
          <w:rtl/>
          <w:lang w:eastAsia="ja-JP"/>
        </w:rPr>
        <w:t xml:space="preserve"> قطار النقل </w:t>
      </w:r>
      <w:r>
        <w:rPr>
          <w:lang w:eastAsia="ja-JP"/>
        </w:rPr>
        <w:t>[1]</w:t>
      </w:r>
      <w:r w:rsidRPr="00FF412C">
        <w:rPr>
          <w:rFonts w:hint="cs"/>
          <w:rtl/>
          <w:lang w:eastAsia="ja-JP"/>
        </w:rPr>
        <w:t xml:space="preserve"> </w:t>
      </w:r>
      <w:r w:rsidRPr="00FF412C">
        <w:rPr>
          <w:lang w:eastAsia="ja-JP"/>
        </w:rPr>
        <w:t>MPEG-2</w:t>
      </w:r>
      <w:r w:rsidRPr="00FF412C">
        <w:rPr>
          <w:rFonts w:hint="cs"/>
          <w:rtl/>
          <w:lang w:eastAsia="ja-JP"/>
        </w:rPr>
        <w:t xml:space="preserve"> باعتباره نسقه الخاص </w:t>
      </w:r>
      <w:r>
        <w:rPr>
          <w:rFonts w:hint="cs"/>
          <w:rtl/>
          <w:lang w:eastAsia="ja-JP"/>
        </w:rPr>
        <w:t>لقطار الدخل</w:t>
      </w:r>
      <w:r w:rsidRPr="00FF412C">
        <w:rPr>
          <w:rFonts w:hint="cs"/>
          <w:rtl/>
          <w:lang w:eastAsia="ja-JP"/>
        </w:rPr>
        <w:t xml:space="preserve">. وهناك إجراءان يمكن اتخاذهما </w:t>
      </w:r>
      <w:r>
        <w:rPr>
          <w:rFonts w:hint="cs"/>
          <w:rtl/>
          <w:lang w:eastAsia="ja-JP"/>
        </w:rPr>
        <w:t>لنقل</w:t>
      </w:r>
      <w:r w:rsidRPr="00FF412C">
        <w:rPr>
          <w:rFonts w:hint="cs"/>
          <w:rtl/>
          <w:lang w:eastAsia="ja-JP"/>
        </w:rPr>
        <w:t xml:space="preserve"> رزم بروتوكول الإنترنت في قطار النقل </w:t>
      </w:r>
      <w:r w:rsidRPr="00FF412C">
        <w:rPr>
          <w:lang w:eastAsia="ja-JP"/>
        </w:rPr>
        <w:t>MPEG-2</w:t>
      </w:r>
      <w:r w:rsidRPr="00FF412C">
        <w:rPr>
          <w:rFonts w:hint="cs"/>
          <w:rtl/>
          <w:lang w:eastAsia="ja-JP" w:bidi="ar-EG"/>
        </w:rPr>
        <w:t xml:space="preserve"> في مثل هذه الأنظمة الإذاعية: أحدهما هو التغليف في </w:t>
      </w:r>
      <w:r>
        <w:rPr>
          <w:rFonts w:hint="cs"/>
          <w:rtl/>
          <w:lang w:eastAsia="ja-JP" w:bidi="ar-EG"/>
        </w:rPr>
        <w:t>قطار</w:t>
      </w:r>
      <w:r w:rsidRPr="00FF412C">
        <w:rPr>
          <w:rFonts w:hint="cs"/>
          <w:rtl/>
          <w:lang w:eastAsia="ja-JP" w:bidi="ar-EG"/>
        </w:rPr>
        <w:t xml:space="preserve"> </w:t>
      </w:r>
      <w:r>
        <w:rPr>
          <w:rFonts w:hint="cs"/>
          <w:rtl/>
          <w:lang w:eastAsia="ja-JP" w:bidi="ar-EG"/>
        </w:rPr>
        <w:t>منفصل</w:t>
      </w:r>
      <w:r w:rsidRPr="00FF412C">
        <w:rPr>
          <w:rFonts w:hint="cs"/>
          <w:rtl/>
          <w:lang w:eastAsia="ja-JP" w:bidi="ar-EG"/>
        </w:rPr>
        <w:t xml:space="preserve"> لقطار نقل </w:t>
      </w:r>
      <w:r w:rsidRPr="00FF412C">
        <w:rPr>
          <w:lang w:eastAsia="ja-JP" w:bidi="ar-EG"/>
        </w:rPr>
        <w:t>MPEG-2</w:t>
      </w:r>
      <w:r w:rsidRPr="00FF412C">
        <w:rPr>
          <w:rFonts w:hint="cs"/>
          <w:rtl/>
          <w:lang w:eastAsia="ja-JP" w:bidi="ar-EG"/>
        </w:rPr>
        <w:t xml:space="preserve">، كما يرد بيانه في الشكل </w:t>
      </w:r>
      <w:r>
        <w:rPr>
          <w:lang w:eastAsia="ja-JP" w:bidi="ar-EG"/>
        </w:rPr>
        <w:t>1</w:t>
      </w:r>
      <w:r w:rsidRPr="00FF412C">
        <w:rPr>
          <w:rFonts w:hint="cs"/>
          <w:rtl/>
          <w:lang w:eastAsia="ja-JP" w:bidi="ar-EG"/>
        </w:rPr>
        <w:t>، والآخر هو التغليف في قسم لقطار نقل</w:t>
      </w:r>
      <w:r>
        <w:rPr>
          <w:rFonts w:hint="eastAsia"/>
          <w:rtl/>
          <w:lang w:eastAsia="ja-JP" w:bidi="ar-EG"/>
        </w:rPr>
        <w:t> </w:t>
      </w:r>
      <w:r w:rsidRPr="00FF412C">
        <w:rPr>
          <w:lang w:eastAsia="ja-JP" w:bidi="ar-EG"/>
        </w:rPr>
        <w:t>MPEG-2</w:t>
      </w:r>
      <w:r w:rsidRPr="00FF412C">
        <w:rPr>
          <w:rFonts w:hint="cs"/>
          <w:rtl/>
          <w:lang w:eastAsia="ja-JP" w:bidi="ar-EG"/>
        </w:rPr>
        <w:t xml:space="preserve">، على النحو الوارد تفصيله في الشكل </w:t>
      </w:r>
      <w:r>
        <w:rPr>
          <w:lang w:eastAsia="ja-JP" w:bidi="ar-EG"/>
        </w:rPr>
        <w:t>2</w:t>
      </w:r>
      <w:r w:rsidRPr="00FF412C">
        <w:rPr>
          <w:rFonts w:hint="cs"/>
          <w:rtl/>
          <w:lang w:eastAsia="ja-JP" w:bidi="ar-EG"/>
        </w:rPr>
        <w:t>.</w:t>
      </w:r>
    </w:p>
    <w:p w:rsidR="00AA724C" w:rsidRPr="00FF412C" w:rsidRDefault="00AA724C" w:rsidP="00AA724C">
      <w:pPr>
        <w:rPr>
          <w:rtl/>
        </w:rPr>
      </w:pPr>
      <w:r w:rsidRPr="00FF412C">
        <w:rPr>
          <w:rFonts w:hint="cs"/>
          <w:rtl/>
        </w:rPr>
        <w:t>ونظرا</w:t>
      </w:r>
      <w:r>
        <w:rPr>
          <w:rFonts w:hint="cs"/>
          <w:rtl/>
        </w:rPr>
        <w:t>ً</w:t>
      </w:r>
      <w:r w:rsidRPr="00FF412C">
        <w:rPr>
          <w:rFonts w:hint="cs"/>
          <w:rtl/>
        </w:rPr>
        <w:t xml:space="preserve"> لأن المعلومات الخاصة برأسية بروتوكول الإنترنت ليست ضرورية عبر القنوات الإذاعية، فمن الممكن ضغطها قبل التغليف، الأمر الذي يؤدي إلى رفع كفاءة النقل.</w:t>
      </w:r>
    </w:p>
    <w:p w:rsidR="00AA724C" w:rsidRPr="00FF412C" w:rsidRDefault="00AA724C" w:rsidP="00AA724C">
      <w:pPr>
        <w:spacing w:before="240"/>
        <w:jc w:val="center"/>
        <w:rPr>
          <w:rtl/>
          <w:lang w:eastAsia="ja-JP" w:bidi="ar-EG"/>
        </w:rPr>
      </w:pPr>
      <w:r w:rsidRPr="00FF412C">
        <w:rPr>
          <w:rFonts w:hint="cs"/>
          <w:rtl/>
          <w:lang w:eastAsia="ja-JP" w:bidi="ar-EG"/>
        </w:rPr>
        <w:t>الش</w:t>
      </w:r>
      <w:r>
        <w:rPr>
          <w:rFonts w:hint="cs"/>
          <w:rtl/>
          <w:lang w:eastAsia="ja-JP" w:bidi="ar-EG"/>
        </w:rPr>
        <w:t>ـ</w:t>
      </w:r>
      <w:r w:rsidRPr="00FF412C">
        <w:rPr>
          <w:rFonts w:hint="cs"/>
          <w:rtl/>
          <w:lang w:eastAsia="ja-JP" w:bidi="ar-EG"/>
        </w:rPr>
        <w:t xml:space="preserve">كل </w:t>
      </w:r>
      <w:r>
        <w:rPr>
          <w:lang w:eastAsia="ja-JP" w:bidi="ar-EG"/>
        </w:rPr>
        <w:t>1</w:t>
      </w:r>
    </w:p>
    <w:p w:rsidR="00AA724C" w:rsidRPr="00360E40" w:rsidRDefault="00AA724C" w:rsidP="00AA724C">
      <w:pPr>
        <w:pStyle w:val="FigureTitle"/>
      </w:pPr>
      <w:r w:rsidRPr="00360E40">
        <w:rPr>
          <w:rFonts w:hint="cs"/>
          <w:rtl/>
        </w:rPr>
        <w:t xml:space="preserve">مجموعة بروتوكولات تغليف رزمة بروتوكول الإنترنت </w:t>
      </w:r>
      <w:r>
        <w:rPr>
          <w:rtl/>
        </w:rPr>
        <w:br/>
      </w:r>
      <w:r w:rsidRPr="00360E40">
        <w:rPr>
          <w:rFonts w:hint="cs"/>
          <w:rtl/>
        </w:rPr>
        <w:t xml:space="preserve">في </w:t>
      </w:r>
      <w:r>
        <w:rPr>
          <w:rFonts w:hint="cs"/>
          <w:rtl/>
        </w:rPr>
        <w:t>قطار منفصل</w:t>
      </w:r>
      <w:r w:rsidRPr="00360E40">
        <w:rPr>
          <w:rFonts w:hint="cs"/>
          <w:rtl/>
        </w:rPr>
        <w:t xml:space="preserve"> لقطار نقل </w:t>
      </w:r>
      <w:r w:rsidRPr="00360E40">
        <w:t>MPEG-2</w:t>
      </w:r>
    </w:p>
    <w:tbl>
      <w:tblPr>
        <w:tblStyle w:val="TableGrid"/>
        <w:bidiVisual/>
        <w:tblW w:w="0" w:type="auto"/>
        <w:tblInd w:w="2092" w:type="dxa"/>
        <w:tblLook w:val="04A0" w:firstRow="1" w:lastRow="0" w:firstColumn="1" w:lastColumn="0" w:noHBand="0" w:noVBand="1"/>
      </w:tblPr>
      <w:tblGrid>
        <w:gridCol w:w="1134"/>
        <w:gridCol w:w="284"/>
        <w:gridCol w:w="2716"/>
        <w:gridCol w:w="9"/>
        <w:gridCol w:w="1567"/>
      </w:tblGrid>
      <w:tr w:rsidR="00AA724C" w:rsidRPr="00360E40" w:rsidTr="00B518C7">
        <w:tc>
          <w:tcPr>
            <w:tcW w:w="5710" w:type="dxa"/>
            <w:gridSpan w:val="5"/>
          </w:tcPr>
          <w:p w:rsidR="00AA724C" w:rsidRPr="00360E40" w:rsidRDefault="00AA724C" w:rsidP="00B518C7">
            <w:pPr>
              <w:pStyle w:val="Tabletext"/>
              <w:jc w:val="center"/>
              <w:rPr>
                <w:rtl/>
                <w:lang w:eastAsia="ja-JP" w:bidi="ar-EG"/>
              </w:rPr>
            </w:pPr>
            <w:r w:rsidRPr="00360E40">
              <w:rPr>
                <w:rFonts w:hint="cs"/>
                <w:rtl/>
                <w:lang w:eastAsia="ja-JP" w:bidi="ar-EG"/>
              </w:rPr>
              <w:t>الإذاعة المتعددة الوسائط</w:t>
            </w:r>
          </w:p>
        </w:tc>
      </w:tr>
      <w:tr w:rsidR="00AA724C" w:rsidRPr="00360E40" w:rsidTr="00B518C7">
        <w:trPr>
          <w:trHeight w:val="207"/>
        </w:trPr>
        <w:tc>
          <w:tcPr>
            <w:tcW w:w="1134" w:type="dxa"/>
            <w:vMerge w:val="restart"/>
          </w:tcPr>
          <w:p w:rsidR="00AA724C" w:rsidRPr="00360E40" w:rsidRDefault="00AA724C" w:rsidP="00B518C7">
            <w:pPr>
              <w:pStyle w:val="Tabletext"/>
              <w:jc w:val="center"/>
              <w:rPr>
                <w:rtl/>
                <w:lang w:eastAsia="ja-JP" w:bidi="ar-EG"/>
              </w:rPr>
            </w:pPr>
            <w:r>
              <w:rPr>
                <w:rFonts w:hint="cs"/>
                <w:rtl/>
                <w:lang w:eastAsia="ja-JP" w:bidi="ar-EG"/>
              </w:rPr>
              <w:t xml:space="preserve">البيانات </w:t>
            </w:r>
            <w:r w:rsidRPr="00360E40">
              <w:rPr>
                <w:rFonts w:hint="cs"/>
                <w:rtl/>
                <w:lang w:eastAsia="ja-JP" w:bidi="ar-EG"/>
              </w:rPr>
              <w:t>الفيديوية والسمعية</w:t>
            </w:r>
          </w:p>
        </w:tc>
        <w:tc>
          <w:tcPr>
            <w:tcW w:w="3009" w:type="dxa"/>
            <w:gridSpan w:val="3"/>
            <w:tcBorders>
              <w:top w:val="single" w:sz="4" w:space="0" w:color="auto"/>
              <w:bottom w:val="nil"/>
            </w:tcBorders>
            <w:shd w:val="clear" w:color="auto" w:fill="BFBFBF" w:themeFill="background1" w:themeFillShade="BF"/>
          </w:tcPr>
          <w:p w:rsidR="00AA724C" w:rsidRPr="00360E40" w:rsidRDefault="00AA724C" w:rsidP="00B518C7">
            <w:pPr>
              <w:pStyle w:val="Tabletext"/>
              <w:jc w:val="center"/>
              <w:rPr>
                <w:rtl/>
                <w:lang w:eastAsia="ja-JP" w:bidi="ar-EG"/>
              </w:rPr>
            </w:pPr>
            <w:r w:rsidRPr="00360E40">
              <w:rPr>
                <w:rFonts w:hint="cs"/>
                <w:rtl/>
                <w:lang w:eastAsia="ja-JP" w:bidi="ar-EG"/>
              </w:rPr>
              <w:t>رزمة بروتوكول الإنترنت</w:t>
            </w:r>
          </w:p>
        </w:tc>
        <w:tc>
          <w:tcPr>
            <w:tcW w:w="1567" w:type="dxa"/>
            <w:vMerge w:val="restart"/>
          </w:tcPr>
          <w:p w:rsidR="00AA724C" w:rsidRPr="00360E40" w:rsidRDefault="00AA724C" w:rsidP="00B518C7">
            <w:pPr>
              <w:pStyle w:val="Tabletext"/>
              <w:jc w:val="center"/>
              <w:rPr>
                <w:lang w:eastAsia="ja-JP" w:bidi="ar-EG"/>
              </w:rPr>
            </w:pPr>
          </w:p>
          <w:p w:rsidR="00AA724C" w:rsidRPr="00360E40" w:rsidRDefault="00AA724C" w:rsidP="00B518C7">
            <w:pPr>
              <w:pStyle w:val="Tabletext"/>
              <w:jc w:val="center"/>
              <w:rPr>
                <w:rtl/>
                <w:lang w:eastAsia="ja-JP" w:bidi="ar-EG"/>
              </w:rPr>
            </w:pPr>
            <w:r w:rsidRPr="00360E40">
              <w:rPr>
                <w:rFonts w:hint="cs"/>
                <w:rtl/>
                <w:lang w:eastAsia="ja-JP" w:bidi="ar-EG"/>
              </w:rPr>
              <w:t>البيانات والتحكم</w:t>
            </w:r>
          </w:p>
        </w:tc>
      </w:tr>
      <w:tr w:rsidR="00AA724C" w:rsidRPr="00360E40" w:rsidTr="00B518C7">
        <w:trPr>
          <w:trHeight w:val="206"/>
        </w:trPr>
        <w:tc>
          <w:tcPr>
            <w:tcW w:w="1134" w:type="dxa"/>
            <w:vMerge/>
          </w:tcPr>
          <w:p w:rsidR="00AA724C" w:rsidRPr="00360E40" w:rsidRDefault="00AA724C" w:rsidP="00B518C7">
            <w:pPr>
              <w:pStyle w:val="Tabletext"/>
              <w:jc w:val="center"/>
              <w:rPr>
                <w:rtl/>
                <w:lang w:eastAsia="ja-JP" w:bidi="ar-EG"/>
              </w:rPr>
            </w:pPr>
          </w:p>
        </w:tc>
        <w:tc>
          <w:tcPr>
            <w:tcW w:w="284" w:type="dxa"/>
            <w:tcBorders>
              <w:top w:val="nil"/>
            </w:tcBorders>
            <w:shd w:val="clear" w:color="auto" w:fill="BFBFBF" w:themeFill="background1" w:themeFillShade="BF"/>
          </w:tcPr>
          <w:p w:rsidR="00AA724C" w:rsidRPr="00360E40" w:rsidRDefault="00AA724C" w:rsidP="00B518C7">
            <w:pPr>
              <w:pStyle w:val="Tabletext"/>
              <w:jc w:val="center"/>
              <w:rPr>
                <w:rtl/>
                <w:lang w:eastAsia="ja-JP" w:bidi="ar-EG"/>
              </w:rPr>
            </w:pPr>
          </w:p>
        </w:tc>
        <w:tc>
          <w:tcPr>
            <w:tcW w:w="2725" w:type="dxa"/>
            <w:gridSpan w:val="2"/>
            <w:shd w:val="clear" w:color="auto" w:fill="BFBFBF" w:themeFill="background1" w:themeFillShade="BF"/>
          </w:tcPr>
          <w:p w:rsidR="00AA724C" w:rsidRPr="00360E40" w:rsidRDefault="00AA724C" w:rsidP="00B518C7">
            <w:pPr>
              <w:pStyle w:val="Tabletext"/>
              <w:jc w:val="center"/>
              <w:rPr>
                <w:rtl/>
                <w:lang w:eastAsia="ja-JP" w:bidi="ar-EG"/>
              </w:rPr>
            </w:pPr>
            <w:r w:rsidRPr="00360E40">
              <w:rPr>
                <w:rFonts w:hint="cs"/>
                <w:rtl/>
                <w:lang w:eastAsia="ja-JP"/>
              </w:rPr>
              <w:t>ضغط رأسية بروتوكول الإنترنت</w:t>
            </w:r>
          </w:p>
        </w:tc>
        <w:tc>
          <w:tcPr>
            <w:tcW w:w="1567" w:type="dxa"/>
            <w:vMerge/>
          </w:tcPr>
          <w:p w:rsidR="00AA724C" w:rsidRPr="00360E40" w:rsidRDefault="00AA724C" w:rsidP="00B518C7">
            <w:pPr>
              <w:pStyle w:val="Tabletext"/>
              <w:jc w:val="center"/>
              <w:rPr>
                <w:lang w:eastAsia="ja-JP" w:bidi="ar-EG"/>
              </w:rPr>
            </w:pPr>
          </w:p>
        </w:tc>
      </w:tr>
      <w:tr w:rsidR="00AA724C" w:rsidRPr="00360E40" w:rsidTr="00B518C7">
        <w:tc>
          <w:tcPr>
            <w:tcW w:w="1134" w:type="dxa"/>
          </w:tcPr>
          <w:p w:rsidR="00AA724C" w:rsidRPr="00360E40" w:rsidRDefault="00AA724C" w:rsidP="00B518C7">
            <w:pPr>
              <w:pStyle w:val="Tabletext"/>
              <w:jc w:val="center"/>
              <w:rPr>
                <w:rtl/>
                <w:lang w:eastAsia="ja-JP" w:bidi="ar-EG"/>
              </w:rPr>
            </w:pPr>
            <w:r w:rsidRPr="00360E40">
              <w:rPr>
                <w:rtl/>
              </w:rPr>
              <w:t xml:space="preserve">قطار </w:t>
            </w:r>
            <w:r w:rsidRPr="00360E40">
              <w:rPr>
                <w:rFonts w:hint="cs"/>
                <w:rtl/>
              </w:rPr>
              <w:t>أحادي البيانات</w:t>
            </w:r>
            <w:r w:rsidRPr="00360E40">
              <w:rPr>
                <w:rtl/>
              </w:rPr>
              <w:t xml:space="preserve"> بالرزم</w:t>
            </w:r>
          </w:p>
        </w:tc>
        <w:tc>
          <w:tcPr>
            <w:tcW w:w="3009" w:type="dxa"/>
            <w:gridSpan w:val="3"/>
            <w:shd w:val="clear" w:color="auto" w:fill="BFBFBF" w:themeFill="background1" w:themeFillShade="BF"/>
          </w:tcPr>
          <w:p w:rsidR="00AA724C" w:rsidRPr="00360E40" w:rsidRDefault="00AA724C" w:rsidP="00B518C7">
            <w:pPr>
              <w:pStyle w:val="Tabletext"/>
              <w:jc w:val="center"/>
              <w:rPr>
                <w:rtl/>
                <w:lang w:eastAsia="ja-JP" w:bidi="ar-EG"/>
              </w:rPr>
            </w:pPr>
            <w:r w:rsidRPr="00360E40">
              <w:rPr>
                <w:rFonts w:hint="cs"/>
                <w:rtl/>
                <w:lang w:eastAsia="ja-JP" w:bidi="ar-EG"/>
              </w:rPr>
              <w:t>بيانات خاصة</w:t>
            </w:r>
          </w:p>
        </w:tc>
        <w:tc>
          <w:tcPr>
            <w:tcW w:w="1567" w:type="dxa"/>
            <w:vMerge/>
          </w:tcPr>
          <w:p w:rsidR="00AA724C" w:rsidRPr="00360E40" w:rsidRDefault="00AA724C" w:rsidP="00B518C7">
            <w:pPr>
              <w:pStyle w:val="Tabletext"/>
              <w:jc w:val="center"/>
              <w:rPr>
                <w:rtl/>
                <w:lang w:eastAsia="ja-JP" w:bidi="ar-EG"/>
              </w:rPr>
            </w:pPr>
          </w:p>
        </w:tc>
      </w:tr>
      <w:tr w:rsidR="00AA724C" w:rsidRPr="00360E40" w:rsidTr="00B518C7">
        <w:tc>
          <w:tcPr>
            <w:tcW w:w="4134" w:type="dxa"/>
            <w:gridSpan w:val="3"/>
          </w:tcPr>
          <w:p w:rsidR="00AA724C" w:rsidRPr="00360E40" w:rsidRDefault="00AA724C" w:rsidP="00B518C7">
            <w:pPr>
              <w:pStyle w:val="Tabletext"/>
              <w:jc w:val="center"/>
              <w:rPr>
                <w:rtl/>
                <w:lang w:eastAsia="ja-JP" w:bidi="ar-EG"/>
              </w:rPr>
            </w:pPr>
            <w:r>
              <w:rPr>
                <w:rFonts w:hint="cs"/>
                <w:rtl/>
                <w:lang w:eastAsia="ja-JP" w:bidi="ar-EG"/>
              </w:rPr>
              <w:t>قطار</w:t>
            </w:r>
          </w:p>
        </w:tc>
        <w:tc>
          <w:tcPr>
            <w:tcW w:w="1576" w:type="dxa"/>
            <w:gridSpan w:val="2"/>
          </w:tcPr>
          <w:p w:rsidR="00AA724C" w:rsidRPr="00360E40" w:rsidRDefault="00AA724C" w:rsidP="00B518C7">
            <w:pPr>
              <w:pStyle w:val="Tabletext"/>
              <w:jc w:val="center"/>
              <w:rPr>
                <w:rtl/>
                <w:lang w:eastAsia="ja-JP"/>
              </w:rPr>
            </w:pPr>
            <w:r w:rsidRPr="00360E40">
              <w:rPr>
                <w:rFonts w:hint="cs"/>
                <w:rtl/>
                <w:lang w:eastAsia="ja-JP"/>
              </w:rPr>
              <w:t>القسم</w:t>
            </w:r>
          </w:p>
        </w:tc>
      </w:tr>
      <w:tr w:rsidR="00AA724C" w:rsidRPr="00360E40" w:rsidTr="00B518C7">
        <w:tc>
          <w:tcPr>
            <w:tcW w:w="5710" w:type="dxa"/>
            <w:gridSpan w:val="5"/>
          </w:tcPr>
          <w:p w:rsidR="00AA724C" w:rsidRPr="00360E40" w:rsidRDefault="00AA724C" w:rsidP="00B518C7">
            <w:pPr>
              <w:pStyle w:val="Tabletext"/>
              <w:jc w:val="center"/>
              <w:rPr>
                <w:rtl/>
                <w:lang w:eastAsia="ja-JP" w:bidi="ar-EG"/>
              </w:rPr>
            </w:pPr>
            <w:r w:rsidRPr="00360E40">
              <w:rPr>
                <w:rFonts w:hint="cs"/>
                <w:rtl/>
                <w:lang w:eastAsia="ja-JP" w:bidi="ar-EG"/>
              </w:rPr>
              <w:t xml:space="preserve">قطار نقل </w:t>
            </w:r>
            <w:r w:rsidRPr="00360E40">
              <w:rPr>
                <w:lang w:eastAsia="ja-JP" w:bidi="ar-EG"/>
              </w:rPr>
              <w:t>MPEG</w:t>
            </w:r>
            <w:r w:rsidRPr="00360E40">
              <w:rPr>
                <w:lang w:eastAsia="ja-JP" w:bidi="ar-EG"/>
              </w:rPr>
              <w:noBreakHyphen/>
              <w:t>2</w:t>
            </w:r>
          </w:p>
        </w:tc>
      </w:tr>
      <w:tr w:rsidR="00AA724C" w:rsidRPr="00360E40" w:rsidTr="00B518C7">
        <w:tc>
          <w:tcPr>
            <w:tcW w:w="5710" w:type="dxa"/>
            <w:gridSpan w:val="5"/>
          </w:tcPr>
          <w:p w:rsidR="00AA724C" w:rsidRPr="00360E40" w:rsidRDefault="00AA724C" w:rsidP="00B518C7">
            <w:pPr>
              <w:pStyle w:val="Tabletext"/>
              <w:jc w:val="center"/>
              <w:rPr>
                <w:rtl/>
                <w:lang w:eastAsia="ja-JP" w:bidi="ar-EG"/>
              </w:rPr>
            </w:pPr>
            <w:r w:rsidRPr="00360E40">
              <w:rPr>
                <w:rFonts w:hint="cs"/>
                <w:rtl/>
                <w:lang w:eastAsia="ja-JP" w:bidi="ar-EG"/>
              </w:rPr>
              <w:t>تشفير القناة وتشكيلها</w:t>
            </w:r>
          </w:p>
        </w:tc>
      </w:tr>
      <w:tr w:rsidR="00AA724C" w:rsidRPr="00360E40" w:rsidTr="00B518C7">
        <w:tc>
          <w:tcPr>
            <w:tcW w:w="5710" w:type="dxa"/>
            <w:gridSpan w:val="5"/>
          </w:tcPr>
          <w:p w:rsidR="00AA724C" w:rsidRPr="00360E40" w:rsidRDefault="00AA724C" w:rsidP="00B518C7">
            <w:pPr>
              <w:pStyle w:val="Tabletext"/>
              <w:jc w:val="center"/>
              <w:rPr>
                <w:rtl/>
                <w:lang w:eastAsia="ja-JP" w:bidi="ar-EG"/>
              </w:rPr>
            </w:pPr>
            <w:r w:rsidRPr="00360E40">
              <w:rPr>
                <w:rFonts w:hint="cs"/>
                <w:rtl/>
                <w:lang w:eastAsia="ja-JP" w:bidi="ar-EG"/>
              </w:rPr>
              <w:t>الطبقة المادية (للأرض/ساتلية)</w:t>
            </w:r>
          </w:p>
        </w:tc>
      </w:tr>
    </w:tbl>
    <w:p w:rsidR="00AA724C" w:rsidRPr="0013326F" w:rsidRDefault="00AA724C" w:rsidP="00AA724C">
      <w:pPr>
        <w:ind w:left="6804"/>
        <w:rPr>
          <w:rFonts w:ascii="Times" w:hAnsi="Times"/>
          <w:szCs w:val="24"/>
          <w:rtl/>
          <w:lang w:eastAsia="ja-JP"/>
        </w:rPr>
      </w:pPr>
      <w:r w:rsidRPr="0013326F">
        <w:rPr>
          <w:rFonts w:ascii="Times" w:hAnsi="Times"/>
          <w:sz w:val="18"/>
          <w:szCs w:val="24"/>
          <w:lang w:eastAsia="ja-JP" w:bidi="ar-EG"/>
        </w:rPr>
        <w:t>BT.</w:t>
      </w:r>
      <w:r>
        <w:rPr>
          <w:rFonts w:ascii="Times" w:hAnsi="Times"/>
          <w:sz w:val="18"/>
          <w:szCs w:val="24"/>
          <w:lang w:eastAsia="ja-JP" w:bidi="ar-EG"/>
        </w:rPr>
        <w:t>1</w:t>
      </w:r>
      <w:r w:rsidRPr="0013326F">
        <w:rPr>
          <w:rFonts w:ascii="Times" w:hAnsi="Times"/>
          <w:sz w:val="18"/>
          <w:szCs w:val="24"/>
          <w:lang w:eastAsia="ja-JP" w:bidi="ar-EG"/>
        </w:rPr>
        <w:t>887-01</w:t>
      </w:r>
    </w:p>
    <w:p w:rsidR="00AA724C" w:rsidRPr="002B3FDF" w:rsidRDefault="00AA724C" w:rsidP="00AA724C">
      <w:pPr>
        <w:pStyle w:val="FigureNo"/>
        <w:rPr>
          <w:lang w:eastAsia="ja-JP"/>
        </w:rPr>
      </w:pPr>
      <w:r w:rsidRPr="002B3FDF">
        <w:rPr>
          <w:rFonts w:hint="cs"/>
          <w:rtl/>
          <w:lang w:eastAsia="ja-JP"/>
        </w:rPr>
        <w:t>الش</w:t>
      </w:r>
      <w:r>
        <w:rPr>
          <w:rFonts w:hint="cs"/>
          <w:rtl/>
          <w:lang w:eastAsia="ja-JP"/>
        </w:rPr>
        <w:t>ـ</w:t>
      </w:r>
      <w:r w:rsidRPr="002B3FDF">
        <w:rPr>
          <w:rFonts w:hint="cs"/>
          <w:rtl/>
          <w:lang w:eastAsia="ja-JP"/>
        </w:rPr>
        <w:t xml:space="preserve">كل </w:t>
      </w:r>
      <w:r w:rsidRPr="002B3FDF">
        <w:rPr>
          <w:lang w:eastAsia="ja-JP"/>
        </w:rPr>
        <w:t>2</w:t>
      </w:r>
    </w:p>
    <w:p w:rsidR="00AA724C" w:rsidRPr="002B3FDF" w:rsidRDefault="00AA724C" w:rsidP="00AA724C">
      <w:pPr>
        <w:pStyle w:val="FigureTitle"/>
      </w:pPr>
      <w:r w:rsidRPr="002B3FDF">
        <w:rPr>
          <w:rFonts w:hint="cs"/>
          <w:rtl/>
        </w:rPr>
        <w:t xml:space="preserve">مجموعة بروتوكولات تغليف رزم بروتوكول الإنترنت في قسم من قطار النقل </w:t>
      </w:r>
      <w:r w:rsidRPr="002B3FDF">
        <w:t>MPEG-2</w:t>
      </w:r>
    </w:p>
    <w:tbl>
      <w:tblPr>
        <w:tblStyle w:val="TableGrid"/>
        <w:bidiVisual/>
        <w:tblW w:w="0" w:type="auto"/>
        <w:jc w:val="center"/>
        <w:tblInd w:w="2092" w:type="dxa"/>
        <w:tblLook w:val="04A0" w:firstRow="1" w:lastRow="0" w:firstColumn="1" w:lastColumn="0" w:noHBand="0" w:noVBand="1"/>
      </w:tblPr>
      <w:tblGrid>
        <w:gridCol w:w="1559"/>
        <w:gridCol w:w="1678"/>
        <w:gridCol w:w="2464"/>
        <w:gridCol w:w="687"/>
      </w:tblGrid>
      <w:tr w:rsidR="00AA724C" w:rsidRPr="000B4877" w:rsidTr="00B518C7">
        <w:trPr>
          <w:jc w:val="center"/>
        </w:trPr>
        <w:tc>
          <w:tcPr>
            <w:tcW w:w="6388" w:type="dxa"/>
            <w:gridSpan w:val="4"/>
          </w:tcPr>
          <w:p w:rsidR="00AA724C" w:rsidRPr="000B4877" w:rsidRDefault="00AA724C" w:rsidP="00B518C7">
            <w:pPr>
              <w:pStyle w:val="Tabletext"/>
              <w:jc w:val="center"/>
              <w:rPr>
                <w:rtl/>
                <w:lang w:eastAsia="ja-JP" w:bidi="ar-EG"/>
              </w:rPr>
            </w:pPr>
            <w:r w:rsidRPr="000B4877">
              <w:rPr>
                <w:rFonts w:hint="cs"/>
                <w:rtl/>
                <w:lang w:eastAsia="ja-JP" w:bidi="ar-EG"/>
              </w:rPr>
              <w:t>الإذاعة المتعددة الوسائط</w:t>
            </w:r>
          </w:p>
        </w:tc>
      </w:tr>
      <w:tr w:rsidR="00AA724C" w:rsidRPr="000B4877" w:rsidTr="00B518C7">
        <w:trPr>
          <w:jc w:val="center"/>
        </w:trPr>
        <w:tc>
          <w:tcPr>
            <w:tcW w:w="1559" w:type="dxa"/>
            <w:shd w:val="clear" w:color="auto" w:fill="BFBFBF" w:themeFill="background1" w:themeFillShade="BF"/>
          </w:tcPr>
          <w:p w:rsidR="00AA724C" w:rsidRPr="000B4877" w:rsidRDefault="00AA724C" w:rsidP="00B518C7">
            <w:pPr>
              <w:pStyle w:val="Tabletext"/>
              <w:jc w:val="center"/>
              <w:rPr>
                <w:rtl/>
                <w:lang w:eastAsia="ja-JP" w:bidi="ar-EG"/>
              </w:rPr>
            </w:pPr>
            <w:r w:rsidRPr="000B4877">
              <w:rPr>
                <w:rFonts w:hint="cs"/>
                <w:rtl/>
                <w:lang w:eastAsia="ja-JP" w:bidi="ar-EG"/>
              </w:rPr>
              <w:t>الفيديوية والسمعية</w:t>
            </w:r>
          </w:p>
        </w:tc>
        <w:tc>
          <w:tcPr>
            <w:tcW w:w="1678" w:type="dxa"/>
            <w:vMerge w:val="restart"/>
          </w:tcPr>
          <w:p w:rsidR="00AA724C" w:rsidRPr="000B4877" w:rsidRDefault="00AA724C" w:rsidP="00B518C7">
            <w:pPr>
              <w:pStyle w:val="Tabletext"/>
              <w:jc w:val="center"/>
              <w:rPr>
                <w:rtl/>
                <w:lang w:eastAsia="ja-JP" w:bidi="ar-EG"/>
              </w:rPr>
            </w:pPr>
            <w:r w:rsidRPr="000B4877">
              <w:rPr>
                <w:rFonts w:hint="cs"/>
                <w:rtl/>
                <w:lang w:eastAsia="ja-JP" w:bidi="ar-EG"/>
              </w:rPr>
              <w:t>البيانات والتحكم</w:t>
            </w:r>
          </w:p>
        </w:tc>
        <w:tc>
          <w:tcPr>
            <w:tcW w:w="3151" w:type="dxa"/>
            <w:gridSpan w:val="2"/>
            <w:tcBorders>
              <w:bottom w:val="nil"/>
            </w:tcBorders>
            <w:shd w:val="clear" w:color="auto" w:fill="EEECE1" w:themeFill="background2"/>
          </w:tcPr>
          <w:p w:rsidR="00AA724C" w:rsidRPr="000B4877" w:rsidRDefault="00AA724C" w:rsidP="00B518C7">
            <w:pPr>
              <w:pStyle w:val="Tabletext"/>
              <w:jc w:val="center"/>
              <w:rPr>
                <w:lang w:eastAsia="ja-JP" w:bidi="ar-EG"/>
              </w:rPr>
            </w:pPr>
            <w:r w:rsidRPr="000B4877">
              <w:rPr>
                <w:rFonts w:hint="cs"/>
                <w:rtl/>
                <w:lang w:eastAsia="ja-JP" w:bidi="ar-EG"/>
              </w:rPr>
              <w:t>رزمة بروتوكول الإنترنت</w:t>
            </w:r>
          </w:p>
          <w:p w:rsidR="00AA724C" w:rsidRPr="000B4877" w:rsidRDefault="00AA724C" w:rsidP="00B518C7">
            <w:pPr>
              <w:pStyle w:val="Tabletext"/>
              <w:jc w:val="center"/>
              <w:rPr>
                <w:rtl/>
                <w:lang w:eastAsia="ja-JP" w:bidi="ar-EG"/>
              </w:rPr>
            </w:pPr>
          </w:p>
        </w:tc>
      </w:tr>
      <w:tr w:rsidR="00AA724C" w:rsidRPr="000B4877" w:rsidTr="00B518C7">
        <w:trPr>
          <w:jc w:val="center"/>
        </w:trPr>
        <w:tc>
          <w:tcPr>
            <w:tcW w:w="1559" w:type="dxa"/>
            <w:shd w:val="clear" w:color="auto" w:fill="BFBFBF" w:themeFill="background1" w:themeFillShade="BF"/>
          </w:tcPr>
          <w:p w:rsidR="00AA724C" w:rsidRPr="000B4877" w:rsidRDefault="00AA724C" w:rsidP="00B518C7">
            <w:pPr>
              <w:pStyle w:val="Tabletext"/>
              <w:jc w:val="center"/>
              <w:rPr>
                <w:rtl/>
                <w:lang w:eastAsia="ja-JP" w:bidi="ar-EG"/>
              </w:rPr>
            </w:pPr>
            <w:r w:rsidRPr="000B4877">
              <w:rPr>
                <w:rtl/>
              </w:rPr>
              <w:t xml:space="preserve">قطار </w:t>
            </w:r>
            <w:r w:rsidRPr="000B4877">
              <w:rPr>
                <w:rFonts w:hint="cs"/>
                <w:rtl/>
              </w:rPr>
              <w:t>أحادي البيانات</w:t>
            </w:r>
            <w:r w:rsidRPr="000B4877">
              <w:rPr>
                <w:rtl/>
              </w:rPr>
              <w:t xml:space="preserve"> بالرزم</w:t>
            </w:r>
          </w:p>
        </w:tc>
        <w:tc>
          <w:tcPr>
            <w:tcW w:w="1678" w:type="dxa"/>
            <w:vMerge/>
          </w:tcPr>
          <w:p w:rsidR="00AA724C" w:rsidRPr="000B4877" w:rsidRDefault="00AA724C" w:rsidP="00B518C7">
            <w:pPr>
              <w:pStyle w:val="Tabletext"/>
              <w:jc w:val="center"/>
              <w:rPr>
                <w:rtl/>
                <w:lang w:eastAsia="ja-JP" w:bidi="ar-EG"/>
              </w:rPr>
            </w:pPr>
          </w:p>
        </w:tc>
        <w:tc>
          <w:tcPr>
            <w:tcW w:w="2464" w:type="dxa"/>
            <w:shd w:val="clear" w:color="auto" w:fill="EEECE1" w:themeFill="background2"/>
          </w:tcPr>
          <w:p w:rsidR="00AA724C" w:rsidRPr="000B4877" w:rsidRDefault="00AA724C" w:rsidP="00B518C7">
            <w:pPr>
              <w:pStyle w:val="Tabletext"/>
              <w:jc w:val="center"/>
              <w:rPr>
                <w:rtl/>
                <w:lang w:eastAsia="ja-JP" w:bidi="ar-EG"/>
              </w:rPr>
            </w:pPr>
            <w:r w:rsidRPr="000B4877">
              <w:rPr>
                <w:rFonts w:hint="cs"/>
                <w:rtl/>
                <w:lang w:eastAsia="ja-JP"/>
              </w:rPr>
              <w:t>ضغط رأسية بروتوكول الإنترنت</w:t>
            </w:r>
          </w:p>
        </w:tc>
        <w:tc>
          <w:tcPr>
            <w:tcW w:w="687" w:type="dxa"/>
            <w:tcBorders>
              <w:top w:val="nil"/>
            </w:tcBorders>
            <w:shd w:val="clear" w:color="auto" w:fill="EEECE1" w:themeFill="background2"/>
          </w:tcPr>
          <w:p w:rsidR="00AA724C" w:rsidRPr="000B4877" w:rsidRDefault="00AA724C" w:rsidP="00B518C7">
            <w:pPr>
              <w:pStyle w:val="Tabletext"/>
              <w:jc w:val="center"/>
              <w:rPr>
                <w:rtl/>
                <w:lang w:eastAsia="ja-JP" w:bidi="ar-EG"/>
              </w:rPr>
            </w:pPr>
          </w:p>
        </w:tc>
      </w:tr>
      <w:tr w:rsidR="00AA724C" w:rsidRPr="000B4877" w:rsidTr="00B518C7">
        <w:trPr>
          <w:jc w:val="center"/>
        </w:trPr>
        <w:tc>
          <w:tcPr>
            <w:tcW w:w="3237" w:type="dxa"/>
            <w:gridSpan w:val="2"/>
          </w:tcPr>
          <w:p w:rsidR="00AA724C" w:rsidRPr="000B4877" w:rsidRDefault="00AA724C" w:rsidP="00B518C7">
            <w:pPr>
              <w:pStyle w:val="Tabletext"/>
              <w:jc w:val="center"/>
              <w:rPr>
                <w:rtl/>
                <w:lang w:eastAsia="ja-JP" w:bidi="ar-EG"/>
              </w:rPr>
            </w:pPr>
            <w:r>
              <w:rPr>
                <w:rFonts w:hint="cs"/>
                <w:rtl/>
                <w:lang w:eastAsia="ja-JP" w:bidi="ar-EG"/>
              </w:rPr>
              <w:t>قطار</w:t>
            </w:r>
          </w:p>
        </w:tc>
        <w:tc>
          <w:tcPr>
            <w:tcW w:w="3151" w:type="dxa"/>
            <w:gridSpan w:val="2"/>
          </w:tcPr>
          <w:p w:rsidR="00AA724C" w:rsidRPr="000B4877" w:rsidRDefault="00AA724C" w:rsidP="00B518C7">
            <w:pPr>
              <w:pStyle w:val="Tabletext"/>
              <w:jc w:val="center"/>
              <w:rPr>
                <w:rtl/>
                <w:lang w:eastAsia="ja-JP"/>
              </w:rPr>
            </w:pPr>
            <w:r w:rsidRPr="000B4877">
              <w:rPr>
                <w:rFonts w:hint="cs"/>
                <w:rtl/>
                <w:lang w:eastAsia="ja-JP"/>
              </w:rPr>
              <w:t>قسم</w:t>
            </w:r>
          </w:p>
        </w:tc>
      </w:tr>
      <w:tr w:rsidR="00AA724C" w:rsidRPr="000B4877" w:rsidTr="00B518C7">
        <w:trPr>
          <w:jc w:val="center"/>
        </w:trPr>
        <w:tc>
          <w:tcPr>
            <w:tcW w:w="6388" w:type="dxa"/>
            <w:gridSpan w:val="4"/>
          </w:tcPr>
          <w:p w:rsidR="00AA724C" w:rsidRPr="000B4877" w:rsidRDefault="00AA724C" w:rsidP="00B518C7">
            <w:pPr>
              <w:pStyle w:val="Tabletext"/>
              <w:jc w:val="center"/>
              <w:rPr>
                <w:rtl/>
                <w:lang w:eastAsia="ja-JP" w:bidi="ar-EG"/>
              </w:rPr>
            </w:pPr>
            <w:r w:rsidRPr="000B4877">
              <w:rPr>
                <w:rFonts w:hint="cs"/>
                <w:rtl/>
                <w:lang w:eastAsia="ja-JP" w:bidi="ar-EG"/>
              </w:rPr>
              <w:t xml:space="preserve">قطار نقل </w:t>
            </w:r>
            <w:r w:rsidRPr="000B4877">
              <w:rPr>
                <w:lang w:eastAsia="ja-JP" w:bidi="ar-EG"/>
              </w:rPr>
              <w:t>MPEG</w:t>
            </w:r>
            <w:r w:rsidRPr="000B4877">
              <w:rPr>
                <w:lang w:eastAsia="ja-JP" w:bidi="ar-EG"/>
              </w:rPr>
              <w:noBreakHyphen/>
              <w:t>2</w:t>
            </w:r>
          </w:p>
        </w:tc>
      </w:tr>
      <w:tr w:rsidR="00AA724C" w:rsidRPr="000B4877" w:rsidTr="00B518C7">
        <w:trPr>
          <w:jc w:val="center"/>
        </w:trPr>
        <w:tc>
          <w:tcPr>
            <w:tcW w:w="6388" w:type="dxa"/>
            <w:gridSpan w:val="4"/>
          </w:tcPr>
          <w:p w:rsidR="00AA724C" w:rsidRPr="000B4877" w:rsidRDefault="00AA724C" w:rsidP="00B518C7">
            <w:pPr>
              <w:pStyle w:val="Tabletext"/>
              <w:jc w:val="center"/>
              <w:rPr>
                <w:rtl/>
                <w:lang w:eastAsia="ja-JP" w:bidi="ar-EG"/>
              </w:rPr>
            </w:pPr>
            <w:r w:rsidRPr="000B4877">
              <w:rPr>
                <w:rFonts w:hint="cs"/>
                <w:rtl/>
                <w:lang w:eastAsia="ja-JP" w:bidi="ar-EG"/>
              </w:rPr>
              <w:t>تشفير القناة وتشكيلها</w:t>
            </w:r>
          </w:p>
        </w:tc>
      </w:tr>
      <w:tr w:rsidR="00AA724C" w:rsidRPr="000B4877" w:rsidTr="00B518C7">
        <w:trPr>
          <w:jc w:val="center"/>
        </w:trPr>
        <w:tc>
          <w:tcPr>
            <w:tcW w:w="6388" w:type="dxa"/>
            <w:gridSpan w:val="4"/>
          </w:tcPr>
          <w:p w:rsidR="00AA724C" w:rsidRPr="000B4877" w:rsidRDefault="00AA724C" w:rsidP="00B518C7">
            <w:pPr>
              <w:pStyle w:val="Tabletext"/>
              <w:jc w:val="center"/>
              <w:rPr>
                <w:rtl/>
                <w:lang w:eastAsia="ja-JP" w:bidi="ar-EG"/>
              </w:rPr>
            </w:pPr>
            <w:r w:rsidRPr="000B4877">
              <w:rPr>
                <w:rFonts w:hint="cs"/>
                <w:rtl/>
                <w:lang w:eastAsia="ja-JP" w:bidi="ar-EG"/>
              </w:rPr>
              <w:t>الطبقة المادية (للأرض/ساتلية)</w:t>
            </w:r>
          </w:p>
        </w:tc>
      </w:tr>
    </w:tbl>
    <w:p w:rsidR="00AA724C" w:rsidRPr="0013326F" w:rsidRDefault="00AA724C" w:rsidP="00AA724C">
      <w:pPr>
        <w:ind w:left="7371"/>
        <w:rPr>
          <w:rFonts w:ascii="Times" w:hAnsi="Times"/>
          <w:szCs w:val="24"/>
          <w:rtl/>
          <w:lang w:eastAsia="ja-JP"/>
        </w:rPr>
      </w:pPr>
      <w:r w:rsidRPr="0013326F">
        <w:rPr>
          <w:rFonts w:ascii="Times" w:hAnsi="Times"/>
          <w:sz w:val="18"/>
          <w:szCs w:val="24"/>
          <w:lang w:eastAsia="ja-JP" w:bidi="ar-EG"/>
        </w:rPr>
        <w:t>BT.</w:t>
      </w:r>
      <w:r>
        <w:rPr>
          <w:rFonts w:ascii="Times" w:hAnsi="Times"/>
          <w:sz w:val="18"/>
          <w:szCs w:val="24"/>
          <w:lang w:eastAsia="ja-JP" w:bidi="ar-EG"/>
        </w:rPr>
        <w:t>1</w:t>
      </w:r>
      <w:r w:rsidRPr="0013326F">
        <w:rPr>
          <w:rFonts w:ascii="Times" w:hAnsi="Times"/>
          <w:sz w:val="18"/>
          <w:szCs w:val="24"/>
          <w:lang w:eastAsia="ja-JP" w:bidi="ar-EG"/>
        </w:rPr>
        <w:t>887-0</w:t>
      </w:r>
      <w:r>
        <w:rPr>
          <w:rFonts w:ascii="Times" w:hAnsi="Times"/>
          <w:sz w:val="18"/>
          <w:szCs w:val="24"/>
          <w:lang w:eastAsia="ja-JP" w:bidi="ar-EG"/>
        </w:rPr>
        <w:t>2</w:t>
      </w:r>
    </w:p>
    <w:p w:rsidR="00AA724C" w:rsidRPr="00FF412C" w:rsidRDefault="00AA724C" w:rsidP="00AA724C">
      <w:pPr>
        <w:pStyle w:val="Heading1"/>
        <w:rPr>
          <w:rtl/>
        </w:rPr>
      </w:pPr>
      <w:r w:rsidRPr="00FF412C">
        <w:t>2</w:t>
      </w:r>
      <w:r w:rsidRPr="00FF412C">
        <w:rPr>
          <w:rFonts w:hint="cs"/>
          <w:rtl/>
        </w:rPr>
        <w:tab/>
        <w:t>أساليب تغليف رزم</w:t>
      </w:r>
      <w:r>
        <w:rPr>
          <w:rFonts w:hint="cs"/>
          <w:rtl/>
        </w:rPr>
        <w:t xml:space="preserve"> بروتوكول الإنترنت</w:t>
      </w:r>
      <w:r w:rsidRPr="00FF412C">
        <w:rPr>
          <w:rFonts w:hint="cs"/>
          <w:rtl/>
        </w:rPr>
        <w:t xml:space="preserve"> في قطار نقل </w:t>
      </w:r>
      <w:r w:rsidRPr="00FF412C">
        <w:t>MPEF-2</w:t>
      </w:r>
    </w:p>
    <w:p w:rsidR="00AA724C" w:rsidRPr="00FF412C" w:rsidRDefault="00AA724C" w:rsidP="00AA724C">
      <w:pPr>
        <w:pStyle w:val="Heading2"/>
        <w:spacing w:before="180"/>
        <w:rPr>
          <w:rtl/>
        </w:rPr>
      </w:pPr>
      <w:r>
        <w:t>1.2</w:t>
      </w:r>
      <w:r w:rsidRPr="00FF412C">
        <w:tab/>
      </w:r>
      <w:r w:rsidRPr="00FF412C">
        <w:rPr>
          <w:rFonts w:hint="cs"/>
          <w:rtl/>
        </w:rPr>
        <w:t xml:space="preserve">تغليف رزم بروتوكول الإنترنت في </w:t>
      </w:r>
      <w:r>
        <w:rPr>
          <w:rFonts w:hint="cs"/>
          <w:rtl/>
        </w:rPr>
        <w:t>قطار منفصل لقطار النقل</w:t>
      </w:r>
      <w:r w:rsidRPr="00FF412C">
        <w:rPr>
          <w:rFonts w:hint="cs"/>
          <w:rtl/>
        </w:rPr>
        <w:t xml:space="preserve"> </w:t>
      </w:r>
      <w:r w:rsidRPr="00FF412C">
        <w:t>MPEG-2</w:t>
      </w:r>
      <w:r w:rsidRPr="00FF412C">
        <w:rPr>
          <w:rFonts w:hint="cs"/>
          <w:rtl/>
        </w:rPr>
        <w:t xml:space="preserve"> </w:t>
      </w:r>
    </w:p>
    <w:p w:rsidR="00AA724C" w:rsidRPr="00FF412C" w:rsidRDefault="00AA724C" w:rsidP="00AA724C">
      <w:pPr>
        <w:rPr>
          <w:rtl/>
          <w:lang w:eastAsia="ja-JP" w:bidi="ar-EG"/>
        </w:rPr>
      </w:pPr>
      <w:r w:rsidRPr="00FF412C">
        <w:rPr>
          <w:rFonts w:hint="cs"/>
          <w:rtl/>
          <w:lang w:eastAsia="ja-JP"/>
        </w:rPr>
        <w:t xml:space="preserve">يمثل التغليف البسيط الأحادي الاتجاه المحدد في معيار فريق مهام هندسة الإنترنت </w:t>
      </w:r>
      <w:r w:rsidRPr="00FF412C">
        <w:rPr>
          <w:lang w:eastAsia="ja-JP"/>
        </w:rPr>
        <w:t>IETF RFC 4326 [5]</w:t>
      </w:r>
      <w:r w:rsidRPr="00FF412C">
        <w:rPr>
          <w:rFonts w:hint="cs"/>
          <w:rtl/>
          <w:lang w:eastAsia="ja-JP"/>
        </w:rPr>
        <w:t xml:space="preserve"> أسلوبا</w:t>
      </w:r>
      <w:r>
        <w:rPr>
          <w:rFonts w:hint="cs"/>
          <w:rtl/>
          <w:lang w:eastAsia="ja-JP"/>
        </w:rPr>
        <w:t>ً</w:t>
      </w:r>
      <w:r w:rsidRPr="00FF412C">
        <w:rPr>
          <w:rFonts w:hint="cs"/>
          <w:rtl/>
          <w:lang w:eastAsia="ja-JP"/>
        </w:rPr>
        <w:t xml:space="preserve"> لتغليف رزم بروتوكول الإنترنت وغيره من رزم بروتوكولات الشبكات </w:t>
      </w:r>
      <w:r>
        <w:rPr>
          <w:rFonts w:hint="cs"/>
          <w:rtl/>
          <w:lang w:eastAsia="ja-JP"/>
        </w:rPr>
        <w:t xml:space="preserve">الأخرى </w:t>
      </w:r>
      <w:r w:rsidRPr="00FF412C">
        <w:rPr>
          <w:rFonts w:hint="cs"/>
          <w:rtl/>
          <w:lang w:eastAsia="ja-JP"/>
        </w:rPr>
        <w:t xml:space="preserve">عبر قطار </w:t>
      </w:r>
      <w:r>
        <w:rPr>
          <w:rFonts w:hint="cs"/>
          <w:rtl/>
          <w:lang w:eastAsia="ja-JP"/>
        </w:rPr>
        <w:t>النقل</w:t>
      </w:r>
      <w:r w:rsidRPr="00FF412C">
        <w:rPr>
          <w:rFonts w:hint="cs"/>
          <w:rtl/>
          <w:lang w:eastAsia="ja-JP"/>
        </w:rPr>
        <w:t xml:space="preserve"> </w:t>
      </w:r>
      <w:r w:rsidRPr="00FF412C">
        <w:rPr>
          <w:lang w:eastAsia="ja-JP"/>
        </w:rPr>
        <w:t>MPEG-2</w:t>
      </w:r>
      <w:r w:rsidRPr="00FF412C">
        <w:rPr>
          <w:rFonts w:hint="cs"/>
          <w:rtl/>
          <w:lang w:eastAsia="ja-JP" w:bidi="ar-EG"/>
        </w:rPr>
        <w:t xml:space="preserve"> باعتبارها بيانات خاصة.</w:t>
      </w:r>
    </w:p>
    <w:p w:rsidR="00AA724C" w:rsidRPr="00FF412C" w:rsidRDefault="00AA724C" w:rsidP="00AA724C">
      <w:pPr>
        <w:rPr>
          <w:lang w:eastAsia="ja-JP"/>
        </w:rPr>
      </w:pPr>
      <w:r w:rsidRPr="00FF412C">
        <w:rPr>
          <w:rFonts w:hint="cs"/>
          <w:rtl/>
          <w:lang w:eastAsia="ja-JP"/>
        </w:rPr>
        <w:t xml:space="preserve">ويطلق على الرزمة المنقولة على غرار رزمة بروتوكول الإنترنت اسم وحدة بيانات البروتوكول </w:t>
      </w:r>
      <w:r>
        <w:rPr>
          <w:lang w:eastAsia="ja-JP"/>
        </w:rPr>
        <w:t>(</w:t>
      </w:r>
      <w:r w:rsidRPr="00FF412C">
        <w:rPr>
          <w:lang w:eastAsia="ja-JP"/>
        </w:rPr>
        <w:t>PDU</w:t>
      </w:r>
      <w:r>
        <w:rPr>
          <w:lang w:eastAsia="ja-JP"/>
        </w:rPr>
        <w:t>)</w:t>
      </w:r>
      <w:r w:rsidRPr="00FF412C">
        <w:rPr>
          <w:rFonts w:hint="cs"/>
          <w:rtl/>
          <w:lang w:eastAsia="ja-JP"/>
        </w:rPr>
        <w:t xml:space="preserve">. وتُغلف كل وحدة منها في وحدة بيانات شبكة فرعية عن طريق إضافة رأسية تغليف وذيل </w:t>
      </w:r>
      <w:r>
        <w:rPr>
          <w:rFonts w:hint="cs"/>
          <w:rtl/>
          <w:lang w:eastAsia="ja-JP"/>
        </w:rPr>
        <w:t xml:space="preserve">دليلي </w:t>
      </w:r>
      <w:r w:rsidRPr="00FF412C">
        <w:rPr>
          <w:rFonts w:hint="cs"/>
          <w:rtl/>
          <w:lang w:eastAsia="ja-JP"/>
        </w:rPr>
        <w:t>للتحقق من سلامة</w:t>
      </w:r>
      <w:r>
        <w:rPr>
          <w:rFonts w:hint="cs"/>
          <w:rtl/>
          <w:lang w:eastAsia="ja-JP"/>
        </w:rPr>
        <w:t xml:space="preserve"> الوحدة</w:t>
      </w:r>
      <w:r w:rsidRPr="00FF412C">
        <w:rPr>
          <w:rFonts w:hint="cs"/>
          <w:rtl/>
          <w:lang w:eastAsia="ja-JP"/>
        </w:rPr>
        <w:t>. ويشير الجدول</w:t>
      </w:r>
      <w:r>
        <w:rPr>
          <w:rFonts w:hint="eastAsia"/>
          <w:rtl/>
          <w:lang w:eastAsia="ja-JP"/>
        </w:rPr>
        <w:t> </w:t>
      </w:r>
      <w:r>
        <w:rPr>
          <w:lang w:eastAsia="ja-JP"/>
        </w:rPr>
        <w:t>1</w:t>
      </w:r>
      <w:r w:rsidRPr="00FF412C">
        <w:rPr>
          <w:rFonts w:hint="cs"/>
          <w:rtl/>
          <w:lang w:eastAsia="ja-JP"/>
        </w:rPr>
        <w:t xml:space="preserve"> إلى قواعد تركيب</w:t>
      </w:r>
      <w:r w:rsidRPr="00FF412C">
        <w:rPr>
          <w:rFonts w:hint="cs"/>
          <w:rtl/>
          <w:lang w:eastAsia="ja-JP" w:bidi="ar-EG"/>
        </w:rPr>
        <w:t xml:space="preserve"> وحدة بيانات الشبكة الفرعية. وتُجزّأ الوحدة</w:t>
      </w:r>
      <w:r>
        <w:rPr>
          <w:rFonts w:hint="cs"/>
          <w:rtl/>
          <w:lang w:eastAsia="ja-JP" w:bidi="ar-EG"/>
        </w:rPr>
        <w:t xml:space="preserve"> </w:t>
      </w:r>
      <w:r>
        <w:rPr>
          <w:lang w:eastAsia="ja-JP" w:bidi="ar-EG"/>
        </w:rPr>
        <w:t>SNDU</w:t>
      </w:r>
      <w:r w:rsidRPr="00FF412C">
        <w:rPr>
          <w:rFonts w:hint="cs"/>
          <w:rtl/>
          <w:lang w:eastAsia="ja-JP" w:bidi="ar-EG"/>
        </w:rPr>
        <w:t xml:space="preserve"> إلى سلسلة </w:t>
      </w:r>
      <w:r>
        <w:rPr>
          <w:rFonts w:hint="cs"/>
          <w:rtl/>
          <w:lang w:eastAsia="ja-JP" w:bidi="ar-EG"/>
        </w:rPr>
        <w:t xml:space="preserve">تضم رزمة </w:t>
      </w:r>
      <w:r w:rsidRPr="00FF412C">
        <w:rPr>
          <w:rFonts w:hint="cs"/>
          <w:rtl/>
          <w:lang w:eastAsia="ja-JP" w:bidi="ar-EG"/>
        </w:rPr>
        <w:t xml:space="preserve">أو أكثر من رزم قطار </w:t>
      </w:r>
      <w:r>
        <w:rPr>
          <w:rFonts w:hint="cs"/>
          <w:rtl/>
          <w:lang w:eastAsia="ja-JP" w:bidi="ar-EG"/>
        </w:rPr>
        <w:t>ال</w:t>
      </w:r>
      <w:r w:rsidRPr="00FF412C">
        <w:rPr>
          <w:rFonts w:hint="cs"/>
          <w:rtl/>
          <w:lang w:eastAsia="ja-JP" w:bidi="ar-EG"/>
        </w:rPr>
        <w:t>نقل</w:t>
      </w:r>
      <w:r>
        <w:rPr>
          <w:rFonts w:hint="eastAsia"/>
          <w:rtl/>
          <w:lang w:eastAsia="ja-JP" w:bidi="ar-EG"/>
        </w:rPr>
        <w:t> </w:t>
      </w:r>
      <w:r w:rsidRPr="00FF412C">
        <w:rPr>
          <w:lang w:eastAsia="ja-JP" w:bidi="ar-EG"/>
        </w:rPr>
        <w:t>MPEG-2</w:t>
      </w:r>
      <w:r w:rsidRPr="00FF412C">
        <w:rPr>
          <w:rFonts w:hint="cs"/>
          <w:rtl/>
          <w:lang w:eastAsia="ja-JP" w:bidi="ar-EG"/>
        </w:rPr>
        <w:t>.</w:t>
      </w:r>
    </w:p>
    <w:p w:rsidR="00AA724C" w:rsidRPr="00FF412C" w:rsidRDefault="00AA724C" w:rsidP="00AA724C">
      <w:pPr>
        <w:pStyle w:val="TableNo"/>
        <w:rPr>
          <w:rtl/>
          <w:lang w:eastAsia="ja-JP"/>
        </w:rPr>
      </w:pPr>
      <w:r w:rsidRPr="00FF412C">
        <w:rPr>
          <w:rFonts w:hint="cs"/>
          <w:rtl/>
          <w:lang w:eastAsia="ja-JP"/>
        </w:rPr>
        <w:t>الج</w:t>
      </w:r>
      <w:r>
        <w:rPr>
          <w:rFonts w:hint="cs"/>
          <w:rtl/>
          <w:lang w:eastAsia="ja-JP"/>
        </w:rPr>
        <w:t>ـ</w:t>
      </w:r>
      <w:r w:rsidRPr="00FF412C">
        <w:rPr>
          <w:rFonts w:hint="cs"/>
          <w:rtl/>
          <w:lang w:eastAsia="ja-JP"/>
        </w:rPr>
        <w:t xml:space="preserve">دول </w:t>
      </w:r>
      <w:r>
        <w:t>1</w:t>
      </w:r>
    </w:p>
    <w:p w:rsidR="00AA724C" w:rsidRPr="006760B8" w:rsidRDefault="00AA724C" w:rsidP="00AA724C">
      <w:pPr>
        <w:pStyle w:val="Tabletitle"/>
        <w:rPr>
          <w:lang w:eastAsia="ja-JP"/>
        </w:rPr>
      </w:pPr>
      <w:r w:rsidRPr="006760B8">
        <w:rPr>
          <w:rFonts w:hint="cs"/>
          <w:rtl/>
          <w:lang w:eastAsia="ja-JP"/>
        </w:rPr>
        <w:t>قواعد تركيب وحدة بيانات شبكة فرعية</w:t>
      </w:r>
      <w:r>
        <w:rPr>
          <w:rFonts w:hint="cs"/>
          <w:rtl/>
          <w:lang w:eastAsia="ja-JP"/>
        </w:rPr>
        <w:t xml:space="preserve"> </w:t>
      </w:r>
      <w:r>
        <w:rPr>
          <w:lang w:eastAsia="ja-JP"/>
        </w:rPr>
        <w:t>(SNDU)</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AA724C" w:rsidRPr="0062220D" w:rsidTr="00B518C7">
        <w:trPr>
          <w:jc w:val="center"/>
        </w:trPr>
        <w:tc>
          <w:tcPr>
            <w:tcW w:w="4820" w:type="dxa"/>
          </w:tcPr>
          <w:p w:rsidR="00AA724C" w:rsidRPr="0062220D" w:rsidRDefault="00AA724C" w:rsidP="00B518C7">
            <w:pPr>
              <w:pStyle w:val="Tablehead"/>
              <w:snapToGrid w:val="0"/>
              <w:rPr>
                <w:rFonts w:ascii="Times" w:hAnsi="Times"/>
                <w:rtl/>
                <w:lang w:bidi="ar-EG"/>
              </w:rPr>
            </w:pPr>
            <w:r w:rsidRPr="0062220D">
              <w:rPr>
                <w:rFonts w:ascii="Times" w:hAnsi="Times" w:hint="cs"/>
                <w:rtl/>
                <w:lang w:bidi="ar-EG"/>
              </w:rPr>
              <w:t>قواعد التركيب</w:t>
            </w:r>
          </w:p>
        </w:tc>
        <w:tc>
          <w:tcPr>
            <w:tcW w:w="1276" w:type="dxa"/>
          </w:tcPr>
          <w:p w:rsidR="00AA724C" w:rsidRPr="0062220D" w:rsidRDefault="00AA724C" w:rsidP="00B518C7">
            <w:pPr>
              <w:pStyle w:val="Tablehead"/>
              <w:snapToGrid w:val="0"/>
              <w:rPr>
                <w:rFonts w:ascii="Times" w:hAnsi="Times"/>
                <w:rtl/>
                <w:lang w:bidi="ar-EG"/>
              </w:rPr>
            </w:pPr>
            <w:r w:rsidRPr="0062220D">
              <w:rPr>
                <w:rFonts w:ascii="Times" w:hAnsi="Times" w:hint="cs"/>
                <w:rtl/>
                <w:lang w:bidi="ar-EG"/>
              </w:rPr>
              <w:t>عدد البتات</w:t>
            </w:r>
          </w:p>
        </w:tc>
        <w:tc>
          <w:tcPr>
            <w:tcW w:w="1276" w:type="dxa"/>
          </w:tcPr>
          <w:p w:rsidR="00AA724C" w:rsidRPr="0062220D" w:rsidRDefault="00AA724C" w:rsidP="00B518C7">
            <w:pPr>
              <w:pStyle w:val="Tablehead"/>
              <w:snapToGrid w:val="0"/>
              <w:rPr>
                <w:rFonts w:ascii="Times" w:hAnsi="Times"/>
              </w:rPr>
            </w:pPr>
            <w:r w:rsidRPr="0062220D">
              <w:rPr>
                <w:rFonts w:ascii="Times" w:hAnsi="Times" w:hint="cs"/>
                <w:rtl/>
              </w:rPr>
              <w:t>مختصر تذكيري</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eastAsia="MS PGothic" w:hAnsi="Times"/>
              </w:rPr>
            </w:pPr>
            <w:r w:rsidRPr="0062220D">
              <w:rPr>
                <w:rFonts w:ascii="Times" w:hAnsi="Times"/>
                <w:lang w:eastAsia="ja-JP"/>
              </w:rPr>
              <w:t>SNDU</w:t>
            </w:r>
            <w:r w:rsidRPr="0062220D">
              <w:rPr>
                <w:rFonts w:ascii="Times" w:hAnsi="Times"/>
              </w:rPr>
              <w:t xml:space="preserve">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50" w:firstLine="300"/>
              <w:jc w:val="right"/>
              <w:rPr>
                <w:rFonts w:ascii="Times" w:hAnsi="Times"/>
                <w:lang w:eastAsia="ja-JP"/>
              </w:rPr>
            </w:pPr>
            <w:r w:rsidRPr="0062220D">
              <w:rPr>
                <w:rFonts w:ascii="Times" w:hAnsi="Times"/>
                <w:lang w:eastAsia="ja-JP"/>
              </w:rPr>
              <w:t>destination_address_absent_flag</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lang w:eastAsia="ja-JP"/>
              </w:rPr>
            </w:pPr>
            <w:r w:rsidRPr="0062220D">
              <w:rPr>
                <w:rFonts w:ascii="Times" w:eastAsia="MS PGothic" w:hAnsi="Times"/>
                <w:lang w:eastAsia="ja-JP"/>
              </w:rPr>
              <w:t>1</w:t>
            </w: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length</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lang w:eastAsia="ja-JP"/>
              </w:rPr>
            </w:pPr>
            <w:r w:rsidRPr="0062220D">
              <w:rPr>
                <w:rFonts w:ascii="Times" w:eastAsia="MS PGothic" w:hAnsi="Times"/>
                <w:lang w:eastAsia="ja-JP"/>
              </w:rPr>
              <w:t>15</w:t>
            </w: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type</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lang w:eastAsia="ja-JP"/>
              </w:rPr>
            </w:pPr>
            <w:r w:rsidRPr="0062220D">
              <w:rPr>
                <w:rFonts w:ascii="Times" w:eastAsia="MS PGothic" w:hAnsi="Times"/>
                <w:lang w:eastAsia="ja-JP"/>
              </w:rPr>
              <w:t>16</w:t>
            </w: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if( destination_address_absent_flag==“0”)</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destination_address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lang w:eastAsia="ja-JP"/>
              </w:rPr>
            </w:pPr>
            <w:r w:rsidRPr="0062220D">
              <w:rPr>
                <w:rFonts w:ascii="Times" w:eastAsia="MS PGothic" w:hAnsi="Times"/>
                <w:lang w:eastAsia="ja-JP"/>
              </w:rPr>
              <w:t>48</w:t>
            </w: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if( type==0x0800 )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eastAsia="MS PGothic" w:hAnsi="Times"/>
                <w:lang w:eastAsia="ja-JP"/>
              </w:rPr>
            </w:pPr>
            <w:r w:rsidRPr="0062220D">
              <w:rPr>
                <w:rFonts w:ascii="Times" w:eastAsia="MS PGothic" w:hAnsi="Times"/>
                <w:lang w:eastAsia="ja-JP"/>
              </w:rPr>
              <w:t xml:space="preserve">     IPv4_packet ()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else if ( type==0x86DD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eastAsia="MS PGothic" w:hAnsi="Times"/>
                <w:lang w:eastAsia="ja-JP"/>
              </w:rPr>
            </w:pPr>
            <w:r w:rsidRPr="0062220D">
              <w:rPr>
                <w:rFonts w:ascii="Times" w:eastAsia="MS PGothic" w:hAnsi="Times"/>
                <w:lang w:eastAsia="ja-JP"/>
              </w:rPr>
              <w:t xml:space="preserve">     IPv6_packet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eastAsia="MS PGothic" w:hAnsi="Times"/>
                <w:lang w:eastAsia="ja-JP"/>
              </w:rPr>
            </w:pPr>
            <w:r w:rsidRPr="0062220D">
              <w:rPr>
                <w:rFonts w:ascii="Times" w:eastAsia="MS PGothic" w:hAnsi="Times"/>
                <w:lang w:eastAsia="ja-JP"/>
              </w:rPr>
              <w:t xml:space="preserve">  else if (type==[T.B.D]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compressed_ip_packet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 xml:space="preserve">  else if (type==[T.B.D]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eastAsia="MS PGothic" w:hAnsi="Times"/>
                <w:lang w:eastAsia="ja-JP"/>
              </w:rPr>
            </w:pPr>
            <w:r w:rsidRPr="0062220D">
              <w:rPr>
                <w:rFonts w:ascii="Times" w:eastAsia="MS PGothic" w:hAnsi="Times"/>
                <w:lang w:eastAsia="ja-JP"/>
              </w:rPr>
              <w:t xml:space="preserve">     compressed_ip_packet_ROHC ()</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eastAsia="MS PGothic" w:hAnsi="Times"/>
                <w:lang w:eastAsia="ja-JP"/>
              </w:rPr>
            </w:pPr>
            <w:r w:rsidRPr="0062220D">
              <w:rPr>
                <w:rFonts w:ascii="Times" w:eastAsia="MS PGothic" w:hAnsi="Times"/>
                <w:lang w:eastAsia="ja-JP"/>
              </w:rPr>
              <w:t xml:space="preserve">  CRC_32</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lang w:eastAsia="ja-JP"/>
              </w:rPr>
            </w:pPr>
            <w:r w:rsidRPr="0062220D">
              <w:rPr>
                <w:rFonts w:ascii="Times" w:eastAsia="MS PGothic" w:hAnsi="Times"/>
                <w:lang w:eastAsia="ja-JP"/>
              </w:rPr>
              <w:t>32</w:t>
            </w: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lang w:eastAsia="ja-JP"/>
              </w:rPr>
            </w:pPr>
            <w:r w:rsidRPr="0062220D">
              <w:rPr>
                <w:rFonts w:ascii="Times" w:eastAsia="MS PGothic" w:hAnsi="Times"/>
                <w:lang w:eastAsia="ja-JP"/>
              </w:rPr>
              <w:t>rpchof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after="40"/>
              <w:ind w:firstLineChars="100" w:firstLine="200"/>
              <w:jc w:val="right"/>
              <w:rPr>
                <w:rFonts w:ascii="Times" w:hAnsi="Times"/>
                <w:lang w:eastAsia="ja-JP"/>
              </w:rPr>
            </w:pPr>
            <w:r w:rsidRPr="0062220D">
              <w:rPr>
                <w:rFonts w:ascii="Times" w:hAnsi="Times"/>
                <w:lang w:eastAsia="ja-JP"/>
              </w:rPr>
              <w:t>}</w:t>
            </w:r>
          </w:p>
        </w:tc>
        <w:tc>
          <w:tcPr>
            <w:tcW w:w="1276" w:type="dxa"/>
          </w:tcPr>
          <w:p w:rsidR="00AA724C" w:rsidRPr="0062220D" w:rsidRDefault="00AA724C" w:rsidP="00B518C7">
            <w:pPr>
              <w:pStyle w:val="Tabletext"/>
              <w:widowControl w:val="0"/>
              <w:snapToGrid w:val="0"/>
              <w:spacing w:after="4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spacing w:after="40"/>
              <w:ind w:leftChars="-45" w:left="-1" w:hangingChars="49" w:hanging="98"/>
              <w:jc w:val="center"/>
              <w:rPr>
                <w:rFonts w:ascii="Times" w:eastAsia="MS PGothic" w:hAnsi="Times"/>
              </w:rPr>
            </w:pPr>
          </w:p>
        </w:tc>
      </w:tr>
    </w:tbl>
    <w:p w:rsidR="00AA724C" w:rsidRPr="00FF412C" w:rsidRDefault="00AA724C" w:rsidP="00AA724C">
      <w:pPr>
        <w:pStyle w:val="Tablefin"/>
        <w:rPr>
          <w:rFonts w:ascii="Times" w:hAnsi="Times" w:cs="Traditional Arabic"/>
          <w:sz w:val="24"/>
          <w:szCs w:val="24"/>
          <w:lang w:eastAsia="ja-JP"/>
        </w:rPr>
      </w:pPr>
    </w:p>
    <w:p w:rsidR="00AA724C" w:rsidRPr="00FF412C" w:rsidRDefault="00AA724C" w:rsidP="00AA724C">
      <w:pPr>
        <w:rPr>
          <w:rtl/>
          <w:lang w:eastAsia="ja-JP"/>
        </w:rPr>
      </w:pPr>
      <w:r w:rsidRPr="00FF412C">
        <w:rPr>
          <w:b/>
          <w:bCs/>
          <w:lang w:eastAsia="ja-JP"/>
        </w:rPr>
        <w:t>destination_address_absent_flag</w:t>
      </w:r>
      <w:r w:rsidRPr="00FF412C">
        <w:rPr>
          <w:lang w:eastAsia="ja-JP"/>
        </w:rPr>
        <w:t xml:space="preserve"> </w:t>
      </w:r>
      <w:r w:rsidRPr="00FF412C">
        <w:rPr>
          <w:rFonts w:hint="cs"/>
          <w:rtl/>
          <w:lang w:eastAsia="ja-JP"/>
        </w:rPr>
        <w:t xml:space="preserve"> - يشير هذا العلم إلى غياب </w:t>
      </w:r>
      <w:r>
        <w:rPr>
          <w:rFonts w:hint="cs"/>
          <w:rtl/>
          <w:lang w:eastAsia="ja-JP"/>
        </w:rPr>
        <w:t>ال</w:t>
      </w:r>
      <w:r w:rsidRPr="00FF412C">
        <w:rPr>
          <w:rFonts w:hint="cs"/>
          <w:rtl/>
          <w:lang w:eastAsia="ja-JP"/>
        </w:rPr>
        <w:t xml:space="preserve">حقل </w:t>
      </w:r>
      <w:r w:rsidRPr="00FF412C">
        <w:rPr>
          <w:lang w:eastAsia="ja-JP"/>
        </w:rPr>
        <w:t>"destination_address"</w:t>
      </w:r>
      <w:r w:rsidRPr="00FF412C">
        <w:rPr>
          <w:rFonts w:hint="cs"/>
          <w:rtl/>
          <w:lang w:eastAsia="ja-JP"/>
        </w:rPr>
        <w:t>. وتشير القيمة "</w:t>
      </w:r>
      <w:r>
        <w:rPr>
          <w:lang w:eastAsia="ja-JP"/>
        </w:rPr>
        <w:t>0</w:t>
      </w:r>
      <w:r w:rsidRPr="00FF412C">
        <w:rPr>
          <w:rFonts w:hint="cs"/>
          <w:rtl/>
          <w:lang w:eastAsia="ja-JP"/>
        </w:rPr>
        <w:t xml:space="preserve">" إلى وجود </w:t>
      </w:r>
      <w:r>
        <w:rPr>
          <w:rFonts w:hint="cs"/>
          <w:rtl/>
          <w:lang w:eastAsia="ja-JP"/>
        </w:rPr>
        <w:t>هذا ال</w:t>
      </w:r>
      <w:r w:rsidRPr="00FF412C">
        <w:rPr>
          <w:rFonts w:hint="cs"/>
          <w:rtl/>
          <w:lang w:eastAsia="ja-JP" w:bidi="ar-EG"/>
        </w:rPr>
        <w:t>حقل</w:t>
      </w:r>
      <w:r w:rsidRPr="00FF412C">
        <w:rPr>
          <w:rFonts w:hint="cs"/>
          <w:rtl/>
          <w:lang w:eastAsia="ja-JP"/>
        </w:rPr>
        <w:t xml:space="preserve">. </w:t>
      </w:r>
      <w:r>
        <w:rPr>
          <w:rFonts w:hint="cs"/>
          <w:rtl/>
          <w:lang w:eastAsia="ja-JP"/>
        </w:rPr>
        <w:t xml:space="preserve">فيما </w:t>
      </w:r>
      <w:r w:rsidRPr="00FF412C">
        <w:rPr>
          <w:rFonts w:hint="cs"/>
          <w:rtl/>
          <w:lang w:eastAsia="ja-JP"/>
        </w:rPr>
        <w:t>تشير القيمة "</w:t>
      </w:r>
      <w:r>
        <w:rPr>
          <w:lang w:eastAsia="ja-JP"/>
        </w:rPr>
        <w:t>1</w:t>
      </w:r>
      <w:r w:rsidRPr="00FF412C">
        <w:rPr>
          <w:rFonts w:hint="cs"/>
          <w:rtl/>
          <w:lang w:eastAsia="ja-JP"/>
        </w:rPr>
        <w:t xml:space="preserve">" إلى عدم وجود </w:t>
      </w:r>
      <w:r>
        <w:rPr>
          <w:rFonts w:hint="cs"/>
          <w:rtl/>
          <w:lang w:eastAsia="ja-JP"/>
        </w:rPr>
        <w:t>حقل من هذه الحقول.</w:t>
      </w:r>
    </w:p>
    <w:p w:rsidR="00AA724C" w:rsidRPr="00FF412C" w:rsidRDefault="00AA724C" w:rsidP="00AA724C">
      <w:pPr>
        <w:rPr>
          <w:highlight w:val="yellow"/>
          <w:rtl/>
          <w:lang w:eastAsia="ja-JP" w:bidi="ar-EG"/>
        </w:rPr>
      </w:pPr>
      <w:r w:rsidRPr="00FF412C">
        <w:rPr>
          <w:b/>
          <w:lang w:eastAsia="ja-JP"/>
        </w:rPr>
        <w:t>length</w:t>
      </w:r>
      <w:r w:rsidRPr="00FF412C">
        <w:rPr>
          <w:rFonts w:hint="cs"/>
          <w:rtl/>
          <w:lang w:eastAsia="ja-JP"/>
        </w:rPr>
        <w:t xml:space="preserve"> - يبين هذا الحقل طول وحدة بيانات الشبكة الفرعية، بالب</w:t>
      </w:r>
      <w:r>
        <w:rPr>
          <w:rFonts w:hint="cs"/>
          <w:rtl/>
          <w:lang w:eastAsia="ja-JP"/>
        </w:rPr>
        <w:t>اي</w:t>
      </w:r>
      <w:r w:rsidRPr="00FF412C">
        <w:rPr>
          <w:rFonts w:hint="cs"/>
          <w:rtl/>
          <w:lang w:eastAsia="ja-JP"/>
        </w:rPr>
        <w:t>تات، والذي يتم احتسابه من البايت من بعد حقل النوع حتى الحقل</w:t>
      </w:r>
      <w:r w:rsidRPr="00FF412C">
        <w:rPr>
          <w:rFonts w:hint="cs"/>
          <w:rtl/>
          <w:lang w:eastAsia="ja-JP" w:bidi="ar-EG"/>
        </w:rPr>
        <w:t xml:space="preserve"> </w:t>
      </w:r>
      <w:r w:rsidRPr="00FF412C">
        <w:rPr>
          <w:lang w:eastAsia="ja-JP" w:bidi="ar-EG"/>
        </w:rPr>
        <w:t>CRC_32</w:t>
      </w:r>
      <w:r w:rsidRPr="00FF412C">
        <w:rPr>
          <w:rFonts w:hint="cs"/>
          <w:rtl/>
          <w:lang w:eastAsia="ja-JP" w:bidi="ar-EG"/>
        </w:rPr>
        <w:t xml:space="preserve"> </w:t>
      </w:r>
      <w:r>
        <w:rPr>
          <w:rFonts w:hint="cs"/>
          <w:rtl/>
          <w:lang w:eastAsia="ja-JP" w:bidi="ar-EG"/>
        </w:rPr>
        <w:t>ضمناً</w:t>
      </w:r>
      <w:r w:rsidRPr="00FF412C">
        <w:rPr>
          <w:rFonts w:hint="cs"/>
          <w:rtl/>
          <w:lang w:eastAsia="ja-JP" w:bidi="ar-EG"/>
        </w:rPr>
        <w:t>.</w:t>
      </w:r>
    </w:p>
    <w:p w:rsidR="00AA724C" w:rsidRPr="00FF412C" w:rsidRDefault="00AA724C" w:rsidP="00AA724C">
      <w:pPr>
        <w:rPr>
          <w:lang w:eastAsia="ja-JP"/>
        </w:rPr>
      </w:pPr>
      <w:r w:rsidRPr="00FF412C">
        <w:rPr>
          <w:b/>
          <w:lang w:eastAsia="ja-JP"/>
        </w:rPr>
        <w:t>type</w:t>
      </w:r>
      <w:r w:rsidRPr="00FF412C">
        <w:rPr>
          <w:rFonts w:hint="cs"/>
          <w:rtl/>
          <w:lang w:eastAsia="ja-JP"/>
        </w:rPr>
        <w:t xml:space="preserve"> - يشير هذا الحقل إلى نوع الحمولة </w:t>
      </w:r>
      <w:r>
        <w:rPr>
          <w:rFonts w:hint="cs"/>
          <w:rtl/>
          <w:lang w:eastAsia="ja-JP"/>
        </w:rPr>
        <w:t>النافعة المحمولة</w:t>
      </w:r>
      <w:r w:rsidRPr="00FF412C">
        <w:rPr>
          <w:rFonts w:hint="cs"/>
          <w:rtl/>
          <w:lang w:eastAsia="ja-JP"/>
        </w:rPr>
        <w:t xml:space="preserve"> في وحدة بيانات شبكة فرعية، أو وجود رأسية تالية.</w:t>
      </w:r>
    </w:p>
    <w:p w:rsidR="00AA724C" w:rsidRPr="00FF412C" w:rsidRDefault="00AA724C" w:rsidP="00AA724C">
      <w:pPr>
        <w:rPr>
          <w:lang w:eastAsia="ja-JP"/>
        </w:rPr>
      </w:pPr>
      <w:r w:rsidRPr="00FF412C">
        <w:rPr>
          <w:b/>
          <w:lang w:eastAsia="ja-JP"/>
        </w:rPr>
        <w:t>destination_address</w:t>
      </w:r>
      <w:r w:rsidRPr="00FF412C">
        <w:rPr>
          <w:rFonts w:hint="cs"/>
          <w:rtl/>
          <w:lang w:eastAsia="ja-JP"/>
        </w:rPr>
        <w:t xml:space="preserve"> - يحدد هذا الحقل المُستقبل (أو المُستقبلات) الذي يقوم </w:t>
      </w:r>
      <w:r>
        <w:rPr>
          <w:rFonts w:hint="cs"/>
          <w:rtl/>
          <w:lang w:eastAsia="ja-JP"/>
        </w:rPr>
        <w:t xml:space="preserve">(تقوم) </w:t>
      </w:r>
      <w:r w:rsidRPr="00FF412C">
        <w:rPr>
          <w:rFonts w:hint="cs"/>
          <w:rtl/>
          <w:lang w:eastAsia="ja-JP"/>
        </w:rPr>
        <w:t>بمعالجة وحدات بيانات الش</w:t>
      </w:r>
      <w:r>
        <w:rPr>
          <w:rFonts w:hint="cs"/>
          <w:rtl/>
          <w:lang w:eastAsia="ja-JP"/>
        </w:rPr>
        <w:t>بكة الفرعية التي يتم استقبالها.</w:t>
      </w:r>
    </w:p>
    <w:p w:rsidR="00AA724C" w:rsidRPr="00FF412C" w:rsidRDefault="00AA724C" w:rsidP="00AA724C">
      <w:pPr>
        <w:rPr>
          <w:rtl/>
        </w:rPr>
      </w:pPr>
      <w:r w:rsidRPr="00FF412C">
        <w:rPr>
          <w:b/>
          <w:bCs/>
          <w:lang w:eastAsia="ja-JP"/>
        </w:rPr>
        <w:t>IPv4_packet ()</w:t>
      </w:r>
      <w:r w:rsidRPr="00FF412C">
        <w:rPr>
          <w:rFonts w:hint="cs"/>
          <w:rtl/>
        </w:rPr>
        <w:t>- يبين هذا الحقل رزمة</w:t>
      </w:r>
      <w:r>
        <w:rPr>
          <w:rFonts w:hint="cs"/>
          <w:rtl/>
        </w:rPr>
        <w:t xml:space="preserve"> الإصدار</w:t>
      </w:r>
      <w:r w:rsidRPr="00FF412C">
        <w:rPr>
          <w:rFonts w:hint="eastAsia"/>
          <w:rtl/>
          <w:lang w:eastAsia="ja-JP" w:bidi="ar-EG"/>
        </w:rPr>
        <w:t> </w:t>
      </w:r>
      <w:r w:rsidRPr="00FF412C">
        <w:t>IPv4</w:t>
      </w:r>
      <w:r w:rsidRPr="00FF412C">
        <w:rPr>
          <w:rFonts w:hint="cs"/>
          <w:rtl/>
        </w:rPr>
        <w:t>، التي لها رأسية</w:t>
      </w:r>
      <w:r w:rsidRPr="00FF412C">
        <w:rPr>
          <w:rFonts w:hint="eastAsia"/>
          <w:rtl/>
          <w:lang w:eastAsia="ja-JP" w:bidi="ar-EG"/>
        </w:rPr>
        <w:t> </w:t>
      </w:r>
      <w:r w:rsidRPr="00FF412C">
        <w:t>IPv4</w:t>
      </w:r>
      <w:r w:rsidRPr="00FF412C">
        <w:rPr>
          <w:rFonts w:hint="cs"/>
          <w:rtl/>
          <w:lang w:eastAsia="ja-JP"/>
        </w:rPr>
        <w:t xml:space="preserve"> على النحو المعرف في المعيار</w:t>
      </w:r>
      <w:r w:rsidRPr="00FF412C">
        <w:rPr>
          <w:rFonts w:hint="eastAsia"/>
          <w:rtl/>
        </w:rPr>
        <w:t> </w:t>
      </w:r>
      <w:r w:rsidRPr="00FF412C">
        <w:rPr>
          <w:lang w:eastAsia="ja-JP"/>
        </w:rPr>
        <w:t>RFC 791 [</w:t>
      </w:r>
      <w:r w:rsidRPr="00FF412C">
        <w:t>1]</w:t>
      </w:r>
      <w:r w:rsidRPr="00FF412C">
        <w:rPr>
          <w:rFonts w:hint="cs"/>
          <w:rtl/>
        </w:rPr>
        <w:t>.</w:t>
      </w:r>
    </w:p>
    <w:p w:rsidR="00AA724C" w:rsidRPr="00941AE8" w:rsidRDefault="00AA724C" w:rsidP="00AA724C">
      <w:pPr>
        <w:rPr>
          <w:spacing w:val="-4"/>
          <w:rtl/>
        </w:rPr>
      </w:pPr>
      <w:r w:rsidRPr="00941AE8">
        <w:rPr>
          <w:b/>
          <w:bCs/>
          <w:spacing w:val="-4"/>
          <w:lang w:eastAsia="ja-JP"/>
        </w:rPr>
        <w:t>IPv6_packet ()</w:t>
      </w:r>
      <w:r w:rsidRPr="00941AE8">
        <w:rPr>
          <w:rFonts w:hint="cs"/>
          <w:spacing w:val="-4"/>
          <w:rtl/>
          <w:lang w:eastAsia="ja-JP" w:bidi="ar-EG"/>
        </w:rPr>
        <w:t xml:space="preserve"> </w:t>
      </w:r>
      <w:r w:rsidRPr="00941AE8">
        <w:rPr>
          <w:rFonts w:hint="cs"/>
          <w:spacing w:val="-4"/>
          <w:rtl/>
        </w:rPr>
        <w:t>-</w:t>
      </w:r>
      <w:r w:rsidRPr="00941AE8">
        <w:rPr>
          <w:rFonts w:hint="cs"/>
          <w:spacing w:val="-4"/>
          <w:rtl/>
          <w:lang w:eastAsia="ja-JP"/>
        </w:rPr>
        <w:t xml:space="preserve"> </w:t>
      </w:r>
      <w:r w:rsidRPr="00941AE8">
        <w:rPr>
          <w:rFonts w:hint="cs"/>
          <w:spacing w:val="-4"/>
          <w:rtl/>
        </w:rPr>
        <w:t>يبين هذا الحقل رزمة الإصدار</w:t>
      </w:r>
      <w:r w:rsidRPr="00941AE8">
        <w:rPr>
          <w:rFonts w:hint="eastAsia"/>
          <w:spacing w:val="-4"/>
          <w:rtl/>
          <w:lang w:eastAsia="ja-JP" w:bidi="ar-EG"/>
        </w:rPr>
        <w:t> </w:t>
      </w:r>
      <w:r w:rsidRPr="00941AE8">
        <w:rPr>
          <w:spacing w:val="-4"/>
        </w:rPr>
        <w:t>IPv6</w:t>
      </w:r>
      <w:r w:rsidRPr="00941AE8">
        <w:rPr>
          <w:rFonts w:hint="cs"/>
          <w:spacing w:val="-4"/>
          <w:rtl/>
        </w:rPr>
        <w:t>، التي لها رأسية</w:t>
      </w:r>
      <w:r w:rsidRPr="00941AE8">
        <w:rPr>
          <w:rFonts w:hint="eastAsia"/>
          <w:spacing w:val="-4"/>
          <w:rtl/>
          <w:lang w:eastAsia="ja-JP" w:bidi="ar-EG"/>
        </w:rPr>
        <w:t> </w:t>
      </w:r>
      <w:r w:rsidRPr="00941AE8">
        <w:rPr>
          <w:spacing w:val="-4"/>
        </w:rPr>
        <w:t>IPv6</w:t>
      </w:r>
      <w:r w:rsidRPr="00941AE8">
        <w:rPr>
          <w:rFonts w:hint="cs"/>
          <w:spacing w:val="-4"/>
          <w:rtl/>
          <w:lang w:eastAsia="ja-JP"/>
        </w:rPr>
        <w:t xml:space="preserve"> على النحو المعرف في</w:t>
      </w:r>
      <w:r w:rsidRPr="00941AE8">
        <w:rPr>
          <w:rFonts w:hint="eastAsia"/>
          <w:spacing w:val="-4"/>
          <w:rtl/>
          <w:lang w:eastAsia="ja-JP"/>
        </w:rPr>
        <w:t> </w:t>
      </w:r>
      <w:r w:rsidRPr="00941AE8">
        <w:rPr>
          <w:rFonts w:hint="cs"/>
          <w:spacing w:val="-4"/>
          <w:rtl/>
          <w:lang w:eastAsia="ja-JP"/>
        </w:rPr>
        <w:t>المعيار</w:t>
      </w:r>
      <w:r w:rsidRPr="00941AE8">
        <w:rPr>
          <w:rFonts w:hint="eastAsia"/>
          <w:spacing w:val="-4"/>
          <w:rtl/>
        </w:rPr>
        <w:t> </w:t>
      </w:r>
      <w:r w:rsidRPr="00941AE8">
        <w:rPr>
          <w:spacing w:val="-4"/>
          <w:lang w:eastAsia="ja-JP"/>
        </w:rPr>
        <w:t>RFC 2460 [</w:t>
      </w:r>
      <w:r w:rsidRPr="00941AE8">
        <w:rPr>
          <w:spacing w:val="-4"/>
        </w:rPr>
        <w:t>2]</w:t>
      </w:r>
      <w:r w:rsidRPr="00941AE8">
        <w:rPr>
          <w:rFonts w:hint="cs"/>
          <w:spacing w:val="-4"/>
          <w:rtl/>
        </w:rPr>
        <w:t>.</w:t>
      </w:r>
    </w:p>
    <w:p w:rsidR="00AA724C" w:rsidRPr="00600B3A" w:rsidRDefault="00AA724C" w:rsidP="00AA724C">
      <w:pPr>
        <w:rPr>
          <w:spacing w:val="-4"/>
          <w:rtl/>
          <w:lang w:eastAsia="ja-JP"/>
        </w:rPr>
      </w:pPr>
      <w:r w:rsidRPr="00600B3A">
        <w:rPr>
          <w:b/>
          <w:bCs/>
          <w:spacing w:val="-4"/>
          <w:lang w:eastAsia="ja-JP"/>
        </w:rPr>
        <w:t>compressed_ip_packet ()</w:t>
      </w:r>
      <w:r w:rsidRPr="00600B3A">
        <w:rPr>
          <w:rFonts w:hint="cs"/>
          <w:spacing w:val="-4"/>
          <w:rtl/>
          <w:lang w:eastAsia="ja-JP"/>
        </w:rPr>
        <w:t xml:space="preserve"> </w:t>
      </w:r>
      <w:r w:rsidRPr="00600B3A">
        <w:rPr>
          <w:rFonts w:hint="cs"/>
          <w:spacing w:val="-4"/>
          <w:rtl/>
        </w:rPr>
        <w:t>-</w:t>
      </w:r>
      <w:r w:rsidRPr="00600B3A">
        <w:rPr>
          <w:rFonts w:hint="cs"/>
          <w:spacing w:val="-4"/>
          <w:rtl/>
          <w:lang w:eastAsia="ja-JP"/>
        </w:rPr>
        <w:t xml:space="preserve"> يبين هذا الحقل رزمة بروتوكول إنترنت ذات رأسيات مضغوطة يرد عرضها في الفقرة </w:t>
      </w:r>
      <w:r w:rsidRPr="00600B3A">
        <w:rPr>
          <w:spacing w:val="-4"/>
          <w:lang w:eastAsia="ja-JP"/>
        </w:rPr>
        <w:t>1.3</w:t>
      </w:r>
      <w:r w:rsidRPr="00600B3A">
        <w:rPr>
          <w:rFonts w:hint="cs"/>
          <w:spacing w:val="-4"/>
          <w:rtl/>
          <w:lang w:eastAsia="ja-JP"/>
        </w:rPr>
        <w:t xml:space="preserve"> </w:t>
      </w:r>
      <w:r>
        <w:rPr>
          <w:rFonts w:hint="cs"/>
          <w:spacing w:val="-4"/>
          <w:rtl/>
          <w:lang w:eastAsia="ja-JP"/>
        </w:rPr>
        <w:t xml:space="preserve">من هذه التوصية </w:t>
      </w:r>
      <w:r w:rsidRPr="00600B3A">
        <w:rPr>
          <w:rFonts w:hint="cs"/>
          <w:spacing w:val="-4"/>
          <w:rtl/>
          <w:lang w:eastAsia="ja-JP" w:bidi="ar-EG"/>
        </w:rPr>
        <w:t>و</w:t>
      </w:r>
      <w:r>
        <w:rPr>
          <w:rFonts w:hint="cs"/>
          <w:spacing w:val="-4"/>
          <w:rtl/>
          <w:lang w:eastAsia="ja-JP" w:bidi="ar-EG"/>
        </w:rPr>
        <w:t xml:space="preserve">الفقرة </w:t>
      </w:r>
      <w:r w:rsidRPr="00600B3A">
        <w:rPr>
          <w:spacing w:val="-4"/>
          <w:lang w:eastAsia="ja-JP"/>
        </w:rPr>
        <w:t>4</w:t>
      </w:r>
      <w:r>
        <w:rPr>
          <w:rFonts w:hint="cs"/>
          <w:spacing w:val="-4"/>
          <w:rtl/>
          <w:lang w:eastAsia="ja-JP" w:bidi="ar-EG"/>
        </w:rPr>
        <w:t xml:space="preserve"> من التوصية </w:t>
      </w:r>
      <w:r>
        <w:rPr>
          <w:spacing w:val="-4"/>
          <w:lang w:eastAsia="ja-JP" w:bidi="ar-EG"/>
        </w:rPr>
        <w:t>ITU-R B.T1869</w:t>
      </w:r>
      <w:r w:rsidRPr="00600B3A">
        <w:rPr>
          <w:rFonts w:hint="cs"/>
          <w:spacing w:val="-4"/>
          <w:rtl/>
          <w:lang w:eastAsia="ja-JP" w:bidi="ar-EG"/>
        </w:rPr>
        <w:t>.</w:t>
      </w:r>
    </w:p>
    <w:p w:rsidR="00AA724C" w:rsidRPr="00FF412C" w:rsidRDefault="00AA724C" w:rsidP="00AA724C">
      <w:pPr>
        <w:rPr>
          <w:rtl/>
          <w:lang w:eastAsia="ja-JP" w:bidi="ar-EG"/>
        </w:rPr>
      </w:pPr>
      <w:r w:rsidRPr="00FF412C">
        <w:rPr>
          <w:b/>
          <w:lang w:eastAsia="ja-JP"/>
        </w:rPr>
        <w:t>compressed_ip_packet_ROHC ()</w:t>
      </w:r>
      <w:r w:rsidRPr="00FF412C">
        <w:rPr>
          <w:rFonts w:hint="cs"/>
          <w:rtl/>
          <w:lang w:eastAsia="ja-JP"/>
        </w:rPr>
        <w:t xml:space="preserve">- يبين هذا الحقل رزمة بروتوكول إنترنت ذات رأسيات مضغوطة باستخدام أسلوب </w:t>
      </w:r>
      <w:r>
        <w:rPr>
          <w:rFonts w:hint="cs"/>
          <w:rtl/>
          <w:lang w:eastAsia="ja-JP"/>
        </w:rPr>
        <w:t>ال</w:t>
      </w:r>
      <w:r w:rsidRPr="00FF412C">
        <w:rPr>
          <w:rFonts w:hint="cs"/>
          <w:rtl/>
          <w:lang w:eastAsia="ja-JP"/>
        </w:rPr>
        <w:t xml:space="preserve">ضغط </w:t>
      </w:r>
      <w:r>
        <w:rPr>
          <w:rFonts w:hint="cs"/>
          <w:rtl/>
          <w:lang w:eastAsia="ja-JP"/>
        </w:rPr>
        <w:t>الجيد للرأسية</w:t>
      </w:r>
      <w:r w:rsidRPr="00FF412C">
        <w:rPr>
          <w:rFonts w:hint="cs"/>
          <w:rtl/>
          <w:lang w:eastAsia="ja-JP"/>
        </w:rPr>
        <w:t xml:space="preserve"> </w:t>
      </w:r>
      <w:r>
        <w:rPr>
          <w:lang w:eastAsia="ja-JP"/>
        </w:rPr>
        <w:t>(</w:t>
      </w:r>
      <w:r w:rsidRPr="00FF412C">
        <w:rPr>
          <w:lang w:eastAsia="ja-JP"/>
        </w:rPr>
        <w:t>ROHC</w:t>
      </w:r>
      <w:r>
        <w:rPr>
          <w:lang w:eastAsia="ja-JP"/>
        </w:rPr>
        <w:t>)</w:t>
      </w:r>
      <w:r w:rsidRPr="00FF412C">
        <w:rPr>
          <w:rFonts w:hint="cs"/>
          <w:rtl/>
          <w:lang w:eastAsia="ja-JP"/>
        </w:rPr>
        <w:t xml:space="preserve"> </w:t>
      </w:r>
      <w:r>
        <w:rPr>
          <w:lang w:eastAsia="ja-JP"/>
        </w:rPr>
        <w:t>[4]</w:t>
      </w:r>
      <w:r w:rsidRPr="00FF412C">
        <w:rPr>
          <w:rFonts w:hint="cs"/>
          <w:rtl/>
          <w:lang w:eastAsia="ja-JP"/>
        </w:rPr>
        <w:t xml:space="preserve"> كما يرد بيانه في </w:t>
      </w:r>
      <w:r>
        <w:rPr>
          <w:rFonts w:hint="cs"/>
          <w:rtl/>
          <w:lang w:eastAsia="ja-JP"/>
        </w:rPr>
        <w:t xml:space="preserve">الفقرة </w:t>
      </w:r>
      <w:r>
        <w:rPr>
          <w:lang w:eastAsia="ja-JP"/>
        </w:rPr>
        <w:t>2.3</w:t>
      </w:r>
      <w:r>
        <w:rPr>
          <w:rFonts w:hint="cs"/>
          <w:rtl/>
          <w:lang w:eastAsia="ja-JP"/>
        </w:rPr>
        <w:t xml:space="preserve"> من هذه التوصية</w:t>
      </w:r>
      <w:r>
        <w:rPr>
          <w:rFonts w:hint="cs"/>
          <w:rtl/>
          <w:lang w:eastAsia="ja-JP" w:bidi="ar-EG"/>
        </w:rPr>
        <w:t>.</w:t>
      </w:r>
    </w:p>
    <w:p w:rsidR="00AA724C" w:rsidRPr="00FF412C" w:rsidRDefault="00AA724C" w:rsidP="00AA724C">
      <w:pPr>
        <w:rPr>
          <w:lang w:eastAsia="ja-JP"/>
        </w:rPr>
      </w:pPr>
      <w:r w:rsidRPr="00FF412C">
        <w:rPr>
          <w:b/>
          <w:lang w:eastAsia="ja-JP"/>
        </w:rPr>
        <w:t>CRC_32</w:t>
      </w:r>
      <w:r w:rsidRPr="00FF412C">
        <w:rPr>
          <w:rFonts w:hint="cs"/>
          <w:b/>
          <w:rtl/>
          <w:lang w:eastAsia="ja-JP"/>
        </w:rPr>
        <w:t xml:space="preserve"> - </w:t>
      </w:r>
      <w:r w:rsidRPr="00FF412C">
        <w:rPr>
          <w:rFonts w:hint="cs"/>
          <w:rtl/>
          <w:lang w:eastAsia="ja-JP"/>
        </w:rPr>
        <w:t xml:space="preserve">يتوافق هذا الحقل مع </w:t>
      </w:r>
      <w:r>
        <w:rPr>
          <w:rFonts w:hint="cs"/>
          <w:rtl/>
          <w:lang w:eastAsia="ja-JP"/>
        </w:rPr>
        <w:t>ال</w:t>
      </w:r>
      <w:r w:rsidRPr="00FF412C">
        <w:rPr>
          <w:rFonts w:hint="cs"/>
          <w:rtl/>
          <w:lang w:eastAsia="ja-JP"/>
        </w:rPr>
        <w:t xml:space="preserve">توصية </w:t>
      </w:r>
      <w:r>
        <w:rPr>
          <w:lang w:eastAsia="ja-JP"/>
        </w:rPr>
        <w:t>ITU-T H.222.0</w:t>
      </w:r>
      <w:r w:rsidRPr="00FF412C">
        <w:rPr>
          <w:rFonts w:hint="cs"/>
          <w:rtl/>
          <w:lang w:eastAsia="ja-JP" w:bidi="ar-EG"/>
        </w:rPr>
        <w:t>.</w:t>
      </w:r>
    </w:p>
    <w:p w:rsidR="00AA724C" w:rsidRPr="00FF412C" w:rsidRDefault="00AA724C" w:rsidP="00AA724C">
      <w:pPr>
        <w:rPr>
          <w:lang w:eastAsia="ja-JP"/>
        </w:rPr>
      </w:pPr>
      <w:r w:rsidRPr="00FF412C">
        <w:rPr>
          <w:rFonts w:hint="cs"/>
          <w:rtl/>
          <w:lang w:eastAsia="ja-JP"/>
        </w:rPr>
        <w:t xml:space="preserve">تخصّص وحدات بيانات الشبكة الفرعية في سلسلة </w:t>
      </w:r>
      <w:r>
        <w:rPr>
          <w:rFonts w:hint="cs"/>
          <w:rtl/>
          <w:lang w:eastAsia="ja-JP"/>
        </w:rPr>
        <w:t>من ا</w:t>
      </w:r>
      <w:r w:rsidRPr="00FF412C">
        <w:rPr>
          <w:rFonts w:hint="cs"/>
          <w:rtl/>
          <w:lang w:eastAsia="ja-JP"/>
        </w:rPr>
        <w:t>لحمولات</w:t>
      </w:r>
      <w:r>
        <w:rPr>
          <w:rFonts w:hint="cs"/>
          <w:rtl/>
          <w:lang w:eastAsia="ja-JP"/>
        </w:rPr>
        <w:t xml:space="preserve"> النافعة لرزم</w:t>
      </w:r>
      <w:r w:rsidRPr="00FF412C">
        <w:rPr>
          <w:rFonts w:hint="cs"/>
          <w:rtl/>
          <w:lang w:eastAsia="ja-JP"/>
        </w:rPr>
        <w:t xml:space="preserve"> قطار النقل. وثمة إجراءان متبعان في عملية التخصيص، وهما الملء والتكديس. وترد استعراضات عامة لإجراءات </w:t>
      </w:r>
      <w:r>
        <w:rPr>
          <w:rFonts w:hint="cs"/>
          <w:rtl/>
          <w:lang w:eastAsia="ja-JP"/>
        </w:rPr>
        <w:t>الحشو</w:t>
      </w:r>
      <w:r w:rsidRPr="00FF412C">
        <w:rPr>
          <w:rFonts w:hint="cs"/>
          <w:rtl/>
          <w:lang w:eastAsia="ja-JP"/>
        </w:rPr>
        <w:t xml:space="preserve"> والتكديس في الشكلين </w:t>
      </w:r>
      <w:r>
        <w:rPr>
          <w:lang w:eastAsia="ja-JP"/>
        </w:rPr>
        <w:t>3</w:t>
      </w:r>
      <w:r w:rsidRPr="00FF412C">
        <w:rPr>
          <w:rFonts w:hint="cs"/>
          <w:rtl/>
          <w:lang w:eastAsia="ja-JP"/>
        </w:rPr>
        <w:t xml:space="preserve"> و</w:t>
      </w:r>
      <w:r>
        <w:rPr>
          <w:lang w:eastAsia="ja-JP"/>
        </w:rPr>
        <w:t>4</w:t>
      </w:r>
      <w:r w:rsidRPr="00FF412C">
        <w:rPr>
          <w:rFonts w:hint="cs"/>
          <w:rtl/>
          <w:lang w:eastAsia="ja-JP"/>
        </w:rPr>
        <w:t xml:space="preserve"> على التوالي. وإجراء التكديس اختياري ويمكن أن يتحدد على أساس </w:t>
      </w:r>
      <w:r>
        <w:rPr>
          <w:rFonts w:hint="cs"/>
          <w:rtl/>
          <w:lang w:eastAsia="ja-JP"/>
        </w:rPr>
        <w:t>الدورة</w:t>
      </w:r>
      <w:r w:rsidRPr="00FF412C">
        <w:rPr>
          <w:rFonts w:hint="cs"/>
          <w:rtl/>
          <w:lang w:eastAsia="ja-JP"/>
        </w:rPr>
        <w:t xml:space="preserve"> أو على أساس وحدة البيانات </w:t>
      </w:r>
      <w:r>
        <w:rPr>
          <w:lang w:eastAsia="ja-JP"/>
        </w:rPr>
        <w:t>(</w:t>
      </w:r>
      <w:r w:rsidRPr="00FF412C">
        <w:rPr>
          <w:lang w:eastAsia="ja-JP"/>
        </w:rPr>
        <w:t>SNDU</w:t>
      </w:r>
      <w:r>
        <w:rPr>
          <w:lang w:eastAsia="ja-JP"/>
        </w:rPr>
        <w:t>)</w:t>
      </w:r>
      <w:r>
        <w:rPr>
          <w:rFonts w:hint="cs"/>
          <w:rtl/>
          <w:lang w:eastAsia="ja-JP"/>
        </w:rPr>
        <w:t>.</w:t>
      </w:r>
    </w:p>
    <w:p w:rsidR="00AA724C" w:rsidRPr="00FF412C" w:rsidRDefault="00AA724C" w:rsidP="00AA724C">
      <w:pPr>
        <w:rPr>
          <w:rtl/>
          <w:lang w:eastAsia="ja-JP" w:bidi="ar-EG"/>
        </w:rPr>
      </w:pPr>
      <w:r w:rsidRPr="00FF412C">
        <w:rPr>
          <w:rFonts w:hint="cs"/>
          <w:rtl/>
          <w:lang w:eastAsia="ja-JP" w:bidi="ar-EG"/>
        </w:rPr>
        <w:t xml:space="preserve">وبالنسبة </w:t>
      </w:r>
      <w:r>
        <w:rPr>
          <w:rFonts w:hint="cs"/>
          <w:rtl/>
          <w:lang w:eastAsia="ja-JP" w:bidi="ar-EG"/>
        </w:rPr>
        <w:t>إلى إ</w:t>
      </w:r>
      <w:r w:rsidRPr="00FF412C">
        <w:rPr>
          <w:rFonts w:hint="cs"/>
          <w:rtl/>
          <w:lang w:eastAsia="ja-JP" w:bidi="ar-EG"/>
        </w:rPr>
        <w:t xml:space="preserve">جراء </w:t>
      </w:r>
      <w:r>
        <w:rPr>
          <w:rFonts w:hint="cs"/>
          <w:rtl/>
          <w:lang w:eastAsia="ja-JP" w:bidi="ar-EG"/>
        </w:rPr>
        <w:t>الحشو</w:t>
      </w:r>
      <w:r w:rsidRPr="00FF412C">
        <w:rPr>
          <w:rFonts w:hint="cs"/>
          <w:rtl/>
          <w:lang w:eastAsia="ja-JP" w:bidi="ar-EG"/>
        </w:rPr>
        <w:t>، فبعد أن تُغلف وحدة واحدة من وحدات بيانات الشبكة الفرعية في سلسلة لرزم قطار النقل</w:t>
      </w:r>
      <w:r>
        <w:rPr>
          <w:rFonts w:hint="eastAsia"/>
          <w:rtl/>
          <w:lang w:eastAsia="ja-JP" w:bidi="ar-EG"/>
        </w:rPr>
        <w:t> </w:t>
      </w:r>
      <w:r w:rsidRPr="00FF412C">
        <w:rPr>
          <w:lang w:eastAsia="ja-JP" w:bidi="ar-EG"/>
        </w:rPr>
        <w:t>MPEG-2</w:t>
      </w:r>
      <w:r w:rsidRPr="00FF412C">
        <w:rPr>
          <w:rFonts w:hint="cs"/>
          <w:rtl/>
          <w:lang w:eastAsia="ja-JP" w:bidi="ar-EG"/>
        </w:rPr>
        <w:t xml:space="preserve">، لا يتم تغليف وحدة أخرى بعدها مباشرة حتى وإن وُجد حيز في رزمة قطار نقل </w:t>
      </w:r>
      <w:r>
        <w:rPr>
          <w:rFonts w:hint="cs"/>
          <w:rtl/>
          <w:lang w:eastAsia="ja-JP" w:bidi="ar-EG"/>
        </w:rPr>
        <w:t>مملوءة</w:t>
      </w:r>
      <w:r w:rsidRPr="00FF412C">
        <w:rPr>
          <w:rFonts w:hint="cs"/>
          <w:rtl/>
          <w:lang w:eastAsia="ja-JP" w:bidi="ar-EG"/>
        </w:rPr>
        <w:t xml:space="preserve"> جزئيا</w:t>
      </w:r>
      <w:r>
        <w:rPr>
          <w:rFonts w:hint="cs"/>
          <w:rtl/>
          <w:lang w:eastAsia="ja-JP" w:bidi="ar-EG"/>
        </w:rPr>
        <w:t>ً</w:t>
      </w:r>
      <w:r w:rsidRPr="00FF412C">
        <w:rPr>
          <w:rFonts w:hint="cs"/>
          <w:rtl/>
          <w:lang w:eastAsia="ja-JP" w:bidi="ar-EG"/>
        </w:rPr>
        <w:t>. و</w:t>
      </w:r>
      <w:r>
        <w:rPr>
          <w:rFonts w:hint="cs"/>
          <w:rtl/>
          <w:lang w:eastAsia="ja-JP" w:bidi="ar-EG"/>
        </w:rPr>
        <w:t>يؤدي</w:t>
      </w:r>
      <w:r w:rsidRPr="00FF412C">
        <w:rPr>
          <w:rFonts w:hint="cs"/>
          <w:rtl/>
          <w:lang w:eastAsia="ja-JP" w:bidi="ar-EG"/>
        </w:rPr>
        <w:t xml:space="preserve"> هذا الإجراء </w:t>
      </w:r>
      <w:r>
        <w:rPr>
          <w:rFonts w:hint="cs"/>
          <w:rtl/>
          <w:lang w:eastAsia="ja-JP" w:bidi="ar-EG"/>
        </w:rPr>
        <w:t>إلى تحسين الكمون على حساب نقص الكفاءة.</w:t>
      </w:r>
    </w:p>
    <w:p w:rsidR="00AA724C" w:rsidRPr="00FF412C" w:rsidRDefault="00AA724C" w:rsidP="00AA724C">
      <w:pPr>
        <w:pStyle w:val="FigureNo"/>
        <w:rPr>
          <w:rtl/>
        </w:rPr>
      </w:pPr>
      <w:r w:rsidRPr="00FF412C">
        <w:rPr>
          <w:rFonts w:hint="cs"/>
          <w:rtl/>
        </w:rPr>
        <w:t>الش</w:t>
      </w:r>
      <w:r>
        <w:rPr>
          <w:rFonts w:hint="cs"/>
          <w:rtl/>
        </w:rPr>
        <w:t>ـ</w:t>
      </w:r>
      <w:r w:rsidRPr="00FF412C">
        <w:rPr>
          <w:rFonts w:hint="cs"/>
          <w:rtl/>
        </w:rPr>
        <w:t xml:space="preserve">كل </w:t>
      </w:r>
      <w:r>
        <w:t>3</w:t>
      </w:r>
    </w:p>
    <w:p w:rsidR="00AA724C" w:rsidRPr="00FF412C" w:rsidRDefault="00AA724C" w:rsidP="00AA724C">
      <w:pPr>
        <w:pStyle w:val="FigureTitle"/>
        <w:rPr>
          <w:rtl/>
          <w:lang w:eastAsia="ja-JP"/>
        </w:rPr>
      </w:pPr>
      <w:r w:rsidRPr="00FF412C">
        <w:rPr>
          <w:rFonts w:hint="cs"/>
          <w:rtl/>
          <w:lang w:eastAsia="ja-JP"/>
        </w:rPr>
        <w:t xml:space="preserve">تغليف وحدات بيانات شبكات فرعية في رزم قطار نقل </w:t>
      </w:r>
      <w:r w:rsidRPr="00FF412C">
        <w:rPr>
          <w:lang w:eastAsia="ja-JP"/>
        </w:rPr>
        <w:t>MPEG-2</w:t>
      </w:r>
      <w:r w:rsidRPr="00FF412C">
        <w:rPr>
          <w:rFonts w:hint="cs"/>
          <w:rtl/>
          <w:lang w:eastAsia="ja-JP"/>
        </w:rPr>
        <w:t xml:space="preserve"> باستخدام إجراء </w:t>
      </w:r>
      <w:r>
        <w:rPr>
          <w:rFonts w:hint="cs"/>
          <w:rtl/>
          <w:lang w:eastAsia="ja-JP"/>
        </w:rPr>
        <w:t>الحشو</w:t>
      </w:r>
    </w:p>
    <w:p w:rsidR="00AA724C" w:rsidRPr="00FF412C" w:rsidRDefault="00AA724C" w:rsidP="00AA724C">
      <w:pPr>
        <w:pStyle w:val="Figure"/>
        <w:spacing w:after="0"/>
        <w:rPr>
          <w:rFonts w:ascii="Times" w:hAnsi="Times" w:cs="Traditional Arabic"/>
          <w:sz w:val="24"/>
          <w:szCs w:val="24"/>
          <w:lang w:val="en-US" w:eastAsia="ja-JP"/>
        </w:rPr>
      </w:pPr>
      <w:r>
        <w:rPr>
          <w:rFonts w:ascii="Times" w:hAnsi="Times" w:cs="Traditional Arabic"/>
          <w:noProof/>
          <w:sz w:val="24"/>
          <w:szCs w:val="24"/>
          <w:lang w:val="en-US" w:eastAsia="zh-CN"/>
        </w:rPr>
        <mc:AlternateContent>
          <mc:Choice Requires="wpc">
            <w:drawing>
              <wp:inline distT="0" distB="0" distL="0" distR="0" wp14:anchorId="5ACCE1F7" wp14:editId="0105A8BC">
                <wp:extent cx="4142105" cy="2116455"/>
                <wp:effectExtent l="0" t="0" r="0" b="0"/>
                <wp:docPr id="2998" name="Canvas 29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2866"/>
                        <wps:cNvSpPr>
                          <a:spLocks noEditPoints="1"/>
                        </wps:cNvSpPr>
                        <wps:spPr bwMode="auto">
                          <a:xfrm>
                            <a:off x="3680460" y="1973580"/>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867"/>
                        <wps:cNvSpPr>
                          <a:spLocks/>
                        </wps:cNvSpPr>
                        <wps:spPr bwMode="auto">
                          <a:xfrm>
                            <a:off x="3741420" y="1973580"/>
                            <a:ext cx="60960" cy="68580"/>
                          </a:xfrm>
                          <a:custGeom>
                            <a:avLst/>
                            <a:gdLst>
                              <a:gd name="T0" fmla="*/ 8 w 8"/>
                              <a:gd name="T1" fmla="*/ 0 h 9"/>
                              <a:gd name="T2" fmla="*/ 8 w 8"/>
                              <a:gd name="T3" fmla="*/ 2 h 9"/>
                              <a:gd name="T4" fmla="*/ 6 w 8"/>
                              <a:gd name="T5" fmla="*/ 2 h 9"/>
                              <a:gd name="T6" fmla="*/ 6 w 8"/>
                              <a:gd name="T7" fmla="*/ 2 h 9"/>
                              <a:gd name="T8" fmla="*/ 5 w 8"/>
                              <a:gd name="T9" fmla="*/ 1 h 9"/>
                              <a:gd name="T10" fmla="*/ 5 w 8"/>
                              <a:gd name="T11" fmla="*/ 1 h 9"/>
                              <a:gd name="T12" fmla="*/ 4 w 8"/>
                              <a:gd name="T13" fmla="*/ 1 h 9"/>
                              <a:gd name="T14" fmla="*/ 4 w 8"/>
                              <a:gd name="T15" fmla="*/ 8 h 9"/>
                              <a:gd name="T16" fmla="*/ 4 w 8"/>
                              <a:gd name="T17" fmla="*/ 8 h 9"/>
                              <a:gd name="T18" fmla="*/ 5 w 8"/>
                              <a:gd name="T19" fmla="*/ 8 h 9"/>
                              <a:gd name="T20" fmla="*/ 5 w 8"/>
                              <a:gd name="T21" fmla="*/ 8 h 9"/>
                              <a:gd name="T22" fmla="*/ 5 w 8"/>
                              <a:gd name="T23" fmla="*/ 9 h 9"/>
                              <a:gd name="T24" fmla="*/ 2 w 8"/>
                              <a:gd name="T25" fmla="*/ 9 h 9"/>
                              <a:gd name="T26" fmla="*/ 2 w 8"/>
                              <a:gd name="T27" fmla="*/ 8 h 9"/>
                              <a:gd name="T28" fmla="*/ 2 w 8"/>
                              <a:gd name="T29" fmla="*/ 8 h 9"/>
                              <a:gd name="T30" fmla="*/ 3 w 8"/>
                              <a:gd name="T31" fmla="*/ 8 h 9"/>
                              <a:gd name="T32" fmla="*/ 3 w 8"/>
                              <a:gd name="T33" fmla="*/ 8 h 9"/>
                              <a:gd name="T34" fmla="*/ 3 w 8"/>
                              <a:gd name="T35" fmla="*/ 1 h 9"/>
                              <a:gd name="T36" fmla="*/ 2 w 8"/>
                              <a:gd name="T37" fmla="*/ 1 h 9"/>
                              <a:gd name="T38" fmla="*/ 2 w 8"/>
                              <a:gd name="T39" fmla="*/ 1 h 9"/>
                              <a:gd name="T40" fmla="*/ 1 w 8"/>
                              <a:gd name="T41" fmla="*/ 2 h 9"/>
                              <a:gd name="T42" fmla="*/ 1 w 8"/>
                              <a:gd name="T43" fmla="*/ 2 h 9"/>
                              <a:gd name="T44" fmla="*/ 0 w 8"/>
                              <a:gd name="T45" fmla="*/ 2 h 9"/>
                              <a:gd name="T46" fmla="*/ 0 w 8"/>
                              <a:gd name="T47" fmla="*/ 0 h 9"/>
                              <a:gd name="T48" fmla="*/ 8 w 8"/>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 h="9">
                                <a:moveTo>
                                  <a:pt x="8" y="0"/>
                                </a:moveTo>
                                <a:lnTo>
                                  <a:pt x="8"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8"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868"/>
                        <wps:cNvSpPr>
                          <a:spLocks/>
                        </wps:cNvSpPr>
                        <wps:spPr bwMode="auto">
                          <a:xfrm>
                            <a:off x="3802380" y="203454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2869"/>
                        <wps:cNvSpPr>
                          <a:spLocks noChangeArrowheads="1"/>
                        </wps:cNvSpPr>
                        <wps:spPr bwMode="auto">
                          <a:xfrm>
                            <a:off x="3810000" y="1958340"/>
                            <a:ext cx="2965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11D"/>
                                  <w:sz w:val="14"/>
                                  <w:szCs w:val="14"/>
                                </w:rPr>
                                <w:t>1887-03</w:t>
                              </w:r>
                            </w:p>
                          </w:txbxContent>
                        </wps:txbx>
                        <wps:bodyPr rot="0" vert="horz" wrap="none" lIns="0" tIns="0" rIns="0" bIns="0" anchor="t" anchorCtr="0">
                          <a:spAutoFit/>
                        </wps:bodyPr>
                      </wps:wsp>
                      <wps:wsp>
                        <wps:cNvPr id="11" name="Rectangle 2871"/>
                        <wps:cNvSpPr>
                          <a:spLocks noChangeArrowheads="1"/>
                        </wps:cNvSpPr>
                        <wps:spPr bwMode="auto">
                          <a:xfrm>
                            <a:off x="22860" y="856615"/>
                            <a:ext cx="28956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879"/>
                        <wps:cNvSpPr>
                          <a:spLocks noChangeArrowheads="1"/>
                        </wps:cNvSpPr>
                        <wps:spPr bwMode="auto">
                          <a:xfrm>
                            <a:off x="434340" y="22860"/>
                            <a:ext cx="367284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Rectangle 3034"/>
                        <wps:cNvSpPr>
                          <a:spLocks noChangeArrowheads="1"/>
                        </wps:cNvSpPr>
                        <wps:spPr bwMode="auto">
                          <a:xfrm>
                            <a:off x="1650008" y="51292"/>
                            <a:ext cx="10160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sidRPr="003471C0">
                                <w:rPr>
                                  <w:rFonts w:ascii="Times" w:hAnsi="Times" w:hint="cs"/>
                                  <w:szCs w:val="24"/>
                                  <w:rtl/>
                                  <w:lang w:eastAsia="ja-JP" w:bidi="ar-EG"/>
                                </w:rPr>
                                <w:t>وحدة بيانات شبكة فرعية</w:t>
                              </w:r>
                            </w:p>
                          </w:txbxContent>
                        </wps:txbx>
                        <wps:bodyPr rot="0" vert="horz" wrap="none" lIns="0" tIns="0" rIns="0" bIns="0" anchor="t" anchorCtr="0">
                          <a:spAutoFit/>
                        </wps:bodyPr>
                      </wps:wsp>
                      <wps:wsp>
                        <wps:cNvPr id="2995" name="Rectangle 3038"/>
                        <wps:cNvSpPr>
                          <a:spLocks noChangeArrowheads="1"/>
                        </wps:cNvSpPr>
                        <wps:spPr bwMode="auto">
                          <a:xfrm>
                            <a:off x="15240" y="1506855"/>
                            <a:ext cx="73025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Pr="003471C0" w:rsidRDefault="00AA724C" w:rsidP="00AA724C">
                              <w:pPr>
                                <w:spacing w:before="0" w:line="240" w:lineRule="auto"/>
                                <w:rPr>
                                  <w:sz w:val="16"/>
                                  <w:szCs w:val="22"/>
                                </w:rPr>
                              </w:pPr>
                              <w:r w:rsidRPr="003471C0">
                                <w:rPr>
                                  <w:rFonts w:ascii="Times" w:hAnsi="Times"/>
                                  <w:sz w:val="16"/>
                                  <w:szCs w:val="22"/>
                                  <w:lang w:eastAsia="ja-JP" w:bidi="ar-EG"/>
                                </w:rPr>
                                <w:t>PP*</w:t>
                              </w:r>
                              <w:r w:rsidRPr="003471C0">
                                <w:rPr>
                                  <w:rFonts w:ascii="Times" w:hAnsi="Times" w:hint="cs"/>
                                  <w:sz w:val="16"/>
                                  <w:szCs w:val="22"/>
                                  <w:rtl/>
                                  <w:lang w:eastAsia="ja-JP" w:bidi="ar-EG"/>
                                </w:rPr>
                                <w:t>: مؤشر الحمولة</w:t>
                              </w:r>
                            </w:p>
                          </w:txbxContent>
                        </wps:txbx>
                        <wps:bodyPr rot="0" vert="horz" wrap="none" lIns="0" tIns="0" rIns="0" bIns="0" anchor="t" anchorCtr="0">
                          <a:spAutoFit/>
                        </wps:bodyPr>
                      </wps:wsp>
                      <wpg:wgp>
                        <wpg:cNvPr id="3237" name="Group 3237"/>
                        <wpg:cNvGrpSpPr/>
                        <wpg:grpSpPr>
                          <a:xfrm>
                            <a:off x="60960" y="313690"/>
                            <a:ext cx="4046220" cy="1396848"/>
                            <a:chOff x="60960" y="313690"/>
                            <a:chExt cx="4046220" cy="1396848"/>
                          </a:xfrm>
                        </wpg:grpSpPr>
                        <wps:wsp>
                          <wps:cNvPr id="10" name="Rectangle 2870"/>
                          <wps:cNvSpPr>
                            <a:spLocks noChangeArrowheads="1"/>
                          </wps:cNvSpPr>
                          <wps:spPr bwMode="auto">
                            <a:xfrm>
                              <a:off x="495300" y="856615"/>
                              <a:ext cx="48006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2872"/>
                          <wps:cNvSpPr>
                            <a:spLocks noChangeArrowheads="1"/>
                          </wps:cNvSpPr>
                          <wps:spPr bwMode="auto">
                            <a:xfrm>
                              <a:off x="1325880" y="856615"/>
                              <a:ext cx="4191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873"/>
                          <wps:cNvSpPr>
                            <a:spLocks noChangeArrowheads="1"/>
                          </wps:cNvSpPr>
                          <wps:spPr bwMode="auto">
                            <a:xfrm>
                              <a:off x="2095500" y="856615"/>
                              <a:ext cx="4191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2874"/>
                          <wps:cNvSpPr>
                            <a:spLocks noChangeArrowheads="1"/>
                          </wps:cNvSpPr>
                          <wps:spPr bwMode="auto">
                            <a:xfrm>
                              <a:off x="2865120" y="856615"/>
                              <a:ext cx="4191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8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78580" y="856615"/>
                              <a:ext cx="17526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2876"/>
                          <wps:cNvSpPr>
                            <a:spLocks noChangeArrowheads="1"/>
                          </wps:cNvSpPr>
                          <wps:spPr bwMode="auto">
                            <a:xfrm>
                              <a:off x="3878580" y="856615"/>
                              <a:ext cx="17526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8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62300" y="1238885"/>
                              <a:ext cx="2209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8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54680" y="1231265"/>
                              <a:ext cx="23622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880"/>
                          <wps:cNvSpPr>
                            <a:spLocks noChangeArrowheads="1"/>
                          </wps:cNvSpPr>
                          <wps:spPr bwMode="auto">
                            <a:xfrm>
                              <a:off x="312420" y="856615"/>
                              <a:ext cx="1828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881"/>
                          <wps:cNvSpPr>
                            <a:spLocks noChangeArrowheads="1"/>
                          </wps:cNvSpPr>
                          <wps:spPr bwMode="auto">
                            <a:xfrm>
                              <a:off x="1036320" y="856615"/>
                              <a:ext cx="28956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882"/>
                          <wps:cNvSpPr>
                            <a:spLocks noChangeArrowheads="1"/>
                          </wps:cNvSpPr>
                          <wps:spPr bwMode="auto">
                            <a:xfrm>
                              <a:off x="1790700" y="856615"/>
                              <a:ext cx="3048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883"/>
                          <wps:cNvSpPr>
                            <a:spLocks noChangeArrowheads="1"/>
                          </wps:cNvSpPr>
                          <wps:spPr bwMode="auto">
                            <a:xfrm>
                              <a:off x="2560320" y="856615"/>
                              <a:ext cx="3048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884"/>
                          <wps:cNvSpPr>
                            <a:spLocks noChangeArrowheads="1"/>
                          </wps:cNvSpPr>
                          <wps:spPr bwMode="auto">
                            <a:xfrm>
                              <a:off x="3329940" y="856615"/>
                              <a:ext cx="30480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885"/>
                          <wps:cNvSpPr>
                            <a:spLocks noChangeArrowheads="1"/>
                          </wps:cNvSpPr>
                          <wps:spPr bwMode="auto">
                            <a:xfrm>
                              <a:off x="3634740" y="856615"/>
                              <a:ext cx="411480" cy="29083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886"/>
                          <wps:cNvCnPr/>
                          <wps:spPr bwMode="auto">
                            <a:xfrm>
                              <a:off x="4107180" y="3136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7" name="Line 2887"/>
                          <wps:cNvCnPr/>
                          <wps:spPr bwMode="auto">
                            <a:xfrm>
                              <a:off x="4107180" y="3517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 name="Line 2888"/>
                          <wps:cNvCnPr/>
                          <wps:spPr bwMode="auto">
                            <a:xfrm>
                              <a:off x="4107180" y="39751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 name="Line 2889"/>
                          <wps:cNvCnPr/>
                          <wps:spPr bwMode="auto">
                            <a:xfrm>
                              <a:off x="4107180" y="436245"/>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 name="Line 2890"/>
                          <wps:cNvCnPr/>
                          <wps:spPr bwMode="auto">
                            <a:xfrm>
                              <a:off x="4107180" y="4743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 name="Line 2891"/>
                          <wps:cNvCnPr/>
                          <wps:spPr bwMode="auto">
                            <a:xfrm>
                              <a:off x="4107180" y="5124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48" name="Freeform 2892"/>
                          <wps:cNvSpPr>
                            <a:spLocks/>
                          </wps:cNvSpPr>
                          <wps:spPr bwMode="auto">
                            <a:xfrm>
                              <a:off x="4099560" y="558165"/>
                              <a:ext cx="7620" cy="0"/>
                            </a:xfrm>
                            <a:custGeom>
                              <a:avLst/>
                              <a:gdLst>
                                <a:gd name="T0" fmla="*/ 12 w 12"/>
                                <a:gd name="T1" fmla="*/ 12 w 12"/>
                                <a:gd name="T2" fmla="*/ 12 w 12"/>
                                <a:gd name="T3" fmla="*/ 0 w 12"/>
                              </a:gdLst>
                              <a:ahLst/>
                              <a:cxnLst>
                                <a:cxn ang="0">
                                  <a:pos x="T0" y="0"/>
                                </a:cxn>
                                <a:cxn ang="0">
                                  <a:pos x="T1" y="0"/>
                                </a:cxn>
                                <a:cxn ang="0">
                                  <a:pos x="T2" y="0"/>
                                </a:cxn>
                                <a:cxn ang="0">
                                  <a:pos x="T3" y="0"/>
                                </a:cxn>
                              </a:cxnLst>
                              <a:rect l="0" t="0" r="r" b="b"/>
                              <a:pathLst>
                                <a:path w="12">
                                  <a:moveTo>
                                    <a:pt x="12" y="0"/>
                                  </a:moveTo>
                                  <a:lnTo>
                                    <a:pt x="12" y="0"/>
                                  </a:lnTo>
                                  <a:lnTo>
                                    <a:pt x="12" y="0"/>
                                  </a:lnTo>
                                  <a:lnTo>
                                    <a:pt x="0" y="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Line 2893"/>
                          <wps:cNvCnPr/>
                          <wps:spPr bwMode="auto">
                            <a:xfrm flipH="1">
                              <a:off x="4076700" y="573405"/>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0" name="Line 2894"/>
                          <wps:cNvCnPr/>
                          <wps:spPr bwMode="auto">
                            <a:xfrm flipH="1">
                              <a:off x="4053840" y="60452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1" name="Line 2895"/>
                          <wps:cNvCnPr/>
                          <wps:spPr bwMode="auto">
                            <a:xfrm flipH="1">
                              <a:off x="4030980" y="63500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2" name="Line 2896"/>
                          <wps:cNvCnPr/>
                          <wps:spPr bwMode="auto">
                            <a:xfrm flipH="1">
                              <a:off x="4000500" y="66548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3" name="Line 2897"/>
                          <wps:cNvCnPr/>
                          <wps:spPr bwMode="auto">
                            <a:xfrm flipH="1">
                              <a:off x="3977640" y="69596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4" name="Line 2898"/>
                          <wps:cNvCnPr/>
                          <wps:spPr bwMode="auto">
                            <a:xfrm flipH="1">
                              <a:off x="3954780" y="7264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5" name="Line 2899"/>
                          <wps:cNvCnPr/>
                          <wps:spPr bwMode="auto">
                            <a:xfrm flipH="1">
                              <a:off x="3931920" y="756920"/>
                              <a:ext cx="1524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6" name="Line 2900"/>
                          <wps:cNvCnPr/>
                          <wps:spPr bwMode="auto">
                            <a:xfrm flipH="1">
                              <a:off x="3901440" y="78803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7" name="Line 2901"/>
                          <wps:cNvCnPr/>
                          <wps:spPr bwMode="auto">
                            <a:xfrm flipH="1">
                              <a:off x="3878580" y="81851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8" name="Line 2902"/>
                          <wps:cNvCnPr/>
                          <wps:spPr bwMode="auto">
                            <a:xfrm>
                              <a:off x="3390900" y="3136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59" name="Line 2903"/>
                          <wps:cNvCnPr/>
                          <wps:spPr bwMode="auto">
                            <a:xfrm>
                              <a:off x="3390900" y="3517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1" name="Line 2904"/>
                          <wps:cNvCnPr/>
                          <wps:spPr bwMode="auto">
                            <a:xfrm>
                              <a:off x="3390900" y="39751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2" name="Line 2905"/>
                          <wps:cNvCnPr/>
                          <wps:spPr bwMode="auto">
                            <a:xfrm>
                              <a:off x="3390900" y="436245"/>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3" name="Line 2906"/>
                          <wps:cNvCnPr/>
                          <wps:spPr bwMode="auto">
                            <a:xfrm>
                              <a:off x="3390900" y="4743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4" name="Line 2907"/>
                          <wps:cNvCnPr/>
                          <wps:spPr bwMode="auto">
                            <a:xfrm>
                              <a:off x="3390900" y="5124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5" name="Freeform 2908"/>
                          <wps:cNvSpPr>
                            <a:spLocks/>
                          </wps:cNvSpPr>
                          <wps:spPr bwMode="auto">
                            <a:xfrm>
                              <a:off x="3383280" y="558165"/>
                              <a:ext cx="7620" cy="46355"/>
                            </a:xfrm>
                            <a:custGeom>
                              <a:avLst/>
                              <a:gdLst>
                                <a:gd name="T0" fmla="*/ 12 w 12"/>
                                <a:gd name="T1" fmla="*/ 0 h 73"/>
                                <a:gd name="T2" fmla="*/ 12 w 12"/>
                                <a:gd name="T3" fmla="*/ 36 h 73"/>
                                <a:gd name="T4" fmla="*/ 12 w 12"/>
                                <a:gd name="T5" fmla="*/ 36 h 73"/>
                                <a:gd name="T6" fmla="*/ 0 w 12"/>
                                <a:gd name="T7" fmla="*/ 73 h 73"/>
                              </a:gdLst>
                              <a:ahLst/>
                              <a:cxnLst>
                                <a:cxn ang="0">
                                  <a:pos x="T0" y="T1"/>
                                </a:cxn>
                                <a:cxn ang="0">
                                  <a:pos x="T2" y="T3"/>
                                </a:cxn>
                                <a:cxn ang="0">
                                  <a:pos x="T4" y="T5"/>
                                </a:cxn>
                                <a:cxn ang="0">
                                  <a:pos x="T6" y="T7"/>
                                </a:cxn>
                              </a:cxnLst>
                              <a:rect l="0" t="0" r="r" b="b"/>
                              <a:pathLst>
                                <a:path w="12" h="73">
                                  <a:moveTo>
                                    <a:pt x="12" y="0"/>
                                  </a:moveTo>
                                  <a:lnTo>
                                    <a:pt x="12" y="36"/>
                                  </a:lnTo>
                                  <a:lnTo>
                                    <a:pt x="12" y="36"/>
                                  </a:lnTo>
                                  <a:lnTo>
                                    <a:pt x="0" y="7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Line 2909"/>
                          <wps:cNvCnPr/>
                          <wps:spPr bwMode="auto">
                            <a:xfrm flipH="1">
                              <a:off x="3368040" y="6121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7" name="Line 2910"/>
                          <wps:cNvCnPr/>
                          <wps:spPr bwMode="auto">
                            <a:xfrm flipH="1">
                              <a:off x="3352800" y="6502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8" name="Line 2911"/>
                          <wps:cNvCnPr/>
                          <wps:spPr bwMode="auto">
                            <a:xfrm flipH="1">
                              <a:off x="3337560" y="6883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69" name="Line 2912"/>
                          <wps:cNvCnPr/>
                          <wps:spPr bwMode="auto">
                            <a:xfrm flipH="1">
                              <a:off x="3322320" y="7264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0" name="Line 2913"/>
                          <wps:cNvCnPr/>
                          <wps:spPr bwMode="auto">
                            <a:xfrm flipH="1">
                              <a:off x="3307080" y="76517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1" name="Line 2914"/>
                          <wps:cNvCnPr/>
                          <wps:spPr bwMode="auto">
                            <a:xfrm flipH="1">
                              <a:off x="3291840" y="795655"/>
                              <a:ext cx="1524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2" name="Line 2915"/>
                          <wps:cNvCnPr/>
                          <wps:spPr bwMode="auto">
                            <a:xfrm flipH="1">
                              <a:off x="328422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3" name="Line 2916"/>
                          <wps:cNvCnPr/>
                          <wps:spPr bwMode="auto">
                            <a:xfrm flipH="1">
                              <a:off x="328422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4" name="Line 2917"/>
                          <wps:cNvCnPr/>
                          <wps:spPr bwMode="auto">
                            <a:xfrm>
                              <a:off x="3390900" y="581025"/>
                              <a:ext cx="22860" cy="158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5" name="Line 2918"/>
                          <wps:cNvCnPr/>
                          <wps:spPr bwMode="auto">
                            <a:xfrm>
                              <a:off x="3421380" y="612140"/>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6" name="Line 2919"/>
                          <wps:cNvCnPr/>
                          <wps:spPr bwMode="auto">
                            <a:xfrm>
                              <a:off x="3444240" y="635000"/>
                              <a:ext cx="2286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7" name="Line 2920"/>
                          <wps:cNvCnPr/>
                          <wps:spPr bwMode="auto">
                            <a:xfrm>
                              <a:off x="3474720" y="66548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8" name="Line 2921"/>
                          <wps:cNvCnPr/>
                          <wps:spPr bwMode="auto">
                            <a:xfrm>
                              <a:off x="3497580" y="695960"/>
                              <a:ext cx="2286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79" name="Line 2922"/>
                          <wps:cNvCnPr/>
                          <wps:spPr bwMode="auto">
                            <a:xfrm>
                              <a:off x="3528060" y="7264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0" name="Line 2923"/>
                          <wps:cNvCnPr/>
                          <wps:spPr bwMode="auto">
                            <a:xfrm>
                              <a:off x="3550920" y="756920"/>
                              <a:ext cx="2286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1" name="Line 2924"/>
                          <wps:cNvCnPr/>
                          <wps:spPr bwMode="auto">
                            <a:xfrm>
                              <a:off x="3581400" y="78803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2" name="Line 2925"/>
                          <wps:cNvCnPr/>
                          <wps:spPr bwMode="auto">
                            <a:xfrm>
                              <a:off x="3604260" y="818515"/>
                              <a:ext cx="2286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3" name="Line 2926"/>
                          <wps:cNvCnPr/>
                          <wps:spPr bwMode="auto">
                            <a:xfrm>
                              <a:off x="3634740" y="848995"/>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4" name="Line 2927"/>
                          <wps:cNvCnPr/>
                          <wps:spPr bwMode="auto">
                            <a:xfrm>
                              <a:off x="3634740" y="848995"/>
                              <a:ext cx="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5" name="Line 2928"/>
                          <wps:cNvCnPr/>
                          <wps:spPr bwMode="auto">
                            <a:xfrm>
                              <a:off x="2613660" y="3136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6" name="Line 2929"/>
                          <wps:cNvCnPr/>
                          <wps:spPr bwMode="auto">
                            <a:xfrm>
                              <a:off x="2613660" y="3517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7" name="Line 2930"/>
                          <wps:cNvCnPr/>
                          <wps:spPr bwMode="auto">
                            <a:xfrm>
                              <a:off x="2613660" y="39751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8" name="Line 2931"/>
                          <wps:cNvCnPr/>
                          <wps:spPr bwMode="auto">
                            <a:xfrm>
                              <a:off x="2621280" y="436245"/>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89" name="Line 2932"/>
                          <wps:cNvCnPr/>
                          <wps:spPr bwMode="auto">
                            <a:xfrm>
                              <a:off x="2621280" y="4743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0" name="Line 2933"/>
                          <wps:cNvCnPr/>
                          <wps:spPr bwMode="auto">
                            <a:xfrm>
                              <a:off x="2621280" y="5124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1" name="Freeform 2934"/>
                          <wps:cNvSpPr>
                            <a:spLocks/>
                          </wps:cNvSpPr>
                          <wps:spPr bwMode="auto">
                            <a:xfrm>
                              <a:off x="2613660" y="558165"/>
                              <a:ext cx="7620" cy="46355"/>
                            </a:xfrm>
                            <a:custGeom>
                              <a:avLst/>
                              <a:gdLst>
                                <a:gd name="T0" fmla="*/ 12 w 12"/>
                                <a:gd name="T1" fmla="*/ 0 h 73"/>
                                <a:gd name="T2" fmla="*/ 12 w 12"/>
                                <a:gd name="T3" fmla="*/ 36 h 73"/>
                                <a:gd name="T4" fmla="*/ 12 w 12"/>
                                <a:gd name="T5" fmla="*/ 36 h 73"/>
                                <a:gd name="T6" fmla="*/ 0 w 12"/>
                                <a:gd name="T7" fmla="*/ 73 h 73"/>
                              </a:gdLst>
                              <a:ahLst/>
                              <a:cxnLst>
                                <a:cxn ang="0">
                                  <a:pos x="T0" y="T1"/>
                                </a:cxn>
                                <a:cxn ang="0">
                                  <a:pos x="T2" y="T3"/>
                                </a:cxn>
                                <a:cxn ang="0">
                                  <a:pos x="T4" y="T5"/>
                                </a:cxn>
                                <a:cxn ang="0">
                                  <a:pos x="T6" y="T7"/>
                                </a:cxn>
                              </a:cxnLst>
                              <a:rect l="0" t="0" r="r" b="b"/>
                              <a:pathLst>
                                <a:path w="12" h="73">
                                  <a:moveTo>
                                    <a:pt x="12" y="0"/>
                                  </a:moveTo>
                                  <a:lnTo>
                                    <a:pt x="12" y="36"/>
                                  </a:lnTo>
                                  <a:lnTo>
                                    <a:pt x="12" y="36"/>
                                  </a:lnTo>
                                  <a:lnTo>
                                    <a:pt x="0" y="7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 name="Line 2935"/>
                          <wps:cNvCnPr/>
                          <wps:spPr bwMode="auto">
                            <a:xfrm flipH="1">
                              <a:off x="2598420" y="6121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3" name="Line 2936"/>
                          <wps:cNvCnPr/>
                          <wps:spPr bwMode="auto">
                            <a:xfrm flipH="1">
                              <a:off x="2583180" y="6502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4" name="Line 2937"/>
                          <wps:cNvCnPr/>
                          <wps:spPr bwMode="auto">
                            <a:xfrm flipH="1">
                              <a:off x="2567940" y="6883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5" name="Line 2938"/>
                          <wps:cNvCnPr/>
                          <wps:spPr bwMode="auto">
                            <a:xfrm flipH="1">
                              <a:off x="2552700" y="7264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6" name="Line 2939"/>
                          <wps:cNvCnPr/>
                          <wps:spPr bwMode="auto">
                            <a:xfrm flipH="1">
                              <a:off x="2537460" y="76517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7" name="Line 2940"/>
                          <wps:cNvCnPr/>
                          <wps:spPr bwMode="auto">
                            <a:xfrm flipH="1">
                              <a:off x="2522220" y="795655"/>
                              <a:ext cx="762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8" name="Line 2941"/>
                          <wps:cNvCnPr/>
                          <wps:spPr bwMode="auto">
                            <a:xfrm flipH="1">
                              <a:off x="250698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899" name="Line 2942"/>
                          <wps:cNvCnPr/>
                          <wps:spPr bwMode="auto">
                            <a:xfrm flipH="1">
                              <a:off x="250698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0" name="Line 2943"/>
                          <wps:cNvCnPr/>
                          <wps:spPr bwMode="auto">
                            <a:xfrm>
                              <a:off x="2621280" y="581025"/>
                              <a:ext cx="15240" cy="158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1" name="Line 2944"/>
                          <wps:cNvCnPr/>
                          <wps:spPr bwMode="auto">
                            <a:xfrm>
                              <a:off x="2644140" y="612140"/>
                              <a:ext cx="2286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2" name="Line 2945"/>
                          <wps:cNvCnPr/>
                          <wps:spPr bwMode="auto">
                            <a:xfrm>
                              <a:off x="2674620" y="63500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3" name="Line 2946"/>
                          <wps:cNvCnPr/>
                          <wps:spPr bwMode="auto">
                            <a:xfrm>
                              <a:off x="2697480" y="665480"/>
                              <a:ext cx="2286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4" name="Line 2947"/>
                          <wps:cNvCnPr/>
                          <wps:spPr bwMode="auto">
                            <a:xfrm>
                              <a:off x="2727960" y="69596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5" name="Line 2948"/>
                          <wps:cNvCnPr/>
                          <wps:spPr bwMode="auto">
                            <a:xfrm>
                              <a:off x="2750820" y="726440"/>
                              <a:ext cx="2286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6" name="Line 2949"/>
                          <wps:cNvCnPr/>
                          <wps:spPr bwMode="auto">
                            <a:xfrm>
                              <a:off x="2781300" y="756920"/>
                              <a:ext cx="1524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7" name="Line 2950"/>
                          <wps:cNvCnPr/>
                          <wps:spPr bwMode="auto">
                            <a:xfrm>
                              <a:off x="2804160" y="78803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8" name="Line 2951"/>
                          <wps:cNvCnPr/>
                          <wps:spPr bwMode="auto">
                            <a:xfrm>
                              <a:off x="2834640" y="818515"/>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09" name="Line 2952"/>
                          <wps:cNvCnPr/>
                          <wps:spPr bwMode="auto">
                            <a:xfrm>
                              <a:off x="2857500" y="848995"/>
                              <a:ext cx="76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0" name="Line 2953"/>
                          <wps:cNvCnPr/>
                          <wps:spPr bwMode="auto">
                            <a:xfrm>
                              <a:off x="2857500" y="848995"/>
                              <a:ext cx="76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1" name="Line 2954"/>
                          <wps:cNvCnPr/>
                          <wps:spPr bwMode="auto">
                            <a:xfrm>
                              <a:off x="1859280" y="3136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2" name="Line 2955"/>
                          <wps:cNvCnPr/>
                          <wps:spPr bwMode="auto">
                            <a:xfrm>
                              <a:off x="1859280" y="3517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3" name="Line 2956"/>
                          <wps:cNvCnPr/>
                          <wps:spPr bwMode="auto">
                            <a:xfrm>
                              <a:off x="1859280" y="39751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4" name="Line 2957"/>
                          <wps:cNvCnPr/>
                          <wps:spPr bwMode="auto">
                            <a:xfrm>
                              <a:off x="1859280" y="436245"/>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5" name="Line 2958"/>
                          <wps:cNvCnPr/>
                          <wps:spPr bwMode="auto">
                            <a:xfrm>
                              <a:off x="1859280" y="4743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6" name="Line 2959"/>
                          <wps:cNvCnPr/>
                          <wps:spPr bwMode="auto">
                            <a:xfrm>
                              <a:off x="1859280" y="512445"/>
                              <a:ext cx="762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7" name="Freeform 2960"/>
                          <wps:cNvSpPr>
                            <a:spLocks/>
                          </wps:cNvSpPr>
                          <wps:spPr bwMode="auto">
                            <a:xfrm>
                              <a:off x="1851660" y="558165"/>
                              <a:ext cx="15240" cy="46355"/>
                            </a:xfrm>
                            <a:custGeom>
                              <a:avLst/>
                              <a:gdLst>
                                <a:gd name="T0" fmla="*/ 24 w 24"/>
                                <a:gd name="T1" fmla="*/ 0 h 73"/>
                                <a:gd name="T2" fmla="*/ 24 w 24"/>
                                <a:gd name="T3" fmla="*/ 36 h 73"/>
                                <a:gd name="T4" fmla="*/ 24 w 24"/>
                                <a:gd name="T5" fmla="*/ 36 h 73"/>
                                <a:gd name="T6" fmla="*/ 0 w 24"/>
                                <a:gd name="T7" fmla="*/ 73 h 73"/>
                              </a:gdLst>
                              <a:ahLst/>
                              <a:cxnLst>
                                <a:cxn ang="0">
                                  <a:pos x="T0" y="T1"/>
                                </a:cxn>
                                <a:cxn ang="0">
                                  <a:pos x="T2" y="T3"/>
                                </a:cxn>
                                <a:cxn ang="0">
                                  <a:pos x="T4" y="T5"/>
                                </a:cxn>
                                <a:cxn ang="0">
                                  <a:pos x="T6" y="T7"/>
                                </a:cxn>
                              </a:cxnLst>
                              <a:rect l="0" t="0" r="r" b="b"/>
                              <a:pathLst>
                                <a:path w="24" h="73">
                                  <a:moveTo>
                                    <a:pt x="24" y="0"/>
                                  </a:moveTo>
                                  <a:lnTo>
                                    <a:pt x="24" y="36"/>
                                  </a:lnTo>
                                  <a:lnTo>
                                    <a:pt x="24" y="36"/>
                                  </a:lnTo>
                                  <a:lnTo>
                                    <a:pt x="0" y="7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 name="Line 2961"/>
                          <wps:cNvCnPr/>
                          <wps:spPr bwMode="auto">
                            <a:xfrm flipH="1">
                              <a:off x="1836420" y="6121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19" name="Line 2962"/>
                          <wps:cNvCnPr/>
                          <wps:spPr bwMode="auto">
                            <a:xfrm flipH="1">
                              <a:off x="1821180" y="6502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0" name="Line 2963"/>
                          <wps:cNvCnPr/>
                          <wps:spPr bwMode="auto">
                            <a:xfrm flipH="1">
                              <a:off x="1805940" y="6883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1" name="Line 2964"/>
                          <wps:cNvCnPr/>
                          <wps:spPr bwMode="auto">
                            <a:xfrm flipH="1">
                              <a:off x="1790700" y="718820"/>
                              <a:ext cx="762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2" name="Line 2965"/>
                          <wps:cNvCnPr/>
                          <wps:spPr bwMode="auto">
                            <a:xfrm flipH="1">
                              <a:off x="1775460" y="756920"/>
                              <a:ext cx="762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3" name="Line 2966"/>
                          <wps:cNvCnPr/>
                          <wps:spPr bwMode="auto">
                            <a:xfrm flipH="1">
                              <a:off x="1760220" y="7956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4" name="Line 2967"/>
                          <wps:cNvCnPr/>
                          <wps:spPr bwMode="auto">
                            <a:xfrm flipH="1">
                              <a:off x="174498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5" name="Line 2968"/>
                          <wps:cNvCnPr/>
                          <wps:spPr bwMode="auto">
                            <a:xfrm flipH="1">
                              <a:off x="174498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6" name="Line 2969"/>
                          <wps:cNvCnPr/>
                          <wps:spPr bwMode="auto">
                            <a:xfrm>
                              <a:off x="1866900" y="581025"/>
                              <a:ext cx="15240" cy="158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7" name="Line 2970"/>
                          <wps:cNvCnPr/>
                          <wps:spPr bwMode="auto">
                            <a:xfrm>
                              <a:off x="1889760" y="612140"/>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8" name="Line 2971"/>
                          <wps:cNvCnPr/>
                          <wps:spPr bwMode="auto">
                            <a:xfrm>
                              <a:off x="1920240" y="63500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29" name="Line 2972"/>
                          <wps:cNvCnPr/>
                          <wps:spPr bwMode="auto">
                            <a:xfrm>
                              <a:off x="1943100" y="66548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0" name="Line 2973"/>
                          <wps:cNvCnPr/>
                          <wps:spPr bwMode="auto">
                            <a:xfrm>
                              <a:off x="1973580" y="69596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1" name="Line 2974"/>
                          <wps:cNvCnPr/>
                          <wps:spPr bwMode="auto">
                            <a:xfrm>
                              <a:off x="1996440" y="7264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2" name="Line 2975"/>
                          <wps:cNvCnPr/>
                          <wps:spPr bwMode="auto">
                            <a:xfrm>
                              <a:off x="2019300" y="756920"/>
                              <a:ext cx="2286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3" name="Line 2976"/>
                          <wps:cNvCnPr/>
                          <wps:spPr bwMode="auto">
                            <a:xfrm>
                              <a:off x="2049780" y="78803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4" name="Line 2977"/>
                          <wps:cNvCnPr/>
                          <wps:spPr bwMode="auto">
                            <a:xfrm>
                              <a:off x="2072640" y="818515"/>
                              <a:ext cx="2286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5" name="Line 2978"/>
                          <wps:cNvCnPr/>
                          <wps:spPr bwMode="auto">
                            <a:xfrm>
                              <a:off x="2103120" y="848995"/>
                              <a:ext cx="76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6" name="Line 2979"/>
                          <wps:cNvCnPr/>
                          <wps:spPr bwMode="auto">
                            <a:xfrm>
                              <a:off x="2103120" y="848995"/>
                              <a:ext cx="76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7" name="Line 2980"/>
                          <wps:cNvCnPr/>
                          <wps:spPr bwMode="auto">
                            <a:xfrm>
                              <a:off x="1082040" y="3136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8" name="Line 2981"/>
                          <wps:cNvCnPr/>
                          <wps:spPr bwMode="auto">
                            <a:xfrm>
                              <a:off x="1082040" y="3517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39" name="Line 2982"/>
                          <wps:cNvCnPr/>
                          <wps:spPr bwMode="auto">
                            <a:xfrm>
                              <a:off x="1082040" y="39751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0" name="Line 2983"/>
                          <wps:cNvCnPr/>
                          <wps:spPr bwMode="auto">
                            <a:xfrm>
                              <a:off x="1082040" y="436245"/>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1" name="Line 2984"/>
                          <wps:cNvCnPr/>
                          <wps:spPr bwMode="auto">
                            <a:xfrm>
                              <a:off x="1082040" y="4743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2" name="Line 2985"/>
                          <wps:cNvCnPr/>
                          <wps:spPr bwMode="auto">
                            <a:xfrm>
                              <a:off x="1082040" y="5124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3" name="Freeform 2986"/>
                          <wps:cNvSpPr>
                            <a:spLocks/>
                          </wps:cNvSpPr>
                          <wps:spPr bwMode="auto">
                            <a:xfrm>
                              <a:off x="1074420" y="558165"/>
                              <a:ext cx="7620" cy="46355"/>
                            </a:xfrm>
                            <a:custGeom>
                              <a:avLst/>
                              <a:gdLst>
                                <a:gd name="T0" fmla="*/ 12 w 12"/>
                                <a:gd name="T1" fmla="*/ 0 h 73"/>
                                <a:gd name="T2" fmla="*/ 12 w 12"/>
                                <a:gd name="T3" fmla="*/ 36 h 73"/>
                                <a:gd name="T4" fmla="*/ 12 w 12"/>
                                <a:gd name="T5" fmla="*/ 36 h 73"/>
                                <a:gd name="T6" fmla="*/ 0 w 12"/>
                                <a:gd name="T7" fmla="*/ 73 h 73"/>
                              </a:gdLst>
                              <a:ahLst/>
                              <a:cxnLst>
                                <a:cxn ang="0">
                                  <a:pos x="T0" y="T1"/>
                                </a:cxn>
                                <a:cxn ang="0">
                                  <a:pos x="T2" y="T3"/>
                                </a:cxn>
                                <a:cxn ang="0">
                                  <a:pos x="T4" y="T5"/>
                                </a:cxn>
                                <a:cxn ang="0">
                                  <a:pos x="T6" y="T7"/>
                                </a:cxn>
                              </a:cxnLst>
                              <a:rect l="0" t="0" r="r" b="b"/>
                              <a:pathLst>
                                <a:path w="12" h="73">
                                  <a:moveTo>
                                    <a:pt x="12" y="0"/>
                                  </a:moveTo>
                                  <a:lnTo>
                                    <a:pt x="12" y="36"/>
                                  </a:lnTo>
                                  <a:lnTo>
                                    <a:pt x="12" y="36"/>
                                  </a:lnTo>
                                  <a:lnTo>
                                    <a:pt x="0" y="7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Line 2987"/>
                          <wps:cNvCnPr/>
                          <wps:spPr bwMode="auto">
                            <a:xfrm flipH="1">
                              <a:off x="1059180" y="6121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5" name="Line 2988"/>
                          <wps:cNvCnPr/>
                          <wps:spPr bwMode="auto">
                            <a:xfrm flipH="1">
                              <a:off x="1043940" y="6502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6" name="Line 2989"/>
                          <wps:cNvCnPr/>
                          <wps:spPr bwMode="auto">
                            <a:xfrm flipH="1">
                              <a:off x="1028700" y="68834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7" name="Line 2990"/>
                          <wps:cNvCnPr/>
                          <wps:spPr bwMode="auto">
                            <a:xfrm flipH="1">
                              <a:off x="1005840" y="718820"/>
                              <a:ext cx="1524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8" name="Line 2991"/>
                          <wps:cNvCnPr/>
                          <wps:spPr bwMode="auto">
                            <a:xfrm flipH="1">
                              <a:off x="990600" y="756920"/>
                              <a:ext cx="1524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49" name="Line 2992"/>
                          <wps:cNvCnPr/>
                          <wps:spPr bwMode="auto">
                            <a:xfrm flipH="1">
                              <a:off x="975360" y="79565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0" name="Line 2993"/>
                          <wps:cNvCnPr/>
                          <wps:spPr bwMode="auto">
                            <a:xfrm flipH="1">
                              <a:off x="96012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1" name="Line 2994"/>
                          <wps:cNvCnPr/>
                          <wps:spPr bwMode="auto">
                            <a:xfrm flipH="1">
                              <a:off x="960120" y="83375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2" name="Line 2995"/>
                          <wps:cNvCnPr/>
                          <wps:spPr bwMode="auto">
                            <a:xfrm>
                              <a:off x="1082040" y="581025"/>
                              <a:ext cx="22860" cy="1587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3" name="Line 2996"/>
                          <wps:cNvCnPr/>
                          <wps:spPr bwMode="auto">
                            <a:xfrm>
                              <a:off x="1112520" y="612140"/>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4" name="Line 2997"/>
                          <wps:cNvCnPr/>
                          <wps:spPr bwMode="auto">
                            <a:xfrm>
                              <a:off x="1135380" y="63500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5" name="Line 2998"/>
                          <wps:cNvCnPr/>
                          <wps:spPr bwMode="auto">
                            <a:xfrm>
                              <a:off x="1165860" y="66548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6" name="Line 2999"/>
                          <wps:cNvCnPr/>
                          <wps:spPr bwMode="auto">
                            <a:xfrm>
                              <a:off x="1188720" y="69596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7" name="Line 3000"/>
                          <wps:cNvCnPr/>
                          <wps:spPr bwMode="auto">
                            <a:xfrm>
                              <a:off x="1219200" y="72644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8" name="Line 3001"/>
                          <wps:cNvCnPr/>
                          <wps:spPr bwMode="auto">
                            <a:xfrm>
                              <a:off x="1242060" y="756920"/>
                              <a:ext cx="15240" cy="23495"/>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59" name="Line 3002"/>
                          <wps:cNvCnPr/>
                          <wps:spPr bwMode="auto">
                            <a:xfrm>
                              <a:off x="1272540" y="788035"/>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0" name="Line 3003"/>
                          <wps:cNvCnPr/>
                          <wps:spPr bwMode="auto">
                            <a:xfrm>
                              <a:off x="1295400" y="818515"/>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1" name="Line 3004"/>
                          <wps:cNvCnPr/>
                          <wps:spPr bwMode="auto">
                            <a:xfrm>
                              <a:off x="1318260" y="848995"/>
                              <a:ext cx="76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2" name="Line 3005"/>
                          <wps:cNvCnPr/>
                          <wps:spPr bwMode="auto">
                            <a:xfrm>
                              <a:off x="1318260" y="848995"/>
                              <a:ext cx="7620" cy="762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3" name="Line 3006"/>
                          <wps:cNvCnPr/>
                          <wps:spPr bwMode="auto">
                            <a:xfrm>
                              <a:off x="434340" y="3136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4" name="Line 3007"/>
                          <wps:cNvCnPr/>
                          <wps:spPr bwMode="auto">
                            <a:xfrm>
                              <a:off x="434340" y="351790"/>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5" name="Line 3008"/>
                          <wps:cNvCnPr/>
                          <wps:spPr bwMode="auto">
                            <a:xfrm>
                              <a:off x="434340" y="39751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6" name="Line 3009"/>
                          <wps:cNvCnPr/>
                          <wps:spPr bwMode="auto">
                            <a:xfrm>
                              <a:off x="434340" y="436245"/>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7" name="Line 3010"/>
                          <wps:cNvCnPr/>
                          <wps:spPr bwMode="auto">
                            <a:xfrm>
                              <a:off x="434340" y="4743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8" name="Line 3011"/>
                          <wps:cNvCnPr/>
                          <wps:spPr bwMode="auto">
                            <a:xfrm>
                              <a:off x="434340" y="512445"/>
                              <a:ext cx="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69" name="Freeform 3012"/>
                          <wps:cNvSpPr>
                            <a:spLocks/>
                          </wps:cNvSpPr>
                          <wps:spPr bwMode="auto">
                            <a:xfrm>
                              <a:off x="434340" y="558165"/>
                              <a:ext cx="7620" cy="46355"/>
                            </a:xfrm>
                            <a:custGeom>
                              <a:avLst/>
                              <a:gdLst>
                                <a:gd name="T0" fmla="*/ 0 w 12"/>
                                <a:gd name="T1" fmla="*/ 0 h 73"/>
                                <a:gd name="T2" fmla="*/ 0 w 12"/>
                                <a:gd name="T3" fmla="*/ 36 h 73"/>
                                <a:gd name="T4" fmla="*/ 0 w 12"/>
                                <a:gd name="T5" fmla="*/ 36 h 73"/>
                                <a:gd name="T6" fmla="*/ 12 w 12"/>
                                <a:gd name="T7" fmla="*/ 73 h 73"/>
                              </a:gdLst>
                              <a:ahLst/>
                              <a:cxnLst>
                                <a:cxn ang="0">
                                  <a:pos x="T0" y="T1"/>
                                </a:cxn>
                                <a:cxn ang="0">
                                  <a:pos x="T2" y="T3"/>
                                </a:cxn>
                                <a:cxn ang="0">
                                  <a:pos x="T4" y="T5"/>
                                </a:cxn>
                                <a:cxn ang="0">
                                  <a:pos x="T6" y="T7"/>
                                </a:cxn>
                              </a:cxnLst>
                              <a:rect l="0" t="0" r="r" b="b"/>
                              <a:pathLst>
                                <a:path w="12" h="73">
                                  <a:moveTo>
                                    <a:pt x="0" y="0"/>
                                  </a:moveTo>
                                  <a:lnTo>
                                    <a:pt x="0" y="36"/>
                                  </a:lnTo>
                                  <a:lnTo>
                                    <a:pt x="0" y="36"/>
                                  </a:lnTo>
                                  <a:lnTo>
                                    <a:pt x="12" y="73"/>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Line 3013"/>
                          <wps:cNvCnPr/>
                          <wps:spPr bwMode="auto">
                            <a:xfrm>
                              <a:off x="441960" y="612140"/>
                              <a:ext cx="7620" cy="3048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1" name="Line 3014"/>
                          <wps:cNvCnPr/>
                          <wps:spPr bwMode="auto">
                            <a:xfrm>
                              <a:off x="449580" y="65786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2" name="Line 3015"/>
                          <wps:cNvCnPr/>
                          <wps:spPr bwMode="auto">
                            <a:xfrm>
                              <a:off x="457200" y="695960"/>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3" name="Line 3016"/>
                          <wps:cNvCnPr/>
                          <wps:spPr bwMode="auto">
                            <a:xfrm>
                              <a:off x="472440" y="734060"/>
                              <a:ext cx="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4" name="Line 3017"/>
                          <wps:cNvCnPr/>
                          <wps:spPr bwMode="auto">
                            <a:xfrm>
                              <a:off x="480060" y="77279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5" name="Line 3018"/>
                          <wps:cNvCnPr/>
                          <wps:spPr bwMode="auto">
                            <a:xfrm>
                              <a:off x="487680" y="810895"/>
                              <a:ext cx="762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2976" name="Rectangle 3019"/>
                          <wps:cNvSpPr>
                            <a:spLocks noChangeArrowheads="1"/>
                          </wps:cNvSpPr>
                          <wps:spPr bwMode="auto">
                            <a:xfrm>
                              <a:off x="1333500" y="94043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2977" name="Rectangle 3020"/>
                          <wps:cNvSpPr>
                            <a:spLocks noChangeArrowheads="1"/>
                          </wps:cNvSpPr>
                          <wps:spPr bwMode="auto">
                            <a:xfrm>
                              <a:off x="2103120" y="94043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2978" name="Rectangle 3021"/>
                          <wps:cNvSpPr>
                            <a:spLocks noChangeArrowheads="1"/>
                          </wps:cNvSpPr>
                          <wps:spPr bwMode="auto">
                            <a:xfrm>
                              <a:off x="2880360" y="94043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2979" name="Rectangle 3022"/>
                          <wps:cNvSpPr>
                            <a:spLocks noChangeArrowheads="1"/>
                          </wps:cNvSpPr>
                          <wps:spPr bwMode="auto">
                            <a:xfrm>
                              <a:off x="1074420" y="86423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2980" name="Rectangle 3023"/>
                          <wps:cNvSpPr>
                            <a:spLocks noChangeArrowheads="1"/>
                          </wps:cNvSpPr>
                          <wps:spPr bwMode="auto">
                            <a:xfrm>
                              <a:off x="1097280" y="100203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2981" name="Rectangle 3024"/>
                          <wps:cNvSpPr>
                            <a:spLocks noChangeArrowheads="1"/>
                          </wps:cNvSpPr>
                          <wps:spPr bwMode="auto">
                            <a:xfrm>
                              <a:off x="1844040" y="86423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2982" name="Rectangle 3025"/>
                          <wps:cNvSpPr>
                            <a:spLocks noChangeArrowheads="1"/>
                          </wps:cNvSpPr>
                          <wps:spPr bwMode="auto">
                            <a:xfrm>
                              <a:off x="1866900" y="100203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2983" name="Rectangle 3026"/>
                          <wps:cNvSpPr>
                            <a:spLocks noChangeArrowheads="1"/>
                          </wps:cNvSpPr>
                          <wps:spPr bwMode="auto">
                            <a:xfrm>
                              <a:off x="2613660" y="86423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2984" name="Rectangle 3027"/>
                          <wps:cNvSpPr>
                            <a:spLocks noChangeArrowheads="1"/>
                          </wps:cNvSpPr>
                          <wps:spPr bwMode="auto">
                            <a:xfrm>
                              <a:off x="2636520" y="100203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2985" name="Rectangle 3028"/>
                          <wps:cNvSpPr>
                            <a:spLocks noChangeArrowheads="1"/>
                          </wps:cNvSpPr>
                          <wps:spPr bwMode="auto">
                            <a:xfrm>
                              <a:off x="3383280" y="86423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2986" name="Rectangle 3029"/>
                          <wps:cNvSpPr>
                            <a:spLocks noChangeArrowheads="1"/>
                          </wps:cNvSpPr>
                          <wps:spPr bwMode="auto">
                            <a:xfrm>
                              <a:off x="3406140" y="100203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2987" name="Rectangle 3030"/>
                          <wps:cNvSpPr>
                            <a:spLocks noChangeArrowheads="1"/>
                          </wps:cNvSpPr>
                          <wps:spPr bwMode="auto">
                            <a:xfrm>
                              <a:off x="533400" y="94043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2988" name="Rectangle 3031"/>
                          <wps:cNvSpPr>
                            <a:spLocks noChangeArrowheads="1"/>
                          </wps:cNvSpPr>
                          <wps:spPr bwMode="auto">
                            <a:xfrm>
                              <a:off x="60960" y="864235"/>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2989" name="Rectangle 3032"/>
                          <wps:cNvSpPr>
                            <a:spLocks noChangeArrowheads="1"/>
                          </wps:cNvSpPr>
                          <wps:spPr bwMode="auto">
                            <a:xfrm>
                              <a:off x="83820" y="100203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2990" name="Rectangle 3033"/>
                          <wps:cNvSpPr>
                            <a:spLocks noChangeArrowheads="1"/>
                          </wps:cNvSpPr>
                          <wps:spPr bwMode="auto">
                            <a:xfrm>
                              <a:off x="3459480" y="1193505"/>
                              <a:ext cx="23368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ascii="Times" w:hAnsi="Times" w:hint="cs"/>
                                    <w:szCs w:val="24"/>
                                    <w:rtl/>
                                    <w:lang w:eastAsia="ja-JP" w:bidi="ar-EG"/>
                                  </w:rPr>
                                  <w:t>الحشو</w:t>
                                </w:r>
                              </w:p>
                            </w:txbxContent>
                          </wps:txbx>
                          <wps:bodyPr rot="0" vert="horz" wrap="none" lIns="0" tIns="0" rIns="0" bIns="0" anchor="t" anchorCtr="0">
                            <a:spAutoFit/>
                          </wps:bodyPr>
                        </wps:wsp>
                        <wps:wsp>
                          <wps:cNvPr id="2992" name="Rectangle 3035"/>
                          <wps:cNvSpPr>
                            <a:spLocks noChangeArrowheads="1"/>
                          </wps:cNvSpPr>
                          <wps:spPr bwMode="auto">
                            <a:xfrm>
                              <a:off x="1280060" y="1231265"/>
                              <a:ext cx="94424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sidRPr="003471C0">
                                  <w:rPr>
                                    <w:rFonts w:hint="cs"/>
                                    <w:sz w:val="16"/>
                                    <w:szCs w:val="22"/>
                                    <w:rtl/>
                                    <w:lang w:eastAsia="ja-JP" w:bidi="ar-EG"/>
                                  </w:rPr>
                                  <w:t xml:space="preserve">رزم قطار النقل </w:t>
                                </w:r>
                                <w:r w:rsidRPr="003471C0">
                                  <w:rPr>
                                    <w:sz w:val="16"/>
                                    <w:szCs w:val="22"/>
                                    <w:lang w:eastAsia="ja-JP" w:bidi="ar-EG"/>
                                  </w:rPr>
                                  <w:t>MPEG-2</w:t>
                                </w:r>
                              </w:p>
                            </w:txbxContent>
                          </wps:txbx>
                          <wps:bodyPr rot="0" vert="horz" wrap="none" lIns="0" tIns="0" rIns="0" bIns="0" anchor="t" anchorCtr="0">
                            <a:spAutoFit/>
                          </wps:bodyPr>
                        </wps:wsp>
                        <wps:wsp>
                          <wps:cNvPr id="2994" name="Rectangle 3037"/>
                          <wps:cNvSpPr>
                            <a:spLocks noChangeArrowheads="1"/>
                          </wps:cNvSpPr>
                          <wps:spPr bwMode="auto">
                            <a:xfrm>
                              <a:off x="335280" y="93281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PP</w:t>
                                </w:r>
                              </w:p>
                            </w:txbxContent>
                          </wps:txbx>
                          <wps:bodyPr rot="0" vert="horz" wrap="none" lIns="0" tIns="0" rIns="0" bIns="0" anchor="t" anchorCtr="0">
                            <a:spAutoFit/>
                          </wps:bodyPr>
                        </wps:wsp>
                        <wps:wsp>
                          <wps:cNvPr id="2996" name="Rectangle 3039"/>
                          <wps:cNvSpPr>
                            <a:spLocks noChangeArrowheads="1"/>
                          </wps:cNvSpPr>
                          <wps:spPr bwMode="auto">
                            <a:xfrm>
                              <a:off x="1126492" y="1501623"/>
                              <a:ext cx="11169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Pr="003471C0" w:rsidRDefault="00AA724C" w:rsidP="00AA724C">
                                <w:pPr>
                                  <w:spacing w:before="0" w:line="240" w:lineRule="auto"/>
                                  <w:rPr>
                                    <w:sz w:val="16"/>
                                    <w:szCs w:val="22"/>
                                  </w:rPr>
                                </w:pPr>
                                <w:r w:rsidRPr="003471C0">
                                  <w:rPr>
                                    <w:rFonts w:ascii="Times" w:hAnsi="Times"/>
                                    <w:sz w:val="16"/>
                                    <w:szCs w:val="22"/>
                                    <w:lang w:eastAsia="ja-JP" w:bidi="ar-EG"/>
                                  </w:rPr>
                                  <w:t>TSP</w:t>
                                </w:r>
                                <w:r>
                                  <w:rPr>
                                    <w:rFonts w:ascii="Times" w:hAnsi="Times"/>
                                    <w:sz w:val="16"/>
                                    <w:szCs w:val="22"/>
                                    <w:lang w:eastAsia="ja-JP" w:bidi="ar-EG"/>
                                  </w:rPr>
                                  <w:t>*</w:t>
                                </w:r>
                                <w:r w:rsidRPr="003471C0">
                                  <w:rPr>
                                    <w:rFonts w:ascii="Times" w:hAnsi="Times" w:hint="cs"/>
                                    <w:sz w:val="16"/>
                                    <w:szCs w:val="22"/>
                                    <w:rtl/>
                                    <w:lang w:eastAsia="ja-JP" w:bidi="ar-EG"/>
                                  </w:rPr>
                                  <w:t>: رأسية رزمة قطار النقل</w:t>
                                </w:r>
                              </w:p>
                            </w:txbxContent>
                          </wps:txbx>
                          <wps:bodyPr rot="0" vert="horz" wrap="none" lIns="0" tIns="0" rIns="0" bIns="0" anchor="t" anchorCtr="0">
                            <a:spAutoFit/>
                          </wps:bodyPr>
                        </wps:wsp>
                      </wpg:wgp>
                    </wpc:wpc>
                  </a:graphicData>
                </a:graphic>
              </wp:inline>
            </w:drawing>
          </mc:Choice>
          <mc:Fallback>
            <w:pict>
              <v:group id="Canvas 2998" o:spid="_x0000_s1029" editas="canvas" style="width:326.15pt;height:166.65pt;mso-position-horizontal-relative:char;mso-position-vertical-relative:line" coordsize="41421,2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1421;height:21164;visibility:visible;mso-wrap-style:square">
                  <v:fill o:detectmouseclick="t"/>
                  <v:path o:connecttype="none"/>
                </v:shape>
                <v:shape id="Freeform 2866" o:spid="_x0000_s1031" style="position:absolute;left:36804;top:19735;width:534;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UMEA&#10;AADaAAAADwAAAGRycy9kb3ducmV2LnhtbESPX2vCMBTF3wd+h3CFvc1UBzKqUUSRDXwYVkF8uzTX&#10;ptjclCTW+u3NQNjj4fz5cebL3jaiIx9qxwrGowwEcel0zZWC42H78QUiRGSNjWNS8KAAy8XgbY65&#10;dnfeU1fESqQRDjkqMDG2uZShNGQxjFxLnLyL8xZjkr6S2uM9jdtGTrJsKi3WnAgGW1obKq/FzSro&#10;iu3ut9j5zebz+G3OCVKvTxel3of9agYiUh//w6/2j1Ywhb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V1DBAAAA2gAAAA8AAAAAAAAAAAAAAAAAmAIAAGRycy9kb3du&#10;cmV2LnhtbFBLBQYAAAAABAAEAPUAAACGAw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2867" o:spid="_x0000_s1032" style="position:absolute;left:37414;top:19735;width:609;height:686;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I3MMA&#10;AADaAAAADwAAAGRycy9kb3ducmV2LnhtbESPQWvCQBSE74X+h+UVems29lAldZVaFHqoB2PE6yP7&#10;moRm3667q4n/3hUKPQ4z3wwzX46mFxfyobOsYJLlIIhrqztuFFT7zcsMRIjIGnvLpOBKAZaLx4c5&#10;FtoOvKNLGRuRSjgUqKCN0RVShrolgyGzjjh5P9YbjEn6RmqPQyo3vXzN8zdpsOO00KKjz5bq3/Js&#10;FEz92Elb2bVb1dvD8bT+lu40U+r5afx4BxFpjP/hP/pLJw7uV9IN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I3MMAAADaAAAADwAAAAAAAAAAAAAAAACYAgAAZHJzL2Rv&#10;d25yZXYueG1sUEsFBgAAAAAEAAQA9QAAAIgDAAAAAA==&#10;" path="m8,r,2l6,2v,,,,,c6,1,6,1,5,1v,,,,,l4,1r,7c4,8,4,8,4,8v,,,,1,l5,8r,1l2,9,2,8r,c3,8,3,8,3,8v,,,,,l3,1,2,1v,,,,,c1,1,1,1,1,2v,,,,,l,2,,,8,xe" fillcolor="#24282b" stroked="f">
                  <v:path arrowok="t" o:connecttype="custom" o:connectlocs="60960,0;60960,15240;45720,15240;45720,15240;38100,7620;38100,7620;30480,7620;30480,60960;30480,60960;38100,60960;38100,60960;38100,68580;15240,68580;15240,60960;15240,60960;22860,60960;22860,60960;22860,7620;15240,7620;15240,7620;7620,15240;7620,15240;0,15240;0,0;60960,0" o:connectangles="0,0,0,0,0,0,0,0,0,0,0,0,0,0,0,0,0,0,0,0,0,0,0,0,0"/>
                </v:shape>
                <v:shape id="Freeform 2868" o:spid="_x0000_s1033" style="position:absolute;left:38023;top:20345;width:77;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r4A&#10;AADaAAAADwAAAGRycy9kb3ducmV2LnhtbERPy2oCMRTdC/2HcAvuNKOCyGgUkZZ2VfCxcHmZXDOj&#10;k5shiZr69WYhuDyc92KVbCtu5EPjWMFoWIAgrpxu2Cg47L8HMxAhImtsHZOCfwqwWn70Flhqd+ct&#10;3XbRiBzCoUQFdYxdKWWoarIYhq4jztzJeYsxQ2+k9njP4baV46KYSosN54YaO9rUVF12V6vgZLz5&#10;+uNJevwkZx72eJ4ejmel+p9pPQcRKcW3+OX+1Qry1nwl3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x7g6+AAAA2gAAAA8AAAAAAAAAAAAAAAAAmAIAAGRycy9kb3ducmV2&#10;LnhtbFBLBQYAAAAABAAEAPUAAACDAwAAAAA=&#10;" path="m1,v,,,,,c1,,1,,1,v,1,,1,,1c1,1,1,1,1,1,,1,,1,,1,,1,,1,,,,,,,,,,,,,1,xe" fillcolor="#24282b" stroked="f">
                  <v:path arrowok="t" o:connecttype="custom" o:connectlocs="7620,0;7620,0;7620,0;7620,7620;7620,7620;0,7620;0,0;0,0;7620,0" o:connectangles="0,0,0,0,0,0,0,0,0"/>
                </v:shape>
                <v:rect id="Rectangle 2869" o:spid="_x0000_s1034" style="position:absolute;left:38100;top:19583;width:296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AA724C" w:rsidRDefault="00AA724C" w:rsidP="00AA724C">
                        <w:pPr>
                          <w:spacing w:before="0" w:line="240" w:lineRule="auto"/>
                        </w:pPr>
                        <w:r>
                          <w:rPr>
                            <w:rFonts w:cs="Times New Roman"/>
                            <w:color w:val="24211D"/>
                            <w:sz w:val="14"/>
                            <w:szCs w:val="14"/>
                          </w:rPr>
                          <w:t>1887-03</w:t>
                        </w:r>
                      </w:p>
                    </w:txbxContent>
                  </v:textbox>
                </v:rect>
                <v:rect id="Rectangle 2871" o:spid="_x0000_s1035" style="position:absolute;left:228;top:8566;width:289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4R8IA&#10;AADbAAAADwAAAGRycy9kb3ducmV2LnhtbERPTWvCQBC9F/wPywje6iZiS0izkSIolZ5qFDwO2WkS&#10;mp0Nu1sT/fXdQqG3ebzPKTaT6cWVnO8sK0iXCQji2uqOGwWnaveYgfABWWNvmRTcyMOmnD0UmGs7&#10;8gddj6ERMYR9jgraEIZcSl+3ZNAv7UAcuU/rDIYIXSO1wzGGm16ukuRZGuw4NrQ40Lal+uv4bRQM&#10;53OV7Z/GrkoP+7t7l7dxfdkqtZhPry8gAk3hX/znftNxfgq/v8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hHwgAAANsAAAAPAAAAAAAAAAAAAAAAAJgCAABkcnMvZG93&#10;bnJldi54bWxQSwUGAAAAAAQABAD1AAAAhwMAAAAA&#10;" filled="f" strokecolor="#24282b" strokeweight="67e-5mm"/>
                <v:rect id="Rectangle 2879" o:spid="_x0000_s1036" style="position:absolute;left:4343;top:228;width:3672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0QcIA&#10;AADbAAAADwAAAGRycy9kb3ducmV2LnhtbERPTWvCQBC9F/oflin0VjeWWtLoKkVQFE81FTwO2TEJ&#10;ZmfD7mqiv94VBG/zeJ8zmfWmEWdyvrasYDhIQBAXVtdcKvjPFx8pCB+QNTaWScGFPMymry8TzLTt&#10;+I/O21CKGMI+QwVVCG0mpS8qMugHtiWO3ME6gyFCV0rtsIvhppGfSfItDdYcGypsaV5RcdyejIJ2&#10;t8vT5air8+F6eXUbeem+9nOl3t/63zGIQH14ih/ulY7zf+D+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bRBwgAAANsAAAAPAAAAAAAAAAAAAAAAAJgCAABkcnMvZG93&#10;bnJldi54bWxQSwUGAAAAAAQABAD1AAAAhwMAAAAA&#10;" filled="f" strokecolor="#24282b" strokeweight="67e-5mm"/>
                <v:rect id="Rectangle 3034" o:spid="_x0000_s1037" style="position:absolute;left:16500;top:512;width:1016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nYsMA&#10;AADdAAAADwAAAGRycy9kb3ducmV2LnhtbESPzYoCMRCE74LvEFrYm2acw6KjUUQQXNmLow/QTHp+&#10;MOkMSXRm394sLOyxqKqvqO1+tEa8yIfOsYLlIgNBXDndcaPgfjvNVyBCRNZoHJOCHwqw300nWyy0&#10;G/hKrzI2IkE4FKigjbEvpAxVSxbDwvXEyaudtxiT9I3UHocEt0bmWfYpLXacFlrs6dhS9SifVoG8&#10;ladhVRqfuUtef5uv87Ump9THbDxsQEQa43/4r33WCvL1e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nYsMAAADdAAAADwAAAAAAAAAAAAAAAACYAgAAZHJzL2Rv&#10;d25yZXYueG1sUEsFBgAAAAAEAAQA9QAAAIgDAAAAAA==&#10;" filled="f" stroked="f">
                  <v:textbox style="mso-fit-shape-to-text:t" inset="0,0,0,0">
                    <w:txbxContent>
                      <w:p w:rsidR="00AA724C" w:rsidRDefault="00AA724C" w:rsidP="00AA724C">
                        <w:pPr>
                          <w:spacing w:before="0" w:line="240" w:lineRule="auto"/>
                        </w:pPr>
                        <w:r w:rsidRPr="003471C0">
                          <w:rPr>
                            <w:rFonts w:ascii="Times" w:hAnsi="Times" w:hint="cs"/>
                            <w:szCs w:val="24"/>
                            <w:rtl/>
                            <w:lang w:eastAsia="ja-JP" w:bidi="ar-EG"/>
                          </w:rPr>
                          <w:t>وحدة بيانات شبكة فرعية</w:t>
                        </w:r>
                      </w:p>
                    </w:txbxContent>
                  </v:textbox>
                </v:rect>
                <v:rect id="Rectangle 3038" o:spid="_x0000_s1038" style="position:absolute;left:152;top:15068;width:7302;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hYcMA&#10;AADdAAAADwAAAGRycy9kb3ducmV2LnhtbESP3WoCMRSE7wXfIRyhd5p1QdGtUUQQtPTGtQ9w2Jz9&#10;weRkSVJ3+/ZNoeDlMDPfMLvDaI14kg+dYwXLRQaCuHK640bB1/0834AIEVmjcUwKfijAYT+d7LDQ&#10;buAbPcvYiAThUKCCNsa+kDJULVkMC9cTJ6923mJM0jdSexwS3BqZZ9laWuw4LbTY06ml6lF+WwXy&#10;Xp6HTWl85j7y+tNcL7eanFJvs/H4DiLSGF/h//ZFK8i3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hYcMAAADdAAAADwAAAAAAAAAAAAAAAACYAgAAZHJzL2Rv&#10;d25yZXYueG1sUEsFBgAAAAAEAAQA9QAAAIgDAAAAAA==&#10;" filled="f" stroked="f">
                  <v:textbox style="mso-fit-shape-to-text:t" inset="0,0,0,0">
                    <w:txbxContent>
                      <w:p w:rsidR="00AA724C" w:rsidRPr="003471C0" w:rsidRDefault="00AA724C" w:rsidP="00AA724C">
                        <w:pPr>
                          <w:spacing w:before="0" w:line="240" w:lineRule="auto"/>
                          <w:rPr>
                            <w:sz w:val="16"/>
                            <w:szCs w:val="22"/>
                          </w:rPr>
                        </w:pPr>
                        <w:r w:rsidRPr="003471C0">
                          <w:rPr>
                            <w:rFonts w:ascii="Times" w:hAnsi="Times"/>
                            <w:sz w:val="16"/>
                            <w:szCs w:val="22"/>
                            <w:lang w:eastAsia="ja-JP" w:bidi="ar-EG"/>
                          </w:rPr>
                          <w:t>PP*</w:t>
                        </w:r>
                        <w:r w:rsidRPr="003471C0">
                          <w:rPr>
                            <w:rFonts w:ascii="Times" w:hAnsi="Times" w:hint="cs"/>
                            <w:sz w:val="16"/>
                            <w:szCs w:val="22"/>
                            <w:rtl/>
                            <w:lang w:eastAsia="ja-JP" w:bidi="ar-EG"/>
                          </w:rPr>
                          <w:t>: مؤشر الحمولة</w:t>
                        </w:r>
                      </w:p>
                    </w:txbxContent>
                  </v:textbox>
                </v:rect>
                <v:group id="Group 3237" o:spid="_x0000_s1039" style="position:absolute;left:609;top:3136;width:40462;height:13969" coordorigin="609,3136" coordsize="40462,1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rect id="Rectangle 2870" o:spid="_x0000_s1040" style="position:absolute;left:4953;top:8566;width:480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d3MQA&#10;AADbAAAADwAAAGRycy9kb3ducmV2LnhtbESPQWvCQBCF74X+h2UK3urGoiKpqxShoniqUehxyI5J&#10;MDsbdrcm9td3DgVvM7w3732zXA+uVTcKsfFsYDLOQBGX3jZcGTgVn68LUDEhW2w9k4E7RVivnp+W&#10;mFvf8xfdjqlSEsIxRwN1Sl2udSxrchjHviMW7eKDwyRrqLQN2Eu4a/Vbls21w4alocaONjWV1+OP&#10;M9Cdz8ViO+ubYrLf/oaDvvfT740xo5fh4x1UoiE9zP/XOyv4Qi+/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HdzEAAAA2wAAAA8AAAAAAAAAAAAAAAAAmAIAAGRycy9k&#10;b3ducmV2LnhtbFBLBQYAAAAABAAEAPUAAACJAwAAAAA=&#10;" filled="f" strokecolor="#24282b" strokeweight="67e-5mm"/>
                  <v:rect id="Rectangle 2872" o:spid="_x0000_s1041" style="position:absolute;left:13258;top:8566;width:41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mMMEA&#10;AADbAAAADwAAAGRycy9kb3ducmV2LnhtbERPTYvCMBC9L/gfwgje1lTRRapRRFBW9qRV8Dg0Y1ts&#10;JiXJ2uqv3wjC3ubxPmex6kwt7uR8ZVnBaJiAIM6trrhQcMq2nzMQPiBrrC2Tggd5WC17HwtMtW35&#10;QPdjKEQMYZ+igjKEJpXS5yUZ9EPbEEfuap3BEKErpHbYxnBTy3GSfEmDFceGEhvalJTfjr9GQXM+&#10;Z7PdtK2y0X73dD/y0U4uG6UG/W49BxGoC//it/tbx/ljeP0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1JjDBAAAA2wAAAA8AAAAAAAAAAAAAAAAAmAIAAGRycy9kb3du&#10;cmV2LnhtbFBLBQYAAAAABAAEAPUAAACGAwAAAAA=&#10;" filled="f" strokecolor="#24282b" strokeweight="67e-5mm"/>
                  <v:rect id="Rectangle 2873" o:spid="_x0000_s1042" style="position:absolute;left:20955;top:8566;width:41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Dq8IA&#10;AADbAAAADwAAAGRycy9kb3ducmV2LnhtbERPTWvCQBC9F/oflin0Vje2toToKkVQFE81FTwO2TEJ&#10;ZmfD7mqiv94VBG/zeJ8zmfWmEWdyvrasYDhIQBAXVtdcKvjPFx8pCB+QNTaWScGFPMymry8TzLTt&#10;+I/O21CKGMI+QwVVCG0mpS8qMugHtiWO3ME6gyFCV0rtsIvhppGfSfIjDdYcGypsaV5RcdyejIJ2&#10;t8vT5XdX58P18uo28tKN9nOl3t/63zGIQH14ih/ulY7zv+D+SzxA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YOrwgAAANsAAAAPAAAAAAAAAAAAAAAAAJgCAABkcnMvZG93&#10;bnJldi54bWxQSwUGAAAAAAQABAD1AAAAhwMAAAAA&#10;" filled="f" strokecolor="#24282b" strokeweight="67e-5mm"/>
                  <v:rect id="Rectangle 2874" o:spid="_x0000_s1043" style="position:absolute;left:28651;top:8566;width:4191;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b38IA&#10;AADbAAAADwAAAGRycy9kb3ducmV2LnhtbERPTWvCQBC9F/wPyxS81U1KWiS6SgkoSk81Ch6H7DQJ&#10;zc6G3a1J/PXdQqG3ebzPWW9H04kbOd9aVpAuEhDEldUt1wrO5e5pCcIHZI2dZVIwkYftZvawxlzb&#10;gT/odgq1iCHsc1TQhNDnUvqqIYN+YXviyH1aZzBE6GqpHQ4x3HTyOUlepcGWY0ODPRUNVV+nb6Og&#10;v1zK5f5laMv0uL+7dzkN2bVQav44vq1ABBrDv/jPfdBxfga/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BvfwgAAANsAAAAPAAAAAAAAAAAAAAAAAJgCAABkcnMvZG93&#10;bnJldi54bWxQSwUGAAAAAAQABAD1AAAAhwMAAAAA&#10;" filled="f" strokecolor="#24282b" strokeweight="67e-5mm"/>
                  <v:shape id="Picture 2875" o:spid="_x0000_s1044" type="#_x0000_t75" style="position:absolute;left:38785;top:8566;width:1753;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0hq/AAAA2wAAAA8AAABkcnMvZG93bnJldi54bWxET9uKwjAQfRf8hzDCvmniFalG2V12QfDJ&#10;yweMzdgWm0lJou3+/UYQfJvDuc5629laPMiHyrGG8UiBIM6dqbjQcD79DpcgQkQ2WDsmDX8UYLvp&#10;99aYGdfygR7HWIgUwiFDDWWMTSZlyEuyGEauIU7c1XmLMUFfSOOxTeG2lhOlFtJixamhxIa+S8pv&#10;x7vVcNoX1VVN71+tP0yWi5lS0/3lR+uPQfe5AhGpi2/xy70zaf4cnr+k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ZdIavwAAANsAAAAPAAAAAAAAAAAAAAAAAJ8CAABk&#10;cnMvZG93bnJldi54bWxQSwUGAAAAAAQABAD3AAAAiwMAAAAA&#10;">
                    <v:imagedata r:id="rId22" o:title=""/>
                  </v:shape>
                  <v:rect id="Rectangle 2876" o:spid="_x0000_s1045" style="position:absolute;left:38785;top:8566;width:175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gM8EA&#10;AADbAAAADwAAAGRycy9kb3ducmV2LnhtbERPTYvCMBC9C/sfwix401RZRbpGWYSVFU9ahT0OzdgW&#10;m0lJoq3+eiMI3ubxPme+7EwtruR8ZVnBaJiAIM6trrhQcMh+BzMQPiBrrC2Tght5WC4+enNMtW15&#10;R9d9KEQMYZ+igjKEJpXS5yUZ9EPbEEfuZJ3BEKErpHbYxnBTy3GSTKXBimNDiQ2tSsrP+4tR0ByP&#10;2Ww9aatstFnf3Vbe2q//lVL9z+7nG0SgLrzFL/ef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OIDPBAAAA2wAAAA8AAAAAAAAAAAAAAAAAmAIAAGRycy9kb3du&#10;cmV2LnhtbFBLBQYAAAAABAAEAPUAAACGAwAAAAA=&#10;" filled="f" strokecolor="#24282b" strokeweight="67e-5mm"/>
                  <v:shape id="Picture 2877" o:spid="_x0000_s1046" type="#_x0000_t75" style="position:absolute;left:31623;top:12388;width:2209;height:1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z769AAAA2wAAAA8AAABkcnMvZG93bnJldi54bWxET0sKwjAQ3QveIYzgRjRV8EM1igqCCzd+&#10;DjA0Y1NtJqWJWm9vBMHdPN53FqvGluJJtS8cKxgOEhDEmdMF5wou511/BsIHZI2lY1LwJg+rZbu1&#10;wFS7Fx/peQq5iCHsU1RgQqhSKX1myKIfuIo4cldXWwwR1rnUNb5iuC3lKEkm0mLBscFgRVtD2f30&#10;sAompghmlO3Hh+Sx6WHDt+rduynV7TTrOYhATfiLf+69jvOn8P0lHi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8nPvr0AAADbAAAADwAAAAAAAAAAAAAAAACfAgAAZHJz&#10;L2Rvd25yZXYueG1sUEsFBgAAAAAEAAQA9wAAAIkDAAAAAA==&#10;">
                    <v:imagedata r:id="rId23" o:title=""/>
                  </v:shape>
                  <v:shape id="Picture 2878" o:spid="_x0000_s1047" type="#_x0000_t75" style="position:absolute;left:31546;top:12312;width:2363;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o1LDAAAA2wAAAA8AAABkcnMvZG93bnJldi54bWxEj0FrwkAQhe8F/8Mygre6sYhodBVbaKmn&#10;YmzvQ3bMBrOzIbtN0v76zqHgbYb35r1vdofRN6qnLtaBDSzmGSjiMtiaKwOfl9fHNaiYkC02gcnA&#10;D0U47CcPO8xtGPhMfZEqJSEcczTgUmpzrWPpyGOch5ZYtGvoPCZZu0rbDgcJ941+yrKV9lizNDhs&#10;6cVReSu+vYHn39PpY/1Wjze3Wl6+hmJDvbfGzKbjcQsq0Zju5v/rdyv4Aiu/yAB6/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ijUsMAAADbAAAADwAAAAAAAAAAAAAAAACf&#10;AgAAZHJzL2Rvd25yZXYueG1sUEsFBgAAAAAEAAQA9wAAAI8DAAAAAA==&#10;">
                    <v:imagedata r:id="rId24" o:title=""/>
                  </v:shape>
                  <v:rect id="Rectangle 2880" o:spid="_x0000_s1048" style="position:absolute;left:3124;top:8566;width:182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XYcIA&#10;AADbAAAADwAAAGRycy9kb3ducmV2LnhtbERPz2vCMBS+C/sfwhvsZlNlG6UzigiTjZ1sLXh8NG9t&#10;sXkpSWbb/fXLQdjx4/u92U2mFzdyvrOsYJWkIIhrqztuFJzL92UGwgdkjb1lUjCTh932YbHBXNuR&#10;T3QrQiNiCPscFbQhDLmUvm7JoE/sQBy5b+sMhghdI7XDMYabXq7T9FUa7Dg2tDjQoaX6WvwYBUNV&#10;ldnxZezK1efx133JeXy+HJR6epz2byACTeFffHd/aAXruD5+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9dhwgAAANsAAAAPAAAAAAAAAAAAAAAAAJgCAABkcnMvZG93&#10;bnJldi54bWxQSwUGAAAAAAQABAD1AAAAhwMAAAAA&#10;" filled="f" strokecolor="#24282b" strokeweight="67e-5mm"/>
                  <v:rect id="Rectangle 2881" o:spid="_x0000_s1049" style="position:absolute;left:10363;top:8566;width:28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y+sMA&#10;AADbAAAADwAAAGRycy9kb3ducmV2LnhtbESPQWvCQBSE7wX/w/IEb3UTsUWiq4igWHrSKHh8ZJ9J&#10;MPs27K4m9td3C0KPw8x8wyxWvWnEg5yvLStIxwkI4sLqmksFp3z7PgPhA7LGxjIpeJKH1XLwtsBM&#10;244P9DiGUkQI+wwVVCG0mZS+qMigH9uWOHpX6wyGKF0ptcMuwk0jJ0nyKQ3WHBcqbGlTUXE73o2C&#10;9nzOZ7uPrs7Tr92P+5bPbnrZKDUa9us5iEB9+A+/2nutYJL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ty+sMAAADbAAAADwAAAAAAAAAAAAAAAACYAgAAZHJzL2Rv&#10;d25yZXYueG1sUEsFBgAAAAAEAAQA9QAAAIgDAAAAAA==&#10;" filled="f" strokecolor="#24282b" strokeweight="67e-5mm"/>
                  <v:rect id="Rectangle 2882" o:spid="_x0000_s1050" style="position:absolute;left:17907;top:8566;width:304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jcMA&#10;AADbAAAADwAAAGRycy9kb3ducmV2LnhtbESPQWvCQBSE7wX/w/IEb3VjsEWiq4igWHrSKHh8ZJ9J&#10;MPs27K4m9td3C0KPw8x8wyxWvWnEg5yvLSuYjBMQxIXVNZcKTvn2fQbCB2SNjWVS8CQPq+XgbYGZ&#10;th0f6HEMpYgQ9hkqqEJoMyl9UZFBP7YtcfSu1hkMUbpSaoddhJtGpknyKQ3WHBcqbGlTUXE73o2C&#10;9nzOZ7uPrs4nX7sf9y2f3fSyUWo07NdzEIH68B9+tfdaQZr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sjcMAAADbAAAADwAAAAAAAAAAAAAAAACYAgAAZHJzL2Rv&#10;d25yZXYueG1sUEsFBgAAAAAEAAQA9QAAAIgDAAAAAA==&#10;" filled="f" strokecolor="#24282b" strokeweight="67e-5mm"/>
                  <v:rect id="Rectangle 2883" o:spid="_x0000_s1051" style="position:absolute;left:25603;top:8566;width:304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JFsUA&#10;AADbAAAADwAAAGRycy9kb3ducmV2LnhtbESPQWvCQBSE70L/w/IKvelGqxLSbKQISqUnTYUeH9nX&#10;JDT7NuyuJvbXdwsFj8PMfMPkm9F04krOt5YVzGcJCOLK6pZrBR/lbpqC8AFZY2eZFNzIw6Z4mOSY&#10;aTvwka6nUIsIYZ+hgiaEPpPSVw0Z9DPbE0fvyzqDIUpXS+1wiHDTyUWSrKXBluNCgz1tG6q+Txej&#10;oD+fy3S/Gtpyftj/uHd5G5afW6WeHsfXFxCBxnAP/7fftILFM/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UkWxQAAANsAAAAPAAAAAAAAAAAAAAAAAJgCAABkcnMv&#10;ZG93bnJldi54bWxQSwUGAAAAAAQABAD1AAAAigMAAAAA&#10;" filled="f" strokecolor="#24282b" strokeweight="67e-5mm"/>
                  <v:rect id="Rectangle 2884" o:spid="_x0000_s1052" style="position:absolute;left:33299;top:8566;width:304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YsMA&#10;AADbAAAADwAAAGRycy9kb3ducmV2LnhtbESPQYvCMBSE7wv+h/AEb2uquItUo4igKJ7WKnh8NM+2&#10;2LyUJNrqrzcLC3scZuYbZr7sTC0e5HxlWcFomIAgzq2uuFBwyjafUxA+IGusLZOCJ3lYLnofc0y1&#10;bfmHHsdQiAhhn6KCMoQmldLnJRn0Q9sQR+9qncEQpSukdthGuKnlOEm+pcGK40KJDa1Lym/Hu1HQ&#10;nM/ZdPvVVtlov325g3y2k8taqUG/W81ABOrCf/ivvdMKxhP4/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RYsMAAADbAAAADwAAAAAAAAAAAAAAAACYAgAAZHJzL2Rv&#10;d25yZXYueG1sUEsFBgAAAAAEAAQA9QAAAIgDAAAAAA==&#10;" filled="f" strokecolor="#24282b" strokeweight="67e-5mm"/>
                  <v:rect id="Rectangle 2885" o:spid="_x0000_s1053" style="position:absolute;left:36347;top:8566;width:411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0+cMA&#10;AADbAAAADwAAAGRycy9kb3ducmV2LnhtbESPQYvCMBSE74L/ITxhb5oqukg1igiKy57WKnh8NM+2&#10;2LyUJNrqrzcLC3scZuYbZrnuTC0e5HxlWcF4lIAgzq2uuFBwynbDOQgfkDXWlknBkzysV/3eElNt&#10;W/6hxzEUIkLYp6igDKFJpfR5SQb9yDbE0btaZzBE6QqpHbYRbmo5SZJPabDiuFBiQ9uS8tvxbhQ0&#10;53M238/aKht/7V/uWz7b6WWr1Meg2yxABOrCf/ivfdAKJjP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B0+cMAAADbAAAADwAAAAAAAAAAAAAAAACYAgAAZHJzL2Rv&#10;d25yZXYueG1sUEsFBgAAAAAEAAQA9QAAAIgDAAAAAA==&#10;" filled="f" strokecolor="#24282b" strokeweight="67e-5mm"/>
                  <v:line id="Line 2886" o:spid="_x0000_s1054" style="position:absolute;visibility:visible;mso-wrap-style:square" from="41071,3136" to="4107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EW8IAAADbAAAADwAAAGRycy9kb3ducmV2LnhtbESPT4vCMBTE74LfITzBm6aKFOkaZXVX&#10;8CL4b/X6aN62xealNLHWb28EweMwM79hZovWlKKh2hWWFYyGEQji1OqCMwWn43owBeE8ssbSMil4&#10;kIPFvNuZYaLtnffUHHwmAoRdggpy76tESpfmZNANbUUcvH9bG/RB1pnUNd4D3JRyHEWxNFhwWMix&#10;olVO6fVwMwp22eXC3MbVedlsz7+T7d+Pma6V6vfa7y8Qnlr/Cb/bG61gHM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REW8IAAADbAAAADwAAAAAAAAAAAAAA&#10;AAChAgAAZHJzL2Rvd25yZXYueG1sUEsFBgAAAAAEAAQA+QAAAJADAAAAAA==&#10;" strokecolor="#24211d" strokeweight="0"/>
                  <v:line id="Line 2887" o:spid="_x0000_s1055" style="position:absolute;visibility:visible;mso-wrap-style:square" from="41071,3517" to="41071,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hwMIAAADbAAAADwAAAGRycy9kb3ducmV2LnhtbESPS4vCQBCE74L/YWjBm04UcSU6ik/Y&#10;i+Dba5Npk2CmJ2RmY/bf7wgLHouq+oqaLRpTiJoql1tWMOhHIIgTq3NOFVzOu94EhPPIGgvLpOCX&#10;HCzm7dYMY21ffKT65FMRIOxiVJB5X8ZSuiQjg65vS+LgPWxl0AdZpVJX+ApwU8hhFI2lwZzDQoYl&#10;rTNKnqcfo+CQ3u/Mzbi8rer9bTvaXzdmslOq22mWUxCeGv8J/7e/tYLhF7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jhwMIAAADbAAAADwAAAAAAAAAAAAAA&#10;AAChAgAAZHJzL2Rvd25yZXYueG1sUEsFBgAAAAAEAAQA+QAAAJADAAAAAA==&#10;" strokecolor="#24211d" strokeweight="0"/>
                  <v:line id="Line 2888" o:spid="_x0000_s1056" style="position:absolute;visibility:visible;mso-wrap-style:square" from="41071,3975" to="41071,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1ssEAAADbAAAADwAAAGRycy9kb3ducmV2LnhtbERPy2rCQBTdF/yH4QrumokiItFR1FZw&#10;E2h9xO0lc02CmTshMybp33cWhS4P573eDqYWHbWusqxgGsUgiHOrKy4UXC/H9yUI55E11pZJwQ85&#10;2G5Gb2tMtO35m7qzL0QIYZeggtL7JpHS5SUZdJFtiAP3sK1BH2BbSN1iH8JNLWdxvJAGKw4NJTZ0&#10;KCl/nl9GwVdxvzMPiybbd2n2OU9vH2Z5VGoyHnYrEJ4G/y/+c5+0glkYG76E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3WywQAAANsAAAAPAAAAAAAAAAAAAAAA&#10;AKECAABkcnMvZG93bnJldi54bWxQSwUGAAAAAAQABAD5AAAAjwMAAAAA&#10;" strokecolor="#24211d" strokeweight="0"/>
                  <v:line id="Line 2889" o:spid="_x0000_s1057" style="position:absolute;visibility:visible;mso-wrap-style:square" from="41071,4362" to="4107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QKcIAAADbAAAADwAAAGRycy9kb3ducmV2LnhtbESPS4vCQBCE74L/YWjB2zpRRDQ6ik/Y&#10;i+Dba5Npk2CmJ2RmY/bf7wgLHouq+oqaLRpTiJoql1tW0O9FIIgTq3NOFVzOu68xCOeRNRaWScEv&#10;OVjM260Zxtq++Ej1yaciQNjFqCDzvoyldElGBl3PlsTBe9jKoA+ySqWu8BXgppCDKBpJgzmHhQxL&#10;WmeUPE8/RsEhvd+Zm1F5W9X723a4v27MeKdUt9MspyA8Nf4T/m9/awWDCby/h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vQKcIAAADbAAAADwAAAAAAAAAAAAAA&#10;AAChAgAAZHJzL2Rvd25yZXYueG1sUEsFBgAAAAAEAAQA+QAAAJADAAAAAA==&#10;" strokecolor="#24211d" strokeweight="0"/>
                  <v:line id="Line 2890" o:spid="_x0000_s1058" style="position:absolute;visibility:visible;mso-wrap-style:square" from="41071,4743" to="4107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acAAAADbAAAADwAAAGRycy9kb3ducmV2LnhtbERPy4rCMBTdC/5DuII7TX0g0mkqPsGN&#10;4Kij20tzpy3T3JQm1s7fTxbCLA/nnaw6U4mWGldaVjAZRyCIM6tLzhXcrofREoTzyBory6Tglxys&#10;0n4vwVjbF39Se/G5CCHsYlRQeF/HUrqsIINubGviwH3bxqAPsMmlbvAVwk0lp1G0kAZLDg0F1rQt&#10;KPu5PI2Cc/54MHeL+r5pT/f9/PS1M8uDUsNBt/4A4anz/+K3+6gVzML68CX8AJ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72nAAAAA2wAAAA8AAAAAAAAAAAAAAAAA&#10;oQIAAGRycy9kb3ducmV2LnhtbFBLBQYAAAAABAAEAPkAAACOAwAAAAA=&#10;" strokecolor="#24211d" strokeweight="0"/>
                  <v:line id="Line 2891" o:spid="_x0000_s1059" style="position:absolute;visibility:visible;mso-wrap-style:square" from="41071,5124" to="41071,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K8sMAAADbAAAADwAAAGRycy9kb3ducmV2LnhtbESPS4vCQBCE74L/YWjBm058IBIdRd0V&#10;9iK4Pq9Npk2CmZ6QmY3x3zuCsMeiqr6i5svGFKKmyuWWFQz6EQjixOqcUwWn47Y3BeE8ssbCMil4&#10;koPlot2aY6ztg3+pPvhUBAi7GBVk3pexlC7JyKDr25I4eDdbGfRBVqnUFT4C3BRyGEUTaTDnsJBh&#10;SZuMkvvhzyjYp9crczMpL+t6d/ke785fZrpVqttpVjMQnhr/H/60f7SC0QDeX8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0SvLDAAAA2wAAAA8AAAAAAAAAAAAA&#10;AAAAoQIAAGRycy9kb3ducmV2LnhtbFBLBQYAAAAABAAEAPkAAACRAwAAAAA=&#10;" strokecolor="#24211d" strokeweight="0"/>
                  <v:shape id="Freeform 2892" o:spid="_x0000_s1060" style="position:absolute;left:40995;top:5581;width:76;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ws8QA&#10;AADdAAAADwAAAGRycy9kb3ducmV2LnhtbERPTWvCQBC9C/6HZYRepG7UtkjqKloUi9SDUXsesmMS&#10;zM6G7KrRX+8eBI+P9z2eNqYUF6pdYVlBvxeBIE6tLjhTsN8t30cgnEfWWFomBTdyMJ20W2OMtb3y&#10;li6Jz0QIYRejgtz7KpbSpTkZdD1bEQfuaGuDPsA6k7rGawg3pRxE0Zc0WHBoyLGin5zSU3I2Crbr&#10;7jy6H46UbFaft83wv/xbDA9KvXWa2TcIT41/iZ/uX61gMPoIc8Ob8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cLPEAAAA3QAAAA8AAAAAAAAAAAAAAAAAmAIAAGRycy9k&#10;b3ducmV2LnhtbFBLBQYAAAAABAAEAPUAAACJAwAAAAA=&#10;" path="m12,r,l12,,,e" filled="f" strokecolor="#24211d" strokeweight="0">
                    <v:path arrowok="t" o:connecttype="custom" o:connectlocs="7620,0;7620,0;7620,0;0,0" o:connectangles="0,0,0,0"/>
                  </v:shape>
                  <v:line id="Line 2893" o:spid="_x0000_s1061" style="position:absolute;flip:x;visibility:visible;mso-wrap-style:square" from="40767,5734" to="40919,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3fsUAAADdAAAADwAAAGRycy9kb3ducmV2LnhtbESPzWrDMBCE74W+g9hCb41cNw2JGyWE&#10;gGmgUMjPAyzWxnJrrYylyO7bR4VAjsPMfMMs16NtRaTeN44VvE4yEMSV0w3XCk7H8mUOwgdkja1j&#10;UvBHHtarx4clFtoNvKd4CLVIEPYFKjAhdIWUvjJk0U9cR5y8s+sthiT7WuoehwS3rcyzbCYtNpwW&#10;DHa0NVT9Hi5WwajLcn/5Kad2iN+f2Vce381bVOr5adx8gAg0hnv41t5pBfl8uoD/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q3fsUAAADdAAAADwAAAAAAAAAA&#10;AAAAAAChAgAAZHJzL2Rvd25yZXYueG1sUEsFBgAAAAAEAAQA+QAAAJMDAAAAAA==&#10;" strokecolor="#24211d" strokeweight="0"/>
                  <v:line id="Line 2894" o:spid="_x0000_s1062" style="position:absolute;flip:x;visibility:visible;mso-wrap-style:square" from="40538,6045" to="40690,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IPsEAAADdAAAADwAAAGRycy9kb3ducmV2LnhtbERP3WrCMBS+H/gO4Qi7m6ndHFKNIoOy&#10;gSCoe4BDc2yqzUlpYtq9vbkYePnx/a+3o21FpN43jhXMZxkI4srphmsFv+fybQnCB2SNrWNS8Ece&#10;tpvJyxoL7QY+UjyFWqQQ9gUqMCF0hZS+MmTRz1xHnLiL6y2GBPta6h6HFG5bmWfZp7TYcGow2NGX&#10;oep2ulsFoy7L4/1aftghHr6zfR4X5j0q9ToddysQgcbwFP+7f7SCfLlI+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Yg+wQAAAN0AAAAPAAAAAAAAAAAAAAAA&#10;AKECAABkcnMvZG93bnJldi54bWxQSwUGAAAAAAQABAD5AAAAjwMAAAAA&#10;" strokecolor="#24211d" strokeweight="0"/>
                  <v:line id="Line 2895" o:spid="_x0000_s1063" style="position:absolute;flip:x;visibility:visible;mso-wrap-style:square" from="40309,6350" to="4046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tpcUAAADdAAAADwAAAGRycy9kb3ducmV2LnhtbESPUWvCMBSF3wf7D+EOfJupdQ7pjDIG&#10;RWEwUPcDLs1dU21uShPT+u+NIOzxcM75Dme1GW0rIvW+caxgNs1AEFdON1wr+D2Wr0sQPiBrbB2T&#10;git52Kyfn1ZYaDfwnuIh1CJB2BeowITQFVL6ypBFP3UdcfL+XG8xJNnXUvc4JLhtZZ5l79Jiw2nB&#10;YEdfhqrz4WIVjLos95dT+WaH+LPNvvO4MPOo1ORl/PwAEWgM/+FHe6cV5MvFDO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UtpcUAAADdAAAADwAAAAAAAAAA&#10;AAAAAAChAgAAZHJzL2Rvd25yZXYueG1sUEsFBgAAAAAEAAQA+QAAAJMDAAAAAA==&#10;" strokecolor="#24211d" strokeweight="0"/>
                  <v:line id="Line 2896" o:spid="_x0000_s1064" style="position:absolute;flip:x;visibility:visible;mso-wrap-style:square" from="40005,6654" to="40157,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z0sUAAADdAAAADwAAAGRycy9kb3ducmV2LnhtbESPUWvCMBSF3wf7D+EOfJvpuilSjSJC&#10;2WAwsPoDLs21qWtuShPT+u+XwWCPh3POdzib3WQ7EWnwrWMFL/MMBHHtdMuNgvOpfF6B8AFZY+eY&#10;FNzJw277+LDBQruRjxSr0IgEYV+gAhNCX0jpa0MW/dz1xMm7uMFiSHJopB5wTHDbyTzLltJiy2nB&#10;YE8HQ/V3dbMKJl2Wx9u1fLNj/HrPPvO4MK9RqdnTtF+DCDSF//Bf+0MryFeL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z0sUAAADdAAAADwAAAAAAAAAA&#10;AAAAAAChAgAAZHJzL2Rvd25yZXYueG1sUEsFBgAAAAAEAAQA+QAAAJMDAAAAAA==&#10;" strokecolor="#24211d" strokeweight="0"/>
                  <v:line id="Line 2897" o:spid="_x0000_s1065" style="position:absolute;flip:x;visibility:visible;mso-wrap-style:square" from="39776,6959" to="39928,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WScUAAADdAAAADwAAAGRycy9kb3ducmV2LnhtbESPzWrDMBCE74W8g9hAb40cpwnBiRJC&#10;wbRQKOTnARZrYzmxVsZSZPftq0Khx2FmvmG2+9G2IlLvG8cK5rMMBHHldMO1gsu5fFmD8AFZY+uY&#10;FHyTh/1u8rTFQruBjxRPoRYJwr5ABSaErpDSV4Ys+pnriJN3db3FkGRfS93jkOC2lXmWraTFhtOC&#10;wY7eDFX308MqGHVZHh+38tUO8es9+8zj0iyiUs/T8bABEWgM/+G/9odWkK+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sWScUAAADdAAAADwAAAAAAAAAA&#10;AAAAAAChAgAAZHJzL2Rvd25yZXYueG1sUEsFBgAAAAAEAAQA+QAAAJMDAAAAAA==&#10;" strokecolor="#24211d" strokeweight="0"/>
                  <v:line id="Line 2898" o:spid="_x0000_s1066" style="position:absolute;flip:x;visibility:visible;mso-wrap-style:square" from="39547,7264" to="39700,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OPcUAAADdAAAADwAAAGRycy9kb3ducmV2LnhtbESPzWrDMBCE74W8g9hAb40cNwnBiRJC&#10;wbRQKOTnARZrYzmxVsZSZPftq0Khx2FmvmG2+9G2IlLvG8cK5rMMBHHldMO1gsu5fFmD8AFZY+uY&#10;FHyTh/1u8rTFQruBjxRPoRYJwr5ABSaErpDSV4Ys+pnriJN3db3FkGRfS93jkOC2lXmWraTFhtOC&#10;wY7eDFX308MqGHVZHh+3cmGH+PWefeZxaV6jUs/T8bABEWgM/+G/9odWkK+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KOPcUAAADdAAAADwAAAAAAAAAA&#10;AAAAAAChAgAAZHJzL2Rvd25yZXYueG1sUEsFBgAAAAAEAAQA+QAAAJMDAAAAAA==&#10;" strokecolor="#24211d" strokeweight="0"/>
                  <v:line id="Line 2899" o:spid="_x0000_s1067" style="position:absolute;flip:x;visibility:visible;mso-wrap-style:square" from="39319,7569" to="3947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rpsUAAADdAAAADwAAAGRycy9kb3ducmV2LnhtbESPUWvCMBSF3wf7D+EOfJvp6ipSjTIG&#10;RWEwUPcDLs1dU9fclCam9d+bwWCPh3POdzib3WQ7EWnwrWMFL/MMBHHtdMuNgq9z9bwC4QOyxs4x&#10;KbiRh9328WGDpXYjHymeQiMShH2JCkwIfSmlrw1Z9HPXEyfv2w0WQ5JDI/WAY4LbTuZZtpQWW04L&#10;Bnt6N1T/nK5WwaSr6ni9VK92jJ/77COPhVlEpWZP09saRKAp/If/2getIF8VBfy+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4rpsUAAADdAAAADwAAAAAAAAAA&#10;AAAAAAChAgAAZHJzL2Rvd25yZXYueG1sUEsFBgAAAAAEAAQA+QAAAJMDAAAAAA==&#10;" strokecolor="#24211d" strokeweight="0"/>
                  <v:line id="Line 2900" o:spid="_x0000_s1068" style="position:absolute;flip:x;visibility:visible;mso-wrap-style:square" from="39014,7880" to="3916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0cUAAADdAAAADwAAAGRycy9kb3ducmV2LnhtbESPUWvCMBSF3wf7D+EOfJvp6hSpRhmD&#10;ojAYqPsBl+auqWtuShPT+u+NIOzxcM75Dme9HW0rIvW+cazgbZqBIK6cbrhW8HMqX5cgfEDW2Dom&#10;BVfysN08P62x0G7gA8VjqEWCsC9QgQmhK6T0lSGLfuo64uT9ut5iSLKvpe5xSHDbyjzLFtJiw2nB&#10;YEefhqq/48UqGHVZHi7n8t0O8XuXfeVxbmZRqcnL+LECEWgM/+FHe68V5Mv5Au5v0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0cUAAADdAAAADwAAAAAAAAAA&#10;AAAAAAChAgAAZHJzL2Rvd25yZXYueG1sUEsFBgAAAAAEAAQA+QAAAJMDAAAAAA==&#10;" strokecolor="#24211d" strokeweight="0"/>
                  <v:line id="Line 2901" o:spid="_x0000_s1069" style="position:absolute;flip:x;visibility:visible;mso-wrap-style:square" from="38785,8185" to="3893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QSsUAAADdAAAADwAAAGRycy9kb3ducmV2LnhtbESPUWvCMBSF3wX/Q7jC3jRdN51Uo4xB&#10;cSAMdPsBl+auqWtuShPT+u+XgbDHwznnO5ztfrStiNT7xrGCx0UGgrhyuuFawddnOV+D8AFZY+uY&#10;FNzIw343nWyx0G7gE8VzqEWCsC9QgQmhK6T0lSGLfuE64uR9u95iSLKvpe5xSHDbyjzLVtJiw2nB&#10;YEdvhqqf89UqGHVZnq6X8tkO8eOQHfO4NE9RqYfZ+LoBEWgM/+F7+10ryNfLF/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AQSsUAAADdAAAADwAAAAAAAAAA&#10;AAAAAAChAgAAZHJzL2Rvd25yZXYueG1sUEsFBgAAAAAEAAQA+QAAAJMDAAAAAA==&#10;" strokecolor="#24211d" strokeweight="0"/>
                  <v:line id="Line 2902" o:spid="_x0000_s1070" style="position:absolute;visibility:visible;mso-wrap-style:square" from="33909,3136" to="33909,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W9MIAAADdAAAADwAAAGRycy9kb3ducmV2LnhtbERPy4rCMBTdC/MP4QruNFVGKdUojo7g&#10;Rpjp+NhemmtbbG5KE2v9e7MYcHk478WqM5VoqXGlZQXjUQSCOLO65FzB8W83jEE4j6yxskwKnuRg&#10;tfzoLTDR9sG/1KY+FyGEXYIKCu/rREqXFWTQjWxNHLirbQz6AJtc6gYfIdxUchJFM2mw5NBQYE2b&#10;grJbejcKfvLLhbmb1eev9nD+/jyctibeKTXod+s5CE+df4v/3XutYBJ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uW9MIAAADdAAAADwAAAAAAAAAAAAAA&#10;AAChAgAAZHJzL2Rvd25yZXYueG1sUEsFBgAAAAAEAAQA+QAAAJADAAAAAA==&#10;" strokecolor="#24211d" strokeweight="0"/>
                  <v:line id="Line 2903" o:spid="_x0000_s1071" style="position:absolute;visibility:visible;mso-wrap-style:square" from="33909,3517" to="33909,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zb8cAAADdAAAADwAAAGRycy9kb3ducmV2LnhtbESPT2vCQBTE70K/w/KE3nRjaCVNXUVb&#10;hV4Em/rn+si+JqHZtyG7Jum3dwtCj8PM/IZZrAZTi45aV1lWMJtGIIhzqysuFBy/dpMEhPPIGmvL&#10;pOCXHKyWD6MFptr2/Eld5gsRIOxSVFB636RSurwkg25qG+LgfdvWoA+yLaRusQ9wU8s4iubSYMVh&#10;ocSG3krKf7KrUXAoLhfmYd6cN93+vH3an95NslPqcTysX0F4Gvx/+N7+0Ari5Pk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zNvxwAAAN0AAAAPAAAAAAAA&#10;AAAAAAAAAKECAABkcnMvZG93bnJldi54bWxQSwUGAAAAAAQABAD5AAAAlQMAAAAA&#10;" strokecolor="#24211d" strokeweight="0"/>
                  <v:line id="Line 2904" o:spid="_x0000_s1072" style="position:absolute;visibility:visible;mso-wrap-style:square" from="33909,3975" to="33909,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11MYAAADdAAAADwAAAGRycy9kb3ducmV2LnhtbESPQWvCQBSE7wX/w/KE3pqNUkKIrqK2&#10;gV6E1mq8PrLPJJh9G7LbJP333UKhx2FmvmHW28m0YqDeNZYVLKIYBHFpdcOVgvNn/pSCcB5ZY2uZ&#10;FHyTg+1m9rDGTNuRP2g4+UoECLsMFdTed5mUrqzJoItsRxy8m+0N+iD7SuoexwA3rVzGcSINNhwW&#10;auzoUFN5P30ZBe/V9co8JV2xH47F6/Px8mLSXKnH+bRbgfA0+f/wX/tNK1imyQJ+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d9dTGAAAA3QAAAA8AAAAAAAAA&#10;AAAAAAAAoQIAAGRycy9kb3ducmV2LnhtbFBLBQYAAAAABAAEAPkAAACUAwAAAAA=&#10;" strokecolor="#24211d" strokeweight="0"/>
                  <v:line id="Line 2905" o:spid="_x0000_s1073" style="position:absolute;visibility:visible;mso-wrap-style:square" from="33909,4362" to="3390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ro8YAAADdAAAADwAAAGRycy9kb3ducmV2LnhtbESPQWvCQBSE7wX/w/KE3pqNoYQQsxFr&#10;K/QiVFv1+sg+k9Ds25DdxvTfdwuCx2FmvmGK1WQ6MdLgWssKFlEMgriyuuVawdfn9ikD4Tyyxs4y&#10;KfglB6ty9lBgru2V9zQefC0ChF2OChrv+1xKVzVk0EW2Jw7exQ4GfZBDLfWA1wA3nUziOJUGWw4L&#10;Dfa0aaj6PvwYBR/1+cw8pf3pZdyd3p53x1eTbZV6nE/rJQhPk7+Hb+13rSDJ0gT+34Qn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Pa6PGAAAA3QAAAA8AAAAAAAAA&#10;AAAAAAAAoQIAAGRycy9kb3ducmV2LnhtbFBLBQYAAAAABAAEAPkAAACUAwAAAAA=&#10;" strokecolor="#24211d" strokeweight="0"/>
                  <v:line id="Line 2906" o:spid="_x0000_s1074" style="position:absolute;visibility:visible;mso-wrap-style:square" from="33909,4743" to="3390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OMUAAADdAAAADwAAAGRycy9kb3ducmV2LnhtbESPT2vCQBTE74LfYXmCN92oJYToKmor&#10;9CK0/r0+ss8kmH0bstuYfntXKPQ4zMxvmMWqM5VoqXGlZQWTcQSCOLO65FzB6bgbJSCcR9ZYWSYF&#10;v+Rgtez3Fphq++Bvag8+FwHCLkUFhfd1KqXLCjLoxrYmDt7NNgZ9kE0udYOPADeVnEZRLA2WHBYK&#10;rGlbUHY//BgFX/n1ytzF9WXT7i8fb/vzu0l2Sg0H3XoOwlPn/8N/7U+tYJrEM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OMUAAADdAAAADwAAAAAAAAAA&#10;AAAAAAChAgAAZHJzL2Rvd25yZXYueG1sUEsFBgAAAAAEAAQA+QAAAJMDAAAAAA==&#10;" strokecolor="#24211d" strokeweight="0"/>
                  <v:line id="Line 2907" o:spid="_x0000_s1075" style="position:absolute;visibility:visible;mso-wrap-style:square" from="33909,5124" to="33909,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WTMUAAADdAAAADwAAAGRycy9kb3ducmV2LnhtbESPS4vCQBCE7wv+h6EFb+tEkRCio/hY&#10;wYvg+rw2mTYJZnpCZjZm//2OsOCxqKqvqNmiM5VoqXGlZQWjYQSCOLO65FzB+bT9TEA4j6yxskwK&#10;fsnBYt77mGGq7ZO/qT36XAQIuxQVFN7XqZQuK8igG9qaOHh32xj0QTa51A0+A9xUchxFsTRYclgo&#10;sKZ1Qdnj+GMUHPLbjbmL6+uq3V+/JvvLxiRbpQb9bjkF4anz7/B/e6cVjJN4Aq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WTMUAAADdAAAADwAAAAAAAAAA&#10;AAAAAAChAgAAZHJzL2Rvd25yZXYueG1sUEsFBgAAAAAEAAQA+QAAAJMDAAAAAA==&#10;" strokecolor="#24211d" strokeweight="0"/>
                  <v:shape id="Freeform 2908" o:spid="_x0000_s1076" style="position:absolute;left:33832;top:5581;width:77;height:464;visibility:visible;mso-wrap-style:square;v-text-anchor:top" coordsize="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N8MYA&#10;AADdAAAADwAAAGRycy9kb3ducmV2LnhtbESPQWsCMRSE7wX/Q3hCL0WzFRRdjSJKoejJtBdvj81z&#10;d9vNy5LEddtfbwoFj8PMfMOsNr1tREc+1I4VvI4zEMSFMzWXCj4/3kZzECEiG2wck4IfCrBZD55W&#10;mBt34xN1OpYiQTjkqKCKsc2lDEVFFsPYtcTJuzhvMSbpS2k83hLcNnKSZTNpsea0UGFLu4qKb321&#10;Clrze3j50md7lUffnfZ7bS4LrdTzsN8uQUTq4yP83343Cibz2RT+3q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NN8MYAAADdAAAADwAAAAAAAAAAAAAAAACYAgAAZHJz&#10;L2Rvd25yZXYueG1sUEsFBgAAAAAEAAQA9QAAAIsDAAAAAA==&#10;" path="m12,r,36l12,36,,73e" filled="f" strokecolor="#24211d" strokeweight="0">
                    <v:path arrowok="t" o:connecttype="custom" o:connectlocs="7620,0;7620,22860;7620,22860;0,46355" o:connectangles="0,0,0,0"/>
                  </v:shape>
                  <v:line id="Line 2909" o:spid="_x0000_s1077" style="position:absolute;flip:x;visibility:visible;mso-wrap-style:square" from="33680,6121" to="33832,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bMUAAADdAAAADwAAAGRycy9kb3ducmV2LnhtbESPzWrDMBCE74W+g9hCb41cNzXBjRJK&#10;wTRQCOTnARZrazmxVsZSZOftq0Cgx2FmvmGW68l2ItLgW8cKXmcZCOLa6ZYbBcdD9bIA4QOyxs4x&#10;KbiSh/Xq8WGJpXYj7yjuQyMShH2JCkwIfSmlrw1Z9DPXEyfv1w0WQ5JDI/WAY4LbTuZZVkiLLacF&#10;gz19GarP+4tVMOmq2l1O1dyOcfud/eTx3bxFpZ6fps8PEIGm8B++tzdaQb4oCri9S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B/bMUAAADdAAAADwAAAAAAAAAA&#10;AAAAAAChAgAAZHJzL2Rvd25yZXYueG1sUEsFBgAAAAAEAAQA+QAAAJMDAAAAAA==&#10;" strokecolor="#24211d" strokeweight="0"/>
                  <v:line id="Line 2910" o:spid="_x0000_s1078" style="position:absolute;flip:x;visibility:visible;mso-wrap-style:square" from="33528,6502" to="33680,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a98UAAADdAAAADwAAAGRycy9kb3ducmV2LnhtbESPUWvCMBSF3wf+h3AHe5vpOuekGkUG&#10;ZYIwUPcDLs21qTY3pYlp9+8XYbDHwznnO5zVZrStiNT7xrGCl2kGgrhyuuFawfepfF6A8AFZY+uY&#10;FPyQh8168rDCQruBDxSPoRYJwr5ABSaErpDSV4Ys+qnriJN3dr3FkGRfS93jkOC2lXmWzaXFhtOC&#10;wY4+DFXX480qGHVZHm6XcmaH+PWZ7fP4Zl6jUk+P43YJItAY/sN/7Z1WkC/m7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za98UAAADdAAAADwAAAAAAAAAA&#10;AAAAAAChAgAAZHJzL2Rvd25yZXYueG1sUEsFBgAAAAAEAAQA+QAAAJMDAAAAAA==&#10;" strokecolor="#24211d" strokeweight="0"/>
                  <v:line id="Line 2911" o:spid="_x0000_s1079" style="position:absolute;flip:x;visibility:visible;mso-wrap-style:square" from="33375,6883" to="33528,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OhcIAAADdAAAADwAAAGRycy9kb3ducmV2LnhtbERP3WrCMBS+F3yHcITdabrOiXRNRYSy&#10;gTBQ9wCH5qzp1pyUJqbd2y8Xg11+fP/lYba9iDT6zrGCx00GgrhxuuNWwcetXu9B+ICssXdMCn7I&#10;w6FaLkostJv4QvEaWpFC2BeowIQwFFL6xpBFv3EDceI+3WgxJDi2Uo84pXDbyzzLdtJix6nB4EAn&#10;Q8339W4VzLquL/evemun+P6anfP4bJ6iUg+r+fgCItAc/sV/7jetIN/v0tz0Jj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NOhcIAAADdAAAADwAAAAAAAAAAAAAA&#10;AAChAgAAZHJzL2Rvd25yZXYueG1sUEsFBgAAAAAEAAQA+QAAAJADAAAAAA==&#10;" strokecolor="#24211d" strokeweight="0"/>
                  <v:line id="Line 2912" o:spid="_x0000_s1080" style="position:absolute;flip:x;visibility:visible;mso-wrap-style:square" from="33223,7264" to="33375,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HsUAAADdAAAADwAAAGRycy9kb3ducmV2LnhtbESPUWvCMBSF3wf+h3AHe5vpOieuGkUG&#10;ZYIwUPcDLs21qTY3pYlp9+8XYbDHwznnO5zVZrStiNT7xrGCl2kGgrhyuuFawfepfF6A8AFZY+uY&#10;FPyQh8168rDCQruBDxSPoRYJwr5ABSaErpDSV4Ys+qnriJN3dr3FkGRfS93jkOC2lXmWzaXFhtOC&#10;wY4+DFXX480qGHVZHm6XcmaH+PWZ7fP4Zl6jUk+P43YJItAY/sN/7Z1WkC/m7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rHsUAAADdAAAADwAAAAAAAAAA&#10;AAAAAAChAgAAZHJzL2Rvd25yZXYueG1sUEsFBgAAAAAEAAQA+QAAAJMDAAAAAA==&#10;" strokecolor="#24211d" strokeweight="0"/>
                  <v:line id="Line 2913" o:spid="_x0000_s1081" style="position:absolute;flip:x;visibility:visible;mso-wrap-style:square" from="33070,7651" to="33223,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UXsIAAADdAAAADwAAAGRycy9kb3ducmV2LnhtbERP3WrCMBS+H/gO4QjezdS6OemMIkJx&#10;MBj48wCH5qzpbE5KE9P69svFYJcf3/9mN9pWROp941jBYp6BIK6cbrhWcL2Uz2sQPiBrbB2Tggd5&#10;2G0nTxsstBv4RPEcapFC2BeowITQFVL6ypBFP3cdceK+XW8xJNjXUvc4pHDbyjzLVtJiw6nBYEcH&#10;Q9XtfLcKRl2Wp/tP+WKH+HXMPvP4apZRqdl03L+DCDSGf/Gf+0MryNdv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zUXsIAAADdAAAADwAAAAAAAAAAAAAA&#10;AAChAgAAZHJzL2Rvd25yZXYueG1sUEsFBgAAAAAEAAQA+QAAAJADAAAAAA==&#10;" strokecolor="#24211d" strokeweight="0"/>
                  <v:line id="Line 2914" o:spid="_x0000_s1082" style="position:absolute;flip:x;visibility:visible;mso-wrap-style:square" from="32918,7956" to="33070,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xxcUAAADdAAAADwAAAGRycy9kb3ducmV2LnhtbESPUWvCMBSF3wf7D+EOfJup1TmpRhlC&#10;URAGuv2AS3PX1DU3pYlp9+8XYbDHwznnO5zNbrStiNT7xrGC2TQDQVw53XCt4POjfF6B8AFZY+uY&#10;FPyQh9328WGDhXYDnyleQi0ShH2BCkwIXSGlrwxZ9FPXESfvy/UWQ5J9LXWPQ4LbVuZZtpQWG04L&#10;BjvaG6q+LzerYNRleb5dy4Ud4vshO+XxxcyjUpOn8W0NItAY/sN/7aNWkK9eZ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BxxcUAAADdAAAADwAAAAAAAAAA&#10;AAAAAAChAgAAZHJzL2Rvd25yZXYueG1sUEsFBgAAAAAEAAQA+QAAAJMDAAAAAA==&#10;" strokecolor="#24211d" strokeweight="0"/>
                  <v:line id="Line 2915" o:spid="_x0000_s1083" style="position:absolute;flip:x;visibility:visible;mso-wrap-style:square" from="32842,8337" to="3291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vssUAAADdAAAADwAAAGRycy9kb3ducmV2LnhtbESPUWvCMBSF3wf+h3CFvc3U6jbpjCJC&#10;mSAMdPsBl+au6dbclCam9d8bYbDHwznnO5z1drStiNT7xrGC+SwDQVw53XCt4OuzfFqB8AFZY+uY&#10;FFzJw3YzeVhjod3AJ4rnUIsEYV+gAhNCV0jpK0MW/cx1xMn7dr3FkGRfS93jkOC2lXmWvUiLDacF&#10;gx3tDVW/54tVMOqyPF1+yqUd4sd7dszjs1lEpR6n4+4NRKAx/If/2getIF+95n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LvssUAAADdAAAADwAAAAAAAAAA&#10;AAAAAAChAgAAZHJzL2Rvd25yZXYueG1sUEsFBgAAAAAEAAQA+QAAAJMDAAAAAA==&#10;" strokecolor="#24211d" strokeweight="0"/>
                  <v:line id="Line 2916" o:spid="_x0000_s1084" style="position:absolute;flip:x;visibility:visible;mso-wrap-style:square" from="32842,8337" to="3291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KKcUAAADdAAAADwAAAGRycy9kb3ducmV2LnhtbESPUWvCMBSF3wf+h3AF32a6ujmpRhmD&#10;4mAw0O0HXJq7pq65KU1M6783A8HHwznnO5zNbrStiNT7xrGCp3kGgrhyuuFawc93+bgC4QOyxtYx&#10;KbiQh9128rDBQruBDxSPoRYJwr5ABSaErpDSV4Ys+rnriJP363qLIcm+lrrHIcFtK/MsW0qLDacF&#10;gx29G6r+jmerYNRleTifymc7xK999pnHF7OISs2m49saRKAx3MO39odWkK9eF/D/Jj0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5KKcUAAADdAAAADwAAAAAAAAAA&#10;AAAAAAChAgAAZHJzL2Rvd25yZXYueG1sUEsFBgAAAAAEAAQA+QAAAJMDAAAAAA==&#10;" strokecolor="#24211d" strokeweight="0"/>
                  <v:line id="Line 2917" o:spid="_x0000_s1085" style="position:absolute;visibility:visible;mso-wrap-style:square" from="33909,5810" to="34137,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AkcQAAADdAAAADwAAAGRycy9kb3ducmV2LnhtbESPT4vCMBTE74LfITzBm6aKuKUaRXcV&#10;9iL43+ujebbF5qU02dr99hthweMwM79h5svWlKKh2hWWFYyGEQji1OqCMwXn03YQg3AeWWNpmRT8&#10;koPlotuZY6Ltkw/UHH0mAoRdggpy76tESpfmZNANbUUcvLutDfog60zqGp8Bbko5jqKpNFhwWMix&#10;os+c0sfxxyjYZ7cbczutrutmd91MdpcvE2+V6vfa1QyEp9a/w//tb61gHH9M4P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8CRxAAAAN0AAAAPAAAAAAAAAAAA&#10;AAAAAKECAABkcnMvZG93bnJldi54bWxQSwUGAAAAAAQABAD5AAAAkgMAAAAA&#10;" strokecolor="#24211d" strokeweight="0"/>
                  <v:line id="Line 2918" o:spid="_x0000_s1086" style="position:absolute;visibility:visible;mso-wrap-style:square" from="34213,6121" to="34366,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lCsYAAADdAAAADwAAAGRycy9kb3ducmV2LnhtbESPS2vDMBCE74X+B7GF3BI5pkmNEyX0&#10;kUAvgdR5XRdrY5taK2Mptvvvq0Kgx2FmvmGW68HUoqPWVZYVTCcRCOLc6ooLBcfDdpyAcB5ZY22Z&#10;FPyQg/Xq8WGJqbY9f1GX+UIECLsUFZTeN6mULi/JoJvYhjh4V9sa9EG2hdQt9gFuahlH0VwarDgs&#10;lNjQe0n5d3YzCvbF5cI8zJvzW7c7b553pw+TbJUaPQ2vCxCeBv8fvrc/tYI4eZn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QrGAAAA3QAAAA8AAAAAAAAA&#10;AAAAAAAAoQIAAGRycy9kb3ducmV2LnhtbFBLBQYAAAAABAAEAPkAAACUAwAAAAA=&#10;" strokecolor="#24211d" strokeweight="0"/>
                  <v:line id="Line 2919" o:spid="_x0000_s1087" style="position:absolute;visibility:visible;mso-wrap-style:square" from="34442,6350" to="3467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7fcYAAADdAAAADwAAAGRycy9kb3ducmV2LnhtbESPT2vCQBTE70K/w/IK3nSjSBpiVrF/&#10;hF4Em1ZzfWRfk9Ds25DdxvjtXaHQ4zAzv2Gy7WhaMVDvGssKFvMIBHFpdcOVgq/P/SwB4TyyxtYy&#10;KbiSg+3mYZJhqu2FP2jIfSUChF2KCmrvu1RKV9Zk0M1tRxy8b9sb9EH2ldQ9XgLctHIZRbE02HBY&#10;qLGjl5rKn/zXKDhWRcE8xt35eTic31aH06tJ9kpNH8fdGoSn0f+H/9rvWsEyeYrh/iY8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t+33GAAAA3QAAAA8AAAAAAAAA&#10;AAAAAAAAoQIAAGRycy9kb3ducmV2LnhtbFBLBQYAAAAABAAEAPkAAACUAwAAAAA=&#10;" strokecolor="#24211d" strokeweight="0"/>
                  <v:line id="Line 2920" o:spid="_x0000_s1088" style="position:absolute;visibility:visible;mso-wrap-style:square" from="34747,6654" to="34899,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5sYAAADdAAAADwAAAGRycy9kb3ducmV2LnhtbESPT2vCQBTE74V+h+UJvdWNIhqiq/SP&#10;AS9C1Ta5PrLPJDT7NmS3Sfz23ULB4zAzv2E2u9E0oqfO1ZYVzKYRCOLC6ppLBZ+X9DkG4TyyxsYy&#10;KbiRg9328WGDibYDn6g/+1IECLsEFVTet4mUrqjIoJvaljh4V9sZ9EF2pdQdDgFuGjmPoqU0WHNY&#10;qLClt4qK7/OPUfBR5jnzuGyz1/6Y7RfHr3cTp0o9TcaXNQhPo7+H/9sHrWAer1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hXubGAAAA3QAAAA8AAAAAAAAA&#10;AAAAAAAAoQIAAGRycy9kb3ducmV2LnhtbFBLBQYAAAAABAAEAPkAAACUAwAAAAA=&#10;" strokecolor="#24211d" strokeweight="0"/>
                  <v:line id="Line 2921" o:spid="_x0000_s1089" style="position:absolute;visibility:visible;mso-wrap-style:square" from="34975,6959" to="35204,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KlMIAAADdAAAADwAAAGRycy9kb3ducmV2LnhtbERPy4rCMBTdC/5DuAPuNB0ZtFSjjDqC&#10;G0Hra3tprm2Z5qY0sda/nywGXB7Oe77sTCVaalxpWcHnKAJBnFldcq7gfNoOYxDOI2usLJOCFzlY&#10;Lvq9OSbaPvlIbepzEULYJaig8L5OpHRZQQbdyNbEgbvbxqAPsMmlbvAZwk0lx1E0kQZLDg0F1rQu&#10;KPtNH0bBIb/dmLtJfV21++vP1/6yMfFWqcFH9z0D4anzb/G/e6cVjONpmBv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7KlMIAAADdAAAADwAAAAAAAAAAAAAA&#10;AAChAgAAZHJzL2Rvd25yZXYueG1sUEsFBgAAAAAEAAQA+QAAAJADAAAAAA==&#10;" strokecolor="#24211d" strokeweight="0"/>
                  <v:line id="Line 2922" o:spid="_x0000_s1090" style="position:absolute;visibility:visible;mso-wrap-style:square" from="35280,7264" to="3543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JvD8cAAADdAAAADwAAAGRycy9kb3ducmV2LnhtbESPT2vCQBTE74V+h+UJvdWNoaRp6ira&#10;KngRbOqf6yP7moRm34bsGuO3d4VCj8PM/IaZzgfTiJ46V1tWMBlHIIgLq2suFey/188pCOeRNTaW&#10;ScGVHMxnjw9TzLS98Bf1uS9FgLDLUEHlfZtJ6YqKDLqxbYmD92M7gz7IrpS6w0uAm0bGUZRIgzWH&#10;hQpb+qio+M3PRsGuPJ2Yh6Q9LvvtcfWyPXyadK3U02hYvIPwNPj/8F97oxXE6es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m8PxwAAAN0AAAAPAAAAAAAA&#10;AAAAAAAAAKECAABkcnMvZG93bnJldi54bWxQSwUGAAAAAAQABAD5AAAAlQMAAAAA&#10;" strokecolor="#24211d" strokeweight="0"/>
                  <v:line id="Line 2923" o:spid="_x0000_s1091" style="position:absolute;visibility:visible;mso-wrap-style:square" from="35509,7569" to="35737,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2tcMAAADdAAAADwAAAGRycy9kb3ducmV2LnhtbERPy2rCQBTdF/yH4QrumolSQkgdxfoA&#10;NwEbrW4vmWsSmrkTMtOY/n1nIXR5OO/lejStGKh3jWUF8ygGQVxa3XCl4HI+vKYgnEfW2FomBb/k&#10;YL2avCwx0/bBnzQUvhIhhF2GCmrvu0xKV9Zk0EW2Iw7c3fYGfYB9JXWPjxBuWrmI40QabDg01NjR&#10;tqbyu/gxCk7V7cY8Jt31Y8iv+7f8a2fSg1Kz6bh5B+Fp9P/ip/uoFSzSNOwPb8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rXDAAAA3QAAAA8AAAAAAAAAAAAA&#10;AAAAoQIAAGRycy9kb3ducmV2LnhtbFBLBQYAAAAABAAEAPkAAACRAwAAAAA=&#10;" strokecolor="#24211d" strokeweight="0"/>
                  <v:line id="Line 2924" o:spid="_x0000_s1092" style="position:absolute;visibility:visible;mso-wrap-style:square" from="35814,7880" to="3596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ETLsMAAADdAAAADwAAAGRycy9kb3ducmV2LnhtbESPS4vCQBCE74L/YWjBm06URUJ0FJ/g&#10;RXB9XptMmwQzPSEzG7P/fkdY8FhU1VfUbNGaUjRUu8KygtEwAkGcWl1wpuBy3g1iEM4jaywtk4Jf&#10;crCYdzszTLR98Tc1J5+JAGGXoILc+yqR0qU5GXRDWxEH72Frgz7IOpO6xleAm1KOo2giDRYcFnKs&#10;aJ1T+jz9GAXH7H5nbifVbdUcbtuvw3Vj4p1S/V67nILw1PpP+L+91wrGcTyC95vw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REy7DAAAA3QAAAA8AAAAAAAAAAAAA&#10;AAAAoQIAAGRycy9kb3ducmV2LnhtbFBLBQYAAAAABAAEAPkAAACRAwAAAAA=&#10;" strokecolor="#24211d" strokeweight="0"/>
                  <v:line id="Line 2925" o:spid="_x0000_s1093" style="position:absolute;visibility:visible;mso-wrap-style:square" from="36042,8185" to="36271,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NWcQAAADdAAAADwAAAGRycy9kb3ducmV2LnhtbESPS4vCQBCE7wv+h6EFb+vEsEiIjuIT&#10;vAiuz2uTaZNgpidkZmP23+8ICx6LqvqKms47U4mWGldaVjAaRiCIM6tLzhWcT9vPBITzyBory6Tg&#10;lxzMZ72PKabaPvmb2qPPRYCwS1FB4X2dSumyggy6oa2Jg3e3jUEfZJNL3eAzwE0l4ygaS4Mlh4UC&#10;a1oVlD2OP0bBIb/dmLtxfV22++vma39Zm2Sr1KDfLSYgPHX+Hf5v77SCOElieL0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41ZxAAAAN0AAAAPAAAAAAAAAAAA&#10;AAAAAKECAABkcnMvZG93bnJldi54bWxQSwUGAAAAAAQABAD5AAAAkgMAAAAA&#10;" strokecolor="#24211d" strokeweight="0"/>
                  <v:line id="Line 2926" o:spid="_x0000_s1094" style="position:absolute;visibility:visible;mso-wrap-style:square" from="36347,8489" to="3634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8owsQAAADdAAAADwAAAGRycy9kb3ducmV2LnhtbESPT4vCMBTE74LfITzBm6bqIqUaRd0V&#10;9iKs/6+P5tkWm5fSZGv32xthweMwM79h5svWlKKh2hWWFYyGEQji1OqCMwWn43YQg3AeWWNpmRT8&#10;kYPlotuZY6Ltg/fUHHwmAoRdggpy76tESpfmZNANbUUcvJutDfog60zqGh8Bbko5jqKpNFhwWMix&#10;ok1O6f3waxT8ZNcrczutLutmd/n62J0/TbxVqt9rVzMQnlr/Dv+3v7WCcRxP4PUmP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yjCxAAAAN0AAAAPAAAAAAAAAAAA&#10;AAAAAKECAABkcnMvZG93bnJldi54bWxQSwUGAAAAAAQABAD5AAAAkgMAAAAA&#10;" strokecolor="#24211d" strokeweight="0"/>
                  <v:line id="Line 2927" o:spid="_x0000_s1095" style="position:absolute;visibility:visible;mso-wrap-style:square" from="36347,8489" to="3634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wtsQAAADdAAAADwAAAGRycy9kb3ducmV2LnhtbESPS4vCQBCE74L/YWjBm04UkRAdxccK&#10;XgTX57XJtEkw0xMyszH773eEBY9FVX1FzZetKUVDtSssKxgNIxDEqdUFZwou590gBuE8ssbSMin4&#10;JQfLRbczx0TbF39Tc/KZCBB2CSrIva8SKV2ak0E3tBVx8B62NuiDrDOpa3wFuCnlOIqm0mDBYSHH&#10;ijY5pc/Tj1FwzO535nZa3dbN4fY1OVy3Jt4p1e+1qxkIT63/hP/be61gHMcTeL8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rC2xAAAAN0AAAAPAAAAAAAAAAAA&#10;AAAAAKECAABkcnMvZG93bnJldi54bWxQSwUGAAAAAAQABAD5AAAAkgMAAAAA&#10;" strokecolor="#24211d" strokeweight="0"/>
                  <v:line id="Line 2928" o:spid="_x0000_s1096" style="position:absolute;visibility:visible;mso-wrap-style:square" from="26136,3136" to="26136,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LcQAAADdAAAADwAAAGRycy9kb3ducmV2LnhtbESPT4vCMBTE74LfITzBm6aKK6UaRd0V&#10;9iKs/6+P5tkWm5fSZGv32xthweMwM79h5svWlKKh2hWWFYyGEQji1OqCMwWn43YQg3AeWWNpmRT8&#10;kYPlotuZY6Ltg/fUHHwmAoRdggpy76tESpfmZNANbUUcvJutDfog60zqGh8Bbko5jqKpNFhwWMix&#10;ok1O6f3waxT8ZNcrczutLutmd/ma7M6fJt4q1e+1qxkIT61/h//b31rBOI4/4PUmP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hUtxAAAAN0AAAAPAAAAAAAAAAAA&#10;AAAAAKECAABkcnMvZG93bnJldi54bWxQSwUGAAAAAAQABAD5AAAAkgMAAAAA&#10;" strokecolor="#24211d" strokeweight="0"/>
                  <v:line id="Line 2929" o:spid="_x0000_s1097" style="position:absolute;visibility:visible;mso-wrap-style:square" from="26136,3517" to="26136,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LWsQAAADdAAAADwAAAGRycy9kb3ducmV2LnhtbESPS4vCQBCE7wv+h6GFva0TRUKIjuIT&#10;9iK4Pq9Npk2CmZ6QGWP23+8ICx6LqvqKms47U4mWGldaVjAcRCCIM6tLzhWcjtuvBITzyBory6Tg&#10;lxzMZ72PKabaPvmH2oPPRYCwS1FB4X2dSumyggy6ga2Jg3ezjUEfZJNL3eAzwE0lR1EUS4Mlh4UC&#10;a1oVlN0PD6Ngn1+vzF1cX5bt7rIZ785rk2yV+ux3iwkIT51/h//b31rBKElieL0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ItaxAAAAN0AAAAPAAAAAAAAAAAA&#10;AAAAAKECAABkcnMvZG93bnJldi54bWxQSwUGAAAAAAQABAD5AAAAkgMAAAAA&#10;" strokecolor="#24211d" strokeweight="0"/>
                  <v:line id="Line 2930" o:spid="_x0000_s1098" style="position:absolute;visibility:visible;mso-wrap-style:square" from="26136,3975" to="26136,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uwcYAAADdAAAADwAAAGRycy9kb3ducmV2LnhtbESPQWvCQBSE7wX/w/KE3ppNpdgQXaXa&#10;Cr0INmpyfWSfSTD7NmS3Mf33XaHQ4zAz3zDL9WhaMVDvGssKnqMYBHFpdcOVgtNx95SAcB5ZY2uZ&#10;FPyQg/Vq8rDEVNsbf9GQ+UoECLsUFdTed6mUrqzJoItsRxy8i+0N+iD7SuoebwFuWjmL47k02HBY&#10;qLGjbU3lNfs2Cg5VUTCP8y7fDPv842V/fjfJTqnH6fi2AOFp9P/hv/anVjBLkle4vw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0LsHGAAAA3QAAAA8AAAAAAAAA&#10;AAAAAAAAoQIAAGRycy9kb3ducmV2LnhtbFBLBQYAAAAABAAEAPkAAACUAwAAAAA=&#10;" strokecolor="#24211d" strokeweight="0"/>
                  <v:line id="Line 2931" o:spid="_x0000_s1099" style="position:absolute;visibility:visible;mso-wrap-style:square" from="26212,4362" to="2621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6s8MAAADdAAAADwAAAGRycy9kb3ducmV2LnhtbERPy2rCQBTdF/yH4QrumolSQkgdxfoA&#10;NwEbrW4vmWsSmrkTMtOY/n1nIXR5OO/lejStGKh3jWUF8ygGQVxa3XCl4HI+vKYgnEfW2FomBb/k&#10;YL2avCwx0/bBnzQUvhIhhF2GCmrvu0xKV9Zk0EW2Iw7c3fYGfYB9JXWPjxBuWrmI40QabDg01NjR&#10;tqbyu/gxCk7V7cY8Jt31Y8iv+7f8a2fSg1Kz6bh5B+Fp9P/ip/uoFSzSNMwNb8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rurPDAAAA3QAAAA8AAAAAAAAAAAAA&#10;AAAAoQIAAGRycy9kb3ducmV2LnhtbFBLBQYAAAAABAAEAPkAAACRAwAAAAA=&#10;" strokecolor="#24211d" strokeweight="0"/>
                  <v:line id="Line 2932" o:spid="_x0000_s1100" style="position:absolute;visibility:visible;mso-wrap-style:square" from="26212,4743" to="26212,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fKMYAAADdAAAADwAAAGRycy9kb3ducmV2LnhtbESPQWvCQBSE7wX/w/KE3ppNpUgaXaXa&#10;Cr0INmpyfWSfSTD7NmS3Mf33XaHQ4zAz3zDL9WhaMVDvGssKnqMYBHFpdcOVgtNx95SAcB5ZY2uZ&#10;FPyQg/Vq8rDEVNsbf9GQ+UoECLsUFdTed6mUrqzJoItsRxy8i+0N+iD7SuoebwFuWjmL47k02HBY&#10;qLGjbU3lNfs2Cg5VUTCP8y7fDPv842V/fjfJTqnH6fi2AOFp9P/hv/anVjBLkle4vw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nHyjGAAAA3QAAAA8AAAAAAAAA&#10;AAAAAAAAoQIAAGRycy9kb3ducmV2LnhtbFBLBQYAAAAABAAEAPkAAACUAwAAAAA=&#10;" strokecolor="#24211d" strokeweight="0"/>
                  <v:line id="Line 2933" o:spid="_x0000_s1101" style="position:absolute;visibility:visible;mso-wrap-style:square" from="26212,5124" to="26212,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gaMIAAADdAAAADwAAAGRycy9kb3ducmV2LnhtbERPy4rCMBTdC/5DuAPuNB0ZpFajjDqC&#10;G0Hra3tprm2Z5qY0sda/nywGXB7Oe77sTCVaalxpWcHnKAJBnFldcq7gfNoOYxDOI2usLJOCFzlY&#10;Lvq9OSbaPvlIbepzEULYJaig8L5OpHRZQQbdyNbEgbvbxqAPsMmlbvAZwk0lx1E0kQZLDg0F1rQu&#10;KPtNH0bBIb/dmLtJfV21++vP1/6yMfFWqcFH9z0D4anzb/G/e6cVjONp2B/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QgaMIAAADdAAAADwAAAAAAAAAAAAAA&#10;AAChAgAAZHJzL2Rvd25yZXYueG1sUEsFBgAAAAAEAAQA+QAAAJADAAAAAA==&#10;" strokecolor="#24211d" strokeweight="0"/>
                  <v:shape id="Freeform 2934" o:spid="_x0000_s1102" style="position:absolute;left:26136;top:5581;width:76;height:464;visibility:visible;mso-wrap-style:square;v-text-anchor:top" coordsize="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71MUA&#10;AADdAAAADwAAAGRycy9kb3ducmV2LnhtbESPQWsCMRSE7wX/Q3hCL6Vm9VB0axRRCkVPxl56e2ye&#10;u6ublyWJ69ZfbwqCx2FmvmHmy942oiMfascKxqMMBHHhTM2lgp/D1/sURIjIBhvHpOCPAiwXg5c5&#10;5sZdeU+djqVIEA45KqhibHMpQ1GRxTByLXHyjs5bjEn6UhqP1wS3jZxk2Ye0WHNaqLCldUXFWV+s&#10;gtbctm8n/Wsvcue7/WajzXGmlXod9qtPEJH6+Aw/2t9GwWQ6G8P/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TvUxQAAAN0AAAAPAAAAAAAAAAAAAAAAAJgCAABkcnMv&#10;ZG93bnJldi54bWxQSwUGAAAAAAQABAD1AAAAigMAAAAA&#10;" path="m12,r,36l12,36,,73e" filled="f" strokecolor="#24211d" strokeweight="0">
                    <v:path arrowok="t" o:connecttype="custom" o:connectlocs="7620,0;7620,22860;7620,22860;0,46355" o:connectangles="0,0,0,0"/>
                  </v:shape>
                  <v:line id="Line 2935" o:spid="_x0000_s1103" style="position:absolute;flip:x;visibility:visible;mso-wrap-style:square" from="25984,6121" to="26060,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JSMUAAADdAAAADwAAAGRycy9kb3ducmV2LnhtbESPUWvCMBSF3wf+h3CFvc3U6obrjCJC&#10;mSAMdPsBl+au6dbclCam9d8bYbDHwznnO5z1drStiNT7xrGC+SwDQVw53XCt4OuzfFqB8AFZY+uY&#10;FFzJw3YzeVhjod3AJ4rnUIsEYV+gAhNCV0jpK0MW/cx1xMn7dr3FkGRfS93jkOC2lXmWvUiLDacF&#10;gx3tDVW/54tVMOqyPF1+yqUd4sd7dszjs1lEpR6n4+4NRKAx/If/2getIF+95n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4JSMUAAADdAAAADwAAAAAAAAAA&#10;AAAAAAChAgAAZHJzL2Rvd25yZXYueG1sUEsFBgAAAAAEAAQA+QAAAJMDAAAAAA==&#10;" strokecolor="#24211d" strokeweight="0"/>
                  <v:line id="Line 2936" o:spid="_x0000_s1104" style="position:absolute;flip:x;visibility:visible;mso-wrap-style:square" from="25831,6502" to="25908,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s08UAAADdAAAADwAAAGRycy9kb3ducmV2LnhtbESPUWvCMBSF3wf7D+EO9jbTVSfaGWUM&#10;ygRhoNsPuDTXpltzU5qY1n9vBMHHwznnO5zVZrStiNT7xrGC10kGgrhyuuFawe9P+bIA4QOyxtYx&#10;KTiTh8368WGFhXYD7ykeQi0ShH2BCkwIXSGlrwxZ9BPXESfv6HqLIcm+lrrHIcFtK/Msm0uLDacF&#10;gx19Gqr+DyerYNRluT/9lTM7xO+vbJfHNzONSj0/jR/vIAKN4R6+tbdaQb5YTu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s08UAAADdAAAADwAAAAAAAAAA&#10;AAAAAAChAgAAZHJzL2Rvd25yZXYueG1sUEsFBgAAAAAEAAQA+QAAAJMDAAAAAA==&#10;" strokecolor="#24211d" strokeweight="0"/>
                  <v:line id="Line 2937" o:spid="_x0000_s1105" style="position:absolute;flip:x;visibility:visible;mso-wrap-style:square" from="25679,6883" to="2575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0p8UAAADdAAAADwAAAGRycy9kb3ducmV2LnhtbESPzWrDMBCE74W+g9hCb41cNw2JGyWE&#10;gGmgUMjPAyzWxnJrrYylyO7bR4VAjsPMfMMs16NtRaTeN44VvE4yEMSV0w3XCk7H8mUOwgdkja1j&#10;UvBHHtarx4clFtoNvKd4CLVIEPYFKjAhdIWUvjJk0U9cR5y8s+sthiT7WuoehwS3rcyzbCYtNpwW&#10;DHa0NVT9Hi5WwajLcn/5Kad2iN+f2Vce381bVOr5adx8gAg0hnv41t5pBfl8MYX/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s0p8UAAADdAAAADwAAAAAAAAAA&#10;AAAAAAChAgAAZHJzL2Rvd25yZXYueG1sUEsFBgAAAAAEAAQA+QAAAJMDAAAAAA==&#10;" strokecolor="#24211d" strokeweight="0"/>
                  <v:line id="Line 2938" o:spid="_x0000_s1106" style="position:absolute;flip:x;visibility:visible;mso-wrap-style:square" from="25527,7264" to="2560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RPMUAAADdAAAADwAAAGRycy9kb3ducmV2LnhtbESPzWrDMBCE74G+g9hCb4lctwmJGyWE&#10;gGkhUMjPAyzWxnJrrYylyO7bV4VAj8PMfMOst6NtRaTeN44VPM8yEMSV0w3XCi7ncroE4QOyxtYx&#10;KfghD9vNw2SNhXYDHymeQi0ShH2BCkwIXSGlrwxZ9DPXESfv6nqLIcm+lrrHIcFtK/MsW0iLDacF&#10;gx3tDVXfp5tVMOqyPN6+ylc7xM/37JDHuXmJSj09jrs3EIHG8B++tz+0gny5ms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eRPMUAAADdAAAADwAAAAAAAAAA&#10;AAAAAAChAgAAZHJzL2Rvd25yZXYueG1sUEsFBgAAAAAEAAQA+QAAAJMDAAAAAA==&#10;" strokecolor="#24211d" strokeweight="0"/>
                  <v:line id="Line 2939" o:spid="_x0000_s1107" style="position:absolute;flip:x;visibility:visible;mso-wrap-style:square" from="25374,7651" to="25450,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PS8UAAADdAAAADwAAAGRycy9kb3ducmV2LnhtbESPUWvCMBSF3wf+h3AHe5vpOieuGkUG&#10;ZYIwUPcDLs21qTY3pYlp9+8XYbDHwznnO5zVZrStiNT7xrGCl2kGgrhyuuFawfepfF6A8AFZY+uY&#10;FPyQh8168rDCQruBDxSPoRYJwr5ABSaErpDSV4Ys+qnriJN3dr3FkGRfS93jkOC2lXmWzaXFhtOC&#10;wY4+DFXX480qGHVZHm6XcmaH+PWZ7fP4Zl6jUk+P43YJItAY/sN/7Z1WkC/e5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UPS8UAAADdAAAADwAAAAAAAAAA&#10;AAAAAAChAgAAZHJzL2Rvd25yZXYueG1sUEsFBgAAAAAEAAQA+QAAAJMDAAAAAA==&#10;" strokecolor="#24211d" strokeweight="0"/>
                  <v:line id="Line 2940" o:spid="_x0000_s1108" style="position:absolute;flip:x;visibility:visible;mso-wrap-style:square" from="25222,7956" to="25298,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q0MYAAADdAAAADwAAAGRycy9kb3ducmV2LnhtbESPUWvCMBSF3wf7D+EOfJvp6ja1GmUM&#10;ioOBoPMHXJprU9fclCam9d8vg8EeD+ec73DW29G2IlLvG8cKnqYZCOLK6YZrBaev8nEBwgdkja1j&#10;UnAjD9vN/d0aC+0GPlA8hlokCPsCFZgQukJKXxmy6KeuI07e2fUWQ5J9LXWPQ4LbVuZZ9iotNpwW&#10;DHb0bqj6Pl6tglGX5eF6KZ/tEPe77DOPL2YWlZo8jG8rEIHG8B/+a39oBfliOY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qtDGAAAA3QAAAA8AAAAAAAAA&#10;AAAAAAAAoQIAAGRycy9kb3ducmV2LnhtbFBLBQYAAAAABAAEAPkAAACUAwAAAAA=&#10;" strokecolor="#24211d" strokeweight="0"/>
                  <v:line id="Line 2941" o:spid="_x0000_s1109" style="position:absolute;flip:x;visibility:visible;mso-wrap-style:square" from="25069,8337" to="25146,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osIAAADdAAAADwAAAGRycy9kb3ducmV2LnhtbERP3WrCMBS+H/gO4QjezdS6ieuMIkJx&#10;MBj48wCH5qzpbE5KE9P69svFYJcf3/9mN9pWROp941jBYp6BIK6cbrhWcL2Uz2sQPiBrbB2Tggd5&#10;2G0nTxsstBv4RPEcapFC2BeowITQFVL6ypBFP3cdceK+XW8xJNjXUvc4pHDbyjzLVtJiw6nBYEcH&#10;Q9XtfLcKRl2Wp/tP+WKH+HXMPvP4apZRqdl03L+DCDSGf/Gf+0MryNdv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Y+osIAAADdAAAADwAAAAAAAAAAAAAA&#10;AAChAgAAZHJzL2Rvd25yZXYueG1sUEsFBgAAAAAEAAQA+QAAAJADAAAAAA==&#10;" strokecolor="#24211d" strokeweight="0"/>
                  <v:line id="Line 2942" o:spid="_x0000_s1110" style="position:absolute;flip:x;visibility:visible;mso-wrap-style:square" from="25069,8337" to="25146,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bOcUAAADdAAAADwAAAGRycy9kb3ducmV2LnhtbESPUWvCMBSF3wf+h3AHe5vpOidajSKD&#10;MkEY6PYDLs21qTY3pYlp9+8XYbDHwznnO5z1drStiNT7xrGCl2kGgrhyuuFawfdX+bwA4QOyxtYx&#10;KfghD9vN5GGNhXYDHymeQi0ShH2BCkwIXSGlrwxZ9FPXESfv7HqLIcm+lrrHIcFtK/Msm0uLDacF&#10;gx29G6qup5tVMOqyPN4u5cwO8fMjO+TxzbxGpZ4ex90KRKAx/If/2nutIF8sl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qbOcUAAADdAAAADwAAAAAAAAAA&#10;AAAAAAChAgAAZHJzL2Rvd25yZXYueG1sUEsFBgAAAAAEAAQA+QAAAJMDAAAAAA==&#10;" strokecolor="#24211d" strokeweight="0"/>
                  <v:line id="Line 2943" o:spid="_x0000_s1111" style="position:absolute;visibility:visible;mso-wrap-style:square" from="26212,5810" to="26365,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csIAAADdAAAADwAAAGRycy9kb3ducmV2LnhtbERPy4rCMBTdC/MP4QruNFUG0dpUZnQE&#10;N4KPGd1emmtbprkpTaz1781CcHk472TZmUq01LjSsoLxKAJBnFldcq7g97QZzkA4j6yxskwKHuRg&#10;mX70Eoy1vfOB2qPPRQhhF6OCwvs6ltJlBRl0I1sTB+5qG4M+wCaXusF7CDeVnETRVBosOTQUWNOq&#10;oOz/eDMK9vnlwtxN6/N3uzv/fO7+1ma2UWrQ774WIDx1/i1+ubdawWQehf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6csIAAADdAAAADwAAAAAAAAAAAAAA&#10;AAChAgAAZHJzL2Rvd25yZXYueG1sUEsFBgAAAAAEAAQA+QAAAJADAAAAAA==&#10;" strokecolor="#24211d" strokeweight="0"/>
                  <v:line id="Line 2944" o:spid="_x0000_s1112" style="position:absolute;visibility:visible;mso-wrap-style:square" from="26441,6121" to="26670,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6cQAAADdAAAADwAAAGRycy9kb3ducmV2LnhtbESPT4vCMBTE74LfITzBm6aKiFajqLvC&#10;XgT/e300z7bYvJQmW7vffiMIHoeZ+Q0zXzamEDVVLresYNCPQBAnVuecKjiftr0JCOeRNRaWScEf&#10;OVgu2q05xto++UD10aciQNjFqCDzvoyldElGBl3flsTBu9vKoA+ySqWu8BngppDDKBpLgzmHhQxL&#10;2mSUPI6/RsE+vd2Ym3F5Xde76/dod/kyk61S3U6zmoHw1PhP+N3+0QqG02gA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4x/pxAAAAN0AAAAPAAAAAAAAAAAA&#10;AAAAAKECAABkcnMvZG93bnJldi54bWxQSwUGAAAAAAQABAD5AAAAkgMAAAAA&#10;" strokecolor="#24211d" strokeweight="0"/>
                  <v:line id="Line 2945" o:spid="_x0000_s1113" style="position:absolute;visibility:visible;mso-wrap-style:square" from="26746,6350" to="26898,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BnsQAAADdAAAADwAAAGRycy9kb3ducmV2LnhtbESPT4vCMBTE74LfITzBm6YWEbdrFP+C&#10;F8FVV6+P5m1btnkpTazdb78RBI/DzPyGmS1aU4qGaldYVjAaRiCIU6sLzhRczrvBFITzyBpLy6Tg&#10;jxws5t3ODBNtH/xFzclnIkDYJagg975KpHRpTgbd0FbEwfuxtUEfZJ1JXeMjwE0p4yiaSIMFh4Uc&#10;K1rnlP6e7kbBMbvdmNtJdV01h+t2fPjemOlOqX6vXX6C8NT6d/jV3msF8UcUw/N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MYGexAAAAN0AAAAPAAAAAAAAAAAA&#10;AAAAAKECAABkcnMvZG93bnJldi54bWxQSwUGAAAAAAQABAD5AAAAkgMAAAAA&#10;" strokecolor="#24211d" strokeweight="0"/>
                  <v:line id="Line 2946" o:spid="_x0000_s1114" style="position:absolute;visibility:visible;mso-wrap-style:square" from="26974,6654" to="2720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kBcMAAADdAAAADwAAAGRycy9kb3ducmV2LnhtbESPS6vCMBSE94L/IRzBnabqRbQa5b4E&#10;N4Jvt4fm2Babk9Lk1t5/bwTB5TAz3zDzZWMKUVPlcssKBv0IBHFidc6pguNh1ZuAcB5ZY2GZFPyT&#10;g+Wi3ZpjrO2dd1TvfSoChF2MCjLvy1hKl2Rk0PVtSRy8q60M+iCrVOoK7wFuCjmMorE0mHNYyLCk&#10;74yS2/7PKNimlwtzMy7PX/Xm/PuxOf2YyUqpbqf5nIHw1Ph3+NVeawXDaTSC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9JAXDAAAA3QAAAA8AAAAAAAAAAAAA&#10;AAAAoQIAAGRycy9kb3ducmV2LnhtbFBLBQYAAAAABAAEAPkAAACRAwAAAAA=&#10;" strokecolor="#24211d" strokeweight="0"/>
                  <v:line id="Line 2947" o:spid="_x0000_s1115" style="position:absolute;visibility:visible;mso-wrap-style:square" from="27279,6959" to="27432,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8ccQAAADdAAAADwAAAGRycy9kb3ducmV2LnhtbESPT4vCMBTE74LfITxhb2uqiGg1iu6u&#10;4EXwv9dH82yLzUtpYq3f3ggLHoeZ+Q0znTemEDVVLresoNeNQBAnVuecKjgeVt8jEM4jaywsk4In&#10;OZjP2q0pxto+eEf13qciQNjFqCDzvoyldElGBl3XlsTBu9rKoA+ySqWu8BHgppD9KBpKgzmHhQxL&#10;+skoue3vRsE2vVyYm2F5Xtab899gc/o1o5VSX51mMQHhqfGf8H97rRX0x9EA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LxxxAAAAN0AAAAPAAAAAAAAAAAA&#10;AAAAAKECAABkcnMvZG93bnJldi54bWxQSwUGAAAAAAQABAD5AAAAkgMAAAAA&#10;" strokecolor="#24211d" strokeweight="0"/>
                  <v:line id="Line 2948" o:spid="_x0000_s1116" style="position:absolute;visibility:visible;mso-wrap-style:square" from="27508,7264" to="27736,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Z6sMAAADdAAAADwAAAGRycy9kb3ducmV2LnhtbESPS6vCMBSE94L/IRzBnaaKV7Qa5b4E&#10;N4Jvt4fm2Babk9Lk1t5/bwTB5TAz3zDzZWMKUVPlcssKBv0IBHFidc6pguNh1ZuAcB5ZY2GZFPyT&#10;g+Wi3ZpjrO2dd1TvfSoChF2MCjLvy1hKl2Rk0PVtSRy8q60M+iCrVOoK7wFuCjmMorE0mHNYyLCk&#10;74yS2/7PKNimlwtzMy7PX/Xm/DvanH7MZKVUt9N8zkB4avw7/GqvtYLhNPqA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GerDAAAA3QAAAA8AAAAAAAAAAAAA&#10;AAAAoQIAAGRycy9kb3ducmV2LnhtbFBLBQYAAAAABAAEAPkAAACRAwAAAAA=&#10;" strokecolor="#24211d" strokeweight="0"/>
                  <v:line id="Line 2949" o:spid="_x0000_s1117" style="position:absolute;visibility:visible;mso-wrap-style:square" from="27813,7569" to="27965,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HncYAAADdAAAADwAAAGRycy9kb3ducmV2LnhtbESPzWrDMBCE74W8g9hAb7XcUIzrRAnN&#10;H+RiaN0muS7WxjaxVsZSHPftq0Khx2FmvmEWq9G0YqDeNZYVPEcxCOLS6oYrBV+f+6cUhPPIGlvL&#10;pOCbHKyWk4cFZtre+YOGwlciQNhlqKD2vsukdGVNBl1kO+LgXWxv0AfZV1L3eA9w08pZHCfSYMNh&#10;ocaONjWV1+JmFLxX5zPzmHSn9ZCfdi/5cWvSvVKP0/FtDsLT6P/Df+2DVjB7jR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Kh53GAAAA3QAAAA8AAAAAAAAA&#10;AAAAAAAAoQIAAGRycy9kb3ducmV2LnhtbFBLBQYAAAAABAAEAPkAAACUAwAAAAA=&#10;" strokecolor="#24211d" strokeweight="0"/>
                  <v:line id="Line 2950" o:spid="_x0000_s1118" style="position:absolute;visibility:visible;mso-wrap-style:square" from="28041,7880" to="28194,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iBsYAAADdAAAADwAAAGRycy9kb3ducmV2LnhtbESPzWrDMBCE74W8g9hCb43cUJzUjRLy&#10;C70E0rS1r4u1tU2slbEU2337KBDocZiZb5j5cjC16Kh1lWUFL+MIBHFudcWFgu+v/fMMhPPIGmvL&#10;pOCPHCwXo4c5Jtr2/EndyRciQNglqKD0vkmkdHlJBt3YNsTB+7WtQR9kW0jdYh/gppaTKIqlwYrD&#10;QokNbUrKz6eLUXAssox5iJt03R3S3evhZ2tme6WeHofVOwhPg/8P39sfWsHkLZrC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GIgbGAAAA3QAAAA8AAAAAAAAA&#10;AAAAAAAAoQIAAGRycy9kb3ducmV2LnhtbFBLBQYAAAAABAAEAPkAAACUAwAAAAA=&#10;" strokecolor="#24211d" strokeweight="0"/>
                  <v:line id="Line 2951" o:spid="_x0000_s1119" style="position:absolute;visibility:visible;mso-wrap-style:square" from="28346,8185" to="28498,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2dMIAAADdAAAADwAAAGRycy9kb3ducmV2LnhtbERPy4rCMBTdC/MP4QruNFUG0dpUZnQE&#10;N4KPGd1emmtbprkpTaz1781CcHk472TZmUq01LjSsoLxKAJBnFldcq7g97QZzkA4j6yxskwKHuRg&#10;mX70Eoy1vfOB2qPPRQhhF6OCwvs6ltJlBRl0I1sTB+5qG4M+wCaXusF7CDeVnETRVBosOTQUWNOq&#10;oOz/eDMK9vnlwtxN6/N3uzv/fO7+1ma2UWrQ774WIDx1/i1+ubdawWQe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m2dMIAAADdAAAADwAAAAAAAAAAAAAA&#10;AAChAgAAZHJzL2Rvd25yZXYueG1sUEsFBgAAAAAEAAQA+QAAAJADAAAAAA==&#10;" strokecolor="#24211d" strokeweight="0"/>
                  <v:line id="Line 2952" o:spid="_x0000_s1120" style="position:absolute;visibility:visible;mso-wrap-style:square" from="28575,8489" to="28651,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T78QAAADdAAAADwAAAGRycy9kb3ducmV2LnhtbESPT4vCMBTE7wt+h/AEb2uqiGjXKP6F&#10;vQhad/X6aN62xealNLF2v70RBI/DzPyGmS1aU4qGaldYVjDoRyCIU6sLzhT8nHafExDOI2ssLZOC&#10;f3KwmHc+Zhhre+cjNYnPRICwi1FB7n0VS+nSnAy6vq2Ig/dna4M+yDqTusZ7gJtSDqNoLA0WHBZy&#10;rGidU3pNbkbBIbtcmNtxdV41+/N2tP/dmMlOqV63XX6B8NT6d/jV/tYKhtNoC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RPvxAAAAN0AAAAPAAAAAAAAAAAA&#10;AAAAAKECAABkcnMvZG93bnJldi54bWxQSwUGAAAAAAQABAD5AAAAkgMAAAAA&#10;" strokecolor="#24211d" strokeweight="0"/>
                  <v:line id="Line 2953" o:spid="_x0000_s1121" style="position:absolute;visibility:visible;mso-wrap-style:square" from="28575,8489" to="28651,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sr8QAAADdAAAADwAAAGRycy9kb3ducmV2LnhtbERPy2qDQBTdF/IPww10F8eEEqxxDHk0&#10;0I2Q2ibZXpxblTp3xJka+/edRaHLw3ln28l0YqTBtZYVLKMYBHFldcu1go/30yIB4Tyyxs4yKfgh&#10;B9t89pBhqu2d32gsfS1CCLsUFTTe96mUrmrIoItsTxy4TzsY9AEOtdQD3kO46eQqjtfSYMuhocGe&#10;Dg1VX+W3UXCubzfmad1f92NxfXkqLkeTnJR6nE+7DQhPk/8X/7lftYLV8zLsD2/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iyvxAAAAN0AAAAPAAAAAAAAAAAA&#10;AAAAAKECAABkcnMvZG93bnJldi54bWxQSwUGAAAAAAQABAD5AAAAkgMAAAAA&#10;" strokecolor="#24211d" strokeweight="0"/>
                  <v:line id="Line 2954" o:spid="_x0000_s1122" style="position:absolute;visibility:visible;mso-wrap-style:square" from="18592,3136" to="18592,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JNMYAAADdAAAADwAAAGRycy9kb3ducmV2LnhtbESPQWvCQBSE7wX/w/IEb80mIqLRVdqq&#10;0ItQY5tcH9lnEpp9G7LbmP77bqHQ4zAz3zDb/WhaMVDvGssKkigGQVxa3XCl4P16elyBcB5ZY2uZ&#10;FHyTg/1u8rDFVNs7X2jIfCUChF2KCmrvu1RKV9Zk0EW2Iw7ezfYGfZB9JXWP9wA3rZzH8VIabDgs&#10;1NjRS03lZ/ZlFLxVRcE8Lrv8eTjnx8X542BWJ6Vm0/FpA8LT6P/Df+1XrWC+ThL4fROe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6iTTGAAAA3QAAAA8AAAAAAAAA&#10;AAAAAAAAoQIAAGRycy9kb3ducmV2LnhtbFBLBQYAAAAABAAEAPkAAACUAwAAAAA=&#10;" strokecolor="#24211d" strokeweight="0"/>
                  <v:line id="Line 2955" o:spid="_x0000_s1123" style="position:absolute;visibility:visible;mso-wrap-style:square" from="18592,3517" to="18592,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XQ8cAAADdAAAADwAAAGRycy9kb3ducmV2LnhtbESPzWrDMBCE74W8g9hAb40cU0LiRAlN&#10;WkMvgfy09nWxNraptTKWartvXwUKPQ4z8w2z2Y2mET11rrasYD6LQBAXVtdcKvi4pk9LEM4ja2ws&#10;k4IfcrDbTh42mGg78Jn6iy9FgLBLUEHlfZtI6YqKDLqZbYmDd7OdQR9kV0rd4RDgppFxFC2kwZrD&#10;QoUtHSoqvi7fRsGpzHPmcdFm+/6YvT0fP1/NMlXqcTq+rEF4Gv1/+K/9rhXEq3kM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BdDxwAAAN0AAAAPAAAAAAAA&#10;AAAAAAAAAKECAABkcnMvZG93bnJldi54bWxQSwUGAAAAAAQABAD5AAAAlQMAAAAA&#10;" strokecolor="#24211d" strokeweight="0"/>
                  <v:line id="Line 2956" o:spid="_x0000_s1124" style="position:absolute;visibility:visible;mso-wrap-style:square" from="18592,3975" to="18592,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y2MUAAADdAAAADwAAAGRycy9kb3ducmV2LnhtbESPS4vCQBCE7wv+h6EFb+tEXUSjo/hY&#10;wYuwvq9Npk2CmZ6QmY3Zf+8Iwh6LqvqKms4bU4iaKpdbVtDrRiCIE6tzThWcjpvPEQjnkTUWlknB&#10;HzmYz1ofU4y1ffCe6oNPRYCwi1FB5n0ZS+mSjAy6ri2Jg3ezlUEfZJVKXeEjwE0h+1E0lAZzDgsZ&#10;lrTKKLkffo2Cn/R6ZW6G5WVZ7y7fX7vz2ow2SnXazWICwlPj/8Pv9lYr6I97A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Sy2MUAAADdAAAADwAAAAAAAAAA&#10;AAAAAAChAgAAZHJzL2Rvd25yZXYueG1sUEsFBgAAAAAEAAQA+QAAAJMDAAAAAA==&#10;" strokecolor="#24211d" strokeweight="0"/>
                  <v:line id="Line 2957" o:spid="_x0000_s1125" style="position:absolute;visibility:visible;mso-wrap-style:square" from="18592,4362" to="1859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qrMQAAADdAAAADwAAAGRycy9kb3ducmV2LnhtbESPT4vCMBTE74LfITzB25oqIlqNorsK&#10;exH87/XRPNti81KabK3f3ggLHoeZ+Q0zWzSmEDVVLresoN+LQBAnVuecKjgdN19jEM4jaywsk4In&#10;OVjM260Zxto+eE/1waciQNjFqCDzvoyldElGBl3PlsTBu9nKoA+ySqWu8BHgppCDKBpJgzmHhQxL&#10;+s4ouR/+jIJder0yN6Pysqq3l/Vwe/4x441S3U6znILw1PhP+L/9qxUMJv0h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SqsxAAAAN0AAAAPAAAAAAAAAAAA&#10;AAAAAKECAABkcnMvZG93bnJldi54bWxQSwUGAAAAAAQABAD5AAAAkgMAAAAA&#10;" strokecolor="#24211d" strokeweight="0"/>
                  <v:line id="Line 2958" o:spid="_x0000_s1126" style="position:absolute;visibility:visible;mso-wrap-style:square" from="18592,4743" to="18592,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PN8UAAADdAAAADwAAAGRycy9kb3ducmV2LnhtbESPS4vCQBCE7wv+h6EFb+tEcUWjo/hY&#10;wYuwvq9Npk2CmZ6QmY3Zf+8Iwh6LqvqKms4bU4iaKpdbVtDrRiCIE6tzThWcjpvPEQjnkTUWlknB&#10;HzmYz1ofU4y1ffCe6oNPRYCwi1FB5n0ZS+mSjAy6ri2Jg3ezlUEfZJVKXeEjwE0h+1E0lAZzDgsZ&#10;lrTKKLkffo2Cn/R6ZW6G5WVZ7y7fg915bUYbpTrtZjEB4anx/+F3e6sV9Me9L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GPN8UAAADdAAAADwAAAAAAAAAA&#10;AAAAAAChAgAAZHJzL2Rvd25yZXYueG1sUEsFBgAAAAAEAAQA+QAAAJMDAAAAAA==&#10;" strokecolor="#24211d" strokeweight="0"/>
                  <v:line id="Line 2959" o:spid="_x0000_s1127" style="position:absolute;visibility:visible;mso-wrap-style:square" from="18592,5124" to="18669,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RQMUAAADdAAAADwAAAGRycy9kb3ducmV2LnhtbESPT4vCMBTE78J+h/AWvGmqSHGrUdxV&#10;wYuwuv65PppnW2xeShNr/fZmQfA4zMxvmOm8NaVoqHaFZQWDfgSCOLW64EzB4W/dG4NwHlljaZkU&#10;PMjBfPbRmWKi7Z131Ox9JgKEXYIKcu+rREqX5mTQ9W1FHLyLrQ36IOtM6hrvAW5KOYyiWBosOCzk&#10;WNFPTul1fzMKfrPzmbmNq9N3sz2tRtvj0ozXSnU/28UEhKfWv8Ov9kYrGH4NYv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MRQMUAAADdAAAADwAAAAAAAAAA&#10;AAAAAAChAgAAZHJzL2Rvd25yZXYueG1sUEsFBgAAAAAEAAQA+QAAAJMDAAAAAA==&#10;" strokecolor="#24211d" strokeweight="0"/>
                  <v:shape id="Freeform 2960" o:spid="_x0000_s1128" style="position:absolute;left:18516;top:5581;width:153;height:464;visibility:visible;mso-wrap-style:square;v-text-anchor:top" coordsize="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Il8cA&#10;AADdAAAADwAAAGRycy9kb3ducmV2LnhtbESPQWvCQBSE7wX/w/KE3upGD9amboIKigcPbaqF3h7Z&#10;12ww+zZmtzH++26h4HGYmW+YZT7YRvTU+dqxgukkAUFcOl1zpeD4sX1agPABWWPjmBTcyEOejR6W&#10;mGp35Xfqi1CJCGGfogITQptK6UtDFv3EtcTR+3adxRBlV0nd4TXCbSNnSTKXFmuOCwZb2hgqz8WP&#10;VVD19WdzWZuvItlsD/622NHbySr1OB5WryACDeEe/m/vtYLZy/QZ/t7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SJfHAAAA3QAAAA8AAAAAAAAAAAAAAAAAmAIAAGRy&#10;cy9kb3ducmV2LnhtbFBLBQYAAAAABAAEAPUAAACMAwAAAAA=&#10;" path="m24,r,36l24,36,,73e" filled="f" strokecolor="#24211d" strokeweight="0">
                    <v:path arrowok="t" o:connecttype="custom" o:connectlocs="15240,0;15240,22860;15240,22860;0,46355" o:connectangles="0,0,0,0"/>
                  </v:shape>
                  <v:line id="Line 2961" o:spid="_x0000_s1129" style="position:absolute;flip:x;visibility:visible;mso-wrap-style:square" from="18364,6121" to="18516,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QyZcIAAADdAAAADwAAAGRycy9kb3ducmV2LnhtbERP3WrCMBS+F3yHcITdaWo3ZeuMIkKZ&#10;MBDq9gCH5qzp1pyUJqbd25uLwS4/vv/dYbKdiDT41rGC9SoDQVw73XKj4POjXD6D8AFZY+eYFPyS&#10;h8N+Ptthod3IFcVraEQKYV+gAhNCX0jpa0MW/cr1xIn7coPFkODQSD3gmMJtJ/Ms20qLLacGgz2d&#10;DNU/15tVMOmyrG7f5ZMd4+Ute8/jxjxGpR4W0/EVRKAp/Iv/3GetIH9Zp7npTXo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QyZcIAAADdAAAADwAAAAAAAAAAAAAA&#10;AAChAgAAZHJzL2Rvd25yZXYueG1sUEsFBgAAAAAEAAQA+QAAAJADAAAAAA==&#10;" strokecolor="#24211d" strokeweight="0"/>
                  <v:line id="Line 2962" o:spid="_x0000_s1130" style="position:absolute;flip:x;visibility:visible;mso-wrap-style:square" from="18211,6502" to="18364,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X/sUAAADdAAAADwAAAGRycy9kb3ducmV2LnhtbESPUWvCMBSF3wf7D+EOfJup1cmsRhlC&#10;URAGuv2AS3PX1DU3pYlp9+8XYbDHwznnO5zNbrStiNT7xrGC2TQDQVw53XCt4POjfH4F4QOyxtYx&#10;KfghD7vt48MGC+0GPlO8hFokCPsCFZgQukJKXxmy6KeuI07el+sthiT7WuoehwS3rcyzbCktNpwW&#10;DHa0N1R9X25WwajL8ny7lgs7xPdDdsrji5lHpSZP49saRKAx/If/2ketIF/NVn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iX/sUAAADdAAAADwAAAAAAAAAA&#10;AAAAAAChAgAAZHJzL2Rvd25yZXYueG1sUEsFBgAAAAAEAAQA+QAAAJMDAAAAAA==&#10;" strokecolor="#24211d" strokeweight="0"/>
                  <v:line id="Line 2963" o:spid="_x0000_s1131" style="position:absolute;flip:x;visibility:visible;mso-wrap-style:square" from="18059,6883" to="1813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03sIAAADdAAAADwAAAGRycy9kb3ducmV2LnhtbERP3WrCMBS+H/gO4QjezXR1E61GGYPi&#10;YDDw5wEOzbGpa05KE9P69svFYJcf3/92P9pWROp941jByzwDQVw53XCt4HIun1cgfEDW2DomBQ/y&#10;sN9NnrZYaDfwkeIp1CKFsC9QgQmhK6T0lSGLfu464sRdXW8xJNjXUvc4pHDbyjzLltJiw6nBYEcf&#10;hqqf090qGHVZHu+38tUO8fuQfeXxzSyiUrPp+L4BEWgM/+I/96dWkK/z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703sIAAADdAAAADwAAAAAAAAAAAAAA&#10;AAChAgAAZHJzL2Rvd25yZXYueG1sUEsFBgAAAAAEAAQA+QAAAJADAAAAAA==&#10;" strokecolor="#24211d" strokeweight="0"/>
                  <v:line id="Line 2964" o:spid="_x0000_s1132" style="position:absolute;flip:x;visibility:visible;mso-wrap-style:square" from="17907,7188" to="1798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RRcUAAADdAAAADwAAAGRycy9kb3ducmV2LnhtbESPUWvCMBSF3wf+h3AF32Zqt8lWjSKD&#10;4mAwUPcDLs1dU21uShPT7t8vA8HHwznnO5z1drStiNT7xrGCxTwDQVw53XCt4PtUPr6C8AFZY+uY&#10;FPySh+1m8rDGQruBDxSPoRYJwr5ABSaErpDSV4Ys+rnriJP343qLIcm+lrrHIcFtK/MsW0qLDacF&#10;gx29G6oux6tVMOqyPFzP5bMd4tc++8zji3mKSs2m424FItAY7uFb+0MryN/yBfy/S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JRRcUAAADdAAAADwAAAAAAAAAA&#10;AAAAAAChAgAAZHJzL2Rvd25yZXYueG1sUEsFBgAAAAAEAAQA+QAAAJMDAAAAAA==&#10;" strokecolor="#24211d" strokeweight="0"/>
                  <v:line id="Line 2965" o:spid="_x0000_s1133" style="position:absolute;flip:x;visibility:visible;mso-wrap-style:square" from="17754,7569" to="17830,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PMsUAAADdAAAADwAAAGRycy9kb3ducmV2LnhtbESPUUvDMBSF34X9h3AF31xqnEPrsjGE&#10;4mAgbPoDLs216dbclCZL6783A8HHwznnO5zVZnKdSDSE1rOGh3kBgrj2puVGw9dndf8MIkRkg51n&#10;0vBDATbr2c0KS+NHPlA6xkZkCIcSNdgY+1LKUFtyGOa+J87etx8cxiyHRpoBxwx3nVRFsZQOW84L&#10;Fnt6s1SfjxenYTJVdbicqoUb08d7sVfpyT4mre9up+0riEhT/A//tXdGg3pRCq5v8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DPMsUAAADdAAAADwAAAAAAAAAA&#10;AAAAAAChAgAAZHJzL2Rvd25yZXYueG1sUEsFBgAAAAAEAAQA+QAAAJMDAAAAAA==&#10;" strokecolor="#24211d" strokeweight="0"/>
                  <v:line id="Line 2966" o:spid="_x0000_s1134" style="position:absolute;flip:x;visibility:visible;mso-wrap-style:square" from="17602,7956" to="17678,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qqcUAAADdAAAADwAAAGRycy9kb3ducmV2LnhtbESPUWvCMBSF3wf+h3CFvc101Q3tjCJC&#10;mSAMdP6AS3NtujU3pYlp9+8XYbDHwznnO5z1drStiNT7xrGC51kGgrhyuuFaweWzfFqC8AFZY+uY&#10;FPyQh+1m8rDGQruBTxTPoRYJwr5ABSaErpDSV4Ys+pnriJN3db3FkGRfS93jkOC2lXmWvUqLDacF&#10;gx3tDVXf55tVMOqyPN2+yoUd4sd7dszji5lHpR6n4+4NRKAx/If/2getIF/l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xqqcUAAADdAAAADwAAAAAAAAAA&#10;AAAAAAChAgAAZHJzL2Rvd25yZXYueG1sUEsFBgAAAAAEAAQA+QAAAJMDAAAAAA==&#10;" strokecolor="#24211d" strokeweight="0"/>
                  <v:line id="Line 2967" o:spid="_x0000_s1135" style="position:absolute;flip:x;visibility:visible;mso-wrap-style:square" from="17449,8337" to="17526,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y3cUAAADdAAAADwAAAGRycy9kb3ducmV2LnhtbESPUWvCMBSF3wf+h3AF32a66oZ2RhGh&#10;bCAMdP6AS3NtujU3pYlp9+8XYbDHwznnO5zNbrStiNT7xrGCp3kGgrhyuuFaweWzfFyB8AFZY+uY&#10;FPyQh9128rDBQruBTxTPoRYJwr5ABSaErpDSV4Ys+rnriJN3db3FkGRfS93jkOC2lXmWvUiLDacF&#10;gx0dDFXf55tVMOqyPN2+yqUd4sdbdszjs1lEpWbTcf8KItAY/sN/7XetIF/nS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Xy3cUAAADdAAAADwAAAAAAAAAA&#10;AAAAAAChAgAAZHJzL2Rvd25yZXYueG1sUEsFBgAAAAAEAAQA+QAAAJMDAAAAAA==&#10;" strokecolor="#24211d" strokeweight="0"/>
                  <v:line id="Line 2968" o:spid="_x0000_s1136" style="position:absolute;flip:x;visibility:visible;mso-wrap-style:square" from="17449,8337" to="17526,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XRsUAAADdAAAADwAAAGRycy9kb3ducmV2LnhtbESPUWvCMBSF3wf+h3AF32a6qkM7o4hQ&#10;NhgMdP6AS3NtujU3pYlp9+8XYbDHwznnO5ztfrStiNT7xrGCp3kGgrhyuuFaweWzfFyD8AFZY+uY&#10;FPyQh/1u8rDFQruBTxTPoRYJwr5ABSaErpDSV4Ys+rnriJN3db3FkGRfS93jkOC2lXmWPUuLDacF&#10;gx0dDVXf55tVMOqyPN2+yqUd4sdr9p7HlVlEpWbT8fACItAY/sN/7TetIN/kK7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lXRsUAAADdAAAADwAAAAAAAAAA&#10;AAAAAAChAgAAZHJzL2Rvd25yZXYueG1sUEsFBgAAAAAEAAQA+QAAAJMDAAAAAA==&#10;" strokecolor="#24211d" strokeweight="0"/>
                  <v:line id="Line 2969" o:spid="_x0000_s1137" style="position:absolute;visibility:visible;mso-wrap-style:square" from="18669,5810" to="1882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b/cUAAADdAAAADwAAAGRycy9kb3ducmV2LnhtbESPT2vCQBTE7wW/w/IEb3VjkGCjq6it&#10;4EWw/r0+ss8kmH0bsmtMv31XKPQ4zMxvmNmiM5VoqXGlZQWjYQSCOLO65FzB6bh5n4BwHlljZZkU&#10;/JCDxbz3NsNU2yd/U3vwuQgQdikqKLyvUyldVpBBN7Q1cfButjHog2xyqRt8BripZBxFiTRYclgo&#10;sKZ1Qdn98DAK9vn1ytwl9WXV7i5f493500w2Sg363XIKwlPn/8N/7a1WEH/EC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b/cUAAADdAAAADwAAAAAAAAAA&#10;AAAAAAChAgAAZHJzL2Rvd25yZXYueG1sUEsFBgAAAAAEAAQA+QAAAJMDAAAAAA==&#10;" strokecolor="#24211d" strokeweight="0"/>
                  <v:line id="Line 2970" o:spid="_x0000_s1138" style="position:absolute;visibility:visible;mso-wrap-style:square" from="18897,6121" to="19050,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ZscAAADdAAAADwAAAGRycy9kb3ducmV2LnhtbESPT2vCQBTE70K/w/KE3nRjKKlNXUVb&#10;hV4Em/rn+si+JqHZtyG7Jum3d4VCj8PM/IZZrAZTi45aV1lWMJtGIIhzqysuFBy/dpM5COeRNdaW&#10;ScEvOVgtH0YLTLXt+ZO6zBciQNilqKD0vkmldHlJBt3UNsTB+7atQR9kW0jdYh/gppZxFCXSYMVh&#10;ocSG3krKf7KrUXAoLhfmIWnOm25/3j7tT+9mvlPqcTysX0F4Gvx/+K/9oRXEL/Ez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835mxwAAAN0AAAAPAAAAAAAA&#10;AAAAAAAAAKECAABkcnMvZG93bnJldi54bWxQSwUGAAAAAAQABAD5AAAAlQMAAAAA&#10;" strokecolor="#24211d" strokeweight="0"/>
                  <v:line id="Line 2971" o:spid="_x0000_s1139" style="position:absolute;visibility:visible;mso-wrap-style:square" from="19202,6350" to="1935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qFMEAAADdAAAADwAAAGRycy9kb3ducmV2LnhtbERPy4rCMBTdD/gP4QruxtQiotUoOqPg&#10;Rhjf20tzbYvNTWlirX9vFsIsD+c9W7SmFA3VrrCsYNCPQBCnVhecKTgdN99jEM4jaywtk4IXOVjM&#10;O18zTLR98p6ag89ECGGXoILc+yqR0qU5GXR9WxEH7mZrgz7AOpO6xmcIN6WMo2gkDRYcGnKs6Cen&#10;9H54GAV/2fXK3I6qy6rZXdbD3fnXjDdK9brtcgrCU+v/xR/3ViuIJ3GYG96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bOoUwQAAAN0AAAAPAAAAAAAAAAAAAAAA&#10;AKECAABkcnMvZG93bnJldi54bWxQSwUGAAAAAAQABAD5AAAAjwMAAAAA&#10;" strokecolor="#24211d" strokeweight="0"/>
                  <v:line id="Line 2972" o:spid="_x0000_s1140" style="position:absolute;visibility:visible;mso-wrap-style:square" from="19431,6654" to="1958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Pj8YAAADdAAAADwAAAGRycy9kb3ducmV2LnhtbESPQWvCQBSE74X+h+UVvNVNQxETXaXV&#10;Cl4C1rbJ9ZF9JqHZtyG7xvjvuwXB4zAz3zDL9WhaMVDvGssKXqYRCOLS6oYrBd9fu+c5COeRNbaW&#10;ScGVHKxXjw9LTLW98CcNR1+JAGGXooLa+y6V0pU1GXRT2xEH72R7gz7IvpK6x0uAm1bGUTSTBhsO&#10;CzV2tKmp/D2ejYJDVRTM46zL34cs/3jNfrZmvlNq8jS+LUB4Gv09fGvvtYI4iR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T4/GAAAA3QAAAA8AAAAAAAAA&#10;AAAAAAAAoQIAAGRycy9kb3ducmV2LnhtbFBLBQYAAAAABAAEAPkAAACUAwAAAAA=&#10;" strokecolor="#24211d" strokeweight="0"/>
                  <v:line id="Line 2973" o:spid="_x0000_s1141" style="position:absolute;visibility:visible;mso-wrap-style:square" from="19735,6959" to="19888,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wz8MAAADdAAAADwAAAGRycy9kb3ducmV2LnhtbERPy2rCQBTdF/yH4Rbc6aRagqaO0qqB&#10;bgKtz+0lc5sEM3dCZkzSv+8shC4P573aDKYWHbWusqzgZRqBIM6trrhQcDqmkwUI55E11pZJwS85&#10;2KxHTytMtO35m7qDL0QIYZeggtL7JpHS5SUZdFPbEAfux7YGfYBtIXWLfQg3tZxFUSwNVhwaSmxo&#10;W1J+O9yNgq/iemUe4uby0WWX/Wt23plFqtT4eXh/A+Fp8P/ih/tTK5gt5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cM/DAAAA3QAAAA8AAAAAAAAAAAAA&#10;AAAAoQIAAGRycy9kb3ducmV2LnhtbFBLBQYAAAAABAAEAPkAAACRAwAAAAA=&#10;" strokecolor="#24211d" strokeweight="0"/>
                  <v:line id="Line 2974" o:spid="_x0000_s1142" style="position:absolute;visibility:visible;mso-wrap-style:square" from="19964,7264" to="20116,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VMUAAADdAAAADwAAAGRycy9kb3ducmV2LnhtbESPS4vCQBCE7wv+h6EFb+tEXUSjo/hY&#10;wYuwvq9Npk2CmZ6QmY3Zf+8Iwh6LqvqKms4bU4iaKpdbVtDrRiCIE6tzThWcjpvPEQjnkTUWlknB&#10;HzmYz1ofU4y1ffCe6oNPRYCwi1FB5n0ZS+mSjAy6ri2Jg3ezlUEfZJVKXeEjwE0h+1E0lAZzDgsZ&#10;lrTKKLkffo2Cn/R6ZW6G5WVZ7y7fX7vz2ow2SnXazWICwlPj/8Pv9lYr6I8HP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VVMUAAADdAAAADwAAAAAAAAAA&#10;AAAAAAChAgAAZHJzL2Rvd25yZXYueG1sUEsFBgAAAAAEAAQA+QAAAJMDAAAAAA==&#10;" strokecolor="#24211d" strokeweight="0"/>
                  <v:line id="Line 2975" o:spid="_x0000_s1143" style="position:absolute;visibility:visible;mso-wrap-style:square" from="20193,7569" to="2042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1LI8cAAADdAAAADwAAAGRycy9kb3ducmV2LnhtbESPW2vCQBSE34X+h+UIfdONqYhNXaUX&#10;A30RbOrl9ZA9TUKzZ0N2TeK/dwtCH4eZ+YZZbQZTi45aV1lWMJtGIIhzqysuFBy+08kShPPIGmvL&#10;pOBKDjbrh9EKE217/qIu84UIEHYJKii9bxIpXV6SQTe1DXHwfmxr0AfZFlK32Ae4qWUcRQtpsOKw&#10;UGJD7yXlv9nFKNgX5zPzsGhOb93utJ3vjh9mmSr1OB5eX0B4Gvx/+N7+1Ari56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XUsjxwAAAN0AAAAPAAAAAAAA&#10;AAAAAAAAAKECAABkcnMvZG93bnJldi54bWxQSwUGAAAAAAQABAD5AAAAlQMAAAAA&#10;" strokecolor="#24211d" strokeweight="0"/>
                  <v:line id="Line 2976" o:spid="_x0000_s1144" style="position:absolute;visibility:visible;mso-wrap-style:square" from="20497,7880" to="2065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uuMQAAADdAAAADwAAAGRycy9kb3ducmV2LnhtbESPT4vCMBTE78J+h/AW9qbpqohWo6ir&#10;4EXwv9dH87YtNi+libV++42w4HGYmd8wk1ljClFT5XLLCr47EQjixOqcUwWn47o9BOE8ssbCMil4&#10;koPZ9KM1wVjbB++pPvhUBAi7GBVk3pexlC7JyKDr2JI4eL+2MuiDrFKpK3wEuClkN4oG0mDOYSHD&#10;kpYZJbfD3SjYpdcrczMoL4t6e1n1t+cfM1wr9fXZzMcgPDX+Hf5vb7SC7qjX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e64xAAAAN0AAAAPAAAAAAAAAAAA&#10;AAAAAKECAABkcnMvZG93bnJldi54bWxQSwUGAAAAAAQABAD5AAAAkgMAAAAA&#10;" strokecolor="#24211d" strokeweight="0"/>
                  <v:line id="Line 2977" o:spid="_x0000_s1145" style="position:absolute;visibility:visible;mso-wrap-style:square" from="20726,8185" to="20955,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2zMcAAADdAAAADwAAAGRycy9kb3ducmV2LnhtbESPT2vCQBTE70K/w/IKvemmNgSbuopa&#10;hV4C/mn1+si+JsHs25DdJvHbdwsFj8PM/IaZLwdTi45aV1lW8DyJQBDnVldcKPg87cYzEM4ja6wt&#10;k4IbOVguHkZzTLXt+UDd0RciQNilqKD0vkmldHlJBt3ENsTB+7atQR9kW0jdYh/gppbTKEqkwYrD&#10;QokNbUrKr8cfo2BfXC7MQ9Kc11123sbZ17uZ7ZR6ehxWbyA8Df4e/m9/aAXT15cY/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bMxwAAAN0AAAAPAAAAAAAA&#10;AAAAAAAAAKECAABkcnMvZG93bnJldi54bWxQSwUGAAAAAAQABAD5AAAAlQMAAAAA&#10;" strokecolor="#24211d" strokeweight="0"/>
                  <v:line id="Line 2978" o:spid="_x0000_s1146" style="position:absolute;visibility:visible;mso-wrap-style:square" from="21031,8489" to="2110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TV8YAAADdAAAADwAAAGRycy9kb3ducmV2LnhtbESPW2vCQBSE3wX/w3IE33TjpWKjq7Re&#10;wBdBbauvh+wxCWbPhuwa4793C4U+DjPzDTNfNqYQNVUut6xg0I9AECdW55wq+P7a9qYgnEfWWFgm&#10;BU9ysFy0W3OMtX3wkeqTT0WAsItRQeZ9GUvpkowMur4tiYN3tZVBH2SVSl3hI8BNIYdRNJEGcw4L&#10;GZa0yii5ne5GwSG9XJibSXn+rPfnzXj/szbTrVLdTvMxA+Gp8f/hv/ZOKxi+j97g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001fGAAAA3QAAAA8AAAAAAAAA&#10;AAAAAAAAoQIAAGRycy9kb3ducmV2LnhtbFBLBQYAAAAABAAEAPkAAACUAwAAAAA=&#10;" strokecolor="#24211d" strokeweight="0"/>
                  <v:line id="Line 2979" o:spid="_x0000_s1147" style="position:absolute;visibility:visible;mso-wrap-style:square" from="21031,8489" to="2110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NIMcAAADdAAAADwAAAGRycy9kb3ducmV2LnhtbESPT2vCQBTE74V+h+UJvdWNaQk2dRVt&#10;FbwINvXP9ZF9TUKzb0N2TdJv7wpCj8PM/IaZLQZTi45aV1lWMBlHIIhzqysuFBy+N89TEM4ja6wt&#10;k4I/crCYPz7MMNW25y/qMl+IAGGXooLS+yaV0uUlGXRj2xAH78e2Bn2QbSF1i32Am1rGUZRIgxWH&#10;hRIb+igp/80uRsG+OJ+Zh6Q5rbrdaf26O36a6Uapp9GwfAfhafD/4Xt7qxXEby8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k0gxwAAAN0AAAAPAAAAAAAA&#10;AAAAAAAAAKECAABkcnMvZG93bnJldi54bWxQSwUGAAAAAAQABAD5AAAAlQMAAAAA&#10;" strokecolor="#24211d" strokeweight="0"/>
                  <v:line id="Line 2980" o:spid="_x0000_s1148" style="position:absolute;visibility:visible;mso-wrap-style:square" from="10820,3136" to="10820,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ou8YAAADdAAAADwAAAGRycy9kb3ducmV2LnhtbESPT2vCQBTE7wW/w/IK3nRTFZumruJf&#10;8CJY2+r1kX1Ngtm3IbvG+O1dQehxmJnfMJNZa0rRUO0Kywre+hEI4tTqgjMFP9+bXgzCeWSNpWVS&#10;cCMHs2nnZYKJtlf+oubgMxEg7BJUkHtfJVK6NCeDrm8r4uD92dqgD7LOpK7xGuCmlIMoGkuDBYeF&#10;HCta5pSeDxejYJ+dTsztuDoumt1xPdr9rky8Uar72s4/QXhq/X/42d5qBYOP4Ts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6LvGAAAA3QAAAA8AAAAAAAAA&#10;AAAAAAAAoQIAAGRycy9kb3ducmV2LnhtbFBLBQYAAAAABAAEAPkAAACUAwAAAAA=&#10;" strokecolor="#24211d" strokeweight="0"/>
                  <v:line id="Line 2981" o:spid="_x0000_s1149" style="position:absolute;visibility:visible;mso-wrap-style:square" from="10820,3517" to="1082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8ycMAAADdAAAADwAAAGRycy9kb3ducmV2LnhtbERPy2rCQBTdF/yH4Rbc6aRagqaO0qqB&#10;bgKtz+0lc5sEM3dCZkzSv+8shC4P573aDKYWHbWusqzgZRqBIM6trrhQcDqmkwUI55E11pZJwS85&#10;2KxHTytMtO35m7qDL0QIYZeggtL7JpHS5SUZdFPbEAfux7YGfYBtIXWLfQg3tZxFUSwNVhwaSmxo&#10;W1J+O9yNgq/iemUe4uby0WWX/Wt23plFqtT4eXh/A+Fp8P/ih/tTK5gt5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1fMnDAAAA3QAAAA8AAAAAAAAAAAAA&#10;AAAAoQIAAGRycy9kb3ducmV2LnhtbFBLBQYAAAAABAAEAPkAAACRAwAAAAA=&#10;" strokecolor="#24211d" strokeweight="0"/>
                  <v:line id="Line 2982" o:spid="_x0000_s1150" style="position:absolute;visibility:visible;mso-wrap-style:square" from="10820,3975" to="1082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sUAAADdAAAADwAAAGRycy9kb3ducmV2LnhtbESPT4vCMBTE74LfITzBm6bqIto1in/B&#10;i7Dqrl4fzdu22LyUJtbutzeCsMdhZn7DzBaNKURNlcstKxj0IxDEidU5pwq+z7veBITzyBoLy6Tg&#10;jxws5u3WDGNtH3yk+uRTESDsYlSQeV/GUrokI4Oub0vi4P3ayqAPskqlrvAR4KaQwygaS4M5h4UM&#10;S1pnlNxOd6PgK71emZtxeVnVh8v24/CzMZOdUt1Os/wE4anx/+F3e68VDKej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UsUAAADdAAAADwAAAAAAAAAA&#10;AAAAAAChAgAAZHJzL2Rvd25yZXYueG1sUEsFBgAAAAAEAAQA+QAAAJMDAAAAAA==&#10;" strokecolor="#24211d" strokeweight="0"/>
                  <v:line id="Line 2983" o:spid="_x0000_s1151" style="position:absolute;visibility:visible;mso-wrap-style:square" from="10820,4362" to="1082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DssAAAADdAAAADwAAAGRycy9kb3ducmV2LnhtbERPy4rCMBTdC/5DuIK7MVVEtBrFJ7gR&#10;xvf20lzbYnNTmljr308WAy4P5z1bNKYQNVUut6yg34tAECdW55wquJx3P2MQziNrLCyTgg85WMzb&#10;rRnG2r75SPXJpyKEsItRQeZ9GUvpkowMup4tiQP3sJVBH2CVSl3hO4SbQg6iaCQN5hwaMixpnVHy&#10;PL2Mgt/0fmduRuVtVR9u2+HhujHjnVLdTrOcgvDU+K/4373XCgaTYdgf3oQn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FA7LAAAAA3QAAAA8AAAAAAAAAAAAAAAAA&#10;oQIAAGRycy9kb3ducmV2LnhtbFBLBQYAAAAABAAEAPkAAACOAwAAAAA=&#10;" strokecolor="#24211d" strokeweight="0"/>
                  <v:line id="Line 2984" o:spid="_x0000_s1152" style="position:absolute;visibility:visible;mso-wrap-style:square" from="10820,4743" to="10820,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mKcQAAADdAAAADwAAAGRycy9kb3ducmV2LnhtbESPT4vCMBTE74LfITzB25oqIlqNorsK&#10;exH87/XRPNti81KabK3f3ggLHoeZ+Q0zWzSmEDVVLresoN+LQBAnVuecKjgdN19jEM4jaywsk4In&#10;OVjM260Zxto+eE/1waciQNjFqCDzvoyldElGBl3PlsTBu9nKoA+ySqWu8BHgppCDKBpJgzmHhQxL&#10;+s4ouR/+jIJder0yN6Pysqq3l/Vwe/4x441S3U6znILw1PhP+L/9qxUMJsM+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aYpxAAAAN0AAAAPAAAAAAAAAAAA&#10;AAAAAKECAABkcnMvZG93bnJldi54bWxQSwUGAAAAAAQABAD5AAAAkgMAAAAA&#10;" strokecolor="#24211d" strokeweight="0"/>
                  <v:line id="Line 2985" o:spid="_x0000_s1153" style="position:absolute;visibility:visible;mso-wrap-style:square" from="10820,5124" to="10820,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4XsYAAADdAAAADwAAAGRycy9kb3ducmV2LnhtbESPT2vCQBTE70K/w/IEb83GIKLRVfpH&#10;oRehxja5PrLPJDT7NmS3Mf323ULB4zAzv2G2+9G0YqDeNZYVzKMYBHFpdcOVgo/L8XEFwnlkja1l&#10;UvBDDva7h8kWU21vfKYh85UIEHYpKqi971IpXVmTQRfZjjh4V9sb9EH2ldQ93gLctDKJ46U02HBY&#10;qLGjl5rKr+zbKHivioJ5XHb583DKD4vT56tZHZWaTcenDQhPo7+H/9tvWkGyXiT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OF7GAAAA3QAAAA8AAAAAAAAA&#10;AAAAAAAAoQIAAGRycy9kb3ducmV2LnhtbFBLBQYAAAAABAAEAPkAAACUAwAAAAA=&#10;" strokecolor="#24211d" strokeweight="0"/>
                  <v:shape id="Freeform 2986" o:spid="_x0000_s1154" style="position:absolute;left:10744;top:5581;width:76;height:464;visibility:visible;mso-wrap-style:square;v-text-anchor:top" coordsize="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j4sYA&#10;AADdAAAADwAAAGRycy9kb3ducmV2LnhtbESPQWsCMRSE7wX/Q3iCl1KztUV0axSpCNKejF56e2ye&#10;u1s3L0sS17W/vikUPA4z8w2zWPW2ER35UDtW8DzOQBAXztRcKjgetk8zECEiG2wck4IbBVgtBw8L&#10;zI278p46HUuRIBxyVFDF2OZShqIii2HsWuLknZy3GJP0pTQerwluGznJsqm0WHNaqLCl94qKs75Y&#10;Ba35+Xj81l/2Ij99t99stDnNtVKjYb9+AxGpj/fwf3tnFEzmry/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j4sYAAADdAAAADwAAAAAAAAAAAAAAAACYAgAAZHJz&#10;L2Rvd25yZXYueG1sUEsFBgAAAAAEAAQA9QAAAIsDAAAAAA==&#10;" path="m12,r,36l12,36,,73e" filled="f" strokecolor="#24211d" strokeweight="0">
                    <v:path arrowok="t" o:connecttype="custom" o:connectlocs="7620,0;7620,22860;7620,22860;0,46355" o:connectangles="0,0,0,0"/>
                  </v:shape>
                  <v:line id="Line 2987" o:spid="_x0000_s1155" style="position:absolute;flip:x;visibility:visible;mso-wrap-style:square" from="10591,6121" to="10668,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XfcUAAADdAAAADwAAAGRycy9kb3ducmV2LnhtbESPUUvDMBSF34X9h3AHvrnUWmXWZUOE&#10;MmEgbO4HXJprU21uSpOl3b83g8EeD+ec73BWm8l2ItLgW8cKHhcZCOLa6ZYbBcfv6mEJwgdkjZ1j&#10;UnAmD5v17G6FpXYj7ykeQiMShH2JCkwIfSmlrw1Z9AvXEyfvxw0WQ5JDI/WAY4LbTuZZ9iIttpwW&#10;DPb0Yaj+O5ysgklX1f70WxV2jF/bbJfHZ/MUlbqfT+9vIAJN4Ra+tj+1gvy1KOD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oXfcUAAADdAAAADwAAAAAAAAAA&#10;AAAAAAChAgAAZHJzL2Rvd25yZXYueG1sUEsFBgAAAAAEAAQA+QAAAJMDAAAAAA==&#10;" strokecolor="#24211d" strokeweight="0"/>
                  <v:line id="Line 2988" o:spid="_x0000_s1156" style="position:absolute;flip:x;visibility:visible;mso-wrap-style:square" from="10439,6502" to="10515,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5sUAAADdAAAADwAAAGRycy9kb3ducmV2LnhtbESPzWrDMBCE74W8g9hAb40cNwmJEyWE&#10;gmmhUMjPAyzWxnJrrYylyO7bV4VCj8PMfMPsDqNtRaTeN44VzGcZCOLK6YZrBddL+bQG4QOyxtYx&#10;KfgmD4f95GGHhXYDnyieQy0ShH2BCkwIXSGlrwxZ9DPXESfv5nqLIcm+lrrHIcFtK/MsW0mLDacF&#10;gx29GKq+znerYNRlebp/lgs7xI/X7D2PS/MclXqcjsctiEBj+A//td+0gnyzWML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y5sUAAADdAAAADwAAAAAAAAAA&#10;AAAAAAChAgAAZHJzL2Rvd25yZXYueG1sUEsFBgAAAAAEAAQA+QAAAJMDAAAAAA==&#10;" strokecolor="#24211d" strokeweight="0"/>
                  <v:line id="Line 2989" o:spid="_x0000_s1157" style="position:absolute;flip:x;visibility:visible;mso-wrap-style:square" from="10287,6883" to="10363,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skcUAAADdAAAADwAAAGRycy9kb3ducmV2LnhtbESPUWvCMBSF3wf+h3CFvc10nZOtGmUM&#10;isJgoO4HXJq7pq65KU1M6783A8HHwznnO5zVZrStiNT7xrGC51kGgrhyuuFawc+xfHoD4QOyxtYx&#10;KbiQh8168rDCQruB9xQPoRYJwr5ABSaErpDSV4Ys+pnriJP363qLIcm+lrrHIcFtK/MsW0iLDacF&#10;gx19Gqr+DmerYNRluT+fyrkd4vc2+8rjq3mJSj1Ox48liEBjuIdv7Z1WkL/PF/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skcUAAADdAAAADwAAAAAAAAAA&#10;AAAAAAChAgAAZHJzL2Rvd25yZXYueG1sUEsFBgAAAAAEAAQA+QAAAJMDAAAAAA==&#10;" strokecolor="#24211d" strokeweight="0"/>
                  <v:line id="Line 2990" o:spid="_x0000_s1158" style="position:absolute;flip:x;visibility:visible;mso-wrap-style:square" from="10058,7188" to="10210,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CsYAAADdAAAADwAAAGRycy9kb3ducmV2LnhtbESPUWvCMBSF3wf7D+EOfJvpOje1GmUM&#10;ioOBoPMHXJpr0625KU1M6783g8EeD+ec73DW29G2IlLvG8cKnqYZCOLK6YZrBaev8nEBwgdkja1j&#10;UnAlD9vN/d0aC+0GPlA8hlokCPsCFZgQukJKXxmy6KeuI07e2fUWQ5J9LXWPQ4LbVuZZ9iotNpwW&#10;DHb0bqj6OV6sglGX5eHyXc7sEPe77DOPL+Y5KjV5GN9WIAKN4T/81/7QCvLlbA6/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IiQrGAAAA3QAAAA8AAAAAAAAA&#10;AAAAAAAAoQIAAGRycy9kb3ducmV2LnhtbFBLBQYAAAAABAAEAPkAAACUAwAAAAA=&#10;" strokecolor="#24211d" strokeweight="0"/>
                  <v:line id="Line 2991" o:spid="_x0000_s1159" style="position:absolute;flip:x;visibility:visible;mso-wrap-style:square" from="9906,7569" to="10058,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deMIAAADdAAAADwAAAGRycy9kb3ducmV2LnhtbERP3WrCMBS+H+wdwhF2N1M7J1qNMgZl&#10;gjDw5wEOzbHp1pyUJqbd2y8Xgpcf3/9mN9pWROp941jBbJqBIK6cbrhWcDmXr0sQPiBrbB2Tgj/y&#10;sNs+P22w0G7gI8VTqEUKYV+gAhNCV0jpK0MW/dR1xIm7ut5iSLCvpe5xSOG2lXmWLaTFhlODwY4+&#10;DVW/p5tVMOqyPN5+yrkd4vdXdsjju3mLSr1Mxo81iEBjeIjv7r1WkK/maW5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cdeMIAAADdAAAADwAAAAAAAAAAAAAA&#10;AAChAgAAZHJzL2Rvd25yZXYueG1sUEsFBgAAAAAEAAQA+QAAAJADAAAAAA==&#10;" strokecolor="#24211d" strokeweight="0"/>
                  <v:line id="Line 2992" o:spid="_x0000_s1160" style="position:absolute;flip:x;visibility:visible;mso-wrap-style:square" from="9753,7956" to="9906,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448UAAADdAAAADwAAAGRycy9kb3ducmV2LnhtbESPUWvCMBSF3wf+h3CFvc10nZNZjTIG&#10;RWEw0O0HXJq7pq65KU1M6783A8HHwznnO5z1drStiNT7xrGC51kGgrhyuuFawc93+fQGwgdkja1j&#10;UnAhD9vN5GGNhXYDHygeQy0ShH2BCkwIXSGlrwxZ9DPXESfv1/UWQ5J9LXWPQ4LbVuZZtpAWG04L&#10;Bjv6MFT9Hc9WwajL8nA+lXM7xK9d9pnHV/MSlXqcju8rEIHGcA/f2nutIF/Ol/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u448UAAADdAAAADwAAAAAAAAAA&#10;AAAAAAChAgAAZHJzL2Rvd25yZXYueG1sUEsFBgAAAAAEAAQA+QAAAJMDAAAAAA==&#10;" strokecolor="#24211d" strokeweight="0"/>
                  <v:line id="Line 2993" o:spid="_x0000_s1161" style="position:absolute;flip:x;visibility:visible;mso-wrap-style:square" from="9601,8337" to="967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Ho8IAAADdAAAADwAAAGRycy9kb3ducmV2LnhtbERP3WrCMBS+H/gO4QjezdRuytYZRQbF&#10;wWDgzwMcmrOm2pyUJqb17c3FYJcf3/96O9pWROp941jBYp6BIK6cbrhWcD6Vz28gfEDW2DomBXfy&#10;sN1MntZYaDfwgeIx1CKFsC9QgQmhK6T0lSGLfu464sT9ut5iSLCvpe5xSOG2lXmWraTFhlODwY4+&#10;DVXX480qGHVZHm6X8tUO8WeffedxaV6iUrPpuPsAEWgM/+I/95dWkL8v0/7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iHo8IAAADdAAAADwAAAAAAAAAAAAAA&#10;AAChAgAAZHJzL2Rvd25yZXYueG1sUEsFBgAAAAAEAAQA+QAAAJADAAAAAA==&#10;" strokecolor="#24211d" strokeweight="0"/>
                  <v:line id="Line 2994" o:spid="_x0000_s1162" style="position:absolute;flip:x;visibility:visible;mso-wrap-style:square" from="9601,8337" to="967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iOMUAAADdAAAADwAAAGRycy9kb3ducmV2LnhtbESPzWrDMBCE74G+g9hCb4kctwmtEyWU&#10;gkkhUMjPAyzWxnJrrYylyM7bV4VAj8PMfMOst6NtRaTeN44VzGcZCOLK6YZrBedTOX0F4QOyxtYx&#10;KbiRh+3mYbLGQruBDxSPoRYJwr5ABSaErpDSV4Ys+pnriJN3cb3FkGRfS93jkOC2lXmWLaXFhtOC&#10;wY4+DFU/x6tVMOqyPFy/yxc7xK9dts/jwjxHpZ4ex/cViEBj+A/f259aQf62mM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QiOMUAAADdAAAADwAAAAAAAAAA&#10;AAAAAAChAgAAZHJzL2Rvd25yZXYueG1sUEsFBgAAAAAEAAQA+QAAAJMDAAAAAA==&#10;" strokecolor="#24211d" strokeweight="0"/>
                  <v:line id="Line 2995" o:spid="_x0000_s1163" style="position:absolute;visibility:visible;mso-wrap-style:square" from="10820,5810" to="11049,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ug8cAAADdAAAADwAAAGRycy9kb3ducmV2LnhtbESPW2vCQBSE34X+h+UIfdONoYpNXaUX&#10;A30RbOrl9ZA9TUKzZ0N2TeK/dwtCH4eZ+YZZbQZTi45aV1lWMJtGIIhzqysuFBy+08kShPPIGmvL&#10;pOBKDjbrh9EKE217/qIu84UIEHYJKii9bxIpXV6SQTe1DXHwfmxr0AfZFlK32Ae4qWUcRQtpsOKw&#10;UGJD7yXlv9nFKNgX5zPzsGhOb93utH3aHT/MMlXqcTy8voDwNPj/8L39qRXEz/M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gq6DxwAAAN0AAAAPAAAAAAAA&#10;AAAAAAAAAKECAABkcnMvZG93bnJldi54bWxQSwUGAAAAAAQABAD5AAAAlQMAAAAA&#10;" strokecolor="#24211d" strokeweight="0"/>
                  <v:line id="Line 2996" o:spid="_x0000_s1164" style="position:absolute;visibility:visible;mso-wrap-style:square" from="11125,6121" to="11277,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LGMYAAADdAAAADwAAAGRycy9kb3ducmV2LnhtbESPW2vCQBSE3wX/w3IE33TjpWKjq7Re&#10;wBdBbauvh+wxCWbPhuwa4793C4U+DjPzDTNfNqYQNVUut6xg0I9AECdW55wq+P7a9qYgnEfWWFgm&#10;BU9ysFy0W3OMtX3wkeqTT0WAsItRQeZ9GUvpkowMur4tiYN3tZVBH2SVSl3hI8BNIYdRNJEGcw4L&#10;GZa0yii5ne5GwSG9XJibSXn+rPfnzXj/szbTrVLdTvMxA+Gp8f/hv/ZOKxi+v43g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OCxjGAAAA3QAAAA8AAAAAAAAA&#10;AAAAAAAAoQIAAGRycy9kb3ducmV2LnhtbFBLBQYAAAAABAAEAPkAAACUAwAAAAA=&#10;" strokecolor="#24211d" strokeweight="0"/>
                  <v:line id="Line 2997" o:spid="_x0000_s1165" style="position:absolute;visibility:visible;mso-wrap-style:square" from="11353,6350" to="11506,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TbMQAAADdAAAADwAAAGRycy9kb3ducmV2LnhtbESPT4vCMBTE78J+h/AW9qbpiopWo6ir&#10;4EXwv9dH87YtNi+libV++42w4HGYmd8wk1ljClFT5XLLCr47EQjixOqcUwWn47o9BOE8ssbCMil4&#10;koPZ9KM1wVjbB++pPvhUBAi7GBVk3pexlC7JyKDr2JI4eL+2MuiDrFKpK3wEuClkN4oG0mDOYSHD&#10;kpYZJbfD3SjYpdcrczMoL4t6e1n1tucfM1wr9fXZzMcgPDX+Hf5vb7SC7qjf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5NsxAAAAN0AAAAPAAAAAAAAAAAA&#10;AAAAAKECAABkcnMvZG93bnJldi54bWxQSwUGAAAAAAQABAD5AAAAkgMAAAAA&#10;" strokecolor="#24211d" strokeweight="0"/>
                  <v:line id="Line 2998" o:spid="_x0000_s1166" style="position:absolute;visibility:visible;mso-wrap-style:square" from="11658,6654" to="11811,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298cAAADdAAAADwAAAGRycy9kb3ducmV2LnhtbESPT2vCQBTE70K/w/IKvemm0gSbuopa&#10;hV4C/mn1+si+JsHs25DdJvHbdwsFj8PM/IaZLwdTi45aV1lW8DyJQBDnVldcKPg87cYzEM4ja6wt&#10;k4IbOVguHkZzTLXt+UDd0RciQNilqKD0vkmldHlJBt3ENsTB+7atQR9kW0jdYh/gppbTKEqkwYrD&#10;QokNbUrKr8cfo2BfXC7MQ9Kc11123r5kX+9mtlPq6XFYvYHwNPh7+L/9oRVMX+MY/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zb3xwAAAN0AAAAPAAAAAAAA&#10;AAAAAAAAAKECAABkcnMvZG93bnJldi54bWxQSwUGAAAAAAQABAD5AAAAlQMAAAAA&#10;" strokecolor="#24211d" strokeweight="0"/>
                  <v:line id="Line 2999" o:spid="_x0000_s1167" style="position:absolute;visibility:visible;mso-wrap-style:square" from="11887,6959" to="12039,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ogMcAAADdAAAADwAAAGRycy9kb3ducmV2LnhtbESPT2vCQBTE74V+h+UJvdWNoQ02dRVt&#10;FbwINvXP9ZF9TUKzb0N2TdJv7wpCj8PM/IaZLQZTi45aV1lWMBlHIIhzqysuFBy+N89TEM4ja6wt&#10;k4I/crCYPz7MMNW25y/qMl+IAGGXooLS+yaV0uUlGXRj2xAH78e2Bn2QbSF1i32Am1rGUZRIgxWH&#10;hRIb+igp/80uRsG+OJ+Zh6Q5rbrdaf2yO36a6Uapp9GwfAfhafD/4Xt7qxXEb68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aiAxwAAAN0AAAAPAAAAAAAA&#10;AAAAAAAAAKECAABkcnMvZG93bnJldi54bWxQSwUGAAAAAAQABAD5AAAAlQMAAAAA&#10;" strokecolor="#24211d" strokeweight="0"/>
                  <v:line id="Line 3000" o:spid="_x0000_s1168" style="position:absolute;visibility:visible;mso-wrap-style:square" from="12192,7264" to="12344,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NG8YAAADdAAAADwAAAGRycy9kb3ducmV2LnhtbESPT2vCQBTE7wW/w/IK3nRTUZumruJf&#10;8CJY2+r1kX1Ngtm3IbvG+O1dQehxmJnfMJNZa0rRUO0Kywre+hEI4tTqgjMFP9+bXgzCeWSNpWVS&#10;cCMHs2nnZYKJtlf+oubgMxEg7BJUkHtfJVK6NCeDrm8r4uD92dqgD7LOpK7xGuCmlIMoGkuDBYeF&#10;HCta5pSeDxejYJ+dTsztuDoumt1xPdz9rky8Uar72s4/QXhq/X/42d5qBYOP0Ts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1DRvGAAAA3QAAAA8AAAAAAAAA&#10;AAAAAAAAoQIAAGRycy9kb3ducmV2LnhtbFBLBQYAAAAABAAEAPkAAACUAwAAAAA=&#10;" strokecolor="#24211d" strokeweight="0"/>
                  <v:line id="Line 3001" o:spid="_x0000_s1169" style="position:absolute;visibility:visible;mso-wrap-style:square" from="12420,7569" to="12573,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ZacMAAADdAAAADwAAAGRycy9kb3ducmV2LnhtbERPy2rCQBTdF/yH4Rbc6aRig6aO0qqB&#10;bgKtz+0lc5sEM3dCZkzSv+8shC4P573aDKYWHbWusqzgZRqBIM6trrhQcDqmkwUI55E11pZJwS85&#10;2KxHTytMtO35m7qDL0QIYZeggtL7JpHS5SUZdFPbEAfux7YGfYBtIXWLfQg3tZxFUSwNVhwaSmxo&#10;W1J+O9yNgq/iemUe4uby0WWX/Tw778wiVWr8PLy/gfA0+H/xw/2pFcyWr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qmWnDAAAA3QAAAA8AAAAAAAAAAAAA&#10;AAAAoQIAAGRycy9kb3ducmV2LnhtbFBLBQYAAAAABAAEAPkAAACRAwAAAAA=&#10;" strokecolor="#24211d" strokeweight="0"/>
                  <v:line id="Line 3002" o:spid="_x0000_s1170" style="position:absolute;visibility:visible;mso-wrap-style:square" from="12725,7880" to="12877,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88sUAAADdAAAADwAAAGRycy9kb3ducmV2LnhtbESPT4vCMBTE74LfITzBm6aKK9o1in/B&#10;i7Dqrl4fzdu22LyUJtbutzeCsMdhZn7DzBaNKURNlcstKxj0IxDEidU5pwq+z7veBITzyBoLy6Tg&#10;jxws5u3WDGNtH3yk+uRTESDsYlSQeV/GUrokI4Oub0vi4P3ayqAPskqlrvAR4KaQwygaS4M5h4UM&#10;S1pnlNxOd6PgK71emZtxeVnVh8t2dPjZmMlOqW6nWX6C8NT4//C7vdcKhtOP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Y88sUAAADdAAAADwAAAAAAAAAA&#10;AAAAAAChAgAAZHJzL2Rvd25yZXYueG1sUEsFBgAAAAAEAAQA+QAAAJMDAAAAAA==&#10;" strokecolor="#24211d" strokeweight="0"/>
                  <v:line id="Line 3003" o:spid="_x0000_s1171" style="position:absolute;visibility:visible;mso-wrap-style:square" from="12954,8185" to="13106,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f0sIAAADdAAAADwAAAGRycy9kb3ducmV2LnhtbERPy4rCMBTdC/5DuAPuNB0ZilajjDrC&#10;bAStr+2lubZlmpvSxNr5e7MQXB7Oe77sTCVaalxpWcHnKAJBnFldcq7gdNwOJyCcR9ZYWSYF/+Rg&#10;uej35pho++ADtanPRQhhl6CCwvs6kdJlBRl0I1sTB+5mG4M+wCaXusFHCDeVHEdRLA2WHBoKrGld&#10;UPaX3o2CfX69MndxfVm1u8vP1+68MZOtUoOP7nsGwlPn3+KX+1crGE/j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Bf0sIAAADdAAAADwAAAAAAAAAAAAAA&#10;AAChAgAAZHJzL2Rvd25yZXYueG1sUEsFBgAAAAAEAAQA+QAAAJADAAAAAA==&#10;" strokecolor="#24211d" strokeweight="0"/>
                  <v:line id="Line 3004" o:spid="_x0000_s1172" style="position:absolute;visibility:visible;mso-wrap-style:square" from="13182,8489" to="1325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6ScUAAADdAAAADwAAAGRycy9kb3ducmV2LnhtbESPT4vCMBTE78J+h/AWvGmqSHGrUdxV&#10;wYuwuv65PppnW2xeShNr/fZmQfA4zMxvmOm8NaVoqHaFZQWDfgSCOLW64EzB4W/dG4NwHlljaZkU&#10;PMjBfPbRmWKi7Z131Ox9JgKEXYIKcu+rREqX5mTQ9W1FHLyLrQ36IOtM6hrvAW5KOYyiWBosOCzk&#10;WNFPTul1fzMKfrPzmbmNq9N3sz2tRtvj0ozXSnU/28UEhKfWv8Ov9kYrGH7FA/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z6ScUAAADdAAAADwAAAAAAAAAA&#10;AAAAAAChAgAAZHJzL2Rvd25yZXYueG1sUEsFBgAAAAAEAAQA+QAAAJMDAAAAAA==&#10;" strokecolor="#24211d" strokeweight="0"/>
                  <v:line id="Line 3005" o:spid="_x0000_s1173" style="position:absolute;visibility:visible;mso-wrap-style:square" from="13182,8489" to="1325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5kPsUAAADdAAAADwAAAGRycy9kb3ducmV2LnhtbESPT2vCQBTE7wW/w/IEb3VjkGCjq6it&#10;4EWw/r0+ss8kmH0bsmtMv31XKPQ4zMxvmNmiM5VoqXGlZQWjYQSCOLO65FzB6bh5n4BwHlljZZkU&#10;/JCDxbz3NsNU2yd/U3vwuQgQdikqKLyvUyldVpBBN7Q1cfButjHog2xyqRt8BripZBxFiTRYclgo&#10;sKZ1Qdn98DAK9vn1ytwl9WXV7i5f493500w2Sg363XIKwlPn/8N/7a1WEH8kM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5kPsUAAADdAAAADwAAAAAAAAAA&#10;AAAAAAChAgAAZHJzL2Rvd25yZXYueG1sUEsFBgAAAAAEAAQA+QAAAJMDAAAAAA==&#10;" strokecolor="#24211d" strokeweight="0"/>
                  <v:line id="Line 3006" o:spid="_x0000_s1174" style="position:absolute;visibility:visible;mso-wrap-style:square" from="4343,3136" to="4343,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BpccAAADdAAAADwAAAGRycy9kb3ducmV2LnhtbESPT2vCQBTE74V+h+UJvdWNaQk2dRVt&#10;FbwINvXP9ZF9TUKzb0N2TdJv7wpCj8PM/IaZLQZTi45aV1lWMBlHIIhzqysuFBy+N89TEM4ja6wt&#10;k4I/crCYPz7MMNW25y/qMl+IAGGXooLS+yaV0uUlGXRj2xAH78e2Bn2QbSF1i32Am1rGUZRIgxWH&#10;hRIb+igp/80uRsG+OJ+Zh6Q5rbrdaf26O36a6Uapp9GwfAfhafD/4Xt7qxXEb8kL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sGlxwAAAN0AAAAPAAAAAAAA&#10;AAAAAAAAAKECAABkcnMvZG93bnJldi54bWxQSwUGAAAAAAQABAD5AAAAlQMAAAAA&#10;" strokecolor="#24211d" strokeweight="0"/>
                  <v:line id="Line 3007" o:spid="_x0000_s1175" style="position:absolute;visibility:visible;mso-wrap-style:square" from="4343,3517" to="434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Z0cUAAADdAAAADwAAAGRycy9kb3ducmV2LnhtbESPS4vCQBCE7wv+h6EX9qaTFQludBQf&#10;K3gR1PVxbTJtEsz0hMwY4793BGGPRVV9RY2nrSlFQ7UrLCv47kUgiFOrC84UHP5W3SEI55E1lpZJ&#10;wYMcTCedjzEm2t55R83eZyJA2CWoIPe+SqR0aU4GXc9WxMG72NqgD7LOpK7xHuCmlP0oiqXBgsNC&#10;jhUtckqv+5tRsM3OZ+Y2rk7zZnP6HWyOSzNcKfX12c5GIDy1/j/8bq+1gv5PPIDXm/AE5O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tZ0cUAAADdAAAADwAAAAAAAAAA&#10;AAAAAAChAgAAZHJzL2Rvd25yZXYueG1sUEsFBgAAAAAEAAQA+QAAAJMDAAAAAA==&#10;" strokecolor="#24211d" strokeweight="0"/>
                  <v:line id="Line 3008" o:spid="_x0000_s1176" style="position:absolute;visibility:visible;mso-wrap-style:square" from="4343,3975" to="434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8SscAAADdAAAADwAAAGRycy9kb3ducmV2LnhtbESPT2vCQBTE74V+h+UJvdWNoQ02dRVt&#10;FbwINvXP9ZF9TUKzb0N2TdJv7wpCj8PM/IaZLQZTi45aV1lWMBlHIIhzqysuFBy+N89TEM4ja6wt&#10;k4I/crCYPz7MMNW25y/qMl+IAGGXooLS+yaV0uUlGXRj2xAH78e2Bn2QbSF1i32Am1rGUZRIgxWH&#10;hRIb+igp/80uRsG+OJ+Zh6Q5rbrdaf2yO36a6Uapp9GwfAfhafD/4Xt7qxXEb8kr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xKxwAAAN0AAAAPAAAAAAAA&#10;AAAAAAAAAKECAABkcnMvZG93bnJldi54bWxQSwUGAAAAAAQABAD5AAAAlQMAAAAA&#10;" strokecolor="#24211d" strokeweight="0"/>
                  <v:line id="Line 3009" o:spid="_x0000_s1177" style="position:absolute;visibility:visible;mso-wrap-style:square" from="4343,4362" to="434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iPcQAAADdAAAADwAAAGRycy9kb3ducmV2LnhtbESPT4vCMBTE74LfITzBm6aKFLcaRd0V&#10;9iK4/r0+mmdbbF5Kk63db78RBI/DzPyGmS9bU4qGaldYVjAaRiCIU6sLzhScjtvBFITzyBpLy6Tg&#10;jxwsF93OHBNtH/xDzcFnIkDYJagg975KpHRpTgbd0FbEwbvZ2qAPss6krvER4KaU4yiKpcGCw0KO&#10;FW1ySu+HX6Ngn12vzG1cXdbN7vI12Z0/zXSrVL/XrmYgPLX+HX61v7WC8Uccw/NNe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WI9xAAAAN0AAAAPAAAAAAAAAAAA&#10;AAAAAKECAABkcnMvZG93bnJldi54bWxQSwUGAAAAAAQABAD5AAAAkgMAAAAA&#10;" strokecolor="#24211d" strokeweight="0"/>
                  <v:line id="Line 3010" o:spid="_x0000_s1178" style="position:absolute;visibility:visible;mso-wrap-style:square" from="4343,4743" to="434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HpsUAAADdAAAADwAAAGRycy9kb3ducmV2LnhtbESPW2vCQBSE3wX/w3KEvulGKalGV2m9&#10;QF8E6/X1kD0mwezZkF1j+u9dodDHYWa+YWaL1pSiodoVlhUMBxEI4tTqgjMFx8OmPwbhPLLG0jIp&#10;+CUHi3m3M8NE2wf/ULP3mQgQdgkqyL2vEildmpNBN7AVcfCutjbog6wzqWt8BLgp5SiKYmmw4LCQ&#10;Y0XLnNLb/m4U7LLLhbmNq/NXsz2v37enlRlvlHrrtZ9TEJ5a/x/+a39rBaNJ/AG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nHpsUAAADdAAAADwAAAAAAAAAA&#10;AAAAAAChAgAAZHJzL2Rvd25yZXYueG1sUEsFBgAAAAAEAAQA+QAAAJMDAAAAAA==&#10;" strokecolor="#24211d" strokeweight="0"/>
                  <v:line id="Line 3011" o:spid="_x0000_s1179" style="position:absolute;visibility:visible;mso-wrap-style:square" from="4343,5124" to="434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T1MIAAADdAAAADwAAAGRycy9kb3ducmV2LnhtbERPy4rCMBTdC/5DuAPuNB0ZilajjDrC&#10;bAStr+2lubZlmpvSxNr5e7MQXB7Oe77sTCVaalxpWcHnKAJBnFldcq7gdNwOJyCcR9ZYWSYF/+Rg&#10;uej35pho++ADtanPRQhhl6CCwvs6kdJlBRl0I1sTB+5mG4M+wCaXusFHCDeVHEdRLA2WHBoKrGld&#10;UPaX3o2CfX69MndxfVm1u8vP1+68MZOtUoOP7nsGwlPn3+KX+1crGE/j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ZT1MIAAADdAAAADwAAAAAAAAAAAAAA&#10;AAChAgAAZHJzL2Rvd25yZXYueG1sUEsFBgAAAAAEAAQA+QAAAJADAAAAAA==&#10;" strokecolor="#24211d" strokeweight="0"/>
                  <v:shape id="Freeform 3012" o:spid="_x0000_s1180" style="position:absolute;left:4343;top:5581;width:76;height:464;visibility:visible;mso-wrap-style:square;v-text-anchor:top" coordsize="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IaMYA&#10;AADdAAAADwAAAGRycy9kb3ducmV2LnhtbESPQWsCMRSE74L/ITyhF6lZPUh3a5SiCFJPpr309tg8&#10;d7fdvCxJXLf99UYQehxm5htmtRlsK3ryoXGsYD7LQBCXzjRcKfj82D+/gAgR2WDrmBT8UoDNejxa&#10;YWHclU/U61iJBOFQoII6xq6QMpQ1WQwz1xEn7+y8xZikr6TxeE1w28pFli2lxYbTQo0dbWsqf/TF&#10;KujM3/v0W3/Zizz6/rTbaXPOtVJPk+HtFUSkIf6HH+2DUbDIlznc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9IaMYAAADdAAAADwAAAAAAAAAAAAAAAACYAgAAZHJz&#10;L2Rvd25yZXYueG1sUEsFBgAAAAAEAAQA9QAAAIsDAAAAAA==&#10;" path="m,l,36r,l12,73e" filled="f" strokecolor="#24211d" strokeweight="0">
                    <v:path arrowok="t" o:connecttype="custom" o:connectlocs="0,0;0,22860;0,22860;7620,46355" o:connectangles="0,0,0,0"/>
                  </v:shape>
                  <v:line id="Line 3013" o:spid="_x0000_s1181" style="position:absolute;visibility:visible;mso-wrap-style:square" from="4419,6121" to="4495,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D8MAAADdAAAADwAAAGRycy9kb3ducmV2LnhtbERPyWrDMBC9F/IPYgq5xXJNSFM3iskK&#10;vQRaN8t1sKa2iTUyluK4f18dAj0+3r7IBtOInjpXW1bwEsUgiAuray4VHL/3kzkI55E1NpZJwS85&#10;yJajpwWm2t75i/rclyKEsEtRQeV9m0rpiooMusi2xIH7sZ1BH2BXSt3hPYSbRiZxPJMGaw4NFba0&#10;qai45jej4LO8XJiHWXte94fzbno4bc18r9T4eVi9g/A0+H/xw/2hFSRvr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pyQ/DAAAA3QAAAA8AAAAAAAAAAAAA&#10;AAAAoQIAAGRycy9kb3ducmV2LnhtbFBLBQYAAAAABAAEAPkAAACRAwAAAAA=&#10;" strokecolor="#24211d" strokeweight="0"/>
                  <v:line id="Line 3014" o:spid="_x0000_s1182" style="position:absolute;visibility:visible;mso-wrap-style:square" from="4495,6578" to="4572,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lMQAAADdAAAADwAAAGRycy9kb3ducmV2LnhtbESPT4vCMBTE7wt+h/AEb2uqiKvVKLu6&#10;ghfB/14fzbMtNi+lydb67Y2w4HGYmd8w03ljClFT5XLLCnrdCARxYnXOqYLjYfU5AuE8ssbCMil4&#10;kIP5rPUxxVjbO++o3vtUBAi7GBVk3pexlC7JyKDr2pI4eFdbGfRBVqnUFd4D3BSyH0VDaTDnsJBh&#10;SYuMktv+zyjYppcLczMszz/15vw72JyWZrRSqtNuvicgPDX+Hf5vr7WC/virB6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WyUxAAAAN0AAAAPAAAAAAAAAAAA&#10;AAAAAKECAABkcnMvZG93bnJldi54bWxQSwUGAAAAAAQABAD5AAAAkgMAAAAA&#10;" strokecolor="#24211d" strokeweight="0"/>
                  <v:line id="Line 3015" o:spid="_x0000_s1183" style="position:absolute;visibility:visible;mso-wrap-style:square" from="4572,6959" to="4648,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y48cAAADdAAAADwAAAGRycy9kb3ducmV2LnhtbESPT2vCQBTE70K/w/KE3nRjKKlNXUVb&#10;hV4Em/rn+si+JqHZtyG7Jum3d4VCj8PM/IZZrAZTi45aV1lWMJtGIIhzqysuFBy/dpM5COeRNdaW&#10;ScEvOVgtH0YLTLXt+ZO6zBciQNilqKD0vkmldHlJBt3UNsTB+7atQR9kW0jdYh/gppZxFCXSYMVh&#10;ocSG3krKf7KrUXAoLhfmIWnOm25/3j7tT+9mvlPqcTysX0F4Gvx/+K/9oRXEL88x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LjxwAAAN0AAAAPAAAAAAAA&#10;AAAAAAAAAKECAABkcnMvZG93bnJldi54bWxQSwUGAAAAAAQABAD5AAAAlQMAAAAA&#10;" strokecolor="#24211d" strokeweight="0"/>
                  <v:line id="Line 3016" o:spid="_x0000_s1184" style="position:absolute;visibility:visible;mso-wrap-style:square" from="4724,7340" to="4724,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XeMYAAADdAAAADwAAAGRycy9kb3ducmV2LnhtbESPT2vCQBTE7wW/w/IK3nRTFZumruJf&#10;8CJY2+r1kX1Ngtm3IbvG+O1dQehxmJnfMJNZa0rRUO0Kywre+hEI4tTqgjMFP9+bXgzCeWSNpWVS&#10;cCMHs2nnZYKJtlf+oubgMxEg7BJUkHtfJVK6NCeDrm8r4uD92dqgD7LOpK7xGuCmlIMoGkuDBYeF&#10;HCta5pSeDxejYJ+dTsztuDoumt1xPdr9rky8Uar72s4/QXhq/X/42d5qBYOP9y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V3jGAAAA3QAAAA8AAAAAAAAA&#10;AAAAAAAAoQIAAGRycy9kb3ducmV2LnhtbFBLBQYAAAAABAAEAPkAAACUAwAAAAA=&#10;" strokecolor="#24211d" strokeweight="0"/>
                  <v:line id="Line 3017" o:spid="_x0000_s1185" style="position:absolute;visibility:visible;mso-wrap-style:square" from="4800,7727" to="4876,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PDMYAAADdAAAADwAAAGRycy9kb3ducmV2LnhtbESPT2vCQBTE74LfYXlCb7oxiLWpa7B/&#10;hF6Eqq1eH9lnEsy+DbvbmH57Vyj0OMzMb5hl3ptGdOR8bVnBdJKAIC6srrlU8HXYjBcgfEDW2Fgm&#10;Bb/kIV8NB0vMtL3yjrp9KEWEsM9QQRVCm0npi4oM+oltiaN3ts5giNKVUju8RrhpZJokc2mw5rhQ&#10;YUuvFRWX/Y9R8FmeTsz9vD2+dNvj+2z7/WYWG6UeRv36GUSgPvyH/9ofWkH69DiD+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zwzGAAAA3QAAAA8AAAAAAAAA&#10;AAAAAAAAoQIAAGRycy9kb3ducmV2LnhtbFBLBQYAAAAABAAEAPkAAACUAwAAAAA=&#10;" strokecolor="#24211d" strokeweight="0"/>
                  <v:line id="Line 3018" o:spid="_x0000_s1186" style="position:absolute;visibility:visible;mso-wrap-style:square" from="4876,8108" to="4953,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5ql8YAAADdAAAADwAAAGRycy9kb3ducmV2LnhtbESPT2vCQBTE7wW/w/IK3nRTUZumruJf&#10;8CJY2+r1kX1Ngtm3IbvG+O1dQehxmJnfMJNZa0rRUO0Kywre+hEI4tTqgjMFP9+bXgzCeWSNpWVS&#10;cCMHs2nnZYKJtlf+oubgMxEg7BJUkHtfJVK6NCeDrm8r4uD92dqgD7LOpK7xGuCmlIMoGkuDBYeF&#10;HCta5pSeDxejYJ+dTsztuDoumt1xPdz9rky8Uar72s4/QXhq/X/42d5qBYOP9x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apfGAAAA3QAAAA8AAAAAAAAA&#10;AAAAAAAAoQIAAGRycy9kb3ducmV2LnhtbFBLBQYAAAAABAAEAPkAAACUAwAAAAA=&#10;" strokecolor="#24211d" strokeweight="0"/>
                  <v:rect id="Rectangle 3019" o:spid="_x0000_s1187" style="position:absolute;left:13335;top:9404;width:40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7MMA&#10;AADdAAAADwAAAGRycy9kb3ducmV2LnhtbESP3WoCMRSE7wXfIRzBO812L6zdGqUIghZvXPsAh83Z&#10;H5qcLEl017c3BaGXw8x8w2x2ozXiTj50jhW8LTMQxJXTHTcKfq6HxRpEiMgajWNS8KAAu+10ssFC&#10;u4EvdC9jIxKEQ4EK2hj7QspQtWQxLF1PnLzaeYsxSd9I7XFIcGtknmUrabHjtNBiT/uWqt/yZhXI&#10;a3kY1qXxmfvO67M5HS81OaXms/HrE0SkMf6HX+2jVpB/vK/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7M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020" o:spid="_x0000_s1188" style="position:absolute;left:21031;top:9404;width:40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8d8MA&#10;AADdAAAADwAAAGRycy9kb3ducmV2LnhtbESP3WoCMRSE7wXfIRzBO812L/zZGqUIgi3euPoAh83Z&#10;H5qcLEl0t2/fFApeDjPzDbM7jNaIJ/nQOVbwtsxAEFdOd9wouN9Oiw2IEJE1Gsek4IcCHPbTyQ4L&#10;7Qa+0rOMjUgQDgUqaGPsCylD1ZLFsHQ9cfJq5y3GJH0jtcchwa2ReZatpMWO00KLPR1bqr7Lh1Ug&#10;b+Vp2JTGZ+4rry/m83ytySk1n40f7yAijfEV/m+ftYJ8u1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8d8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021" o:spid="_x0000_s1189" style="position:absolute;left:28803;top:9404;width:409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BcAA&#10;AADdAAAADwAAAGRycy9kb3ducmV2LnhtbERPy4rCMBTdD8w/hDvgbkztwtGOUUQQVGZj9QMuze2D&#10;SW5KEm39e7MQXB7Oe7UZrRF38qFzrGA2zUAQV0533Ci4XvbfCxAhIms0jknBgwJs1p8fKyy0G/hM&#10;9zI2IoVwKFBBG2NfSBmqliyGqeuJE1c7bzEm6BupPQ4p3BqZZ9lcWuw4NbTY066l6r+8WQXyUu6H&#10;RWl85k55/WeOh3NNTqnJ17j9BRFpjG/xy33QCvLlT5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voBcAAAADdAAAADwAAAAAAAAAAAAAAAACYAgAAZHJzL2Rvd25y&#10;ZXYueG1sUEsFBgAAAAAEAAQA9QAAAIUDA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022" o:spid="_x0000_s1190" style="position:absolute;left:10744;top:8642;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NnsMA&#10;AADdAAAADwAAAGRycy9kb3ducmV2LnhtbESP3WoCMRSE7wXfIRyhd5p1L/zZGkUEQUtvXPsAh83Z&#10;H0xOliR1t2/fFApeDjPzDbM7jNaIJ/nQOVawXGQgiCunO24UfN3P8w2IEJE1Gsek4IcCHPbTyQ4L&#10;7Qa+0bOMjUgQDgUqaGPsCylD1ZLFsHA9cfJq5y3GJH0jtcchwa2ReZatpMWO00KLPZ1aqh7lt1Ug&#10;7+V52JTGZ+4jrz/N9XKrySn1NhuP7yAijfEV/m9ftIJ8u9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Nns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023" o:spid="_x0000_s1191" style="position:absolute;left:10972;top:10020;width:169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JL8A&#10;AADdAAAADwAAAGRycy9kb3ducmV2LnhtbERPy4rCMBTdC/5DuAPuNJ0upFO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JQk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024" o:spid="_x0000_s1192" style="position:absolute;left:18440;top:8642;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v8MA&#10;AADdAAAADwAAAGRycy9kb3ducmV2LnhtbESPzWrDMBCE74G+g9hCb7EcH4LjRgkhEEhDL3HyAIu1&#10;/qHSykhq7L59VSjkOMzMN8x2P1sjHuTD4FjBKstBEDdOD9wpuN9OyxJEiMgajWNS8EMB9ruXxRYr&#10;7Sa+0qOOnUgQDhUq6GMcKylD05PFkLmROHmt8xZjkr6T2uOU4NbIIs/X0uLAaaHHkY49NV/1t1Ug&#10;b/VpKmvjc3cp2k/zcb625JR6e50P7yAizfEZ/m+ftYJiU6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xv8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025" o:spid="_x0000_s1193" style="position:absolute;left:18669;top:10020;width:16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vyMMA&#10;AADdAAAADwAAAGRycy9kb3ducmV2LnhtbESPzWrDMBCE74G8g9hAb7FcH4rjRAmlEEhKL3HyAIu1&#10;/qHSykhK7L59VSjkOMzMN8zuMFsjHuTD4FjBa5aDIG6cHrhTcLse1yWIEJE1Gsek4IcCHPbLxQ4r&#10;7Sa+0KOOnUgQDhUq6GMcKylD05PFkLmROHmt8xZjkr6T2uOU4NbIIs/fpMWB00KPI3301HzXd6tA&#10;XuvjVNbG5+6zaL/M+XRpySn1sprftyAizfEZ/m+ftIJiUx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avyM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026" o:spid="_x0000_s1194" style="position:absolute;left:26136;top:8642;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KU8QA&#10;AADdAAAADwAAAGRycy9kb3ducmV2LnhtbESPzWrDMBCE74W+g9hCbo1cF4r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ClPEAAAA3QAAAA8AAAAAAAAAAAAAAAAAmAIAAGRycy9k&#10;b3ducmV2LnhtbFBLBQYAAAAABAAEAPUAAACJAw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027" o:spid="_x0000_s1195" style="position:absolute;left:26365;top:10020;width:16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SJ8QA&#10;AADdAAAADwAAAGRycy9kb3ducmV2LnhtbESPzWrDMBCE74W+g9hCbo1cU4r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kifEAAAA3QAAAA8AAAAAAAAAAAAAAAAAmAIAAGRycy9k&#10;b3ducmV2LnhtbFBLBQYAAAAABAAEAPUAAACJAw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028" o:spid="_x0000_s1196" style="position:absolute;left:33832;top:8642;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3vMQA&#10;AADdAAAADwAAAGRycy9kb3ducmV2LnhtbESPzWrDMBCE74W+g9hCbo1cQ4v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7zEAAAA3QAAAA8AAAAAAAAAAAAAAAAAmAIAAGRycy9k&#10;b3ducmV2LnhtbFBLBQYAAAAABAAEAPUAAACJAw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029" o:spid="_x0000_s1197" style="position:absolute;left:34061;top:10020;width:16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py8MA&#10;AADdAAAADwAAAGRycy9kb3ducmV2LnhtbESP3WoCMRSE74W+QzhC7zTrXsi6NYoIgpXeuPoAh83Z&#10;H5qcLEnqbt/eFApeDjPzDbPdT9aIB/nQO1awWmYgiGune24V3G+nRQEiRGSNxjEp+KUA+93bbIul&#10;diNf6VHFViQIhxIVdDEOpZSh7shiWLqBOHmN8xZjkr6V2uOY4NbIPMvW0mLPaaHDgY4d1d/Vj1Ug&#10;b9VpLCrjM3fJmy/zeb425JR6n0+HDxCRpvgK/7fPWkG+Kd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2py8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030" o:spid="_x0000_s1198" style="position:absolute;left:5334;top:9404;width:40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MUMQA&#10;AADdAAAADwAAAGRycy9kb3ducmV2LnhtbESPzWrDMBCE74W+g9hCbo1cH1rXjWJCwZCGXuLkARZr&#10;/UOklZHU2H37KFDocZiZb5hNtVgjruTD6FjByzoDQdw6PXKv4HyqnwsQISJrNI5JwS8FqLaPDxss&#10;tZv5SNcm9iJBOJSoYIhxKqUM7UAWw9pNxMnrnLcYk/S91B7nBLdG5ln2Ki2OnBYGnOhzoPbS/FgF&#10;8tTUc9EYn7lD3n2br/2xI6fU6mnZfYCItMT/8F97rxXk78U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FDEAAAA3QAAAA8AAAAAAAAAAAAAAAAAmAIAAGRycy9k&#10;b3ducmV2LnhtbFBLBQYAAAAABAAEAPUAAACJAw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031" o:spid="_x0000_s1199" style="position:absolute;left:609;top:8642;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YIr8A&#10;AADdAAAADwAAAGRycy9kb3ducmV2LnhtbERPy4rCMBTdC/5DuAPuNJ0upFO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gi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032" o:spid="_x0000_s1200" style="position:absolute;left:838;top:10020;width:16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9ucMA&#10;AADdAAAADwAAAGRycy9kb3ducmV2LnhtbESPzWrDMBCE74G+g9hCb7FcH4rjRgkhEEhKL3HyAIu1&#10;/qHSykhq7Lx9VQjkOMzMN8x6O1sjbuTD4FjBe5aDIG6cHrhTcL0cliWIEJE1Gsek4E4BtpuXxRor&#10;7SY+062OnUgQDhUq6GMcKylD05PFkLmROHmt8xZjkr6T2uOU4NbIIs8/pMWB00KPI+17an7qX6tA&#10;XurDVNbG5+6raL/N6XhuySn19jrvPkFEmuMz/GgftYJiVa7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9uc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033" o:spid="_x0000_s1201" style="position:absolute;left:34594;top:11935;width:233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C+b8A&#10;AADdAAAADwAAAGRycy9kb3ducmV2LnhtbERPy4rCMBTdD/gP4QqzG1O7EK1GEUFQmY3VD7g0tw9M&#10;bkoSbf17sxiY5eG8N7vRGvEiHzrHCuazDARx5XTHjYL77fizBBEiskbjmBS8KcBuO/naYKHdwFd6&#10;lbERKYRDgQraGPtCylC1ZDHMXE+cuNp5izFB30jtcUjh1sg8yxbSYsepocWeDi1Vj/JpFchbeRyW&#10;pfGZu+T1rzmfrjU5pb6n434NItIY/8V/7pNWkK9W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QL5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ascii="Times" w:hAnsi="Times" w:hint="cs"/>
                              <w:szCs w:val="24"/>
                              <w:rtl/>
                              <w:lang w:eastAsia="ja-JP" w:bidi="ar-EG"/>
                            </w:rPr>
                            <w:t>الحشو</w:t>
                          </w:r>
                        </w:p>
                      </w:txbxContent>
                    </v:textbox>
                  </v:rect>
                  <v:rect id="Rectangle 3035" o:spid="_x0000_s1202" style="position:absolute;left:12800;top:12312;width:9443;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5FcIA&#10;AADdAAAADwAAAGRycy9kb3ducmV2LnhtbESPzYoCMRCE7wu+Q+gFb2tm5yA6GmVZEFT24ugDNJOe&#10;H0w6QxKd8e3NguCxqKqvqPV2tEbcyYfOsYLvWQaCuHK640bB5bz7WoAIEVmjcUwKHhRgu5l8rLHQ&#10;buAT3cvYiAThUKCCNsa+kDJULVkMM9cTJ6923mJM0jdSexwS3BqZZ9lcWuw4LbTY029L1bW8WQXy&#10;XO6GRWl85o55/WcO+1NNTqnp5/izAhFpjO/wq73XCvLlMo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zkVwgAAAN0AAAAPAAAAAAAAAAAAAAAAAJgCAABkcnMvZG93&#10;bnJldi54bWxQSwUGAAAAAAQABAD1AAAAhwMAAAAA&#10;" filled="f" stroked="f">
                    <v:textbox style="mso-fit-shape-to-text:t" inset="0,0,0,0">
                      <w:txbxContent>
                        <w:p w:rsidR="00AA724C" w:rsidRDefault="00AA724C" w:rsidP="00AA724C">
                          <w:pPr>
                            <w:spacing w:before="0" w:line="240" w:lineRule="auto"/>
                          </w:pPr>
                          <w:r w:rsidRPr="003471C0">
                            <w:rPr>
                              <w:rFonts w:hint="cs"/>
                              <w:sz w:val="16"/>
                              <w:szCs w:val="22"/>
                              <w:rtl/>
                              <w:lang w:eastAsia="ja-JP" w:bidi="ar-EG"/>
                            </w:rPr>
                            <w:t xml:space="preserve">رزم قطار النقل </w:t>
                          </w:r>
                          <w:r w:rsidRPr="003471C0">
                            <w:rPr>
                              <w:sz w:val="16"/>
                              <w:szCs w:val="22"/>
                              <w:lang w:eastAsia="ja-JP" w:bidi="ar-EG"/>
                            </w:rPr>
                            <w:t>MPEG-2</w:t>
                          </w:r>
                        </w:p>
                      </w:txbxContent>
                    </v:textbox>
                  </v:rect>
                  <v:rect id="Rectangle 3037" o:spid="_x0000_s1203" style="position:absolute;left:3352;top:9328;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E+sMA&#10;AADdAAAADwAAAGRycy9kb3ducmV2LnhtbESP3WoCMRSE7wXfIRyhd5p1EdGtUUQQtPTGtQ9w2Jz9&#10;weRkSVJ3+/ZNoeDlMDPfMLvDaI14kg+dYwXLRQaCuHK640bB1/0834AIEVmjcUwKfijAYT+d7LDQ&#10;buAbPcvYiAThUKCCNsa+kDJULVkMC9cTJ6923mJM0jdSexwS3BqZZ9laWuw4LbTY06ml6lF+WwXy&#10;Xp6HTWl85j7y+tNcL7eanFJvs/H4DiLSGF/h//ZFK8i3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E+s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PP</w:t>
                          </w:r>
                        </w:p>
                      </w:txbxContent>
                    </v:textbox>
                  </v:rect>
                  <v:rect id="Rectangle 3039" o:spid="_x0000_s1204" style="position:absolute;left:11264;top:15016;width:11170;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sMA&#10;AADdAAAADwAAAGRycy9kb3ducmV2LnhtbESPzYoCMRCE78K+Q+iFvWnGOYjOGkUEQRcvjvsAzaTn&#10;B5POkERnfHsjLOyxqKqvqPV2tEY8yIfOsYL5LANBXDndcaPg93qYLkGEiKzROCYFTwqw3XxM1lho&#10;N/CFHmVsRIJwKFBBG2NfSBmqliyGmeuJk1c7bzEm6RupPQ4Jbo3Ms2whLXacFlrsad9SdSvvVoG8&#10;lodhWRqfuZ+8PpvT8VKTU+rrc9x9g4g0xv/wX/uoFeSr1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FsMAAADdAAAADwAAAAAAAAAAAAAAAACYAgAAZHJzL2Rv&#10;d25yZXYueG1sUEsFBgAAAAAEAAQA9QAAAIgDAAAAAA==&#10;" filled="f" stroked="f">
                    <v:textbox style="mso-fit-shape-to-text:t" inset="0,0,0,0">
                      <w:txbxContent>
                        <w:p w:rsidR="00AA724C" w:rsidRPr="003471C0" w:rsidRDefault="00AA724C" w:rsidP="00AA724C">
                          <w:pPr>
                            <w:spacing w:before="0" w:line="240" w:lineRule="auto"/>
                            <w:rPr>
                              <w:sz w:val="16"/>
                              <w:szCs w:val="22"/>
                            </w:rPr>
                          </w:pPr>
                          <w:r w:rsidRPr="003471C0">
                            <w:rPr>
                              <w:rFonts w:ascii="Times" w:hAnsi="Times"/>
                              <w:sz w:val="16"/>
                              <w:szCs w:val="22"/>
                              <w:lang w:eastAsia="ja-JP" w:bidi="ar-EG"/>
                            </w:rPr>
                            <w:t>TSP</w:t>
                          </w:r>
                          <w:r>
                            <w:rPr>
                              <w:rFonts w:ascii="Times" w:hAnsi="Times"/>
                              <w:sz w:val="16"/>
                              <w:szCs w:val="22"/>
                              <w:lang w:eastAsia="ja-JP" w:bidi="ar-EG"/>
                            </w:rPr>
                            <w:t>*</w:t>
                          </w:r>
                          <w:r w:rsidRPr="003471C0">
                            <w:rPr>
                              <w:rFonts w:ascii="Times" w:hAnsi="Times" w:hint="cs"/>
                              <w:sz w:val="16"/>
                              <w:szCs w:val="22"/>
                              <w:rtl/>
                              <w:lang w:eastAsia="ja-JP" w:bidi="ar-EG"/>
                            </w:rPr>
                            <w:t>: رأسية رزمة قطار النقل</w:t>
                          </w:r>
                        </w:p>
                      </w:txbxContent>
                    </v:textbox>
                  </v:rect>
                </v:group>
                <w10:anchorlock/>
              </v:group>
            </w:pict>
          </mc:Fallback>
        </mc:AlternateContent>
      </w:r>
    </w:p>
    <w:p w:rsidR="00AA724C" w:rsidRPr="00FF412C" w:rsidRDefault="00AA724C" w:rsidP="00AA724C">
      <w:pPr>
        <w:rPr>
          <w:lang w:eastAsia="ja-JP"/>
        </w:rPr>
      </w:pPr>
      <w:r w:rsidRPr="00FF412C">
        <w:rPr>
          <w:rFonts w:hint="cs"/>
          <w:rtl/>
          <w:lang w:eastAsia="ja-JP"/>
        </w:rPr>
        <w:t xml:space="preserve">أما في إجراء التكديس، على الجانب الآخر، فعندما يكون هناك عدد أكبر من وحدات البيانات </w:t>
      </w:r>
      <w:r>
        <w:rPr>
          <w:lang w:eastAsia="ja-JP"/>
        </w:rPr>
        <w:t>(</w:t>
      </w:r>
      <w:r w:rsidRPr="00FF412C">
        <w:rPr>
          <w:lang w:eastAsia="ja-JP"/>
        </w:rPr>
        <w:t>SNDU</w:t>
      </w:r>
      <w:r>
        <w:rPr>
          <w:lang w:eastAsia="ja-JP"/>
        </w:rPr>
        <w:t>)</w:t>
      </w:r>
      <w:r w:rsidRPr="00FF412C">
        <w:rPr>
          <w:rFonts w:hint="cs"/>
          <w:rtl/>
          <w:lang w:eastAsia="ja-JP"/>
        </w:rPr>
        <w:t xml:space="preserve"> في انتظار النقل، </w:t>
      </w:r>
      <w:r>
        <w:rPr>
          <w:rFonts w:hint="cs"/>
          <w:rtl/>
          <w:lang w:eastAsia="ja-JP"/>
        </w:rPr>
        <w:t>مع وجود فراغ في الحمولة النافعة لرزمة</w:t>
      </w:r>
      <w:r w:rsidRPr="00FF412C">
        <w:rPr>
          <w:rFonts w:hint="cs"/>
          <w:rtl/>
          <w:lang w:eastAsia="ja-JP"/>
        </w:rPr>
        <w:t xml:space="preserve"> قطار الن</w:t>
      </w:r>
      <w:r w:rsidRPr="00FF412C">
        <w:rPr>
          <w:rFonts w:hint="cs"/>
          <w:rtl/>
          <w:lang w:eastAsia="ja-JP" w:bidi="ar-EG"/>
        </w:rPr>
        <w:t xml:space="preserve">قل </w:t>
      </w:r>
      <w:r w:rsidRPr="00FF412C">
        <w:rPr>
          <w:lang w:eastAsia="ja-JP" w:bidi="ar-EG"/>
        </w:rPr>
        <w:t>MPEG-2</w:t>
      </w:r>
      <w:r w:rsidRPr="00FF412C">
        <w:rPr>
          <w:rFonts w:hint="cs"/>
          <w:rtl/>
          <w:lang w:eastAsia="ja-JP" w:bidi="ar-EG"/>
        </w:rPr>
        <w:t xml:space="preserve">، يتم نقل وحدة </w:t>
      </w:r>
      <w:r>
        <w:rPr>
          <w:rFonts w:hint="cs"/>
          <w:rtl/>
          <w:lang w:eastAsia="ja-JP" w:bidi="ar-EG"/>
        </w:rPr>
        <w:t>ال</w:t>
      </w:r>
      <w:r w:rsidRPr="00FF412C">
        <w:rPr>
          <w:rFonts w:hint="cs"/>
          <w:rtl/>
          <w:lang w:eastAsia="ja-JP" w:bidi="ar-EG"/>
        </w:rPr>
        <w:t xml:space="preserve">بيانات </w:t>
      </w:r>
      <w:r>
        <w:rPr>
          <w:rFonts w:hint="cs"/>
          <w:rtl/>
          <w:lang w:eastAsia="ja-JP" w:bidi="ar-EG"/>
        </w:rPr>
        <w:t>التي غلفت سلفاً متبوعة</w:t>
      </w:r>
      <w:r w:rsidRPr="00FF412C">
        <w:rPr>
          <w:rFonts w:hint="cs"/>
          <w:rtl/>
          <w:lang w:eastAsia="ja-JP" w:bidi="ar-EG"/>
        </w:rPr>
        <w:t xml:space="preserve"> بوحدة بيانات أخرى باستخدام البايت</w:t>
      </w:r>
      <w:r>
        <w:rPr>
          <w:rFonts w:hint="cs"/>
          <w:rtl/>
          <w:lang w:eastAsia="ja-JP" w:bidi="ar-EG"/>
        </w:rPr>
        <w:t>ة</w:t>
      </w:r>
      <w:r w:rsidRPr="00FF412C">
        <w:rPr>
          <w:rFonts w:hint="cs"/>
          <w:rtl/>
          <w:lang w:eastAsia="ja-JP" w:bidi="ar-EG"/>
        </w:rPr>
        <w:t xml:space="preserve"> التالي</w:t>
      </w:r>
      <w:r>
        <w:rPr>
          <w:rFonts w:hint="cs"/>
          <w:rtl/>
          <w:lang w:eastAsia="ja-JP" w:bidi="ar-EG"/>
        </w:rPr>
        <w:t>ة</w:t>
      </w:r>
      <w:r w:rsidRPr="00FF412C">
        <w:rPr>
          <w:rFonts w:hint="cs"/>
          <w:rtl/>
          <w:lang w:eastAsia="ja-JP" w:bidi="ar-EG"/>
        </w:rPr>
        <w:t xml:space="preserve"> المتاح</w:t>
      </w:r>
      <w:r>
        <w:rPr>
          <w:rFonts w:hint="cs"/>
          <w:rtl/>
          <w:lang w:eastAsia="ja-JP" w:bidi="ar-EG"/>
        </w:rPr>
        <w:t>ة</w:t>
      </w:r>
      <w:r w:rsidRPr="00FF412C">
        <w:rPr>
          <w:rFonts w:hint="cs"/>
          <w:rtl/>
          <w:lang w:eastAsia="ja-JP" w:bidi="ar-EG"/>
        </w:rPr>
        <w:t xml:space="preserve"> </w:t>
      </w:r>
      <w:r>
        <w:rPr>
          <w:rFonts w:hint="cs"/>
          <w:rtl/>
          <w:lang w:eastAsia="ja-JP" w:bidi="ar-EG"/>
        </w:rPr>
        <w:t>في ال</w:t>
      </w:r>
      <w:r w:rsidRPr="00FF412C">
        <w:rPr>
          <w:rFonts w:hint="cs"/>
          <w:rtl/>
          <w:lang w:eastAsia="ja-JP" w:bidi="ar-EG"/>
        </w:rPr>
        <w:t>حمولة</w:t>
      </w:r>
      <w:r>
        <w:rPr>
          <w:rFonts w:hint="cs"/>
          <w:rtl/>
          <w:lang w:eastAsia="ja-JP" w:bidi="ar-EG"/>
        </w:rPr>
        <w:t xml:space="preserve"> النافعة لرزمة قطار النقل</w:t>
      </w:r>
      <w:r w:rsidRPr="00FF412C">
        <w:rPr>
          <w:rFonts w:hint="cs"/>
          <w:rtl/>
          <w:lang w:eastAsia="ja-JP" w:bidi="ar-EG"/>
        </w:rPr>
        <w:t>.</w:t>
      </w:r>
    </w:p>
    <w:p w:rsidR="00AA724C" w:rsidRDefault="00AA724C" w:rsidP="00AA724C">
      <w:pPr>
        <w:overflowPunct/>
        <w:autoSpaceDE/>
        <w:autoSpaceDN/>
        <w:bidi w:val="0"/>
        <w:adjustRightInd/>
        <w:spacing w:before="0" w:line="240" w:lineRule="auto"/>
        <w:jc w:val="left"/>
        <w:textAlignment w:val="auto"/>
        <w:rPr>
          <w:lang w:eastAsia="ja-JP" w:bidi="ar-EG"/>
        </w:rPr>
      </w:pPr>
    </w:p>
    <w:p w:rsidR="00AA724C" w:rsidRPr="00FF412C" w:rsidRDefault="00AA724C" w:rsidP="00AA724C">
      <w:pPr>
        <w:pStyle w:val="FigureNo"/>
        <w:rPr>
          <w:lang w:eastAsia="ja-JP"/>
        </w:rPr>
      </w:pPr>
      <w:r w:rsidRPr="00FF412C">
        <w:rPr>
          <w:rFonts w:hint="cs"/>
          <w:rtl/>
          <w:lang w:eastAsia="ja-JP"/>
        </w:rPr>
        <w:t>الش</w:t>
      </w:r>
      <w:r>
        <w:rPr>
          <w:rFonts w:hint="cs"/>
          <w:rtl/>
          <w:lang w:eastAsia="ja-JP"/>
        </w:rPr>
        <w:t>ـ</w:t>
      </w:r>
      <w:r w:rsidRPr="00FF412C">
        <w:rPr>
          <w:rFonts w:hint="cs"/>
          <w:rtl/>
          <w:lang w:eastAsia="ja-JP"/>
        </w:rPr>
        <w:t xml:space="preserve">كل </w:t>
      </w:r>
      <w:r>
        <w:rPr>
          <w:lang w:eastAsia="ja-JP"/>
        </w:rPr>
        <w:t>4</w:t>
      </w:r>
    </w:p>
    <w:p w:rsidR="00AA724C" w:rsidRPr="00FF412C" w:rsidRDefault="00AA724C" w:rsidP="00AA724C">
      <w:pPr>
        <w:pStyle w:val="FigureTitle"/>
        <w:rPr>
          <w:rtl/>
          <w:lang w:eastAsia="ja-JP"/>
        </w:rPr>
      </w:pPr>
      <w:r w:rsidRPr="00FF412C">
        <w:rPr>
          <w:rFonts w:hint="cs"/>
          <w:rtl/>
          <w:lang w:eastAsia="ja-JP"/>
        </w:rPr>
        <w:t xml:space="preserve">تغليف وحدة بيانات شبكة خارجية داخل رزم قطارات نقل </w:t>
      </w:r>
      <w:r w:rsidRPr="00FF412C">
        <w:rPr>
          <w:lang w:eastAsia="ja-JP"/>
        </w:rPr>
        <w:t>MPEG-2</w:t>
      </w:r>
      <w:r w:rsidRPr="00FF412C">
        <w:rPr>
          <w:rFonts w:hint="cs"/>
          <w:rtl/>
          <w:lang w:eastAsia="ja-JP"/>
        </w:rPr>
        <w:t xml:space="preserve"> باستخدام إجراء التكديس</w:t>
      </w:r>
    </w:p>
    <w:p w:rsidR="00AA724C" w:rsidRDefault="00AA724C" w:rsidP="00AA724C">
      <w:pPr>
        <w:pStyle w:val="Figure"/>
        <w:spacing w:before="120" w:after="360"/>
        <w:rPr>
          <w:rFonts w:ascii="Times" w:hAnsi="Times" w:cs="Traditional Arabic"/>
          <w:sz w:val="24"/>
          <w:szCs w:val="24"/>
          <w:lang w:val="en-US" w:eastAsia="ja-JP"/>
        </w:rPr>
      </w:pPr>
      <w:r>
        <w:rPr>
          <w:rFonts w:ascii="Times" w:hAnsi="Times" w:cs="Traditional Arabic"/>
          <w:noProof/>
          <w:sz w:val="24"/>
          <w:szCs w:val="24"/>
          <w:lang w:val="en-US" w:eastAsia="zh-CN"/>
        </w:rPr>
        <mc:AlternateContent>
          <mc:Choice Requires="wpc">
            <w:drawing>
              <wp:inline distT="0" distB="0" distL="0" distR="0" wp14:anchorId="5126EC45" wp14:editId="5D42E0D7">
                <wp:extent cx="4401403" cy="1999397"/>
                <wp:effectExtent l="0" t="0" r="0" b="0"/>
                <wp:docPr id="3235" name="Canvas 3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999" name="Group 3244"/>
                        <wpg:cNvGrpSpPr>
                          <a:grpSpLocks/>
                        </wpg:cNvGrpSpPr>
                        <wpg:grpSpPr bwMode="auto">
                          <a:xfrm>
                            <a:off x="449580" y="22860"/>
                            <a:ext cx="3886200" cy="1915160"/>
                            <a:chOff x="708" y="36"/>
                            <a:chExt cx="6120" cy="3016"/>
                          </a:xfrm>
                        </wpg:grpSpPr>
                        <wps:wsp>
                          <wps:cNvPr id="3000" name="Freeform 3044"/>
                          <wps:cNvSpPr>
                            <a:spLocks noEditPoints="1"/>
                          </wps:cNvSpPr>
                          <wps:spPr bwMode="auto">
                            <a:xfrm>
                              <a:off x="6144" y="2915"/>
                              <a:ext cx="96" cy="108"/>
                            </a:xfrm>
                            <a:custGeom>
                              <a:avLst/>
                              <a:gdLst>
                                <a:gd name="T0" fmla="*/ 6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5 w 8"/>
                                <a:gd name="T17" fmla="*/ 9 h 9"/>
                                <a:gd name="T18" fmla="*/ 0 w 8"/>
                                <a:gd name="T19" fmla="*/ 9 h 9"/>
                                <a:gd name="T20" fmla="*/ 0 w 8"/>
                                <a:gd name="T21" fmla="*/ 8 h 9"/>
                                <a:gd name="T22" fmla="*/ 0 w 8"/>
                                <a:gd name="T23" fmla="*/ 8 h 9"/>
                                <a:gd name="T24" fmla="*/ 1 w 8"/>
                                <a:gd name="T25" fmla="*/ 8 h 9"/>
                                <a:gd name="T26" fmla="*/ 1 w 8"/>
                                <a:gd name="T27" fmla="*/ 8 h 9"/>
                                <a:gd name="T28" fmla="*/ 1 w 8"/>
                                <a:gd name="T29" fmla="*/ 1 h 9"/>
                                <a:gd name="T30" fmla="*/ 1 w 8"/>
                                <a:gd name="T31" fmla="*/ 1 h 9"/>
                                <a:gd name="T32" fmla="*/ 0 w 8"/>
                                <a:gd name="T33" fmla="*/ 1 h 9"/>
                                <a:gd name="T34" fmla="*/ 0 w 8"/>
                                <a:gd name="T35" fmla="*/ 1 h 9"/>
                                <a:gd name="T36" fmla="*/ 0 w 8"/>
                                <a:gd name="T37" fmla="*/ 0 h 9"/>
                                <a:gd name="T38" fmla="*/ 4 w 8"/>
                                <a:gd name="T39" fmla="*/ 0 h 9"/>
                                <a:gd name="T40" fmla="*/ 6 w 8"/>
                                <a:gd name="T41" fmla="*/ 0 h 9"/>
                                <a:gd name="T42" fmla="*/ 7 w 8"/>
                                <a:gd name="T43" fmla="*/ 1 h 9"/>
                                <a:gd name="T44" fmla="*/ 7 w 8"/>
                                <a:gd name="T45" fmla="*/ 1 h 9"/>
                                <a:gd name="T46" fmla="*/ 7 w 8"/>
                                <a:gd name="T47" fmla="*/ 1 h 9"/>
                                <a:gd name="T48" fmla="*/ 7 w 8"/>
                                <a:gd name="T49" fmla="*/ 2 h 9"/>
                                <a:gd name="T50" fmla="*/ 7 w 8"/>
                                <a:gd name="T51" fmla="*/ 4 h 9"/>
                                <a:gd name="T52" fmla="*/ 6 w 8"/>
                                <a:gd name="T53" fmla="*/ 5 h 9"/>
                                <a:gd name="T54" fmla="*/ 6 w 8"/>
                                <a:gd name="T55" fmla="*/ 4 h 9"/>
                                <a:gd name="T56" fmla="*/ 2 w 8"/>
                                <a:gd name="T57" fmla="*/ 4 h 9"/>
                                <a:gd name="T58" fmla="*/ 4 w 8"/>
                                <a:gd name="T59" fmla="*/ 4 h 9"/>
                                <a:gd name="T60" fmla="*/ 4 w 8"/>
                                <a:gd name="T61" fmla="*/ 4 h 9"/>
                                <a:gd name="T62" fmla="*/ 5 w 8"/>
                                <a:gd name="T63" fmla="*/ 4 h 9"/>
                                <a:gd name="T64" fmla="*/ 6 w 8"/>
                                <a:gd name="T65" fmla="*/ 3 h 9"/>
                                <a:gd name="T66" fmla="*/ 6 w 8"/>
                                <a:gd name="T67" fmla="*/ 3 h 9"/>
                                <a:gd name="T68" fmla="*/ 6 w 8"/>
                                <a:gd name="T69" fmla="*/ 3 h 9"/>
                                <a:gd name="T70" fmla="*/ 6 w 8"/>
                                <a:gd name="T71" fmla="*/ 2 h 9"/>
                                <a:gd name="T72" fmla="*/ 5 w 8"/>
                                <a:gd name="T73" fmla="*/ 1 h 9"/>
                                <a:gd name="T74" fmla="*/ 4 w 8"/>
                                <a:gd name="T75" fmla="*/ 1 h 9"/>
                                <a:gd name="T76" fmla="*/ 2 w 8"/>
                                <a:gd name="T77" fmla="*/ 1 h 9"/>
                                <a:gd name="T78" fmla="*/ 2 w 8"/>
                                <a:gd name="T79" fmla="*/ 4 h 9"/>
                                <a:gd name="T80" fmla="*/ 2 w 8"/>
                                <a:gd name="T81" fmla="*/ 8 h 9"/>
                                <a:gd name="T82" fmla="*/ 5 w 8"/>
                                <a:gd name="T83" fmla="*/ 8 h 9"/>
                                <a:gd name="T84" fmla="*/ 6 w 8"/>
                                <a:gd name="T85" fmla="*/ 8 h 9"/>
                                <a:gd name="T86" fmla="*/ 7 w 8"/>
                                <a:gd name="T87" fmla="*/ 7 h 9"/>
                                <a:gd name="T88" fmla="*/ 7 w 8"/>
                                <a:gd name="T89" fmla="*/ 7 h 9"/>
                                <a:gd name="T90" fmla="*/ 7 w 8"/>
                                <a:gd name="T91" fmla="*/ 6 h 9"/>
                                <a:gd name="T92" fmla="*/ 7 w 8"/>
                                <a:gd name="T93" fmla="*/ 6 h 9"/>
                                <a:gd name="T94" fmla="*/ 6 w 8"/>
                                <a:gd name="T95" fmla="*/ 5 h 9"/>
                                <a:gd name="T96" fmla="*/ 4 w 8"/>
                                <a:gd name="T97" fmla="*/ 5 h 9"/>
                                <a:gd name="T98" fmla="*/ 2 w 8"/>
                                <a:gd name="T99" fmla="*/ 5 h 9"/>
                                <a:gd name="T100" fmla="*/ 2 w 8"/>
                                <a:gd name="T101" fmla="*/ 5 h 9"/>
                                <a:gd name="T102" fmla="*/ 2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6" y="4"/>
                                  </a:moveTo>
                                  <a:lnTo>
                                    <a:pt x="7" y="5"/>
                                  </a:lnTo>
                                  <a:lnTo>
                                    <a:pt x="8" y="5"/>
                                  </a:lnTo>
                                  <a:lnTo>
                                    <a:pt x="8" y="5"/>
                                  </a:lnTo>
                                  <a:lnTo>
                                    <a:pt x="8" y="7"/>
                                  </a:lnTo>
                                  <a:lnTo>
                                    <a:pt x="8" y="8"/>
                                  </a:lnTo>
                                  <a:lnTo>
                                    <a:pt x="8" y="8"/>
                                  </a:lnTo>
                                  <a:lnTo>
                                    <a:pt x="7" y="9"/>
                                  </a:lnTo>
                                  <a:lnTo>
                                    <a:pt x="5"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4" y="0"/>
                                  </a:lnTo>
                                  <a:lnTo>
                                    <a:pt x="6" y="0"/>
                                  </a:lnTo>
                                  <a:lnTo>
                                    <a:pt x="7" y="1"/>
                                  </a:lnTo>
                                  <a:lnTo>
                                    <a:pt x="7" y="1"/>
                                  </a:lnTo>
                                  <a:lnTo>
                                    <a:pt x="7" y="1"/>
                                  </a:lnTo>
                                  <a:lnTo>
                                    <a:pt x="7" y="2"/>
                                  </a:lnTo>
                                  <a:lnTo>
                                    <a:pt x="7" y="4"/>
                                  </a:lnTo>
                                  <a:lnTo>
                                    <a:pt x="6" y="5"/>
                                  </a:lnTo>
                                  <a:lnTo>
                                    <a:pt x="6" y="4"/>
                                  </a:lnTo>
                                  <a:close/>
                                  <a:moveTo>
                                    <a:pt x="2" y="4"/>
                                  </a:moveTo>
                                  <a:cubicBezTo>
                                    <a:pt x="2" y="4"/>
                                    <a:pt x="2" y="4"/>
                                    <a:pt x="4" y="4"/>
                                  </a:cubicBezTo>
                                  <a:cubicBezTo>
                                    <a:pt x="4" y="4"/>
                                    <a:pt x="4" y="4"/>
                                    <a:pt x="4" y="4"/>
                                  </a:cubicBezTo>
                                  <a:lnTo>
                                    <a:pt x="5" y="4"/>
                                  </a:lnTo>
                                  <a:lnTo>
                                    <a:pt x="6" y="3"/>
                                  </a:lnTo>
                                  <a:lnTo>
                                    <a:pt x="6" y="3"/>
                                  </a:lnTo>
                                  <a:lnTo>
                                    <a:pt x="6" y="3"/>
                                  </a:lnTo>
                                  <a:lnTo>
                                    <a:pt x="6" y="2"/>
                                  </a:lnTo>
                                  <a:lnTo>
                                    <a:pt x="5" y="1"/>
                                  </a:lnTo>
                                  <a:lnTo>
                                    <a:pt x="4" y="1"/>
                                  </a:lnTo>
                                  <a:cubicBezTo>
                                    <a:pt x="4" y="1"/>
                                    <a:pt x="2" y="1"/>
                                    <a:pt x="2" y="1"/>
                                  </a:cubicBezTo>
                                  <a:lnTo>
                                    <a:pt x="2" y="4"/>
                                  </a:lnTo>
                                  <a:close/>
                                  <a:moveTo>
                                    <a:pt x="2" y="8"/>
                                  </a:moveTo>
                                  <a:cubicBezTo>
                                    <a:pt x="4" y="8"/>
                                    <a:pt x="4" y="8"/>
                                    <a:pt x="5" y="8"/>
                                  </a:cubicBezTo>
                                  <a:lnTo>
                                    <a:pt x="6" y="8"/>
                                  </a:lnTo>
                                  <a:lnTo>
                                    <a:pt x="7" y="7"/>
                                  </a:lnTo>
                                  <a:lnTo>
                                    <a:pt x="7" y="7"/>
                                  </a:lnTo>
                                  <a:lnTo>
                                    <a:pt x="7" y="6"/>
                                  </a:lnTo>
                                  <a:lnTo>
                                    <a:pt x="7" y="6"/>
                                  </a:lnTo>
                                  <a:lnTo>
                                    <a:pt x="6" y="5"/>
                                  </a:lnTo>
                                  <a:lnTo>
                                    <a:pt x="4" y="5"/>
                                  </a:lnTo>
                                  <a:cubicBezTo>
                                    <a:pt x="4" y="5"/>
                                    <a:pt x="4"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3045"/>
                          <wps:cNvSpPr>
                            <a:spLocks/>
                          </wps:cNvSpPr>
                          <wps:spPr bwMode="auto">
                            <a:xfrm>
                              <a:off x="6252" y="2915"/>
                              <a:ext cx="84" cy="108"/>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3046"/>
                          <wps:cNvSpPr>
                            <a:spLocks/>
                          </wps:cNvSpPr>
                          <wps:spPr bwMode="auto">
                            <a:xfrm>
                              <a:off x="6336" y="3011"/>
                              <a:ext cx="12" cy="12"/>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Rectangle 3047"/>
                          <wps:cNvSpPr>
                            <a:spLocks noChangeArrowheads="1"/>
                          </wps:cNvSpPr>
                          <wps:spPr bwMode="auto">
                            <a:xfrm>
                              <a:off x="6360" y="2891"/>
                              <a:ext cx="4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11D"/>
                                    <w:sz w:val="14"/>
                                    <w:szCs w:val="14"/>
                                  </w:rPr>
                                  <w:t>1887-04</w:t>
                                </w:r>
                              </w:p>
                            </w:txbxContent>
                          </wps:txbx>
                          <wps:bodyPr rot="0" vert="horz" wrap="none" lIns="0" tIns="0" rIns="0" bIns="0" anchor="t" anchorCtr="0">
                            <a:spAutoFit/>
                          </wps:bodyPr>
                        </wps:wsp>
                        <wps:wsp>
                          <wps:cNvPr id="3004" name="Rectangle 3048"/>
                          <wps:cNvSpPr>
                            <a:spLocks noChangeArrowheads="1"/>
                          </wps:cNvSpPr>
                          <wps:spPr bwMode="auto">
                            <a:xfrm>
                              <a:off x="708" y="36"/>
                              <a:ext cx="2436" cy="456"/>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Rectangle 3049"/>
                          <wps:cNvSpPr>
                            <a:spLocks noChangeArrowheads="1"/>
                          </wps:cNvSpPr>
                          <wps:spPr bwMode="auto">
                            <a:xfrm>
                              <a:off x="3372" y="36"/>
                              <a:ext cx="2448" cy="456"/>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Rectangle 3050"/>
                          <wps:cNvSpPr>
                            <a:spLocks noChangeArrowheads="1"/>
                          </wps:cNvSpPr>
                          <wps:spPr bwMode="auto">
                            <a:xfrm>
                              <a:off x="4968" y="1308"/>
                              <a:ext cx="648" cy="456"/>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Rectangle 3051"/>
                          <wps:cNvSpPr>
                            <a:spLocks noChangeArrowheads="1"/>
                          </wps:cNvSpPr>
                          <wps:spPr bwMode="auto">
                            <a:xfrm>
                              <a:off x="6180" y="1308"/>
                              <a:ext cx="648" cy="456"/>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Rectangle 3052"/>
                          <wps:cNvSpPr>
                            <a:spLocks noChangeArrowheads="1"/>
                          </wps:cNvSpPr>
                          <wps:spPr bwMode="auto">
                            <a:xfrm>
                              <a:off x="4488" y="1308"/>
                              <a:ext cx="480" cy="456"/>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Rectangle 3053"/>
                          <wps:cNvSpPr>
                            <a:spLocks noChangeArrowheads="1"/>
                          </wps:cNvSpPr>
                          <wps:spPr bwMode="auto">
                            <a:xfrm>
                              <a:off x="5700" y="1308"/>
                              <a:ext cx="480" cy="456"/>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Line 3054"/>
                          <wps:cNvCnPr/>
                          <wps:spPr bwMode="auto">
                            <a:xfrm>
                              <a:off x="708" y="49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1" name="Line 3055"/>
                          <wps:cNvCnPr/>
                          <wps:spPr bwMode="auto">
                            <a:xfrm>
                              <a:off x="708" y="55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2" name="Line 3056"/>
                          <wps:cNvCnPr/>
                          <wps:spPr bwMode="auto">
                            <a:xfrm>
                              <a:off x="708" y="62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3" name="Line 3057"/>
                          <wps:cNvCnPr/>
                          <wps:spPr bwMode="auto">
                            <a:xfrm>
                              <a:off x="708" y="68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4" name="Line 3058"/>
                          <wps:cNvCnPr/>
                          <wps:spPr bwMode="auto">
                            <a:xfrm>
                              <a:off x="708" y="74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5" name="Freeform 3059"/>
                          <wps:cNvSpPr>
                            <a:spLocks/>
                          </wps:cNvSpPr>
                          <wps:spPr bwMode="auto">
                            <a:xfrm>
                              <a:off x="708" y="804"/>
                              <a:ext cx="0" cy="72"/>
                            </a:xfrm>
                            <a:custGeom>
                              <a:avLst/>
                              <a:gdLst>
                                <a:gd name="T0" fmla="*/ 0 h 72"/>
                                <a:gd name="T1" fmla="*/ 36 h 72"/>
                                <a:gd name="T2" fmla="*/ 36 h 72"/>
                                <a:gd name="T3" fmla="*/ 72 h 72"/>
                              </a:gdLst>
                              <a:ahLst/>
                              <a:cxnLst>
                                <a:cxn ang="0">
                                  <a:pos x="0" y="T0"/>
                                </a:cxn>
                                <a:cxn ang="0">
                                  <a:pos x="0" y="T1"/>
                                </a:cxn>
                                <a:cxn ang="0">
                                  <a:pos x="0" y="T2"/>
                                </a:cxn>
                                <a:cxn ang="0">
                                  <a:pos x="0" y="T3"/>
                                </a:cxn>
                              </a:cxnLst>
                              <a:rect l="0" t="0" r="r" b="b"/>
                              <a:pathLst>
                                <a:path h="72">
                                  <a:moveTo>
                                    <a:pt x="0" y="0"/>
                                  </a:moveTo>
                                  <a:lnTo>
                                    <a:pt x="0" y="36"/>
                                  </a:lnTo>
                                  <a:lnTo>
                                    <a:pt x="0" y="36"/>
                                  </a:lnTo>
                                  <a:lnTo>
                                    <a:pt x="0" y="72"/>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Line 3060"/>
                          <wps:cNvCnPr/>
                          <wps:spPr bwMode="auto">
                            <a:xfrm>
                              <a:off x="720" y="900"/>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7" name="Line 3061"/>
                          <wps:cNvCnPr/>
                          <wps:spPr bwMode="auto">
                            <a:xfrm>
                              <a:off x="732" y="960"/>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8" name="Line 3062"/>
                          <wps:cNvCnPr/>
                          <wps:spPr bwMode="auto">
                            <a:xfrm>
                              <a:off x="744" y="1020"/>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19" name="Line 3063"/>
                          <wps:cNvCnPr/>
                          <wps:spPr bwMode="auto">
                            <a:xfrm>
                              <a:off x="756" y="1080"/>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0" name="Line 3064"/>
                          <wps:cNvCnPr/>
                          <wps:spPr bwMode="auto">
                            <a:xfrm>
                              <a:off x="768" y="1152"/>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1" name="Line 3065"/>
                          <wps:cNvCnPr/>
                          <wps:spPr bwMode="auto">
                            <a:xfrm>
                              <a:off x="780" y="1212"/>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2" name="Line 3066"/>
                          <wps:cNvCnPr/>
                          <wps:spPr bwMode="auto">
                            <a:xfrm>
                              <a:off x="792" y="1272"/>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3" name="Line 3067"/>
                          <wps:cNvCnPr/>
                          <wps:spPr bwMode="auto">
                            <a:xfrm>
                              <a:off x="792" y="1272"/>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4" name="Line 3068"/>
                          <wps:cNvCnPr/>
                          <wps:spPr bwMode="auto">
                            <a:xfrm>
                              <a:off x="1680" y="49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5" name="Line 3069"/>
                          <wps:cNvCnPr/>
                          <wps:spPr bwMode="auto">
                            <a:xfrm>
                              <a:off x="1680" y="55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6" name="Line 3070"/>
                          <wps:cNvCnPr/>
                          <wps:spPr bwMode="auto">
                            <a:xfrm>
                              <a:off x="1680" y="62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7" name="Line 3071"/>
                          <wps:cNvCnPr/>
                          <wps:spPr bwMode="auto">
                            <a:xfrm>
                              <a:off x="1680" y="68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8" name="Line 3072"/>
                          <wps:cNvCnPr/>
                          <wps:spPr bwMode="auto">
                            <a:xfrm>
                              <a:off x="1680" y="74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29" name="Line 3073"/>
                          <wps:cNvCnPr/>
                          <wps:spPr bwMode="auto">
                            <a:xfrm>
                              <a:off x="1680" y="80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0" name="Freeform 3074"/>
                          <wps:cNvSpPr>
                            <a:spLocks/>
                          </wps:cNvSpPr>
                          <wps:spPr bwMode="auto">
                            <a:xfrm>
                              <a:off x="1680" y="876"/>
                              <a:ext cx="0" cy="36"/>
                            </a:xfrm>
                            <a:custGeom>
                              <a:avLst/>
                              <a:gdLst>
                                <a:gd name="T0" fmla="*/ 0 h 36"/>
                                <a:gd name="T1" fmla="*/ 12 h 36"/>
                                <a:gd name="T2" fmla="*/ 12 h 36"/>
                                <a:gd name="T3" fmla="*/ 36 h 36"/>
                              </a:gdLst>
                              <a:ahLst/>
                              <a:cxnLst>
                                <a:cxn ang="0">
                                  <a:pos x="0" y="T0"/>
                                </a:cxn>
                                <a:cxn ang="0">
                                  <a:pos x="0" y="T1"/>
                                </a:cxn>
                                <a:cxn ang="0">
                                  <a:pos x="0" y="T2"/>
                                </a:cxn>
                                <a:cxn ang="0">
                                  <a:pos x="0" y="T3"/>
                                </a:cxn>
                              </a:cxnLst>
                              <a:rect l="0" t="0" r="r" b="b"/>
                              <a:pathLst>
                                <a:path h="36">
                                  <a:moveTo>
                                    <a:pt x="0" y="0"/>
                                  </a:moveTo>
                                  <a:lnTo>
                                    <a:pt x="0" y="12"/>
                                  </a:lnTo>
                                  <a:lnTo>
                                    <a:pt x="0" y="12"/>
                                  </a:lnTo>
                                  <a:lnTo>
                                    <a:pt x="0" y="3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Line 3075"/>
                          <wps:cNvCnPr/>
                          <wps:spPr bwMode="auto">
                            <a:xfrm flipH="1">
                              <a:off x="1656" y="93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2" name="Line 3076"/>
                          <wps:cNvCnPr/>
                          <wps:spPr bwMode="auto">
                            <a:xfrm flipH="1">
                              <a:off x="1644" y="99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3" name="Line 3077"/>
                          <wps:cNvCnPr/>
                          <wps:spPr bwMode="auto">
                            <a:xfrm flipH="1">
                              <a:off x="1620" y="105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4" name="Line 3078"/>
                          <wps:cNvCnPr/>
                          <wps:spPr bwMode="auto">
                            <a:xfrm flipH="1">
                              <a:off x="1596" y="111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5" name="Line 3079"/>
                          <wps:cNvCnPr/>
                          <wps:spPr bwMode="auto">
                            <a:xfrm flipH="1">
                              <a:off x="1584" y="117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6" name="Line 3080"/>
                          <wps:cNvCnPr/>
                          <wps:spPr bwMode="auto">
                            <a:xfrm flipH="1">
                              <a:off x="1560" y="123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7" name="Line 3081"/>
                          <wps:cNvCnPr/>
                          <wps:spPr bwMode="auto">
                            <a:xfrm flipH="1">
                              <a:off x="1548"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8" name="Line 3082"/>
                          <wps:cNvCnPr/>
                          <wps:spPr bwMode="auto">
                            <a:xfrm flipH="1">
                              <a:off x="1548"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39" name="Line 3083"/>
                          <wps:cNvCnPr/>
                          <wps:spPr bwMode="auto">
                            <a:xfrm>
                              <a:off x="2916" y="49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0" name="Line 3084"/>
                          <wps:cNvCnPr/>
                          <wps:spPr bwMode="auto">
                            <a:xfrm>
                              <a:off x="2916" y="55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1" name="Line 3085"/>
                          <wps:cNvCnPr/>
                          <wps:spPr bwMode="auto">
                            <a:xfrm>
                              <a:off x="2916" y="62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2" name="Line 3086"/>
                          <wps:cNvCnPr/>
                          <wps:spPr bwMode="auto">
                            <a:xfrm>
                              <a:off x="2916" y="68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3" name="Line 3087"/>
                          <wps:cNvCnPr/>
                          <wps:spPr bwMode="auto">
                            <a:xfrm>
                              <a:off x="2916" y="74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4" name="Line 3088"/>
                          <wps:cNvCnPr/>
                          <wps:spPr bwMode="auto">
                            <a:xfrm>
                              <a:off x="2916" y="80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5" name="Freeform 3089"/>
                          <wps:cNvSpPr>
                            <a:spLocks/>
                          </wps:cNvSpPr>
                          <wps:spPr bwMode="auto">
                            <a:xfrm>
                              <a:off x="2916" y="876"/>
                              <a:ext cx="0" cy="36"/>
                            </a:xfrm>
                            <a:custGeom>
                              <a:avLst/>
                              <a:gdLst>
                                <a:gd name="T0" fmla="*/ 0 h 36"/>
                                <a:gd name="T1" fmla="*/ 12 h 36"/>
                                <a:gd name="T2" fmla="*/ 12 h 36"/>
                                <a:gd name="T3" fmla="*/ 36 h 36"/>
                              </a:gdLst>
                              <a:ahLst/>
                              <a:cxnLst>
                                <a:cxn ang="0">
                                  <a:pos x="0" y="T0"/>
                                </a:cxn>
                                <a:cxn ang="0">
                                  <a:pos x="0" y="T1"/>
                                </a:cxn>
                                <a:cxn ang="0">
                                  <a:pos x="0" y="T2"/>
                                </a:cxn>
                                <a:cxn ang="0">
                                  <a:pos x="0" y="T3"/>
                                </a:cxn>
                              </a:cxnLst>
                              <a:rect l="0" t="0" r="r" b="b"/>
                              <a:pathLst>
                                <a:path h="36">
                                  <a:moveTo>
                                    <a:pt x="0" y="0"/>
                                  </a:moveTo>
                                  <a:lnTo>
                                    <a:pt x="0" y="12"/>
                                  </a:lnTo>
                                  <a:lnTo>
                                    <a:pt x="0" y="12"/>
                                  </a:lnTo>
                                  <a:lnTo>
                                    <a:pt x="0" y="36"/>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 name="Line 3090"/>
                          <wps:cNvCnPr/>
                          <wps:spPr bwMode="auto">
                            <a:xfrm flipH="1">
                              <a:off x="2892" y="93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7" name="Line 3091"/>
                          <wps:cNvCnPr/>
                          <wps:spPr bwMode="auto">
                            <a:xfrm flipH="1">
                              <a:off x="2880" y="99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8" name="Line 3092"/>
                          <wps:cNvCnPr/>
                          <wps:spPr bwMode="auto">
                            <a:xfrm flipH="1">
                              <a:off x="2856" y="105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49" name="Line 3093"/>
                          <wps:cNvCnPr/>
                          <wps:spPr bwMode="auto">
                            <a:xfrm flipH="1">
                              <a:off x="2832" y="111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0" name="Line 3094"/>
                          <wps:cNvCnPr/>
                          <wps:spPr bwMode="auto">
                            <a:xfrm flipH="1">
                              <a:off x="2820" y="117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1" name="Line 3095"/>
                          <wps:cNvCnPr/>
                          <wps:spPr bwMode="auto">
                            <a:xfrm flipH="1">
                              <a:off x="2796" y="1236"/>
                              <a:ext cx="12"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2" name="Line 3096"/>
                          <wps:cNvCnPr/>
                          <wps:spPr bwMode="auto">
                            <a:xfrm flipH="1">
                              <a:off x="2784"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3" name="Line 3097"/>
                          <wps:cNvCnPr/>
                          <wps:spPr bwMode="auto">
                            <a:xfrm flipH="1">
                              <a:off x="2784"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4" name="Line 3098"/>
                          <wps:cNvCnPr/>
                          <wps:spPr bwMode="auto">
                            <a:xfrm>
                              <a:off x="2916" y="88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5" name="Line 3099"/>
                          <wps:cNvCnPr/>
                          <wps:spPr bwMode="auto">
                            <a:xfrm>
                              <a:off x="2976" y="92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6" name="Line 3100"/>
                          <wps:cNvCnPr/>
                          <wps:spPr bwMode="auto">
                            <a:xfrm>
                              <a:off x="3024" y="960"/>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7" name="Line 3101"/>
                          <wps:cNvCnPr/>
                          <wps:spPr bwMode="auto">
                            <a:xfrm>
                              <a:off x="3084" y="98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8" name="Line 3102"/>
                          <wps:cNvCnPr/>
                          <wps:spPr bwMode="auto">
                            <a:xfrm>
                              <a:off x="3132" y="102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59" name="Line 3103"/>
                          <wps:cNvCnPr/>
                          <wps:spPr bwMode="auto">
                            <a:xfrm>
                              <a:off x="3192" y="1056"/>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0" name="Line 3104"/>
                          <wps:cNvCnPr/>
                          <wps:spPr bwMode="auto">
                            <a:xfrm>
                              <a:off x="3240" y="108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1" name="Line 3105"/>
                          <wps:cNvCnPr/>
                          <wps:spPr bwMode="auto">
                            <a:xfrm>
                              <a:off x="3300" y="111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2" name="Line 3106"/>
                          <wps:cNvCnPr/>
                          <wps:spPr bwMode="auto">
                            <a:xfrm>
                              <a:off x="3348" y="115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3" name="Line 3107"/>
                          <wps:cNvCnPr/>
                          <wps:spPr bwMode="auto">
                            <a:xfrm>
                              <a:off x="3408" y="117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4" name="Line 3108"/>
                          <wps:cNvCnPr/>
                          <wps:spPr bwMode="auto">
                            <a:xfrm>
                              <a:off x="3456" y="12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5" name="Line 3109"/>
                          <wps:cNvCnPr/>
                          <wps:spPr bwMode="auto">
                            <a:xfrm>
                              <a:off x="3516" y="124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6" name="Line 3110"/>
                          <wps:cNvCnPr/>
                          <wps:spPr bwMode="auto">
                            <a:xfrm>
                              <a:off x="3564" y="127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7" name="Line 3111"/>
                          <wps:cNvCnPr/>
                          <wps:spPr bwMode="auto">
                            <a:xfrm>
                              <a:off x="4032" y="50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8" name="Line 3112"/>
                          <wps:cNvCnPr/>
                          <wps:spPr bwMode="auto">
                            <a:xfrm>
                              <a:off x="4032" y="56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69" name="Line 3113"/>
                          <wps:cNvCnPr/>
                          <wps:spPr bwMode="auto">
                            <a:xfrm>
                              <a:off x="4032" y="62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0" name="Line 3114"/>
                          <wps:cNvCnPr/>
                          <wps:spPr bwMode="auto">
                            <a:xfrm>
                              <a:off x="4032" y="69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1" name="Line 3115"/>
                          <wps:cNvCnPr/>
                          <wps:spPr bwMode="auto">
                            <a:xfrm>
                              <a:off x="4032" y="75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2" name="Line 3116"/>
                          <wps:cNvCnPr/>
                          <wps:spPr bwMode="auto">
                            <a:xfrm>
                              <a:off x="4032" y="81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3" name="Line 3117"/>
                          <wps:cNvCnPr/>
                          <wps:spPr bwMode="auto">
                            <a:xfrm>
                              <a:off x="4044" y="888"/>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4" name="Line 3118"/>
                          <wps:cNvCnPr/>
                          <wps:spPr bwMode="auto">
                            <a:xfrm>
                              <a:off x="4080" y="936"/>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5" name="Line 3119"/>
                          <wps:cNvCnPr/>
                          <wps:spPr bwMode="auto">
                            <a:xfrm>
                              <a:off x="4128" y="984"/>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6" name="Line 3120"/>
                          <wps:cNvCnPr/>
                          <wps:spPr bwMode="auto">
                            <a:xfrm>
                              <a:off x="4164" y="1032"/>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7" name="Line 3121"/>
                          <wps:cNvCnPr/>
                          <wps:spPr bwMode="auto">
                            <a:xfrm>
                              <a:off x="4200" y="1080"/>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8" name="Line 3122"/>
                          <wps:cNvCnPr/>
                          <wps:spPr bwMode="auto">
                            <a:xfrm>
                              <a:off x="4248" y="1140"/>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79" name="Line 3123"/>
                          <wps:cNvCnPr/>
                          <wps:spPr bwMode="auto">
                            <a:xfrm>
                              <a:off x="4284" y="1188"/>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0" name="Line 3124"/>
                          <wps:cNvCnPr/>
                          <wps:spPr bwMode="auto">
                            <a:xfrm>
                              <a:off x="4320" y="1236"/>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1" name="Line 3125"/>
                          <wps:cNvCnPr/>
                          <wps:spPr bwMode="auto">
                            <a:xfrm>
                              <a:off x="4356" y="1284"/>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2" name="Line 3126"/>
                          <wps:cNvCnPr/>
                          <wps:spPr bwMode="auto">
                            <a:xfrm>
                              <a:off x="4356" y="1284"/>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3" name="Line 3127"/>
                          <wps:cNvCnPr/>
                          <wps:spPr bwMode="auto">
                            <a:xfrm>
                              <a:off x="4032" y="876"/>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4" name="Line 3128"/>
                          <wps:cNvCnPr/>
                          <wps:spPr bwMode="auto">
                            <a:xfrm>
                              <a:off x="4092" y="90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5" name="Line 3129"/>
                          <wps:cNvCnPr/>
                          <wps:spPr bwMode="auto">
                            <a:xfrm>
                              <a:off x="4152" y="92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6" name="Line 3130"/>
                          <wps:cNvCnPr/>
                          <wps:spPr bwMode="auto">
                            <a:xfrm>
                              <a:off x="4200" y="960"/>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7" name="Line 3131"/>
                          <wps:cNvCnPr/>
                          <wps:spPr bwMode="auto">
                            <a:xfrm>
                              <a:off x="4260" y="984"/>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8" name="Line 3132"/>
                          <wps:cNvCnPr/>
                          <wps:spPr bwMode="auto">
                            <a:xfrm>
                              <a:off x="4320" y="100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89" name="Line 3133"/>
                          <wps:cNvCnPr/>
                          <wps:spPr bwMode="auto">
                            <a:xfrm>
                              <a:off x="4368" y="1032"/>
                              <a:ext cx="48"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0" name="Line 3134"/>
                          <wps:cNvCnPr/>
                          <wps:spPr bwMode="auto">
                            <a:xfrm>
                              <a:off x="4428" y="105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1" name="Line 3135"/>
                          <wps:cNvCnPr/>
                          <wps:spPr bwMode="auto">
                            <a:xfrm>
                              <a:off x="4488" y="109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2" name="Line 3136"/>
                          <wps:cNvCnPr/>
                          <wps:spPr bwMode="auto">
                            <a:xfrm>
                              <a:off x="4548" y="1116"/>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3" name="Line 3137"/>
                          <wps:cNvCnPr/>
                          <wps:spPr bwMode="auto">
                            <a:xfrm>
                              <a:off x="4596" y="1140"/>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4" name="Line 3138"/>
                          <wps:cNvCnPr/>
                          <wps:spPr bwMode="auto">
                            <a:xfrm>
                              <a:off x="4656" y="116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5" name="Line 3139"/>
                          <wps:cNvCnPr/>
                          <wps:spPr bwMode="auto">
                            <a:xfrm>
                              <a:off x="4716" y="118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6" name="Line 3140"/>
                          <wps:cNvCnPr/>
                          <wps:spPr bwMode="auto">
                            <a:xfrm>
                              <a:off x="4764" y="1224"/>
                              <a:ext cx="48"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7" name="Line 3141"/>
                          <wps:cNvCnPr/>
                          <wps:spPr bwMode="auto">
                            <a:xfrm>
                              <a:off x="4824" y="124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8" name="Line 3142"/>
                          <wps:cNvCnPr/>
                          <wps:spPr bwMode="auto">
                            <a:xfrm>
                              <a:off x="4884" y="127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099" name="Line 3143"/>
                          <wps:cNvCnPr/>
                          <wps:spPr bwMode="auto">
                            <a:xfrm>
                              <a:off x="4944" y="1296"/>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0" name="Line 3144"/>
                          <wps:cNvCnPr/>
                          <wps:spPr bwMode="auto">
                            <a:xfrm>
                              <a:off x="4944" y="1296"/>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1" name="Line 3145"/>
                          <wps:cNvCnPr/>
                          <wps:spPr bwMode="auto">
                            <a:xfrm>
                              <a:off x="3144" y="49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2" name="Line 3146"/>
                          <wps:cNvCnPr/>
                          <wps:spPr bwMode="auto">
                            <a:xfrm>
                              <a:off x="3144" y="55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3" name="Line 3147"/>
                          <wps:cNvCnPr/>
                          <wps:spPr bwMode="auto">
                            <a:xfrm>
                              <a:off x="3144" y="62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4" name="Line 3148"/>
                          <wps:cNvCnPr/>
                          <wps:spPr bwMode="auto">
                            <a:xfrm>
                              <a:off x="3144" y="68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5" name="Line 3149"/>
                          <wps:cNvCnPr/>
                          <wps:spPr bwMode="auto">
                            <a:xfrm>
                              <a:off x="3144" y="74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6" name="Line 3150"/>
                          <wps:cNvCnPr/>
                          <wps:spPr bwMode="auto">
                            <a:xfrm>
                              <a:off x="3144" y="80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7" name="Line 3151"/>
                          <wps:cNvCnPr/>
                          <wps:spPr bwMode="auto">
                            <a:xfrm>
                              <a:off x="3168" y="87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8" name="Line 3152"/>
                          <wps:cNvCnPr/>
                          <wps:spPr bwMode="auto">
                            <a:xfrm>
                              <a:off x="3216" y="9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09" name="Line 3153"/>
                          <wps:cNvCnPr/>
                          <wps:spPr bwMode="auto">
                            <a:xfrm>
                              <a:off x="3276" y="94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0" name="Line 3154"/>
                          <wps:cNvCnPr/>
                          <wps:spPr bwMode="auto">
                            <a:xfrm>
                              <a:off x="3324" y="97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1" name="Line 3155"/>
                          <wps:cNvCnPr/>
                          <wps:spPr bwMode="auto">
                            <a:xfrm>
                              <a:off x="3384" y="100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2" name="Line 3156"/>
                          <wps:cNvCnPr/>
                          <wps:spPr bwMode="auto">
                            <a:xfrm>
                              <a:off x="3432" y="103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3" name="Line 3157"/>
                          <wps:cNvCnPr/>
                          <wps:spPr bwMode="auto">
                            <a:xfrm>
                              <a:off x="3480" y="106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4" name="Line 3158"/>
                          <wps:cNvCnPr/>
                          <wps:spPr bwMode="auto">
                            <a:xfrm>
                              <a:off x="3540" y="110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5" name="Line 3159"/>
                          <wps:cNvCnPr/>
                          <wps:spPr bwMode="auto">
                            <a:xfrm>
                              <a:off x="3588" y="112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6" name="Line 3160"/>
                          <wps:cNvCnPr/>
                          <wps:spPr bwMode="auto">
                            <a:xfrm>
                              <a:off x="3648" y="116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7" name="Line 3161"/>
                          <wps:cNvCnPr/>
                          <wps:spPr bwMode="auto">
                            <a:xfrm>
                              <a:off x="3696" y="1200"/>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8" name="Line 3162"/>
                          <wps:cNvCnPr/>
                          <wps:spPr bwMode="auto">
                            <a:xfrm>
                              <a:off x="3756" y="1224"/>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19" name="Line 3163"/>
                          <wps:cNvCnPr/>
                          <wps:spPr bwMode="auto">
                            <a:xfrm>
                              <a:off x="3804" y="126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0" name="Line 3164"/>
                          <wps:cNvCnPr/>
                          <wps:spPr bwMode="auto">
                            <a:xfrm>
                              <a:off x="3864" y="1296"/>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1" name="Line 3165"/>
                          <wps:cNvCnPr/>
                          <wps:spPr bwMode="auto">
                            <a:xfrm>
                              <a:off x="3864" y="1296"/>
                              <a:ext cx="24"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2" name="Line 3166"/>
                          <wps:cNvCnPr/>
                          <wps:spPr bwMode="auto">
                            <a:xfrm>
                              <a:off x="3372" y="49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3" name="Line 3167"/>
                          <wps:cNvCnPr/>
                          <wps:spPr bwMode="auto">
                            <a:xfrm>
                              <a:off x="3372" y="552"/>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4" name="Line 3168"/>
                          <wps:cNvCnPr/>
                          <wps:spPr bwMode="auto">
                            <a:xfrm>
                              <a:off x="3372" y="62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5" name="Line 3169"/>
                          <wps:cNvCnPr/>
                          <wps:spPr bwMode="auto">
                            <a:xfrm>
                              <a:off x="3372" y="684"/>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6" name="Line 3170"/>
                          <wps:cNvCnPr/>
                          <wps:spPr bwMode="auto">
                            <a:xfrm>
                              <a:off x="3372" y="74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7" name="Line 3171"/>
                          <wps:cNvCnPr/>
                          <wps:spPr bwMode="auto">
                            <a:xfrm>
                              <a:off x="3372" y="80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8" name="Line 3172"/>
                          <wps:cNvCnPr/>
                          <wps:spPr bwMode="auto">
                            <a:xfrm>
                              <a:off x="3384" y="864"/>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29" name="Line 3173"/>
                          <wps:cNvCnPr/>
                          <wps:spPr bwMode="auto">
                            <a:xfrm>
                              <a:off x="3432" y="912"/>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0" name="Line 3174"/>
                          <wps:cNvCnPr/>
                          <wps:spPr bwMode="auto">
                            <a:xfrm>
                              <a:off x="3468" y="94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1" name="Line 3175"/>
                          <wps:cNvCnPr/>
                          <wps:spPr bwMode="auto">
                            <a:xfrm>
                              <a:off x="3516" y="99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2" name="Line 3176"/>
                          <wps:cNvCnPr/>
                          <wps:spPr bwMode="auto">
                            <a:xfrm>
                              <a:off x="3564" y="103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3" name="Line 3177"/>
                          <wps:cNvCnPr/>
                          <wps:spPr bwMode="auto">
                            <a:xfrm>
                              <a:off x="3612" y="1068"/>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4" name="Line 3178"/>
                          <wps:cNvCnPr/>
                          <wps:spPr bwMode="auto">
                            <a:xfrm>
                              <a:off x="3660" y="111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5" name="Line 3179"/>
                          <wps:cNvCnPr/>
                          <wps:spPr bwMode="auto">
                            <a:xfrm>
                              <a:off x="3708" y="115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6" name="Line 3180"/>
                          <wps:cNvCnPr/>
                          <wps:spPr bwMode="auto">
                            <a:xfrm>
                              <a:off x="3756" y="1200"/>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7" name="Line 3181"/>
                          <wps:cNvCnPr/>
                          <wps:spPr bwMode="auto">
                            <a:xfrm>
                              <a:off x="3804" y="123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8" name="Line 3182"/>
                          <wps:cNvCnPr/>
                          <wps:spPr bwMode="auto">
                            <a:xfrm>
                              <a:off x="3852" y="1272"/>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39" name="Line 3183"/>
                          <wps:cNvCnPr/>
                          <wps:spPr bwMode="auto">
                            <a:xfrm>
                              <a:off x="5340" y="50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0" name="Line 3184"/>
                          <wps:cNvCnPr/>
                          <wps:spPr bwMode="auto">
                            <a:xfrm>
                              <a:off x="5340" y="57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1" name="Line 3185"/>
                          <wps:cNvCnPr/>
                          <wps:spPr bwMode="auto">
                            <a:xfrm>
                              <a:off x="5340" y="63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2" name="Line 3186"/>
                          <wps:cNvCnPr/>
                          <wps:spPr bwMode="auto">
                            <a:xfrm>
                              <a:off x="5340" y="696"/>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3" name="Line 3187"/>
                          <wps:cNvCnPr/>
                          <wps:spPr bwMode="auto">
                            <a:xfrm>
                              <a:off x="5340" y="756"/>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4" name="Freeform 3188"/>
                          <wps:cNvSpPr>
                            <a:spLocks/>
                          </wps:cNvSpPr>
                          <wps:spPr bwMode="auto">
                            <a:xfrm>
                              <a:off x="5340" y="828"/>
                              <a:ext cx="12" cy="60"/>
                            </a:xfrm>
                            <a:custGeom>
                              <a:avLst/>
                              <a:gdLst>
                                <a:gd name="T0" fmla="*/ 0 w 12"/>
                                <a:gd name="T1" fmla="*/ 0 h 60"/>
                                <a:gd name="T2" fmla="*/ 0 w 12"/>
                                <a:gd name="T3" fmla="*/ 36 h 60"/>
                                <a:gd name="T4" fmla="*/ 0 w 12"/>
                                <a:gd name="T5" fmla="*/ 36 h 60"/>
                                <a:gd name="T6" fmla="*/ 12 w 12"/>
                                <a:gd name="T7" fmla="*/ 60 h 60"/>
                              </a:gdLst>
                              <a:ahLst/>
                              <a:cxnLst>
                                <a:cxn ang="0">
                                  <a:pos x="T0" y="T1"/>
                                </a:cxn>
                                <a:cxn ang="0">
                                  <a:pos x="T2" y="T3"/>
                                </a:cxn>
                                <a:cxn ang="0">
                                  <a:pos x="T4" y="T5"/>
                                </a:cxn>
                                <a:cxn ang="0">
                                  <a:pos x="T6" y="T7"/>
                                </a:cxn>
                              </a:cxnLst>
                              <a:rect l="0" t="0" r="r" b="b"/>
                              <a:pathLst>
                                <a:path w="12" h="60">
                                  <a:moveTo>
                                    <a:pt x="0" y="0"/>
                                  </a:moveTo>
                                  <a:lnTo>
                                    <a:pt x="0" y="36"/>
                                  </a:lnTo>
                                  <a:lnTo>
                                    <a:pt x="0" y="36"/>
                                  </a:lnTo>
                                  <a:lnTo>
                                    <a:pt x="12" y="60"/>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Line 3189"/>
                          <wps:cNvCnPr/>
                          <wps:spPr bwMode="auto">
                            <a:xfrm>
                              <a:off x="5364" y="912"/>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6" name="Line 3190"/>
                          <wps:cNvCnPr/>
                          <wps:spPr bwMode="auto">
                            <a:xfrm>
                              <a:off x="5400" y="960"/>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7" name="Line 3191"/>
                          <wps:cNvCnPr/>
                          <wps:spPr bwMode="auto">
                            <a:xfrm>
                              <a:off x="5436" y="1008"/>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8" name="Line 3192"/>
                          <wps:cNvCnPr/>
                          <wps:spPr bwMode="auto">
                            <a:xfrm>
                              <a:off x="5472" y="1068"/>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49" name="Line 3193"/>
                          <wps:cNvCnPr/>
                          <wps:spPr bwMode="auto">
                            <a:xfrm>
                              <a:off x="5508" y="1116"/>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0" name="Line 3194"/>
                          <wps:cNvCnPr/>
                          <wps:spPr bwMode="auto">
                            <a:xfrm>
                              <a:off x="5544" y="1176"/>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1" name="Line 3195"/>
                          <wps:cNvCnPr/>
                          <wps:spPr bwMode="auto">
                            <a:xfrm>
                              <a:off x="5568" y="1224"/>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2" name="Line 3196"/>
                          <wps:cNvCnPr/>
                          <wps:spPr bwMode="auto">
                            <a:xfrm>
                              <a:off x="5604" y="1272"/>
                              <a:ext cx="12"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3" name="Line 3197"/>
                          <wps:cNvCnPr/>
                          <wps:spPr bwMode="auto">
                            <a:xfrm>
                              <a:off x="5604" y="1272"/>
                              <a:ext cx="12"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4" name="Line 3198"/>
                          <wps:cNvCnPr/>
                          <wps:spPr bwMode="auto">
                            <a:xfrm>
                              <a:off x="5340" y="864"/>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5" name="Line 3199"/>
                          <wps:cNvCnPr/>
                          <wps:spPr bwMode="auto">
                            <a:xfrm>
                              <a:off x="5388" y="88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6" name="Line 3200"/>
                          <wps:cNvCnPr/>
                          <wps:spPr bwMode="auto">
                            <a:xfrm>
                              <a:off x="5448" y="924"/>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7" name="Line 3201"/>
                          <wps:cNvCnPr/>
                          <wps:spPr bwMode="auto">
                            <a:xfrm>
                              <a:off x="5508" y="94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8" name="Line 3202"/>
                          <wps:cNvCnPr/>
                          <wps:spPr bwMode="auto">
                            <a:xfrm>
                              <a:off x="5556" y="984"/>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59" name="Line 3203"/>
                          <wps:cNvCnPr/>
                          <wps:spPr bwMode="auto">
                            <a:xfrm>
                              <a:off x="5616" y="100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0" name="Line 3204"/>
                          <wps:cNvCnPr/>
                          <wps:spPr bwMode="auto">
                            <a:xfrm>
                              <a:off x="5664" y="103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1" name="Line 3205"/>
                          <wps:cNvCnPr/>
                          <wps:spPr bwMode="auto">
                            <a:xfrm>
                              <a:off x="5724" y="106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2" name="Line 3206"/>
                          <wps:cNvCnPr/>
                          <wps:spPr bwMode="auto">
                            <a:xfrm>
                              <a:off x="5784" y="109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3" name="Line 3207"/>
                          <wps:cNvCnPr/>
                          <wps:spPr bwMode="auto">
                            <a:xfrm>
                              <a:off x="5832" y="112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4" name="Line 3208"/>
                          <wps:cNvCnPr/>
                          <wps:spPr bwMode="auto">
                            <a:xfrm>
                              <a:off x="5892" y="115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5" name="Line 3209"/>
                          <wps:cNvCnPr/>
                          <wps:spPr bwMode="auto">
                            <a:xfrm>
                              <a:off x="5940" y="118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6" name="Line 3210"/>
                          <wps:cNvCnPr/>
                          <wps:spPr bwMode="auto">
                            <a:xfrm>
                              <a:off x="6000" y="12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7" name="Line 3211"/>
                          <wps:cNvCnPr/>
                          <wps:spPr bwMode="auto">
                            <a:xfrm>
                              <a:off x="6060" y="124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8" name="Line 3212"/>
                          <wps:cNvCnPr/>
                          <wps:spPr bwMode="auto">
                            <a:xfrm>
                              <a:off x="6108" y="127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69" name="Line 3213"/>
                          <wps:cNvCnPr/>
                          <wps:spPr bwMode="auto">
                            <a:xfrm>
                              <a:off x="6168"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0" name="Line 3214"/>
                          <wps:cNvCnPr/>
                          <wps:spPr bwMode="auto">
                            <a:xfrm>
                              <a:off x="6168"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1" name="Line 3215"/>
                          <wps:cNvCnPr/>
                          <wps:spPr bwMode="auto">
                            <a:xfrm>
                              <a:off x="5820" y="504"/>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2" name="Line 3216"/>
                          <wps:cNvCnPr/>
                          <wps:spPr bwMode="auto">
                            <a:xfrm>
                              <a:off x="5820" y="57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3" name="Line 3217"/>
                          <wps:cNvCnPr/>
                          <wps:spPr bwMode="auto">
                            <a:xfrm>
                              <a:off x="5820" y="636"/>
                              <a:ext cx="0"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4" name="Line 3218"/>
                          <wps:cNvCnPr/>
                          <wps:spPr bwMode="auto">
                            <a:xfrm>
                              <a:off x="5820" y="696"/>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5" name="Line 3219"/>
                          <wps:cNvCnPr/>
                          <wps:spPr bwMode="auto">
                            <a:xfrm>
                              <a:off x="5820" y="756"/>
                              <a:ext cx="0" cy="48"/>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6" name="Freeform 3220"/>
                          <wps:cNvSpPr>
                            <a:spLocks/>
                          </wps:cNvSpPr>
                          <wps:spPr bwMode="auto">
                            <a:xfrm>
                              <a:off x="5820" y="828"/>
                              <a:ext cx="24" cy="48"/>
                            </a:xfrm>
                            <a:custGeom>
                              <a:avLst/>
                              <a:gdLst>
                                <a:gd name="T0" fmla="*/ 0 w 24"/>
                                <a:gd name="T1" fmla="*/ 0 h 48"/>
                                <a:gd name="T2" fmla="*/ 0 w 24"/>
                                <a:gd name="T3" fmla="*/ 36 h 48"/>
                                <a:gd name="T4" fmla="*/ 0 w 24"/>
                                <a:gd name="T5" fmla="*/ 36 h 48"/>
                                <a:gd name="T6" fmla="*/ 24 w 24"/>
                                <a:gd name="T7" fmla="*/ 48 h 48"/>
                              </a:gdLst>
                              <a:ahLst/>
                              <a:cxnLst>
                                <a:cxn ang="0">
                                  <a:pos x="T0" y="T1"/>
                                </a:cxn>
                                <a:cxn ang="0">
                                  <a:pos x="T2" y="T3"/>
                                </a:cxn>
                                <a:cxn ang="0">
                                  <a:pos x="T4" y="T5"/>
                                </a:cxn>
                                <a:cxn ang="0">
                                  <a:pos x="T6" y="T7"/>
                                </a:cxn>
                              </a:cxnLst>
                              <a:rect l="0" t="0" r="r" b="b"/>
                              <a:pathLst>
                                <a:path w="24" h="48">
                                  <a:moveTo>
                                    <a:pt x="0" y="0"/>
                                  </a:moveTo>
                                  <a:lnTo>
                                    <a:pt x="0" y="36"/>
                                  </a:lnTo>
                                  <a:lnTo>
                                    <a:pt x="0" y="36"/>
                                  </a:lnTo>
                                  <a:lnTo>
                                    <a:pt x="24" y="48"/>
                                  </a:lnTo>
                                </a:path>
                              </a:pathLst>
                            </a:custGeom>
                            <a:noFill/>
                            <a:ln w="0">
                              <a:solidFill>
                                <a:srgbClr val="24211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7" name="Line 3221"/>
                          <wps:cNvCnPr/>
                          <wps:spPr bwMode="auto">
                            <a:xfrm>
                              <a:off x="5868" y="888"/>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8" name="Line 3222"/>
                          <wps:cNvCnPr/>
                          <wps:spPr bwMode="auto">
                            <a:xfrm>
                              <a:off x="5916" y="9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79" name="Line 3223"/>
                          <wps:cNvCnPr/>
                          <wps:spPr bwMode="auto">
                            <a:xfrm>
                              <a:off x="5976" y="94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0" name="Line 3224"/>
                          <wps:cNvCnPr/>
                          <wps:spPr bwMode="auto">
                            <a:xfrm>
                              <a:off x="6036" y="97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1" name="Line 3225"/>
                          <wps:cNvCnPr/>
                          <wps:spPr bwMode="auto">
                            <a:xfrm>
                              <a:off x="6084" y="100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2" name="Line 3226"/>
                          <wps:cNvCnPr/>
                          <wps:spPr bwMode="auto">
                            <a:xfrm>
                              <a:off x="6144" y="103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3" name="Line 3227"/>
                          <wps:cNvCnPr/>
                          <wps:spPr bwMode="auto">
                            <a:xfrm>
                              <a:off x="6192" y="106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4" name="Line 3228"/>
                          <wps:cNvCnPr/>
                          <wps:spPr bwMode="auto">
                            <a:xfrm>
                              <a:off x="6252" y="109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5" name="Line 3229"/>
                          <wps:cNvCnPr/>
                          <wps:spPr bwMode="auto">
                            <a:xfrm>
                              <a:off x="6312" y="1128"/>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6" name="Line 3230"/>
                          <wps:cNvCnPr/>
                          <wps:spPr bwMode="auto">
                            <a:xfrm>
                              <a:off x="6360" y="115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7" name="Line 3231"/>
                          <wps:cNvCnPr/>
                          <wps:spPr bwMode="auto">
                            <a:xfrm>
                              <a:off x="6420" y="117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8" name="Line 3232"/>
                          <wps:cNvCnPr/>
                          <wps:spPr bwMode="auto">
                            <a:xfrm>
                              <a:off x="6468" y="121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89" name="Line 3233"/>
                          <wps:cNvCnPr/>
                          <wps:spPr bwMode="auto">
                            <a:xfrm>
                              <a:off x="6528" y="123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0" name="Line 3234"/>
                          <wps:cNvCnPr/>
                          <wps:spPr bwMode="auto">
                            <a:xfrm>
                              <a:off x="6588" y="1272"/>
                              <a:ext cx="36"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1" name="Line 3235"/>
                          <wps:cNvCnPr/>
                          <wps:spPr bwMode="auto">
                            <a:xfrm>
                              <a:off x="6636"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2" name="Line 3236"/>
                          <wps:cNvCnPr/>
                          <wps:spPr bwMode="auto">
                            <a:xfrm>
                              <a:off x="6636" y="1296"/>
                              <a:ext cx="12" cy="12"/>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3" name="Line 3237"/>
                          <wps:cNvCnPr/>
                          <wps:spPr bwMode="auto">
                            <a:xfrm>
                              <a:off x="1680" y="888"/>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4" name="Line 3238"/>
                          <wps:cNvCnPr/>
                          <wps:spPr bwMode="auto">
                            <a:xfrm>
                              <a:off x="1728" y="936"/>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5" name="Line 3239"/>
                          <wps:cNvCnPr/>
                          <wps:spPr bwMode="auto">
                            <a:xfrm>
                              <a:off x="1776" y="972"/>
                              <a:ext cx="36"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6" name="Line 3240"/>
                          <wps:cNvCnPr/>
                          <wps:spPr bwMode="auto">
                            <a:xfrm>
                              <a:off x="1824" y="1020"/>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7" name="Line 3241"/>
                          <wps:cNvCnPr/>
                          <wps:spPr bwMode="auto">
                            <a:xfrm>
                              <a:off x="1872" y="1068"/>
                              <a:ext cx="24"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8" name="Line 3242"/>
                          <wps:cNvCnPr/>
                          <wps:spPr bwMode="auto">
                            <a:xfrm>
                              <a:off x="1920" y="1104"/>
                              <a:ext cx="24" cy="36"/>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199" name="Line 3243"/>
                          <wps:cNvCnPr/>
                          <wps:spPr bwMode="auto">
                            <a:xfrm>
                              <a:off x="1956" y="1152"/>
                              <a:ext cx="36" cy="24"/>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g:wgp>
                      <wps:wsp>
                        <wps:cNvPr id="3209" name="Rectangle 3254"/>
                        <wps:cNvSpPr>
                          <a:spLocks noChangeArrowheads="1"/>
                        </wps:cNvSpPr>
                        <wps:spPr bwMode="auto">
                          <a:xfrm>
                            <a:off x="30480" y="830580"/>
                            <a:ext cx="29718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Rectangle 3275"/>
                        <wps:cNvSpPr>
                          <a:spLocks noChangeArrowheads="1"/>
                        </wps:cNvSpPr>
                        <wps:spPr bwMode="auto">
                          <a:xfrm>
                            <a:off x="3931920" y="914400"/>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g:wgp>
                        <wpg:cNvPr id="3236" name="Group 3236"/>
                        <wpg:cNvGrpSpPr/>
                        <wpg:grpSpPr>
                          <a:xfrm>
                            <a:off x="76200" y="64704"/>
                            <a:ext cx="3808095" cy="1583736"/>
                            <a:chOff x="76200" y="64704"/>
                            <a:chExt cx="3808095" cy="1583736"/>
                          </a:xfrm>
                        </wpg:grpSpPr>
                        <wps:wsp>
                          <wps:cNvPr id="3200" name="Line 3245"/>
                          <wps:cNvCnPr/>
                          <wps:spPr bwMode="auto">
                            <a:xfrm>
                              <a:off x="1272540" y="754380"/>
                              <a:ext cx="2286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1" name="Line 3246"/>
                          <wps:cNvCnPr/>
                          <wps:spPr bwMode="auto">
                            <a:xfrm>
                              <a:off x="1303020" y="784860"/>
                              <a:ext cx="15240" cy="1524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2" name="Line 3247"/>
                          <wps:cNvCnPr/>
                          <wps:spPr bwMode="auto">
                            <a:xfrm>
                              <a:off x="1333500" y="807720"/>
                              <a:ext cx="15240" cy="22860"/>
                            </a:xfrm>
                            <a:prstGeom prst="line">
                              <a:avLst/>
                            </a:prstGeom>
                            <a:noFill/>
                            <a:ln w="0">
                              <a:solidFill>
                                <a:srgbClr val="24211D"/>
                              </a:solidFill>
                              <a:prstDash val="solid"/>
                              <a:round/>
                              <a:headEnd/>
                              <a:tailEnd/>
                            </a:ln>
                            <a:extLst>
                              <a:ext uri="{909E8E84-426E-40DD-AFC4-6F175D3DCCD1}">
                                <a14:hiddenFill xmlns:a14="http://schemas.microsoft.com/office/drawing/2010/main">
                                  <a:noFill/>
                                </a14:hiddenFill>
                              </a:ext>
                            </a:extLst>
                          </wps:spPr>
                          <wps:bodyPr/>
                        </wps:wsp>
                        <wps:wsp>
                          <wps:cNvPr id="3203" name="Rectangle 3248"/>
                          <wps:cNvSpPr>
                            <a:spLocks noChangeArrowheads="1"/>
                          </wps:cNvSpPr>
                          <wps:spPr bwMode="auto">
                            <a:xfrm>
                              <a:off x="2301240" y="830580"/>
                              <a:ext cx="47244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4" name="Rectangle 3249"/>
                          <wps:cNvSpPr>
                            <a:spLocks noChangeArrowheads="1"/>
                          </wps:cNvSpPr>
                          <wps:spPr bwMode="auto">
                            <a:xfrm>
                              <a:off x="1821180" y="830580"/>
                              <a:ext cx="29718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5" name="Rectangle 3250"/>
                          <wps:cNvSpPr>
                            <a:spLocks noChangeArrowheads="1"/>
                          </wps:cNvSpPr>
                          <wps:spPr bwMode="auto">
                            <a:xfrm>
                              <a:off x="2118360" y="830580"/>
                              <a:ext cx="18288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6" name="Rectangle 3251"/>
                          <wps:cNvSpPr>
                            <a:spLocks noChangeArrowheads="1"/>
                          </wps:cNvSpPr>
                          <wps:spPr bwMode="auto">
                            <a:xfrm>
                              <a:off x="1348740" y="830580"/>
                              <a:ext cx="41910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Rectangle 3252"/>
                          <wps:cNvSpPr>
                            <a:spLocks noChangeArrowheads="1"/>
                          </wps:cNvSpPr>
                          <wps:spPr bwMode="auto">
                            <a:xfrm>
                              <a:off x="1051560" y="830580"/>
                              <a:ext cx="29718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8" name="Rectangle 3253"/>
                          <wps:cNvSpPr>
                            <a:spLocks noChangeArrowheads="1"/>
                          </wps:cNvSpPr>
                          <wps:spPr bwMode="auto">
                            <a:xfrm>
                              <a:off x="510540" y="830580"/>
                              <a:ext cx="47244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 name="Rectangle 3255"/>
                          <wps:cNvSpPr>
                            <a:spLocks noChangeArrowheads="1"/>
                          </wps:cNvSpPr>
                          <wps:spPr bwMode="auto">
                            <a:xfrm>
                              <a:off x="327660" y="830580"/>
                              <a:ext cx="182880" cy="289560"/>
                            </a:xfrm>
                            <a:prstGeom prst="rect">
                              <a:avLst/>
                            </a:prstGeom>
                            <a:noFill/>
                            <a:ln w="2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Rectangle 3262"/>
                          <wps:cNvSpPr>
                            <a:spLocks noChangeArrowheads="1"/>
                          </wps:cNvSpPr>
                          <wps:spPr bwMode="auto">
                            <a:xfrm>
                              <a:off x="716504" y="99060"/>
                              <a:ext cx="934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sidRPr="00DF4C55">
                                  <w:rPr>
                                    <w:rFonts w:ascii="Times" w:hAnsi="Times" w:hint="cs"/>
                                    <w:sz w:val="16"/>
                                    <w:szCs w:val="22"/>
                                    <w:rtl/>
                                    <w:lang w:eastAsia="ja-JP" w:bidi="ar-EG"/>
                                  </w:rPr>
                                  <w:t xml:space="preserve">وحدة بيانات شبكة </w:t>
                                </w:r>
                                <w:r>
                                  <w:rPr>
                                    <w:rFonts w:ascii="Times" w:hAnsi="Times" w:hint="cs"/>
                                    <w:sz w:val="16"/>
                                    <w:szCs w:val="22"/>
                                    <w:rtl/>
                                    <w:lang w:eastAsia="ja-JP" w:bidi="ar-EG"/>
                                  </w:rPr>
                                  <w:t>فرعية</w:t>
                                </w:r>
                              </w:p>
                            </w:txbxContent>
                          </wps:txbx>
                          <wps:bodyPr rot="0" vert="horz" wrap="none" lIns="0" tIns="0" rIns="0" bIns="0" anchor="t" anchorCtr="0">
                            <a:spAutoFit/>
                          </wps:bodyPr>
                        </wps:wsp>
                        <wps:wsp>
                          <wps:cNvPr id="3218" name="Rectangle 3263"/>
                          <wps:cNvSpPr>
                            <a:spLocks noChangeArrowheads="1"/>
                          </wps:cNvSpPr>
                          <wps:spPr bwMode="auto">
                            <a:xfrm>
                              <a:off x="2339340" y="914400"/>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3219" name="Rectangle 3264"/>
                          <wps:cNvSpPr>
                            <a:spLocks noChangeArrowheads="1"/>
                          </wps:cNvSpPr>
                          <wps:spPr bwMode="auto">
                            <a:xfrm>
                              <a:off x="1866900" y="84582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3220" name="Rectangle 3265"/>
                          <wps:cNvSpPr>
                            <a:spLocks noChangeArrowheads="1"/>
                          </wps:cNvSpPr>
                          <wps:spPr bwMode="auto">
                            <a:xfrm>
                              <a:off x="1889760" y="98298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3221" name="Rectangle 3266"/>
                          <wps:cNvSpPr>
                            <a:spLocks noChangeArrowheads="1"/>
                          </wps:cNvSpPr>
                          <wps:spPr bwMode="auto">
                            <a:xfrm>
                              <a:off x="2141220" y="90678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PP</w:t>
                                </w:r>
                              </w:p>
                            </w:txbxContent>
                          </wps:txbx>
                          <wps:bodyPr rot="0" vert="horz" wrap="none" lIns="0" tIns="0" rIns="0" bIns="0" anchor="t" anchorCtr="0">
                            <a:spAutoFit/>
                          </wps:bodyPr>
                        </wps:wsp>
                        <wps:wsp>
                          <wps:cNvPr id="3222" name="Rectangle 3267"/>
                          <wps:cNvSpPr>
                            <a:spLocks noChangeArrowheads="1"/>
                          </wps:cNvSpPr>
                          <wps:spPr bwMode="auto">
                            <a:xfrm>
                              <a:off x="1363980" y="914400"/>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3223" name="Rectangle 3268"/>
                          <wps:cNvSpPr>
                            <a:spLocks noChangeArrowheads="1"/>
                          </wps:cNvSpPr>
                          <wps:spPr bwMode="auto">
                            <a:xfrm>
                              <a:off x="1097280" y="84582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3224" name="Rectangle 3269"/>
                          <wps:cNvSpPr>
                            <a:spLocks noChangeArrowheads="1"/>
                          </wps:cNvSpPr>
                          <wps:spPr bwMode="auto">
                            <a:xfrm>
                              <a:off x="1120140" y="98298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3225" name="Rectangle 3270"/>
                          <wps:cNvSpPr>
                            <a:spLocks noChangeArrowheads="1"/>
                          </wps:cNvSpPr>
                          <wps:spPr bwMode="auto">
                            <a:xfrm>
                              <a:off x="548640" y="914400"/>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3226" name="Rectangle 3271"/>
                          <wps:cNvSpPr>
                            <a:spLocks noChangeArrowheads="1"/>
                          </wps:cNvSpPr>
                          <wps:spPr bwMode="auto">
                            <a:xfrm>
                              <a:off x="76200" y="84582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3227" name="Rectangle 3272"/>
                          <wps:cNvSpPr>
                            <a:spLocks noChangeArrowheads="1"/>
                          </wps:cNvSpPr>
                          <wps:spPr bwMode="auto">
                            <a:xfrm>
                              <a:off x="99060" y="98298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3228" name="Rectangle 3273"/>
                          <wps:cNvSpPr>
                            <a:spLocks noChangeArrowheads="1"/>
                          </wps:cNvSpPr>
                          <wps:spPr bwMode="auto">
                            <a:xfrm>
                              <a:off x="350520" y="90678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PP</w:t>
                                </w:r>
                              </w:p>
                            </w:txbxContent>
                          </wps:txbx>
                          <wps:bodyPr rot="0" vert="horz" wrap="none" lIns="0" tIns="0" rIns="0" bIns="0" anchor="t" anchorCtr="0">
                            <a:spAutoFit/>
                          </wps:bodyPr>
                        </wps:wsp>
                        <wps:wsp>
                          <wps:cNvPr id="3229" name="Rectangle 3274"/>
                          <wps:cNvSpPr>
                            <a:spLocks noChangeArrowheads="1"/>
                          </wps:cNvSpPr>
                          <wps:spPr bwMode="auto">
                            <a:xfrm>
                              <a:off x="3162300" y="914400"/>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Payload</w:t>
                                </w:r>
                              </w:p>
                            </w:txbxContent>
                          </wps:txbx>
                          <wps:bodyPr rot="0" vert="horz" wrap="none" lIns="0" tIns="0" rIns="0" bIns="0" anchor="t" anchorCtr="0">
                            <a:spAutoFit/>
                          </wps:bodyPr>
                        </wps:wsp>
                        <wps:wsp>
                          <wps:cNvPr id="3231" name="Rectangle 3276"/>
                          <wps:cNvSpPr>
                            <a:spLocks noChangeArrowheads="1"/>
                          </wps:cNvSpPr>
                          <wps:spPr bwMode="auto">
                            <a:xfrm>
                              <a:off x="2895600" y="84582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3232" name="Rectangle 3277"/>
                          <wps:cNvSpPr>
                            <a:spLocks noChangeArrowheads="1"/>
                          </wps:cNvSpPr>
                          <wps:spPr bwMode="auto">
                            <a:xfrm>
                              <a:off x="2918460" y="98298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3233" name="Rectangle 3278"/>
                          <wps:cNvSpPr>
                            <a:spLocks noChangeArrowheads="1"/>
                          </wps:cNvSpPr>
                          <wps:spPr bwMode="auto">
                            <a:xfrm>
                              <a:off x="3665220" y="845820"/>
                              <a:ext cx="219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TSP</w:t>
                                </w:r>
                              </w:p>
                            </w:txbxContent>
                          </wps:txbx>
                          <wps:bodyPr rot="0" vert="horz" wrap="none" lIns="0" tIns="0" rIns="0" bIns="0" anchor="t" anchorCtr="0">
                            <a:spAutoFit/>
                          </wps:bodyPr>
                        </wps:wsp>
                        <wps:wsp>
                          <wps:cNvPr id="3234" name="Rectangle 3279"/>
                          <wps:cNvSpPr>
                            <a:spLocks noChangeArrowheads="1"/>
                          </wps:cNvSpPr>
                          <wps:spPr bwMode="auto">
                            <a:xfrm>
                              <a:off x="3688080" y="982980"/>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Pr>
                                    <w:rFonts w:cs="Times New Roman"/>
                                    <w:color w:val="24282B"/>
                                    <w:sz w:val="20"/>
                                    <w:szCs w:val="20"/>
                                  </w:rPr>
                                  <w:t>hdr</w:t>
                                </w:r>
                              </w:p>
                            </w:txbxContent>
                          </wps:txbx>
                          <wps:bodyPr rot="0" vert="horz" wrap="none" lIns="0" tIns="0" rIns="0" bIns="0" anchor="t" anchorCtr="0">
                            <a:spAutoFit/>
                          </wps:bodyPr>
                        </wps:wsp>
                        <wps:wsp>
                          <wps:cNvPr id="420" name="Rectangle 3262"/>
                          <wps:cNvSpPr>
                            <a:spLocks noChangeArrowheads="1"/>
                          </wps:cNvSpPr>
                          <wps:spPr bwMode="auto">
                            <a:xfrm>
                              <a:off x="2401977" y="64704"/>
                              <a:ext cx="93408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spacing w:before="0" w:line="240" w:lineRule="auto"/>
                                </w:pPr>
                                <w:r w:rsidRPr="00DF4C55">
                                  <w:rPr>
                                    <w:rFonts w:ascii="Times" w:hAnsi="Times" w:hint="cs"/>
                                    <w:sz w:val="16"/>
                                    <w:szCs w:val="22"/>
                                    <w:rtl/>
                                    <w:lang w:eastAsia="ja-JP" w:bidi="ar-EG"/>
                                  </w:rPr>
                                  <w:t xml:space="preserve">وحدة بيانات شبكة </w:t>
                                </w:r>
                                <w:r>
                                  <w:rPr>
                                    <w:rFonts w:ascii="Times" w:hAnsi="Times" w:hint="cs"/>
                                    <w:sz w:val="16"/>
                                    <w:szCs w:val="22"/>
                                    <w:rtl/>
                                    <w:lang w:eastAsia="ja-JP" w:bidi="ar-EG"/>
                                  </w:rPr>
                                  <w:t>فرعية</w:t>
                                </w:r>
                              </w:p>
                            </w:txbxContent>
                          </wps:txbx>
                          <wps:bodyPr rot="0" vert="horz" wrap="none" lIns="0" tIns="0" rIns="0" bIns="0" anchor="t" anchorCtr="0">
                            <a:spAutoFit/>
                          </wps:bodyPr>
                        </wps:wsp>
                        <wps:wsp>
                          <wps:cNvPr id="421" name="Rectangle 421"/>
                          <wps:cNvSpPr>
                            <a:spLocks noChangeArrowheads="1"/>
                          </wps:cNvSpPr>
                          <wps:spPr bwMode="auto">
                            <a:xfrm>
                              <a:off x="1547707" y="1135360"/>
                              <a:ext cx="9442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pStyle w:val="NormalWeb"/>
                                  <w:overflowPunct w:val="0"/>
                                  <w:bidi/>
                                  <w:spacing w:before="120" w:beforeAutospacing="0" w:after="0" w:afterAutospacing="0" w:line="192" w:lineRule="auto"/>
                                  <w:jc w:val="both"/>
                                </w:pPr>
                                <w:r>
                                  <w:rPr>
                                    <w:rFonts w:eastAsia="Times New Roman" w:cs="Traditional Arabic" w:hint="cs"/>
                                    <w:sz w:val="22"/>
                                    <w:szCs w:val="22"/>
                                    <w:rtl/>
                                    <w:lang w:bidi="ar-EG"/>
                                  </w:rPr>
                                  <w:t xml:space="preserve">رزم قطار النقل </w:t>
                                </w:r>
                                <w:r>
                                  <w:rPr>
                                    <w:rFonts w:eastAsia="Times New Roman" w:cs="Traditional Arabic"/>
                                    <w:sz w:val="16"/>
                                    <w:szCs w:val="16"/>
                                  </w:rPr>
                                  <w:t>MPEG-2</w:t>
                                </w:r>
                              </w:p>
                            </w:txbxContent>
                          </wps:txbx>
                          <wps:bodyPr rot="0" vert="horz" wrap="none" lIns="0" tIns="0" rIns="0" bIns="0" anchor="t" anchorCtr="0">
                            <a:spAutoFit/>
                          </wps:bodyPr>
                        </wps:wsp>
                        <wps:wsp>
                          <wps:cNvPr id="422" name="Rectangle 422"/>
                          <wps:cNvSpPr>
                            <a:spLocks noChangeArrowheads="1"/>
                          </wps:cNvSpPr>
                          <wps:spPr bwMode="auto">
                            <a:xfrm>
                              <a:off x="1394672" y="1405235"/>
                              <a:ext cx="11169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pStyle w:val="NormalWeb"/>
                                  <w:overflowPunct w:val="0"/>
                                  <w:bidi/>
                                  <w:spacing w:before="120" w:beforeAutospacing="0" w:after="0" w:afterAutospacing="0" w:line="192" w:lineRule="auto"/>
                                  <w:jc w:val="both"/>
                                </w:pPr>
                                <w:r>
                                  <w:rPr>
                                    <w:rFonts w:ascii="Times" w:eastAsia="Times New Roman" w:hAnsi="Times" w:cs="Traditional Arabic"/>
                                    <w:sz w:val="16"/>
                                    <w:szCs w:val="16"/>
                                  </w:rPr>
                                  <w:t>TSP*</w:t>
                                </w:r>
                                <w:r>
                                  <w:rPr>
                                    <w:rFonts w:ascii="Times" w:eastAsia="Times New Roman" w:hAnsi="Times" w:cs="Traditional Arabic"/>
                                    <w:sz w:val="22"/>
                                    <w:szCs w:val="22"/>
                                    <w:rtl/>
                                    <w:lang w:bidi="ar-EG"/>
                                  </w:rPr>
                                  <w:t>: رأسية رزمة قطار النقل</w:t>
                                </w:r>
                              </w:p>
                            </w:txbxContent>
                          </wps:txbx>
                          <wps:bodyPr rot="0" vert="horz" wrap="none" lIns="0" tIns="0" rIns="0" bIns="0" anchor="t" anchorCtr="0">
                            <a:spAutoFit/>
                          </wps:bodyPr>
                        </wps:wsp>
                        <wps:wsp>
                          <wps:cNvPr id="423" name="Rectangle 423"/>
                          <wps:cNvSpPr>
                            <a:spLocks noChangeArrowheads="1"/>
                          </wps:cNvSpPr>
                          <wps:spPr bwMode="auto">
                            <a:xfrm>
                              <a:off x="76200" y="1405235"/>
                              <a:ext cx="7302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724C" w:rsidRDefault="00AA724C" w:rsidP="00AA724C">
                                <w:pPr>
                                  <w:pStyle w:val="NormalWeb"/>
                                  <w:overflowPunct w:val="0"/>
                                  <w:bidi/>
                                  <w:spacing w:before="120" w:beforeAutospacing="0" w:after="0" w:afterAutospacing="0" w:line="192" w:lineRule="auto"/>
                                  <w:jc w:val="both"/>
                                </w:pPr>
                                <w:r>
                                  <w:rPr>
                                    <w:rFonts w:ascii="Times" w:eastAsia="Times New Roman" w:hAnsi="Times" w:cs="Traditional Arabic"/>
                                    <w:sz w:val="16"/>
                                    <w:szCs w:val="16"/>
                                  </w:rPr>
                                  <w:t>PP*</w:t>
                                </w:r>
                                <w:r>
                                  <w:rPr>
                                    <w:rFonts w:ascii="Times" w:eastAsia="Times New Roman" w:hAnsi="Times" w:cs="Traditional Arabic"/>
                                    <w:sz w:val="22"/>
                                    <w:szCs w:val="22"/>
                                    <w:rtl/>
                                    <w:lang w:bidi="ar-EG"/>
                                  </w:rPr>
                                  <w:t>: مؤشر الحمولة</w:t>
                                </w:r>
                              </w:p>
                            </w:txbxContent>
                          </wps:txbx>
                          <wps:bodyPr rot="0" vert="horz" wrap="none" lIns="0" tIns="0" rIns="0" bIns="0" anchor="t" anchorCtr="0">
                            <a:spAutoFit/>
                          </wps:bodyPr>
                        </wps:wsp>
                      </wpg:wgp>
                    </wpc:wpc>
                  </a:graphicData>
                </a:graphic>
              </wp:inline>
            </w:drawing>
          </mc:Choice>
          <mc:Fallback>
            <w:pict>
              <v:group id="Canvas 3235" o:spid="_x0000_s1205" editas="canvas" style="width:346.55pt;height:157.45pt;mso-position-horizontal-relative:char;mso-position-vertical-relative:line" coordsize="44011,1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">
                <v:shape id="_x0000_s1206" type="#_x0000_t75" style="position:absolute;width:44011;height:19989;visibility:visible;mso-wrap-style:square">
                  <v:fill o:detectmouseclick="t"/>
                  <v:path o:connecttype="none"/>
                </v:shape>
                <v:group id="Group 3244" o:spid="_x0000_s1207" style="position:absolute;left:4495;top:228;width:38862;height:19152" coordorigin="708,36" coordsize="6120,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3044" o:spid="_x0000_s1208" style="position:absolute;left:6144;top:2915;width:96;height:108;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wMcEA&#10;AADdAAAADwAAAGRycy9kb3ducmV2LnhtbERPTWsCMRC9F/ofwhS81aQKVlajtKLgQQ9VS6/DZtxd&#10;upnEJOr6781B8Ph439N5Z1txoRAbxxo++goEcelMw5WGw371PgYRE7LB1jFpuFGE+ez1ZYqFcVf+&#10;ocsuVSKHcCxQQ52SL6SMZU0WY9954swdXbCYMgyVNAGvOdy2cqDUSFpsODfU6GlRU/m/O1sNn6Fr&#10;pDu4pf8ut79/p+VG+tNY695b9zUBkahLT/HDvTYahkrl/flNf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sDHBAAAA3QAAAA8AAAAAAAAAAAAAAAAAmAIAAGRycy9kb3du&#10;cmV2LnhtbFBLBQYAAAAABAAEAPUAAACGAwAAAAA=&#10;" path="m6,4l7,5r1,l8,5r,2l8,8r,l7,9,5,9,,9,,8r,c1,8,1,8,1,8v,,,,,l1,1v,,,,,c1,1,1,1,,1r,l,,4,,6,,7,1r,l7,1r,1l7,4,6,5,6,4xm2,4v,,,,2,c4,4,4,4,4,4r1,l6,3r,l6,3,6,2,5,1,4,1v,,-2,,-2,l2,4xm2,8v2,,2,,3,l6,8,7,7r,l7,6r,l6,5,4,5v,,,,-2,c2,5,2,5,2,5r,3xe" fillcolor="#24282b" stroked="f">
                    <v:path arrowok="t" o:connecttype="custom" o:connectlocs="72,48;84,60;96,60;96,60;96,84;96,96;96,96;84,108;60,108;0,108;0,96;0,96;12,96;12,96;12,12;12,12;0,12;0,12;0,0;48,0;72,0;84,12;84,12;84,12;84,24;84,48;72,60;72,48;24,48;48,48;48,48;60,48;72,36;72,36;72,36;72,24;60,12;48,12;24,12;24,48;24,96;60,96;72,96;84,84;84,84;84,72;84,72;72,60;48,60;24,60;24,60;24,96" o:connectangles="0,0,0,0,0,0,0,0,0,0,0,0,0,0,0,0,0,0,0,0,0,0,0,0,0,0,0,0,0,0,0,0,0,0,0,0,0,0,0,0,0,0,0,0,0,0,0,0,0,0,0,0"/>
                    <o:lock v:ext="edit" verticies="t"/>
                  </v:shape>
                  <v:shape id="Freeform 3045" o:spid="_x0000_s1209" style="position:absolute;left:6252;top:2915;width:84;height:10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g8sQA&#10;AADdAAAADwAAAGRycy9kb3ducmV2LnhtbESPzWoCMRSF94W+Q7iF7mpiBSlTo4giCi6KoyDdXSbX&#10;yeDkZkjScfr2jSB0eTg/H2e2GFwregqx8axhPFIgiCtvGq41nI6btw8QMSEbbD2Thl+KsJg/P82w&#10;MP7GB+rLVIs8wrFADTalrpAyVpYcxpHviLN38cFhyjLU0gS85XHXynelptJhw5lgsaOVpepa/jgN&#10;fbnZf5X7sF5PTlv7nSHN6nzR+vVlWH6CSDSk//CjvTMaJkqN4f4mP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IPLEAAAA3QAAAA8AAAAAAAAAAAAAAAAAmAIAAGRycy9k&#10;b3ducmV2LnhtbFBLBQYAAAAABAAEAPUAAACJAwAAAAA=&#10;" path="m7,r,2l6,2v,,,,,c6,1,6,1,5,1v,,,,,l4,1r,7c4,8,4,8,4,8v,,,,1,l5,8r,1l2,9,2,8r,c3,8,3,8,3,8v,,,,,l3,1,2,1v,,,,,c1,1,1,1,1,2v,,,,,l,2,,,7,xe" fillcolor="#24282b" stroked="f">
                    <v:path arrowok="t" o:connecttype="custom" o:connectlocs="84,0;84,24;72,24;72,24;60,12;60,12;48,12;48,96;48,96;60,96;60,96;60,108;24,108;24,96;24,96;36,96;36,96;36,12;24,12;24,12;12,24;12,24;0,24;0,0;84,0" o:connectangles="0,0,0,0,0,0,0,0,0,0,0,0,0,0,0,0,0,0,0,0,0,0,0,0,0"/>
                  </v:shape>
                  <v:shape id="Freeform 3046" o:spid="_x0000_s1210" style="position:absolute;left:6336;top:3011;width:12;height:1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xm8QA&#10;AADdAAAADwAAAGRycy9kb3ducmV2LnhtbESPQWsCMRSE70L/Q3iF3jSpgshqFJGW9lSo7sHjY/PM&#10;rm5eliTV1F/fFAo9DjPzDbPaZNeLK4XYedbwPFEgiBtvOrYa6sPreAEiJmSDvWfS8E0RNuuH0Qor&#10;42/8Sdd9sqJAOFaooU1pqKSMTUsO48QPxMU7+eAwFRmsNAFvBe56OVVqLh12XBZaHGjXUnPZfzkN&#10;JxvsywfP8v0te3t3x/O8Pp61fnrM2yWIRDn9h//a70bDTKkp/L4p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8cZvEAAAA3QAAAA8AAAAAAAAAAAAAAAAAmAIAAGRycy9k&#10;b3ducmV2LnhtbFBLBQYAAAAABAAEAPUAAACJAwAAAAA=&#10;" path="m1,v,,,,,c1,,1,,1,v,1,,1,,1c1,1,1,1,1,1,,1,,1,,1,,1,,1,,,,,,,,,,,,,1,xe" fillcolor="#24282b" stroked="f">
                    <v:path arrowok="t" o:connecttype="custom" o:connectlocs="12,0;12,0;12,0;12,12;12,12;0,12;0,0;0,0;12,0" o:connectangles="0,0,0,0,0,0,0,0,0"/>
                  </v:shape>
                  <v:rect id="Rectangle 3047" o:spid="_x0000_s1211" style="position:absolute;left:6360;top:2891;width:46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kHsIA&#10;AADdAAAADwAAAGRycy9kb3ducmV2LnhtbESP3WoCMRSE74W+QzhC7zRRQW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aQe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11D"/>
                              <w:sz w:val="14"/>
                              <w:szCs w:val="14"/>
                            </w:rPr>
                            <w:t>1887-04</w:t>
                          </w:r>
                        </w:p>
                      </w:txbxContent>
                    </v:textbox>
                  </v:rect>
                  <v:rect id="Rectangle 3048" o:spid="_x0000_s1212" style="position:absolute;left:708;top:36;width:243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2osYA&#10;AADdAAAADwAAAGRycy9kb3ducmV2LnhtbESPQWsCMRSE74L/IbxCb5pYbVm2RhGh0uKpboUeH5vX&#10;3aWblyWJ7tpfbwShx2FmvmGW68G24kw+NI41zKYKBHHpTMOVhq/ibZKBCBHZYOuYNFwowHo1Hi0x&#10;N67nTzofYiUShEOOGuoYu1zKUNZkMUxdR5y8H+ctxiR9JY3HPsFtK5+UepEWG04LNXa0ran8PZys&#10;hu54LLLdc98Us4/dn9/LS7/43mr9+DBsXkFEGuJ/+N5+NxrmSi3g9i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l2osYAAADdAAAADwAAAAAAAAAAAAAAAACYAgAAZHJz&#10;L2Rvd25yZXYueG1sUEsFBgAAAAAEAAQA9QAAAIsDAAAAAA==&#10;" filled="f" strokecolor="#24282b" strokeweight="67e-5mm"/>
                  <v:rect id="Rectangle 3049" o:spid="_x0000_s1213" style="position:absolute;left:3372;top:36;width:24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TOcYA&#10;AADdAAAADwAAAGRycy9kb3ducmV2LnhtbESPQWsCMRSE7wX/Q3hCbzWxVZGtUUSotHiqq+DxsXnd&#10;Xdy8LEnqrv31Rih4HGbmG2ax6m0jLuRD7VjDeKRAEBfO1FxqOOQfL3MQISIbbByThisFWC0HTwvM&#10;jOv4my77WIoE4ZChhirGNpMyFBVZDCPXEifvx3mLMUlfSuOxS3DbyFelZtJizWmhwpY2FRXn/a/V&#10;0B6P+Xw77ep8/LX98zt57SanjdbPw379DiJSHx/h//an0fCm1BTu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XTOcYAAADdAAAADwAAAAAAAAAAAAAAAACYAgAAZHJz&#10;L2Rvd25yZXYueG1sUEsFBgAAAAAEAAQA9QAAAIsDAAAAAA==&#10;" filled="f" strokecolor="#24282b" strokeweight="67e-5mm"/>
                  <v:rect id="Rectangle 3050" o:spid="_x0000_s1214" style="position:absolute;left:4968;top:1308;width:6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NTsUA&#10;AADdAAAADwAAAGRycy9kb3ducmV2LnhtbESPQWvCQBSE74X+h+UVeqsbW1tCdJUiKIqnmgoeH9ln&#10;Esy+Dburif56VxA8DjPzDTOZ9aYRZ3K+tqxgOEhAEBdW11wq+M8XHykIH5A1NpZJwYU8zKavLxPM&#10;tO34j87bUIoIYZ+hgiqENpPSFxUZ9APbEkfvYJ3BEKUrpXbYRbhp5GeS/EiDNceFCluaV1Qctyej&#10;oN3t8nT53dX5cL28uo28dKP9XKn3t/53DCJQH57hR3ulFXxFItzfxCc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01OxQAAAN0AAAAPAAAAAAAAAAAAAAAAAJgCAABkcnMv&#10;ZG93bnJldi54bWxQSwUGAAAAAAQABAD1AAAAigMAAAAA&#10;" filled="f" strokecolor="#24282b" strokeweight="67e-5mm"/>
                  <v:rect id="Rectangle 3051" o:spid="_x0000_s1215" style="position:absolute;left:6180;top:1308;width:64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o1cYA&#10;AADdAAAADwAAAGRycy9kb3ducmV2LnhtbESPQWsCMRSE7wX/Q3iCt5qobZWtUURQWnqqq9DjY/O6&#10;u3TzsiTRXf31plDocZiZb5jlureNuJAPtWMNk7ECQVw4U3Op4ZjvHhcgQkQ22DgmDVcKsF4NHpaY&#10;GdfxJ10OsRQJwiFDDVWMbSZlKCqyGMauJU7et/MWY5K+lMZjl+C2kVOlXqTFmtNChS1tKyp+Dmer&#10;oT2d8sX+uavzyfv+5j/ktXv62mo9GvabVxCR+vgf/mu/GQ0zpeb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o1cYAAADdAAAADwAAAAAAAAAAAAAAAACYAgAAZHJz&#10;L2Rvd25yZXYueG1sUEsFBgAAAAAEAAQA9QAAAIsDAAAAAA==&#10;" filled="f" strokecolor="#24282b" strokeweight="67e-5mm"/>
                  <v:rect id="Rectangle 3052" o:spid="_x0000_s1216" style="position:absolute;left:4488;top:1308;width:4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8p8MA&#10;AADdAAAADwAAAGRycy9kb3ducmV2LnhtbERPz2vCMBS+C/sfwht400SdQ7qmIsJkYyfthB0fzbMt&#10;Ni8lyWzdX78cBjt+fL/z7Wg7cSMfWscaFnMFgrhypuVaw2f5OtuACBHZYOeYNNwpwLZ4mOSYGTfw&#10;kW6nWIsUwiFDDU2MfSZlqBqyGOauJ07cxXmLMUFfS+NxSOG2k0ulnqXFllNDgz3tG6qup2+roT+f&#10;y81hPbTl4v3w4z/kfXj62ms9fRx3LyAijfFf/Od+MxpWSqW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8p8MAAADdAAAADwAAAAAAAAAAAAAAAACYAgAAZHJzL2Rv&#10;d25yZXYueG1sUEsFBgAAAAAEAAQA9QAAAIgDAAAAAA==&#10;" filled="f" strokecolor="#24282b" strokeweight="67e-5mm"/>
                  <v:rect id="Rectangle 3053" o:spid="_x0000_s1217" style="position:absolute;left:5700;top:1308;width:48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ZPMYA&#10;AADdAAAADwAAAGRycy9kb3ducmV2LnhtbESPQWsCMRSE7wX/Q3iCt5qobbFbo4igtPRUV8HjY/O6&#10;u3TzsiTRXf31plDocZiZb5jFqreNuJAPtWMNk7ECQVw4U3Op4ZBvH+cgQkQ22DgmDVcKsFoOHhaY&#10;GdfxF132sRQJwiFDDVWMbSZlKCqyGMauJU7et/MWY5K+lMZjl+C2kVOlXqTFmtNChS1tKip+9mer&#10;oT0e8/nuuavzycfu5j/ltXs6bbQeDfv1G4hIffwP/7XfjYaZUq/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ZPMYAAADdAAAADwAAAAAAAAAAAAAAAACYAgAAZHJz&#10;L2Rvd25yZXYueG1sUEsFBgAAAAAEAAQA9QAAAIsDAAAAAA==&#10;" filled="f" strokecolor="#24282b" strokeweight="67e-5mm"/>
                  <v:line id="Line 3054" o:spid="_x0000_s1218" style="position:absolute;visibility:visible;mso-wrap-style:square" from="708,492" to="70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BuMMAAADdAAAADwAAAGRycy9kb3ducmV2LnhtbERPTWvCQBC9C/6HZYTezMa2iMRspNoG&#10;ehFs2up1yI5JaHY2ZLdJ+u+7B8Hj432nu8m0YqDeNZYVrKIYBHFpdcOVgq/PfLkB4TyyxtYyKfgj&#10;B7tsPksx0XbkDxoKX4kQwi5BBbX3XSKlK2sy6CLbEQfuanuDPsC+krrHMYSbVj7G8VoabDg01NjR&#10;oabyp/g1Ck7V5cI8rbvzfjie356P369mkyv1sJhetiA8Tf4uvrnftYKneBX2hzfhCc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SgbjDAAAA3QAAAA8AAAAAAAAAAAAA&#10;AAAAoQIAAGRycy9kb3ducmV2LnhtbFBLBQYAAAAABAAEAPkAAACRAwAAAAA=&#10;" strokecolor="#24211d" strokeweight="0"/>
                  <v:line id="Line 3055" o:spid="_x0000_s1219" style="position:absolute;visibility:visible;mso-wrap-style:square" from="708,552" to="70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4kI8QAAADdAAAADwAAAGRycy9kb3ducmV2LnhtbESPQYvCMBSE74L/ITxhb5rWFZFqFHVX&#10;8CKou+r10TzbYvNSmljrv98sCB6HmfmGmS1aU4qGaldYVhAPIhDEqdUFZwp+fzb9CQjnkTWWlknB&#10;kxws5t3ODBNtH3yg5ugzESDsElSQe18lUro0J4NuYCvi4F1tbdAHWWdS1/gIcFPKYRSNpcGCw0KO&#10;Fa1zSm/Hu1Gwzy4X5nZcnVfN7vw92p2+zGSj1EevXU5BeGr9O/xqb7WCzyiO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iQjxAAAAN0AAAAPAAAAAAAAAAAA&#10;AAAAAKECAABkcnMvZG93bnJldi54bWxQSwUGAAAAAAQABAD5AAAAkgMAAAAA&#10;" strokecolor="#24211d" strokeweight="0"/>
                  <v:line id="Line 3056" o:spid="_x0000_s1220" style="position:absolute;visibility:visible;mso-wrap-style:square" from="708,624" to="70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6VMQAAADdAAAADwAAAGRycy9kb3ducmV2LnhtbESPS4vCQBCE74L/YWjBm058IBIdRd0V&#10;9iKs72uTaZNgpidkZmP8946w4LGoqq+o+bIxhaipcrllBYN+BII4sTrnVMHpuO1NQTiPrLGwTAqe&#10;5GC5aLfmGGv74D3VB5+KAGEXo4LM+zKW0iUZGXR9WxIH72Yrgz7IKpW6wkeAm0IOo2giDeYcFjIs&#10;aZNRcj/8GQW/6fXK3EzKy7reXb7Hu/OXmW6V6naa1QyEp8Z/wv/tH61gFA2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LpUxAAAAN0AAAAPAAAAAAAAAAAA&#10;AAAAAKECAABkcnMvZG93bnJldi54bWxQSwUGAAAAAAQABAD5AAAAkgMAAAAA&#10;" strokecolor="#24211d" strokeweight="0"/>
                  <v:line id="Line 3057" o:spid="_x0000_s1221" style="position:absolute;visibility:visible;mso-wrap-style:square" from="708,684" to="70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fz8MAAADdAAAADwAAAGRycy9kb3ducmV2LnhtbESPS4vCQBCE7wv+h6EFb+tEXUSio/gE&#10;L8L6vjaZNglmekJmjNl/7wgLHouq+oqazBpTiJoql1tW0OtGIIgTq3NOFZyOm+8RCOeRNRaWScEf&#10;OZhNW18TjLV98p7qg09FgLCLUUHmfRlL6ZKMDLquLYmDd7OVQR9klUpd4TPATSH7UTSUBnMOCxmW&#10;tMwouR8eRsFver0yN8Pysqh3l/XP7rwyo41SnXYzH4Pw1PhP+L+91QoGUW8A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AH8/DAAAA3QAAAA8AAAAAAAAAAAAA&#10;AAAAoQIAAGRycy9kb3ducmV2LnhtbFBLBQYAAAAABAAEAPkAAACRAwAAAAA=&#10;" strokecolor="#24211d" strokeweight="0"/>
                  <v:line id="Line 3058" o:spid="_x0000_s1222" style="position:absolute;visibility:visible;mso-wrap-style:square" from="708,744" to="7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Hu8YAAADdAAAADwAAAGRycy9kb3ducmV2LnhtbESPQWvCQBSE70L/w/IKvelGDRJSV2mr&#10;Qi8Bm7Z6fWRfk9Ds25DdJum/dwXB4zAz3zDr7Wga0VPnassK5rMIBHFhdc2lgq/PwzQB4TyyxsYy&#10;KfgnB9vNw2SNqbYDf1Cf+1IECLsUFVTet6mUrqjIoJvZljh4P7Yz6IPsSqk7HALcNHIRRStpsOaw&#10;UGFLbxUVv/mfUXAsz2fmcdWeXvvstI+z751JDko9PY4vzyA8jf4evrXftYJlNI/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h7vGAAAA3QAAAA8AAAAAAAAA&#10;AAAAAAAAoQIAAGRycy9kb3ducmV2LnhtbFBLBQYAAAAABAAEAPkAAACUAwAAAAA=&#10;" strokecolor="#24211d" strokeweight="0"/>
                  <v:shape id="Freeform 3059" o:spid="_x0000_s1223" style="position:absolute;left:708;top:804;width:0;height:72;visibility:visible;mso-wrap-style:square;v-text-anchor:top" coordsize="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qWcYA&#10;AADdAAAADwAAAGRycy9kb3ducmV2LnhtbESP0WrCQBRE34X+w3ILvukmVUtIXaUqxSq+1PYDLtnb&#10;bNrs3ZDdxuTv3YLg4zAzZ5jlure16Kj1lWMF6TQBQVw4XXGp4OvzbZKB8AFZY+2YFAzkYb16GC0x&#10;1+7CH9SdQykihH2OCkwITS6lLwxZ9FPXEEfv27UWQ5RtKXWLlwi3tXxKkmdpseK4YLChraHi9/xn&#10;Feya/mcou5DuN/542Gfp5jTMjVLjx/71BUSgPtzDt/a7VjBL0gX8v4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rqWcYAAADdAAAADwAAAAAAAAAAAAAAAACYAgAAZHJz&#10;L2Rvd25yZXYueG1sUEsFBgAAAAAEAAQA9QAAAIsDAAAAAA==&#10;" path="m,l,36r,l,72e" filled="f" strokecolor="#24211d" strokeweight="0">
                    <v:path arrowok="t" o:connecttype="custom" o:connectlocs="0,0;0,36;0,36;0,72" o:connectangles="0,0,0,0"/>
                  </v:shape>
                  <v:line id="Line 3060" o:spid="_x0000_s1224" style="position:absolute;visibility:visible;mso-wrap-style:square" from="720,900" to="72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8V8YAAADdAAAADwAAAGRycy9kb3ducmV2LnhtbESPQWvCQBSE7wX/w/KE3upGK0Giq6ht&#10;oBehtTW5PrLPJJh9G7LbJP77bqHQ4zAz3zCb3Wga0VPnassK5rMIBHFhdc2lgq/P9GkFwnlkjY1l&#10;UnAnB7vt5GGDibYDf1B/9qUIEHYJKqi8bxMpXVGRQTezLXHwrrYz6IPsSqk7HALcNHIRRbE0WHNY&#10;qLClY0XF7fxtFLyXec48xm126E/Z6/J0eTGrVKnH6bhfg/A0+v/wX/tNK3iO5jH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3vFfGAAAA3QAAAA8AAAAAAAAA&#10;AAAAAAAAoQIAAGRycy9kb3ducmV2LnhtbFBLBQYAAAAABAAEAPkAAACUAwAAAAA=&#10;" strokecolor="#24211d" strokeweight="0"/>
                  <v:line id="Line 3061" o:spid="_x0000_s1225" style="position:absolute;visibility:visible;mso-wrap-style:square" from="732,960" to="73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ZzMYAAADdAAAADwAAAGRycy9kb3ducmV2LnhtbESPQWvCQBSE7wX/w/IKvenGWjREV9Ha&#10;QC8BTateH9nXJJh9G7LbmP77bkHocZiZb5jVZjCN6KlztWUF00kEgriwuuZSwedHOo5BOI+ssbFM&#10;Cn7IwWY9elhhou2Nj9TnvhQBwi5BBZX3bSKlKyoy6Ca2JQ7el+0M+iC7UuoObwFuGvkcRXNpsOaw&#10;UGFLrxUV1/zbKDiUlwvzMG/Puz47v71kp72JU6WeHoftEoSnwf+H7+13rWAWTR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7GczGAAAA3QAAAA8AAAAAAAAA&#10;AAAAAAAAoQIAAGRycy9kb3ducmV2LnhtbFBLBQYAAAAABAAEAPkAAACUAwAAAAA=&#10;" strokecolor="#24211d" strokeweight="0"/>
                  <v:line id="Line 3062" o:spid="_x0000_s1226" style="position:absolute;visibility:visible;mso-wrap-style:square" from="744,1020" to="744,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NvsMAAADdAAAADwAAAGRycy9kb3ducmV2LnhtbERPTWvCQBC9C/6HZYTezMa2iMRspNoG&#10;ehFs2up1yI5JaHY2ZLdJ+u+7B8Hj432nu8m0YqDeNZYVrKIYBHFpdcOVgq/PfLkB4TyyxtYyKfgj&#10;B7tsPksx0XbkDxoKX4kQwi5BBbX3XSKlK2sy6CLbEQfuanuDPsC+krrHMYSbVj7G8VoabDg01NjR&#10;oabyp/g1Ck7V5cI8rbvzfjie356P369mkyv1sJhetiA8Tf4uvrnftYKneBXmhjfhCc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jb7DAAAA3QAAAA8AAAAAAAAAAAAA&#10;AAAAoQIAAGRycy9kb3ducmV2LnhtbFBLBQYAAAAABAAEAPkAAACRAwAAAAA=&#10;" strokecolor="#24211d" strokeweight="0"/>
                  <v:line id="Line 3063" o:spid="_x0000_s1227" style="position:absolute;visibility:visible;mso-wrap-style:square" from="756,1080" to="756,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oJcYAAADdAAAADwAAAGRycy9kb3ducmV2LnhtbESPS2vDMBCE74X+B7GF3BrZTQmJG8X0&#10;kUAvgTzt62JtbVNrZSzFcf99VAjkOMzMN8wiHUwjeupcbVlBPI5AEBdW11wqOB7WzzMQziNrbCyT&#10;gj9ykC4fHxaYaHvhHfV7X4oAYZeggsr7NpHSFRUZdGPbEgfvx3YGfZBdKXWHlwA3jXyJoqk0WHNY&#10;qLClz4qK3/3ZKNiWec48TNvso99kq9fN6cvM1kqNnob3NxCeBn8P39rfWsEkiufw/yY8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oKCXGAAAA3QAAAA8AAAAAAAAA&#10;AAAAAAAAoQIAAGRycy9kb3ducmV2LnhtbFBLBQYAAAAABAAEAPkAAACUAwAAAAA=&#10;" strokecolor="#24211d" strokeweight="0"/>
                  <v:line id="Line 3064" o:spid="_x0000_s1228" style="position:absolute;visibility:visible;mso-wrap-style:square" from="768,1152" to="76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LBcIAAADdAAAADwAAAGRycy9kb3ducmV2LnhtbERPz2vCMBS+D/Y/hCd4m6lOpFSjbDrB&#10;S2HqptdH82zLmpeSxFr/e3MYePz4fi9WvWlER87XlhWMRwkI4sLqmksFP8ftWwrCB2SNjWVScCcP&#10;q+XrywIzbW+8p+4QShFD2GeooAqhzaT0RUUG/ci2xJG7WGcwROhKqR3eYrhp5CRJZtJgzbGhwpbW&#10;FRV/h6tR8F2ez8z9rD19dvnpa5r/bky6VWo46D/mIAL14Sn+d++0gvdkE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5LBcIAAADdAAAADwAAAAAAAAAAAAAA&#10;AAChAgAAZHJzL2Rvd25yZXYueG1sUEsFBgAAAAAEAAQA+QAAAJADAAAAAA==&#10;" strokecolor="#24211d" strokeweight="0"/>
                  <v:line id="Line 3065" o:spid="_x0000_s1229" style="position:absolute;visibility:visible;mso-wrap-style:square" from="780,1212" to="792,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unsQAAADdAAAADwAAAGRycy9kb3ducmV2LnhtbESPS4vCQBCE74L/YWjBm058IBIdRd0V&#10;9iKs72uTaZNgpidkZmP8946w4LGoqq+o+bIxhaipcrllBYN+BII4sTrnVMHpuO1NQTiPrLGwTAqe&#10;5GC5aLfmGGv74D3VB5+KAGEXo4LM+zKW0iUZGXR9WxIH72Yrgz7IKpW6wkeAm0IOo2giDeYcFjIs&#10;aZNRcj/8GQW/6fXK3EzKy7reXb7Hu/OXmW6V6naa1QyEp8Z/wv/tH61gFA0H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u6exAAAAN0AAAAPAAAAAAAAAAAA&#10;AAAAAKECAABkcnMvZG93bnJldi54bWxQSwUGAAAAAAQABAD5AAAAkgMAAAAA&#10;" strokecolor="#24211d" strokeweight="0"/>
                  <v:line id="Line 3066" o:spid="_x0000_s1230" style="position:absolute;visibility:visible;mso-wrap-style:square" from="792,1272" to="80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w6cQAAADdAAAADwAAAGRycy9kb3ducmV2LnhtbESPT4vCMBTE74LfITzBm6ZWEekaxb/g&#10;RdhVV6+P5m1btnkpTaz12xthYY/DzPyGmS9bU4qGaldYVjAaRiCIU6sLzhRczvvBDITzyBpLy6Tg&#10;SQ6Wi25njom2D/6i5uQzESDsElSQe18lUro0J4NuaCvi4P3Y2qAPss6krvER4KaUcRRNpcGCw0KO&#10;FW1ySn9Pd6PgM7vdmNtpdV03x+tucvzemtleqX6vXX2A8NT6//Bf+6AVjKM4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HDpxAAAAN0AAAAPAAAAAAAAAAAA&#10;AAAAAKECAABkcnMvZG93bnJldi54bWxQSwUGAAAAAAQABAD5AAAAkgMAAAAA&#10;" strokecolor="#24211d" strokeweight="0"/>
                  <v:line id="Line 3067" o:spid="_x0000_s1231" style="position:absolute;visibility:visible;mso-wrap-style:square" from="792,1272" to="80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csYAAADdAAAADwAAAGRycy9kb3ducmV2LnhtbESPT2vCQBTE7wW/w/IKvTWbqohEN6G2&#10;FXoR6r94fWSfSWj2bchuY/z2rlDwOMzMb5hlNphG9NS52rKCtygGQVxYXXOp4LBfv85BOI+ssbFM&#10;Cq7kIEtHT0tMtL3wlvqdL0WAsEtQQeV9m0jpiooMusi2xME7286gD7Irpe7wEuCmkeM4nkmDNYeF&#10;Clv6qKj43f0ZBT/l6cQ8zNp81W/yr+nm+Gnma6Venof3BQhPg3+E/9vfWsEkHk/g/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s1XLGAAAA3QAAAA8AAAAAAAAA&#10;AAAAAAAAoQIAAGRycy9kb3ducmV2LnhtbFBLBQYAAAAABAAEAPkAAACUAwAAAAA=&#10;" strokecolor="#24211d" strokeweight="0"/>
                  <v:line id="Line 3068" o:spid="_x0000_s1232" style="position:absolute;visibility:visible;mso-wrap-style:square" from="1680,492" to="168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NBsUAAADdAAAADwAAAGRycy9kb3ducmV2LnhtbESPS4vCQBCE7wv+h6EFb+vEByJZR/EJ&#10;exE07uq1yfQmwUxPyIwx++8dQfBYVNVX1GzRmlI0VLvCsoJBPwJBnFpdcKbg57T7nIJwHlljaZkU&#10;/JODxbzzMcNY2zsfqUl8JgKEXYwKcu+rWEqX5mTQ9W1FHLw/Wxv0QdaZ1DXeA9yUchhFE2mw4LCQ&#10;Y0XrnNJrcjMKDtnlwtxOqvOq2Z+34/3vxkx3SvW67fILhKfWv8Ov9rdWMIqG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VNBsUAAADdAAAADwAAAAAAAAAA&#10;AAAAAAChAgAAZHJzL2Rvd25yZXYueG1sUEsFBgAAAAAEAAQA+QAAAJMDAAAAAA==&#10;" strokecolor="#24211d" strokeweight="0"/>
                  <v:line id="Line 3069" o:spid="_x0000_s1233" style="position:absolute;visibility:visible;mso-wrap-style:square" from="1680,552" to="168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oncYAAADdAAAADwAAAGRycy9kb3ducmV2LnhtbESPzWrDMBCE74W8g9hAb41cNw3BiWya&#10;NIFeAvnPdbG2tqm1MpZqu29fFQo5DjPzDbPMBlOLjlpXWVbwPIlAEOdWV1woOJ+2T3MQziNrrC2T&#10;gh9ykKWjhyUm2vZ8oO7oCxEg7BJUUHrfJFK6vCSDbmIb4uB92tagD7ItpG6xD3BTyziKZtJgxWGh&#10;xIbWJeVfx2+jYF/cbszDrLmuut11M91d3s18q9TjeHhbgPA0+Hv4v/2hFbxE8Sv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J6J3GAAAA3QAAAA8AAAAAAAAA&#10;AAAAAAAAoQIAAGRycy9kb3ducmV2LnhtbFBLBQYAAAAABAAEAPkAAACUAwAAAAA=&#10;" strokecolor="#24211d" strokeweight="0"/>
                  <v:line id="Line 3070" o:spid="_x0000_s1234" style="position:absolute;visibility:visible;mso-wrap-style:square" from="1680,624" to="168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26sYAAADdAAAADwAAAGRycy9kb3ducmV2LnhtbESPzWrDMBCE74W8g9hAb43ctJjgRAnN&#10;jyGXQJs29nWxNraJtTKWYrtvXxUKPQ4z8w2z2oymET11rras4HkWgSAurK65VPD1mT4tQDiPrLGx&#10;TAq+ycFmPXlYYaLtwB/Un30pAoRdggoq79tESldUZNDNbEscvKvtDPogu1LqDocAN42cR1EsDdYc&#10;FipsaVdRcTvfjYL3Ms+Zx7jNtv0pO7yeLnuzSJV6nI5vSxCeRv8f/msftYKXaB7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bdurGAAAA3QAAAA8AAAAAAAAA&#10;AAAAAAAAoQIAAGRycy9kb3ducmV2LnhtbFBLBQYAAAAABAAEAPkAAACUAwAAAAA=&#10;" strokecolor="#24211d" strokeweight="0"/>
                  <v:line id="Line 3071" o:spid="_x0000_s1235" style="position:absolute;visibility:visible;mso-wrap-style:square" from="1680,684" to="168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TccYAAADdAAAADwAAAGRycy9kb3ducmV2LnhtbESPzWrDMBCE74W8g9hAb41cNyTBiWya&#10;NIFeAvnPdbG2tqm1MpZqu29fFQo9DjPzDbPKBlOLjlpXWVbwPIlAEOdWV1wouJx3TwsQziNrrC2T&#10;gm9ykKWjhxUm2vZ8pO7kCxEg7BJUUHrfJFK6vCSDbmIb4uB92NagD7ItpG6xD3BTyziKZtJgxWGh&#10;xIY2JeWfpy+j4FDc78zDrLmtu/1tO91f38xip9TjeHhdgvA0+P/wX/tdK3iJ4jn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03HGAAAA3QAAAA8AAAAAAAAA&#10;AAAAAAAAoQIAAGRycy9kb3ducmV2LnhtbFBLBQYAAAAABAAEAPkAAACUAwAAAAA=&#10;" strokecolor="#24211d" strokeweight="0"/>
                  <v:line id="Line 3072" o:spid="_x0000_s1236" style="position:absolute;visibility:visible;mso-wrap-style:square" from="1680,744" to="168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HA8IAAADdAAAADwAAAGRycy9kb3ducmV2LnhtbERPz2vCMBS+D/Y/hCd4m6lOpFSjbDrB&#10;S2HqptdH82zLmpeSxFr/e3MYePz4fi9WvWlER87XlhWMRwkI4sLqmksFP8ftWwrCB2SNjWVScCcP&#10;q+XrywIzbW+8p+4QShFD2GeooAqhzaT0RUUG/ci2xJG7WGcwROhKqR3eYrhp5CRJZtJgzbGhwpbW&#10;FRV/h6tR8F2ez8z9rD19dvnpa5r/bky6VWo46D/mIAL14Sn+d++0gvdkE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hHA8IAAADdAAAADwAAAAAAAAAAAAAA&#10;AAChAgAAZHJzL2Rvd25yZXYueG1sUEsFBgAAAAAEAAQA+QAAAJADAAAAAA==&#10;" strokecolor="#24211d" strokeweight="0"/>
                  <v:line id="Line 3073" o:spid="_x0000_s1237" style="position:absolute;visibility:visible;mso-wrap-style:square" from="1680,804" to="168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TimMMAAADdAAAADwAAAGRycy9kb3ducmV2LnhtbESPS6vCMBSE94L/IRzBnabqRbQa5b4E&#10;N4Jvt4fm2Babk9Lk1t5/bwTB5TAz3zDzZWMKUVPlcssKBv0IBHFidc6pguNh1ZuAcB5ZY2GZFPyT&#10;g+Wi3ZpjrO2dd1TvfSoChF2MCjLvy1hKl2Rk0PVtSRy8q60M+iCrVOoK7wFuCjmMorE0mHNYyLCk&#10;74yS2/7PKNimlwtzMy7PX/Xm/PuxOf2YyUqpbqf5nIHw1Ph3+NVeawWjaDiF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E4pjDAAAA3QAAAA8AAAAAAAAAAAAA&#10;AAAAoQIAAGRycy9kb3ducmV2LnhtbFBLBQYAAAAABAAEAPkAAACRAwAAAAA=&#10;" strokecolor="#24211d" strokeweight="0"/>
                  <v:shape id="Freeform 3074" o:spid="_x0000_s1238" style="position:absolute;left:1680;top:876;width:0;height:36;visibility:visible;mso-wrap-style:square;v-text-anchor:top" coordsize="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FqsAA&#10;AADdAAAADwAAAGRycy9kb3ducmV2LnhtbERP3WrCMBS+H+wdwhG8m4kKbnSmZQwE78bsHuCQnDXd&#10;kpPSxNr59OZi4OXH979v5uDFRGPqI2tYrxQIYhNtz52Gr/bw9AIiZWSLPjJp+KMETf34sMfKxgt/&#10;0nTKnSghnCrU4HIeKimTcRQwreJAXLjvOAbMBY6dtCNeSnjwcqPUTgbsuTQ4HOjdkfk9nYOGcOXp&#10;6J1/Vj8ytdd2MueP3mi9XMxvryAyzfku/ncfrYat2pb95U15Ar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rFqsAAAADdAAAADwAAAAAAAAAAAAAAAACYAgAAZHJzL2Rvd25y&#10;ZXYueG1sUEsFBgAAAAAEAAQA9QAAAIUDAAAAAA==&#10;" path="m,l,12r,l,36e" filled="f" strokecolor="#24211d" strokeweight="0">
                    <v:path arrowok="t" o:connecttype="custom" o:connectlocs="0,0;0,12;0,12;0,36" o:connectangles="0,0,0,0"/>
                  </v:shape>
                  <v:line id="Line 3075" o:spid="_x0000_s1239" style="position:absolute;flip:x;visibility:visible;mso-wrap-style:square" from="1656,936" to="16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9qj8UAAADdAAAADwAAAGRycy9kb3ducmV2LnhtbESPUUvDMBSF3wX/Q7iCby7ZOmV0y4YI&#10;RUEYbO4HXJq7ptrclCZL6783g4GPh3POdzib3eQ6kWgIrWcN85kCQVx703Kj4fRVPa1AhIhssPNM&#10;Gn4pwG57f7fB0viRD5SOsREZwqFEDTbGvpQy1JYchpnvibN39oPDmOXQSDPgmOGukwulXqTDlvOC&#10;xZ7eLNU/x4vTMJmqOly+q6Ub0/5dfS7Ssy2S1o8P0+saRKQp/odv7Q+joVDFHK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9qj8UAAADdAAAADwAAAAAAAAAA&#10;AAAAAAChAgAAZHJzL2Rvd25yZXYueG1sUEsFBgAAAAAEAAQA+QAAAJMDAAAAAA==&#10;" strokecolor="#24211d" strokeweight="0"/>
                  <v:line id="Line 3076" o:spid="_x0000_s1240" style="position:absolute;flip:x;visibility:visible;mso-wrap-style:square" from="1644,996" to="1656,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30+MQAAADdAAAADwAAAGRycy9kb3ducmV2LnhtbESPUUvDMBSF34X9h3AHvrnEVkW6ZWMM&#10;ioIgbPMHXJpr09nclCZL6783guDj4ZzzHc5mN7teJBpD51nD/UqBIG686bjV8HGu755BhIhssPdM&#10;Gr4pwG67uNlgZfzER0qn2IoM4VChBhvjUEkZGksOw8oPxNn79KPDmOXYSjPilOGul4VST9Jhx3nB&#10;4kAHS83X6eo0zKauj9dL/eCm9P6i3or0aMuk9e1y3q9BRJrjf/iv/Wo0lKos4P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fT4xAAAAN0AAAAPAAAAAAAAAAAA&#10;AAAAAKECAABkcnMvZG93bnJldi54bWxQSwUGAAAAAAQABAD5AAAAkgMAAAAA&#10;" strokecolor="#24211d" strokeweight="0"/>
                  <v:line id="Line 3077" o:spid="_x0000_s1241" style="position:absolute;flip:x;visibility:visible;mso-wrap-style:square" from="1620,1056" to="1632,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FRY8UAAADdAAAADwAAAGRycy9kb3ducmV2LnhtbESPUUvDMBSF3wX/Q7jC3lziqjK6ZUOE&#10;soEgbPMHXJq7prO5KU2Wdv/eCIKPh3POdzjr7eQ6kWgIrWcNT3MFgrj2puVGw9epelyCCBHZYOeZ&#10;NNwowHZzf7fG0viRD5SOsREZwqFEDTbGvpQy1JYchrnvibN39oPDmOXQSDPgmOGukwulXqXDlvOC&#10;xZ7eLdXfx6vTMJmqOlwv1bMb0+dOfSzSiy2S1rOH6W0FItIU/8N/7b3RUKiigN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FRY8UAAADdAAAADwAAAAAAAAAA&#10;AAAAAAChAgAAZHJzL2Rvd25yZXYueG1sUEsFBgAAAAAEAAQA+QAAAJMDAAAAAA==&#10;" strokecolor="#24211d" strokeweight="0"/>
                  <v:line id="Line 3078" o:spid="_x0000_s1242" style="position:absolute;flip:x;visibility:visible;mso-wrap-style:square" from="1596,1116" to="1608,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JF8UAAADdAAAADwAAAGRycy9kb3ducmV2LnhtbESPUUvDMBSF3wX/Q7iCby5xnSJ12ZBB&#10;2WAw2PQHXJprU21uSpOl9d8vg4GPh3POdzjL9eQ6kWgIrWcNzzMFgrj2puVGw9dn9fQGIkRkg51n&#10;0vBHAdar+7sllsaPfKR0io3IEA4larAx9qWUobbkMMx8T5y9bz84jFkOjTQDjhnuOjlX6lU6bDkv&#10;WOxpY6n+PZ2dhslU1fH8Uy3cmA5btZ+nF1skrR8fpo93EJGm+B++tXdGQ6GKBVzf5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jJF8UAAADdAAAADwAAAAAAAAAA&#10;AAAAAAChAgAAZHJzL2Rvd25yZXYueG1sUEsFBgAAAAAEAAQA+QAAAJMDAAAAAA==&#10;" strokecolor="#24211d" strokeweight="0"/>
                  <v:line id="Line 3079" o:spid="_x0000_s1243" style="position:absolute;flip:x;visibility:visible;mso-wrap-style:square" from="1584,1176" to="1596,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sjMUAAADdAAAADwAAAGRycy9kb3ducmV2LnhtbESPUUvDMBSF3wf+h3AF37bEdROpy4YI&#10;xcFA2PQHXJprU21uSpOl9d8vg4GPh3POdzib3eQ6kWgIrWcNjwsFgrj2puVGw9dnNX8GESKywc4z&#10;afijALvt3WyDpfEjHymdYiMyhEOJGmyMfSllqC05DAvfE2fv2w8OY5ZDI82AY4a7Ti6VepIOW84L&#10;Fnt6s1T/ns5Ow2Sq6nj+qVZuTB/v6rBMa1skrR/up9cXEJGm+B++tfdGQ6GKN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RsjMUAAADdAAAADwAAAAAAAAAA&#10;AAAAAAChAgAAZHJzL2Rvd25yZXYueG1sUEsFBgAAAAAEAAQA+QAAAJMDAAAAAA==&#10;" strokecolor="#24211d" strokeweight="0"/>
                  <v:line id="Line 3080" o:spid="_x0000_s1244" style="position:absolute;flip:x;visibility:visible;mso-wrap-style:square" from="1560,1236" to="157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8UAAADdAAAADwAAAGRycy9kb3ducmV2LnhtbESPUUvDMBSF3wX/Q7iCby5xnWN0y4YI&#10;RUEYbPoDLs1d09nclCZL6783g4GPh3POdzib3eQ6kWgIrWcNzzMFgrj2puVGw/dX9bQCESKywc4z&#10;afilALvt/d0GS+NHPlA6xkZkCIcSNdgY+1LKUFtyGGa+J87eyQ8OY5ZDI82AY4a7Ts6VWkqHLecF&#10;iz29Wap/jhenYTJVdbicq4Ub0/5dfc7Tiy2S1o8P0+saRKQp/odv7Q+joVDFE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8UAAADdAAAADwAAAAAAAAAA&#10;AAAAAAChAgAAZHJzL2Rvd25yZXYueG1sUEsFBgAAAAAEAAQA+QAAAJMDAAAAAA==&#10;" strokecolor="#24211d" strokeweight="0"/>
                  <v:line id="Line 3081" o:spid="_x0000_s1245" style="position:absolute;flip:x;visibility:visible;mso-wrap-style:square" from="1548,1296" to="156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XYMUAAADdAAAADwAAAGRycy9kb3ducmV2LnhtbESP3UoDMRSE7wXfIRzBO5vY1basTYsI&#10;i4Ig9OcBDpvTzermZNmk2e3bN4Lg5TAz3zDr7eQ6kWgIrWcNjzMFgrj2puVGw/FQPaxAhIhssPNM&#10;Gi4UYLu5vVljafzIO0r72IgM4VCiBhtjX0oZaksOw8z3xNk7+cFhzHJopBlwzHDXyblSC+mw5bxg&#10;sac3S/XP/uw0TKaqdufv6smN6etdfc7Tsy2S1vd30+sLiEhT/A//tT+MhkIVS/h9k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pXYMUAAADdAAAADwAAAAAAAAAA&#10;AAAAAAChAgAAZHJzL2Rvd25yZXYueG1sUEsFBgAAAAAEAAQA+QAAAJMDAAAAAA==&#10;" strokecolor="#24211d" strokeweight="0"/>
                  <v:line id="Line 3082" o:spid="_x0000_s1246" style="position:absolute;flip:x;visibility:visible;mso-wrap-style:square" from="1548,1296" to="156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DEsIAAADdAAAADwAAAGRycy9kb3ducmV2LnhtbERP3WrCMBS+H+wdwhl4N5NZlVGNMgZl&#10;A0FQ9wCH5th0a05KE9P69svFYJcf3/92P7lOJBpC61nDy1yBIK69abnR8HWpnl9BhIhssPNMGu4U&#10;YL97fNhiafzIJ0rn2IgcwqFEDTbGvpQy1JYchrnviTN39YPDmOHQSDPgmMNdJxdKraXDlnODxZ7e&#10;LdU/55vTMJmqOt2+q6Ub0/FDHRZpZYuk9expetuAiDTFf/Gf+9NoKFSR5+Y3+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XDEsIAAADdAAAADwAAAAAAAAAAAAAA&#10;AAChAgAAZHJzL2Rvd25yZXYueG1sUEsFBgAAAAAEAAQA+QAAAJADAAAAAA==&#10;" strokecolor="#24211d" strokeweight="0"/>
                  <v:line id="Line 3083" o:spid="_x0000_s1247" style="position:absolute;visibility:visible;mso-wrap-style:square" from="2916,492" to="291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10RcUAAADdAAAADwAAAGRycy9kb3ducmV2LnhtbESPT4vCMBTE74LfIbwFb5quirhdo/gX&#10;vAjq7ur10bxti81LaWKt394IgsdhZn7DTGaNKURNlcstK/jsRSCIE6tzThX8/my6YxDOI2ssLJOC&#10;OzmYTdutCcba3vhA9dGnIkDYxagg876MpXRJRgZdz5bEwfu3lUEfZJVKXeEtwE0h+1E0kgZzDgsZ&#10;lrTMKLkcr0bBPj2fmZtReVrUu9N6uPtbmfFGqc5HM/8G4anx7/CrvdUKBtHgC55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10RcUAAADdAAAADwAAAAAAAAAA&#10;AAAAAAChAgAAZHJzL2Rvd25yZXYueG1sUEsFBgAAAAAEAAQA+QAAAJMDAAAAAA==&#10;" strokecolor="#24211d" strokeweight="0"/>
                  <v:line id="Line 3084" o:spid="_x0000_s1248" style="position:absolute;visibility:visible;mso-wrap-style:square" from="2916,552" to="291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upcIAAADdAAAADwAAAGRycy9kb3ducmV2LnhtbERPy4rCMBTdC/5DuMLsNNURkdpURmcE&#10;N4KPGd1emmtbprkpTaz1781CcHk472TZmUq01LjSsoLxKAJBnFldcq7g97QZzkE4j6yxskwKHuRg&#10;mfZ7Ccba3vlA7dHnIoSwi1FB4X0dS+myggy6ka2JA3e1jUEfYJNL3eA9hJtKTqJoJg2WHBoKrGld&#10;UPZ/vBkF+/xyYe5m9XnV7s4/093ft5lvlPoYdF8LEJ46/xa/3Fut4DOahv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upcIAAADdAAAADwAAAAAAAAAAAAAA&#10;AAChAgAAZHJzL2Rvd25yZXYueG1sUEsFBgAAAAAEAAQA+QAAAJADAAAAAA==&#10;" strokecolor="#24211d" strokeweight="0"/>
                  <v:line id="Line 3085" o:spid="_x0000_s1249" style="position:absolute;visibility:visible;mso-wrap-style:square" from="2916,624" to="29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0LPsYAAADdAAAADwAAAGRycy9kb3ducmV2LnhtbESPQWvCQBSE70L/w/IKvelGDRJSV2mr&#10;Qi8Bm7Z6fWRfk9Ds25DdJum/dwXB4zAz3zDr7Wga0VPnassK5rMIBHFhdc2lgq/PwzQB4TyyxsYy&#10;KfgnB9vNw2SNqbYDf1Cf+1IECLsUFVTet6mUrqjIoJvZljh4P7Yz6IPsSqk7HALcNHIRRStpsOaw&#10;UGFLbxUVv/mfUXAsz2fmcdWeXvvstI+z751JDko9PY4vzyA8jf4evrXftYJlFM/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Cz7GAAAA3QAAAA8AAAAAAAAA&#10;AAAAAAAAoQIAAGRycy9kb3ducmV2LnhtbFBLBQYAAAAABAAEAPkAAACUAwAAAAA=&#10;" strokecolor="#24211d" strokeweight="0"/>
                  <v:line id="Line 3086" o:spid="_x0000_s1250" style="position:absolute;visibility:visible;mso-wrap-style:square" from="2916,684" to="291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ScUAAADdAAAADwAAAGRycy9kb3ducmV2LnhtbESPS4vCQBCE7wv+h6EFb+vEByJZR/EJ&#10;exE07uq1yfQmwUxPyIwx++8dQfBYVNVX1GzRmlI0VLvCsoJBPwJBnFpdcKbg57T7nIJwHlljaZkU&#10;/JODxbzzMcNY2zsfqUl8JgKEXYwKcu+rWEqX5mTQ9W1FHLw/Wxv0QdaZ1DXeA9yUchhFE2mw4LCQ&#10;Y0XrnNJrcjMKDtnlwtxOqvOq2Z+34/3vxkx3SvW67fILhKfWv8Ov9rdWMIrG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VScUAAADdAAAADwAAAAAAAAAA&#10;AAAAAAChAgAAZHJzL2Rvd25yZXYueG1sUEsFBgAAAAAEAAQA+QAAAJMDAAAAAA==&#10;" strokecolor="#24211d" strokeweight="0"/>
                  <v:line id="Line 3087" o:spid="_x0000_s1251" style="position:absolute;visibility:visible;mso-wrap-style:square" from="2916,744" to="291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w0sQAAADdAAAADwAAAGRycy9kb3ducmV2LnhtbESPS4vCQBCE74L/YWjBm058IJJ1FJ/g&#10;RVh1V69NpjcJZnpCZozx3zvCgseiqr6iZovGFKKmyuWWFQz6EQjixOqcUwU/511vCsJ5ZI2FZVLw&#10;JAeLebs1w1jbBx+pPvlUBAi7GBVk3pexlC7JyKDr25I4eH+2MuiDrFKpK3wEuCnkMIom0mDOYSHD&#10;ktYZJbfT3Sj4Tq9X5mZSXlb14bIdH343ZrpTqttpll8gPDX+E/5v77WCUTQe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zDSxAAAAN0AAAAPAAAAAAAAAAAA&#10;AAAAAKECAABkcnMvZG93bnJldi54bWxQSwUGAAAAAAQABAD5AAAAkgMAAAAA&#10;" strokecolor="#24211d" strokeweight="0"/>
                  <v:line id="Line 3088" o:spid="_x0000_s1252" style="position:absolute;visibility:visible;mso-wrap-style:square" from="2916,804" to="29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opsQAAADdAAAADwAAAGRycy9kb3ducmV2LnhtbESPT4vCMBTE74LfITzBm6ZqEekaxb/g&#10;RdhVV6+P5m1btnkpTaz12xthYY/DzPyGmS9bU4qGaldYVjAaRiCIU6sLzhRczvvBDITzyBpLy6Tg&#10;SQ6Wi25njom2D/6i5uQzESDsElSQe18lUro0J4NuaCvi4P3Y2qAPss6krvER4KaU4yiaSoMFh4Uc&#10;K9rklP6e7kbBZ3a7MbfT6rpujtddfPzemtleqX6vXX2A8NT6//Bf+6AVTKI4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qimxAAAAN0AAAAPAAAAAAAAAAAA&#10;AAAAAKECAABkcnMvZG93bnJldi54bWxQSwUGAAAAAAQABAD5AAAAkgMAAAAA&#10;" strokecolor="#24211d" strokeweight="0"/>
                  <v:shape id="Freeform 3089" o:spid="_x0000_s1253" style="position:absolute;left:2916;top:876;width:0;height:36;visibility:visible;mso-wrap-style:square;v-text-anchor:top" coordsize="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VT8MA&#10;AADdAAAADwAAAGRycy9kb3ducmV2LnhtbESP3WoCMRSE7wt9h3AKvatJtX+sRimC4J3o9gEOyXGz&#10;bXKybOK69elNQejlMDPfMIvVGLwYqE9tZA3PEwWC2ETbcqPhq948fYBIGdmij0wafinBanl/t8DK&#10;xjPvaTjkRhQIpwo1uJy7SspkHAVMk9gRF+8Y+4C5yL6RtsdzgQcvp0q9yYAtlwWHHa0dmZ/DKWgI&#10;Fx623vl39S1TfakHc9q1RuvHh/FzDiLTmP/Dt/bWapipl1f4e1Oe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sVT8MAAADdAAAADwAAAAAAAAAAAAAAAACYAgAAZHJzL2Rv&#10;d25yZXYueG1sUEsFBgAAAAAEAAQA9QAAAIgDAAAAAA==&#10;" path="m,l,12r,l,36e" filled="f" strokecolor="#24211d" strokeweight="0">
                    <v:path arrowok="t" o:connecttype="custom" o:connectlocs="0,0;0,12;0,12;0,36" o:connectangles="0,0,0,0"/>
                  </v:shape>
                  <v:line id="Line 3090" o:spid="_x0000_s1254" style="position:absolute;flip:x;visibility:visible;mso-wrap-style:square" from="2892,936" to="290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BhsUAAADdAAAADwAAAGRycy9kb3ducmV2LnhtbESP0WoCMRRE3wv9h3ALfatJ1UpZjVKE&#10;xYJQUPsBl811s7q5WTYxu/37Rij0cZiZM8xqM7pWJOpD41nD60SBIK68abjW8H0qX95BhIhssPVM&#10;Gn4owGb9+LDCwviBD5SOsRYZwqFADTbGrpAyVJYchonviLN39r3DmGVfS9PjkOGulVOlFtJhw3nB&#10;YkdbS9X1eHMaRlOWh9ulnLshfe3Ufpre7Cxp/fw0fixBRBrjf/iv/Wk0zNR8Af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CBhsUAAADdAAAADwAAAAAAAAAA&#10;AAAAAAChAgAAZHJzL2Rvd25yZXYueG1sUEsFBgAAAAAEAAQA+QAAAJMDAAAAAA==&#10;" strokecolor="#24211d" strokeweight="0"/>
                  <v:line id="Line 3091" o:spid="_x0000_s1255" style="position:absolute;flip:x;visibility:visible;mso-wrap-style:square" from="2880,996" to="289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kHcUAAADdAAAADwAAAGRycy9kb3ducmV2LnhtbESP0WoCMRRE3wv+Q7iFvtWkalVWo0hh&#10;aaFQ0PYDLpvrZnVzs2xidvv3TaHQx2FmzjDb/ehakagPjWcNT1MFgrjypuFaw9dn+bgGESKywdYz&#10;afimAPvd5G6LhfEDHymdYi0yhEOBGmyMXSFlqCw5DFPfEWfv7HuHMcu+lqbHIcNdK2dKLaXDhvOC&#10;xY5eLFXX081pGE1ZHm+XcuGG9PGq3mfp2c6T1g/342EDItIY/8N/7TejYa4WK/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wkHcUAAADdAAAADwAAAAAAAAAA&#10;AAAAAAChAgAAZHJzL2Rvd25yZXYueG1sUEsFBgAAAAAEAAQA+QAAAJMDAAAAAA==&#10;" strokecolor="#24211d" strokeweight="0"/>
                  <v:line id="Line 3092" o:spid="_x0000_s1256" style="position:absolute;flip:x;visibility:visible;mso-wrap-style:square" from="2856,1056" to="2868,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wb8EAAADdAAAADwAAAGRycy9kb3ducmV2LnhtbERPyWrDMBC9B/oPYgq9JVKzUZwooRRM&#10;A4VAlg8YrKnl1BoZS5Gdv68OhR4fb9/uR9eKRH1oPGt4nSkQxJU3Ddcarpdy+gYiRGSDrWfS8KAA&#10;+93TZIuF8QOfKJ1jLXIIhwI12Bi7QspQWXIYZr4jzty37x3GDPtamh6HHO5aOVdqLR02nBssdvRh&#10;qfo5352G0ZTl6X4rl25Ix0/1NU8ru0havzyP7xsQkcb4L/5zH4yGhVrmuflNf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M7BvwQAAAN0AAAAPAAAAAAAAAAAAAAAA&#10;AKECAABkcnMvZG93bnJldi54bWxQSwUGAAAAAAQABAD5AAAAjwMAAAAA&#10;" strokecolor="#24211d" strokeweight="0"/>
                  <v:line id="Line 3093" o:spid="_x0000_s1257" style="position:absolute;flip:x;visibility:visible;mso-wrap-style:square" from="2832,1116" to="284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8V9MUAAADdAAAADwAAAGRycy9kb3ducmV2LnhtbESP0WoCMRRE3wv+Q7iFvtWkakVXo0hh&#10;aaFQ0PYDLpvrZnVzs2xidvv3TaHQx2FmzjDb/ehakagPjWcNT1MFgrjypuFaw9dn+bgCESKywdYz&#10;afimAPvd5G6LhfEDHymdYi0yhEOBGmyMXSFlqCw5DFPfEWfv7HuHMcu+lqbHIcNdK2dKLaXDhvOC&#10;xY5eLFXX081pGE1ZHm+XcuGG9PGq3mfp2c6T1g/342EDItIY/8N/7TejYa4W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8V9MUAAADdAAAADwAAAAAAAAAA&#10;AAAAAAChAgAAZHJzL2Rvd25yZXYueG1sUEsFBgAAAAAEAAQA+QAAAJMDAAAAAA==&#10;" strokecolor="#24211d" strokeweight="0"/>
                  <v:line id="Line 3094" o:spid="_x0000_s1258" style="position:absolute;flip:x;visibility:visible;mso-wrap-style:square" from="2820,1176" to="2832,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wqtMIAAADdAAAADwAAAGRycy9kb3ducmV2LnhtbERP3WrCMBS+H+wdwhnsbibTKaMaZQzK&#10;BEHw5wEOzVlT15yUJqb17c3FwMuP73+1GV0rEvWh8azhfaJAEFfeNFxrOJ/Kt08QISIbbD2ThhsF&#10;2Kyfn1ZYGD/wgdIx1iKHcChQg42xK6QMlSWHYeI74sz9+t5hzLCvpelxyOGulVOlFtJhw7nBYkff&#10;lqq/49VpGE1ZHq6X8sMNaf+jdtM0t7Ok9evL+LUEEWmMD/G/e2s0zNQ8789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wqtMIAAADdAAAADwAAAAAAAAAAAAAA&#10;AAChAgAAZHJzL2Rvd25yZXYueG1sUEsFBgAAAAAEAAQA+QAAAJADAAAAAA==&#10;" strokecolor="#24211d" strokeweight="0"/>
                  <v:line id="Line 3095" o:spid="_x0000_s1259" style="position:absolute;flip:x;visibility:visible;mso-wrap-style:square" from="2796,1236" to="280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PL8UAAADdAAAADwAAAGRycy9kb3ducmV2LnhtbESPzWrDMBCE74G+g9hCb4mUv1LcKKEU&#10;TAOBQpI+wGJtLbfWyliK7L59FAj0OMzMN8xmN7pWJOpD41nDfKZAEFfeNFxr+DqX0xcQISIbbD2T&#10;hj8KsNs+TDZYGD/wkdIp1iJDOBSowcbYFVKGypLDMPMdcfa+fe8wZtnX0vQ4ZLhr5UKpZ+mw4bxg&#10;saN3S9Xv6eI0jKYsj5efcuWG9PmhDou0tsuk9dPj+PYKItIY/8P39t5oWKr1HG5v8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CPL8UAAADdAAAADwAAAAAAAAAA&#10;AAAAAAChAgAAZHJzL2Rvd25yZXYueG1sUEsFBgAAAAAEAAQA+QAAAJMDAAAAAA==&#10;" strokecolor="#24211d" strokeweight="0"/>
                  <v:line id="Line 3096" o:spid="_x0000_s1260" style="position:absolute;flip:x;visibility:visible;mso-wrap-style:square" from="2784,1296" to="2796,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RWMUAAADdAAAADwAAAGRycy9kb3ducmV2LnhtbESPUUvDMBSF3wf+h3AF37bEbhOpy4YI&#10;xcFA2PQHXJprU21uSpOl9d8vg4GPh3POdzib3eQ6kWgIrWcNjwsFgrj2puVGw9dnNX8GESKywc4z&#10;afijALvt3WyDpfEjHymdYiMyhEOJGmyMfSllqC05DAvfE2fv2w8OY5ZDI82AY4a7ThZKPUmHLecF&#10;iz29Wap/T2enYTJVdTz/VCs3po93dSjS2i6T1g/30+sLiEhT/A/f2nujYanWB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IRWMUAAADdAAAADwAAAAAAAAAA&#10;AAAAAAChAgAAZHJzL2Rvd25yZXYueG1sUEsFBgAAAAAEAAQA+QAAAJMDAAAAAA==&#10;" strokecolor="#24211d" strokeweight="0"/>
                  <v:line id="Line 3097" o:spid="_x0000_s1261" style="position:absolute;flip:x;visibility:visible;mso-wrap-style:square" from="2784,1296" to="2796,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60w8UAAADdAAAADwAAAGRycy9kb3ducmV2LnhtbESPUUvDMBSF3wf+h3AF37bEdROpy4YI&#10;xcFA2PQHXJprU21uSpOl9d8vg4GPh3POdzib3eQ6kWgIrWcNjwsFgrj2puVGw9dnNX8GESKywc4z&#10;afijALvt3WyDpfEjHymdYiMyhEOJGmyMfSllqC05DAvfE2fv2w8OY5ZDI82AY4a7Ti6VepIOW84L&#10;Fnt6s1T/ns5Ow2Sq6nj+qVZuTB/v6rBMa1skrR/up9cXEJGm+B++tfdGQ6HWB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60w8UAAADdAAAADwAAAAAAAAAA&#10;AAAAAAChAgAAZHJzL2Rvd25yZXYueG1sUEsFBgAAAAAEAAQA+QAAAJMDAAAAAA==&#10;" strokecolor="#24211d" strokeweight="0"/>
                  <v:line id="Line 3098" o:spid="_x0000_s1262" style="position:absolute;visibility:visible;mso-wrap-style:square" from="2916,888" to="29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e8UAAADdAAAADwAAAGRycy9kb3ducmV2LnhtbESPT4vCMBTE74LfITxhb5rqqkjXKP5Z&#10;wYug7q5eH82zLTYvpcnW+u2NIHgcZuY3zHTemELUVLncsoJ+LwJBnFidc6rg92fTnYBwHlljYZkU&#10;3MnBfNZuTTHW9sYHqo8+FQHCLkYFmfdlLKVLMjLoerYkDt7FVgZ9kFUqdYW3ADeFHETRWBrMOSxk&#10;WNIqo+R6/DcK9un5zNyMy9Oy3p2+h7u/tZlslProNIsvEJ4a/w6/2lut4DMa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M+e8UAAADdAAAADwAAAAAAAAAA&#10;AAAAAAChAgAAZHJzL2Rvd25yZXYueG1sUEsFBgAAAAAEAAQA+QAAAJMDAAAAAA==&#10;" strokecolor="#24211d" strokeweight="0"/>
                  <v:line id="Line 3099" o:spid="_x0000_s1263" style="position:absolute;visibility:visible;mso-wrap-style:square" from="2976,924" to="30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4MYAAADdAAAADwAAAGRycy9kb3ducmV2LnhtbESPS2vDMBCE74X8B7GB3Bq5TROCE9n0&#10;EUMvgTTP62JtbVNrZSzFdv99VAj0OMzMN8w6HUwtOmpdZVnB0zQCQZxbXXGh4HjIHpcgnEfWWFsm&#10;Bb/kIE1GD2uMte35i7q9L0SAsItRQel9E0vp8pIMuqltiIP3bVuDPsi2kLrFPsBNLZ+jaCENVhwW&#10;SmzovaT8Z381CnbF5cI8LJrzW7c9b162pw+zzJSajIfXFQhPg/8P39ufWsEsms/h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Pm+DGAAAA3QAAAA8AAAAAAAAA&#10;AAAAAAAAoQIAAGRycy9kb3ducmV2LnhtbFBLBQYAAAAABAAEAPkAAACUAwAAAAA=&#10;" strokecolor="#24211d" strokeweight="0"/>
                  <v:line id="Line 3100" o:spid="_x0000_s1264" style="position:absolute;visibility:visible;mso-wrap-style:square" from="3024,960" to="306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Fl8YAAADdAAAADwAAAGRycy9kb3ducmV2LnhtbESPT2vCQBTE74LfYXlCb7pR2yCpq7Ra&#10;wYvgnza5PrKvSTD7NmS3MX77bqHgcZiZ3zDLdW9q0VHrKssKppMIBHFudcWFgs/LbrwA4Tyyxtoy&#10;KbiTg/VqOFhiou2NT9SdfSEChF2CCkrvm0RKl5dk0E1sQxy8b9sa9EG2hdQt3gLc1HIWRbE0WHFY&#10;KLGhTUn59fxjFByLLGPu4yZ97w7px/Pha2sWO6WeRv3bKwhPvX+E/9t7rWAev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ZfGAAAA3QAAAA8AAAAAAAAA&#10;AAAAAAAAoQIAAGRycy9kb3ducmV2LnhtbFBLBQYAAAAABAAEAPkAAACUAwAAAAA=&#10;" strokecolor="#24211d" strokeweight="0"/>
                  <v:line id="Line 3101" o:spid="_x0000_s1265" style="position:absolute;visibility:visible;mso-wrap-style:square" from="3084,984" to="3120,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gDMYAAADdAAAADwAAAGRycy9kb3ducmV2LnhtbESPT2vCQBTE7wW/w/KE3upGbVWiq1Rb&#10;oRfBv8n1kX0modm3IbuN6bfvCgWPw8z8hlmsOlOJlhpXWlYwHEQgiDOrS84VnE/blxkI55E1VpZJ&#10;wS85WC17TwuMtb3xgdqjz0WAsItRQeF9HUvpsoIMuoGtiYN3tY1BH2STS93gLcBNJUdRNJEGSw4L&#10;Bda0KSj7Pv4YBfs8TZm7SZ2s213y+bq7fJjZVqnnfvc+B+Gp84/wf/tLKxhHb1O4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oAzGAAAA3QAAAA8AAAAAAAAA&#10;AAAAAAAAoQIAAGRycy9kb3ducmV2LnhtbFBLBQYAAAAABAAEAPkAAACUAwAAAAA=&#10;" strokecolor="#24211d" strokeweight="0"/>
                  <v:line id="Line 3102" o:spid="_x0000_s1266" style="position:absolute;visibility:visible;mso-wrap-style:square" from="3132,1020" to="316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40fsEAAADdAAAADwAAAGRycy9kb3ducmV2LnhtbERPy4rCMBTdC/5DuIK7MXUci1SjzIwj&#10;uBF8u70017bY3JQm1vr3ZjHg8nDes0VrStFQ7QrLCoaDCARxanXBmYLjYfUxAeE8ssbSMil4koPF&#10;vNuZYaLtg3fU7H0mQgi7BBXk3leJlC7NyaAb2Io4cFdbG/QB1pnUNT5CuCnlZxTF0mDBoSHHin5z&#10;Sm/7u1GwzS4X5jauzj/N5vz3tTktzWSlVL/Xfk9BeGr9W/zvXmsFo2gc5oY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TjR+wQAAAN0AAAAPAAAAAAAAAAAAAAAA&#10;AKECAABkcnMvZG93bnJldi54bWxQSwUGAAAAAAQABAD5AAAAjwMAAAAA&#10;" strokecolor="#24211d" strokeweight="0"/>
                  <v:line id="Line 3103" o:spid="_x0000_s1267" style="position:absolute;visibility:visible;mso-wrap-style:square" from="3192,1056" to="3228,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R5cYAAADdAAAADwAAAGRycy9kb3ducmV2LnhtbESPQWvCQBSE74L/YXlCb7qxrZJGV7Gt&#10;ghfB2qrXR/aZBLNvQ3aN6b93BcHjMDPfMNN5a0rRUO0KywqGgwgEcWp1wZmCv99VPwbhPLLG0jIp&#10;+CcH81m3M8VE2yv/ULPzmQgQdgkqyL2vEildmpNBN7AVcfBOtjbog6wzqWu8Brgp5WsUjaXBgsNC&#10;jhV95ZSedxejYJsdj8ztuDp8NpvD8n2z/zbxSqmXXruYgPDU+mf40V5rBW/R6APub8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keXGAAAA3QAAAA8AAAAAAAAA&#10;AAAAAAAAoQIAAGRycy9kb3ducmV2LnhtbFBLBQYAAAAABAAEAPkAAACUAwAAAAA=&#10;" strokecolor="#24211d" strokeweight="0"/>
                  <v:line id="Line 3104" o:spid="_x0000_s1268" style="position:absolute;visibility:visible;mso-wrap-style:square" from="3240,1080" to="327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TyxcMAAADdAAAADwAAAGRycy9kb3ducmV2LnhtbERPTWvCQBC9F/wPywjemk1tCRLdhKoV&#10;ehGqrfE6ZKdJaHY2ZNcY/717KHh8vO9VPppWDNS7xrKClygGQVxa3XCl4Od797wA4TyyxtYyKbiR&#10;gzybPK0w1fbKBxqOvhIhhF2KCmrvu1RKV9Zk0EW2Iw7cr+0N+gD7SuoeryHctHIex4k02HBoqLGj&#10;TU3l3/FiFHxV5zPzmHTFetgXH2/709YsdkrNpuP7EoSn0T/E/+5PreA1TsL+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8sXDAAAA3QAAAA8AAAAAAAAAAAAA&#10;AAAAoQIAAGRycy9kb3ducmV2LnhtbFBLBQYAAAAABAAEAPkAAACRAwAAAAA=&#10;" strokecolor="#24211d" strokeweight="0"/>
                  <v:line id="Line 3105" o:spid="_x0000_s1269" style="position:absolute;visibility:visible;mso-wrap-style:square" from="3300,1116" to="3336,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XXsYAAADdAAAADwAAAGRycy9kb3ducmV2LnhtbESPQWvCQBSE7wX/w/KE3upGK0Giq6ht&#10;oBehtTW5PrLPJJh9G7LbJP77bqHQ4zAz3zCb3Wga0VPnassK5rMIBHFhdc2lgq/P9GkFwnlkjY1l&#10;UnAnB7vt5GGDibYDf1B/9qUIEHYJKqi8bxMpXVGRQTezLXHwrrYz6IPsSqk7HALcNHIRRbE0WHNY&#10;qLClY0XF7fxtFLyXec48xm126E/Z6/J0eTGrVKnH6bhfg/A0+v/wX/tNK3iO4jn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YV17GAAAA3QAAAA8AAAAAAAAA&#10;AAAAAAAAoQIAAGRycy9kb3ducmV2LnhtbFBLBQYAAAAABAAEAPkAAACUAwAAAAA=&#10;" strokecolor="#24211d" strokeweight="0"/>
                  <v:line id="Line 3106" o:spid="_x0000_s1270" style="position:absolute;visibility:visible;mso-wrap-style:square" from="3348,1152" to="338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JKcYAAADdAAAADwAAAGRycy9kb3ducmV2LnhtbESPzWrDMBCE74W8g9hAb43ctJjgRAnN&#10;jyGXQJs29nWxNraJtTKWYrtvXxUKPQ4z8w2z2oymET11rras4HkWgSAurK65VPD1mT4tQDiPrLGx&#10;TAq+ycFmPXlYYaLtwB/Un30pAoRdggoq79tESldUZNDNbEscvKvtDPogu1LqDocAN42cR1EsDdYc&#10;FipsaVdRcTvfjYL3Ms+Zx7jNtv0pO7yeLnuzSJV6nI5vSxCeRv8f/msftYKXKJ7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KySnGAAAA3QAAAA8AAAAAAAAA&#10;AAAAAAAAoQIAAGRycy9kb3ducmV2LnhtbFBLBQYAAAAABAAEAPkAAACUAwAAAAA=&#10;" strokecolor="#24211d" strokeweight="0"/>
                  <v:line id="Line 3107" o:spid="_x0000_s1271" style="position:absolute;visibility:visible;mso-wrap-style:square" from="3408,1176" to="3444,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sssYAAADdAAAADwAAAGRycy9kb3ducmV2LnhtbESPQWvCQBSE74L/YXlCb7ppLUGiq1Tb&#10;QC+CtTW5PrLPJJh9G7LbJP333YLQ4zAz3zCb3Wga0VPnassKHhcRCOLC6ppLBV+f6XwFwnlkjY1l&#10;UvBDDnbb6WSDibYDf1B/9qUIEHYJKqi8bxMpXVGRQbewLXHwrrYz6IPsSqk7HALcNPIpimJpsOaw&#10;UGFLh4qK2/nbKDiVec48xm2274/Z2/Px8mpWqVIPs/FlDcLT6P/D9/a7VrCM4i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GbLLGAAAA3QAAAA8AAAAAAAAA&#10;AAAAAAAAoQIAAGRycy9kb3ducmV2LnhtbFBLBQYAAAAABAAEAPkAAACUAwAAAAA=&#10;" strokecolor="#24211d" strokeweight="0"/>
                  <v:line id="Line 3108" o:spid="_x0000_s1272" style="position:absolute;visibility:visible;mso-wrap-style:square" from="3456,1212" to="3492,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0xsYAAADdAAAADwAAAGRycy9kb3ducmV2LnhtbESPQWvCQBSE70L/w/IKvenGVkKIrqK2&#10;Qi+B1tbk+sg+k2D2bchuY/rvXaHQ4zAz3zCrzWhaMVDvGssK5rMIBHFpdcOVgu+vwzQB4TyyxtYy&#10;KfglB5v1w2SFqbZX/qTh6CsRIOxSVFB736VSurImg25mO+LgnW1v0AfZV1L3eA1w08rnKIqlwYbD&#10;Qo0d7WsqL8cfo+CjKgrmMe7y3ZDlb4vs9GqSg1JPj+N2CcLT6P/Df+13reAlihd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v9MbGAAAA3QAAAA8AAAAAAAAA&#10;AAAAAAAAoQIAAGRycy9kb3ducmV2LnhtbFBLBQYAAAAABAAEAPkAAACUAwAAAAA=&#10;" strokecolor="#24211d" strokeweight="0"/>
                  <v:line id="Line 3109" o:spid="_x0000_s1273" style="position:absolute;visibility:visible;mso-wrap-style:square" from="3516,1248" to="3552,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RXcYAAADdAAAADwAAAGRycy9kb3ducmV2LnhtbESPT2vCQBTE74LfYXlCb7pR2yCpq7Ra&#10;wYvgnza5PrKvSTD7NmS3MX77bqHgcZiZ3zDLdW9q0VHrKssKppMIBHFudcWFgs/LbrwA4Tyyxtoy&#10;KbiTg/VqOFhiou2NT9SdfSEChF2CCkrvm0RKl5dk0E1sQxy8b9sa9EG2hdQt3gLc1HIWRbE0WHFY&#10;KLGhTUn59fxjFByLLGPu4yZ97w7px/Pha2sWO6WeRv3bKwhPvX+E/9t7rWAexS/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jUV3GAAAA3QAAAA8AAAAAAAAA&#10;AAAAAAAAoQIAAGRycy9kb3ducmV2LnhtbFBLBQYAAAAABAAEAPkAAACUAwAAAAA=&#10;" strokecolor="#24211d" strokeweight="0"/>
                  <v:line id="Line 3110" o:spid="_x0000_s1274" style="position:absolute;visibility:visible;mso-wrap-style:square" from="3564,1272" to="360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PKsUAAADdAAAADwAAAGRycy9kb3ducmV2LnhtbESPS2vDMBCE74X+B7GB3ho5bTHGiRLS&#10;R6CXQPO+LtbGNrFWRlJt999HgUKOw8x8w8wWg2lER87XlhVMxgkI4sLqmksF+93qOQPhA7LGxjIp&#10;+CMPi/njwwxzbXveULcNpYgQ9jkqqEJocyl9UZFBP7YtcfTO1hkMUbpSaod9hJtGviRJKg3WHBcq&#10;bOmjouKy/TUKfsrTiXlI2+N7tz5+va0PnyZbKfU0GpZTEIGGcA//t7+1gtckTeH2Jj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HPKsUAAADdAAAADwAAAAAAAAAA&#10;AAAAAAChAgAAZHJzL2Rvd25yZXYueG1sUEsFBgAAAAAEAAQA+QAAAJMDAAAAAA==&#10;" strokecolor="#24211d" strokeweight="0"/>
                  <v:line id="Line 3111" o:spid="_x0000_s1275" style="position:absolute;visibility:visible;mso-wrap-style:square" from="4032,504" to="40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qscYAAADdAAAADwAAAGRycy9kb3ducmV2LnhtbESPT2vCQBTE7wW/w/KE3nSjlijRVVqt&#10;4EVo47/rI/tMgtm3IbuN8dt3C0KPw8z8hlmsOlOJlhpXWlYwGkYgiDOrS84VHA/bwQyE88gaK8uk&#10;4EEOVsveywITbe/8TW3qcxEg7BJUUHhfJ1K6rCCDbmhr4uBdbWPQB9nkUjd4D3BTyXEUxdJgyWGh&#10;wJrWBWW39Mco+MovF+Yurs8f7f78+bY/bcxsq9Rrv3ufg/DU+f/ws73TCiZRPI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9arHGAAAA3QAAAA8AAAAAAAAA&#10;AAAAAAAAoQIAAGRycy9kb3ducmV2LnhtbFBLBQYAAAAABAAEAPkAAACUAwAAAAA=&#10;" strokecolor="#24211d" strokeweight="0"/>
                  <v:line id="Line 3112" o:spid="_x0000_s1276" style="position:absolute;visibility:visible;mso-wrap-style:square" from="4032,564" to="40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w8MAAADdAAAADwAAAGRycy9kb3ducmV2LnhtbERPTWvCQBC9F/wPywjemk1tCRLdhKoV&#10;ehGqrfE6ZKdJaHY2ZNcY/717KHh8vO9VPppWDNS7xrKClygGQVxa3XCl4Od797wA4TyyxtYyKbiR&#10;gzybPK0w1fbKBxqOvhIhhF2KCmrvu1RKV9Zk0EW2Iw7cr+0N+gD7SuoeryHctHIex4k02HBoqLGj&#10;TU3l3/FiFHxV5zPzmHTFetgXH2/709YsdkrNpuP7EoSn0T/E/+5PreA1TsLc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i/sPDAAAA3QAAAA8AAAAAAAAAAAAA&#10;AAAAoQIAAGRycy9kb3ducmV2LnhtbFBLBQYAAAAABAAEAPkAAACRAwAAAAA=&#10;" strokecolor="#24211d" strokeweight="0"/>
                  <v:line id="Line 3113" o:spid="_x0000_s1277" style="position:absolute;visibility:visible;mso-wrap-style:square" from="4032,624" to="403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bWMYAAADdAAAADwAAAGRycy9kb3ducmV2LnhtbESPQWvCQBSE7wX/w/IEb3VTlWDTrKKt&#10;ghfB2tZcH9nXJJh9G7JrjP++KxQ8DjPzDZMue1OLjlpXWVbwMo5AEOdWV1wo+P7aPs9BOI+ssbZM&#10;Cm7kYLkYPKWYaHvlT+qOvhABwi5BBaX3TSKly0sy6Ma2IQ7er20N+iDbQuoWrwFuajmJolgarDgs&#10;lNjQe0n5+XgxCg5FljH3cXNad/vTZrb/+TDzrVKjYb96A+Gp94/wf3unFUyj+BX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uW1jGAAAA3QAAAA8AAAAAAAAA&#10;AAAAAAAAoQIAAGRycy9kb3ducmV2LnhtbFBLBQYAAAAABAAEAPkAAACUAwAAAAA=&#10;" strokecolor="#24211d" strokeweight="0"/>
                  <v:line id="Line 3114" o:spid="_x0000_s1278" style="position:absolute;visibility:visible;mso-wrap-style:square" from="4032,696" to="403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kGMMAAADdAAAADwAAAGRycy9kb3ducmV2LnhtbERPz2vCMBS+D/Y/hDfYTdM5cVKNopuF&#10;XQqum3p9NG9tsXkJTaz1v18Owo4f3+/lejCt6KnzjWUFL+MEBHFpdcOVgp/vbDQH4QOyxtYyKbiR&#10;h/Xq8WGJqbZX/qK+CJWIIexTVFCH4FIpfVmTQT+2jjhyv7YzGCLsKqk7vMZw08pJksykwYZjQ42O&#10;3msqz8XFKNhXpxPzMHPHbZ8fd9P88GHmmVLPT8NmASLQEP7Fd/enVvCavM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ZBjDAAAA3QAAAA8AAAAAAAAAAAAA&#10;AAAAoQIAAGRycy9kb3ducmV2LnhtbFBLBQYAAAAABAAEAPkAAACRAwAAAAA=&#10;" strokecolor="#24211d" strokeweight="0"/>
                  <v:line id="Line 3115" o:spid="_x0000_s1279" style="position:absolute;visibility:visible;mso-wrap-style:square" from="4032,756" to="40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HBg8YAAADdAAAADwAAAGRycy9kb3ducmV2LnhtbESPQWvCQBSE7wX/w/IKvenGWjREV9Ha&#10;QC8BTateH9nXJJh9G7LbmP77bkHocZiZb5jVZjCN6KlztWUF00kEgriwuuZSwedHOo5BOI+ssbFM&#10;Cn7IwWY9elhhou2Nj9TnvhQBwi5BBZX3bSKlKyoy6Ca2JQ7el+0M+iC7UuoObwFuGvkcRXNpsOaw&#10;UGFLrxUV1/zbKDiUlwvzMG/Puz47v71kp72JU6WeHoftEoSnwf+H7+13rWAWLa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wYPGAAAA3QAAAA8AAAAAAAAA&#10;AAAAAAAAoQIAAGRycy9kb3ducmV2LnhtbFBLBQYAAAAABAAEAPkAAACUAwAAAAA=&#10;" strokecolor="#24211d" strokeweight="0"/>
                  <v:line id="Line 3116" o:spid="_x0000_s1280" style="position:absolute;visibility:visible;mso-wrap-style:square" from="4032,816" to="403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f9MYAAADdAAAADwAAAGRycy9kb3ducmV2LnhtbESPzWrDMBCE74W8g9hAb41cNyTBiWya&#10;NIFeAvnPdbG2tqm1MpZqu29fFQo9DjPzDbPKBlOLjlpXWVbwPIlAEOdWV1wouJx3TwsQziNrrC2T&#10;gm9ykKWjhxUm2vZ8pO7kCxEg7BJUUHrfJFK6vCSDbmIb4uB92NagD7ItpG6xD3BTyziKZtJgxWGh&#10;xIY2JeWfpy+j4FDc78zDrLmtu/1tO91f38xip9TjeHhdgvA0+P/wX/tdK3iJ5jH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X/TGAAAA3QAAAA8AAAAAAAAA&#10;AAAAAAAAoQIAAGRycy9kb3ducmV2LnhtbFBLBQYAAAAABAAEAPkAAACUAwAAAAA=&#10;" strokecolor="#24211d" strokeweight="0"/>
                  <v:line id="Line 3117" o:spid="_x0000_s1281" style="position:absolute;visibility:visible;mso-wrap-style:square" from="4044,888" to="406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b8UAAADdAAAADwAAAGRycy9kb3ducmV2LnhtbESPS4vCQBCE7wv+h6EFb+vEBypZR/EJ&#10;XgR1d/XaZNokmOkJmTHGf+8IC3ssquorajpvTCFqqlxuWUGvG4EgTqzOOVXw8739nIBwHlljYZkU&#10;PMnBfNb6mGKs7YOPVJ98KgKEXYwKMu/LWEqXZGTQdW1JHLyrrQz6IKtU6gofAW4K2Y+ikTSYc1jI&#10;sKRVRsntdDcKDunlwtyMyvOy3p83w/3v2ky2SnXazeILhKfG/4f/2jutYBCNB/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6b8UAAADdAAAADwAAAAAAAAAA&#10;AAAAAAChAgAAZHJzL2Rvd25yZXYueG1sUEsFBgAAAAAEAAQA+QAAAJMDAAAAAA==&#10;" strokecolor="#24211d" strokeweight="0"/>
                  <v:line id="Line 3118" o:spid="_x0000_s1282" style="position:absolute;visibility:visible;mso-wrap-style:square" from="4080,936" to="411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iG8UAAADdAAAADwAAAGRycy9kb3ducmV2LnhtbESPT4vCMBTE74LfITxhb5rqikrXKP5Z&#10;wYug7q5eH82zLTYvpcnW+u2NIHgcZuY3zHTemELUVLncsoJ+LwJBnFidc6rg92fTnYBwHlljYZkU&#10;3MnBfNZuTTHW9sYHqo8+FQHCLkYFmfdlLKVLMjLoerYkDt7FVgZ9kFUqdYW3ADeFHETRSBrMOSxk&#10;WNIqo+R6/DcK9un5zNyMytOy3p2+h7u/tZlslProNIsvEJ4a/w6/2lut4DMaD+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ZiG8UAAADdAAAADwAAAAAAAAAA&#10;AAAAAAChAgAAZHJzL2Rvd25yZXYueG1sUEsFBgAAAAAEAAQA+QAAAJMDAAAAAA==&#10;" strokecolor="#24211d" strokeweight="0"/>
                  <v:line id="Line 3119" o:spid="_x0000_s1283" style="position:absolute;visibility:visible;mso-wrap-style:square" from="4128,984" to="4152,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HgMYAAADdAAAADwAAAGRycy9kb3ducmV2LnhtbESPT2vCQBTE7wW/w/KE3upGbVWiq1Rb&#10;oRfBv8n1kX0modm3IbuN6bfvCgWPw8z8hlmsOlOJlhpXWlYwHEQgiDOrS84VnE/blxkI55E1VpZJ&#10;wS85WC17TwuMtb3xgdqjz0WAsItRQeF9HUvpsoIMuoGtiYN3tY1BH2STS93gLcBNJUdRNJEGSw4L&#10;Bda0KSj7Pv4YBfs8TZm7SZ2s213y+bq7fJjZVqnnfvc+B+Gp84/wf/tLKxhH0ze4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6x4DGAAAA3QAAAA8AAAAAAAAA&#10;AAAAAAAAoQIAAGRycy9kb3ducmV2LnhtbFBLBQYAAAAABAAEAPkAAACUAwAAAAA=&#10;" strokecolor="#24211d" strokeweight="0"/>
                  <v:line id="Line 3120" o:spid="_x0000_s1284" style="position:absolute;visibility:visible;mso-wrap-style:square" from="4164,1032" to="4188,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Z98YAAADdAAAADwAAAGRycy9kb3ducmV2LnhtbESPT2vCQBTE7wW/w/KE3nSjlijRVVqt&#10;4EVo47/rI/tMgtm3IbuN8dt3C0KPw8z8hlmsOlOJlhpXWlYwGkYgiDOrS84VHA/bwQyE88gaK8uk&#10;4EEOVsveywITbe/8TW3qcxEg7BJUUHhfJ1K6rCCDbmhr4uBdbWPQB9nkUjd4D3BTyXEUxdJgyWGh&#10;wJrWBWW39Mco+MovF+Yurs8f7f78+bY/bcxsq9Rrv3ufg/DU+f/ws73TCibRNIa/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oWffGAAAA3QAAAA8AAAAAAAAA&#10;AAAAAAAAoQIAAGRycy9kb3ducmV2LnhtbFBLBQYAAAAABAAEAPkAAACUAwAAAAA=&#10;" strokecolor="#24211d" strokeweight="0"/>
                  <v:line id="Line 3121" o:spid="_x0000_s1285" style="position:absolute;visibility:visible;mso-wrap-style:square" from="4200,1080" to="422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T8bMYAAADdAAAADwAAAGRycy9kb3ducmV2LnhtbESPS2vDMBCE74X8B7GB3Bq5TUmCE9n0&#10;EUMvgTTP62JtbVNrZSzFdv99VAj0OMzMN8w6HUwtOmpdZVnB0zQCQZxbXXGh4HjIHpcgnEfWWFsm&#10;Bb/kIE1GD2uMte35i7q9L0SAsItRQel9E0vp8pIMuqltiIP3bVuDPsi2kLrFPsBNLZ+jaC4NVhwW&#10;SmzovaT8Z381CnbF5cI8zJvzW7c9b162pw+zzJSajIfXFQhPg/8P39ufWsEsWizg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k/GzGAAAA3QAAAA8AAAAAAAAA&#10;AAAAAAAAoQIAAGRycy9kb3ducmV2LnhtbFBLBQYAAAAABAAEAPkAAACUAwAAAAA=&#10;" strokecolor="#24211d" strokeweight="0"/>
                  <v:line id="Line 3122" o:spid="_x0000_s1286" style="position:absolute;visibility:visible;mso-wrap-style:square" from="4248,1140" to="427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oHsMAAADdAAAADwAAAGRycy9kb3ducmV2LnhtbERPz2vCMBS+D/Y/hDfYTdM5cVKNopuF&#10;XQqum3p9NG9tsXkJTaz1v18Owo4f3+/lejCt6KnzjWUFL+MEBHFpdcOVgp/vbDQH4QOyxtYyKbiR&#10;h/Xq8WGJqbZX/qK+CJWIIexTVFCH4FIpfVmTQT+2jjhyv7YzGCLsKqk7vMZw08pJksykwYZjQ42O&#10;3msqz8XFKNhXpxPzMHPHbZ8fd9P88GHmmVLPT8NmASLQEP7Fd/enVvCavM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7aB7DAAAA3QAAAA8AAAAAAAAAAAAA&#10;AAAAoQIAAGRycy9kb3ducmV2LnhtbFBLBQYAAAAABAAEAPkAAACRAwAAAAA=&#10;" strokecolor="#24211d" strokeweight="0"/>
                  <v:line id="Line 3123" o:spid="_x0000_s1287" style="position:absolute;visibility:visible;mso-wrap-style:square" from="4284,1188" to="4308,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NhcYAAADdAAAADwAAAGRycy9kb3ducmV2LnhtbESPT2vCQBTE74LfYXmCN920isbUVVqt&#10;0Ivgv+r1kX1NQrNvQ3Yb47fvCoLHYWZ+w8yXrSlFQ7UrLCt4GUYgiFOrC84UnI6bQQzCeWSNpWVS&#10;cCMHy0W3M8dE2yvvqTn4TAQIuwQV5N5XiZQuzcmgG9qKOHg/tjbog6wzqWu8Brgp5WsUTaTBgsNC&#10;jhWtckp/D39GwS67XJjbSXX+aLbnz/H2e23ijVL9Xvv+BsJT65/hR/tLKxhF0xnc34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3zYXGAAAA3QAAAA8AAAAAAAAA&#10;AAAAAAAAoQIAAGRycy9kb3ducmV2LnhtbFBLBQYAAAAABAAEAPkAAACUAwAAAAA=&#10;" strokecolor="#24211d" strokeweight="0"/>
                  <v:line id="Line 3124" o:spid="_x0000_s1288" style="position:absolute;visibility:visible;mso-wrap-style:square" from="4320,1236" to="4344,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UP8AAAADdAAAADwAAAGRycy9kb3ducmV2LnhtbERPy4rCMBTdD/gP4QruxlQdpFSj+ITZ&#10;CON7e2mubbG5KU2s9e/NYsDl4byn89aUoqHaFZYVDPoRCOLU6oIzBafj9jsG4TyyxtIyKXiRg/ms&#10;8zXFRNsn76k5+EyEEHYJKsi9rxIpXZqTQde3FXHgbrY26AOsM6lrfIZwU8phFI2lwYJDQ44VrXJK&#10;74eHUfCXXa/M7bi6LJvdZfOzO69NvFWq120XExCeWv8R/7t/tYJRFIf94U1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YFD/AAAAA3QAAAA8AAAAAAAAAAAAAAAAA&#10;oQIAAGRycy9kb3ducmV2LnhtbFBLBQYAAAAABAAEAPkAAACOAwAAAAA=&#10;" strokecolor="#24211d" strokeweight="0"/>
                  <v:line id="Line 3125" o:spid="_x0000_s1289" style="position:absolute;visibility:visible;mso-wrap-style:square" from="4356,1284" to="436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xpMQAAADdAAAADwAAAGRycy9kb3ducmV2LnhtbESPQYvCMBSE74L/ITxhb5rqipRqFHVX&#10;8CKou+r10TzbYvNSmljrv98sCB6HmfmGmS1aU4qGaldYVjAcRCCIU6sLzhT8/mz6MQjnkTWWlknB&#10;kxws5t3ODBNtH3yg5ugzESDsElSQe18lUro0J4NuYCvi4F1tbdAHWWdS1/gIcFPKURRNpMGCw0KO&#10;Fa1zSm/Hu1Gwzy4X5nZSnVfN7vw93p2+TLxR6qPXLqcgPLX+HX61t1rBZxQP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LGkxAAAAN0AAAAPAAAAAAAAAAAA&#10;AAAAAKECAABkcnMvZG93bnJldi54bWxQSwUGAAAAAAQABAD5AAAAkgMAAAAA&#10;" strokecolor="#24211d" strokeweight="0"/>
                  <v:line id="Line 3126" o:spid="_x0000_s1290" style="position:absolute;visibility:visible;mso-wrap-style:square" from="4356,1284" to="436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08UAAADdAAAADwAAAGRycy9kb3ducmV2LnhtbESPS4vCQBCE74L/YWjBm058ICHrKOqu&#10;sBfB1+q1yfQmYTM9ITMb4793BMFjUVVfUfNla0rRUO0KywpGwwgEcWp1wZmC82k7iEE4j6yxtEwK&#10;7uRgueh25phoe+MDNUefiQBhl6CC3PsqkdKlORl0Q1sRB+/X1gZ9kHUmdY23ADelHEfRTBosOCzk&#10;WNEmp/Tv+G8U7LPrlbmdVZd1s7t8TXc/nybeKtXvtasPEJ5a/w6/2t9awSSKx/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08UAAADdAAAADwAAAAAAAAAA&#10;AAAAAAChAgAAZHJzL2Rvd25yZXYueG1sUEsFBgAAAAAEAAQA+QAAAJMDAAAAAA==&#10;" strokecolor="#24211d" strokeweight="0"/>
                  <v:line id="Line 3127" o:spid="_x0000_s1291" style="position:absolute;visibility:visible;mso-wrap-style:square" from="4032,876" to="4068,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KSMUAAADdAAAADwAAAGRycy9kb3ducmV2LnhtbESPS4vCQBCE74L/YWjBm07URULWUXyC&#10;F2F9rF6bTG8SNtMTMmPM/ntHWPBYVNVX1GzRmlI0VLvCsoLRMAJBnFpdcKbgct4NYhDOI2ssLZOC&#10;P3KwmHc7M0y0ffCRmpPPRICwS1BB7n2VSOnSnAy6oa2Ig/dja4M+yDqTusZHgJtSjqNoKg0WHBZy&#10;rGidU/p7uhsFX9ntxtxOq+uqOVy3H4fvjYl3SvV77fIThKfWv8P/7b1WMIni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qKSMUAAADdAAAADwAAAAAAAAAA&#10;AAAAAAChAgAAZHJzL2Rvd25yZXYueG1sUEsFBgAAAAAEAAQA+QAAAJMDAAAAAA==&#10;" strokecolor="#24211d" strokeweight="0"/>
                  <v:line id="Line 3128" o:spid="_x0000_s1292" style="position:absolute;visibility:visible;mso-wrap-style:square" from="4092,900" to="412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SPMYAAADdAAAADwAAAGRycy9kb3ducmV2LnhtbESPS2vDMBCE74H8B7GB3hK5bQjGtWz6&#10;MvQSyKvJdbG2tqm1MpbquP8+CgRyHGbmGybNR9OKgXrXWFbwuIhAEJdWN1wpOOyLeQzCeWSNrWVS&#10;8E8O8mw6STHR9sxbGna+EgHCLkEFtfddIqUrazLoFrYjDt6P7Q36IPtK6h7PAW5a+RRFK2mw4bBQ&#10;Y0fvNZW/uz+jYFOdTszjqju+Devj53L9/WHiQqmH2fj6AsLT6O/hW/tLK3iO4iVc34QnI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jEjzGAAAA3QAAAA8AAAAAAAAA&#10;AAAAAAAAoQIAAGRycy9kb3ducmV2LnhtbFBLBQYAAAAABAAEAPkAAACUAwAAAAA=&#10;" strokecolor="#24211d" strokeweight="0"/>
                  <v:line id="Line 3129" o:spid="_x0000_s1293" style="position:absolute;visibility:visible;mso-wrap-style:square" from="4152,924" to="418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p8YAAADdAAAADwAAAGRycy9kb3ducmV2LnhtbESPQWvCQBSE74L/YXlCb7pRq4TUVVpt&#10;wItQtdXrI/uaBLNvQ3abxH/fLQg9DjPzDbPa9KYSLTWutKxgOolAEGdWl5wr+Dyn4xiE88gaK8uk&#10;4E4ONuvhYIWJth0fqT35XAQIuwQVFN7XiZQuK8igm9iaOHjftjHog2xyqRvsAtxUchZFS2mw5LBQ&#10;YE3bgrLb6cco+MivV+Z+WV/e2sPl/fnwtTNxqtTTqH99AeGp9//hR3uvFcyjeAF/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t6fGAAAA3QAAAA8AAAAAAAAA&#10;AAAAAAAAoQIAAGRycy9kb3ducmV2LnhtbFBLBQYAAAAABAAEAPkAAACUAwAAAAA=&#10;" strokecolor="#24211d" strokeweight="0"/>
                  <v:line id="Line 3130" o:spid="_x0000_s1294" style="position:absolute;visibility:visible;mso-wrap-style:square" from="4200,960" to="423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p0MUAAADdAAAADwAAAGRycy9kb3ducmV2LnhtbESPT2vCQBTE74LfYXmF3nRTW0KIrqK2&#10;ghfBWv9cH9lnEsy+Ddk1pt/eFQSPw8z8hpnMOlOJlhpXWlbwMYxAEGdWl5wr2P+tBgkI55E1VpZJ&#10;wT85mE37vQmm2t74l9qdz0WAsEtRQeF9nUrpsoIMuqGtiYN3to1BH2STS93gLcBNJUdRFEuDJYeF&#10;AmtaFpRddlejYJufTsxdXB8X7eb487U5fJtkpdT7Wzcfg/DU+Vf42V5rBZ9REsPjTX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0p0MUAAADdAAAADwAAAAAAAAAA&#10;AAAAAAChAgAAZHJzL2Rvd25yZXYueG1sUEsFBgAAAAAEAAQA+QAAAJMDAAAAAA==&#10;" strokecolor="#24211d" strokeweight="0"/>
                  <v:line id="Line 3131" o:spid="_x0000_s1295" style="position:absolute;visibility:visible;mso-wrap-style:square" from="4260,984" to="429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MS8YAAADdAAAADwAAAGRycy9kb3ducmV2LnhtbESPQWvCQBSE74L/YXlCb7pRi4bUVVpt&#10;wIvQaqvXR/Y1CWbfhuw2if++WxA8DjPzDbPa9KYSLTWutKxgOolAEGdWl5wr+Dql4xiE88gaK8uk&#10;4EYONuvhYIWJth1/Unv0uQgQdgkqKLyvEyldVpBBN7E1cfB+bGPQB9nkUjfYBbip5CyKFtJgyWGh&#10;wJq2BWXX469R8JFfLsz9oj6/tYfz+/Phe2fiVKmnUf/6AsJT7x/he3uvFcyjeAn/b8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xjEvGAAAA3QAAAA8AAAAAAAAA&#10;AAAAAAAAoQIAAGRycy9kb3ducmV2LnhtbFBLBQYAAAAABAAEAPkAAACUAwAAAAA=&#10;" strokecolor="#24211d" strokeweight="0"/>
                  <v:line id="Line 3132" o:spid="_x0000_s1296" style="position:absolute;visibility:visible;mso-wrap-style:square" from="4320,1008" to="4356,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YOcAAAADdAAAADwAAAGRycy9kb3ducmV2LnhtbERPy4rCMBTdD/gP4QruxlQdpFSj+ITZ&#10;CON7e2mubbG5KU2s9e/NYsDl4byn89aUoqHaFZYVDPoRCOLU6oIzBafj9jsG4TyyxtIyKXiRg/ms&#10;8zXFRNsn76k5+EyEEHYJKsi9rxIpXZqTQde3FXHgbrY26AOsM6lrfIZwU8phFI2lwYJDQ44VrXJK&#10;74eHUfCXXa/M7bi6LJvdZfOzO69NvFWq120XExCeWv8R/7t/tYJRFIe54U1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uGDnAAAAA3QAAAA8AAAAAAAAAAAAAAAAA&#10;oQIAAGRycy9kb3ducmV2LnhtbFBLBQYAAAAABAAEAPkAAACOAwAAAAA=&#10;" strokecolor="#24211d" strokeweight="0"/>
                  <v:line id="Line 3133" o:spid="_x0000_s1297" style="position:absolute;visibility:visible;mso-wrap-style:square" from="4368,1032" to="4416,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9osYAAADdAAAADwAAAGRycy9kb3ducmV2LnhtbESPT2vCQBTE7wW/w/IEb3VjLZKmWcX6&#10;B3oRqrbm+sg+k2D2bciuMf32bkHocZiZ3zDpoje16Kh1lWUFk3EEgji3uuJCwfdx+xyDcB5ZY22Z&#10;FPySg8V88JRiou2N99QdfCEChF2CCkrvm0RKl5dk0I1tQxy8s20N+iDbQuoWbwFuavkSRTNpsOKw&#10;UGJDq5Lyy+FqFHwVWcbcz5rTR7c7bV53P2sTb5UaDfvlOwhPvf8PP9qfWsE0it/g7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vaLGAAAA3QAAAA8AAAAAAAAA&#10;AAAAAAAAoQIAAGRycy9kb3ducmV2LnhtbFBLBQYAAAAABAAEAPkAAACUAwAAAAA=&#10;" strokecolor="#24211d" strokeweight="0"/>
                  <v:line id="Line 3134" o:spid="_x0000_s1298" style="position:absolute;visibility:visible;mso-wrap-style:square" from="4428,1056" to="4464,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C4sEAAADdAAAADwAAAGRycy9kb3ducmV2LnhtbERPy4rCMBTdC/5DuII7TR0H0WoUR0dw&#10;I/h2e2mubbG5KU2mdv7eLASXh/OeLRpTiJoql1tWMOhHIIgTq3NOFZxPm94YhPPIGgvLpOCfHCzm&#10;7dYMY22ffKD66FMRQtjFqCDzvoyldElGBl3flsSBu9vKoA+wSqWu8BnCTSG/omgkDeYcGjIsaZVR&#10;8jj+GQX79HZjbkbl9afeXX+/d5e1GW+U6naa5RSEp8Z/xG/3VisYRpOwP7wJT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gYLiwQAAAN0AAAAPAAAAAAAAAAAAAAAA&#10;AKECAABkcnMvZG93bnJldi54bWxQSwUGAAAAAAQABAD5AAAAjwMAAAAA&#10;" strokecolor="#24211d" strokeweight="0"/>
                  <v:line id="Line 3135" o:spid="_x0000_s1299" style="position:absolute;visibility:visible;mso-wrap-style:square" from="4488,1092" to="4524,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0necYAAADdAAAADwAAAGRycy9kb3ducmV2LnhtbESPS2vDMBCE74X+B7GF3BrZTQmJG8X0&#10;kUAvgTzt62JtbVNrZSzFcf99VAjkOMzMN8wiHUwjeupcbVlBPI5AEBdW11wqOB7WzzMQziNrbCyT&#10;gj9ykC4fHxaYaHvhHfV7X4oAYZeggsr7NpHSFRUZdGPbEgfvx3YGfZBdKXWHlwA3jXyJoqk0WHNY&#10;qLClz4qK3/3ZKNiWec48TNvso99kq9fN6cvM1kqNnob3NxCeBn8P39rfWsEkmsfw/yY8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NJ3nGAAAA3QAAAA8AAAAAAAAA&#10;AAAAAAAAoQIAAGRycy9kb3ducmV2LnhtbFBLBQYAAAAABAAEAPkAAACUAwAAAAA=&#10;" strokecolor="#24211d" strokeweight="0"/>
                  <v:line id="Line 3136" o:spid="_x0000_s1300" style="position:absolute;visibility:visible;mso-wrap-style:square" from="4548,1116" to="458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5DsMAAADdAAAADwAAAGRycy9kb3ducmV2LnhtbESPS6vCMBSE94L/IRzBnabqRbQa5b4E&#10;N4Jvt4fm2Babk9Lk1t5/bwTB5TAz3zDzZWMKUVPlcssKBv0IBHFidc6pguNh1ZuAcB5ZY2GZFPyT&#10;g+Wi3ZpjrO2dd1TvfSoChF2MCjLvy1hKl2Rk0PVtSRy8q60M+iCrVOoK7wFuCjmMorE0mHNYyLCk&#10;74yS2/7PKNimlwtzMy7PX/Xm/PuxOf2YyUqpbqf5nIHw1Ph3+NVeawWjaDqE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fuQ7DAAAA3QAAAA8AAAAAAAAAAAAA&#10;AAAAoQIAAGRycy9kb3ducmV2LnhtbFBLBQYAAAAABAAEAPkAAACRAwAAAAA=&#10;" strokecolor="#24211d" strokeweight="0"/>
                  <v:line id="Line 3137" o:spid="_x0000_s1301" style="position:absolute;visibility:visible;mso-wrap-style:square" from="4596,1140" to="463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MclcUAAADdAAAADwAAAGRycy9kb3ducmV2LnhtbESPT4vCMBTE74LfIbwFb5quirhdo/gX&#10;vAjq7ur10bxti81LaWKt394IgsdhZn7DTGaNKURNlcstK/jsRSCIE6tzThX8/my6YxDOI2ssLJOC&#10;OzmYTdutCcba3vhA9dGnIkDYxagg876MpXRJRgZdz5bEwfu3lUEfZJVKXeEtwE0h+1E0kgZzDgsZ&#10;lrTMKLkcr0bBPj2fmZtReVrUu9N6uPtbmfFGqc5HM/8G4anx7/CrvdUKBtHXAJ5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MclcUAAADdAAAADwAAAAAAAAAA&#10;AAAAAAChAgAAZHJzL2Rvd25yZXYueG1sUEsFBgAAAAAEAAQA+QAAAJMDAAAAAA==&#10;" strokecolor="#24211d" strokeweight="0"/>
                  <v:line id="Line 3138" o:spid="_x0000_s1302" style="position:absolute;visibility:visible;mso-wrap-style:square" from="4656,1164" to="4692,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E4cYAAADdAAAADwAAAGRycy9kb3ducmV2LnhtbESPS2vDMBCE74X8B7GB3mo5bQiJEyX0&#10;ZeglkDqv62JtbBNrZSzVdv99VAj0OMzMN8xqM5hadNS6yrKCSRSDIM6trrhQcNinT3MQziNrrC2T&#10;gl9ysFmPHlaYaNvzN3WZL0SAsEtQQel9k0jp8pIMusg2xMG72NagD7ItpG6xD3BTy+c4nkmDFYeF&#10;Eht6Lym/Zj9Gwa44n5mHWXN667anz+n2+GHmqVKP4+F1CcLT4P/D9/aXVvASL6b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6hOHGAAAA3QAAAA8AAAAAAAAA&#10;AAAAAAAAoQIAAGRycy9kb3ducmV2LnhtbFBLBQYAAAAABAAEAPkAAACUAwAAAAA=&#10;" strokecolor="#24211d" strokeweight="0"/>
                  <v:line id="Line 3139" o:spid="_x0000_s1303" style="position:absolute;visibility:visible;mso-wrap-style:square" from="4716,1188" to="4752,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YhesYAAADdAAAADwAAAGRycy9kb3ducmV2LnhtbESPQWvCQBSE74L/YXlCb7qxrZJGV7Gt&#10;ghfB2qrXR/aZBLNvQ3aN6b93BcHjMDPfMNN5a0rRUO0KywqGgwgEcWp1wZmCv99VPwbhPLLG0jIp&#10;+CcH81m3M8VE2yv/ULPzmQgQdgkqyL2vEildmpNBN7AVcfBOtjbog6wzqWu8Brgp5WsUjaXBgsNC&#10;jhV95ZSedxejYJsdj8ztuDp8NpvD8n2z/zbxSqmXXruYgPDU+mf40V5rBW/Rxwjub8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2IXrGAAAA3QAAAA8AAAAAAAAA&#10;AAAAAAAAoQIAAGRycy9kb3ducmV2LnhtbFBLBQYAAAAABAAEAPkAAACUAwAAAAA=&#10;" strokecolor="#24211d" strokeweight="0"/>
                  <v:line id="Line 3140" o:spid="_x0000_s1304" style="position:absolute;visibility:visible;mso-wrap-style:square" from="4764,1224" to="4812,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DcYAAADdAAAADwAAAGRycy9kb3ducmV2LnhtbESPQWvCQBSE7wX/w/IEb3VTlWDTrKKt&#10;ghfB2tZcH9nXJJh9G7JrjP++KxQ8DjPzDZMue1OLjlpXWVbwMo5AEOdWV1wo+P7aPs9BOI+ssbZM&#10;Cm7kYLkYPKWYaHvlT+qOvhABwi5BBaX3TSKly0sy6Ma2IQ7er20N+iDbQuoWrwFuajmJolgarDgs&#10;lNjQe0n5+XgxCg5FljH3cXNad/vTZrb/+TDzrVKjYb96A+Gp94/wf3unFUyj1xj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kvw3GAAAA3QAAAA8AAAAAAAAA&#10;AAAAAAAAoQIAAGRycy9kb3ducmV2LnhtbFBLBQYAAAAABAAEAPkAAACUAwAAAAA=&#10;" strokecolor="#24211d" strokeweight="0"/>
                  <v:line id="Line 3141" o:spid="_x0000_s1305" style="position:absolute;visibility:visible;mso-wrap-style:square" from="4824,1248" to="4860,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galsYAAADdAAAADwAAAGRycy9kb3ducmV2LnhtbESPT2vCQBTE74LfYXmCN920isbUVVqt&#10;0Ivgv+r1kX1NQrNvQ3Yb47fvCoLHYWZ+w8yXrSlFQ7UrLCt4GUYgiFOrC84UnI6bQQzCeWSNpWVS&#10;cCMHy0W3M8dE2yvvqTn4TAQIuwQV5N5XiZQuzcmgG9qKOHg/tjbog6wzqWu8Brgp5WsUTaTBgsNC&#10;jhWtckp/D39GwS67XJjbSXX+aLbnz/H2e23ijVL9Xvv+BsJT65/hR/tLKxhFsync34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oGpbGAAAA3QAAAA8AAAAAAAAA&#10;AAAAAAAAoQIAAGRycy9kb3ducmV2LnhtbFBLBQYAAAAABAAEAPkAAACUAwAAAAA=&#10;" strokecolor="#24211d" strokeweight="0"/>
                  <v:line id="Line 3142" o:spid="_x0000_s1306" style="position:absolute;visibility:visible;mso-wrap-style:square" from="4884,1272" to="49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O5MEAAADdAAAADwAAAGRycy9kb3ducmV2LnhtbERPy4rCMBTdC/5DuII7TR0H0WoUR0dw&#10;I/h2e2mubbG5KU2mdv7eLASXh/OeLRpTiJoql1tWMOhHIIgTq3NOFZxPm94YhPPIGgvLpOCfHCzm&#10;7dYMY22ffKD66FMRQtjFqCDzvoyldElGBl3flsSBu9vKoA+wSqWu8BnCTSG/omgkDeYcGjIsaZVR&#10;8jj+GQX79HZjbkbl9afeXX+/d5e1GW+U6naa5RSEp8Z/xG/3VisYRpMwN7wJT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47kwQAAAN0AAAAPAAAAAAAAAAAAAAAA&#10;AKECAABkcnMvZG93bnJldi54bWxQSwUGAAAAAAQABAD5AAAAjwMAAAAA&#10;" strokecolor="#24211d" strokeweight="0"/>
                  <v:line id="Line 3143" o:spid="_x0000_s1307" style="position:absolute;visibility:visible;mso-wrap-style:square" from="4944,1296" to="496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rf8YAAADdAAAADwAAAGRycy9kb3ducmV2LnhtbESPS2vDMBCE74X8B7GB3Bq5TQmJE9n0&#10;EUMvgTTP62JtbVNrZSzFdv99VAj0OMzMN8w6HUwtOmpdZVnB0zQCQZxbXXGh4HjIHhcgnEfWWFsm&#10;Bb/kIE1GD2uMte35i7q9L0SAsItRQel9E0vp8pIMuqltiIP3bVuDPsi2kLrFPsBNLZ+jaC4NVhwW&#10;SmzovaT8Z381CnbF5cI8zJvzW7c9b162pw+zyJSajIfXFQhPg/8P39ufWsEsWi7h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7K3/GAAAA3QAAAA8AAAAAAAAA&#10;AAAAAAAAoQIAAGRycy9kb3ducmV2LnhtbFBLBQYAAAAABAAEAPkAAACUAwAAAAA=&#10;" strokecolor="#24211d" strokeweight="0"/>
                  <v:line id="Line 3144" o:spid="_x0000_s1308" style="position:absolute;visibility:visible;mso-wrap-style:square" from="4944,1296" to="496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Y+MMAAADdAAAADwAAAGRycy9kb3ducmV2LnhtbERPTWvCQBC9C/6HZYTezMa2iMRspNoG&#10;ehFs2up1yI5JaHY2ZLdJ+u+7B8Hj432nu8m0YqDeNZYVrKIYBHFpdcOVgq/PfLkB4TyyxtYyKfgj&#10;B7tsPksx0XbkDxoKX4kQwi5BBbX3XSKlK2sy6CLbEQfuanuDPsC+krrHMYSbVj7G8VoabDg01NjR&#10;oabyp/g1Ck7V5cI8rbvzfjie356P369mkyv1sJhetiA8Tf4uvrnftYKnVRz2hzfhCc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qGPjDAAAA3QAAAA8AAAAAAAAAAAAA&#10;AAAAoQIAAGRycy9kb3ducmV2LnhtbFBLBQYAAAAABAAEAPkAAACRAwAAAAA=&#10;" strokecolor="#24211d" strokeweight="0"/>
                  <v:line id="Line 3145" o:spid="_x0000_s1309" style="position:absolute;visibility:visible;mso-wrap-style:square" from="3144,492" to="314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9Y8QAAADdAAAADwAAAGRycy9kb3ducmV2LnhtbESPQYvCMBSE74L/ITxhb5rWFZFqFHVX&#10;8CKou+r10TzbYvNSmljrv98sCB6HmfmGmS1aU4qGaldYVhAPIhDEqdUFZwp+fzb9CQjnkTWWlknB&#10;kxws5t3ODBNtH3yg5ugzESDsElSQe18lUro0J4NuYCvi4F1tbdAHWWdS1/gIcFPKYRSNpcGCw0KO&#10;Fa1zSm/Hu1Gwzy4X5nZcnVfN7vw92p2+zGSj1EevXU5BeGr9O/xqb7WCzziK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r1jxAAAAN0AAAAPAAAAAAAAAAAA&#10;AAAAAKECAABkcnMvZG93bnJldi54bWxQSwUGAAAAAAQABAD5AAAAkgMAAAAA&#10;" strokecolor="#24211d" strokeweight="0"/>
                  <v:line id="Line 3146" o:spid="_x0000_s1310" style="position:absolute;visibility:visible;mso-wrap-style:square" from="3144,552" to="314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jFMQAAADdAAAADwAAAGRycy9kb3ducmV2LnhtbESPS4vCQBCE74L/YWjBm058IBIdRd0V&#10;9iKs72uTaZNgpidkZmP8946w4LGoqq+o+bIxhaipcrllBYN+BII4sTrnVMHpuO1NQTiPrLGwTAqe&#10;5GC5aLfmGGv74D3VB5+KAGEXo4LM+zKW0iUZGXR9WxIH72Yrgz7IKpW6wkeAm0IOo2giDeYcFjIs&#10;aZNRcj/8GQW/6fXK3EzKy7reXb7Hu/OXmW6V6naa1QyEp8Z/wv/tH61gNIi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CMUxAAAAN0AAAAPAAAAAAAAAAAA&#10;AAAAAKECAABkcnMvZG93bnJldi54bWxQSwUGAAAAAAQABAD5AAAAkgMAAAAA&#10;" strokecolor="#24211d" strokeweight="0"/>
                  <v:line id="Line 3147" o:spid="_x0000_s1311" style="position:absolute;visibility:visible;mso-wrap-style:square" from="3144,624" to="314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Gj8MAAADdAAAADwAAAGRycy9kb3ducmV2LnhtbESPS4vCQBCE7wv+h6EFb+tEXUSio/gE&#10;L8L6vjaZNglmekJmjNl/7wgLHouq+oqazBpTiJoql1tW0OtGIIgTq3NOFZyOm+8RCOeRNRaWScEf&#10;OZhNW18TjLV98p7qg09FgLCLUUHmfRlL6ZKMDLquLYmDd7OVQR9klUpd4TPATSH7UTSUBnMOCxmW&#10;tMwouR8eRsFver0yN8Pysqh3l/XP7rwyo41SnXYzH4Pw1PhP+L+91QoGvWgA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4ho/DAAAA3QAAAA8AAAAAAAAAAAAA&#10;AAAAoQIAAGRycy9kb3ducmV2LnhtbFBLBQYAAAAABAAEAPkAAACRAwAAAAA=&#10;" strokecolor="#24211d" strokeweight="0"/>
                  <v:line id="Line 3148" o:spid="_x0000_s1312" style="position:absolute;visibility:visible;mso-wrap-style:square" from="3144,684" to="3144,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e+8YAAADdAAAADwAAAGRycy9kb3ducmV2LnhtbESPQWvCQBSE70L/w/IKvelGDRJSV2mr&#10;Qi8Bm7Z6fWRfk9Ds25DdJum/dwXB4zAz3zDr7Wga0VPnassK5rMIBHFhdc2lgq/PwzQB4TyyxsYy&#10;KfgnB9vNw2SNqbYDf1Cf+1IECLsUFVTet6mUrqjIoJvZljh4P7Yz6IPsSqk7HALcNHIRRStpsOaw&#10;UGFLbxUVv/mfUXAsz2fmcdWeXvvstI+z751JDko9PY4vzyA8jf4evrXftYLlPIr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HvvGAAAA3QAAAA8AAAAAAAAA&#10;AAAAAAAAoQIAAGRycy9kb3ducmV2LnhtbFBLBQYAAAAABAAEAPkAAACUAwAAAAA=&#10;" strokecolor="#24211d" strokeweight="0"/>
                  <v:line id="Line 3149" o:spid="_x0000_s1313" style="position:absolute;visibility:visible;mso-wrap-style:square" from="3144,744" to="314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27YMYAAADdAAAADwAAAGRycy9kb3ducmV2LnhtbESPQWvCQBSE7wX/w/IKvdWNtYYQXUVr&#10;A70Imla9PrKvSTD7NmS3Mf333YLgcZiZb5jFajCN6KlztWUFk3EEgriwuuZSwddn9pyAcB5ZY2OZ&#10;FPySg9Vy9LDAVNsrH6jPfSkChF2KCirv21RKV1Rk0I1tSxy8b9sZ9EF2pdQdXgPcNPIlimJpsOaw&#10;UGFLbxUVl/zHKNiX5zPzELenTb87vb/ujluTZEo9PQ7rOQhPg7+Hb+0PrWA6iWb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du2DGAAAA3QAAAA8AAAAAAAAA&#10;AAAAAAAAoQIAAGRycy9kb3ducmV2LnhtbFBLBQYAAAAABAAEAPkAAACUAwAAAAA=&#10;" strokecolor="#24211d" strokeweight="0"/>
                  <v:line id="Line 3150" o:spid="_x0000_s1314" style="position:absolute;visibility:visible;mso-wrap-style:square" from="3144,804" to="314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lF8YAAADdAAAADwAAAGRycy9kb3ducmV2LnhtbESPQWvCQBSE7wX/w/KE3upGK0Giq6ht&#10;oBehtTW5PrLPJJh9G7LbJP77bqHQ4zAz3zCb3Wga0VPnassK5rMIBHFhdc2lgq/P9GkFwnlkjY1l&#10;UnAnB7vt5GGDibYDf1B/9qUIEHYJKqi8bxMpXVGRQTezLXHwrrYz6IPsSqk7HALcNHIRRbE0WHNY&#10;qLClY0XF7fxtFLyXec48xm126E/Z6/J0eTGrVKnH6bhfg/A0+v/wX/tNK3ieRzH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PJRfGAAAA3QAAAA8AAAAAAAAA&#10;AAAAAAAAoQIAAGRycy9kb3ducmV2LnhtbFBLBQYAAAAABAAEAPkAAACUAwAAAAA=&#10;" strokecolor="#24211d" strokeweight="0"/>
                  <v:line id="Line 3151" o:spid="_x0000_s1315" style="position:absolute;visibility:visible;mso-wrap-style:square" from="3168,876" to="32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OAjMYAAADdAAAADwAAAGRycy9kb3ducmV2LnhtbESPQWvCQBSE7wX/w/IKvenGWjREV9Ha&#10;QC8BTateH9nXJJh9G7LbmP77bkHocZiZb5jVZjCN6KlztWUF00kEgriwuuZSwedHOo5BOI+ssbFM&#10;Cn7IwWY9elhhou2Nj9TnvhQBwi5BBZX3bSKlKyoy6Ca2JQ7el+0M+iC7UuoObwFuGvkcRXNpsOaw&#10;UGFLrxUV1/zbKDiUlwvzMG/Puz47v71kp72JU6WeHoftEoSnwf+H7+13rWA2jR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gIzGAAAA3QAAAA8AAAAAAAAA&#10;AAAAAAAAoQIAAGRycy9kb3ducmV2LnhtbFBLBQYAAAAABAAEAPkAAACUAwAAAAA=&#10;" strokecolor="#24211d" strokeweight="0"/>
                  <v:line id="Line 3152" o:spid="_x0000_s1316" style="position:absolute;visibility:visible;mso-wrap-style:square" from="3216,912" to="325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U/sMAAADdAAAADwAAAGRycy9kb3ducmV2LnhtbERPTWvCQBC9C/6HZYTezMa2iMRspNoG&#10;ehFs2up1yI5JaHY2ZLdJ+u+7B8Hj432nu8m0YqDeNZYVrKIYBHFpdcOVgq/PfLkB4TyyxtYyKfgj&#10;B7tsPksx0XbkDxoKX4kQwi5BBbX3XSKlK2sy6CLbEQfuanuDPsC+krrHMYSbVj7G8VoabDg01NjR&#10;oabyp/g1Ck7V5cI8rbvzfjie356P369mkyv1sJhetiA8Tf4uvrnftYKnVRzmhjfhCc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cFP7DAAAA3QAAAA8AAAAAAAAAAAAA&#10;AAAAoQIAAGRycy9kb3ducmV2LnhtbFBLBQYAAAAABAAEAPkAAACRAwAAAAA=&#10;" strokecolor="#24211d" strokeweight="0"/>
                  <v:line id="Line 3153" o:spid="_x0000_s1317" style="position:absolute;visibility:visible;mso-wrap-style:square" from="3276,948" to="33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CxZcYAAADdAAAADwAAAGRycy9kb3ducmV2LnhtbESPS2vDMBCE74X+B7GF3BrZTQmJG8X0&#10;kUAvgTzt62JtbVNrZSzFcf99VAjkOMzMN8wiHUwjeupcbVlBPI5AEBdW11wqOB7WzzMQziNrbCyT&#10;gj9ykC4fHxaYaHvhHfV7X4oAYZeggsr7NpHSFRUZdGPbEgfvx3YGfZBdKXWHlwA3jXyJoqk0WHNY&#10;qLClz4qK3/3ZKNiWec48TNvso99kq9fN6cvM1kqNnob3NxCeBn8P39rfWsEkjubw/yY8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QsWXGAAAA3QAAAA8AAAAAAAAA&#10;AAAAAAAAoQIAAGRycy9kb3ducmV2LnhtbFBLBQYAAAAABAAEAPkAAACUAwAAAAA=&#10;" strokecolor="#24211d" strokeweight="0"/>
                  <v:line id="Line 3154" o:spid="_x0000_s1318" style="position:absolute;visibility:visible;mso-wrap-style:square" from="3324,972" to="336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JcIAAADdAAAADwAAAGRycy9kb3ducmV2LnhtbERPy4rCMBTdD/gP4QruxrQ6iHSM4hNm&#10;I2id0e2ludMWm5vSxFr/3iwEl4fzni06U4mWGldaVhAPIxDEmdUl5wp+T7vPKQjnkTVWlknBgxws&#10;5r2PGSba3vlIbepzEULYJaig8L5OpHRZQQbd0NbEgfu3jUEfYJNL3eA9hJtKjqJoIg2WHBoKrGld&#10;UHZNb0bBIb9cmLtJfV61+/P2a/+3MdOdUoN+t/wG4anzb/HL/aMVjOM47A9vw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OJcIAAADdAAAADwAAAAAAAAAAAAAA&#10;AAChAgAAZHJzL2Rvd25yZXYueG1sUEsFBgAAAAAEAAQA+QAAAJADAAAAAA==&#10;" strokecolor="#24211d" strokeweight="0"/>
                  <v:line id="Line 3155" o:spid="_x0000_s1319" style="position:absolute;visibility:visible;mso-wrap-style:square" from="3384,1008" to="3420,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rvsQAAADdAAAADwAAAGRycy9kb3ducmV2LnhtbESPQYvCMBSE74L/ITxhb5rWFZFqFHVX&#10;8CKou+r10TzbYvNSmljrv98sCB6HmfmGmS1aU4qGaldYVhAPIhDEqdUFZwp+fzb9CQjnkTWWlknB&#10;kxws5t3ODBNtH3yg5ugzESDsElSQe18lUro0J4NuYCvi4F1tbdAHWWdS1/gIcFPKYRSNpcGCw0KO&#10;Fa1zSm/Hu1Gwzy4X5nZcnVfN7vw92p2+zGSj1EevXU5BeGr9O/xqb7WCzziO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u+xAAAAN0AAAAPAAAAAAAAAAAA&#10;AAAAAKECAABkcnMvZG93bnJldi54bWxQSwUGAAAAAAQABAD5AAAAkgMAAAAA&#10;" strokecolor="#24211d" strokeweight="0"/>
                  <v:line id="Line 3156" o:spid="_x0000_s1320" style="position:absolute;visibility:visible;mso-wrap-style:square" from="3432,1032" to="3468,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1ycYAAADdAAAADwAAAGRycy9kb3ducmV2LnhtbESPQWvCQBSE7wX/w/IEb80mWkSiq7RV&#10;oRehxja5PrLPJDT7NmS3Mf333ULB4zAz3zCb3WhaMVDvGssKkigGQVxa3XCl4ONyfFyBcB5ZY2uZ&#10;FPyQg9128rDBVNsbn2nIfCUChF2KCmrvu1RKV9Zk0EW2Iw7e1fYGfZB9JXWPtwA3rZzH8VIabDgs&#10;1NjRa03lV/ZtFLxXRcE8Lrv8ZTjlh6fT596sjkrNpuPzGoSn0d/D/+03rWCRJHP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ttcnGAAAA3QAAAA8AAAAAAAAA&#10;AAAAAAAAoQIAAGRycy9kb3ducmV2LnhtbFBLBQYAAAAABAAEAPkAAACUAwAAAAA=&#10;" strokecolor="#24211d" strokeweight="0"/>
                  <v:line id="Line 3157" o:spid="_x0000_s1321" style="position:absolute;visibility:visible;mso-wrap-style:square" from="3480,1068" to="3516,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QUsYAAADdAAAADwAAAGRycy9kb3ducmV2LnhtbESPT2vCQBTE7wW/w/IEb80mVUSiq/SP&#10;Qi9CjW1yfWSfSWj2bchuY/z23ULB4zAzv2E2u9G0YqDeNZYVJFEMgri0uuFKwef58LgC4TyyxtYy&#10;KbiRg9128rDBVNsrn2jIfCUChF2KCmrvu1RKV9Zk0EW2Iw7exfYGfZB9JXWP1wA3rXyK46U02HBY&#10;qLGj15rK7+zHKPioioJ5XHb5y3DM94vj15tZHZSaTcfnNQhPo7+H/9vvWsE8Se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hEFLGAAAA3QAAAA8AAAAAAAAA&#10;AAAAAAAAoQIAAGRycy9kb3ducmV2LnhtbFBLBQYAAAAABAAEAPkAAACUAwAAAAA=&#10;" strokecolor="#24211d" strokeweight="0"/>
                  <v:line id="Line 3158" o:spid="_x0000_s1322" style="position:absolute;visibility:visible;mso-wrap-style:square" from="3540,1104" to="3576,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IJsYAAADdAAAADwAAAGRycy9kb3ducmV2LnhtbESPS2vDMBCE74X8B7GB3hrZbQjGiRLS&#10;R6AXQ/Oyr4u1sU2slbFUx/33VaGQ4zAz3zCrzWhaMVDvGssK4lkEgri0uuFKwem4e0pAOI+ssbVM&#10;Cn7IwWY9eVhhqu2N9zQcfCUChF2KCmrvu1RKV9Zk0M1sRxy8i+0N+iD7SuoebwFuWvkcRQtpsOGw&#10;UGNHbzWV18O3UfBVFQXzuOjy1yHLP+bZ+d0kO6Uep+N2CcLT6O/h//anVvASx3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IiCbGAAAA3QAAAA8AAAAAAAAA&#10;AAAAAAAAoQIAAGRycy9kb3ducmV2LnhtbFBLBQYAAAAABAAEAPkAAACUAwAAAAA=&#10;" strokecolor="#24211d" strokeweight="0"/>
                  <v:line id="Line 3159" o:spid="_x0000_s1323" style="position:absolute;visibility:visible;mso-wrap-style:square" from="3588,1128" to="362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QtvcYAAADdAAAADwAAAGRycy9kb3ducmV2LnhtbESPQWvCQBSE70L/w/IKvekmVkViNqJW&#10;oRfBplWvj+xrEpp9G7LbmP77bkHocZiZb5h0PZhG9NS52rKCeBKBIC6srrlU8PF+GC9BOI+ssbFM&#10;Cn7IwTp7GKWYaHvjN+pzX4oAYZeggsr7NpHSFRUZdBPbEgfv03YGfZBdKXWHtwA3jZxG0UIarDks&#10;VNjSrqLiK/82Ck7l9co8LNrLtj9e9rPj+cUsD0o9PQ6bFQhPg/8P39uvWsFzHM/h701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Lb3GAAAA3QAAAA8AAAAAAAAA&#10;AAAAAAAAoQIAAGRycy9kb3ducmV2LnhtbFBLBQYAAAAABAAEAPkAAACUAwAAAAA=&#10;" strokecolor="#24211d" strokeweight="0"/>
                  <v:line id="Line 3160" o:spid="_x0000_s1324" style="position:absolute;visibility:visible;mso-wrap-style:square" from="3648,1164" to="368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zysYAAADdAAAADwAAAGRycy9kb3ducmV2LnhtbESPzWrDMBCE74W8g9hCb43stJjgWAlN&#10;2kAvgdb58XWxNraJtTKW6rhvHwUKPQ4z8w2TrUbTioF611hWEE8jEMSl1Q1XCg777fMchPPIGlvL&#10;pOCXHKyWk4cMU22v/E1D7isRIOxSVFB736VSurImg25qO+LgnW1v0AfZV1L3eA1w08pZFCXSYMNh&#10;ocaONjWVl/zHKPiqioJ5TLrTetidPl53x3cz3yr19Di+LUB4Gv1/+K/9qRW8xHEC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Ws8rGAAAA3QAAAA8AAAAAAAAA&#10;AAAAAAAAoQIAAGRycy9kb3ducmV2LnhtbFBLBQYAAAAABAAEAPkAAACUAwAAAAA=&#10;" strokecolor="#24211d" strokeweight="0"/>
                  <v:line id="Line 3161" o:spid="_x0000_s1325" style="position:absolute;visibility:visible;mso-wrap-style:square" from="3696,1200" to="3732,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WUcYAAADdAAAADwAAAGRycy9kb3ducmV2LnhtbESPQWvCQBSE70L/w/IKvekmVqzEbESt&#10;Qi+CTateH9nXJDT7NmS3Mf333YLgcZiZb5h0NZhG9NS52rKCeBKBIC6srrlU8PmxHy9AOI+ssbFM&#10;Cn7JwSp7GKWYaHvld+pzX4oAYZeggsr7NpHSFRUZdBPbEgfvy3YGfZBdKXWH1wA3jZxG0VwarDks&#10;VNjStqLiO/8xCo7l5cI8zNvzpj+cd7PD6dUs9ko9PQ7rJQhPg7+Hb+03reA5jl/g/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aFlHGAAAA3QAAAA8AAAAAAAAA&#10;AAAAAAAAoQIAAGRycy9kb3ducmV2LnhtbFBLBQYAAAAABAAEAPkAAACUAwAAAAA=&#10;" strokecolor="#24211d" strokeweight="0"/>
                  <v:line id="Line 3162" o:spid="_x0000_s1326" style="position:absolute;visibility:visible;mso-wrap-style:square" from="3756,1224" to="3792,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CI8IAAADdAAAADwAAAGRycy9kb3ducmV2LnhtbERPy4rCMBTdD/gP4QruxrQ6iHSM4hNm&#10;I2id0e2ludMWm5vSxFr/3iwEl4fzni06U4mWGldaVhAPIxDEmdUl5wp+T7vPKQjnkTVWlknBgxws&#10;5r2PGSba3vlIbepzEULYJaig8L5OpHRZQQbd0NbEgfu3jUEfYJNL3eA9hJtKjqJoIg2WHBoKrGld&#10;UHZNb0bBIb9cmLtJfV61+/P2a/+3MdOdUoN+t/wG4anzb/HL/aMVjOM4zA1vw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WCI8IAAADdAAAADwAAAAAAAAAAAAAA&#10;AAChAgAAZHJzL2Rvd25yZXYueG1sUEsFBgAAAAAEAAQA+QAAAJADAAAAAA==&#10;" strokecolor="#24211d" strokeweight="0"/>
                  <v:line id="Line 3163" o:spid="_x0000_s1327" style="position:absolute;visibility:visible;mso-wrap-style:square" from="3804,1260" to="384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nuMcAAADdAAAADwAAAGRycy9kb3ducmV2LnhtbESPW2vCQBSE3wX/w3KEvukmrYhNXaUX&#10;A30RbOrl9ZA9TUKzZ0N2TeK/dwtCH4eZ+YZZbQZTi45aV1lWEM8iEMS51RUXCg7f6XQJwnlkjbVl&#10;UnAlB5v1eLTCRNuev6jLfCEChF2CCkrvm0RKl5dk0M1sQxy8H9sa9EG2hdQt9gFuavkYRQtpsOKw&#10;UGJD7yXlv9nFKNgX5zPzsGhOb93utJ3vjh9mmSr1MBleX0B4Gvx/+N7+1Aqe4vg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Se4xwAAAN0AAAAPAAAAAAAA&#10;AAAAAAAAAKECAABkcnMvZG93bnJldi54bWxQSwUGAAAAAAQABAD5AAAAlQMAAAAA&#10;" strokecolor="#24211d" strokeweight="0"/>
                  <v:line id="Line 3164" o:spid="_x0000_s1328" style="position:absolute;visibility:visible;mso-wrap-style:square" from="3864,1296" to="388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EmMIAAADdAAAADwAAAGRycy9kb3ducmV2LnhtbERPy4rCMBTdC/5DuII7TXVEpDYVHyO4&#10;EUZn1O2ludOWaW5KE2v9e7MYcHk472TVmUq01LjSsoLJOAJBnFldcq7g53s/WoBwHlljZZkUPMnB&#10;Ku33Eoy1ffCJ2rPPRQhhF6OCwvs6ltJlBRl0Y1sTB+7XNgZ9gE0udYOPEG4qOY2iuTRYcmgosKZt&#10;Qdnf+W4UfOW3G3M3r6+b9nj9nB0vO7PYKzUcdOslCE+df4v/3Qet4GMyDfv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9EmMIAAADdAAAADwAAAAAAAAAAAAAA&#10;AAChAgAAZHJzL2Rvd25yZXYueG1sUEsFBgAAAAAEAAQA+QAAAJADAAAAAA==&#10;" strokecolor="#24211d" strokeweight="0"/>
                  <v:line id="Line 3165" o:spid="_x0000_s1329" style="position:absolute;visibility:visible;mso-wrap-style:square" from="3864,1296" to="388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hA8YAAADdAAAADwAAAGRycy9kb3ducmV2LnhtbESPQWvCQBSE7wX/w/IEb80mWkSiq7RV&#10;oRehxja5PrLPJDT7NmS3Mf333ULB4zAz3zCb3WhaMVDvGssKkigGQVxa3XCl4ONyfFyBcB5ZY2uZ&#10;FPyQg9128rDBVNsbn2nIfCUChF2KCmrvu1RKV9Zk0EW2Iw7e1fYGfZB9JXWPtwA3rZzH8VIabDgs&#10;1NjRa03lV/ZtFLxXRcE8Lrv8ZTjlh6fT596sjkrNpuPzGoSn0d/D/+03rWCRzBP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T4QPGAAAA3QAAAA8AAAAAAAAA&#10;AAAAAAAAoQIAAGRycy9kb3ducmV2LnhtbFBLBQYAAAAABAAEAPkAAACUAwAAAAA=&#10;" strokecolor="#24211d" strokeweight="0"/>
                  <v:line id="Line 3166" o:spid="_x0000_s1330" style="position:absolute;visibility:visible;mso-wrap-style:square" from="3372,492" to="337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dMYAAADdAAAADwAAAGRycy9kb3ducmV2LnhtbESPQWvCQBSE7wX/w/KE3urGtIhEV6m2&#10;gV6Eqm1yfWSfSWj2bchuk/Tfu0LB4zAz3zDr7Wga0VPnassK5rMIBHFhdc2lgq9z+rQE4TyyxsYy&#10;KfgjB9vN5GGNibYDH6k/+VIECLsEFVTet4mUrqjIoJvZljh4F9sZ9EF2pdQdDgFuGhlH0UIarDks&#10;VNjSvqLi5/RrFHyWec48Ltps1x+y95fD95tZpko9TsfXFQhPo7+H/9sfWsHzPI7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Bf3TGAAAA3QAAAA8AAAAAAAAA&#10;AAAAAAAAoQIAAGRycy9kb3ducmV2LnhtbFBLBQYAAAAABAAEAPkAAACUAwAAAAA=&#10;" strokecolor="#24211d" strokeweight="0"/>
                  <v:line id="Line 3167" o:spid="_x0000_s1331" style="position:absolute;visibility:visible;mso-wrap-style:square" from="3372,552" to="33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a78QAAADdAAAADwAAAGRycy9kb3ducmV2LnhtbESPS4vCQBCE7wv+h6EFb+vEByLRUXzC&#10;XgTX57XJtEkw0xMyszH+e0cQ9lhU1VfUdN6YQtRUudyygl43AkGcWJ1zquB03H6PQTiPrLGwTAqe&#10;5GA+a31NMdb2wb9UH3wqAoRdjAoy78tYSpdkZNB1bUkcvJutDPogq1TqCh8BbgrZj6KRNJhzWMiw&#10;pFVGyf3wZxTs0+uVuRmVl2W9u2yGu/PajLdKddrNYgLCU+P/w5/2j1Yw6PU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drvxAAAAN0AAAAPAAAAAAAAAAAA&#10;AAAAAKECAABkcnMvZG93bnJldi54bWxQSwUGAAAAAAQABAD5AAAAkgMAAAAA&#10;" strokecolor="#24211d" strokeweight="0"/>
                  <v:line id="Line 3168" o:spid="_x0000_s1332" style="position:absolute;visibility:visible;mso-wrap-style:square" from="3372,624" to="33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Cm8QAAADdAAAADwAAAGRycy9kb3ducmV2LnhtbESPS4vCQBCE74L/YWjBm058IBIdRXcV&#10;vAi7Pq9Npk2CmZ6QGWP8946wsMeiqr6i5svGFKKmyuWWFQz6EQjixOqcUwWn47Y3BeE8ssbCMil4&#10;kYPlot2aY6ztk3+pPvhUBAi7GBVk3pexlC7JyKDr25I4eDdbGfRBVqnUFT4D3BRyGEUTaTDnsJBh&#10;SV8ZJffDwyj4Sa9X5mZSXtb1/rIZ78/fZrpVqttpVjMQnhr/H/5r77SC0WA4hs+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EKbxAAAAN0AAAAPAAAAAAAAAAAA&#10;AAAAAKECAABkcnMvZG93bnJldi54bWxQSwUGAAAAAAQABAD5AAAAkgMAAAAA&#10;" strokecolor="#24211d" strokeweight="0"/>
                  <v:line id="Line 3169" o:spid="_x0000_s1333" style="position:absolute;visibility:visible;mso-wrap-style:square" from="3372,684" to="337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nAMcAAADdAAAADwAAAGRycy9kb3ducmV2LnhtbESPS2vDMBCE74X+B7GF3Bo5j4bgRAlp&#10;E0MvgTbN47pYG9vEWhlLsdV/XxUKPQ4z8w2zXAdTi45aV1lWMBomIIhzqysuFBy/suc5COeRNdaW&#10;ScE3OVivHh+WmGrb8yd1B1+ICGGXooLS+yaV0uUlGXRD2xBH72pbgz7KtpC6xT7CTS3HSTKTBiuO&#10;CyU29FZSfjvcjYKP4nJhDrPm/Nrtz7vp/rQ180ypwVPYLEB4Cv4//Nd+1womo/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OcAxwAAAN0AAAAPAAAAAAAA&#10;AAAAAAAAAKECAABkcnMvZG93bnJldi54bWxQSwUGAAAAAAQABAD5AAAAlQMAAAAA&#10;" strokecolor="#24211d" strokeweight="0"/>
                  <v:line id="Line 3170" o:spid="_x0000_s1334" style="position:absolute;visibility:visible;mso-wrap-style:square" from="3372,744" to="337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5d8UAAADdAAAADwAAAGRycy9kb3ducmV2LnhtbESPS4vCQBCE78L+h6EXvOnEB0Gio7ir&#10;ghfBdX1cm0ybBDM9ITPG+O93FgSPRVV9Rc0WrSlFQ7UrLCsY9CMQxKnVBWcKjr+b3gSE88gaS8uk&#10;4EkOFvOPzgwTbR/8Q83BZyJA2CWoIPe+SqR0aU4GXd9WxMG72tqgD7LOpK7xEeCmlMMoiqXBgsNC&#10;jhV955TeDnejYJ9dLsxtXJ2/mt15Pd6dVmayUar72S6nIDy1/h1+tbdawWgwjO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5d8UAAADdAAAADwAAAAAAAAAA&#10;AAAAAAChAgAAZHJzL2Rvd25yZXYueG1sUEsFBgAAAAAEAAQA+QAAAJMDAAAAAA==&#10;" strokecolor="#24211d" strokeweight="0"/>
                  <v:line id="Line 3171" o:spid="_x0000_s1335" style="position:absolute;visibility:visible;mso-wrap-style:square" from="3372,804" to="337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c7McAAADdAAAADwAAAGRycy9kb3ducmV2LnhtbESPS2vDMBCE74X+B7GF3Bo5D9LgRAlp&#10;E0MvgTbN47pYG9vEWhlLsdV/XxUKPQ4z8w2zXAdTi45aV1lWMBomIIhzqysuFBy/suc5COeRNdaW&#10;ScE3OVivHh+WmGrb8yd1B1+ICGGXooLS+yaV0uUlGXRD2xBH72pbgz7KtpC6xT7CTS3HSTKTBiuO&#10;CyU29FZSfjvcjYKP4nJhDrPm/Nrtz7vp/rQ180ypwVPYLEB4Cv4//Nd+1womo/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zsxwAAAN0AAAAPAAAAAAAA&#10;AAAAAAAAAKECAABkcnMvZG93bnJldi54bWxQSwUGAAAAAAQABAD5AAAAlQMAAAAA&#10;" strokecolor="#24211d" strokeweight="0"/>
                  <v:line id="Line 3172" o:spid="_x0000_s1336" style="position:absolute;visibility:visible;mso-wrap-style:square" from="3384,864" to="340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InsIAAADdAAAADwAAAGRycy9kb3ducmV2LnhtbERPy4rCMBTdC/5DuII7TXVEpDYVHyO4&#10;EUZn1O2ludOWaW5KE2v9e7MYcHk472TVmUq01LjSsoLJOAJBnFldcq7g53s/WoBwHlljZZkUPMnB&#10;Ku33Eoy1ffCJ2rPPRQhhF6OCwvs6ltJlBRl0Y1sTB+7XNgZ9gE0udYOPEG4qOY2iuTRYcmgosKZt&#10;Qdnf+W4UfOW3G3M3r6+b9nj9nB0vO7PYKzUcdOslCE+df4v/3Qet4GMyDXP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lInsIAAADdAAAADwAAAAAAAAAAAAAA&#10;AAChAgAAZHJzL2Rvd25yZXYueG1sUEsFBgAAAAAEAAQA+QAAAJADAAAAAA==&#10;" strokecolor="#24211d" strokeweight="0"/>
                  <v:line id="Line 3173" o:spid="_x0000_s1337" style="position:absolute;visibility:visible;mso-wrap-style:square" from="3432,912" to="345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tBcUAAADdAAAADwAAAGRycy9kb3ducmV2LnhtbESPS4vCQBCE7wv+h6EFb+tEXUSjo/hY&#10;wYuwvq9Npk2CmZ6QmY3Zf+8Iwh6LqvqKms4bU4iaKpdbVtDrRiCIE6tzThWcjpvPEQjnkTUWlknB&#10;HzmYz1ofU4y1ffCe6oNPRYCwi1FB5n0ZS+mSjAy6ri2Jg3ezlUEfZJVKXeEjwE0h+1E0lAZzDgsZ&#10;lrTKKLkffo2Cn/R6ZW6G5WVZ7y7fX7vz2ow2SnXazWICwlPj/8Pv9lYrGPT6Y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tBcUAAADdAAAADwAAAAAAAAAA&#10;AAAAAAChAgAAZHJzL2Rvd25yZXYueG1sUEsFBgAAAAAEAAQA+QAAAJMDAAAAAA==&#10;" strokecolor="#24211d" strokeweight="0"/>
                  <v:line id="Line 3174" o:spid="_x0000_s1338" style="position:absolute;visibility:visible;mso-wrap-style:square" from="3468,948" to="350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SRcIAAADdAAAADwAAAGRycy9kb3ducmV2LnhtbERPy4rCMBTdC/5DuMLsNPWBSG0q6ozg&#10;RlBn1O2ludOWaW5Kk6n1781CcHk472TVmUq01LjSsoLxKAJBnFldcq7g53s3XIBwHlljZZkUPMjB&#10;Ku33Eoy1vfOJ2rPPRQhhF6OCwvs6ltJlBRl0I1sTB+7XNgZ9gE0udYP3EG4qOYmiuTRYcmgosKZt&#10;Qdnf+d8oOOa3G3M3r6+b9nD9mh0un2axU+pj0K2XIDx1/i1+ufdawXQ8Df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bSRcIAAADdAAAADwAAAAAAAAAAAAAA&#10;AAChAgAAZHJzL2Rvd25yZXYueG1sUEsFBgAAAAAEAAQA+QAAAJADAAAAAA==&#10;" strokecolor="#24211d" strokeweight="0"/>
                  <v:line id="Line 3175" o:spid="_x0000_s1339" style="position:absolute;visibility:visible;mso-wrap-style:square" from="3516,996" to="3552,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p33sYAAADdAAAADwAAAGRycy9kb3ducmV2LnhtbESPT2vCQBTE7wW/w/IEb80mVUSiq/SP&#10;Qi9CjW1yfWSfSWj2bchuY/z23ULB4zAzv2E2u9G0YqDeNZYVJFEMgri0uuFKwef58LgC4TyyxtYy&#10;KbiRg9128rDBVNsrn2jIfCUChF2KCmrvu1RKV9Zk0EW2Iw7exfYGfZB9JXWP1wA3rXyK46U02HBY&#10;qLGj15rK7+zHKPioioJ5XHb5y3DM94vj15tZHZSaTcfnNQhPo7+H/9vvWsE8mS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Kd97GAAAA3QAAAA8AAAAAAAAA&#10;AAAAAAAAoQIAAGRycy9kb3ducmV2LnhtbFBLBQYAAAAABAAEAPkAAACUAwAAAAA=&#10;" strokecolor="#24211d" strokeweight="0"/>
                  <v:line id="Line 3176" o:spid="_x0000_s1340" style="position:absolute;visibility:visible;mso-wrap-style:square" from="3564,1032" to="3600,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pqcQAAADdAAAADwAAAGRycy9kb3ducmV2LnhtbESPS4vCQBCE7wv+h6EFb+vEByLRUXzC&#10;XgTX57XJtEkw0xMyszH+e0cQ9lhU1VfUdN6YQtRUudyygl43AkGcWJ1zquB03H6PQTiPrLGwTAqe&#10;5GA+a31NMdb2wb9UH3wqAoRdjAoy78tYSpdkZNB1bUkcvJutDPogq1TqCh8BbgrZj6KRNJhzWMiw&#10;pFVGyf3wZxTs0+uVuRmVl2W9u2yGu/PajLdKddrNYgLCU+P/w5/2j1Yw6A3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OmpxAAAAN0AAAAPAAAAAAAAAAAA&#10;AAAAAKECAABkcnMvZG93bnJldi54bWxQSwUGAAAAAAQABAD5AAAAkgMAAAAA&#10;" strokecolor="#24211d" strokeweight="0"/>
                  <v:line id="Line 3177" o:spid="_x0000_s1341" style="position:absolute;visibility:visible;mso-wrap-style:square" from="3612,1068" to="3648,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MMsYAAADdAAAADwAAAGRycy9kb3ducmV2LnhtbESPQWvCQBSE70L/w/IKvZmNpohEV2lr&#10;BS+CTdvk+sg+k9Ds25BdY/rvuwXB4zAz3zDr7WhaMVDvGssKZlEMgri0uuFKwdfnfroE4TyyxtYy&#10;KfglB9vNw2SNqbZX/qAh85UIEHYpKqi971IpXVmTQRfZjjh4Z9sb9EH2ldQ9XgPctHIexwtpsOGw&#10;UGNHbzWVP9nFKDhVRcE8Lrr8dTjm78/H751Z7pV6ehxfViA8jf4evrUPWkEySxL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UTDLGAAAA3QAAAA8AAAAAAAAA&#10;AAAAAAAAoQIAAGRycy9kb3ducmV2LnhtbFBLBQYAAAAABAAEAPkAAACUAwAAAAA=&#10;" strokecolor="#24211d" strokeweight="0"/>
                  <v:line id="Line 3178" o:spid="_x0000_s1342" style="position:absolute;visibility:visible;mso-wrap-style:square" from="3660,1116" to="3696,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URsYAAADdAAAADwAAAGRycy9kb3ducmV2LnhtbESPT2vCQBTE70K/w/KE3nRjDRJSV7F/&#10;Al6EGq1eH9nXJDT7NmS3Sfz23ULB4zAzv2HW29E0oqfO1ZYVLOYRCOLC6ppLBedTNktAOI+ssbFM&#10;Cm7kYLt5mKwx1XbgI/W5L0WAsEtRQeV9m0rpiooMurltiYP3ZTuDPsiulLrDIcBNI5+iaCUN1hwW&#10;KmzptaLiO/8xCj7K65V5XLWXl/5weY8Pn28myZR6nI67ZxCeRn8P/7f3WsFysYz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91EbGAAAA3QAAAA8AAAAAAAAA&#10;AAAAAAAAoQIAAGRycy9kb3ducmV2LnhtbFBLBQYAAAAABAAEAPkAAACUAwAAAAA=&#10;" strokecolor="#24211d" strokeweight="0"/>
                  <v:line id="Line 3179" o:spid="_x0000_s1343" style="position:absolute;visibility:visible;mso-wrap-style:square" from="3708,1152" to="374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x3cUAAADdAAAADwAAAGRycy9kb3ducmV2LnhtbESPS4vCQBCE7wv+h6EFb+vEx4pkHcUn&#10;eBF87Oq1yfQmwUxPyIwx/ntHWPBYVNVX1GTWmELUVLncsoJeNwJBnFidc6rg57T5HINwHlljYZkU&#10;PMjBbNr6mGCs7Z0PVB99KgKEXYwKMu/LWEqXZGTQdW1JHLw/Wxn0QVap1BXeA9wUsh9FI2kw57CQ&#10;YUnLjJLr8WYU7NPLhbkZledFvTuvh7vflRlvlOq0m/k3CE+Nf4f/21utYNAbfM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Fx3cUAAADdAAAADwAAAAAAAAAA&#10;AAAAAAChAgAAZHJzL2Rvd25yZXYueG1sUEsFBgAAAAAEAAQA+QAAAJMDAAAAAA==&#10;" strokecolor="#24211d" strokeweight="0"/>
                  <v:line id="Line 3180" o:spid="_x0000_s1344" style="position:absolute;visibility:visible;mso-wrap-style:square" from="3756,1200" to="3792,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vqsUAAADdAAAADwAAAGRycy9kb3ducmV2LnhtbESPS4vCQBCE78L+h6EXvOnEB0Gio7ir&#10;ghfBdX1cm0ybBDM9ITPG+O93FgSPRVV9Rc0WrSlFQ7UrLCsY9CMQxKnVBWcKjr+b3gSE88gaS8uk&#10;4EkOFvOPzgwTbR/8Q83BZyJA2CWoIPe+SqR0aU4GXd9WxMG72tqgD7LOpK7xEeCmlMMoiqXBgsNC&#10;jhV955TeDnejYJ9dLsxtXJ2/mt15Pd6dVmayUar72S6nIDy1/h1+tbdawWgwiu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PvqsUAAADdAAAADwAAAAAAAAAA&#10;AAAAAAChAgAAZHJzL2Rvd25yZXYueG1sUEsFBgAAAAAEAAQA+QAAAJMDAAAAAA==&#10;" strokecolor="#24211d" strokeweight="0"/>
                  <v:line id="Line 3181" o:spid="_x0000_s1345" style="position:absolute;visibility:visible;mso-wrap-style:square" from="3804,1236" to="3840,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KMcUAAADdAAAADwAAAGRycy9kb3ducmV2LnhtbESPS4vCQBCE7wv+h6EFb+vEBypZR/EJ&#10;XgQfu3ptMr1JMNMTMmOM/94RFvZYVNVX1HTemELUVLncsoJeNwJBnFidc6rg+7z9nIBwHlljYZkU&#10;PMnBfNb6mGKs7YOPVJ98KgKEXYwKMu/LWEqXZGTQdW1JHLxfWxn0QVap1BU+AtwUsh9FI2kw57CQ&#10;YUmrjJLb6W4UHNLrlbkZlZdlvb9shvuftZlsleq0m8UXCE+N/w//tXdawaA3GMP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KMcUAAADdAAAADwAAAAAAAAAA&#10;AAAAAAChAgAAZHJzL2Rvd25yZXYueG1sUEsFBgAAAAAEAAQA+QAAAJMDAAAAAA==&#10;" strokecolor="#24211d" strokeweight="0"/>
                  <v:line id="Line 3182" o:spid="_x0000_s1346" style="position:absolute;visibility:visible;mso-wrap-style:square" from="3852,1272" to="388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eQ8IAAADdAAAADwAAAGRycy9kb3ducmV2LnhtbERPy4rCMBTdC/5DuMLsNPWBSG0q6ozg&#10;RlBn1O2ludOWaW5Kk6n1781CcHk472TVmUq01LjSsoLxKAJBnFldcq7g53s3XIBwHlljZZkUPMjB&#10;Ku33Eoy1vfOJ2rPPRQhhF6OCwvs6ltJlBRl0I1sTB+7XNgZ9gE0udYP3EG4qOYmiuTRYcmgosKZt&#10;Qdnf+d8oOOa3G3M3r6+b9nD9mh0un2axU+pj0K2XIDx1/i1+ufdawXQ8DX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DeQ8IAAADdAAAADwAAAAAAAAAAAAAA&#10;AAChAgAAZHJzL2Rvd25yZXYueG1sUEsFBgAAAAAEAAQA+QAAAJADAAAAAA==&#10;" strokecolor="#24211d" strokeweight="0"/>
                  <v:line id="Line 3183" o:spid="_x0000_s1347" style="position:absolute;visibility:visible;mso-wrap-style:square" from="5340,504" to="534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72MYAAADdAAAADwAAAGRycy9kb3ducmV2LnhtbESPQWvCQBSE7wX/w/IEb3WjFklTV2m1&#10;gV6Eqm1yfWSfSTD7NmS3Mf33bkHocZiZb5jVZjCN6KlztWUFs2kEgriwuuZSwdcpfYxBOI+ssbFM&#10;Cn7JwWY9elhhou2VD9QffSkChF2CCirv20RKV1Rk0E1tSxy8s+0M+iC7UuoOrwFuGjmPoqU0WHNY&#10;qLClbUXF5fhjFHyWec48LNvsrd9n70/7752JU6Um4+H1BYSnwf+H7+0PrWAxWzzD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8e9jGAAAA3QAAAA8AAAAAAAAA&#10;AAAAAAAAoQIAAGRycy9kb3ducmV2LnhtbFBLBQYAAAAABAAEAPkAAACUAwAAAAA=&#10;" strokecolor="#24211d" strokeweight="0"/>
                  <v:line id="Line 3184" o:spid="_x0000_s1348" style="position:absolute;visibility:visible;mso-wrap-style:square" from="5340,576" to="534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ChOMIAAADdAAAADwAAAGRycy9kb3ducmV2LnhtbERPy4rCMBTdC/MP4Qqz01RHRGpTcXyA&#10;G0GdUbeX5k5bprkpTaz1781CcHk472TRmUq01LjSsoLRMAJBnFldcq7g92c7mIFwHlljZZkUPMjB&#10;Iv3oJRhre+cjtSefixDCLkYFhfd1LKXLCjLohrYmDtyfbQz6AJtc6gbvIdxUchxFU2mw5NBQYE2r&#10;grL/080oOOTXK3M3rS/f7f6ymezPazPbKvXZ75ZzEJ46/xa/3Dut4Gs0Cf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ChOMIAAADdAAAADwAAAAAAAAAAAAAA&#10;AAChAgAAZHJzL2Rvd25yZXYueG1sUEsFBgAAAAAEAAQA+QAAAJADAAAAAA==&#10;" strokecolor="#24211d" strokeweight="0"/>
                  <v:line id="Line 3185" o:spid="_x0000_s1349" style="position:absolute;visibility:visible;mso-wrap-style:square" from="5340,636" to="534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Eo8YAAADdAAAADwAAAGRycy9kb3ducmV2LnhtbESPS2vDMBCE74X8B7GB3hrZbQjGiRLS&#10;R6AXQ/Oyr4u1sU2slbFUx/33VaGQ4zAz3zCrzWhaMVDvGssK4lkEgri0uuFKwem4e0pAOI+ssbVM&#10;Cn7IwWY9eVhhqu2N9zQcfCUChF2KCmrvu1RKV9Zk0M1sRxy8i+0N+iD7SuoebwFuWvkcRQtpsOGw&#10;UGNHbzWV18O3UfBVFQXzuOjy1yHLP+bZ+d0kO6Uep+N2CcLT6O/h//anVvASz2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BKPGAAAA3QAAAA8AAAAAAAAA&#10;AAAAAAAAoQIAAGRycy9kb3ducmV2LnhtbFBLBQYAAAAABAAEAPkAAACUAwAAAAA=&#10;" strokecolor="#24211d" strokeweight="0"/>
                  <v:line id="Line 3186" o:spid="_x0000_s1350" style="position:absolute;visibility:visible;mso-wrap-style:square" from="5340,696" to="534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6a1MQAAADdAAAADwAAAGRycy9kb3ducmV2LnhtbESPS4vCQBCE74L/YWjBm058IBIdRXcV&#10;vAi7Pq9Npk2CmZ6QGWP8946wsMeiqr6i5svGFKKmyuWWFQz6EQjixOqcUwWn47Y3BeE8ssbCMil4&#10;kYPlot2aY6ztk3+pPvhUBAi7GBVk3pexlC7JyKDr25I4eDdbGfRBVqnUFT4D3BRyGEUTaTDnsJBh&#10;SV8ZJffDwyj4Sa9X5mZSXtb1/rIZ78/fZrpVqttpVjMQnhr/H/5r77SC0WA8h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prUxAAAAN0AAAAPAAAAAAAAAAAA&#10;AAAAAKECAABkcnMvZG93bnJldi54bWxQSwUGAAAAAAQABAD5AAAAkgMAAAAA&#10;" strokecolor="#24211d" strokeweight="0"/>
                  <v:line id="Line 3187" o:spid="_x0000_s1351" style="position:absolute;visibility:visible;mso-wrap-style:square" from="5340,756" to="534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T8YAAADdAAAADwAAAGRycy9kb3ducmV2LnhtbESPT2vCQBTE70K/w/KE3nRjDRJSV7F/&#10;Al6EGq1eH9nXJDT7NmS3Sfz23ULB4zAzv2HW29E0oqfO1ZYVLOYRCOLC6ppLBedTNktAOI+ssbFM&#10;Cm7kYLt5mKwx1XbgI/W5L0WAsEtRQeV9m0rpiooMurltiYP3ZTuDPsiulLrDIcBNI5+iaCUN1hwW&#10;KmzptaLiO/8xCj7K65V5XLWXl/5weY8Pn28myZR6nI67ZxCeRn8P/7f3WsFyES/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P0/GAAAA3QAAAA8AAAAAAAAA&#10;AAAAAAAAoQIAAGRycy9kb3ducmV2LnhtbFBLBQYAAAAABAAEAPkAAACUAwAAAAA=&#10;" strokecolor="#24211d" strokeweight="0"/>
                  <v:shape id="Freeform 3188" o:spid="_x0000_s1352" style="position:absolute;left:5340;top:828;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RUMYA&#10;AADdAAAADwAAAGRycy9kb3ducmV2LnhtbESPQUvDQBSE7wX/w/IEb+1LtdSSdltEEDyIwTYevD2z&#10;r0kw+zZk13btr+8KhR6HmfmGWW2i7dSBB9860TCdZKBYKmdaqTWUu5fxApQPJIY6J6zhjz1s1jej&#10;FeXGHeWDD9tQqwQRn5OGJoQ+R/RVw5b8xPUsydu7wVJIcqjRDHRMcNvhfZbN0VIraaGhnp8brn62&#10;v1ZD8b74xCKeyi8fI39jifL4Vmh9dxuflqACx3ANX9qvRsPDdDaD/zfpCeD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nRUMYAAADdAAAADwAAAAAAAAAAAAAAAACYAgAAZHJz&#10;L2Rvd25yZXYueG1sUEsFBgAAAAAEAAQA9QAAAIsDAAAAAA==&#10;" path="m,l,36r,l12,60e" filled="f" strokecolor="#24211d" strokeweight="0">
                    <v:path arrowok="t" o:connecttype="custom" o:connectlocs="0,0;0,36;0,36;12,60" o:connectangles="0,0,0,0"/>
                  </v:shape>
                  <v:line id="Line 3189" o:spid="_x0000_s1353" style="position:absolute;visibility:visible;mso-wrap-style:square" from="5364,912" to="538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oMUAAADdAAAADwAAAGRycy9kb3ducmV2LnhtbESPT4vCMBTE78J+h/AW9qapropUo+iu&#10;ghfBdf1zfTTPtti8lCbW+u2NIHgcZuY3zGTWmELUVLncsoJuJwJBnFidc6pg/79qj0A4j6yxsEwK&#10;7uRgNv1oTTDW9sZ/VO98KgKEXYwKMu/LWEqXZGTQdWxJHLyzrQz6IKtU6gpvAW4K2YuioTSYc1jI&#10;sKSfjJLL7moUbNPTibkZlsdFvTku+5vDrxmtlPr6bOZjEJ4a/w6/2mut4LvbH8D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CoMUAAADdAAAADwAAAAAAAAAA&#10;AAAAAAChAgAAZHJzL2Rvd25yZXYueG1sUEsFBgAAAAAEAAQA+QAAAJMDAAAAAA==&#10;" strokecolor="#24211d" strokeweight="0"/>
                  <v:line id="Line 3190" o:spid="_x0000_s1354" style="position:absolute;visibility:visible;mso-wrap-style:square" from="5400,960" to="542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c18UAAADdAAAADwAAAGRycy9kb3ducmV2LnhtbESPS4vCQBCE78L+h6EXvOnEB0Gio+yu&#10;Cl4EH7t6bTJtEjbTEzJjjP/eEQSPRVV9Rc0WrSlFQ7UrLCsY9CMQxKnVBWcKfo/r3gSE88gaS8uk&#10;4E4OFvOPzgwTbW+8p+bgMxEg7BJUkHtfJVK6NCeDrm8r4uBdbG3QB1lnUtd4C3BTymEUxdJgwWEh&#10;x4p+ckr/D1ejYJedz8xtXJ2+m+1pNd7+Lc1krVT3s/2agvDU+nf41d5oBaPBO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c18UAAADdAAAADwAAAAAAAAAA&#10;AAAAAAChAgAAZHJzL2Rvd25yZXYueG1sUEsFBgAAAAAEAAQA+QAAAJMDAAAAAA==&#10;" strokecolor="#24211d" strokeweight="0"/>
                  <v:line id="Line 3191" o:spid="_x0000_s1355" style="position:absolute;visibility:visible;mso-wrap-style:square" from="5436,1008" to="5460,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TMUAAADdAAAADwAAAGRycy9kb3ducmV2LnhtbESPT4vCMBTE78J+h/AW9qaprrhSjaK7&#10;Cl4Edf1zfTTPtti8lCbW+u2NIHgcZuY3zHjamELUVLncsoJuJwJBnFidc6pg/79sD0E4j6yxsEwK&#10;7uRgOvlojTHW9sZbqnc+FQHCLkYFmfdlLKVLMjLoOrYkDt7ZVgZ9kFUqdYW3ADeF7EXRQBrMOSxk&#10;WNJvRslldzUKNunpxNwMyuO8Xh8X/fXhzwyXSn19NrMRCE+Nf4df7ZVW8N3t/8D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5TMUAAADdAAAADwAAAAAAAAAA&#10;AAAAAAChAgAAZHJzL2Rvd25yZXYueG1sUEsFBgAAAAAEAAQA+QAAAJMDAAAAAA==&#10;" strokecolor="#24211d" strokeweight="0"/>
                  <v:line id="Line 3192" o:spid="_x0000_s1356" style="position:absolute;visibility:visible;mso-wrap-style:square" from="5472,1068" to="5496,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atPsIAAADdAAAADwAAAGRycy9kb3ducmV2LnhtbERPy4rCMBTdC/MP4Qqz01RHRGpTcXyA&#10;G0GdUbeX5k5bprkpTaz1781CcHk472TRmUq01LjSsoLRMAJBnFldcq7g92c7mIFwHlljZZkUPMjB&#10;Iv3oJRhre+cjtSefixDCLkYFhfd1LKXLCjLohrYmDtyfbQz6AJtc6gbvIdxUchxFU2mw5NBQYE2r&#10;grL/080oOOTXK3M3rS/f7f6ymezPazPbKvXZ75ZzEJ46/xa/3Dut4Gs0CX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atPsIAAADdAAAADwAAAAAAAAAAAAAA&#10;AAChAgAAZHJzL2Rvd25yZXYueG1sUEsFBgAAAAAEAAQA+QAAAJADAAAAAA==&#10;" strokecolor="#24211d" strokeweight="0"/>
                  <v:line id="Line 3193" o:spid="_x0000_s1357" style="position:absolute;visibility:visible;mso-wrap-style:square" from="5508,1116" to="553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IpccAAADdAAAADwAAAGRycy9kb3ducmV2LnhtbESPT2vCQBTE7wW/w/KE3urGPwSbukqr&#10;FXoJVG2T6yP7TILZtyG7jem3dwtCj8PM/IZZbQbTiJ46V1tWMJ1EIIgLq2suFXyd9k9LEM4ja2ws&#10;k4JfcrBZjx5WmGh75QP1R1+KAGGXoILK+zaR0hUVGXQT2xIH72w7gz7IrpS6w2uAm0bOoiiWBmsO&#10;CxW2tK2ouBx/jILPMs+Zh7jN3vo0e1+k3zuz3Cv1OB5eX0B4Gvx/+N7+0Arm08Uz/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OgilxwAAAN0AAAAPAAAAAAAA&#10;AAAAAAAAAKECAABkcnMvZG93bnJldi54bWxQSwUGAAAAAAQABAD5AAAAlQMAAAAA&#10;" strokecolor="#24211d" strokeweight="0"/>
                  <v:line id="Line 3194" o:spid="_x0000_s1358" style="position:absolute;visibility:visible;mso-wrap-style:square" from="5544,1176" to="5568,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35cIAAADdAAAADwAAAGRycy9kb3ducmV2LnhtbERPy4rCMBTdC/MP4QruNHVGi1Sj6IzC&#10;bATfbi/NtS3T3JQm1s7fm4Xg8nDes0VrStFQ7QrLCoaDCARxanXBmYLTcdOfgHAeWWNpmRT8k4PF&#10;/KMzw0TbB++pOfhMhBB2CSrIva8SKV2ak0E3sBVx4G62NugDrDOpa3yEcFPKzyiKpcGCQ0OOFX3n&#10;lP4d7kbBLrtemdu4uqya7WU92p5/zGSjVK/bLqcgPLX+LX65f7WCr+E47A9vw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k35cIAAADdAAAADwAAAAAAAAAAAAAA&#10;AAChAgAAZHJzL2Rvd25yZXYueG1sUEsFBgAAAAAEAAQA+QAAAJADAAAAAA==&#10;" strokecolor="#24211d" strokeweight="0"/>
                  <v:line id="Line 3195" o:spid="_x0000_s1359" style="position:absolute;visibility:visible;mso-wrap-style:square" from="5568,1224" to="5592,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SfsYAAADdAAAADwAAAGRycy9kb3ducmV2LnhtbESPQWvCQBSE70L/w/IKvekmVkViNqJW&#10;oRfBplWvj+xrEpp9G7LbmP77bkHocZiZb5h0PZhG9NS52rKCeBKBIC6srrlU8PF+GC9BOI+ssbFM&#10;Cn7IwTp7GKWYaHvjN+pzX4oAYZeggsr7NpHSFRUZdBPbEgfv03YGfZBdKXWHtwA3jZxG0UIarDks&#10;VNjSrqLiK/82Ck7l9co8LNrLtj9e9rPj+cUsD0o9PQ6bFQhPg/8P39uvWsFzPI/h7014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Vkn7GAAAA3QAAAA8AAAAAAAAA&#10;AAAAAAAAoQIAAGRycy9kb3ducmV2LnhtbFBLBQYAAAAABAAEAPkAAACUAwAAAAA=&#10;" strokecolor="#24211d" strokeweight="0"/>
                  <v:line id="Line 3196" o:spid="_x0000_s1360" style="position:absolute;visibility:visible;mso-wrap-style:square" from="5604,1272" to="56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MCccAAADdAAAADwAAAGRycy9kb3ducmV2LnhtbESPS2vDMBCE74X+B7GF3Bo5j4bgRAlp&#10;E0MvgTbN47pYG9vEWhlLsdV/XxUKPQ4z8w2zXAdTi45aV1lWMBomIIhzqysuFBy/suc5COeRNdaW&#10;ScE3OVivHh+WmGrb8yd1B1+ICGGXooLS+yaV0uUlGXRD2xBH72pbgz7KtpC6xT7CTS3HSTKTBiuO&#10;CyU29FZSfjvcjYKP4nJhDrPm/Nrtz7vp/rQ180ypwVPYLEB4Cv4//Nd+1womo5cx/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wwJxwAAAN0AAAAPAAAAAAAA&#10;AAAAAAAAAKECAABkcnMvZG93bnJldi54bWxQSwUGAAAAAAQABAD5AAAAlQMAAAAA&#10;" strokecolor="#24211d" strokeweight="0"/>
                  <v:line id="Line 3197" o:spid="_x0000_s1361" style="position:absolute;visibility:visible;mso-wrap-style:square" from="5604,1272" to="56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pksUAAADdAAAADwAAAGRycy9kb3ducmV2LnhtbESPS4vCQBCE7wv+h6EFb+vEx4pkHcUn&#10;eBF87Oq1yfQmwUxPyIwx/ntHWPBYVNVX1GTWmELUVLncsoJeNwJBnFidc6rg57T5HINwHlljYZkU&#10;PMjBbNr6mGCs7Z0PVB99KgKEXYwKMu/LWEqXZGTQdW1JHLw/Wxn0QVap1BXeA9wUsh9FI2kw57CQ&#10;YUnLjJLr8WYU7NPLhbkZledFvTuvh7vflRlvlOq0m/k3CE+Nf4f/21utYND7GsD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upksUAAADdAAAADwAAAAAAAAAA&#10;AAAAAAChAgAAZHJzL2Rvd25yZXYueG1sUEsFBgAAAAAEAAQA+QAAAJMDAAAAAA==&#10;" strokecolor="#24211d" strokeweight="0"/>
                  <v:line id="Line 3198" o:spid="_x0000_s1362" style="position:absolute;visibility:visible;mso-wrap-style:square" from="5340,864" to="537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x5sUAAADdAAAADwAAAGRycy9kb3ducmV2LnhtbESPT4vCMBTE78J+h/AW9qapropUo+iu&#10;ghfBdf1zfTTPtti8lCbW+u2NIHgcZuY3zGTWmELUVLncsoJuJwJBnFidc6pg/79qj0A4j6yxsEwK&#10;7uRgNv1oTTDW9sZ/VO98KgKEXYwKMu/LWEqXZGTQdWxJHLyzrQz6IKtU6gpvAW4K2YuioTSYc1jI&#10;sKSfjJLL7moUbNPTibkZlsdFvTku+5vDrxmtlPr6bOZjEJ4a/w6/2mut4Ls76MP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x5sUAAADdAAAADwAAAAAAAAAA&#10;AAAAAAChAgAAZHJzL2Rvd25yZXYueG1sUEsFBgAAAAAEAAQA+QAAAJMDAAAAAA==&#10;" strokecolor="#24211d" strokeweight="0"/>
                  <v:line id="Line 3199" o:spid="_x0000_s1363" style="position:absolute;visibility:visible;mso-wrap-style:square" from="5388,888" to="542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UfcUAAADdAAAADwAAAGRycy9kb3ducmV2LnhtbESPS4vCQBCE7wv+h6EFb+vEJ5J1FB8r&#10;eBF87Oq1yfQmwUxPyMzG+O8dQfBYVNVX1HTemELUVLncsoJeNwJBnFidc6rg57T5nIBwHlljYZkU&#10;3MnBfNb6mGKs7Y0PVB99KgKEXYwKMu/LWEqXZGTQdW1JHLw/Wxn0QVap1BXeAtwUsh9FY2kw57CQ&#10;YUmrjJLr8d8o2KeXC3MzLs/Lenf+Hu5+12ayUarTbhZfIDw1/h1+tbdawaA3GsH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6UfcUAAADdAAAADwAAAAAAAAAA&#10;AAAAAAChAgAAZHJzL2Rvd25yZXYueG1sUEsFBgAAAAAEAAQA+QAAAJMDAAAAAA==&#10;" strokecolor="#24211d" strokeweight="0"/>
                  <v:line id="Line 3200" o:spid="_x0000_s1364" style="position:absolute;visibility:visible;mso-wrap-style:square" from="5448,924" to="548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KCsUAAADdAAAADwAAAGRycy9kb3ducmV2LnhtbESPQWvCQBSE70L/w/IK3nSj1SDRVdQq&#10;9CLYtOr1kX1NQrNvQ3aN6b93BaHHYWa+YRarzlSipcaVlhWMhhEI4szqknMF31/7wQyE88gaK8uk&#10;4I8crJYvvQUm2t74k9rU5yJA2CWooPC+TqR0WUEG3dDWxMH7sY1BH2STS93gLcBNJcdRFEuDJYeF&#10;AmvaFpT9plej4JhfLsxdXJ837eG8mxxO72a2V6r/2q3nIDx1/j/8bH9oBW+jaQy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wKCsUAAADdAAAADwAAAAAAAAAA&#10;AAAAAAChAgAAZHJzL2Rvd25yZXYueG1sUEsFBgAAAAAEAAQA+QAAAJMDAAAAAA==&#10;" strokecolor="#24211d" strokeweight="0"/>
                  <v:line id="Line 3201" o:spid="_x0000_s1365" style="position:absolute;visibility:visible;mso-wrap-style:square" from="5508,948" to="554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vkcUAAADdAAAADwAAAGRycy9kb3ducmV2LnhtbESPT2vCQBTE74LfYXlCb7pRW5XoKmor&#10;eBH87/WRfSbB7NuQ3cb027uFQo/DzPyGmS0aU4iaKpdbVtDvRSCIE6tzThWcT5vuBITzyBoLy6Tg&#10;hxws5u3WDGNtn3yg+uhTESDsYlSQeV/GUrokI4OuZ0vi4N1tZdAHWaVSV/gMcFPIQRSNpMGcw0KG&#10;Ja0zSh7Hb6Ngn95uzM2ovK7q3fXrfXf5NJONUm+dZjkF4anx/+G/9lYrGPY/xvD7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CvkcUAAADdAAAADwAAAAAAAAAA&#10;AAAAAAChAgAAZHJzL2Rvd25yZXYueG1sUEsFBgAAAAAEAAQA+QAAAJMDAAAAAA==&#10;" strokecolor="#24211d" strokeweight="0"/>
                  <v:line id="Line 3202" o:spid="_x0000_s1366" style="position:absolute;visibility:visible;mso-wrap-style:square" from="5556,984" to="559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8748IAAADdAAAADwAAAGRycy9kb3ducmV2LnhtbERPy4rCMBTdC/MP4QruNHVGi1Sj6IzC&#10;bATfbi/NtS3T3JQm1s7fm4Xg8nDes0VrStFQ7QrLCoaDCARxanXBmYLTcdOfgHAeWWNpmRT8k4PF&#10;/KMzw0TbB++pOfhMhBB2CSrIva8SKV2ak0E3sBVx4G62NugDrDOpa3yEcFPKzyiKpcGCQ0OOFX3n&#10;lP4d7kbBLrtemdu4uqya7WU92p5/zGSjVK/bLqcgPLX+LX65f7WCr+E4zA1vwhO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8748IAAADdAAAADwAAAAAAAAAAAAAA&#10;AAChAgAAZHJzL2Rvd25yZXYueG1sUEsFBgAAAAAEAAQA+QAAAJADAAAAAA==&#10;" strokecolor="#24211d" strokeweight="0"/>
                  <v:line id="Line 3203" o:spid="_x0000_s1367" style="position:absolute;visibility:visible;mso-wrap-style:square" from="5616,1008" to="565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eMYAAADdAAAADwAAAGRycy9kb3ducmV2LnhtbESPQWvCQBSE7wX/w/IEb3Vjq5KmrtJW&#10;BS9Ca9vk+si+JqHZtyG7xvjvXUHwOMzMN8xi1ZtadNS6yrKCyTgCQZxbXXGh4Od7+xiDcB5ZY22Z&#10;FJzJwWo5eFhgou2Jv6g7+EIECLsEFZTeN4mULi/JoBvbhjh4f7Y16INsC6lbPAW4qeVTFM2lwYrD&#10;QokNfZSU/x+ORsFnkWXM/bxJ37t9upnuf9cm3io1GvZvryA89f4evrV3WsHzZPYC1zfh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jnnjGAAAA3QAAAA8AAAAAAAAA&#10;AAAAAAAAoQIAAGRycy9kb3ducmV2LnhtbFBLBQYAAAAABAAEAPkAAACUAwAAAAA=&#10;" strokecolor="#24211d" strokeweight="0"/>
                  <v:line id="Line 3204" o:spid="_x0000_s1368" style="position:absolute;visibility:visible;mso-wrap-style:square" from="5664,1032" to="5700,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9WMAAAADdAAAADwAAAGRycy9kb3ducmV2LnhtbERPy4rCMBTdD/gP4QqzG1N1KFKN4hNm&#10;I/h2e2mubbG5KU2m1r83C8Hl4bwns9aUoqHaFZYV9HsRCOLU6oIzBafj5mcEwnlkjaVlUvAkB7Np&#10;52uCibYP3lNz8JkIIewSVJB7XyVSujQng65nK+LA3Wxt0AdYZ1LX+AjhppSDKIqlwYJDQ44VLXNK&#10;74d/o2CXXa/MbVxdFs32sv7dnldmtFHqu9vOxyA8tf4jfrv/tIJhPw77w5vw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1/VjAAAAA3QAAAA8AAAAAAAAAAAAAAAAA&#10;oQIAAGRycy9kb3ducmV2LnhtbFBLBQYAAAAABAAEAPkAAACOAwAAAAA=&#10;" strokecolor="#24211d" strokeweight="0"/>
                  <v:line id="Line 3205" o:spid="_x0000_s1369" style="position:absolute;visibility:visible;mso-wrap-style:square" from="5724,1068" to="5760,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Yw8YAAADdAAAADwAAAGRycy9kb3ducmV2LnhtbESPzWrDMBCE74W8g9hCb43stJjgWAlN&#10;2kAvgdb58XWxNraJtTKW6rhvHwUKPQ4z8w2TrUbTioF611hWEE8jEMSl1Q1XCg777fMchPPIGlvL&#10;pOCXHKyWk4cMU22v/E1D7isRIOxSVFB736VSurImg25qO+LgnW1v0AfZV1L3eA1w08pZFCXSYMNh&#10;ocaONjWVl/zHKPiqioJ5TLrTetidPl53x3cz3yr19Di+LUB4Gv1/+K/9qRW8xEk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5WMPGAAAA3QAAAA8AAAAAAAAA&#10;AAAAAAAAoQIAAGRycy9kb3ducmV2LnhtbFBLBQYAAAAABAAEAPkAAACUAwAAAAA=&#10;" strokecolor="#24211d" strokeweight="0"/>
                  <v:line id="Line 3206" o:spid="_x0000_s1370" style="position:absolute;visibility:visible;mso-wrap-style:square" from="5784,1092" to="5820,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GtMUAAADdAAAADwAAAGRycy9kb3ducmV2LnhtbESPS4vCQBCE78L+h6EXvOnEB0Gio7ir&#10;ghfBdX1cm0ybBDM9ITPG+O93FgSPRVV9Rc0WrSlFQ7UrLCsY9CMQxKnVBWcKjr+b3gSE88gaS8uk&#10;4EkOFvOPzgwTbR/8Q83BZyJA2CWoIPe+SqR0aU4GXd9WxMG72tqgD7LOpK7xEeCmlMMoiqXBgsNC&#10;jhV955TeDnejYJ9dLsxtXJ2/mt15Pd6dVmayUar72S6nIDy1/h1+tbdawWgQD+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vGtMUAAADdAAAADwAAAAAAAAAA&#10;AAAAAAChAgAAZHJzL2Rvd25yZXYueG1sUEsFBgAAAAAEAAQA+QAAAJMDAAAAAA==&#10;" strokecolor="#24211d" strokeweight="0"/>
                  <v:line id="Line 3207" o:spid="_x0000_s1371" style="position:absolute;visibility:visible;mso-wrap-style:square" from="5832,1128" to="586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djL8UAAADdAAAADwAAAGRycy9kb3ducmV2LnhtbESPS4vCQBCE78L+h6EXvOnEB0Gio7ir&#10;ghfBdX1cm0ybBDM9ITPG+O93FgSPRVV9Rc0WrSlFQ7UrLCsY9CMQxKnVBWcKjr+b3gSE88gaS8uk&#10;4EkOFvOPzgwTbR/8Q83BZyJA2CWoIPe+SqR0aU4GXd9WxMG72tqgD7LOpK7xEeCmlMMoiqXBgsNC&#10;jhV955TeDnejYJ9dLsxtXJ2/mt15Pd6dVmayUar72S6nIDy1/h1+tbdawWgQj+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djL8UAAADdAAAADwAAAAAAAAAA&#10;AAAAAAChAgAAZHJzL2Rvd25yZXYueG1sUEsFBgAAAAAEAAQA+QAAAJMDAAAAAA==&#10;" strokecolor="#24211d" strokeweight="0"/>
                  <v:line id="Line 3208" o:spid="_x0000_s1372" style="position:absolute;visibility:visible;mso-wrap-style:square" from="5892,1152" to="5928,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77W8UAAADdAAAADwAAAGRycy9kb3ducmV2LnhtbESPS4vCQBCE78L+h6EXvOnEB0Gio+yu&#10;Cl4EH7t6bTJtEjbTEzJjjP/eEQSPRVV9Rc0WrSlFQ7UrLCsY9CMQxKnVBWcKfo/r3gSE88gaS8uk&#10;4E4OFvOPzgwTbW+8p+bgMxEg7BJUkHtfJVK6NCeDrm8r4uBdbG3QB1lnUtd4C3BTymEUxdJgwWEh&#10;x4p+ckr/D1ejYJedz8xtXJ2+m+1pNd7+Lc1krVT3s/2agvDU+nf41d5oBaNBP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77W8UAAADdAAAADwAAAAAAAAAA&#10;AAAAAAChAgAAZHJzL2Rvd25yZXYueG1sUEsFBgAAAAAEAAQA+QAAAJMDAAAAAA==&#10;" strokecolor="#24211d" strokeweight="0"/>
                  <v:line id="Line 3209" o:spid="_x0000_s1373" style="position:absolute;visibility:visible;mso-wrap-style:square" from="5940,1188" to="597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ewMUAAADdAAAADwAAAGRycy9kb3ducmV2LnhtbESPQWvCQBSE70L/w/IK3nSj1SDRVdQq&#10;9CLYtOr1kX1NQrNvQ3aN6b93BaHHYWa+YRarzlSipcaVlhWMhhEI4szqknMF31/7wQyE88gaK8uk&#10;4I8crJYvvQUm2t74k9rU5yJA2CWooPC+TqR0WUEG3dDWxMH7sY1BH2STS93gLcBNJcdRFEuDJYeF&#10;AmvaFpT9plej4JhfLsxdXJ837eG8mxxO72a2V6r/2q3nIDx1/j/8bH9oBW+jeAq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ewMUAAADdAAAADwAAAAAAAAAA&#10;AAAAAAChAgAAZHJzL2Rvd25yZXYueG1sUEsFBgAAAAAEAAQA+QAAAJMDAAAAAA==&#10;" strokecolor="#24211d" strokeweight="0"/>
                  <v:line id="Line 3210" o:spid="_x0000_s1374" style="position:absolute;visibility:visible;mso-wrap-style:square" from="6000,1212" to="603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At8QAAADdAAAADwAAAGRycy9kb3ducmV2LnhtbESPQYvCMBSE74L/ITxhb5rqSpFqFHVX&#10;8CKou+r10TzbYvNSmljrv98sCB6HmfmGmS1aU4qGaldYVjAcRCCIU6sLzhT8/mz6ExDOI2ssLZOC&#10;JzlYzLudGSbaPvhAzdFnIkDYJagg975KpHRpTgbdwFbEwbva2qAPss6krvER4KaUoyiKpcGCw0KO&#10;Fa1zSm/Hu1Gwzy4X5jauzqtmd/4e705fZrJR6qPXLqcgPLX+HX61t1rB5zCO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MC3xAAAAN0AAAAPAAAAAAAAAAAA&#10;AAAAAKECAABkcnMvZG93bnJldi54bWxQSwUGAAAAAAQABAD5AAAAkgMAAAAA&#10;" strokecolor="#24211d" strokeweight="0"/>
                  <v:line id="Line 3211" o:spid="_x0000_s1375" style="position:absolute;visibility:visible;mso-wrap-style:square" from="6060,1248" to="6096,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lLMUAAADdAAAADwAAAGRycy9kb3ducmV2LnhtbESPT2vCQBTE7wW/w/IEb3VjLVGiq7S1&#10;ghfB/14f2WcSzL4N2TXGb+8KhR6HmfkNM523phQN1a6wrGDQj0AQp1YXnCk47JfvYxDOI2ssLZOC&#10;BzmYzzpvU0y0vfOWmp3PRICwS1BB7n2VSOnSnAy6vq2Ig3extUEfZJ1JXeM9wE0pP6IolgYLDgs5&#10;VvSTU3rd3YyCTXY+M7dxdfpu1qffz/VxYcZLpXrd9msCwlPr/8N/7ZVWMBzEI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xlLMUAAADdAAAADwAAAAAAAAAA&#10;AAAAAAChAgAAZHJzL2Rvd25yZXYueG1sUEsFBgAAAAAEAAQA+QAAAJMDAAAAAA==&#10;" strokecolor="#24211d" strokeweight="0"/>
                  <v:line id="Line 3212" o:spid="_x0000_s1376" style="position:absolute;visibility:visible;mso-wrap-style:square" from="6108,1272" to="6144,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xXsAAAADdAAAADwAAAGRycy9kb3ducmV2LnhtbERPy4rCMBTdD/gP4QqzG1N1KFKN4hNm&#10;I/h2e2mubbG5KU2m1r83C8Hl4bwns9aUoqHaFZYV9HsRCOLU6oIzBafj5mcEwnlkjaVlUvAkB7Np&#10;52uCibYP3lNz8JkIIewSVJB7XyVSujQng65nK+LA3Wxt0AdYZ1LX+AjhppSDKIqlwYJDQ44VLXNK&#10;74d/o2CXXa/MbVxdFs32sv7dnldmtFHqu9vOxyA8tf4jfrv/tIJhPw5zw5vw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D8V7AAAAA3QAAAA8AAAAAAAAAAAAAAAAA&#10;oQIAAGRycy9kb3ducmV2LnhtbFBLBQYAAAAABAAEAPkAAACOAwAAAAA=&#10;" strokecolor="#24211d" strokeweight="0"/>
                  <v:line id="Line 3213" o:spid="_x0000_s1377" style="position:absolute;visibility:visible;mso-wrap-style:square" from="6168,1296" to="618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UxccAAADdAAAADwAAAGRycy9kb3ducmV2LnhtbESPT2vCQBTE74LfYXlCb7rRlmBT11Bb&#10;hV4Em/rn+si+JqHZtyG7Jum3dwtCj8PM/IZZpYOpRUetqywrmM8iEMS51RUXCo5fu+kShPPIGmvL&#10;pOCXHKTr8WiFibY9f1KX+UIECLsEFZTeN4mULi/JoJvZhjh437Y16INsC6lb7APc1HIRRbE0WHFY&#10;KLGht5Lyn+xqFByKy4V5iJvzptuft0/707tZ7pR6mAyvLyA8Df4/fG9/aAWP8/g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1TFxwAAAN0AAAAPAAAAAAAA&#10;AAAAAAAAAKECAABkcnMvZG93bnJldi54bWxQSwUGAAAAAAQABAD5AAAAlQMAAAAA&#10;" strokecolor="#24211d" strokeweight="0"/>
                  <v:line id="Line 3214" o:spid="_x0000_s1378" style="position:absolute;visibility:visible;mso-wrap-style:square" from="6168,1296" to="618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rhcIAAADdAAAADwAAAGRycy9kb3ducmV2LnhtbERPy4rCMBTdD/gP4Qqz01RHVKpRfIzg&#10;Rpipr+2lubbF5qY0mVr/3iyEWR7Oe75sTSkaql1hWcGgH4EgTq0uOFNwOu56UxDOI2ssLZOCJzlY&#10;Ljofc4y1ffAvNYnPRAhhF6OC3PsqltKlORl0fVsRB+5ma4M+wDqTusZHCDelHEbRWBosODTkWNEm&#10;p/Se/BkFP9n1ytyOq8u6OVy+R4fz1kx3Sn1229UMhKfW/4vf7r1W8DWYhP3hTX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xrhcIAAADdAAAADwAAAAAAAAAAAAAA&#10;AAChAgAAZHJzL2Rvd25yZXYueG1sUEsFBgAAAAAEAAQA+QAAAJADAAAAAA==&#10;" strokecolor="#24211d" strokeweight="0"/>
                  <v:line id="Line 3215" o:spid="_x0000_s1379" style="position:absolute;visibility:visible;mso-wrap-style:square" from="5820,504" to="582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OHsYAAADdAAAADwAAAGRycy9kb3ducmV2LnhtbESPQWvCQBSE70L/w/IKvekmVqzEbESt&#10;Qi+CTateH9nXJDT7NmS3Mf333YLgcZiZb5h0NZhG9NS52rKCeBKBIC6srrlU8PmxHy9AOI+ssbFM&#10;Cn7JwSp7GKWYaHvld+pzX4oAYZeggsr7NpHSFRUZdBPbEgfvy3YGfZBdKXWH1wA3jZxG0VwarDks&#10;VNjStqLiO/8xCo7l5cI8zNvzpj+cd7PD6dUs9ko9PQ7rJQhPg7+Hb+03reA5fonh/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gzh7GAAAA3QAAAA8AAAAAAAAA&#10;AAAAAAAAoQIAAGRycy9kb3ducmV2LnhtbFBLBQYAAAAABAAEAPkAAACUAwAAAAA=&#10;" strokecolor="#24211d" strokeweight="0"/>
                  <v:line id="Line 3216" o:spid="_x0000_s1380" style="position:absolute;visibility:visible;mso-wrap-style:square" from="5820,576" to="582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QaccAAADdAAAADwAAAGRycy9kb3ducmV2LnhtbESPS2vDMBCE74X+B7GF3Bo5D9LgRAlp&#10;E0MvgTbN47pYG9vEWhlLsdV/XxUKPQ4z8w2zXAdTi45aV1lWMBomIIhzqysuFBy/suc5COeRNdaW&#10;ScE3OVivHh+WmGrb8yd1B1+ICGGXooLS+yaV0uUlGXRD2xBH72pbgz7KtpC6xT7CTS3HSTKTBiuO&#10;CyU29FZSfjvcjYKP4nJhDrPm/Nrtz7vp/rQ180ypwVPYLEB4Cv4//Nd+1womo5cx/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8lBpxwAAAN0AAAAPAAAAAAAA&#10;AAAAAAAAAKECAABkcnMvZG93bnJldi54bWxQSwUGAAAAAAQABAD5AAAAlQMAAAAA&#10;" strokecolor="#24211d" strokeweight="0"/>
                  <v:line id="Line 3217" o:spid="_x0000_s1381" style="position:absolute;visibility:visible;mso-wrap-style:square" from="5820,636" to="582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718sUAAADdAAAADwAAAGRycy9kb3ducmV2LnhtbESPS4vCQBCE7wv+h6EFb+vEBypZR/EJ&#10;XgQfu3ptMr1JMNMTMmOM/94RFvZYVNVX1HTemELUVLncsoJeNwJBnFidc6rg+7z9nIBwHlljYZkU&#10;PMnBfNb6mGKs7YOPVJ98KgKEXYwKMu/LWEqXZGTQdW1JHLxfWxn0QVap1BU+AtwUsh9FI2kw57CQ&#10;YUmrjJLb6W4UHNLrlbkZlZdlvb9shvuftZlsleq0m8UXCE+N/w//tXdawaA3HsD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718sUAAADdAAAADwAAAAAAAAAA&#10;AAAAAAChAgAAZHJzL2Rvd25yZXYueG1sUEsFBgAAAAAEAAQA+QAAAJMDAAAAAA==&#10;" strokecolor="#24211d" strokeweight="0"/>
                  <v:line id="Line 3218" o:spid="_x0000_s1382" style="position:absolute;visibility:visible;mso-wrap-style:square" from="5820,696" to="582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thsUAAADdAAAADwAAAGRycy9kb3ducmV2LnhtbESPT4vCMBTE78J+h/AW9qaprrhSjaK7&#10;Cl4Edf1zfTTPtti8lCbW+u2NIHgcZuY3zHjamELUVLncsoJuJwJBnFidc6pg/79sD0E4j6yxsEwK&#10;7uRgOvlojTHW9sZbqnc+FQHCLkYFmfdlLKVLMjLoOrYkDt7ZVgZ9kFUqdYW3ADeF7EXRQBrMOSxk&#10;WNJvRslldzUKNunpxNwMyuO8Xh8X/fXhzwyXSn19NrMRCE+Nf4df7ZVW8N396cP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dthsUAAADdAAAADwAAAAAAAAAA&#10;AAAAAAChAgAAZHJzL2Rvd25yZXYueG1sUEsFBgAAAAAEAAQA+QAAAJMDAAAAAA==&#10;" strokecolor="#24211d" strokeweight="0"/>
                  <v:line id="Line 3219" o:spid="_x0000_s1383" style="position:absolute;visibility:visible;mso-wrap-style:square" from="5820,756" to="582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IHcUAAADdAAAADwAAAGRycy9kb3ducmV2LnhtbESPT2vCQBTE74LfYXlCb7pRW5XoKmor&#10;eBH87/WRfSbB7NuQ3cb027uFQo/DzPyGmS0aU4iaKpdbVtDvRSCIE6tzThWcT5vuBITzyBoLy6Tg&#10;hxws5u3WDGNtn3yg+uhTESDsYlSQeV/GUrokI4OuZ0vi4N1tZdAHWaVSV/gMcFPIQRSNpMGcw0KG&#10;Ja0zSh7Hb6Ngn95uzM2ovK7q3fXrfXf5NJONUm+dZjkF4anx/+G/9lYrGPbHH/D7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IHcUAAADdAAAADwAAAAAAAAAA&#10;AAAAAAChAgAAZHJzL2Rvd25yZXYueG1sUEsFBgAAAAAEAAQA+QAAAJMDAAAAAA==&#10;" strokecolor="#24211d" strokeweight="0"/>
                  <v:shape id="Freeform 3220" o:spid="_x0000_s1384" style="position:absolute;left:5820;top:828;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fTcYA&#10;AADdAAAADwAAAGRycy9kb3ducmV2LnhtbESPQWvCQBSE70L/w/IK3nSjgq1pNiJCpQetVD14fGRf&#10;s2mzb9Ps1sR/3y0IHoeZ+YbJlr2txYVaXzlWMBknIIgLpysuFZyOr6NnED4ga6wdk4IreVjmD4MM&#10;U+06/qDLIZQiQtinqMCE0KRS+sKQRT92DXH0Pl1rMUTZllK32EW4reU0SebSYsVxwWBDa0PF9+HX&#10;KtgtwvZr1/0k1BXnd2dWdj/jjVLDx371AiJQH+7hW/tNK5hNnub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HfTcYAAADdAAAADwAAAAAAAAAAAAAAAACYAgAAZHJz&#10;L2Rvd25yZXYueG1sUEsFBgAAAAAEAAQA9QAAAIsDAAAAAA==&#10;" path="m,l,36r,l24,48e" filled="f" strokecolor="#24211d" strokeweight="0">
                    <v:path arrowok="t" o:connecttype="custom" o:connectlocs="0,0;0,36;0,36;24,48" o:connectangles="0,0,0,0"/>
                  </v:shape>
                  <v:line id="Line 3221" o:spid="_x0000_s1385" style="position:absolute;visibility:visible;mso-wrap-style:square" from="5868,888" to="590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z8cYAAADdAAAADwAAAGRycy9kb3ducmV2LnhtbESPS4vCQBCE7wv+h6EFb+vEBypZR/Gx&#10;ghfBx65em0xvEsz0hMxsjP/eEQSPRVV9RU3njSlETZXLLSvodSMQxInVOacKfk6bzwkI55E1FpZJ&#10;wZ0czGetjynG2t74QPXRpyJA2MWoIPO+jKV0SUYGXdeWxMH7s5VBH2SVSl3hLcBNIftRNJIGcw4L&#10;GZa0yii5Hv+Ngn16uTA3o/K8rHfn7+Hud20mG6U67WbxBcJT49/hV3urFQx64z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F8/HGAAAA3QAAAA8AAAAAAAAA&#10;AAAAAAAAoQIAAGRycy9kb3ducmV2LnhtbFBLBQYAAAAABAAEAPkAAACUAwAAAAA=&#10;" strokecolor="#24211d" strokeweight="0"/>
                  <v:line id="Line 3222" o:spid="_x0000_s1386" style="position:absolute;visibility:visible;mso-wrap-style:square" from="5916,912" to="595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ng8IAAADdAAAADwAAAGRycy9kb3ducmV2LnhtbERPy4rCMBTdD/gP4Qqz01RHVKpRfIzg&#10;Rpipr+2lubbF5qY0mVr/3iyEWR7Oe75sTSkaql1hWcGgH4EgTq0uOFNwOu56UxDOI2ssLZOCJzlY&#10;Ljofc4y1ffAvNYnPRAhhF6OC3PsqltKlORl0fVsRB+5ma4M+wDqTusZHCDelHEbRWBosODTkWNEm&#10;p/Se/BkFP9n1ytyOq8u6OVy+R4fz1kx3Sn1229UMhKfW/4vf7r1W8DWYhLnhTX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ng8IAAADdAAAADwAAAAAAAAAAAAAA&#10;AAChAgAAZHJzL2Rvd25yZXYueG1sUEsFBgAAAAAEAAQA+QAAAJADAAAAAA==&#10;" strokecolor="#24211d" strokeweight="0"/>
                  <v:line id="Line 3223" o:spid="_x0000_s1387" style="position:absolute;visibility:visible;mso-wrap-style:square" from="5976,948" to="60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bCGMYAAADdAAAADwAAAGRycy9kb3ducmV2LnhtbESPQWvCQBSE7wX/w/KE3nRjFZumrmJt&#10;BS+CtW1yfWRfk2D2bchuY/z3riD0OMzMN8xi1ZtadNS6yrKCyTgCQZxbXXGh4PtrO4pBOI+ssbZM&#10;Ci7kYLUcPCww0fbMn9QdfSEChF2CCkrvm0RKl5dk0I1tQxy8X9sa9EG2hdQtngPc1PIpiubSYMVh&#10;ocSGNiXlp+OfUXAosoy5nzfpW7dPP2b7n3cTb5V6HPbrVxCeev8fvrd3WsF08vwC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whjGAAAA3QAAAA8AAAAAAAAA&#10;AAAAAAAAoQIAAGRycy9kb3ducmV2LnhtbFBLBQYAAAAABAAEAPkAAACUAwAAAAA=&#10;" strokecolor="#24211d" strokeweight="0"/>
                  <v:line id="Line 3224" o:spid="_x0000_s1388" style="position:absolute;visibility:visible;mso-wrap-style:square" from="6036,972" to="607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bosAAAADdAAAADwAAAGRycy9kb3ducmV2LnhtbERPy4rCMBTdD/gP4QqzG1N1kFKN4hNm&#10;I/h2e2mubbG5KU2m1r83C8Hl4bwns9aUoqHaFZYV9HsRCOLU6oIzBafj5icG4TyyxtIyKXiSg9m0&#10;8zXBRNsH76k5+EyEEHYJKsi9rxIpXZqTQdezFXHgbrY26AOsM6lrfIRwU8pBFI2kwYJDQ44VLXNK&#10;74d/o2CXXa/M7ai6LJrtZf27Pa9MvFHqu9vOxyA8tf4jfrv/tIJhPw77w5vw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5G6LAAAAA3QAAAA8AAAAAAAAAAAAAAAAA&#10;oQIAAGRycy9kb3ducmV2LnhtbFBLBQYAAAAABAAEAPkAAACOAwAAAAA=&#10;" strokecolor="#24211d" strokeweight="0"/>
                  <v:line id="Line 3225" o:spid="_x0000_s1389" style="position:absolute;visibility:visible;mso-wrap-style:square" from="6084,1008" to="612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OcUAAADdAAAADwAAAGRycy9kb3ducmV2LnhtbESPQWvCQBSE70L/w/IEb7pJFQnRVWxV&#10;8CKorXp9ZF+T0OzbkF1j/PfdguBxmJlvmPmyM5VoqXGlZQXxKAJBnFldcq7g+2s7TEA4j6yxskwK&#10;HuRguXjrzTHV9s5Hak8+FwHCLkUFhfd1KqXLCjLoRrYmDt6PbQz6IJtc6gbvAW4q+R5FU2mw5LBQ&#10;YE2fBWW/p5tRcMivV+ZuWl8+2v1lM9mf1ybZKjXod6sZCE+df4Wf7Z1WMI6TGP7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W+OcUAAADdAAAADwAAAAAAAAAA&#10;AAAAAAChAgAAZHJzL2Rvd25yZXYueG1sUEsFBgAAAAAEAAQA+QAAAJMDAAAAAA==&#10;" strokecolor="#24211d" strokeweight="0"/>
                  <v:line id="Line 3226" o:spid="_x0000_s1390" style="position:absolute;visibility:visible;mso-wrap-style:square" from="6144,1032" to="6180,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gTsQAAADdAAAADwAAAGRycy9kb3ducmV2LnhtbESPS4vCQBCE7wv+h6EFb+tEXSRER/EJ&#10;exHW97XJtEkw0xMyszH77x1hwWNRVV9R03lrStFQ7QrLCgb9CARxanXBmYLTcfsZg3AeWWNpmRT8&#10;kYP5rPMxxUTbB++pOfhMBAi7BBXk3leJlC7NyaDr24o4eDdbG/RB1pnUNT4C3JRyGEVjabDgsJBj&#10;Rauc0vvh1yj4ya5X5nZcXZbN7rL52p3XJt4q1eu2iwkIT61/h//b31rBaBAP4f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yBOxAAAAN0AAAAPAAAAAAAAAAAA&#10;AAAAAKECAABkcnMvZG93bnJldi54bWxQSwUGAAAAAAQABAD5AAAAkgMAAAAA&#10;" strokecolor="#24211d" strokeweight="0"/>
                  <v:line id="Line 3227" o:spid="_x0000_s1391" style="position:absolute;visibility:visible;mso-wrap-style:square" from="6192,1068" to="6228,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uF1cYAAADdAAAADwAAAGRycy9kb3ducmV2LnhtbESPQWvCQBSE7wX/w/KE3urGpkiIrlJt&#10;A70IVdvk+sg+k9Ds25DdxvTfu0LB4zAz3zCrzWhaMVDvGssK5rMIBHFpdcOVgq9T9pSAcB5ZY2uZ&#10;FPyRg8168rDCVNsLH2g4+koECLsUFdTed6mUrqzJoJvZjjh4Z9sb9EH2ldQ9XgLctPI5ihbSYMNh&#10;ocaOdjWVP8dfo+CzKgrmcdHl22Gfv7/sv99Mkin1OB1flyA8jf4e/m9/aAXxPIn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rhdXGAAAA3QAAAA8AAAAAAAAA&#10;AAAAAAAAoQIAAGRycy9kb3ducmV2LnhtbFBLBQYAAAAABAAEAPkAAACUAwAAAAA=&#10;" strokecolor="#24211d" strokeweight="0"/>
                  <v:line id="Line 3228" o:spid="_x0000_s1392" style="position:absolute;visibility:visible;mso-wrap-style:square" from="6252,1092" to="6288,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docUAAADdAAAADwAAAGRycy9kb3ducmV2LnhtbESPS4vCQBCE78L+h6EXvOnEBxKio+yu&#10;Cl4EH7t6bTJtEjbTEzJjjP/eEQSPRVV9Rc0WrSlFQ7UrLCsY9CMQxKnVBWcKfo/rXgzCeWSNpWVS&#10;cCcHi/lHZ4aJtjfeU3PwmQgQdgkqyL2vEildmpNB17cVcfAutjbog6wzqWu8Bbgp5TCKJtJgwWEh&#10;x4p+ckr/D1ejYJedz8ztpDp9N9vTarz9W5p4rVT3s/2agvDU+nf41d5oBaNBP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IdocUAAADdAAAADwAAAAAAAAAA&#10;AAAAAAChAgAAZHJzL2Rvd25yZXYueG1sUEsFBgAAAAAEAAQA+QAAAJMDAAAAAA==&#10;" strokecolor="#24211d" strokeweight="0"/>
                  <v:line id="Line 3229" o:spid="_x0000_s1393" style="position:absolute;visibility:visible;mso-wrap-style:square" from="6312,1128" to="634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64OsYAAADdAAAADwAAAGRycy9kb3ducmV2LnhtbESPQWvCQBSE7wX/w/KE3upGayVE16BW&#10;oRfBplWvj+wzCWbfhuw2Sf99t1DocZiZb5hVOphadNS6yrKC6SQCQZxbXXGh4PPj8BSDcB5ZY22Z&#10;FHyTg3Q9elhhom3P79RlvhABwi5BBaX3TSKly0sy6Ca2IQ7ezbYGfZBtIXWLfYCbWs6iaCENVhwW&#10;SmxoV1J+z76MglNxvTIPi+ay7Y6X/fx4fjXxQanH8bBZgvA0+P/wX/tNK3iexi/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OuDrGAAAA3QAAAA8AAAAAAAAA&#10;AAAAAAAAoQIAAGRycy9kb3ducmV2LnhtbFBLBQYAAAAABAAEAPkAAACUAwAAAAA=&#10;" strokecolor="#24211d" strokeweight="0"/>
                  <v:line id="Line 3230" o:spid="_x0000_s1394" style="position:absolute;visibility:visible;mso-wrap-style:square" from="6360,1152" to="6396,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mTcYAAADdAAAADwAAAGRycy9kb3ducmV2LnhtbESPzWrDMBCE74G8g9hCbomcH4xxrIQm&#10;baCXQOs28XWxtraptTKW6jhvXxUKPQ4z8w2T7UfTioF611hWsFxEIIhLqxuuFHy8n+YJCOeRNbaW&#10;ScGdHOx300mGqbY3fqMh95UIEHYpKqi971IpXVmTQbewHXHwPm1v0AfZV1L3eAtw08pVFMXSYMNh&#10;ocaOjjWVX/m3UfBaFQXzGHfXw3C+Pm/OlyeTnJSaPYyPWxCeRv8f/mu/aAXrZRLD75vw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cJk3GAAAA3QAAAA8AAAAAAAAA&#10;AAAAAAAAoQIAAGRycy9kb3ducmV2LnhtbFBLBQYAAAAABAAEAPkAAACUAwAAAAA=&#10;" strokecolor="#24211d" strokeweight="0"/>
                  <v:line id="Line 3231" o:spid="_x0000_s1395" style="position:absolute;visibility:visible;mso-wrap-style:square" from="6420,1176" to="6456,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D1sYAAADdAAAADwAAAGRycy9kb3ducmV2LnhtbESPQWvCQBSE7wX/w/KE3upGKzZE16BW&#10;oRfBplWvj+wzCWbfhuw2Sf99t1DocZiZb5hVOphadNS6yrKC6SQCQZxbXXGh4PPj8BSDcB5ZY22Z&#10;FHyTg3Q9elhhom3P79RlvhABwi5BBaX3TSKly0sy6Ca2IQ7ezbYGfZBtIXWLfYCbWs6iaCENVhwW&#10;SmxoV1J+z76MglNxvTIPi+ay7Y6X/fx4fjXxQanH8bBZgvA0+P/wX/tNK3iexi/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g9bGAAAA3QAAAA8AAAAAAAAA&#10;AAAAAAAAoQIAAGRycy9kb3ducmV2LnhtbFBLBQYAAAAABAAEAPkAAACUAwAAAAA=&#10;" strokecolor="#24211d" strokeweight="0"/>
                  <v:line id="Line 3232" o:spid="_x0000_s1396" style="position:absolute;visibility:visible;mso-wrap-style:square" from="6468,1212" to="6504,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8XpMAAAADdAAAADwAAAGRycy9kb3ducmV2LnhtbERPy4rCMBTdD/gP4QqzG1N1kFKN4hNm&#10;I/h2e2mubbG5KU2m1r83C8Hl4bwns9aUoqHaFZYV9HsRCOLU6oIzBafj5icG4TyyxtIyKXiSg9m0&#10;8zXBRNsH76k5+EyEEHYJKsi9rxIpXZqTQdezFXHgbrY26AOsM6lrfIRwU8pBFI2kwYJDQ44VLXNK&#10;74d/o2CXXa/M7ai6LJrtZf27Pa9MvFHqu9vOxyA8tf4jfrv/tIJhPw5zw5vwBO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PF6TAAAAA3QAAAA8AAAAAAAAAAAAAAAAA&#10;oQIAAGRycy9kb3ducmV2LnhtbFBLBQYAAAAABAAEAPkAAACOAwAAAAA=&#10;" strokecolor="#24211d" strokeweight="0"/>
                  <v:line id="Line 3233" o:spid="_x0000_s1397" style="position:absolute;visibility:visible;mso-wrap-style:square" from="6528,1236" to="6564,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yP8UAAADdAAAADwAAAGRycy9kb3ducmV2LnhtbESPW2vCQBSE3wv9D8sp+FY3apEYXcVL&#10;BV8E774essckmD0bstuY/vuuUPBxmJlvmMmsNaVoqHaFZQW9bgSCOLW64EzB6bj+jEE4j6yxtEwK&#10;fsnBbPr+NsFE2wfvqTn4TAQIuwQV5N5XiZQuzcmg69qKOHg3Wxv0QdaZ1DU+AtyUsh9FQ2mw4LCQ&#10;Y0XLnNL74cco2GXXK3M7rC6LZnv5/tqeVyZeK9X5aOdjEJ5a/wr/tzdawaAXj+D5JjwB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OyP8UAAADdAAAADwAAAAAAAAAA&#10;AAAAAAChAgAAZHJzL2Rvd25yZXYueG1sUEsFBgAAAAAEAAQA+QAAAJMDAAAAAA==&#10;" strokecolor="#24211d" strokeweight="0"/>
                  <v:line id="Line 3234" o:spid="_x0000_s1398" style="position:absolute;visibility:visible;mso-wrap-style:square" from="6588,1272" to="662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Nf8IAAADdAAAADwAAAGRycy9kb3ducmV2LnhtbERPy4rCMBTdD/gP4Qqz01RHpFaj+BjB&#10;jTDjc3tprm2xuSlNpta/Nwthlofzni1aU4qGaldYVjDoRyCIU6sLzhScjtteDMJ5ZI2lZVLwJAeL&#10;eedjhom2D/6l5uAzEULYJagg975KpHRpTgZd31bEgbvZ2qAPsM6krvERwk0ph1E0lgYLDg05VrTO&#10;Kb0f/oyCn+x6ZW7H1WXV7C/fo/15Y+KtUp/ddjkF4an1/+K3e6cVfA0mYX9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Nf8IAAADdAAAADwAAAAAAAAAAAAAA&#10;AAChAgAAZHJzL2Rvd25yZXYueG1sUEsFBgAAAAAEAAQA+QAAAJADAAAAAA==&#10;" strokecolor="#24211d" strokeweight="0"/>
                  <v:line id="Line 3235" o:spid="_x0000_s1399" style="position:absolute;visibility:visible;mso-wrap-style:square" from="6636,1296" to="664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5McAAADdAAAADwAAAGRycy9kb3ducmV2LnhtbESPW2vCQBSE3wX/w3KEvukmrYhNXaUX&#10;A30RbOrl9ZA9TUKzZ0N2TeK/dwtCH4eZ+YZZbQZTi45aV1lWEM8iEMS51RUXCg7f6XQJwnlkjbVl&#10;UnAlB5v1eLTCRNuev6jLfCEChF2CCkrvm0RKl5dk0M1sQxy8H9sa9EG2hdQt9gFuavkYRQtpsOKw&#10;UGJD7yXlv9nFKNgX5zPzsGhOb93utJ3vjh9mmSr1MBleX0B4Gvx/+N7+1Aqe4u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CjkxwAAAN0AAAAPAAAAAAAA&#10;AAAAAAAAAKECAABkcnMvZG93bnJldi54bWxQSwUGAAAAAAQABAD5AAAAlQMAAAAA&#10;" strokecolor="#24211d" strokeweight="0"/>
                  <v:line id="Line 3236" o:spid="_x0000_s1400" style="position:absolute;visibility:visible;mso-wrap-style:square" from="6636,1296" to="6648,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2k8UAAADdAAAADwAAAGRycy9kb3ducmV2LnhtbESPS4vCQBCE7wv+h6EFb+tEXUSjo/hY&#10;wYuwvq9Npk2CmZ6QmY3Zf+8Iwh6LqvqKms4bU4iaKpdbVtDrRiCIE6tzThWcjpvPEQjnkTUWlknB&#10;HzmYz1ofU4y1ffCe6oNPRYCwi1FB5n0ZS+mSjAy6ri2Jg3ezlUEfZJVKXeEjwE0h+1E0lAZzDgsZ&#10;lrTKKLkffo2Cn/R6ZW6G5WVZ7y7fX7vz2ow2SnXazWICwlPj/8Pv9lYrGPTGf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62k8UAAADdAAAADwAAAAAAAAAA&#10;AAAAAAChAgAAZHJzL2Rvd25yZXYueG1sUEsFBgAAAAAEAAQA+QAAAJMDAAAAAA==&#10;" strokecolor="#24211d" strokeweight="0"/>
                  <v:line id="Line 3237" o:spid="_x0000_s1401" style="position:absolute;visibility:visible;mso-wrap-style:square" from="1680,888" to="171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TCMYAAADdAAAADwAAAGRycy9kb3ducmV2LnhtbESPQWvCQBSE7wX/w/IEb3WjFklTV2m1&#10;gV6Eqm1yfWSfSTD7NmS3Mf33bkHocZiZb5jVZjCN6KlztWUFs2kEgriwuuZSwdcpfYxBOI+ssbFM&#10;Cn7JwWY9elhhou2VD9QffSkChF2CCirv20RKV1Rk0E1tSxy8s+0M+iC7UuoOrwFuGjmPoqU0WHNY&#10;qLClbUXF5fhjFHyWec48LNvsrd9n70/7752JU6Um4+H1BYSnwf+H7+0PrWAxe17A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yEwjGAAAA3QAAAA8AAAAAAAAA&#10;AAAAAAAAoQIAAGRycy9kb3ducmV2LnhtbFBLBQYAAAAABAAEAPkAAACUAwAAAAA=&#10;" strokecolor="#24211d" strokeweight="0"/>
                  <v:line id="Line 3238" o:spid="_x0000_s1402" style="position:absolute;visibility:visible;mso-wrap-style:square" from="1728,936" to="176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uLfMcAAADdAAAADwAAAGRycy9kb3ducmV2LnhtbESPT2vCQBTE7wW/w/KE3urGPwSbukqr&#10;FXoJVG2T6yP7TILZtyG7jem3dwtCj8PM/IZZbQbTiJ46V1tWMJ1EIIgLq2suFXyd9k9LEM4ja2ws&#10;k4JfcrBZjx5WmGh75QP1R1+KAGGXoILK+zaR0hUVGXQT2xIH72w7gz7IrpS6w2uAm0bOoiiWBmsO&#10;CxW2tK2ouBx/jILPMs+Zh7jN3vo0e1+k3zuz3Cv1OB5eX0B4Gvx/+N7+0Arm0+cF/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4t8xwAAAN0AAAAPAAAAAAAA&#10;AAAAAAAAAKECAABkcnMvZG93bnJldi54bWxQSwUGAAAAAAQABAD5AAAAlQMAAAAA&#10;" strokecolor="#24211d" strokeweight="0"/>
                  <v:line id="Line 3239" o:spid="_x0000_s1403" style="position:absolute;visibility:visible;mso-wrap-style:square" from="1776,972" to="181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cu58YAAADdAAAADwAAAGRycy9kb3ducmV2LnhtbESPQWvCQBSE7wX/w/IEb3Vjq5KmrtJW&#10;BS9Ca9vk+si+JqHZtyG7xvjvXUHwOMzMN8xi1ZtadNS6yrKCyTgCQZxbXXGh4Od7+xiDcB5ZY22Z&#10;FJzJwWo5eFhgou2Jv6g7+EIECLsEFZTeN4mULi/JoBvbhjh4f7Y16INsC6lbPAW4qeVTFM2lwYrD&#10;QokNfZSU/x+ORsFnkWXM/bxJ37t9upnuf9cm3io1GvZvryA89f4evrV3WsHz5GUG1zfhCc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XLufGAAAA3QAAAA8AAAAAAAAA&#10;AAAAAAAAoQIAAGRycy9kb3ducmV2LnhtbFBLBQYAAAAABAAEAPkAAACUAwAAAAA=&#10;" strokecolor="#24211d" strokeweight="0"/>
                  <v:line id="Line 3240" o:spid="_x0000_s1404" style="position:absolute;visibility:visible;mso-wrap-style:square" from="1824,1020" to="1848,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wkMcAAADdAAAADwAAAGRycy9kb3ducmV2LnhtbESPT2vCQBTE74LfYXlCb7rRlmBT11Bb&#10;hV4Em/rn+si+JqHZtyG7Jum3dwtCj8PM/IZZpYOpRUetqywrmM8iEMS51RUXCo5fu+kShPPIGmvL&#10;pOCXHKTr8WiFibY9f1KX+UIECLsEFZTeN4mULi/JoJvZhjh437Y16INsC6lb7APc1HIRRbE0WHFY&#10;KLGht5Lyn+xqFByKy4V5iJvzptuft0/707tZ7pR6mAyvLyA8Df4/fG9/aAWP8+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bCQxwAAAN0AAAAPAAAAAAAA&#10;AAAAAAAAAKECAABkcnMvZG93bnJldi54bWxQSwUGAAAAAAQABAD5AAAAlQMAAAAA&#10;" strokecolor="#24211d" strokeweight="0"/>
                  <v:line id="Line 3241" o:spid="_x0000_s1405" style="position:absolute;visibility:visible;mso-wrap-style:square" from="1872,1068" to="1896,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C8YAAADdAAAADwAAAGRycy9kb3ducmV2LnhtbESPQWvCQBSE7wX/w/KE3nRjFZumrmJt&#10;BS+CtW1yfWRfk2D2bchuY/z3riD0OMzMN8xi1ZtadNS6yrKCyTgCQZxbXXGh4PtrO4pBOI+ssbZM&#10;Ci7kYLUcPCww0fbMn9QdfSEChF2CCkrvm0RKl5dk0I1tQxy8X9sa9EG2hdQtngPc1PIpiubSYMVh&#10;ocSGNiXlp+OfUXAosoy5nzfpW7dPP2b7n3cTb5V6HPbrVxCeev8fvrd3WsF08vIMtzfhCc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JFQvGAAAA3QAAAA8AAAAAAAAA&#10;AAAAAAAAoQIAAGRycy9kb3ducmV2LnhtbFBLBQYAAAAABAAEAPkAAACUAwAAAAA=&#10;" strokecolor="#24211d" strokeweight="0"/>
                  <v:line id="Line 3242" o:spid="_x0000_s1406" style="position:absolute;visibility:visible;mso-wrap-style:square" from="1920,1104" to="194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BecIAAADdAAAADwAAAGRycy9kb3ducmV2LnhtbERPy4rCMBTdD/gP4Qqz01RHpFaj+BjB&#10;jTDjc3tprm2xuSlNpta/Nwthlofzni1aU4qGaldYVjDoRyCIU6sLzhScjtteDMJ5ZI2lZVLwJAeL&#10;eedjhom2D/6l5uAzEULYJagg975KpHRpTgZd31bEgbvZ2qAPsM6krvERwk0ph1E0lgYLDg05VrTO&#10;Kb0f/oyCn+x6ZW7H1WXV7C/fo/15Y+KtUp/ddjkF4an1/+K3e6cVfA0m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aBecIAAADdAAAADwAAAAAAAAAAAAAA&#10;AAChAgAAZHJzL2Rvd25yZXYueG1sUEsFBgAAAAAEAAQA+QAAAJADAAAAAA==&#10;" strokecolor="#24211d" strokeweight="0"/>
                  <v:line id="Line 3243" o:spid="_x0000_s1407" style="position:absolute;visibility:visible;mso-wrap-style:square" from="1956,1152" to="1992,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ok4sYAAADdAAAADwAAAGRycy9kb3ducmV2LnhtbESPS4vCQBCE7wv+h6EFb+vEB6JZR/Gx&#10;ghfBx65em0xvEsz0hMxsjP/eEQSPRVV9RU3njSlETZXLLSvodSMQxInVOacKfk6bzzEI55E1FpZJ&#10;wZ0czGetjynG2t74QPXRpyJA2MWoIPO+jKV0SUYGXdeWxMH7s5VBH2SVSl3hLcBNIftRNJIGcw4L&#10;GZa0yii5Hv+Ngn16uTA3o/K8rHfn7+Hud23GG6U67WbxBcJT49/hV3urFQx6kwk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JOLGAAAA3QAAAA8AAAAAAAAA&#10;AAAAAAAAoQIAAGRycy9kb3ducmV2LnhtbFBLBQYAAAAABAAEAPkAAACUAwAAAAA=&#10;" strokecolor="#24211d" strokeweight="0"/>
                </v:group>
                <v:rect id="Rectangle 3254" o:spid="_x0000_s1408" style="position:absolute;left:304;top:8305;width:29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33cYA&#10;AADdAAAADwAAAGRycy9kb3ducmV2LnhtbESPQWvCQBSE7wX/w/IEb3WjtqLRVUSotPSkUfD4yD6T&#10;YPZt2N2a6K93C4Ueh5n5hlmuO1OLGzlfWVYwGiYgiHOrKy4UHLOP1xkIH5A11pZJwZ08rFe9lyWm&#10;2ra8p9shFCJC2KeooAyhSaX0eUkG/dA2xNG7WGcwROkKqR22EW5qOU6SqTRYcVwosaFtSfn18GMU&#10;NKdTNtu9t1U2+to93Le8t2/nrVKDfrdZgAjUhf/wX/tTK5iMkzn8vo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y33cYAAADdAAAADwAAAAAAAAAAAAAAAACYAgAAZHJz&#10;L2Rvd25yZXYueG1sUEsFBgAAAAAEAAQA9QAAAIsDAAAAAA==&#10;" filled="f" strokecolor="#24282b" strokeweight="67e-5mm"/>
                <v:rect id="Rectangle 3275" o:spid="_x0000_s1409" style="position:absolute;left:39319;top:9144;width:40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group id="Group 3236" o:spid="_x0000_s1410" style="position:absolute;left:762;top:647;width:38080;height:15837" coordorigin="762,647" coordsize="38080,15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line id="Line 3245" o:spid="_x0000_s1411" style="position:absolute;visibility:visible;mso-wrap-style:square" from="12725,7543" to="12954,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95hMMAAADdAAAADwAAAGRycy9kb3ducmV2LnhtbESPS4vCQBCE74L/YegFbzpZFZHoKD7B&#10;i7Dr+rg2mTYJZnpCZozx3zvCgseiqr6ipvPGFKKmyuWWFXz3IhDEidU5pwqOf9vuGITzyBoLy6Tg&#10;SQ7ms3ZrirG2D/6l+uBTESDsYlSQeV/GUrokI4OuZ0vi4F1tZdAHWaVSV/gIcFPIfhSNpMGcw0KG&#10;Ja0ySm6Hu1Hwk14uzM2oPC/r/Xkz3J/WZrxVqvPVLCYgPDX+E/5v77SCQUDC+01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eYTDAAAA3QAAAA8AAAAAAAAAAAAA&#10;AAAAoQIAAGRycy9kb3ducmV2LnhtbFBLBQYAAAAABAAEAPkAAACRAwAAAAA=&#10;" strokecolor="#24211d" strokeweight="0"/>
                  <v:line id="Line 3246" o:spid="_x0000_s1412" style="position:absolute;visibility:visible;mso-wrap-style:square" from="13030,7848" to="1318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cH8QAAADdAAAADwAAAGRycy9kb3ducmV2LnhtbESPS4vCQBCE74L/YWjBm058IBIdRd0V&#10;9iKs72uTaZNgpidkZmP8946w4LGoqq+o+bIxhaipcrllBYN+BII4sTrnVMHpuO1NQTiPrLGwTAqe&#10;5GC5aLfmGGv74D3VB5+KAGEXo4LM+zKW0iUZGXR9WxIH72Yrgz7IKpW6wkeAm0IOo2giDeYcFjIs&#10;aZNRcj/8GQW/6fXK3EzKy7reXb7Hu/OXmW6V6naa1QyEp8Z/wv/tH61gNIw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9wfxAAAAN0AAAAPAAAAAAAAAAAA&#10;AAAAAKECAABkcnMvZG93bnJldi54bWxQSwUGAAAAAAQABAD5AAAAkgMAAAAA&#10;" strokecolor="#24211d" strokeweight="0"/>
                  <v:line id="Line 3247" o:spid="_x0000_s1413" style="position:absolute;visibility:visible;mso-wrap-style:square" from="13335,8077" to="1348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CaMQAAADdAAAADwAAAGRycy9kb3ducmV2LnhtbESPT4vCMBTE74LfITzBm6ZWEekaxb/g&#10;RdhVV6+P5m1btnkpTaz12xthYY/DzPyGmS9bU4qGaldYVjAaRiCIU6sLzhRczvvBDITzyBpLy6Tg&#10;SQ6Wi25njom2D/6i5uQzESDsElSQe18lUro0J4NuaCvi4P3Y2qAPss6krvER4KaUcRRNpcGCw0KO&#10;FW1ySn9Pd6PgM7vdmNtpdV03x+tucvzemtleqX6vXX2A8NT6//Bf+6AVjOM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JoxAAAAN0AAAAPAAAAAAAAAAAA&#10;AAAAAKECAABkcnMvZG93bnJldi54bWxQSwUGAAAAAAQABAD5AAAAkgMAAAAA&#10;" strokecolor="#24211d" strokeweight="0"/>
                  <v:rect id="Rectangle 3248" o:spid="_x0000_s1414" style="position:absolute;left:23012;top:8305;width:472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AN8YA&#10;AADdAAAADwAAAGRycy9kb3ducmV2LnhtbESPT2vCQBTE74V+h+UVeqsb/1RC6ioiKBVPNQo9PrLP&#10;JJh9G3a3JvbTu4LgcZiZ3zCzRW8acSHna8sKhoMEBHFhdc2lgkO+/khB+ICssbFMCq7kYTF/fZlh&#10;pm3HP3TZh1JECPsMFVQhtJmUvqjIoB/Yljh6J+sMhihdKbXDLsJNI0dJMpUGa44LFba0qqg47/+M&#10;gvZ4zNPNZ1fnw+3m3+3ktZv8rpR6f+uXXyAC9eEZfrS/tYLxKBn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SAN8YAAADdAAAADwAAAAAAAAAAAAAAAACYAgAAZHJz&#10;L2Rvd25yZXYueG1sUEsFBgAAAAAEAAQA9QAAAIsDAAAAAA==&#10;" filled="f" strokecolor="#24282b" strokeweight="67e-5mm"/>
                  <v:rect id="Rectangle 3249" o:spid="_x0000_s1415" style="position:absolute;left:18211;top:8305;width:29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YQ8UA&#10;AADdAAAADwAAAGRycy9kb3ducmV2LnhtbESPT4vCMBTE7wv7HcJb2Nua+hfpGkUEZRdPWoU9Pppn&#10;W2xeShJt3U9vBMHjMDO/YWaLztTiSs5XlhX0ewkI4tzqigsFh2z9NQXhA7LG2jIpuJGHxfz9bYap&#10;ti3v6LoPhYgQ9ikqKENoUil9XpJB37MNcfRO1hkMUbpCaodthJtaDpJkIg1WHBdKbGhVUn7eX4yC&#10;5njMpptxW2X9382/28pbO/pbKfX50S2/QQTqwiv8bP9oBcNBMoL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RhDxQAAAN0AAAAPAAAAAAAAAAAAAAAAAJgCAABkcnMv&#10;ZG93bnJldi54bWxQSwUGAAAAAAQABAD1AAAAigMAAAAA&#10;" filled="f" strokecolor="#24282b" strokeweight="67e-5mm"/>
                  <v:rect id="Rectangle 3250" o:spid="_x0000_s1416" style="position:absolute;left:21183;top:8305;width:1829;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92MUA&#10;AADdAAAADwAAAGRycy9kb3ducmV2LnhtbESPT4vCMBTE78J+h/AW9qapf5GuUURQdvG0VmGPj+bZ&#10;FpuXkkRb99MbYcHjMDO/YRarztTiRs5XlhUMBwkI4tzqigsFx2zbn4PwAVljbZkU3MnDavnWW2Cq&#10;bcs/dDuEQkQI+xQVlCE0qZQ+L8mgH9iGOHpn6wyGKF0htcM2wk0tR0kykwYrjgslNrQpKb8crkZB&#10;czpl8920rbLh9+7P7eW9nfxulPp479afIAJ14RX+b39pBeNRMo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b3YxQAAAN0AAAAPAAAAAAAAAAAAAAAAAJgCAABkcnMv&#10;ZG93bnJldi54bWxQSwUGAAAAAAQABAD1AAAAigMAAAAA&#10;" filled="f" strokecolor="#24282b" strokeweight="67e-5mm"/>
                  <v:rect id="Rectangle 3251" o:spid="_x0000_s1417" style="position:absolute;left:13487;top:8305;width:419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jr8UA&#10;AADdAAAADwAAAGRycy9kb3ducmV2LnhtbESPQWvCQBSE7wX/w/IEb3WjtiLRVURQWnqqUfD4yD6T&#10;YPZt2F1N7K/vCoLHYWa+YRarztTiRs5XlhWMhgkI4tzqigsFh2z7PgPhA7LG2jIpuJOH1bL3tsBU&#10;25Z/6bYPhYgQ9ikqKENoUil9XpJBP7QNcfTO1hkMUbpCaodthJtajpNkKg1WHBdKbGhTUn7ZX42C&#10;5njMZrvPtspG37s/9yPv7cdpo9Sg363nIAJ14RV+tr+0gsk4mcL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yOvxQAAAN0AAAAPAAAAAAAAAAAAAAAAAJgCAABkcnMv&#10;ZG93bnJldi54bWxQSwUGAAAAAAQABAD1AAAAigMAAAAA&#10;" filled="f" strokecolor="#24282b" strokeweight="67e-5mm"/>
                  <v:rect id="Rectangle 3252" o:spid="_x0000_s1418" style="position:absolute;left:10515;top:8305;width:29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NMYA&#10;AADdAAAADwAAAGRycy9kb3ducmV2LnhtbESPQWvCQBSE7wX/w/IEb3WjtirRVUSotPSkUfD4yD6T&#10;YPZt2N2a6K93C4Ueh5n5hlmuO1OLGzlfWVYwGiYgiHOrKy4UHLOP1zkIH5A11pZJwZ08rFe9lyWm&#10;2ra8p9shFCJC2KeooAyhSaX0eUkG/dA2xNG7WGcwROkKqR22EW5qOU6SqTRYcVwosaFtSfn18GMU&#10;NKdTNt+9t1U2+to93Le8t2/nrVKDfrdZgAjUhf/wX/tTK5iMkxn8volP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NMYAAADdAAAADwAAAAAAAAAAAAAAAACYAgAAZHJz&#10;L2Rvd25yZXYueG1sUEsFBgAAAAAEAAQA9QAAAIsDAAAAAA==&#10;" filled="f" strokecolor="#24282b" strokeweight="67e-5mm"/>
                  <v:rect id="Rectangle 3253" o:spid="_x0000_s1419" style="position:absolute;left:5105;top:8305;width:472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RsIA&#10;AADdAAAADwAAAGRycy9kb3ducmV2LnhtbERPTYvCMBC9C/sfwgh701RXRapRFkFZ8aRdYY9DM7bF&#10;ZlKSaOv+enMQPD7e93LdmVrcyfnKsoLRMAFBnFtdcaHgN9sO5iB8QNZYWyYFD/KwXn30lphq2/KR&#10;7qdQiBjCPkUFZQhNKqXPSzLoh7YhjtzFOoMhQldI7bCN4aaW4ySZSYMVx4YSG9qUlF9PN6OgOZ+z&#10;+W7aVtlov/t3B/loJ38bpT773fcCRKAuvMUv949W8DVO4t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BJGwgAAAN0AAAAPAAAAAAAAAAAAAAAAAJgCAABkcnMvZG93&#10;bnJldi54bWxQSwUGAAAAAAQABAD1AAAAhwMAAAAA&#10;" filled="f" strokecolor="#24282b" strokeweight="67e-5mm"/>
                  <v:rect id="Rectangle 3255" o:spid="_x0000_s1420" style="position:absolute;left:3276;top:8305;width:1829;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ncMA&#10;AADdAAAADwAAAGRycy9kb3ducmV2LnhtbERPz2vCMBS+D/wfwhO8zbTqRKpRRJhMdppV8Phonm2x&#10;eSlJZuv++uUgePz4fq82vWnEnZyvLStIxwkI4sLqmksFp/zzfQHCB2SNjWVS8CAPm/XgbYWZth3/&#10;0P0YShFD2GeooAqhzaT0RUUG/di2xJG7WmcwROhKqR12Mdw0cpIkc2mw5thQYUu7iorb8dcoaM/n&#10;fLH/6Oo8Pez/3Ld8dLPLTqnRsN8uQQTqw0v8dH9pBdNJGvfH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IncMAAADdAAAADwAAAAAAAAAAAAAAAACYAgAAZHJzL2Rv&#10;d25yZXYueG1sUEsFBgAAAAAEAAQA9QAAAIgDAAAAAA==&#10;" filled="f" strokecolor="#24282b" strokeweight="67e-5mm"/>
                  <v:rect id="Rectangle 3262" o:spid="_x0000_s1421" style="position:absolute;left:7165;top:990;width:9340;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aIcMA&#10;AADdAAAADwAAAGRycy9kb3ducmV2LnhtbESP3WoCMRSE7wu+QziCdzXrC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taIcMAAADdAAAADwAAAAAAAAAAAAAAAACYAgAAZHJzL2Rv&#10;d25yZXYueG1sUEsFBgAAAAAEAAQA9QAAAIgDAAAAAA==&#10;" filled="f" stroked="f">
                    <v:textbox style="mso-fit-shape-to-text:t" inset="0,0,0,0">
                      <w:txbxContent>
                        <w:p w:rsidR="00AA724C" w:rsidRDefault="00AA724C" w:rsidP="00AA724C">
                          <w:pPr>
                            <w:spacing w:before="0" w:line="240" w:lineRule="auto"/>
                          </w:pPr>
                          <w:r w:rsidRPr="00DF4C55">
                            <w:rPr>
                              <w:rFonts w:ascii="Times" w:hAnsi="Times" w:hint="cs"/>
                              <w:sz w:val="16"/>
                              <w:szCs w:val="22"/>
                              <w:rtl/>
                              <w:lang w:eastAsia="ja-JP" w:bidi="ar-EG"/>
                            </w:rPr>
                            <w:t xml:space="preserve">وحدة بيانات شبكة </w:t>
                          </w:r>
                          <w:r>
                            <w:rPr>
                              <w:rFonts w:ascii="Times" w:hAnsi="Times" w:hint="cs"/>
                              <w:sz w:val="16"/>
                              <w:szCs w:val="22"/>
                              <w:rtl/>
                              <w:lang w:eastAsia="ja-JP" w:bidi="ar-EG"/>
                            </w:rPr>
                            <w:t>فرعية</w:t>
                          </w:r>
                        </w:p>
                      </w:txbxContent>
                    </v:textbox>
                  </v:rect>
                  <v:rect id="Rectangle 3263" o:spid="_x0000_s1422" style="position:absolute;left:23393;top:9144;width:409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264" o:spid="_x0000_s1423" style="position:absolute;left:18669;top:8458;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ryMMA&#10;AADdAAAADwAAAGRycy9kb3ducmV2LnhtbESP3WoCMRSE7wXfIRyhd5p1B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hryM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265" o:spid="_x0000_s1424" style="position:absolute;left:18897;top:9829;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266" o:spid="_x0000_s1425" style="position:absolute;left:21412;top:9067;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82B"/>
                              <w:sz w:val="20"/>
                              <w:szCs w:val="20"/>
                            </w:rPr>
                            <w:t>PP</w:t>
                          </w:r>
                        </w:p>
                      </w:txbxContent>
                    </v:textbox>
                  </v:rect>
                  <v:rect id="Rectangle 3267" o:spid="_x0000_s1426" style="position:absolute;left:13639;top:9144;width:409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268" o:spid="_x0000_s1427" style="position:absolute;left:10972;top:8458;width:21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269" o:spid="_x0000_s1428" style="position:absolute;left:11201;top:9829;width:169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270" o:spid="_x0000_s1429" style="position:absolute;left:5486;top:9144;width:409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rcMMA&#10;AADdAAAADwAAAGRycy9kb3ducmV2LnhtbESP3WoCMRSE7wXfIRzBO8260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mrcM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271" o:spid="_x0000_s1430" style="position:absolute;left:762;top:8458;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1B8IA&#10;AADdAAAADwAAAGRycy9kb3ducmV2LnhtbESP3YrCMBSE7xd8h3AWvFvTrSB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zUH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272" o:spid="_x0000_s1431" style="position:absolute;left:990;top:9829;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QnMMA&#10;AADdAAAADwAAAGRycy9kb3ducmV2LnhtbESP3WoCMRSE7wXfIRzBO826Qi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QnM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273" o:spid="_x0000_s1432" style="position:absolute;left:3505;top:9067;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rsidR="00AA724C" w:rsidRDefault="00AA724C" w:rsidP="00AA724C">
                          <w:pPr>
                            <w:spacing w:before="0" w:line="240" w:lineRule="auto"/>
                          </w:pPr>
                          <w:r>
                            <w:rPr>
                              <w:rFonts w:cs="Times New Roman"/>
                              <w:color w:val="24282B"/>
                              <w:sz w:val="20"/>
                              <w:szCs w:val="20"/>
                            </w:rPr>
                            <w:t>PP</w:t>
                          </w:r>
                        </w:p>
                      </w:txbxContent>
                    </v:textbox>
                  </v:rect>
                  <v:rect id="Rectangle 3274" o:spid="_x0000_s1433" style="position:absolute;left:31623;top:9144;width:409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hdcMA&#10;AADdAAAADwAAAGRycy9kb3ducmV2LnhtbESP3WoCMRSE7wu+QziCdzXrC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Shdc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Payload</w:t>
                          </w:r>
                        </w:p>
                      </w:txbxContent>
                    </v:textbox>
                  </v:rect>
                  <v:rect id="Rectangle 3276" o:spid="_x0000_s1434" style="position:absolute;left:28956;top:8458;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277" o:spid="_x0000_s1435" style="position:absolute;left:29184;top:9829;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l2cIA&#10;AADdAAAADwAAAGRycy9kb3ducmV2LnhtbESP3YrCMBSE74V9h3CEvdPUCotUo4gguOKN1Qc4NKc/&#10;mJyUJGu7b28WhL0cZuYbZrMbrRFP8qFzrGAxz0AQV0533Ci4346zFYgQkTUax6TglwLsth+TDRba&#10;DXylZxkbkSAcClTQxtgXUoaqJYth7nri5NXOW4xJ+kZqj0OCWyPzLPuSFjtOCy32dGipepQ/VoG8&#10;lcdhVRqfuXNeX8z36VqTU+pzOu7XICKN8T/8bp+0gmW+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aXZwgAAAN0AAAAPAAAAAAAAAAAAAAAAAJgCAABkcnMvZG93&#10;bnJldi54bWxQSwUGAAAAAAQABAD1AAAAhwM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278" o:spid="_x0000_s1436" style="position:absolute;left:36652;top:8458;width:21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AQsMA&#10;AADdAAAADwAAAGRycy9kb3ducmV2LnhtbESP3WoCMRSE74W+QzgF7zTbXRDZGkUEwRZvXH2Aw+bs&#10;D01OliR1t2/fCIKXw8x8w2x2kzXiTj70jhV8LDMQxLXTPbcKbtfjYg0iRGSNxjEp+KMAu+3bbIOl&#10;diNf6F7FViQIhxIVdDEOpZSh7shiWLqBOHmN8xZjkr6V2uOY4NbIPMtW0mLPaaHDgQ4d1T/Vr1Ug&#10;r9VxXFfGZ+47b87m63RpyCk1f5/2nyAiTfEVfrZPWkGRFw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AQs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TSP</w:t>
                          </w:r>
                        </w:p>
                      </w:txbxContent>
                    </v:textbox>
                  </v:rect>
                  <v:rect id="Rectangle 3279" o:spid="_x0000_s1437" style="position:absolute;left:36880;top:9829;width:16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NsMA&#10;AADdAAAADwAAAGRycy9kb3ducmV2LnhtbESP3WoCMRSE7wXfIRyhd5p1lSJbo4ggWPHGtQ9w2Jz9&#10;weRkSVJ3+/amUOjlMDPfMNv9aI14kg+dYwXLRQaCuHK640bB1/0034AIEVmjcUwKfijAfjedbLHQ&#10;buAbPcvYiAThUKCCNsa+kDJULVkMC9cTJ6923mJM0jdSexwS3BqZZ9m7tNhxWmixp2NL1aP8tgrk&#10;vTwNm9L4zF3y+mo+z7eanFJvs/HwASLSGP/Df+2zVrDKV2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NsMAAADdAAAADwAAAAAAAAAAAAAAAACYAgAAZHJzL2Rv&#10;d25yZXYueG1sUEsFBgAAAAAEAAQA9QAAAIgDAAAAAA==&#10;" filled="f" stroked="f">
                    <v:textbox style="mso-fit-shape-to-text:t" inset="0,0,0,0">
                      <w:txbxContent>
                        <w:p w:rsidR="00AA724C" w:rsidRDefault="00AA724C" w:rsidP="00AA724C">
                          <w:pPr>
                            <w:spacing w:before="0" w:line="240" w:lineRule="auto"/>
                          </w:pPr>
                          <w:r>
                            <w:rPr>
                              <w:rFonts w:cs="Times New Roman"/>
                              <w:color w:val="24282B"/>
                              <w:sz w:val="20"/>
                              <w:szCs w:val="20"/>
                            </w:rPr>
                            <w:t>hdr</w:t>
                          </w:r>
                        </w:p>
                      </w:txbxContent>
                    </v:textbox>
                  </v:rect>
                  <v:rect id="Rectangle 3262" o:spid="_x0000_s1438" style="position:absolute;left:24019;top:647;width:9341;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AA724C" w:rsidRDefault="00AA724C" w:rsidP="00AA724C">
                          <w:pPr>
                            <w:spacing w:before="0" w:line="240" w:lineRule="auto"/>
                          </w:pPr>
                          <w:r w:rsidRPr="00DF4C55">
                            <w:rPr>
                              <w:rFonts w:ascii="Times" w:hAnsi="Times" w:hint="cs"/>
                              <w:sz w:val="16"/>
                              <w:szCs w:val="22"/>
                              <w:rtl/>
                              <w:lang w:eastAsia="ja-JP" w:bidi="ar-EG"/>
                            </w:rPr>
                            <w:t xml:space="preserve">وحدة بيانات شبكة </w:t>
                          </w:r>
                          <w:r>
                            <w:rPr>
                              <w:rFonts w:ascii="Times" w:hAnsi="Times" w:hint="cs"/>
                              <w:sz w:val="16"/>
                              <w:szCs w:val="22"/>
                              <w:rtl/>
                              <w:lang w:eastAsia="ja-JP" w:bidi="ar-EG"/>
                            </w:rPr>
                            <w:t>فرعية</w:t>
                          </w:r>
                        </w:p>
                      </w:txbxContent>
                    </v:textbox>
                  </v:rect>
                  <v:rect id="Rectangle 421" o:spid="_x0000_s1439" style="position:absolute;left:15477;top:11353;width:944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AA724C" w:rsidRDefault="00AA724C" w:rsidP="00AA724C">
                          <w:pPr>
                            <w:pStyle w:val="NormalWeb"/>
                            <w:overflowPunct w:val="0"/>
                            <w:bidi/>
                            <w:spacing w:before="120" w:beforeAutospacing="0" w:after="0" w:afterAutospacing="0" w:line="192" w:lineRule="auto"/>
                            <w:jc w:val="both"/>
                          </w:pPr>
                          <w:r>
                            <w:rPr>
                              <w:rFonts w:eastAsia="Times New Roman" w:cs="Traditional Arabic" w:hint="cs"/>
                              <w:sz w:val="22"/>
                              <w:szCs w:val="22"/>
                              <w:rtl/>
                              <w:lang w:bidi="ar-EG"/>
                            </w:rPr>
                            <w:t xml:space="preserve">رزم قطار النقل </w:t>
                          </w:r>
                          <w:r>
                            <w:rPr>
                              <w:rFonts w:eastAsia="Times New Roman" w:cs="Traditional Arabic"/>
                              <w:sz w:val="16"/>
                              <w:szCs w:val="16"/>
                            </w:rPr>
                            <w:t>MPEG-2</w:t>
                          </w:r>
                        </w:p>
                      </w:txbxContent>
                    </v:textbox>
                  </v:rect>
                  <v:rect id="Rectangle 422" o:spid="_x0000_s1440" style="position:absolute;left:13946;top:14052;width:11170;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AA724C" w:rsidRDefault="00AA724C" w:rsidP="00AA724C">
                          <w:pPr>
                            <w:pStyle w:val="NormalWeb"/>
                            <w:overflowPunct w:val="0"/>
                            <w:bidi/>
                            <w:spacing w:before="120" w:beforeAutospacing="0" w:after="0" w:afterAutospacing="0" w:line="192" w:lineRule="auto"/>
                            <w:jc w:val="both"/>
                          </w:pPr>
                          <w:r>
                            <w:rPr>
                              <w:rFonts w:ascii="Times" w:eastAsia="Times New Roman" w:hAnsi="Times" w:cs="Traditional Arabic"/>
                              <w:sz w:val="16"/>
                              <w:szCs w:val="16"/>
                            </w:rPr>
                            <w:t>TSP*</w:t>
                          </w:r>
                          <w:r>
                            <w:rPr>
                              <w:rFonts w:ascii="Times" w:eastAsia="Times New Roman" w:hAnsi="Times" w:cs="Traditional Arabic"/>
                              <w:sz w:val="22"/>
                              <w:szCs w:val="22"/>
                              <w:rtl/>
                              <w:lang w:bidi="ar-EG"/>
                            </w:rPr>
                            <w:t>: رأسية رزمة قطار النقل</w:t>
                          </w:r>
                        </w:p>
                      </w:txbxContent>
                    </v:textbox>
                  </v:rect>
                  <v:rect id="Rectangle 423" o:spid="_x0000_s1441" style="position:absolute;left:762;top:14052;width:730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AA724C" w:rsidRDefault="00AA724C" w:rsidP="00AA724C">
                          <w:pPr>
                            <w:pStyle w:val="NormalWeb"/>
                            <w:overflowPunct w:val="0"/>
                            <w:bidi/>
                            <w:spacing w:before="120" w:beforeAutospacing="0" w:after="0" w:afterAutospacing="0" w:line="192" w:lineRule="auto"/>
                            <w:jc w:val="both"/>
                          </w:pPr>
                          <w:r>
                            <w:rPr>
                              <w:rFonts w:ascii="Times" w:eastAsia="Times New Roman" w:hAnsi="Times" w:cs="Traditional Arabic"/>
                              <w:sz w:val="16"/>
                              <w:szCs w:val="16"/>
                            </w:rPr>
                            <w:t>PP*</w:t>
                          </w:r>
                          <w:r>
                            <w:rPr>
                              <w:rFonts w:ascii="Times" w:eastAsia="Times New Roman" w:hAnsi="Times" w:cs="Traditional Arabic"/>
                              <w:sz w:val="22"/>
                              <w:szCs w:val="22"/>
                              <w:rtl/>
                              <w:lang w:bidi="ar-EG"/>
                            </w:rPr>
                            <w:t>: مؤشر الحمولة</w:t>
                          </w:r>
                        </w:p>
                      </w:txbxContent>
                    </v:textbox>
                  </v:rect>
                </v:group>
                <w10:anchorlock/>
              </v:group>
            </w:pict>
          </mc:Fallback>
        </mc:AlternateContent>
      </w:r>
    </w:p>
    <w:p w:rsidR="00AA724C" w:rsidRPr="00D33492" w:rsidRDefault="00AA724C" w:rsidP="00AA724C">
      <w:pPr>
        <w:spacing w:before="0"/>
        <w:rPr>
          <w:rtl/>
        </w:rPr>
      </w:pPr>
    </w:p>
    <w:p w:rsidR="00AA724C" w:rsidRPr="00D33492" w:rsidRDefault="00AA724C" w:rsidP="00AA724C">
      <w:pPr>
        <w:pStyle w:val="Heading2"/>
        <w:spacing w:before="0"/>
        <w:rPr>
          <w:rtl/>
        </w:rPr>
      </w:pPr>
      <w:r w:rsidRPr="00D33492">
        <w:t>2.2</w:t>
      </w:r>
      <w:r w:rsidRPr="00D33492">
        <w:tab/>
      </w:r>
      <w:r w:rsidRPr="00D33492">
        <w:rPr>
          <w:rFonts w:hint="cs"/>
          <w:rtl/>
        </w:rPr>
        <w:t xml:space="preserve">تغليف رزم بروتوكول الإنترنت في قسم من قطار نقل </w:t>
      </w:r>
      <w:r w:rsidRPr="00D33492">
        <w:t>MPEG-2</w:t>
      </w:r>
    </w:p>
    <w:p w:rsidR="00AA724C" w:rsidRPr="00FF412C" w:rsidRDefault="00AA724C" w:rsidP="00AA724C">
      <w:pPr>
        <w:rPr>
          <w:lang w:eastAsia="ja-JP"/>
        </w:rPr>
      </w:pPr>
      <w:r w:rsidRPr="00FF412C">
        <w:rPr>
          <w:rFonts w:hint="cs"/>
          <w:rtl/>
          <w:lang w:eastAsia="ja-JP"/>
        </w:rPr>
        <w:t xml:space="preserve">يمكن استخدام المخططين التاليين لتغليف رزم بروتوكول الإنترنت في قسم </w:t>
      </w:r>
      <w:r>
        <w:rPr>
          <w:rFonts w:hint="cs"/>
          <w:rtl/>
          <w:lang w:eastAsia="ja-JP"/>
        </w:rPr>
        <w:t xml:space="preserve">من </w:t>
      </w:r>
      <w:r w:rsidRPr="00FF412C">
        <w:rPr>
          <w:rFonts w:hint="cs"/>
          <w:rtl/>
          <w:lang w:eastAsia="ja-JP"/>
        </w:rPr>
        <w:t xml:space="preserve">قطار نقل </w:t>
      </w:r>
      <w:r w:rsidRPr="00FF412C">
        <w:rPr>
          <w:lang w:eastAsia="ja-JP"/>
        </w:rPr>
        <w:t>MPEG-2</w:t>
      </w:r>
      <w:r w:rsidRPr="00FF412C">
        <w:rPr>
          <w:rFonts w:hint="cs"/>
          <w:rtl/>
          <w:lang w:eastAsia="ja-JP" w:bidi="ar-EG"/>
        </w:rPr>
        <w:t>.</w:t>
      </w:r>
    </w:p>
    <w:p w:rsidR="00AA724C" w:rsidRPr="00FF412C" w:rsidRDefault="00AA724C" w:rsidP="00AA724C">
      <w:pPr>
        <w:pStyle w:val="Heading3"/>
        <w:rPr>
          <w:rtl/>
        </w:rPr>
      </w:pPr>
      <w:r>
        <w:t>1.2.2</w:t>
      </w:r>
      <w:r w:rsidRPr="00FF412C">
        <w:rPr>
          <w:rFonts w:hint="cs"/>
          <w:rtl/>
        </w:rPr>
        <w:t xml:space="preserve"> </w:t>
      </w:r>
      <w:r w:rsidRPr="00FF412C">
        <w:rPr>
          <w:rFonts w:hint="cs"/>
          <w:rtl/>
        </w:rPr>
        <w:tab/>
        <w:t xml:space="preserve">التغليف متعدد البروتوكولات </w:t>
      </w:r>
      <w:r>
        <w:t>[6]</w:t>
      </w:r>
      <w:r w:rsidRPr="00FF412C">
        <w:rPr>
          <w:rFonts w:hint="cs"/>
          <w:rtl/>
        </w:rPr>
        <w:t xml:space="preserve">؛ </w:t>
      </w:r>
      <w:r>
        <w:t>[7]</w:t>
      </w:r>
    </w:p>
    <w:p w:rsidR="00AA724C" w:rsidRPr="00FF412C" w:rsidRDefault="00AA724C" w:rsidP="00AA724C">
      <w:pPr>
        <w:rPr>
          <w:lang w:eastAsia="ja-JP"/>
        </w:rPr>
      </w:pPr>
      <w:r w:rsidRPr="00FF412C">
        <w:rPr>
          <w:rFonts w:hint="cs"/>
          <w:rtl/>
          <w:lang w:eastAsia="ja-JP"/>
        </w:rPr>
        <w:t xml:space="preserve">تُغلف رزمة بروتوكول إنترنت في قسم </w:t>
      </w:r>
      <w:r w:rsidRPr="00FF412C">
        <w:rPr>
          <w:lang w:eastAsia="ja-JP"/>
        </w:rPr>
        <w:t>DSM-CC</w:t>
      </w:r>
      <w:r>
        <w:rPr>
          <w:rFonts w:hint="cs"/>
          <w:rtl/>
          <w:lang w:eastAsia="ja-JP"/>
        </w:rPr>
        <w:t xml:space="preserve"> قابل للتوجيه</w:t>
      </w:r>
      <w:r w:rsidRPr="00FF412C">
        <w:rPr>
          <w:rFonts w:hint="cs"/>
          <w:rtl/>
          <w:lang w:eastAsia="ja-JP"/>
        </w:rPr>
        <w:t xml:space="preserve">. ويورد الجدول </w:t>
      </w:r>
      <w:r>
        <w:rPr>
          <w:lang w:eastAsia="ja-JP"/>
        </w:rPr>
        <w:t>2</w:t>
      </w:r>
      <w:r w:rsidRPr="00FF412C">
        <w:rPr>
          <w:rFonts w:hint="cs"/>
          <w:rtl/>
          <w:lang w:eastAsia="ja-JP"/>
        </w:rPr>
        <w:t xml:space="preserve"> </w:t>
      </w:r>
      <w:r w:rsidRPr="00FF412C">
        <w:rPr>
          <w:rFonts w:hint="cs"/>
          <w:rtl/>
          <w:lang w:eastAsia="ja-JP" w:bidi="ar-EG"/>
        </w:rPr>
        <w:t xml:space="preserve">قواعد </w:t>
      </w:r>
      <w:r w:rsidRPr="00FF412C">
        <w:rPr>
          <w:rFonts w:hint="cs"/>
          <w:rtl/>
          <w:lang w:eastAsia="ja-JP"/>
        </w:rPr>
        <w:t xml:space="preserve">التركيب </w:t>
      </w:r>
      <w:r>
        <w:rPr>
          <w:rFonts w:hint="cs"/>
          <w:rtl/>
          <w:lang w:eastAsia="ja-JP"/>
        </w:rPr>
        <w:t>لهذا القسم</w:t>
      </w:r>
      <w:r w:rsidRPr="00FF412C">
        <w:rPr>
          <w:rFonts w:hint="cs"/>
          <w:rtl/>
          <w:lang w:eastAsia="ja-JP"/>
        </w:rPr>
        <w:t>. و</w:t>
      </w:r>
      <w:r>
        <w:rPr>
          <w:rFonts w:hint="cs"/>
          <w:rtl/>
          <w:lang w:eastAsia="ja-JP"/>
        </w:rPr>
        <w:t>يحدد</w:t>
      </w:r>
      <w:r w:rsidRPr="00FF412C">
        <w:rPr>
          <w:rFonts w:hint="cs"/>
          <w:rtl/>
          <w:lang w:eastAsia="ja-JP"/>
        </w:rPr>
        <w:t xml:space="preserve"> في</w:t>
      </w:r>
      <w:r>
        <w:rPr>
          <w:rFonts w:hint="eastAsia"/>
          <w:rtl/>
          <w:lang w:eastAsia="ja-JP"/>
        </w:rPr>
        <w:t> </w:t>
      </w:r>
      <w:r>
        <w:rPr>
          <w:rFonts w:hint="cs"/>
          <w:rtl/>
          <w:lang w:eastAsia="ja-JP"/>
        </w:rPr>
        <w:t>ال</w:t>
      </w:r>
      <w:r w:rsidRPr="00FF412C">
        <w:rPr>
          <w:rFonts w:hint="cs"/>
          <w:rtl/>
          <w:lang w:eastAsia="ja-JP"/>
        </w:rPr>
        <w:t xml:space="preserve">توصية </w:t>
      </w:r>
      <w:r>
        <w:rPr>
          <w:lang w:eastAsia="ja-JP"/>
        </w:rPr>
        <w:t>ITU</w:t>
      </w:r>
      <w:r>
        <w:rPr>
          <w:lang w:eastAsia="ja-JP"/>
        </w:rPr>
        <w:noBreakHyphen/>
        <w:t>T </w:t>
      </w:r>
      <w:r w:rsidRPr="00FF412C">
        <w:rPr>
          <w:lang w:eastAsia="ja-JP"/>
        </w:rPr>
        <w:t>H.220.0</w:t>
      </w:r>
      <w:r w:rsidRPr="00FF412C">
        <w:rPr>
          <w:rFonts w:hint="cs"/>
          <w:rtl/>
          <w:lang w:eastAsia="ja-JP" w:bidi="ar-EG"/>
        </w:rPr>
        <w:t xml:space="preserve"> </w:t>
      </w:r>
      <w:r>
        <w:rPr>
          <w:rFonts w:hint="cs"/>
          <w:rtl/>
          <w:lang w:eastAsia="ja-JP"/>
        </w:rPr>
        <w:t>تقابل</w:t>
      </w:r>
      <w:r w:rsidRPr="00FF412C">
        <w:rPr>
          <w:rFonts w:hint="cs"/>
          <w:rtl/>
          <w:lang w:eastAsia="ja-JP"/>
        </w:rPr>
        <w:t xml:space="preserve"> القسم </w:t>
      </w:r>
      <w:r>
        <w:rPr>
          <w:rFonts w:hint="cs"/>
          <w:rtl/>
          <w:lang w:eastAsia="ja-JP"/>
        </w:rPr>
        <w:t>مع</w:t>
      </w:r>
      <w:r w:rsidRPr="00FF412C">
        <w:rPr>
          <w:rFonts w:hint="cs"/>
          <w:rtl/>
          <w:lang w:eastAsia="ja-JP"/>
        </w:rPr>
        <w:t xml:space="preserve"> رزم قطار النقل </w:t>
      </w:r>
      <w:r w:rsidRPr="00FF412C">
        <w:rPr>
          <w:lang w:eastAsia="ja-JP"/>
        </w:rPr>
        <w:t>MPEG-2</w:t>
      </w:r>
      <w:r w:rsidRPr="00FF412C">
        <w:rPr>
          <w:rFonts w:hint="cs"/>
          <w:rtl/>
          <w:lang w:eastAsia="ja-JP" w:bidi="ar-EG"/>
        </w:rPr>
        <w:t>.</w:t>
      </w:r>
    </w:p>
    <w:p w:rsidR="00AA724C" w:rsidRPr="00FF412C" w:rsidRDefault="00AA724C" w:rsidP="00AA724C">
      <w:pPr>
        <w:pStyle w:val="TableNo"/>
        <w:rPr>
          <w:rtl/>
        </w:rPr>
      </w:pPr>
      <w:r w:rsidRPr="00FF412C">
        <w:rPr>
          <w:rFonts w:hint="cs"/>
          <w:rtl/>
        </w:rPr>
        <w:t>الج</w:t>
      </w:r>
      <w:r>
        <w:rPr>
          <w:rFonts w:hint="cs"/>
          <w:rtl/>
        </w:rPr>
        <w:t>ـ</w:t>
      </w:r>
      <w:r w:rsidRPr="00FF412C">
        <w:rPr>
          <w:rFonts w:hint="cs"/>
          <w:rtl/>
        </w:rPr>
        <w:t>دول</w:t>
      </w:r>
      <w:r>
        <w:rPr>
          <w:rFonts w:hint="cs"/>
          <w:rtl/>
        </w:rPr>
        <w:t xml:space="preserve"> </w:t>
      </w:r>
      <w:r>
        <w:t>2</w:t>
      </w:r>
    </w:p>
    <w:p w:rsidR="00AA724C" w:rsidRPr="00FF412C" w:rsidRDefault="00AA724C" w:rsidP="00AA724C">
      <w:pPr>
        <w:pStyle w:val="Tabletitle"/>
        <w:rPr>
          <w:lang w:eastAsia="ja-JP"/>
        </w:rPr>
      </w:pPr>
      <w:r w:rsidRPr="00FF412C">
        <w:rPr>
          <w:rFonts w:hint="cs"/>
          <w:rtl/>
          <w:lang w:eastAsia="ja-JP"/>
        </w:rPr>
        <w:t xml:space="preserve">قواعد تركيب القسم </w:t>
      </w:r>
      <w:r w:rsidRPr="00FF412C">
        <w:rPr>
          <w:lang w:eastAsia="ja-JP"/>
        </w:rPr>
        <w:t>DSM-CC</w:t>
      </w:r>
      <w:r>
        <w:rPr>
          <w:rFonts w:hint="cs"/>
          <w:rtl/>
          <w:lang w:eastAsia="ja-JP"/>
        </w:rPr>
        <w:t xml:space="preserve"> </w:t>
      </w:r>
      <w:r w:rsidRPr="00FF412C">
        <w:rPr>
          <w:rFonts w:hint="cs"/>
          <w:rtl/>
          <w:lang w:eastAsia="ja-JP"/>
        </w:rPr>
        <w:t>القابل للتوجيه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AA724C" w:rsidRPr="0062220D" w:rsidTr="00B518C7">
        <w:trPr>
          <w:tblHeader/>
          <w:jc w:val="center"/>
        </w:trPr>
        <w:tc>
          <w:tcPr>
            <w:tcW w:w="4820" w:type="dxa"/>
          </w:tcPr>
          <w:p w:rsidR="00AA724C" w:rsidRPr="0062220D" w:rsidRDefault="00AA724C" w:rsidP="00B518C7">
            <w:pPr>
              <w:pStyle w:val="Tablehead"/>
              <w:keepNext w:val="0"/>
              <w:snapToGrid w:val="0"/>
              <w:rPr>
                <w:rFonts w:ascii="Times" w:hAnsi="Times"/>
                <w:lang w:bidi="ar-EG"/>
              </w:rPr>
            </w:pPr>
            <w:r w:rsidRPr="0062220D">
              <w:rPr>
                <w:rFonts w:ascii="Times" w:hAnsi="Times" w:hint="cs"/>
                <w:rtl/>
              </w:rPr>
              <w:t>قواعد التركيب</w:t>
            </w:r>
          </w:p>
        </w:tc>
        <w:tc>
          <w:tcPr>
            <w:tcW w:w="1276" w:type="dxa"/>
          </w:tcPr>
          <w:p w:rsidR="00AA724C" w:rsidRPr="0062220D" w:rsidRDefault="00AA724C" w:rsidP="00B518C7">
            <w:pPr>
              <w:pStyle w:val="Tablehead"/>
              <w:keepNext w:val="0"/>
              <w:snapToGrid w:val="0"/>
              <w:rPr>
                <w:rFonts w:ascii="Times" w:hAnsi="Times"/>
              </w:rPr>
            </w:pPr>
            <w:r w:rsidRPr="0062220D">
              <w:rPr>
                <w:rFonts w:ascii="Times" w:hAnsi="Times" w:hint="cs"/>
                <w:rtl/>
              </w:rPr>
              <w:t>عدد البتات</w:t>
            </w:r>
          </w:p>
        </w:tc>
        <w:tc>
          <w:tcPr>
            <w:tcW w:w="1276" w:type="dxa"/>
          </w:tcPr>
          <w:p w:rsidR="00AA724C" w:rsidRPr="0062220D" w:rsidRDefault="00AA724C" w:rsidP="00B518C7">
            <w:pPr>
              <w:pStyle w:val="Tablehead"/>
              <w:keepNext w:val="0"/>
              <w:snapToGrid w:val="0"/>
              <w:rPr>
                <w:rFonts w:ascii="Times" w:hAnsi="Times"/>
                <w:rtl/>
                <w:lang w:bidi="ar-EG"/>
              </w:rPr>
            </w:pPr>
            <w:r w:rsidRPr="0062220D">
              <w:rPr>
                <w:rFonts w:ascii="Times" w:hAnsi="Times" w:hint="cs"/>
                <w:rtl/>
                <w:lang w:bidi="ar-EG"/>
              </w:rPr>
              <w:t>مختصر تذكيري</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00" w:firstLine="200"/>
              <w:jc w:val="right"/>
              <w:rPr>
                <w:rFonts w:ascii="Times" w:eastAsia="MS PGothic" w:hAnsi="Times"/>
                <w:lang w:eastAsia="ja-JP"/>
              </w:rPr>
            </w:pPr>
            <w:r w:rsidRPr="0062220D">
              <w:rPr>
                <w:rFonts w:ascii="Times" w:eastAsia="MS PGothic" w:hAnsi="Times"/>
                <w:lang w:eastAsia="ja-JP"/>
              </w:rPr>
              <w:t>DSMCC_addressable_section () {</w:t>
            </w:r>
          </w:p>
        </w:tc>
        <w:tc>
          <w:tcPr>
            <w:tcW w:w="1276" w:type="dxa"/>
          </w:tcPr>
          <w:p w:rsidR="00AA724C" w:rsidRPr="0062220D" w:rsidRDefault="00AA724C" w:rsidP="00B518C7">
            <w:pPr>
              <w:pStyle w:val="Tabletext"/>
              <w:widowControl w:val="0"/>
              <w:snapToGrid w:val="0"/>
              <w:ind w:leftChars="-51" w:hangingChars="56" w:hanging="112"/>
              <w:jc w:val="right"/>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right"/>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table_id</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section_syntax_indicator</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1</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error_detection_type</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1</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reserved</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section_length</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12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deviceID[7...0]</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deviceID[15...8]</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reserved</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payload_scrambling_control</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address_scrambling_control</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LLC_SNAP_flag</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1</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current_next_indicator</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1</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section_number</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last_section_number</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deviceID[23...16]</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deviceID[31...24]</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deviceID[39...32]</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49" w:firstLine="298"/>
              <w:jc w:val="right"/>
              <w:rPr>
                <w:rFonts w:ascii="Times" w:hAnsi="Times"/>
                <w:lang w:eastAsia="ja-JP"/>
              </w:rPr>
            </w:pPr>
            <w:r w:rsidRPr="0062220D">
              <w:rPr>
                <w:rFonts w:ascii="Times" w:hAnsi="Times"/>
                <w:lang w:eastAsia="ja-JP"/>
              </w:rPr>
              <w:t xml:space="preserve">  deviceID[47...40]</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if (LLC_SNAP_flag==“1”)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xml:space="preserve">   LLC_SNAP()</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else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xml:space="preserve">    for (j=0; j&lt;N; j++)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xml:space="preserve">       </w:t>
            </w:r>
            <w:r w:rsidRPr="0062220D">
              <w:rPr>
                <w:rFonts w:ascii="Times" w:hAnsi="Times"/>
              </w:rPr>
              <w:t>IPv4_packet</w:t>
            </w:r>
            <w:r w:rsidRPr="0062220D">
              <w:rPr>
                <w:rFonts w:ascii="Times" w:hAnsi="Times"/>
                <w:lang w:eastAsia="ja-JP"/>
              </w:rPr>
              <w:t xml:space="preserve"> </w:t>
            </w:r>
            <w:r w:rsidRPr="0062220D">
              <w:rPr>
                <w:rFonts w:ascii="Times" w:hAnsi="Times"/>
              </w:rPr>
              <w:t>(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300" w:firstLine="600"/>
              <w:jc w:val="right"/>
              <w:rPr>
                <w:rFonts w:ascii="Times" w:eastAsia="MS PGothic" w:hAnsi="Times"/>
                <w:lang w:eastAsia="ja-JP"/>
              </w:rPr>
            </w:pPr>
            <w:r w:rsidRPr="0062220D">
              <w:rPr>
                <w:rFonts w:ascii="Times" w:eastAsia="MS PGothic" w:hAnsi="Times"/>
                <w:lang w:eastAsia="ja-JP"/>
              </w:rPr>
              <w:t>}</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eastAsia="MS PGothic" w:hAnsi="Times"/>
                <w:lang w:eastAsia="ja-JP"/>
              </w:rPr>
            </w:pPr>
            <w:r w:rsidRPr="0062220D">
              <w:rPr>
                <w:rFonts w:ascii="Times" w:eastAsia="MS PGothic" w:hAnsi="Times"/>
                <w:lang w:eastAsia="ja-JP"/>
              </w:rPr>
              <w:t>if(section</w:t>
            </w:r>
            <w:r w:rsidRPr="0062220D">
              <w:rPr>
                <w:rFonts w:ascii="Times" w:hAnsi="Times"/>
                <w:lang w:eastAsia="ja-JP"/>
              </w:rPr>
              <w:t>_</w:t>
            </w:r>
            <w:r w:rsidRPr="0062220D">
              <w:rPr>
                <w:rFonts w:ascii="Times" w:eastAsia="MS PGothic" w:hAnsi="Times"/>
                <w:lang w:eastAsia="ja-JP"/>
              </w:rPr>
              <w:t>number == last</w:t>
            </w:r>
            <w:r w:rsidRPr="0062220D">
              <w:rPr>
                <w:rFonts w:ascii="Times" w:hAnsi="Times"/>
                <w:lang w:eastAsia="ja-JP"/>
              </w:rPr>
              <w:t>_</w:t>
            </w:r>
            <w:r w:rsidRPr="0062220D">
              <w:rPr>
                <w:rFonts w:ascii="Times" w:eastAsia="MS PGothic" w:hAnsi="Times"/>
                <w:lang w:eastAsia="ja-JP"/>
              </w:rPr>
              <w:t>section</w:t>
            </w:r>
            <w:r w:rsidRPr="0062220D">
              <w:rPr>
                <w:rFonts w:ascii="Times" w:hAnsi="Times"/>
                <w:lang w:eastAsia="ja-JP"/>
              </w:rPr>
              <w:t>_</w:t>
            </w:r>
            <w:r w:rsidRPr="0062220D">
              <w:rPr>
                <w:rFonts w:ascii="Times" w:eastAsia="MS PGothic" w:hAnsi="Times"/>
                <w:lang w:eastAsia="ja-JP"/>
              </w:rPr>
              <w:t>number)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eastAsia="MS PGothic" w:hAnsi="Times"/>
                <w:lang w:eastAsia="ja-JP"/>
              </w:rPr>
            </w:pPr>
            <w:r w:rsidRPr="0062220D">
              <w:rPr>
                <w:rFonts w:ascii="Times" w:eastAsia="MS PGothic" w:hAnsi="Times"/>
                <w:lang w:eastAsia="ja-JP"/>
              </w:rPr>
              <w:t xml:space="preserve">  for(j=0; j&lt;N; j++)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xml:space="preserve">    stuffing_byte</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8</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78" w:firstLine="556"/>
              <w:jc w:val="right"/>
              <w:rPr>
                <w:rFonts w:ascii="Times" w:hAnsi="Times"/>
                <w:lang w:eastAsia="ja-JP"/>
              </w:rPr>
            </w:pPr>
            <w:r w:rsidRPr="0062220D">
              <w:rPr>
                <w:rFonts w:ascii="Times" w:hAnsi="Times"/>
                <w:lang w:eastAsia="ja-JP"/>
              </w:rPr>
              <w:t>}</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eastAsia="MS PGothic" w:hAnsi="Times"/>
                <w:lang w:eastAsia="ja-JP"/>
              </w:rPr>
            </w:pPr>
            <w:r w:rsidRPr="0062220D">
              <w:rPr>
                <w:rFonts w:ascii="Times" w:eastAsia="MS PGothic" w:hAnsi="Times"/>
                <w:lang w:eastAsia="ja-JP"/>
              </w:rPr>
              <w:t>}</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eastAsia="MS PGothic" w:hAnsi="Times"/>
                <w:lang w:eastAsia="ja-JP"/>
              </w:rPr>
            </w:pPr>
            <w:r w:rsidRPr="0062220D">
              <w:rPr>
                <w:rFonts w:ascii="Times" w:eastAsia="MS PGothic" w:hAnsi="Times"/>
                <w:lang w:eastAsia="ja-JP"/>
              </w:rPr>
              <w:t>if (error</w:t>
            </w:r>
            <w:r w:rsidRPr="0062220D">
              <w:rPr>
                <w:rFonts w:ascii="Times" w:hAnsi="Times"/>
                <w:lang w:eastAsia="ja-JP"/>
              </w:rPr>
              <w:t>_</w:t>
            </w:r>
            <w:r w:rsidRPr="0062220D">
              <w:rPr>
                <w:rFonts w:ascii="Times" w:eastAsia="MS PGothic" w:hAnsi="Times"/>
                <w:lang w:eastAsia="ja-JP"/>
              </w:rPr>
              <w:t>detection</w:t>
            </w:r>
            <w:r w:rsidRPr="0062220D">
              <w:rPr>
                <w:rFonts w:ascii="Times" w:hAnsi="Times"/>
                <w:lang w:eastAsia="ja-JP"/>
              </w:rPr>
              <w:t>_</w:t>
            </w:r>
            <w:r w:rsidRPr="0062220D">
              <w:rPr>
                <w:rFonts w:ascii="Times" w:eastAsia="MS PGothic" w:hAnsi="Times"/>
                <w:lang w:eastAsia="ja-JP"/>
              </w:rPr>
              <w:t>type==</w:t>
            </w:r>
            <w:r w:rsidRPr="0062220D">
              <w:rPr>
                <w:rFonts w:ascii="Times" w:hAnsi="Times"/>
                <w:lang w:eastAsia="ja-JP"/>
              </w:rPr>
              <w:t>“1”</w:t>
            </w:r>
            <w:r w:rsidRPr="0062220D">
              <w:rPr>
                <w:rFonts w:ascii="Times" w:eastAsia="MS PGothic" w:hAnsi="Times"/>
                <w:lang w:eastAsia="ja-JP"/>
              </w:rPr>
              <w:t>)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xml:space="preserve">  checksum</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32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r w:rsidRPr="0062220D">
              <w:rPr>
                <w:rFonts w:ascii="Times" w:eastAsia="MS PGothic" w:hAnsi="Times"/>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else {</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 xml:space="preserve">  CRC_32</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lang w:eastAsia="ja-JP"/>
              </w:rPr>
            </w:pPr>
            <w:r w:rsidRPr="0062220D">
              <w:rPr>
                <w:rFonts w:ascii="Times" w:eastAsia="MS PGothic" w:hAnsi="Times"/>
                <w:lang w:eastAsia="ja-JP"/>
              </w:rPr>
              <w:t>32</w:t>
            </w: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lang w:eastAsia="ja-JP"/>
              </w:rPr>
            </w:pPr>
            <w:r w:rsidRPr="0062220D">
              <w:rPr>
                <w:rFonts w:ascii="Times" w:eastAsia="MS PGothic" w:hAnsi="Times"/>
                <w:lang w:eastAsia="ja-JP"/>
              </w:rPr>
              <w:t>rpchof</w:t>
            </w: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214" w:firstLine="428"/>
              <w:jc w:val="right"/>
              <w:rPr>
                <w:rFonts w:ascii="Times" w:hAnsi="Times"/>
                <w:lang w:eastAsia="ja-JP"/>
              </w:rPr>
            </w:pPr>
            <w:r w:rsidRPr="0062220D">
              <w:rPr>
                <w:rFonts w:ascii="Times" w:hAnsi="Times"/>
                <w:lang w:eastAsia="ja-JP"/>
              </w:rPr>
              <w:t>}</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r w:rsidR="00AA724C" w:rsidRPr="0062220D" w:rsidTr="00B518C7">
        <w:trPr>
          <w:jc w:val="center"/>
        </w:trPr>
        <w:tc>
          <w:tcPr>
            <w:tcW w:w="4820" w:type="dxa"/>
          </w:tcPr>
          <w:p w:rsidR="00AA724C" w:rsidRPr="0062220D" w:rsidRDefault="00AA724C" w:rsidP="00B518C7">
            <w:pPr>
              <w:pStyle w:val="Tabletext"/>
              <w:widowControl w:val="0"/>
              <w:snapToGrid w:val="0"/>
              <w:ind w:firstLineChars="100" w:firstLine="200"/>
              <w:jc w:val="right"/>
              <w:rPr>
                <w:rFonts w:ascii="Times" w:hAnsi="Times"/>
                <w:lang w:eastAsia="ja-JP"/>
              </w:rPr>
            </w:pPr>
            <w:r w:rsidRPr="0062220D">
              <w:rPr>
                <w:rFonts w:ascii="Times" w:hAnsi="Times"/>
                <w:lang w:eastAsia="ja-JP"/>
              </w:rPr>
              <w:t>}</w:t>
            </w:r>
          </w:p>
        </w:tc>
        <w:tc>
          <w:tcPr>
            <w:tcW w:w="1276" w:type="dxa"/>
          </w:tcPr>
          <w:p w:rsidR="00AA724C" w:rsidRPr="0062220D" w:rsidRDefault="00AA724C" w:rsidP="00B518C7">
            <w:pPr>
              <w:pStyle w:val="Tabletext"/>
              <w:widowControl w:val="0"/>
              <w:snapToGrid w:val="0"/>
              <w:ind w:leftChars="-51" w:hangingChars="56" w:hanging="112"/>
              <w:jc w:val="center"/>
              <w:rPr>
                <w:rFonts w:ascii="Times" w:eastAsia="MS PGothic" w:hAnsi="Times"/>
              </w:rPr>
            </w:pPr>
          </w:p>
        </w:tc>
        <w:tc>
          <w:tcPr>
            <w:tcW w:w="1276" w:type="dxa"/>
          </w:tcPr>
          <w:p w:rsidR="00AA724C" w:rsidRPr="0062220D" w:rsidRDefault="00AA724C" w:rsidP="00B518C7">
            <w:pPr>
              <w:pStyle w:val="Tabletext"/>
              <w:widowControl w:val="0"/>
              <w:snapToGrid w:val="0"/>
              <w:ind w:leftChars="-45" w:left="-1" w:hangingChars="49" w:hanging="98"/>
              <w:jc w:val="center"/>
              <w:rPr>
                <w:rFonts w:ascii="Times" w:eastAsia="MS PGothic" w:hAnsi="Times"/>
              </w:rPr>
            </w:pPr>
          </w:p>
        </w:tc>
      </w:tr>
    </w:tbl>
    <w:p w:rsidR="00AA724C" w:rsidRPr="00FF412C" w:rsidRDefault="00AA724C" w:rsidP="00AA724C">
      <w:pPr>
        <w:spacing w:before="240"/>
        <w:rPr>
          <w:rtl/>
          <w:lang w:eastAsia="ja-JP" w:bidi="ar-EG"/>
        </w:rPr>
      </w:pPr>
      <w:r w:rsidRPr="00197905">
        <w:rPr>
          <w:b/>
          <w:bCs/>
          <w:lang w:eastAsia="ja-JP"/>
        </w:rPr>
        <w:t>table_id</w:t>
      </w:r>
      <w:r w:rsidRPr="00197905">
        <w:rPr>
          <w:rFonts w:hint="cs"/>
          <w:b/>
          <w:bCs/>
          <w:rtl/>
          <w:lang w:eastAsia="ja-JP"/>
        </w:rPr>
        <w:t xml:space="preserve"> </w:t>
      </w:r>
      <w:r>
        <w:rPr>
          <w:rFonts w:hint="cs"/>
          <w:b/>
          <w:bCs/>
          <w:rtl/>
          <w:lang w:eastAsia="ja-JP"/>
        </w:rPr>
        <w:t>-</w:t>
      </w:r>
      <w:r w:rsidRPr="00FF412C">
        <w:rPr>
          <w:rFonts w:hint="cs"/>
          <w:rtl/>
          <w:lang w:eastAsia="ja-JP"/>
        </w:rPr>
        <w:t xml:space="preserve"> يبين هذا الحقل نوع قسم </w:t>
      </w:r>
      <w:r w:rsidRPr="00FF412C">
        <w:rPr>
          <w:bCs/>
          <w:lang w:eastAsia="ja-JP" w:bidi="ar-EG"/>
        </w:rPr>
        <w:t>DSM-CC</w:t>
      </w:r>
      <w:r w:rsidRPr="00FF412C">
        <w:rPr>
          <w:rFonts w:hint="cs"/>
          <w:rtl/>
          <w:lang w:eastAsia="ja-JP" w:bidi="ar-EG"/>
        </w:rPr>
        <w:t xml:space="preserve"> الذي ينتمي إليه القسم. ويضبط على القيمة </w:t>
      </w:r>
      <w:r w:rsidRPr="00FF412C">
        <w:rPr>
          <w:bCs/>
          <w:lang w:eastAsia="ja-JP" w:bidi="ar-EG"/>
        </w:rPr>
        <w:t>"0x3F"</w:t>
      </w:r>
      <w:r w:rsidRPr="00FF412C">
        <w:rPr>
          <w:rFonts w:hint="cs"/>
          <w:rtl/>
          <w:lang w:eastAsia="ja-JP" w:bidi="ar-EG"/>
        </w:rPr>
        <w:t xml:space="preserve"> في حالة </w:t>
      </w:r>
      <w:r>
        <w:rPr>
          <w:rFonts w:hint="cs"/>
          <w:rtl/>
          <w:lang w:eastAsia="ja-JP" w:bidi="ar-EG"/>
        </w:rPr>
        <w:t>القسم</w:t>
      </w:r>
      <w:r w:rsidRPr="00FF412C">
        <w:rPr>
          <w:rFonts w:hint="cs"/>
          <w:rtl/>
          <w:lang w:eastAsia="ja-JP" w:bidi="ar-EG"/>
        </w:rPr>
        <w:t xml:space="preserve"> </w:t>
      </w:r>
      <w:r w:rsidRPr="00FF412C">
        <w:rPr>
          <w:bCs/>
          <w:lang w:eastAsia="ja-JP" w:bidi="ar-EG"/>
        </w:rPr>
        <w:t>DSM-CC</w:t>
      </w:r>
      <w:r>
        <w:rPr>
          <w:rFonts w:hint="cs"/>
          <w:rtl/>
          <w:lang w:eastAsia="ja-JP" w:bidi="ar-EG"/>
        </w:rPr>
        <w:t xml:space="preserve"> القابل للتوجيه</w:t>
      </w:r>
      <w:r w:rsidRPr="00FF412C">
        <w:rPr>
          <w:rFonts w:hint="cs"/>
          <w:rtl/>
          <w:lang w:eastAsia="ja-JP" w:bidi="ar-EG"/>
        </w:rPr>
        <w:t>.</w:t>
      </w:r>
    </w:p>
    <w:p w:rsidR="00AA724C" w:rsidRPr="00FF412C" w:rsidRDefault="00AA724C" w:rsidP="00AA724C">
      <w:pPr>
        <w:rPr>
          <w:rtl/>
          <w:lang w:eastAsia="ja-JP" w:bidi="ar-EG"/>
        </w:rPr>
      </w:pPr>
      <w:r w:rsidRPr="00F8785D">
        <w:rPr>
          <w:b/>
          <w:bCs/>
          <w:lang w:eastAsia="ja-JP"/>
        </w:rPr>
        <w:t>section_syntax_indicator</w:t>
      </w:r>
      <w:r w:rsidRPr="00F8785D">
        <w:rPr>
          <w:rFonts w:hint="cs"/>
          <w:b/>
          <w:bCs/>
          <w:rtl/>
          <w:lang w:eastAsia="ja-JP"/>
        </w:rPr>
        <w:t xml:space="preserve"> </w:t>
      </w:r>
      <w:r>
        <w:rPr>
          <w:rFonts w:hint="cs"/>
          <w:b/>
          <w:bCs/>
          <w:rtl/>
          <w:lang w:eastAsia="ja-JP"/>
        </w:rPr>
        <w:t>-</w:t>
      </w:r>
      <w:r w:rsidRPr="00FF412C">
        <w:rPr>
          <w:rFonts w:hint="cs"/>
          <w:rtl/>
          <w:lang w:eastAsia="ja-JP"/>
        </w:rPr>
        <w:t xml:space="preserve"> هو علم مكون من بتة واحدة</w:t>
      </w:r>
      <w:r w:rsidRPr="00FF412C">
        <w:rPr>
          <w:rFonts w:hint="cs"/>
          <w:rtl/>
          <w:lang w:eastAsia="ja-JP" w:bidi="ar-EG"/>
        </w:rPr>
        <w:t>. فعندما يضبط على القيمة "</w:t>
      </w:r>
      <w:r>
        <w:rPr>
          <w:lang w:eastAsia="ja-JP" w:bidi="ar-EG"/>
        </w:rPr>
        <w:t>1</w:t>
      </w:r>
      <w:r w:rsidRPr="00FF412C">
        <w:rPr>
          <w:rFonts w:hint="cs"/>
          <w:rtl/>
          <w:lang w:eastAsia="ja-JP" w:bidi="ar-EG"/>
        </w:rPr>
        <w:t xml:space="preserve">"، يشير </w:t>
      </w:r>
      <w:r>
        <w:rPr>
          <w:rFonts w:hint="cs"/>
          <w:rtl/>
          <w:lang w:eastAsia="ja-JP" w:bidi="ar-EG"/>
        </w:rPr>
        <w:t xml:space="preserve">إلى </w:t>
      </w:r>
      <w:r w:rsidRPr="00FF412C">
        <w:rPr>
          <w:rFonts w:hint="cs"/>
          <w:rtl/>
          <w:lang w:eastAsia="ja-JP" w:bidi="ar-EG"/>
        </w:rPr>
        <w:t xml:space="preserve">وجود الحقل </w:t>
      </w:r>
      <w:r w:rsidRPr="00FF412C">
        <w:rPr>
          <w:bCs/>
          <w:lang w:eastAsia="ja-JP" w:bidi="ar-EG"/>
        </w:rPr>
        <w:t>CRC_32</w:t>
      </w:r>
      <w:r w:rsidRPr="00FF412C">
        <w:rPr>
          <w:rFonts w:hint="cs"/>
          <w:rtl/>
          <w:lang w:eastAsia="ja-JP" w:bidi="ar-EG"/>
        </w:rPr>
        <w:t>. وعندما يضبط على القيمة "</w:t>
      </w:r>
      <w:r>
        <w:rPr>
          <w:lang w:eastAsia="ja-JP" w:bidi="ar-EG"/>
        </w:rPr>
        <w:t>0</w:t>
      </w:r>
      <w:r w:rsidRPr="00FF412C">
        <w:rPr>
          <w:rFonts w:hint="cs"/>
          <w:rtl/>
          <w:lang w:eastAsia="ja-JP" w:bidi="ar-EG"/>
        </w:rPr>
        <w:t>، يشير إلى وجود حقل المجموع ال</w:t>
      </w:r>
      <w:r>
        <w:rPr>
          <w:rFonts w:hint="cs"/>
          <w:rtl/>
          <w:lang w:eastAsia="ja-JP"/>
        </w:rPr>
        <w:t>ت</w:t>
      </w:r>
      <w:r>
        <w:rPr>
          <w:rFonts w:hint="cs"/>
          <w:rtl/>
          <w:lang w:eastAsia="ja-JP" w:bidi="ar-EG"/>
        </w:rPr>
        <w:t>دقيقي.</w:t>
      </w:r>
    </w:p>
    <w:p w:rsidR="00AA724C" w:rsidRPr="00FF412C" w:rsidRDefault="00AA724C" w:rsidP="00AA724C">
      <w:pPr>
        <w:rPr>
          <w:rtl/>
          <w:lang w:eastAsia="ja-JP" w:bidi="ar-EG"/>
        </w:rPr>
      </w:pPr>
      <w:r w:rsidRPr="0026171D">
        <w:rPr>
          <w:b/>
          <w:bCs/>
          <w:lang w:eastAsia="ja-JP"/>
        </w:rPr>
        <w:t>error_detection_type</w:t>
      </w:r>
      <w:r w:rsidRPr="0026171D">
        <w:rPr>
          <w:rFonts w:hint="cs"/>
          <w:b/>
          <w:bCs/>
          <w:rtl/>
          <w:lang w:eastAsia="ja-JP"/>
        </w:rPr>
        <w:t xml:space="preserve"> </w:t>
      </w:r>
      <w:r>
        <w:rPr>
          <w:rFonts w:hint="cs"/>
          <w:b/>
          <w:bCs/>
          <w:rtl/>
          <w:lang w:eastAsia="ja-JP"/>
        </w:rPr>
        <w:t>-</w:t>
      </w:r>
      <w:r w:rsidRPr="00FF412C">
        <w:rPr>
          <w:rFonts w:hint="cs"/>
          <w:rtl/>
          <w:lang w:eastAsia="ja-JP"/>
        </w:rPr>
        <w:t xml:space="preserve"> علم</w:t>
      </w:r>
      <w:r>
        <w:rPr>
          <w:rFonts w:hint="cs"/>
          <w:rtl/>
          <w:lang w:eastAsia="ja-JP"/>
        </w:rPr>
        <w:t xml:space="preserve"> </w:t>
      </w:r>
      <w:r w:rsidRPr="00FF412C">
        <w:rPr>
          <w:rFonts w:hint="cs"/>
          <w:rtl/>
          <w:lang w:eastAsia="ja-JP" w:bidi="ar-EG"/>
        </w:rPr>
        <w:t>مكون من بتة واحدة. وعندما يضبط على القيمة "</w:t>
      </w:r>
      <w:r>
        <w:rPr>
          <w:lang w:eastAsia="ja-JP" w:bidi="ar-EG"/>
        </w:rPr>
        <w:t>1</w:t>
      </w:r>
      <w:r w:rsidRPr="00FF412C">
        <w:rPr>
          <w:rFonts w:hint="cs"/>
          <w:rtl/>
          <w:lang w:eastAsia="ja-JP" w:bidi="ar-EG"/>
        </w:rPr>
        <w:t>"، يشير إلى وجود حقل المجموع التدقيقي. وعندما يضبط على القيمة "</w:t>
      </w:r>
      <w:r>
        <w:rPr>
          <w:lang w:eastAsia="ja-JP" w:bidi="ar-EG"/>
        </w:rPr>
        <w:t>0</w:t>
      </w:r>
      <w:r w:rsidRPr="00FF412C">
        <w:rPr>
          <w:rFonts w:hint="cs"/>
          <w:rtl/>
          <w:lang w:eastAsia="ja-JP" w:bidi="ar-EG"/>
        </w:rPr>
        <w:t xml:space="preserve">"، يشير إلى وجود الحقل </w:t>
      </w:r>
      <w:r w:rsidRPr="00FF412C">
        <w:rPr>
          <w:bCs/>
          <w:lang w:eastAsia="ja-JP" w:bidi="ar-EG"/>
        </w:rPr>
        <w:t>CRC_32</w:t>
      </w:r>
      <w:r>
        <w:rPr>
          <w:rFonts w:hint="cs"/>
          <w:rtl/>
          <w:lang w:eastAsia="ja-JP" w:bidi="ar-EG"/>
        </w:rPr>
        <w:t>.</w:t>
      </w:r>
    </w:p>
    <w:p w:rsidR="00AA724C" w:rsidRPr="00FF412C" w:rsidRDefault="00AA724C" w:rsidP="00AA724C">
      <w:pPr>
        <w:rPr>
          <w:rtl/>
          <w:lang w:eastAsia="ja-JP" w:bidi="ar-EG"/>
        </w:rPr>
      </w:pPr>
      <w:r w:rsidRPr="0026171D">
        <w:rPr>
          <w:b/>
          <w:bCs/>
          <w:lang w:eastAsia="ja-JP"/>
        </w:rPr>
        <w:t>reserved</w:t>
      </w:r>
      <w:r w:rsidRPr="0026171D">
        <w:rPr>
          <w:rFonts w:hint="cs"/>
          <w:b/>
          <w:bCs/>
          <w:rtl/>
          <w:lang w:eastAsia="ja-JP"/>
        </w:rPr>
        <w:t xml:space="preserve"> </w:t>
      </w:r>
      <w:r>
        <w:rPr>
          <w:rFonts w:hint="cs"/>
          <w:b/>
          <w:bCs/>
          <w:rtl/>
          <w:lang w:eastAsia="ja-JP"/>
        </w:rPr>
        <w:t>-</w:t>
      </w:r>
      <w:r w:rsidRPr="00FF412C">
        <w:rPr>
          <w:rFonts w:hint="cs"/>
          <w:rtl/>
          <w:lang w:eastAsia="ja-JP"/>
        </w:rPr>
        <w:t xml:space="preserve"> يُضبط هذا الحقل المكون من بتتين</w:t>
      </w:r>
      <w:r w:rsidRPr="00FF412C">
        <w:rPr>
          <w:rFonts w:hint="cs"/>
          <w:rtl/>
          <w:lang w:eastAsia="ja-JP" w:bidi="ar-EG"/>
        </w:rPr>
        <w:t xml:space="preserve"> على القيمة "</w:t>
      </w:r>
      <w:r>
        <w:rPr>
          <w:lang w:eastAsia="ja-JP" w:bidi="ar-EG"/>
        </w:rPr>
        <w:t>11</w:t>
      </w:r>
      <w:r>
        <w:rPr>
          <w:rFonts w:hint="cs"/>
          <w:rtl/>
          <w:lang w:eastAsia="ja-JP" w:bidi="ar-EG"/>
        </w:rPr>
        <w:t>".</w:t>
      </w:r>
    </w:p>
    <w:p w:rsidR="00AA724C" w:rsidRPr="00FF412C" w:rsidRDefault="00AA724C" w:rsidP="00AA724C">
      <w:pPr>
        <w:rPr>
          <w:rtl/>
          <w:lang w:eastAsia="ja-JP" w:bidi="ar-EG"/>
        </w:rPr>
      </w:pPr>
      <w:r w:rsidRPr="0026171D">
        <w:rPr>
          <w:b/>
          <w:bCs/>
          <w:lang w:eastAsia="ja-JP"/>
        </w:rPr>
        <w:t>section_length</w:t>
      </w:r>
      <w:r w:rsidRPr="0026171D">
        <w:rPr>
          <w:rFonts w:hint="cs"/>
          <w:b/>
          <w:bCs/>
          <w:rtl/>
          <w:lang w:eastAsia="ja-JP"/>
        </w:rPr>
        <w:t xml:space="preserve"> </w:t>
      </w:r>
      <w:r>
        <w:rPr>
          <w:rFonts w:hint="cs"/>
          <w:b/>
          <w:bCs/>
          <w:rtl/>
          <w:lang w:eastAsia="ja-JP"/>
        </w:rPr>
        <w:t>-</w:t>
      </w:r>
      <w:r w:rsidRPr="00FF412C">
        <w:rPr>
          <w:rFonts w:hint="cs"/>
          <w:rtl/>
          <w:lang w:eastAsia="ja-JP"/>
        </w:rPr>
        <w:t xml:space="preserve"> يحدد هذا الحقل عدد البايتات المتبقية في القسم </w:t>
      </w:r>
      <w:r>
        <w:rPr>
          <w:rFonts w:hint="cs"/>
          <w:rtl/>
          <w:lang w:eastAsia="ja-JP"/>
        </w:rPr>
        <w:t xml:space="preserve">التي تأتي </w:t>
      </w:r>
      <w:r w:rsidRPr="00FF412C">
        <w:rPr>
          <w:rFonts w:hint="cs"/>
          <w:rtl/>
          <w:lang w:eastAsia="ja-JP"/>
        </w:rPr>
        <w:t xml:space="preserve">مباشرة بعد </w:t>
      </w:r>
      <w:r>
        <w:rPr>
          <w:rFonts w:hint="cs"/>
          <w:rtl/>
          <w:lang w:eastAsia="ja-JP"/>
        </w:rPr>
        <w:t>ال</w:t>
      </w:r>
      <w:r w:rsidRPr="00FF412C">
        <w:rPr>
          <w:rFonts w:hint="cs"/>
          <w:rtl/>
          <w:lang w:eastAsia="ja-JP"/>
        </w:rPr>
        <w:t xml:space="preserve">حقل </w:t>
      </w:r>
      <w:r w:rsidRPr="00FF412C">
        <w:rPr>
          <w:bCs/>
          <w:lang w:eastAsia="ja-JP"/>
        </w:rPr>
        <w:t>section_length</w:t>
      </w:r>
      <w:r w:rsidRPr="00FF412C">
        <w:rPr>
          <w:rFonts w:hint="cs"/>
          <w:rtl/>
          <w:lang w:eastAsia="ja-JP"/>
        </w:rPr>
        <w:t xml:space="preserve"> حتى نهاية القسم بما في ذلك حقل المجموع التدقيقي أو الحقل </w:t>
      </w:r>
      <w:r w:rsidRPr="00FF412C">
        <w:rPr>
          <w:bCs/>
          <w:lang w:eastAsia="ja-JP"/>
        </w:rPr>
        <w:t>CRC_32</w:t>
      </w:r>
      <w:r>
        <w:rPr>
          <w:rFonts w:hint="cs"/>
          <w:rtl/>
          <w:lang w:eastAsia="ja-JP" w:bidi="ar-EG"/>
        </w:rPr>
        <w:t>.</w:t>
      </w:r>
    </w:p>
    <w:p w:rsidR="00AA724C" w:rsidRPr="0026171D" w:rsidRDefault="00AA724C" w:rsidP="00AA724C">
      <w:pPr>
        <w:rPr>
          <w:spacing w:val="-2"/>
          <w:rtl/>
          <w:lang w:eastAsia="ja-JP" w:bidi="ar-EG"/>
        </w:rPr>
      </w:pPr>
      <w:r w:rsidRPr="0026171D">
        <w:rPr>
          <w:b/>
          <w:bCs/>
          <w:spacing w:val="-2"/>
          <w:lang w:eastAsia="ja-JP"/>
        </w:rPr>
        <w:t>deviceId</w:t>
      </w:r>
      <w:r w:rsidRPr="0026171D">
        <w:rPr>
          <w:rFonts w:hint="cs"/>
          <w:b/>
          <w:bCs/>
          <w:spacing w:val="-2"/>
          <w:rtl/>
          <w:lang w:eastAsia="ja-JP"/>
        </w:rPr>
        <w:t xml:space="preserve"> </w:t>
      </w:r>
      <w:r>
        <w:rPr>
          <w:rFonts w:hint="cs"/>
          <w:b/>
          <w:bCs/>
          <w:spacing w:val="-2"/>
          <w:rtl/>
          <w:lang w:eastAsia="ja-JP"/>
        </w:rPr>
        <w:t>-</w:t>
      </w:r>
      <w:r w:rsidRPr="0026171D">
        <w:rPr>
          <w:rFonts w:hint="cs"/>
          <w:spacing w:val="-2"/>
          <w:rtl/>
          <w:lang w:eastAsia="ja-JP"/>
        </w:rPr>
        <w:t xml:space="preserve"> يحدد هذا الحقل المكون من </w:t>
      </w:r>
      <w:r w:rsidRPr="0026171D">
        <w:rPr>
          <w:spacing w:val="-2"/>
          <w:lang w:eastAsia="ja-JP"/>
        </w:rPr>
        <w:t>48</w:t>
      </w:r>
      <w:r w:rsidRPr="0026171D">
        <w:rPr>
          <w:rFonts w:hint="cs"/>
          <w:spacing w:val="-2"/>
          <w:rtl/>
          <w:lang w:eastAsia="ja-JP"/>
        </w:rPr>
        <w:t xml:space="preserve"> بتة جهاز الاستقبال المستهدف. ويعاد إنشاء حقل </w:t>
      </w:r>
      <w:r w:rsidRPr="0026171D">
        <w:rPr>
          <w:bCs/>
          <w:spacing w:val="-2"/>
          <w:lang w:eastAsia="ja-JP"/>
        </w:rPr>
        <w:t>deviceId</w:t>
      </w:r>
      <w:r w:rsidRPr="0026171D">
        <w:rPr>
          <w:rFonts w:hint="cs"/>
          <w:spacing w:val="-2"/>
          <w:rtl/>
          <w:lang w:eastAsia="ja-JP" w:bidi="ar-EG"/>
        </w:rPr>
        <w:t xml:space="preserve"> من التسلسل الترتيبي للحقول </w:t>
      </w:r>
      <w:r w:rsidRPr="0026171D">
        <w:rPr>
          <w:bCs/>
          <w:spacing w:val="-2"/>
          <w:lang w:eastAsia="ja-JP" w:bidi="ar-EG"/>
        </w:rPr>
        <w:t>deviceId[47...40]</w:t>
      </w:r>
      <w:r w:rsidRPr="0026171D">
        <w:rPr>
          <w:rFonts w:hint="cs"/>
          <w:spacing w:val="-2"/>
          <w:rtl/>
          <w:lang w:eastAsia="ja-JP" w:bidi="ar-EG"/>
        </w:rPr>
        <w:t>، و</w:t>
      </w:r>
      <w:r w:rsidRPr="0026171D">
        <w:rPr>
          <w:bCs/>
          <w:spacing w:val="-2"/>
          <w:lang w:eastAsia="ja-JP" w:bidi="ar-EG"/>
        </w:rPr>
        <w:t>deviceId[39...32]</w:t>
      </w:r>
      <w:r w:rsidRPr="0026171D">
        <w:rPr>
          <w:rFonts w:hint="cs"/>
          <w:spacing w:val="-2"/>
          <w:rtl/>
          <w:lang w:eastAsia="ja-JP" w:bidi="ar-EG"/>
        </w:rPr>
        <w:t>،</w:t>
      </w:r>
      <w:r w:rsidRPr="0026171D">
        <w:rPr>
          <w:rFonts w:hint="cs"/>
          <w:spacing w:val="-2"/>
          <w:rtl/>
          <w:lang w:eastAsia="ja-JP"/>
        </w:rPr>
        <w:t xml:space="preserve"> </w:t>
      </w:r>
      <w:r w:rsidRPr="0026171D">
        <w:rPr>
          <w:rFonts w:hint="cs"/>
          <w:spacing w:val="-2"/>
          <w:rtl/>
          <w:lang w:eastAsia="ja-JP" w:bidi="ar-EG"/>
        </w:rPr>
        <w:t>و</w:t>
      </w:r>
      <w:r w:rsidRPr="0026171D">
        <w:rPr>
          <w:bCs/>
          <w:spacing w:val="-2"/>
          <w:lang w:eastAsia="ja-JP" w:bidi="ar-EG"/>
        </w:rPr>
        <w:t>deviceId[31...24]</w:t>
      </w:r>
      <w:r w:rsidRPr="0026171D">
        <w:rPr>
          <w:rFonts w:hint="cs"/>
          <w:spacing w:val="-2"/>
          <w:rtl/>
          <w:lang w:eastAsia="ja-JP" w:bidi="ar-EG"/>
        </w:rPr>
        <w:t>، و</w:t>
      </w:r>
      <w:r w:rsidRPr="0026171D">
        <w:rPr>
          <w:bCs/>
          <w:spacing w:val="-2"/>
          <w:lang w:eastAsia="ja-JP" w:bidi="ar-EG"/>
        </w:rPr>
        <w:t>deviceId[23...16]</w:t>
      </w:r>
      <w:r w:rsidRPr="0026171D">
        <w:rPr>
          <w:rFonts w:hint="cs"/>
          <w:spacing w:val="-2"/>
          <w:rtl/>
          <w:lang w:eastAsia="ja-JP" w:bidi="ar-EG"/>
        </w:rPr>
        <w:t>، و</w:t>
      </w:r>
      <w:r w:rsidRPr="0026171D">
        <w:rPr>
          <w:bCs/>
          <w:spacing w:val="-2"/>
          <w:lang w:eastAsia="ja-JP" w:bidi="ar-EG"/>
        </w:rPr>
        <w:t>deviceId[15...8]</w:t>
      </w:r>
      <w:r w:rsidRPr="0026171D">
        <w:rPr>
          <w:rFonts w:hint="cs"/>
          <w:spacing w:val="-2"/>
          <w:rtl/>
          <w:lang w:eastAsia="ja-JP" w:bidi="ar-EG"/>
        </w:rPr>
        <w:t>، و</w:t>
      </w:r>
      <w:r w:rsidRPr="0026171D">
        <w:rPr>
          <w:bCs/>
          <w:spacing w:val="-2"/>
          <w:lang w:eastAsia="ja-JP" w:bidi="ar-EG"/>
        </w:rPr>
        <w:t>deviceId[7...0]</w:t>
      </w:r>
      <w:r w:rsidRPr="0026171D">
        <w:rPr>
          <w:rFonts w:hint="cs"/>
          <w:spacing w:val="-2"/>
          <w:rtl/>
          <w:lang w:eastAsia="ja-JP" w:bidi="ar-EG"/>
        </w:rPr>
        <w:t>، التي تمثل البتات</w:t>
      </w:r>
      <w:r>
        <w:rPr>
          <w:rFonts w:hint="cs"/>
          <w:spacing w:val="-2"/>
          <w:rtl/>
          <w:lang w:eastAsia="ja-JP" w:bidi="ar-EG"/>
        </w:rPr>
        <w:t xml:space="preserve"> أرقام</w:t>
      </w:r>
      <w:r w:rsidRPr="0026171D">
        <w:rPr>
          <w:rFonts w:hint="cs"/>
          <w:spacing w:val="-2"/>
          <w:rtl/>
          <w:lang w:eastAsia="ja-JP" w:bidi="ar-EG"/>
        </w:rPr>
        <w:t xml:space="preserve"> من </w:t>
      </w:r>
      <w:r w:rsidRPr="0026171D">
        <w:rPr>
          <w:spacing w:val="-2"/>
          <w:lang w:eastAsia="ja-JP" w:bidi="ar-EG"/>
        </w:rPr>
        <w:t>47</w:t>
      </w:r>
      <w:r w:rsidRPr="0026171D">
        <w:rPr>
          <w:rFonts w:hint="cs"/>
          <w:spacing w:val="-2"/>
          <w:rtl/>
          <w:lang w:eastAsia="ja-JP" w:bidi="ar-EG"/>
        </w:rPr>
        <w:t xml:space="preserve"> إلى </w:t>
      </w:r>
      <w:r w:rsidRPr="0026171D">
        <w:rPr>
          <w:spacing w:val="-2"/>
          <w:lang w:eastAsia="ja-JP" w:bidi="ar-EG"/>
        </w:rPr>
        <w:t>40</w:t>
      </w:r>
      <w:r w:rsidRPr="0026171D">
        <w:rPr>
          <w:rFonts w:hint="cs"/>
          <w:spacing w:val="-2"/>
          <w:rtl/>
          <w:lang w:eastAsia="ja-JP" w:bidi="ar-EG"/>
        </w:rPr>
        <w:t xml:space="preserve">، والبتات من </w:t>
      </w:r>
      <w:r w:rsidRPr="0026171D">
        <w:rPr>
          <w:spacing w:val="-2"/>
          <w:lang w:eastAsia="ja-JP" w:bidi="ar-EG"/>
        </w:rPr>
        <w:t>39</w:t>
      </w:r>
      <w:r w:rsidRPr="0026171D">
        <w:rPr>
          <w:rFonts w:hint="cs"/>
          <w:spacing w:val="-2"/>
          <w:rtl/>
          <w:lang w:eastAsia="ja-JP" w:bidi="ar-EG"/>
        </w:rPr>
        <w:t xml:space="preserve"> إلى </w:t>
      </w:r>
      <w:r w:rsidRPr="0026171D">
        <w:rPr>
          <w:spacing w:val="-2"/>
          <w:lang w:eastAsia="ja-JP" w:bidi="ar-EG"/>
        </w:rPr>
        <w:t>32</w:t>
      </w:r>
      <w:r w:rsidRPr="0026171D">
        <w:rPr>
          <w:rFonts w:hint="cs"/>
          <w:spacing w:val="-2"/>
          <w:rtl/>
          <w:lang w:eastAsia="ja-JP" w:bidi="ar-EG"/>
        </w:rPr>
        <w:t xml:space="preserve">، والبتات من </w:t>
      </w:r>
      <w:r w:rsidRPr="0026171D">
        <w:rPr>
          <w:spacing w:val="-2"/>
          <w:lang w:eastAsia="ja-JP" w:bidi="ar-EG"/>
        </w:rPr>
        <w:t>31</w:t>
      </w:r>
      <w:r w:rsidRPr="0026171D">
        <w:rPr>
          <w:rFonts w:hint="cs"/>
          <w:spacing w:val="-2"/>
          <w:rtl/>
          <w:lang w:eastAsia="ja-JP" w:bidi="ar-EG"/>
        </w:rPr>
        <w:t xml:space="preserve"> إلى </w:t>
      </w:r>
      <w:r w:rsidRPr="0026171D">
        <w:rPr>
          <w:spacing w:val="-2"/>
          <w:lang w:eastAsia="ja-JP" w:bidi="ar-EG"/>
        </w:rPr>
        <w:t>24</w:t>
      </w:r>
      <w:r w:rsidRPr="0026171D">
        <w:rPr>
          <w:rFonts w:hint="cs"/>
          <w:spacing w:val="-2"/>
          <w:rtl/>
          <w:lang w:eastAsia="ja-JP" w:bidi="ar-EG"/>
        </w:rPr>
        <w:t>، والبتات من</w:t>
      </w:r>
      <w:r>
        <w:rPr>
          <w:rFonts w:hint="eastAsia"/>
          <w:spacing w:val="-2"/>
          <w:rtl/>
          <w:lang w:eastAsia="ja-JP" w:bidi="ar-EG"/>
        </w:rPr>
        <w:t> </w:t>
      </w:r>
      <w:r w:rsidRPr="0026171D">
        <w:rPr>
          <w:spacing w:val="-2"/>
          <w:lang w:eastAsia="ja-JP" w:bidi="ar-EG"/>
        </w:rPr>
        <w:t>23</w:t>
      </w:r>
      <w:r w:rsidRPr="0026171D">
        <w:rPr>
          <w:rFonts w:hint="cs"/>
          <w:spacing w:val="-2"/>
          <w:rtl/>
          <w:lang w:eastAsia="ja-JP" w:bidi="ar-EG"/>
        </w:rPr>
        <w:t xml:space="preserve"> إلى</w:t>
      </w:r>
      <w:r>
        <w:rPr>
          <w:rFonts w:hint="eastAsia"/>
          <w:spacing w:val="-2"/>
          <w:rtl/>
          <w:lang w:eastAsia="ja-JP" w:bidi="ar-EG"/>
        </w:rPr>
        <w:t> </w:t>
      </w:r>
      <w:r w:rsidRPr="0026171D">
        <w:rPr>
          <w:spacing w:val="-2"/>
          <w:lang w:eastAsia="ja-JP" w:bidi="ar-EG"/>
        </w:rPr>
        <w:t>16</w:t>
      </w:r>
      <w:r w:rsidRPr="0026171D">
        <w:rPr>
          <w:rFonts w:hint="cs"/>
          <w:spacing w:val="-2"/>
          <w:rtl/>
          <w:lang w:eastAsia="ja-JP" w:bidi="ar-EG"/>
        </w:rPr>
        <w:t xml:space="preserve"> والبتات من </w:t>
      </w:r>
      <w:r w:rsidRPr="0026171D">
        <w:rPr>
          <w:spacing w:val="-2"/>
          <w:lang w:eastAsia="ja-JP" w:bidi="ar-EG"/>
        </w:rPr>
        <w:t>15</w:t>
      </w:r>
      <w:r w:rsidRPr="0026171D">
        <w:rPr>
          <w:rFonts w:hint="cs"/>
          <w:spacing w:val="-2"/>
          <w:rtl/>
          <w:lang w:eastAsia="ja-JP" w:bidi="ar-EG"/>
        </w:rPr>
        <w:t xml:space="preserve"> إلى </w:t>
      </w:r>
      <w:r w:rsidRPr="0026171D">
        <w:rPr>
          <w:spacing w:val="-2"/>
          <w:lang w:eastAsia="ja-JP" w:bidi="ar-EG"/>
        </w:rPr>
        <w:t>8</w:t>
      </w:r>
      <w:r w:rsidRPr="0026171D">
        <w:rPr>
          <w:rFonts w:hint="cs"/>
          <w:spacing w:val="-2"/>
          <w:rtl/>
          <w:lang w:eastAsia="ja-JP" w:bidi="ar-EG"/>
        </w:rPr>
        <w:t xml:space="preserve">، والبتات من </w:t>
      </w:r>
      <w:r w:rsidRPr="0026171D">
        <w:rPr>
          <w:spacing w:val="-2"/>
          <w:lang w:eastAsia="ja-JP" w:bidi="ar-EG"/>
        </w:rPr>
        <w:t>7</w:t>
      </w:r>
      <w:r w:rsidRPr="0026171D">
        <w:rPr>
          <w:rFonts w:hint="cs"/>
          <w:spacing w:val="-2"/>
          <w:rtl/>
          <w:lang w:eastAsia="ja-JP" w:bidi="ar-EG"/>
        </w:rPr>
        <w:t xml:space="preserve"> إلى صفر على التوالي.</w:t>
      </w:r>
    </w:p>
    <w:p w:rsidR="00AA724C" w:rsidRPr="00FF412C" w:rsidRDefault="00AA724C" w:rsidP="00AA724C">
      <w:pPr>
        <w:rPr>
          <w:rtl/>
          <w:lang w:eastAsia="ja-JP" w:bidi="ar-EG"/>
        </w:rPr>
      </w:pPr>
      <w:r w:rsidRPr="0026171D">
        <w:rPr>
          <w:b/>
          <w:bCs/>
          <w:lang w:eastAsia="ja-JP"/>
        </w:rPr>
        <w:t>payload_scrambling_control</w:t>
      </w:r>
      <w:r w:rsidRPr="0026171D">
        <w:rPr>
          <w:rFonts w:hint="cs"/>
          <w:b/>
          <w:bCs/>
          <w:rtl/>
          <w:lang w:eastAsia="ja-JP"/>
        </w:rPr>
        <w:t xml:space="preserve"> </w:t>
      </w:r>
      <w:r>
        <w:rPr>
          <w:rFonts w:hint="cs"/>
          <w:b/>
          <w:bCs/>
          <w:rtl/>
          <w:lang w:eastAsia="ja-JP"/>
        </w:rPr>
        <w:t>-</w:t>
      </w:r>
      <w:r w:rsidRPr="00FF412C">
        <w:rPr>
          <w:rFonts w:hint="cs"/>
          <w:rtl/>
          <w:lang w:eastAsia="ja-JP"/>
        </w:rPr>
        <w:t xml:space="preserve"> يحدد هذا الحقل </w:t>
      </w:r>
      <w:r>
        <w:rPr>
          <w:rFonts w:hint="cs"/>
          <w:rtl/>
          <w:lang w:eastAsia="ja-JP"/>
        </w:rPr>
        <w:t>أسلوب</w:t>
      </w:r>
      <w:r w:rsidRPr="00FF412C">
        <w:rPr>
          <w:rFonts w:hint="cs"/>
          <w:rtl/>
          <w:lang w:eastAsia="ja-JP"/>
        </w:rPr>
        <w:t xml:space="preserve"> التخليط للحمولة</w:t>
      </w:r>
      <w:r>
        <w:rPr>
          <w:rFonts w:hint="cs"/>
          <w:rtl/>
          <w:lang w:eastAsia="ja-JP"/>
        </w:rPr>
        <w:t xml:space="preserve"> النافعة</w:t>
      </w:r>
      <w:r w:rsidRPr="00FF412C">
        <w:rPr>
          <w:rFonts w:hint="cs"/>
          <w:rtl/>
          <w:lang w:eastAsia="ja-JP"/>
        </w:rPr>
        <w:t>. ويشمل ذلك الحمولة</w:t>
      </w:r>
      <w:r>
        <w:rPr>
          <w:rFonts w:hint="cs"/>
          <w:rtl/>
          <w:lang w:eastAsia="ja-JP"/>
        </w:rPr>
        <w:t xml:space="preserve"> النافعة</w:t>
      </w:r>
      <w:r w:rsidRPr="00FF412C">
        <w:rPr>
          <w:rFonts w:hint="cs"/>
          <w:rtl/>
          <w:lang w:eastAsia="ja-JP"/>
        </w:rPr>
        <w:t xml:space="preserve"> التي تبدأ بعد البايتة </w:t>
      </w:r>
      <w:r w:rsidRPr="00FF412C">
        <w:rPr>
          <w:bCs/>
          <w:lang w:eastAsia="ja-JP"/>
        </w:rPr>
        <w:t>deviceId[47...40]</w:t>
      </w:r>
      <w:r w:rsidRPr="00FF412C">
        <w:rPr>
          <w:rFonts w:hint="cs"/>
          <w:rtl/>
          <w:lang w:eastAsia="ja-JP"/>
        </w:rPr>
        <w:t xml:space="preserve"> ويستبعد المجموع التدقيقي أو </w:t>
      </w:r>
      <w:r w:rsidRPr="00FF412C">
        <w:rPr>
          <w:rFonts w:hint="cs"/>
          <w:rtl/>
          <w:lang w:eastAsia="ja-JP" w:bidi="ar-EG"/>
        </w:rPr>
        <w:t>ال</w:t>
      </w:r>
      <w:r w:rsidRPr="00FF412C">
        <w:rPr>
          <w:rFonts w:hint="cs"/>
          <w:rtl/>
          <w:lang w:eastAsia="ja-JP"/>
        </w:rPr>
        <w:t xml:space="preserve">حقل </w:t>
      </w:r>
      <w:r w:rsidRPr="00FF412C">
        <w:rPr>
          <w:bCs/>
          <w:lang w:eastAsia="ja-JP"/>
        </w:rPr>
        <w:t>CRC_32</w:t>
      </w:r>
      <w:r w:rsidRPr="00FF412C">
        <w:rPr>
          <w:rFonts w:hint="cs"/>
          <w:rtl/>
          <w:lang w:eastAsia="ja-JP" w:bidi="ar-EG"/>
        </w:rPr>
        <w:t>.</w:t>
      </w:r>
    </w:p>
    <w:p w:rsidR="00AA724C" w:rsidRPr="00FF412C" w:rsidRDefault="00AA724C" w:rsidP="00AA724C">
      <w:pPr>
        <w:rPr>
          <w:rtl/>
          <w:lang w:eastAsia="ja-JP" w:bidi="ar-EG"/>
        </w:rPr>
      </w:pPr>
      <w:r w:rsidRPr="00641990">
        <w:rPr>
          <w:b/>
          <w:bCs/>
          <w:lang w:eastAsia="ja-JP"/>
        </w:rPr>
        <w:t>address_scrambling_control</w:t>
      </w:r>
      <w:r w:rsidRPr="00641990">
        <w:rPr>
          <w:rFonts w:hint="cs"/>
          <w:b/>
          <w:bCs/>
          <w:rtl/>
          <w:lang w:eastAsia="ja-JP"/>
        </w:rPr>
        <w:t xml:space="preserve"> </w:t>
      </w:r>
      <w:r>
        <w:rPr>
          <w:rFonts w:hint="cs"/>
          <w:b/>
          <w:bCs/>
          <w:rtl/>
          <w:lang w:eastAsia="ja-JP"/>
        </w:rPr>
        <w:t>-</w:t>
      </w:r>
      <w:r w:rsidRPr="00FF412C">
        <w:rPr>
          <w:rFonts w:hint="cs"/>
          <w:rtl/>
          <w:lang w:eastAsia="ja-JP"/>
        </w:rPr>
        <w:t xml:space="preserve"> يحدد هذا الحقل </w:t>
      </w:r>
      <w:r>
        <w:rPr>
          <w:rFonts w:hint="cs"/>
          <w:rtl/>
          <w:lang w:eastAsia="ja-JP"/>
        </w:rPr>
        <w:t>أسلوب</w:t>
      </w:r>
      <w:r w:rsidRPr="00FF412C">
        <w:rPr>
          <w:rFonts w:hint="cs"/>
          <w:rtl/>
          <w:lang w:eastAsia="ja-JP"/>
        </w:rPr>
        <w:t xml:space="preserve"> التخليط للحقل </w:t>
      </w:r>
      <w:r w:rsidRPr="00FF412C">
        <w:rPr>
          <w:bCs/>
          <w:lang w:eastAsia="ja-JP"/>
        </w:rPr>
        <w:t>deviceId</w:t>
      </w:r>
      <w:r w:rsidRPr="00FF412C">
        <w:rPr>
          <w:rFonts w:hint="cs"/>
          <w:rtl/>
          <w:lang w:eastAsia="ja-JP"/>
        </w:rPr>
        <w:t>.</w:t>
      </w:r>
    </w:p>
    <w:p w:rsidR="00AA724C" w:rsidRPr="00FF412C" w:rsidRDefault="00AA724C" w:rsidP="00AA724C">
      <w:pPr>
        <w:rPr>
          <w:rtl/>
          <w:lang w:eastAsia="ja-JP" w:bidi="ar-EG"/>
        </w:rPr>
      </w:pPr>
      <w:r w:rsidRPr="00641990">
        <w:rPr>
          <w:b/>
          <w:bCs/>
          <w:lang w:eastAsia="ja-JP"/>
        </w:rPr>
        <w:t>LLC_SNAP_flag</w:t>
      </w:r>
      <w:r w:rsidRPr="00641990">
        <w:rPr>
          <w:rFonts w:hint="cs"/>
          <w:b/>
          <w:bCs/>
          <w:rtl/>
          <w:lang w:eastAsia="ja-JP"/>
        </w:rPr>
        <w:t xml:space="preserve"> </w:t>
      </w:r>
      <w:r>
        <w:rPr>
          <w:rFonts w:hint="cs"/>
          <w:b/>
          <w:bCs/>
          <w:rtl/>
          <w:lang w:eastAsia="ja-JP"/>
        </w:rPr>
        <w:t>-</w:t>
      </w:r>
      <w:r w:rsidRPr="00FF412C">
        <w:rPr>
          <w:rFonts w:hint="cs"/>
          <w:rtl/>
          <w:lang w:eastAsia="ja-JP"/>
        </w:rPr>
        <w:t xml:space="preserve"> علم من بتة واحدة</w:t>
      </w:r>
      <w:r w:rsidRPr="00FF412C">
        <w:rPr>
          <w:rFonts w:hint="cs"/>
          <w:rtl/>
          <w:lang w:eastAsia="ja-JP" w:bidi="ar-EG"/>
        </w:rPr>
        <w:t>. فإذا ضُبط هذا العلم على القيمة "</w:t>
      </w:r>
      <w:r>
        <w:rPr>
          <w:lang w:eastAsia="ja-JP" w:bidi="ar-EG"/>
        </w:rPr>
        <w:t>1</w:t>
      </w:r>
      <w:r w:rsidRPr="00FF412C">
        <w:rPr>
          <w:rFonts w:hint="cs"/>
          <w:rtl/>
          <w:lang w:eastAsia="ja-JP" w:bidi="ar-EG"/>
        </w:rPr>
        <w:t>"، تقوم الحمولة بنقل وحدة داتاغرام</w:t>
      </w:r>
      <w:r>
        <w:rPr>
          <w:rFonts w:hint="eastAsia"/>
          <w:rtl/>
          <w:lang w:eastAsia="ja-JP" w:bidi="ar-EG"/>
        </w:rPr>
        <w:t> </w:t>
      </w:r>
      <w:r w:rsidRPr="00FF412C">
        <w:rPr>
          <w:bCs/>
          <w:lang w:eastAsia="ja-JP" w:bidi="ar-EG"/>
        </w:rPr>
        <w:t>LLC/SNAP</w:t>
      </w:r>
      <w:r w:rsidRPr="00FF412C">
        <w:rPr>
          <w:rFonts w:hint="cs"/>
          <w:rtl/>
          <w:lang w:eastAsia="ja-JP" w:bidi="ar-EG"/>
        </w:rPr>
        <w:t xml:space="preserve"> مغلفة بعد الحقل </w:t>
      </w:r>
      <w:r w:rsidRPr="00FF412C">
        <w:rPr>
          <w:bCs/>
          <w:lang w:eastAsia="ja-JP" w:bidi="ar-EG"/>
        </w:rPr>
        <w:t>deviceId[47-40]</w:t>
      </w:r>
      <w:r w:rsidRPr="00FF412C">
        <w:rPr>
          <w:rFonts w:hint="cs"/>
          <w:rtl/>
          <w:lang w:eastAsia="ja-JP" w:bidi="ar-EG"/>
        </w:rPr>
        <w:t xml:space="preserve">. وتشير البنية </w:t>
      </w:r>
      <w:r w:rsidRPr="00FF412C">
        <w:rPr>
          <w:bCs/>
          <w:lang w:eastAsia="ja-JP" w:bidi="ar-EG"/>
        </w:rPr>
        <w:t>LLC/SNAP</w:t>
      </w:r>
      <w:r w:rsidRPr="00FF412C">
        <w:rPr>
          <w:rFonts w:hint="cs"/>
          <w:rtl/>
          <w:lang w:eastAsia="ja-JP" w:bidi="ar-EG"/>
        </w:rPr>
        <w:t xml:space="preserve"> إلى نوع الرزمة المنقولة. وإذا تم ضبط </w:t>
      </w:r>
      <w:r>
        <w:rPr>
          <w:rFonts w:hint="cs"/>
          <w:rtl/>
          <w:lang w:eastAsia="ja-JP" w:bidi="ar-EG"/>
        </w:rPr>
        <w:t xml:space="preserve">هذا </w:t>
      </w:r>
      <w:r w:rsidRPr="00FF412C">
        <w:rPr>
          <w:rFonts w:hint="cs"/>
          <w:rtl/>
          <w:lang w:eastAsia="ja-JP" w:bidi="ar-EG"/>
        </w:rPr>
        <w:t>العلم على القيمة "</w:t>
      </w:r>
      <w:r>
        <w:rPr>
          <w:lang w:eastAsia="ja-JP" w:bidi="ar-EG"/>
        </w:rPr>
        <w:t>0</w:t>
      </w:r>
      <w:r w:rsidRPr="00FF412C">
        <w:rPr>
          <w:rFonts w:hint="cs"/>
          <w:rtl/>
          <w:lang w:eastAsia="ja-JP" w:bidi="ar-EG"/>
        </w:rPr>
        <w:t xml:space="preserve">"، </w:t>
      </w:r>
      <w:r>
        <w:rPr>
          <w:rFonts w:hint="cs"/>
          <w:rtl/>
          <w:lang w:eastAsia="ja-JP" w:bidi="ar-EG"/>
        </w:rPr>
        <w:t>يكون</w:t>
      </w:r>
      <w:r w:rsidRPr="00FF412C">
        <w:rPr>
          <w:rFonts w:hint="cs"/>
          <w:rtl/>
          <w:lang w:eastAsia="ja-JP" w:bidi="ar-EG"/>
        </w:rPr>
        <w:t xml:space="preserve"> القسم محتويا</w:t>
      </w:r>
      <w:r>
        <w:rPr>
          <w:rFonts w:hint="cs"/>
          <w:rtl/>
          <w:lang w:eastAsia="ja-JP" w:bidi="ar-EG"/>
        </w:rPr>
        <w:t>ً</w:t>
      </w:r>
      <w:r w:rsidRPr="00FF412C">
        <w:rPr>
          <w:rFonts w:hint="cs"/>
          <w:rtl/>
          <w:lang w:eastAsia="ja-JP" w:bidi="ar-EG"/>
        </w:rPr>
        <w:t xml:space="preserve"> على رزمة</w:t>
      </w:r>
      <w:r>
        <w:rPr>
          <w:rFonts w:hint="cs"/>
          <w:rtl/>
          <w:lang w:eastAsia="ja-JP" w:bidi="ar-EG"/>
        </w:rPr>
        <w:t xml:space="preserve"> للإصدار</w:t>
      </w:r>
      <w:r w:rsidRPr="00FF412C">
        <w:rPr>
          <w:rFonts w:hint="cs"/>
          <w:rtl/>
          <w:lang w:eastAsia="ja-JP" w:bidi="ar-EG"/>
        </w:rPr>
        <w:t xml:space="preserve"> </w:t>
      </w:r>
      <w:r w:rsidRPr="00FF412C">
        <w:rPr>
          <w:bCs/>
          <w:lang w:eastAsia="ja-JP" w:bidi="ar-EG"/>
        </w:rPr>
        <w:t>IPv4</w:t>
      </w:r>
      <w:r w:rsidRPr="00FF412C">
        <w:rPr>
          <w:rFonts w:hint="cs"/>
          <w:rtl/>
          <w:lang w:eastAsia="ja-JP" w:bidi="ar-EG"/>
        </w:rPr>
        <w:t xml:space="preserve"> دون تغليف </w:t>
      </w:r>
      <w:r w:rsidRPr="00FF412C">
        <w:rPr>
          <w:bCs/>
          <w:lang w:eastAsia="ja-JP" w:bidi="ar-EG"/>
        </w:rPr>
        <w:t>LLC/SNAP</w:t>
      </w:r>
      <w:r w:rsidRPr="00FF412C">
        <w:rPr>
          <w:rFonts w:hint="cs"/>
          <w:rtl/>
          <w:lang w:eastAsia="ja-JP" w:bidi="ar-EG"/>
        </w:rPr>
        <w:t>.</w:t>
      </w:r>
    </w:p>
    <w:p w:rsidR="00AA724C" w:rsidRPr="00FF412C" w:rsidRDefault="00AA724C" w:rsidP="00AA724C">
      <w:pPr>
        <w:rPr>
          <w:rtl/>
          <w:lang w:eastAsia="ja-JP" w:bidi="ar-EG"/>
        </w:rPr>
      </w:pPr>
      <w:r w:rsidRPr="00641990">
        <w:rPr>
          <w:b/>
          <w:bCs/>
          <w:lang w:eastAsia="ja-JP"/>
        </w:rPr>
        <w:t>current_next_indicator</w:t>
      </w:r>
      <w:r w:rsidRPr="00641990">
        <w:rPr>
          <w:rFonts w:hint="cs"/>
          <w:b/>
          <w:bCs/>
          <w:rtl/>
          <w:lang w:eastAsia="ja-JP"/>
        </w:rPr>
        <w:t xml:space="preserve"> -</w:t>
      </w:r>
      <w:r w:rsidRPr="00FF412C">
        <w:rPr>
          <w:rFonts w:hint="cs"/>
          <w:rtl/>
          <w:lang w:eastAsia="ja-JP"/>
        </w:rPr>
        <w:t xml:space="preserve"> علم مكون من بتة واحدة</w:t>
      </w:r>
      <w:r w:rsidRPr="00FF412C">
        <w:rPr>
          <w:rFonts w:hint="cs"/>
          <w:rtl/>
          <w:lang w:eastAsia="ja-JP" w:bidi="ar-EG"/>
        </w:rPr>
        <w:t xml:space="preserve">. فإذا كانت قيمة الحقل </w:t>
      </w:r>
      <w:r w:rsidRPr="00FF412C">
        <w:rPr>
          <w:bCs/>
          <w:lang w:eastAsia="ja-JP" w:bidi="ar-EG"/>
        </w:rPr>
        <w:t>table_id</w:t>
      </w:r>
      <w:r w:rsidRPr="00FF412C">
        <w:rPr>
          <w:rFonts w:hint="cs"/>
          <w:rtl/>
          <w:lang w:eastAsia="ja-JP" w:bidi="ar-EG"/>
        </w:rPr>
        <w:t xml:space="preserve"> تتراوح بين </w:t>
      </w:r>
      <w:r w:rsidRPr="00FF412C">
        <w:rPr>
          <w:bCs/>
          <w:lang w:eastAsia="ja-JP" w:bidi="ar-EG"/>
        </w:rPr>
        <w:t>0x3A</w:t>
      </w:r>
      <w:r w:rsidRPr="00FF412C">
        <w:rPr>
          <w:rFonts w:hint="cs"/>
          <w:rtl/>
          <w:lang w:eastAsia="ja-JP" w:bidi="ar-EG"/>
        </w:rPr>
        <w:t xml:space="preserve"> و</w:t>
      </w:r>
      <w:r w:rsidRPr="00FF412C">
        <w:rPr>
          <w:bCs/>
          <w:lang w:eastAsia="ja-JP" w:bidi="ar-EG"/>
        </w:rPr>
        <w:t>0x3A</w:t>
      </w:r>
      <w:r w:rsidRPr="00FF412C">
        <w:rPr>
          <w:rFonts w:hint="cs"/>
          <w:rtl/>
          <w:lang w:eastAsia="ja-JP" w:bidi="ar-EG"/>
        </w:rPr>
        <w:t>، تُضبط هذه البتة على القيمة "</w:t>
      </w:r>
      <w:r>
        <w:rPr>
          <w:lang w:eastAsia="ja-JP" w:bidi="ar-EG"/>
        </w:rPr>
        <w:t>1</w:t>
      </w:r>
      <w:r w:rsidRPr="00FF412C">
        <w:rPr>
          <w:rFonts w:hint="cs"/>
          <w:rtl/>
          <w:lang w:eastAsia="ja-JP" w:bidi="ar-EG"/>
        </w:rPr>
        <w:t>". و</w:t>
      </w:r>
      <w:r>
        <w:rPr>
          <w:rFonts w:hint="cs"/>
          <w:rtl/>
          <w:lang w:eastAsia="ja-JP" w:bidi="ar-EG"/>
        </w:rPr>
        <w:t xml:space="preserve">خلاف ذلك </w:t>
      </w:r>
      <w:r w:rsidRPr="00FF412C">
        <w:rPr>
          <w:rFonts w:hint="cs"/>
          <w:rtl/>
          <w:lang w:eastAsia="ja-JP" w:bidi="ar-EG"/>
        </w:rPr>
        <w:t>يقوم المستعمل ب</w:t>
      </w:r>
      <w:r>
        <w:rPr>
          <w:rFonts w:hint="cs"/>
          <w:rtl/>
          <w:lang w:eastAsia="ja-JP" w:bidi="ar-EG"/>
        </w:rPr>
        <w:t>تحديد قيمة هذا الحقل واستخدامه.</w:t>
      </w:r>
    </w:p>
    <w:p w:rsidR="00AA724C" w:rsidRPr="00FF412C" w:rsidRDefault="00AA724C" w:rsidP="00AA724C">
      <w:pPr>
        <w:rPr>
          <w:bCs/>
          <w:rtl/>
          <w:lang w:eastAsia="ja-JP"/>
        </w:rPr>
      </w:pPr>
      <w:r w:rsidRPr="008874EF">
        <w:rPr>
          <w:b/>
          <w:bCs/>
          <w:lang w:eastAsia="ja-JP"/>
        </w:rPr>
        <w:t>section_number</w:t>
      </w:r>
      <w:r w:rsidRPr="008874EF">
        <w:rPr>
          <w:rFonts w:hint="cs"/>
          <w:b/>
          <w:bCs/>
          <w:rtl/>
          <w:lang w:eastAsia="ja-JP"/>
        </w:rPr>
        <w:t xml:space="preserve"> -</w:t>
      </w:r>
      <w:r w:rsidRPr="00FF412C">
        <w:rPr>
          <w:rFonts w:hint="cs"/>
          <w:rtl/>
          <w:lang w:eastAsia="ja-JP"/>
        </w:rPr>
        <w:t xml:space="preserve"> يقوم المستعمل ب</w:t>
      </w:r>
      <w:r>
        <w:rPr>
          <w:rFonts w:hint="cs"/>
          <w:rtl/>
          <w:lang w:eastAsia="ja-JP"/>
        </w:rPr>
        <w:t>تحديد قيمة هذا الحقل واستخدامه.</w:t>
      </w:r>
    </w:p>
    <w:p w:rsidR="00AA724C" w:rsidRPr="008874EF" w:rsidRDefault="00AA724C" w:rsidP="00AA724C">
      <w:pPr>
        <w:rPr>
          <w:spacing w:val="-6"/>
          <w:rtl/>
          <w:lang w:eastAsia="ja-JP" w:bidi="ar-EG"/>
        </w:rPr>
      </w:pPr>
      <w:r w:rsidRPr="008874EF">
        <w:rPr>
          <w:b/>
          <w:bCs/>
          <w:spacing w:val="-6"/>
          <w:lang w:eastAsia="ja-JP"/>
        </w:rPr>
        <w:t>last_section_number</w:t>
      </w:r>
      <w:r w:rsidRPr="008874EF">
        <w:rPr>
          <w:rFonts w:hint="cs"/>
          <w:b/>
          <w:bCs/>
          <w:spacing w:val="-6"/>
          <w:rtl/>
          <w:lang w:eastAsia="ja-JP"/>
        </w:rPr>
        <w:t xml:space="preserve"> -</w:t>
      </w:r>
      <w:r w:rsidRPr="008874EF">
        <w:rPr>
          <w:rFonts w:hint="cs"/>
          <w:spacing w:val="-6"/>
          <w:rtl/>
          <w:lang w:eastAsia="ja-JP"/>
        </w:rPr>
        <w:t xml:space="preserve"> يُضبط هذا الحقل على القيمة القصوى المشفرة في حقل </w:t>
      </w:r>
      <w:r w:rsidRPr="008874EF">
        <w:rPr>
          <w:bCs/>
          <w:spacing w:val="-6"/>
          <w:lang w:eastAsia="ja-JP"/>
        </w:rPr>
        <w:t>section_number</w:t>
      </w:r>
      <w:r w:rsidRPr="008874EF">
        <w:rPr>
          <w:rFonts w:hint="cs"/>
          <w:spacing w:val="-6"/>
          <w:rtl/>
          <w:lang w:eastAsia="ja-JP" w:bidi="ar-EG"/>
        </w:rPr>
        <w:t xml:space="preserve"> لنفس الحقل </w:t>
      </w:r>
      <w:r w:rsidRPr="008874EF">
        <w:rPr>
          <w:bCs/>
          <w:spacing w:val="-6"/>
          <w:lang w:eastAsia="ja-JP" w:bidi="ar-EG"/>
        </w:rPr>
        <w:t>table_id</w:t>
      </w:r>
      <w:r w:rsidRPr="008874EF">
        <w:rPr>
          <w:rFonts w:hint="cs"/>
          <w:spacing w:val="-6"/>
          <w:rtl/>
          <w:lang w:eastAsia="ja-JP" w:bidi="ar-EG"/>
        </w:rPr>
        <w:t xml:space="preserve">. </w:t>
      </w:r>
    </w:p>
    <w:p w:rsidR="00AA724C" w:rsidRPr="00FF412C" w:rsidRDefault="00AA724C" w:rsidP="00AA724C">
      <w:pPr>
        <w:rPr>
          <w:rtl/>
          <w:lang w:eastAsia="ja-JP" w:bidi="ar-EG"/>
        </w:rPr>
      </w:pPr>
      <w:r w:rsidRPr="008874EF">
        <w:rPr>
          <w:b/>
          <w:bCs/>
          <w:lang w:eastAsia="ja-JP"/>
        </w:rPr>
        <w:t>LLC_SNAP()</w:t>
      </w:r>
      <w:r w:rsidRPr="008874EF">
        <w:rPr>
          <w:rFonts w:hint="cs"/>
          <w:b/>
          <w:bCs/>
          <w:rtl/>
          <w:lang w:eastAsia="ja-JP"/>
        </w:rPr>
        <w:t xml:space="preserve"> - </w:t>
      </w:r>
      <w:r w:rsidRPr="00FF412C">
        <w:rPr>
          <w:rFonts w:hint="cs"/>
          <w:rtl/>
          <w:lang w:eastAsia="ja-JP"/>
        </w:rPr>
        <w:t>تحتوي هذه البنية على الداتاغرام وفقا</w:t>
      </w:r>
      <w:r>
        <w:rPr>
          <w:rFonts w:hint="cs"/>
          <w:rtl/>
          <w:lang w:eastAsia="ja-JP"/>
        </w:rPr>
        <w:t>ً</w:t>
      </w:r>
      <w:r w:rsidRPr="00FF412C">
        <w:rPr>
          <w:rFonts w:hint="cs"/>
          <w:rtl/>
          <w:lang w:eastAsia="ja-JP"/>
        </w:rPr>
        <w:t xml:space="preserve"> للتحكم في الوصلة المنطقية (</w:t>
      </w:r>
      <w:r w:rsidRPr="00FF412C">
        <w:rPr>
          <w:bCs/>
          <w:lang w:eastAsia="ja-JP"/>
        </w:rPr>
        <w:t>LLC</w:t>
      </w:r>
      <w:r w:rsidRPr="00FF412C">
        <w:rPr>
          <w:rFonts w:hint="cs"/>
          <w:rtl/>
          <w:lang w:eastAsia="ja-JP"/>
        </w:rPr>
        <w:t xml:space="preserve">) </w:t>
      </w:r>
      <w:r>
        <w:rPr>
          <w:lang w:eastAsia="ja-JP"/>
        </w:rPr>
        <w:t>[11]</w:t>
      </w:r>
      <w:r w:rsidRPr="00FF412C">
        <w:rPr>
          <w:rFonts w:hint="cs"/>
          <w:rtl/>
          <w:lang w:eastAsia="ja-JP"/>
        </w:rPr>
        <w:t xml:space="preserve"> </w:t>
      </w:r>
      <w:r>
        <w:rPr>
          <w:rFonts w:hint="cs"/>
          <w:rtl/>
          <w:lang w:eastAsia="ja-JP"/>
        </w:rPr>
        <w:t>حسب المعيار</w:t>
      </w:r>
      <w:r w:rsidRPr="00FF412C">
        <w:rPr>
          <w:rFonts w:hint="cs"/>
          <w:rtl/>
          <w:lang w:eastAsia="ja-JP"/>
        </w:rPr>
        <w:t xml:space="preserve"> </w:t>
      </w:r>
      <w:r w:rsidRPr="00FF412C">
        <w:rPr>
          <w:bCs/>
          <w:lang w:eastAsia="ja-JP"/>
        </w:rPr>
        <w:t>ISO/IEC</w:t>
      </w:r>
      <w:r>
        <w:rPr>
          <w:bCs/>
          <w:lang w:eastAsia="ja-JP"/>
        </w:rPr>
        <w:t> </w:t>
      </w:r>
      <w:r w:rsidRPr="00FF412C">
        <w:rPr>
          <w:bCs/>
          <w:lang w:eastAsia="ja-JP"/>
        </w:rPr>
        <w:t>8802-2</w:t>
      </w:r>
      <w:r w:rsidRPr="00FF412C">
        <w:rPr>
          <w:rFonts w:hint="cs"/>
          <w:rtl/>
          <w:lang w:eastAsia="ja-JP"/>
        </w:rPr>
        <w:t xml:space="preserve">) ونقطة ربط الشبكة الفرعية </w:t>
      </w:r>
      <w:r>
        <w:rPr>
          <w:rFonts w:hint="cs"/>
          <w:rtl/>
          <w:lang w:eastAsia="ja-JP"/>
        </w:rPr>
        <w:t xml:space="preserve">حسب المعيار </w:t>
      </w:r>
      <w:r w:rsidRPr="00FF412C">
        <w:rPr>
          <w:lang w:eastAsia="ja-JP"/>
        </w:rPr>
        <w:t>ISO/IEC 8802-1</w:t>
      </w:r>
      <w:r w:rsidRPr="00FF412C">
        <w:rPr>
          <w:rFonts w:hint="cs"/>
          <w:rtl/>
          <w:lang w:eastAsia="ja-JP"/>
        </w:rPr>
        <w:t>.</w:t>
      </w:r>
    </w:p>
    <w:p w:rsidR="00AA724C" w:rsidRPr="00FF412C" w:rsidRDefault="00AA724C" w:rsidP="00AA724C">
      <w:pPr>
        <w:rPr>
          <w:rtl/>
          <w:lang w:bidi="ar-EG"/>
        </w:rPr>
      </w:pPr>
      <w:r w:rsidRPr="00FF412C">
        <w:rPr>
          <w:b/>
          <w:lang w:eastAsia="ja-JP"/>
        </w:rPr>
        <w:t>IPv4_packet ()</w:t>
      </w:r>
      <w:r w:rsidRPr="00FF412C">
        <w:rPr>
          <w:rFonts w:hint="cs"/>
          <w:b/>
          <w:rtl/>
          <w:lang w:eastAsia="ja-JP"/>
        </w:rPr>
        <w:t xml:space="preserve"> - </w:t>
      </w:r>
      <w:r w:rsidRPr="00FF412C">
        <w:rPr>
          <w:rFonts w:hint="cs"/>
          <w:rtl/>
        </w:rPr>
        <w:t>يبين هذا الحقل رزمة</w:t>
      </w:r>
      <w:r>
        <w:rPr>
          <w:rFonts w:hint="cs"/>
          <w:rtl/>
        </w:rPr>
        <w:t xml:space="preserve"> الإصدار</w:t>
      </w:r>
      <w:r w:rsidRPr="00FF412C">
        <w:rPr>
          <w:rFonts w:hint="eastAsia"/>
          <w:rtl/>
          <w:lang w:eastAsia="ja-JP" w:bidi="ar-EG"/>
        </w:rPr>
        <w:t> </w:t>
      </w:r>
      <w:r w:rsidRPr="00FF412C">
        <w:t>IPv4</w:t>
      </w:r>
      <w:r w:rsidRPr="00FF412C">
        <w:rPr>
          <w:rFonts w:hint="cs"/>
          <w:rtl/>
        </w:rPr>
        <w:t>، التي لها رأسية</w:t>
      </w:r>
      <w:r>
        <w:rPr>
          <w:rFonts w:hint="cs"/>
          <w:rtl/>
        </w:rPr>
        <w:t xml:space="preserve"> حسب الإصدار</w:t>
      </w:r>
      <w:r w:rsidRPr="00FF412C">
        <w:rPr>
          <w:rFonts w:hint="eastAsia"/>
          <w:rtl/>
          <w:lang w:eastAsia="ja-JP" w:bidi="ar-EG"/>
        </w:rPr>
        <w:t> </w:t>
      </w:r>
      <w:r w:rsidRPr="00FF412C">
        <w:t>IPv4</w:t>
      </w:r>
      <w:r w:rsidRPr="00FF412C">
        <w:rPr>
          <w:rFonts w:hint="cs"/>
          <w:rtl/>
          <w:lang w:eastAsia="ja-JP"/>
        </w:rPr>
        <w:t xml:space="preserve"> على النحو المعرف في</w:t>
      </w:r>
      <w:r>
        <w:rPr>
          <w:rFonts w:hint="eastAsia"/>
          <w:rtl/>
          <w:lang w:eastAsia="ja-JP"/>
        </w:rPr>
        <w:t> </w:t>
      </w:r>
      <w:r w:rsidRPr="00FF412C">
        <w:rPr>
          <w:rFonts w:hint="cs"/>
          <w:rtl/>
          <w:lang w:eastAsia="ja-JP"/>
        </w:rPr>
        <w:t>المعيار</w:t>
      </w:r>
      <w:r w:rsidRPr="00FF412C">
        <w:rPr>
          <w:rFonts w:hint="eastAsia"/>
          <w:rtl/>
        </w:rPr>
        <w:t> </w:t>
      </w:r>
      <w:r w:rsidRPr="00FF412C">
        <w:rPr>
          <w:lang w:eastAsia="ja-JP"/>
        </w:rPr>
        <w:t>RFC 791 [</w:t>
      </w:r>
      <w:r w:rsidRPr="00FF412C">
        <w:t>1]</w:t>
      </w:r>
    </w:p>
    <w:p w:rsidR="00AA724C" w:rsidRPr="00FF412C" w:rsidRDefault="00AA724C" w:rsidP="00AA724C">
      <w:pPr>
        <w:rPr>
          <w:rtl/>
          <w:lang w:eastAsia="ja-JP" w:bidi="ar-EG"/>
        </w:rPr>
      </w:pPr>
      <w:r>
        <w:rPr>
          <w:b/>
          <w:bCs/>
          <w:lang w:eastAsia="ja-JP"/>
        </w:rPr>
        <w:t xml:space="preserve"> </w:t>
      </w:r>
      <w:r w:rsidRPr="008874EF">
        <w:rPr>
          <w:b/>
          <w:bCs/>
          <w:lang w:eastAsia="ja-JP"/>
        </w:rPr>
        <w:t>stuffing_byte</w:t>
      </w:r>
      <w:r w:rsidRPr="008874EF">
        <w:rPr>
          <w:rFonts w:hint="cs"/>
          <w:b/>
          <w:bCs/>
          <w:rtl/>
          <w:lang w:eastAsia="ja-JP" w:bidi="ar-EG"/>
        </w:rPr>
        <w:t xml:space="preserve">- </w:t>
      </w:r>
      <w:r w:rsidRPr="00FF412C">
        <w:rPr>
          <w:rFonts w:hint="cs"/>
          <w:rtl/>
          <w:lang w:eastAsia="ja-JP" w:bidi="ar-EG"/>
        </w:rPr>
        <w:t xml:space="preserve">حقل اختياري مكون من </w:t>
      </w:r>
      <w:r>
        <w:rPr>
          <w:lang w:eastAsia="ja-JP" w:bidi="ar-EG"/>
        </w:rPr>
        <w:t>8</w:t>
      </w:r>
      <w:r w:rsidRPr="00FF412C">
        <w:rPr>
          <w:rFonts w:hint="cs"/>
          <w:rtl/>
          <w:lang w:eastAsia="ja-JP" w:bidi="ar-EG"/>
        </w:rPr>
        <w:t xml:space="preserve"> بتات غير محدد القيمة. </w:t>
      </w:r>
    </w:p>
    <w:p w:rsidR="00AA724C" w:rsidRPr="00FF412C" w:rsidRDefault="00AA724C" w:rsidP="00AA724C">
      <w:pPr>
        <w:rPr>
          <w:rtl/>
          <w:lang w:eastAsia="ja-JP" w:bidi="ar-EG"/>
        </w:rPr>
      </w:pPr>
      <w:r w:rsidRPr="00FF412C">
        <w:rPr>
          <w:b/>
          <w:bCs/>
          <w:lang w:eastAsia="ja-JP"/>
        </w:rPr>
        <w:t>checksum</w:t>
      </w:r>
      <w:r w:rsidRPr="00FF412C">
        <w:rPr>
          <w:rFonts w:hint="cs"/>
          <w:rtl/>
          <w:lang w:eastAsia="ja-JP" w:bidi="ar-EG"/>
        </w:rPr>
        <w:t xml:space="preserve"> - حقل مجموع تدقيقي مكون من </w:t>
      </w:r>
      <w:r>
        <w:rPr>
          <w:lang w:eastAsia="ja-JP" w:bidi="ar-EG"/>
        </w:rPr>
        <w:t>32</w:t>
      </w:r>
      <w:r w:rsidRPr="00FF412C">
        <w:rPr>
          <w:rFonts w:hint="cs"/>
          <w:rtl/>
          <w:lang w:eastAsia="ja-JP" w:bidi="ar-EG"/>
        </w:rPr>
        <w:t xml:space="preserve"> بتة </w:t>
      </w:r>
      <w:r>
        <w:rPr>
          <w:rFonts w:hint="cs"/>
          <w:rtl/>
          <w:lang w:eastAsia="ja-JP" w:bidi="ar-EG"/>
        </w:rPr>
        <w:t>يحسب عبر</w:t>
      </w:r>
      <w:r w:rsidRPr="00FF412C">
        <w:rPr>
          <w:rFonts w:hint="cs"/>
          <w:rtl/>
          <w:lang w:eastAsia="ja-JP" w:bidi="ar-EG"/>
        </w:rPr>
        <w:t xml:space="preserve"> القسم </w:t>
      </w:r>
      <w:r w:rsidRPr="00FF412C">
        <w:rPr>
          <w:lang w:eastAsia="ja-JP" w:bidi="ar-EG"/>
        </w:rPr>
        <w:t>DSMCC</w:t>
      </w:r>
      <w:r w:rsidRPr="00FF412C">
        <w:rPr>
          <w:rFonts w:hint="cs"/>
          <w:rtl/>
          <w:lang w:eastAsia="ja-JP" w:bidi="ar-EG"/>
        </w:rPr>
        <w:t xml:space="preserve"> </w:t>
      </w:r>
      <w:r>
        <w:rPr>
          <w:rFonts w:hint="cs"/>
          <w:rtl/>
          <w:lang w:eastAsia="ja-JP" w:bidi="ar-EG"/>
        </w:rPr>
        <w:t xml:space="preserve">القابل للتوجيه </w:t>
      </w:r>
      <w:r w:rsidRPr="00FF412C">
        <w:rPr>
          <w:rFonts w:hint="cs"/>
          <w:rtl/>
          <w:lang w:eastAsia="ja-JP" w:bidi="ar-EG"/>
        </w:rPr>
        <w:t xml:space="preserve">بأكمله. ويحسب </w:t>
      </w:r>
      <w:r>
        <w:rPr>
          <w:rFonts w:hint="cs"/>
          <w:rtl/>
          <w:lang w:eastAsia="ja-JP" w:bidi="ar-EG"/>
        </w:rPr>
        <w:t>باعتبار</w:t>
      </w:r>
      <w:r w:rsidRPr="00FF412C">
        <w:rPr>
          <w:rFonts w:hint="cs"/>
          <w:rtl/>
          <w:lang w:eastAsia="ja-JP" w:bidi="ar-EG"/>
        </w:rPr>
        <w:t xml:space="preserve"> القسم </w:t>
      </w:r>
      <w:r w:rsidRPr="00FF412C">
        <w:rPr>
          <w:lang w:eastAsia="ja-JP" w:bidi="ar-EG"/>
        </w:rPr>
        <w:t>DCMCC</w:t>
      </w:r>
      <w:r w:rsidRPr="00FF412C">
        <w:rPr>
          <w:rFonts w:hint="cs"/>
          <w:rtl/>
          <w:lang w:eastAsia="ja-JP" w:bidi="ar-EG"/>
        </w:rPr>
        <w:t xml:space="preserve"> </w:t>
      </w:r>
      <w:r>
        <w:rPr>
          <w:rFonts w:hint="cs"/>
          <w:rtl/>
          <w:lang w:eastAsia="ja-JP" w:bidi="ar-EG"/>
        </w:rPr>
        <w:t xml:space="preserve">القابل للتوجيه </w:t>
      </w:r>
      <w:r w:rsidRPr="00FF412C">
        <w:rPr>
          <w:rFonts w:hint="cs"/>
          <w:rtl/>
          <w:lang w:eastAsia="ja-JP" w:bidi="ar-EG"/>
        </w:rPr>
        <w:t>تسلسلا</w:t>
      </w:r>
      <w:r>
        <w:rPr>
          <w:rFonts w:hint="cs"/>
          <w:rtl/>
          <w:lang w:eastAsia="ja-JP" w:bidi="ar-EG"/>
        </w:rPr>
        <w:t>ً</w:t>
      </w:r>
      <w:r w:rsidRPr="00FF412C">
        <w:rPr>
          <w:rFonts w:hint="cs"/>
          <w:rtl/>
          <w:lang w:eastAsia="ja-JP" w:bidi="ar-EG"/>
        </w:rPr>
        <w:t xml:space="preserve"> للأعداد الصحيحة </w:t>
      </w:r>
      <w:r>
        <w:rPr>
          <w:rFonts w:hint="cs"/>
          <w:rtl/>
          <w:lang w:eastAsia="ja-JP" w:bidi="ar-EG"/>
        </w:rPr>
        <w:t>مكوناً</w:t>
      </w:r>
      <w:r w:rsidRPr="00FF412C">
        <w:rPr>
          <w:rFonts w:hint="cs"/>
          <w:rtl/>
          <w:lang w:eastAsia="ja-JP" w:bidi="ar-EG"/>
        </w:rPr>
        <w:t xml:space="preserve"> من </w:t>
      </w:r>
      <w:r>
        <w:rPr>
          <w:lang w:eastAsia="ja-JP" w:bidi="ar-EG"/>
        </w:rPr>
        <w:t>32</w:t>
      </w:r>
      <w:r w:rsidRPr="00FF412C">
        <w:rPr>
          <w:rFonts w:hint="cs"/>
          <w:rtl/>
          <w:lang w:eastAsia="ja-JP" w:bidi="ar-EG"/>
        </w:rPr>
        <w:t xml:space="preserve"> بتة وإضافة المتمم الاثنيني (عملية الجمع المنطقية</w:t>
      </w:r>
      <w:r>
        <w:rPr>
          <w:rFonts w:hint="cs"/>
          <w:rtl/>
          <w:lang w:eastAsia="ja-JP" w:bidi="ar-EG"/>
        </w:rPr>
        <w:t xml:space="preserve"> الحصرية</w:t>
      </w:r>
      <w:r w:rsidRPr="00FF412C">
        <w:rPr>
          <w:rFonts w:hint="cs"/>
          <w:rtl/>
          <w:lang w:eastAsia="ja-JP" w:bidi="ar-EG"/>
        </w:rPr>
        <w:t xml:space="preserve">) على جميع الأعداد الصحيحة، مع البدء بالبايتة </w:t>
      </w:r>
      <w:r>
        <w:rPr>
          <w:rFonts w:hint="cs"/>
          <w:rtl/>
          <w:lang w:eastAsia="ja-JP" w:bidi="ar-EG"/>
        </w:rPr>
        <w:t>الأكثر دلالة</w:t>
      </w:r>
      <w:r w:rsidRPr="00FF412C">
        <w:rPr>
          <w:rFonts w:hint="cs"/>
          <w:rtl/>
          <w:lang w:eastAsia="ja-JP" w:bidi="ar-EG"/>
        </w:rPr>
        <w:t xml:space="preserve"> أولا</w:t>
      </w:r>
      <w:r>
        <w:rPr>
          <w:rFonts w:hint="cs"/>
          <w:rtl/>
          <w:lang w:eastAsia="ja-JP" w:bidi="ar-EG"/>
        </w:rPr>
        <w:t>ً</w:t>
      </w:r>
      <w:r w:rsidRPr="00FF412C">
        <w:rPr>
          <w:rFonts w:hint="cs"/>
          <w:rtl/>
          <w:lang w:eastAsia="ja-JP" w:bidi="ar-EG"/>
        </w:rPr>
        <w:t>، ثم أخذ المتمم الاثنيني من النتيجة.</w:t>
      </w:r>
    </w:p>
    <w:p w:rsidR="00AA724C" w:rsidRPr="00FF412C" w:rsidRDefault="00AA724C" w:rsidP="00AA724C">
      <w:pPr>
        <w:rPr>
          <w:rtl/>
          <w:lang w:eastAsia="ja-JP" w:bidi="ar-EG"/>
        </w:rPr>
      </w:pPr>
      <w:r w:rsidRPr="008874EF">
        <w:rPr>
          <w:b/>
          <w:bCs/>
          <w:lang w:eastAsia="ja-JP"/>
        </w:rPr>
        <w:t>CRC_32</w:t>
      </w:r>
      <w:r>
        <w:rPr>
          <w:rFonts w:hint="cs"/>
          <w:b/>
          <w:bCs/>
          <w:rtl/>
          <w:lang w:eastAsia="ja-JP"/>
        </w:rPr>
        <w:t xml:space="preserve"> -</w:t>
      </w:r>
      <w:r w:rsidRPr="008874EF">
        <w:rPr>
          <w:rFonts w:hint="cs"/>
          <w:b/>
          <w:bCs/>
          <w:rtl/>
          <w:lang w:eastAsia="ja-JP"/>
        </w:rPr>
        <w:t xml:space="preserve"> </w:t>
      </w:r>
      <w:r w:rsidRPr="00FF412C">
        <w:rPr>
          <w:rFonts w:hint="cs"/>
          <w:rtl/>
          <w:lang w:eastAsia="ja-JP"/>
        </w:rPr>
        <w:t xml:space="preserve">يتوافق هذا الحقل مع </w:t>
      </w:r>
      <w:r>
        <w:rPr>
          <w:rFonts w:hint="cs"/>
          <w:rtl/>
          <w:lang w:eastAsia="ja-JP"/>
        </w:rPr>
        <w:t>ال</w:t>
      </w:r>
      <w:r w:rsidRPr="00FF412C">
        <w:rPr>
          <w:rFonts w:hint="cs"/>
          <w:rtl/>
          <w:lang w:eastAsia="ja-JP"/>
        </w:rPr>
        <w:t xml:space="preserve">توصية </w:t>
      </w:r>
      <w:r>
        <w:rPr>
          <w:lang w:eastAsia="ja-JP"/>
        </w:rPr>
        <w:t>ITU</w:t>
      </w:r>
      <w:r>
        <w:rPr>
          <w:lang w:eastAsia="ja-JP"/>
        </w:rPr>
        <w:noBreakHyphen/>
        <w:t>T </w:t>
      </w:r>
      <w:r w:rsidRPr="00FF412C">
        <w:rPr>
          <w:lang w:eastAsia="ja-JP"/>
        </w:rPr>
        <w:t>H.222.0</w:t>
      </w:r>
      <w:r w:rsidRPr="00FF412C">
        <w:rPr>
          <w:rFonts w:hint="cs"/>
          <w:rtl/>
          <w:lang w:eastAsia="ja-JP" w:bidi="ar-EG"/>
        </w:rPr>
        <w:t>.</w:t>
      </w:r>
    </w:p>
    <w:p w:rsidR="00AA724C" w:rsidRPr="00FF412C" w:rsidRDefault="00AA724C" w:rsidP="00AA724C">
      <w:pPr>
        <w:pStyle w:val="Heading3"/>
        <w:rPr>
          <w:rtl/>
        </w:rPr>
      </w:pPr>
      <w:r>
        <w:t>2.2.2</w:t>
      </w:r>
      <w:r w:rsidRPr="00FF412C">
        <w:rPr>
          <w:rFonts w:hint="cs"/>
          <w:rtl/>
        </w:rPr>
        <w:tab/>
        <w:t xml:space="preserve">التغليف متعدد البروتوكولات </w:t>
      </w:r>
      <w:r>
        <w:t>[8]</w:t>
      </w:r>
    </w:p>
    <w:p w:rsidR="00AA724C" w:rsidRPr="00FF412C" w:rsidRDefault="00AA724C" w:rsidP="00AA724C">
      <w:pPr>
        <w:rPr>
          <w:rtl/>
          <w:lang w:eastAsia="ja-JP" w:bidi="ar-EG"/>
        </w:rPr>
      </w:pPr>
      <w:r w:rsidRPr="00FF412C">
        <w:rPr>
          <w:rFonts w:hint="cs"/>
          <w:rtl/>
          <w:lang w:eastAsia="ja-JP"/>
        </w:rPr>
        <w:t xml:space="preserve">تُغلف رزمة بروتوكول إنترنت في قسم وحدات البيانات المتوافق مع </w:t>
      </w:r>
      <w:r>
        <w:rPr>
          <w:rFonts w:hint="cs"/>
          <w:rtl/>
          <w:lang w:eastAsia="ja-JP"/>
        </w:rPr>
        <w:t xml:space="preserve">النسق </w:t>
      </w:r>
      <w:r>
        <w:rPr>
          <w:lang w:eastAsia="ja-JP"/>
        </w:rPr>
        <w:t>[2]</w:t>
      </w:r>
      <w:r w:rsidRPr="00FF412C">
        <w:rPr>
          <w:rFonts w:hint="cs"/>
          <w:rtl/>
          <w:lang w:eastAsia="ja-JP"/>
        </w:rPr>
        <w:t xml:space="preserve"> </w:t>
      </w:r>
      <w:r>
        <w:rPr>
          <w:rFonts w:hint="cs"/>
          <w:rtl/>
          <w:lang w:eastAsia="ja-JP"/>
        </w:rPr>
        <w:t xml:space="preserve">للقسم </w:t>
      </w:r>
      <w:r w:rsidRPr="00FF412C">
        <w:rPr>
          <w:lang w:eastAsia="ja-JP"/>
        </w:rPr>
        <w:t>DSMCC</w:t>
      </w:r>
      <w:r w:rsidRPr="00FF412C">
        <w:rPr>
          <w:rFonts w:hint="cs"/>
          <w:rtl/>
          <w:lang w:eastAsia="ja-JP"/>
        </w:rPr>
        <w:t xml:space="preserve">. وترد قواعد تركيب قسم وحدات البيانات في الجدول </w:t>
      </w:r>
      <w:r>
        <w:rPr>
          <w:lang w:eastAsia="ja-JP"/>
        </w:rPr>
        <w:t>3</w:t>
      </w:r>
      <w:r w:rsidRPr="00FF412C">
        <w:rPr>
          <w:rFonts w:hint="cs"/>
          <w:rtl/>
          <w:lang w:eastAsia="ja-JP"/>
        </w:rPr>
        <w:t xml:space="preserve">. وتورد </w:t>
      </w:r>
      <w:r>
        <w:rPr>
          <w:rFonts w:hint="cs"/>
          <w:rtl/>
          <w:lang w:eastAsia="ja-JP"/>
        </w:rPr>
        <w:t>ال</w:t>
      </w:r>
      <w:r w:rsidRPr="00FF412C">
        <w:rPr>
          <w:rFonts w:hint="cs"/>
          <w:rtl/>
          <w:lang w:eastAsia="ja-JP"/>
        </w:rPr>
        <w:t xml:space="preserve">توصية </w:t>
      </w:r>
      <w:r>
        <w:rPr>
          <w:lang w:eastAsia="ja-JP"/>
        </w:rPr>
        <w:t>ITU</w:t>
      </w:r>
      <w:r>
        <w:rPr>
          <w:lang w:eastAsia="ja-JP"/>
        </w:rPr>
        <w:noBreakHyphen/>
        <w:t>T </w:t>
      </w:r>
      <w:r w:rsidRPr="00FF412C">
        <w:rPr>
          <w:lang w:eastAsia="ja-JP"/>
        </w:rPr>
        <w:t>H.222.0</w:t>
      </w:r>
      <w:r w:rsidRPr="00FF412C">
        <w:rPr>
          <w:rFonts w:hint="cs"/>
          <w:rtl/>
          <w:lang w:eastAsia="ja-JP"/>
        </w:rPr>
        <w:t xml:space="preserve"> </w:t>
      </w:r>
      <w:r>
        <w:rPr>
          <w:rFonts w:hint="cs"/>
          <w:rtl/>
          <w:lang w:eastAsia="ja-JP"/>
        </w:rPr>
        <w:t>تقابل القسم مع</w:t>
      </w:r>
      <w:r w:rsidRPr="00FF412C">
        <w:rPr>
          <w:rFonts w:hint="cs"/>
          <w:rtl/>
          <w:lang w:eastAsia="ja-JP"/>
        </w:rPr>
        <w:t xml:space="preserve"> رزم قطار النقل </w:t>
      </w:r>
      <w:r w:rsidRPr="00FF412C">
        <w:rPr>
          <w:lang w:eastAsia="ja-JP"/>
        </w:rPr>
        <w:t>MPEG-2</w:t>
      </w:r>
      <w:r w:rsidRPr="00FF412C">
        <w:rPr>
          <w:rFonts w:hint="cs"/>
          <w:rtl/>
          <w:lang w:eastAsia="ja-JP" w:bidi="ar-EG"/>
        </w:rPr>
        <w:t>.</w:t>
      </w:r>
    </w:p>
    <w:p w:rsidR="00AA724C" w:rsidRPr="00FF412C" w:rsidRDefault="00AA724C" w:rsidP="00AA724C">
      <w:pPr>
        <w:pStyle w:val="TableNo"/>
        <w:rPr>
          <w:lang w:eastAsia="ja-JP"/>
        </w:rPr>
      </w:pPr>
      <w:r w:rsidRPr="00FF412C">
        <w:rPr>
          <w:rFonts w:hint="cs"/>
          <w:rtl/>
          <w:lang w:eastAsia="ja-JP"/>
        </w:rPr>
        <w:t>الج</w:t>
      </w:r>
      <w:r>
        <w:rPr>
          <w:rFonts w:hint="cs"/>
          <w:rtl/>
          <w:lang w:eastAsia="ja-JP"/>
        </w:rPr>
        <w:t>ـ</w:t>
      </w:r>
      <w:r w:rsidRPr="00FF412C">
        <w:rPr>
          <w:rFonts w:hint="cs"/>
          <w:rtl/>
          <w:lang w:eastAsia="ja-JP"/>
        </w:rPr>
        <w:t xml:space="preserve">دول </w:t>
      </w:r>
      <w:r>
        <w:rPr>
          <w:lang w:eastAsia="ja-JP"/>
        </w:rPr>
        <w:t>3</w:t>
      </w:r>
    </w:p>
    <w:p w:rsidR="00AA724C" w:rsidRPr="0062220D" w:rsidRDefault="00AA724C" w:rsidP="00AA724C">
      <w:pPr>
        <w:pStyle w:val="Tabletitle"/>
        <w:rPr>
          <w:lang w:eastAsia="ja-JP"/>
        </w:rPr>
      </w:pPr>
      <w:r w:rsidRPr="0062220D">
        <w:rPr>
          <w:rFonts w:hint="cs"/>
          <w:rtl/>
          <w:lang w:eastAsia="ja-JP"/>
        </w:rPr>
        <w:t xml:space="preserve">قواعد التركيب لقسم الداتاغرام </w:t>
      </w:r>
      <w:r w:rsidRPr="0062220D">
        <w:rPr>
          <w:lang w:eastAsia="ja-JP"/>
        </w:rPr>
        <w:t>datagram_section</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276"/>
      </w:tblGrid>
      <w:tr w:rsidR="00AA724C" w:rsidRPr="0062220D" w:rsidTr="00B518C7">
        <w:trPr>
          <w:tblHeader/>
          <w:jc w:val="center"/>
        </w:trPr>
        <w:tc>
          <w:tcPr>
            <w:tcW w:w="4820" w:type="dxa"/>
          </w:tcPr>
          <w:p w:rsidR="00AA724C" w:rsidRPr="0062220D" w:rsidRDefault="00AA724C" w:rsidP="00B518C7">
            <w:pPr>
              <w:pStyle w:val="Tablehead"/>
              <w:rPr>
                <w:rFonts w:ascii="Times New Roman" w:hAnsi="Times New Roman"/>
              </w:rPr>
            </w:pPr>
            <w:r w:rsidRPr="0062220D">
              <w:rPr>
                <w:rFonts w:ascii="Times New Roman" w:hAnsi="Times New Roman" w:hint="cs"/>
                <w:rtl/>
              </w:rPr>
              <w:t>قواعد التركيب</w:t>
            </w:r>
          </w:p>
        </w:tc>
        <w:tc>
          <w:tcPr>
            <w:tcW w:w="1276" w:type="dxa"/>
          </w:tcPr>
          <w:p w:rsidR="00AA724C" w:rsidRPr="0062220D" w:rsidRDefault="00AA724C" w:rsidP="00B518C7">
            <w:pPr>
              <w:pStyle w:val="Tablehead"/>
              <w:rPr>
                <w:rFonts w:ascii="Times New Roman" w:hAnsi="Times New Roman"/>
              </w:rPr>
            </w:pPr>
            <w:r w:rsidRPr="0062220D">
              <w:rPr>
                <w:rFonts w:ascii="Times New Roman" w:hAnsi="Times New Roman" w:hint="cs"/>
                <w:rtl/>
              </w:rPr>
              <w:t>عدد البتات</w:t>
            </w:r>
          </w:p>
        </w:tc>
        <w:tc>
          <w:tcPr>
            <w:tcW w:w="1276" w:type="dxa"/>
          </w:tcPr>
          <w:p w:rsidR="00AA724C" w:rsidRPr="0062220D" w:rsidRDefault="00AA724C" w:rsidP="00B518C7">
            <w:pPr>
              <w:pStyle w:val="Tablehead"/>
              <w:rPr>
                <w:rFonts w:ascii="Times New Roman" w:hAnsi="Times New Roman"/>
              </w:rPr>
            </w:pPr>
            <w:r w:rsidRPr="0062220D">
              <w:rPr>
                <w:rFonts w:ascii="Times New Roman" w:hAnsi="Times New Roman" w:hint="cs"/>
                <w:rtl/>
              </w:rPr>
              <w:t>مختصر تذكيري</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00" w:firstLine="200"/>
              <w:jc w:val="right"/>
              <w:rPr>
                <w:rFonts w:eastAsia="MS PGothic"/>
                <w:lang w:eastAsia="ja-JP"/>
              </w:rPr>
            </w:pPr>
            <w:r w:rsidRPr="0062220D">
              <w:rPr>
                <w:rFonts w:eastAsia="MS PGothic"/>
                <w:lang w:eastAsia="ja-JP"/>
              </w:rPr>
              <w:t>datagram_section ()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table_id</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section_syntax_indicator</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1</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private_indicator</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1</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rtl/>
                <w:lang w:eastAsia="ja-JP"/>
              </w:rPr>
            </w:pPr>
            <w:r w:rsidRPr="0062220D">
              <w:rPr>
                <w:lang w:eastAsia="ja-JP"/>
              </w:rPr>
              <w:t xml:space="preserve">  reserved</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section_length</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12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MAC_address_6</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MAC_address_5</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reserved</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payload_scrambling_control</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address_scrambling_control</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LLC_SNAP_flag</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1</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current_next_indicator</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1</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section_number</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last_section_number</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MAC_address_4</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MAC_address_3</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MAC_address_2</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49" w:firstLine="298"/>
              <w:jc w:val="right"/>
              <w:rPr>
                <w:lang w:eastAsia="ja-JP"/>
              </w:rPr>
            </w:pPr>
            <w:r w:rsidRPr="0062220D">
              <w:rPr>
                <w:lang w:eastAsia="ja-JP"/>
              </w:rPr>
              <w:t xml:space="preserve">  MAC_address_1</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if (LLC_SNAP_flag == “1”)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xml:space="preserve">   LLC_SNAP()</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else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xml:space="preserve">    for (j=0; j&lt;N; j++)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xml:space="preserve">       </w:t>
            </w:r>
            <w:r w:rsidRPr="0062220D">
              <w:t>IPv4_packet</w:t>
            </w:r>
            <w:r w:rsidRPr="0062220D">
              <w:rPr>
                <w:lang w:eastAsia="ja-JP"/>
              </w:rPr>
              <w:t xml:space="preserve"> </w:t>
            </w:r>
            <w:r w:rsidRPr="0062220D">
              <w:t>(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300" w:firstLine="600"/>
              <w:jc w:val="right"/>
              <w:rPr>
                <w:rFonts w:eastAsia="MS PGothic"/>
                <w:lang w:eastAsia="ja-JP"/>
              </w:rPr>
            </w:pPr>
            <w:r w:rsidRPr="0062220D">
              <w:rPr>
                <w:rFonts w:eastAsia="MS PGothic"/>
                <w:lang w:eastAsia="ja-JP"/>
              </w:rPr>
              <w:t>}</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rFonts w:eastAsia="MS PGothic"/>
                <w:lang w:eastAsia="ja-JP"/>
              </w:rPr>
            </w:pPr>
            <w:r w:rsidRPr="0062220D">
              <w:rPr>
                <w:rFonts w:eastAsia="MS PGothic"/>
                <w:lang w:eastAsia="ja-JP"/>
              </w:rPr>
              <w:t>if(section</w:t>
            </w:r>
            <w:r w:rsidRPr="0062220D">
              <w:rPr>
                <w:lang w:eastAsia="ja-JP"/>
              </w:rPr>
              <w:t>_</w:t>
            </w:r>
            <w:r w:rsidRPr="0062220D">
              <w:rPr>
                <w:rFonts w:eastAsia="MS PGothic"/>
                <w:lang w:eastAsia="ja-JP"/>
              </w:rPr>
              <w:t>number == last</w:t>
            </w:r>
            <w:r w:rsidRPr="0062220D">
              <w:rPr>
                <w:lang w:eastAsia="ja-JP"/>
              </w:rPr>
              <w:t>_</w:t>
            </w:r>
            <w:r w:rsidRPr="0062220D">
              <w:rPr>
                <w:rFonts w:eastAsia="MS PGothic"/>
                <w:lang w:eastAsia="ja-JP"/>
              </w:rPr>
              <w:t>section</w:t>
            </w:r>
            <w:r w:rsidRPr="0062220D">
              <w:rPr>
                <w:lang w:eastAsia="ja-JP"/>
              </w:rPr>
              <w:t>_</w:t>
            </w:r>
            <w:r w:rsidRPr="0062220D">
              <w:rPr>
                <w:rFonts w:eastAsia="MS PGothic"/>
                <w:lang w:eastAsia="ja-JP"/>
              </w:rPr>
              <w:t>number)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rFonts w:eastAsia="MS PGothic"/>
                <w:lang w:eastAsia="ja-JP"/>
              </w:rPr>
            </w:pPr>
            <w:r w:rsidRPr="0062220D">
              <w:rPr>
                <w:rFonts w:eastAsia="MS PGothic"/>
                <w:lang w:eastAsia="ja-JP"/>
              </w:rPr>
              <w:t xml:space="preserve">  for(j=0; j&lt;N; j++)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xml:space="preserve">    stuffing_byte</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8</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bslbf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78" w:firstLine="556"/>
              <w:jc w:val="right"/>
              <w:rPr>
                <w:lang w:eastAsia="ja-JP"/>
              </w:rPr>
            </w:pPr>
            <w:r w:rsidRPr="0062220D">
              <w:rPr>
                <w:lang w:eastAsia="ja-JP"/>
              </w:rPr>
              <w:t>}</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rFonts w:eastAsia="MS PGothic"/>
                <w:lang w:eastAsia="ja-JP"/>
              </w:rPr>
            </w:pPr>
            <w:r w:rsidRPr="0062220D">
              <w:rPr>
                <w:rFonts w:eastAsia="MS PGothic"/>
                <w:lang w:eastAsia="ja-JP"/>
              </w:rPr>
              <w:t>}</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rFonts w:eastAsia="MS PGothic"/>
                <w:lang w:eastAsia="ja-JP"/>
              </w:rPr>
            </w:pPr>
            <w:r w:rsidRPr="0062220D">
              <w:rPr>
                <w:rFonts w:eastAsia="MS PGothic"/>
                <w:lang w:eastAsia="ja-JP"/>
              </w:rPr>
              <w:t>if (section_syntax_indicator ==</w:t>
            </w:r>
            <w:r w:rsidRPr="0062220D">
              <w:rPr>
                <w:lang w:eastAsia="ja-JP"/>
              </w:rPr>
              <w:t>“0”</w:t>
            </w:r>
            <w:r w:rsidRPr="0062220D">
              <w:rPr>
                <w:rFonts w:eastAsia="MS PGothic"/>
                <w:lang w:eastAsia="ja-JP"/>
              </w:rPr>
              <w:t>)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xml:space="preserve">  checksum</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32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r w:rsidRPr="0062220D">
              <w:rPr>
                <w:rFonts w:eastAsia="MS PGothic"/>
                <w:lang w:eastAsia="ja-JP"/>
              </w:rPr>
              <w:t>uimsbf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else {</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 xml:space="preserve">  CRC_32</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lang w:eastAsia="ja-JP"/>
              </w:rPr>
            </w:pPr>
            <w:r w:rsidRPr="0062220D">
              <w:rPr>
                <w:rFonts w:eastAsia="MS PGothic"/>
                <w:lang w:eastAsia="ja-JP"/>
              </w:rPr>
              <w:t>32</w:t>
            </w: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lang w:eastAsia="ja-JP"/>
              </w:rPr>
            </w:pPr>
            <w:r w:rsidRPr="0062220D">
              <w:rPr>
                <w:rFonts w:eastAsia="MS PGothic"/>
                <w:lang w:eastAsia="ja-JP"/>
              </w:rPr>
              <w:t>rpchof</w:t>
            </w: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214" w:firstLine="428"/>
              <w:jc w:val="right"/>
              <w:rPr>
                <w:lang w:eastAsia="ja-JP"/>
              </w:rPr>
            </w:pPr>
            <w:r w:rsidRPr="0062220D">
              <w:rPr>
                <w:lang w:eastAsia="ja-JP"/>
              </w:rPr>
              <w:t>}</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r w:rsidR="00AA724C" w:rsidRPr="0062220D" w:rsidTr="00B518C7">
        <w:trPr>
          <w:jc w:val="center"/>
        </w:trPr>
        <w:tc>
          <w:tcPr>
            <w:tcW w:w="4820" w:type="dxa"/>
          </w:tcPr>
          <w:p w:rsidR="00AA724C" w:rsidRPr="0062220D" w:rsidRDefault="00AA724C" w:rsidP="00B518C7">
            <w:pPr>
              <w:pStyle w:val="Tabletext"/>
              <w:widowControl w:val="0"/>
              <w:snapToGrid w:val="0"/>
              <w:spacing w:before="0" w:after="20" w:line="280" w:lineRule="exact"/>
              <w:ind w:firstLineChars="100" w:firstLine="200"/>
              <w:jc w:val="right"/>
              <w:rPr>
                <w:lang w:eastAsia="ja-JP"/>
              </w:rPr>
            </w:pPr>
            <w:r w:rsidRPr="0062220D">
              <w:rPr>
                <w:lang w:eastAsia="ja-JP"/>
              </w:rPr>
              <w:t>}</w:t>
            </w:r>
          </w:p>
        </w:tc>
        <w:tc>
          <w:tcPr>
            <w:tcW w:w="1276" w:type="dxa"/>
          </w:tcPr>
          <w:p w:rsidR="00AA724C" w:rsidRPr="0062220D" w:rsidRDefault="00AA724C" w:rsidP="00B518C7">
            <w:pPr>
              <w:pStyle w:val="Tabletext"/>
              <w:widowControl w:val="0"/>
              <w:snapToGrid w:val="0"/>
              <w:spacing w:before="0" w:after="20" w:line="280" w:lineRule="exact"/>
              <w:ind w:leftChars="-51" w:hangingChars="56" w:hanging="112"/>
              <w:jc w:val="center"/>
              <w:rPr>
                <w:rFonts w:eastAsia="MS PGothic"/>
              </w:rPr>
            </w:pPr>
          </w:p>
        </w:tc>
        <w:tc>
          <w:tcPr>
            <w:tcW w:w="1276" w:type="dxa"/>
          </w:tcPr>
          <w:p w:rsidR="00AA724C" w:rsidRPr="0062220D" w:rsidRDefault="00AA724C" w:rsidP="00B518C7">
            <w:pPr>
              <w:pStyle w:val="Tabletext"/>
              <w:widowControl w:val="0"/>
              <w:snapToGrid w:val="0"/>
              <w:spacing w:before="0" w:after="20" w:line="280" w:lineRule="exact"/>
              <w:ind w:leftChars="-45" w:left="-1" w:hangingChars="49" w:hanging="98"/>
              <w:jc w:val="center"/>
              <w:rPr>
                <w:rFonts w:eastAsia="MS PGothic"/>
              </w:rPr>
            </w:pPr>
          </w:p>
        </w:tc>
      </w:tr>
    </w:tbl>
    <w:p w:rsidR="00AA724C" w:rsidRPr="00FF412C" w:rsidRDefault="00AA724C" w:rsidP="00AA724C">
      <w:pPr>
        <w:spacing w:before="240"/>
        <w:rPr>
          <w:rtl/>
          <w:lang w:eastAsia="ja-JP" w:bidi="ar-EG"/>
        </w:rPr>
      </w:pPr>
      <w:r w:rsidRPr="0062220D">
        <w:rPr>
          <w:b/>
          <w:bCs/>
          <w:lang w:eastAsia="ja-JP"/>
        </w:rPr>
        <w:t>table_id</w:t>
      </w:r>
      <w:r w:rsidRPr="0062220D">
        <w:rPr>
          <w:rFonts w:hint="cs"/>
          <w:b/>
          <w:bCs/>
          <w:rtl/>
          <w:lang w:eastAsia="ja-JP"/>
        </w:rPr>
        <w:t xml:space="preserve"> -</w:t>
      </w:r>
      <w:r w:rsidRPr="00FF412C">
        <w:rPr>
          <w:rFonts w:hint="cs"/>
          <w:rtl/>
          <w:lang w:eastAsia="ja-JP"/>
        </w:rPr>
        <w:t xml:space="preserve"> يحدد هذا الحقل نوع القسم </w:t>
      </w:r>
      <w:r w:rsidRPr="00FF412C">
        <w:rPr>
          <w:bCs/>
          <w:lang w:eastAsia="ja-JP"/>
        </w:rPr>
        <w:t>DSM-CC</w:t>
      </w:r>
      <w:r w:rsidRPr="00FF412C">
        <w:rPr>
          <w:rFonts w:hint="cs"/>
          <w:rtl/>
          <w:lang w:eastAsia="ja-JP" w:bidi="ar-EG"/>
        </w:rPr>
        <w:t xml:space="preserve"> الذي ينتمي إليه القسم. ويضبط على القيمة "</w:t>
      </w:r>
      <w:r w:rsidRPr="00FF412C">
        <w:rPr>
          <w:bCs/>
          <w:lang w:eastAsia="ja-JP" w:bidi="ar-EG"/>
        </w:rPr>
        <w:t>0x3E</w:t>
      </w:r>
      <w:r w:rsidRPr="00FF412C">
        <w:rPr>
          <w:rFonts w:hint="cs"/>
          <w:rtl/>
          <w:lang w:eastAsia="ja-JP" w:bidi="ar-EG"/>
        </w:rPr>
        <w:t xml:space="preserve">" في حال كانت الأقسام </w:t>
      </w:r>
      <w:r w:rsidRPr="00FF412C">
        <w:rPr>
          <w:bCs/>
          <w:lang w:eastAsia="ja-JP" w:bidi="ar-EG"/>
        </w:rPr>
        <w:t>DSM-CC</w:t>
      </w:r>
      <w:r w:rsidRPr="00FF412C">
        <w:rPr>
          <w:rFonts w:hint="cs"/>
          <w:bCs/>
          <w:rtl/>
          <w:lang w:eastAsia="ja-JP" w:bidi="ar-EG"/>
        </w:rPr>
        <w:t xml:space="preserve"> </w:t>
      </w:r>
      <w:r w:rsidRPr="00FF412C">
        <w:rPr>
          <w:rFonts w:hint="cs"/>
          <w:rtl/>
          <w:lang w:eastAsia="ja-JP" w:bidi="ar-EG"/>
        </w:rPr>
        <w:t>تحتوي على بيانات شخصية.</w:t>
      </w:r>
    </w:p>
    <w:p w:rsidR="00AA724C" w:rsidRPr="00FF412C" w:rsidRDefault="00AA724C" w:rsidP="00AA724C">
      <w:pPr>
        <w:rPr>
          <w:lang w:eastAsia="ja-JP" w:bidi="ar-EG"/>
        </w:rPr>
      </w:pPr>
      <w:r w:rsidRPr="0062220D">
        <w:rPr>
          <w:b/>
          <w:bCs/>
          <w:lang w:eastAsia="ja-JP"/>
        </w:rPr>
        <w:t>section_syntax_indicator</w:t>
      </w:r>
      <w:r w:rsidRPr="0062220D">
        <w:rPr>
          <w:rFonts w:hint="cs"/>
          <w:b/>
          <w:bCs/>
          <w:rtl/>
          <w:lang w:eastAsia="ja-JP"/>
        </w:rPr>
        <w:t xml:space="preserve"> -</w:t>
      </w:r>
      <w:r w:rsidRPr="00FF412C">
        <w:rPr>
          <w:rFonts w:hint="cs"/>
          <w:rtl/>
          <w:lang w:eastAsia="ja-JP"/>
        </w:rPr>
        <w:t xml:space="preserve"> علم مكون من بتة واحدة. وعندما يضبط على القيمة "</w:t>
      </w:r>
      <w:r>
        <w:rPr>
          <w:lang w:eastAsia="ja-JP"/>
        </w:rPr>
        <w:t>1</w:t>
      </w:r>
      <w:r w:rsidRPr="00FF412C">
        <w:rPr>
          <w:rFonts w:hint="cs"/>
          <w:rtl/>
          <w:lang w:eastAsia="ja-JP"/>
        </w:rPr>
        <w:t xml:space="preserve">"، يشير ذلك إلى وجود الحقل </w:t>
      </w:r>
      <w:r w:rsidRPr="00FF412C">
        <w:rPr>
          <w:bCs/>
          <w:lang w:eastAsia="ja-JP"/>
        </w:rPr>
        <w:t>CRC_32</w:t>
      </w:r>
      <w:r w:rsidRPr="00FF412C">
        <w:rPr>
          <w:rFonts w:hint="cs"/>
          <w:rtl/>
          <w:lang w:eastAsia="ja-JP" w:bidi="ar-EG"/>
        </w:rPr>
        <w:t>. وعندما يضبط على القيمة "</w:t>
      </w:r>
      <w:r>
        <w:rPr>
          <w:lang w:eastAsia="ja-JP" w:bidi="ar-EG"/>
        </w:rPr>
        <w:t>0</w:t>
      </w:r>
      <w:r w:rsidRPr="00FF412C">
        <w:rPr>
          <w:rFonts w:hint="cs"/>
          <w:rtl/>
          <w:lang w:eastAsia="ja-JP" w:bidi="ar-EG"/>
        </w:rPr>
        <w:t>"، يشير ذلك إلى وجود حقل المجموع التدقيقي.</w:t>
      </w:r>
    </w:p>
    <w:p w:rsidR="00AA724C" w:rsidRPr="00FF412C" w:rsidRDefault="00AA724C" w:rsidP="00AA724C">
      <w:pPr>
        <w:rPr>
          <w:lang w:eastAsia="ja-JP" w:bidi="ar-EG"/>
        </w:rPr>
      </w:pPr>
      <w:r w:rsidRPr="0062220D">
        <w:rPr>
          <w:b/>
          <w:bCs/>
          <w:lang w:eastAsia="ja-JP"/>
        </w:rPr>
        <w:t>private_indicator</w:t>
      </w:r>
      <w:r w:rsidRPr="0062220D">
        <w:rPr>
          <w:rFonts w:hint="cs"/>
          <w:b/>
          <w:bCs/>
          <w:rtl/>
          <w:lang w:eastAsia="ja-JP"/>
        </w:rPr>
        <w:t xml:space="preserve"> -</w:t>
      </w:r>
      <w:r w:rsidRPr="00FF412C">
        <w:rPr>
          <w:rFonts w:hint="cs"/>
          <w:rtl/>
          <w:lang w:eastAsia="ja-JP"/>
        </w:rPr>
        <w:t xml:space="preserve"> علم مكون من بتة واحدة. ويُضبط هذا الحقل </w:t>
      </w:r>
      <w:r>
        <w:rPr>
          <w:rFonts w:hint="cs"/>
          <w:rtl/>
          <w:lang w:eastAsia="ja-JP"/>
        </w:rPr>
        <w:t>للقيمة الاثنينية المتممة للعلم</w:t>
      </w:r>
      <w:r w:rsidRPr="00FF412C">
        <w:rPr>
          <w:rFonts w:hint="cs"/>
          <w:rtl/>
          <w:lang w:eastAsia="ja-JP"/>
        </w:rPr>
        <w:t xml:space="preserve"> "</w:t>
      </w:r>
      <w:r w:rsidRPr="00FF412C">
        <w:rPr>
          <w:bCs/>
          <w:lang w:eastAsia="ja-JP"/>
        </w:rPr>
        <w:t>Section_syntax_indicator</w:t>
      </w:r>
      <w:r w:rsidRPr="00FF412C">
        <w:rPr>
          <w:rFonts w:hint="cs"/>
          <w:rtl/>
          <w:lang w:eastAsia="ja-JP"/>
        </w:rPr>
        <w:t>"</w:t>
      </w:r>
      <w:r w:rsidRPr="00FF412C">
        <w:rPr>
          <w:rFonts w:hint="cs"/>
          <w:rtl/>
          <w:lang w:eastAsia="ja-JP" w:bidi="ar-EG"/>
        </w:rPr>
        <w:t>.</w:t>
      </w:r>
    </w:p>
    <w:p w:rsidR="00AA724C" w:rsidRPr="0062220D" w:rsidRDefault="00AA724C" w:rsidP="00AA724C">
      <w:pPr>
        <w:rPr>
          <w:rtl/>
          <w:lang w:eastAsia="ja-JP" w:bidi="ar-EG"/>
        </w:rPr>
      </w:pPr>
      <w:r w:rsidRPr="0062220D">
        <w:rPr>
          <w:b/>
          <w:bCs/>
          <w:lang w:eastAsia="ja-JP"/>
        </w:rPr>
        <w:t>reserved</w:t>
      </w:r>
      <w:r w:rsidRPr="0062220D">
        <w:rPr>
          <w:rFonts w:hint="cs"/>
          <w:b/>
          <w:bCs/>
          <w:rtl/>
          <w:lang w:eastAsia="ja-JP" w:bidi="ar-EG"/>
        </w:rPr>
        <w:t xml:space="preserve"> -</w:t>
      </w:r>
      <w:r w:rsidRPr="00FF412C">
        <w:rPr>
          <w:rFonts w:hint="cs"/>
          <w:rtl/>
          <w:lang w:eastAsia="ja-JP" w:bidi="ar-EG"/>
        </w:rPr>
        <w:t xml:space="preserve">  يُضبط هذا الحقل المكون من بتتين على "</w:t>
      </w:r>
      <w:r>
        <w:rPr>
          <w:lang w:eastAsia="ja-JP" w:bidi="ar-EG"/>
        </w:rPr>
        <w:t>11</w:t>
      </w:r>
      <w:r w:rsidRPr="00FF412C">
        <w:rPr>
          <w:rFonts w:hint="cs"/>
          <w:rtl/>
          <w:lang w:eastAsia="ja-JP" w:bidi="ar-EG"/>
        </w:rPr>
        <w:t>".</w:t>
      </w:r>
    </w:p>
    <w:p w:rsidR="00AA724C" w:rsidRPr="00FF412C" w:rsidRDefault="00AA724C" w:rsidP="00AA724C">
      <w:pPr>
        <w:rPr>
          <w:lang w:eastAsia="ja-JP"/>
        </w:rPr>
      </w:pPr>
      <w:r w:rsidRPr="0062220D">
        <w:rPr>
          <w:b/>
          <w:bCs/>
          <w:lang w:eastAsia="ja-JP"/>
        </w:rPr>
        <w:t>section_length</w:t>
      </w:r>
      <w:r w:rsidRPr="0062220D">
        <w:rPr>
          <w:rFonts w:hint="cs"/>
          <w:b/>
          <w:bCs/>
          <w:rtl/>
          <w:lang w:eastAsia="ja-JP"/>
        </w:rPr>
        <w:t xml:space="preserve"> -</w:t>
      </w:r>
      <w:r w:rsidRPr="00FF412C">
        <w:rPr>
          <w:rFonts w:hint="cs"/>
          <w:rtl/>
          <w:lang w:eastAsia="ja-JP"/>
        </w:rPr>
        <w:t xml:space="preserve"> يحدد هذا الحقل عدد البايتات المتبقية </w:t>
      </w:r>
      <w:r>
        <w:rPr>
          <w:rFonts w:hint="cs"/>
          <w:rtl/>
          <w:lang w:eastAsia="ja-JP"/>
        </w:rPr>
        <w:t>من القسم التي تلي الحقل</w:t>
      </w:r>
      <w:r w:rsidRPr="00FF412C">
        <w:rPr>
          <w:rFonts w:hint="cs"/>
          <w:rtl/>
          <w:lang w:eastAsia="ja-JP"/>
        </w:rPr>
        <w:t xml:space="preserve"> "</w:t>
      </w:r>
      <w:r w:rsidRPr="00FF412C">
        <w:rPr>
          <w:bCs/>
          <w:lang w:eastAsia="ja-JP"/>
        </w:rPr>
        <w:t>section_length</w:t>
      </w:r>
      <w:r w:rsidRPr="00FF412C">
        <w:rPr>
          <w:rFonts w:hint="cs"/>
          <w:rtl/>
          <w:lang w:eastAsia="ja-JP"/>
        </w:rPr>
        <w:t>"</w:t>
      </w:r>
      <w:r w:rsidRPr="00FF412C">
        <w:rPr>
          <w:rFonts w:hint="cs"/>
          <w:rtl/>
          <w:lang w:eastAsia="ja-JP" w:bidi="ar-EG"/>
        </w:rPr>
        <w:t xml:space="preserve"> </w:t>
      </w:r>
      <w:r w:rsidRPr="00FF412C">
        <w:rPr>
          <w:rFonts w:hint="cs"/>
          <w:rtl/>
          <w:lang w:eastAsia="ja-JP"/>
        </w:rPr>
        <w:t xml:space="preserve">مباشرة حتى نهاية القسم بما في ذلك حقل المجموع التدقيقي أو الحقل </w:t>
      </w:r>
      <w:r w:rsidRPr="00FF412C">
        <w:rPr>
          <w:bCs/>
          <w:lang w:eastAsia="ja-JP"/>
        </w:rPr>
        <w:t>CRC_32</w:t>
      </w:r>
      <w:r w:rsidRPr="00FF412C">
        <w:rPr>
          <w:rFonts w:hint="cs"/>
          <w:rtl/>
          <w:lang w:eastAsia="ja-JP" w:bidi="ar-EG"/>
        </w:rPr>
        <w:t>.</w:t>
      </w:r>
    </w:p>
    <w:p w:rsidR="00AA724C" w:rsidRPr="00FF412C" w:rsidRDefault="00AA724C" w:rsidP="00AA724C">
      <w:pPr>
        <w:rPr>
          <w:lang w:eastAsia="ja-JP" w:bidi="ar-EG"/>
        </w:rPr>
      </w:pPr>
      <w:r w:rsidRPr="0062220D">
        <w:rPr>
          <w:b/>
          <w:bCs/>
          <w:lang w:eastAsia="ja-JP"/>
        </w:rPr>
        <w:t>MAC_address</w:t>
      </w:r>
      <w:r w:rsidRPr="0062220D">
        <w:rPr>
          <w:rFonts w:hint="cs"/>
          <w:b/>
          <w:bCs/>
          <w:rtl/>
          <w:lang w:eastAsia="ja-JP"/>
        </w:rPr>
        <w:t xml:space="preserve"> -</w:t>
      </w:r>
      <w:r w:rsidRPr="00FF412C">
        <w:rPr>
          <w:rFonts w:hint="cs"/>
          <w:rtl/>
          <w:lang w:eastAsia="ja-JP"/>
        </w:rPr>
        <w:t xml:space="preserve"> يحتوي هذا الحقل المكون من </w:t>
      </w:r>
      <w:r>
        <w:rPr>
          <w:lang w:eastAsia="ja-JP"/>
        </w:rPr>
        <w:t>48</w:t>
      </w:r>
      <w:r w:rsidRPr="00FF412C">
        <w:rPr>
          <w:rFonts w:hint="cs"/>
          <w:rtl/>
          <w:lang w:eastAsia="ja-JP"/>
        </w:rPr>
        <w:t xml:space="preserve"> بتة على </w:t>
      </w:r>
      <w:r>
        <w:rPr>
          <w:rFonts w:hint="cs"/>
          <w:rtl/>
          <w:lang w:eastAsia="ja-JP"/>
        </w:rPr>
        <w:t>ال</w:t>
      </w:r>
      <w:r w:rsidRPr="00FF412C">
        <w:rPr>
          <w:rFonts w:hint="cs"/>
          <w:rtl/>
          <w:lang w:eastAsia="ja-JP"/>
        </w:rPr>
        <w:t xml:space="preserve">عنوان </w:t>
      </w:r>
      <w:r w:rsidRPr="00FF412C">
        <w:rPr>
          <w:bCs/>
          <w:lang w:eastAsia="ja-JP"/>
        </w:rPr>
        <w:t>MAC</w:t>
      </w:r>
      <w:r>
        <w:rPr>
          <w:rFonts w:hint="cs"/>
          <w:rtl/>
          <w:lang w:eastAsia="ja-JP"/>
        </w:rPr>
        <w:t xml:space="preserve"> للمقصد</w:t>
      </w:r>
      <w:r w:rsidRPr="00FF412C">
        <w:rPr>
          <w:rFonts w:hint="cs"/>
          <w:rtl/>
          <w:lang w:eastAsia="ja-JP"/>
        </w:rPr>
        <w:t xml:space="preserve">. ويتم تجزئة عنوان </w:t>
      </w:r>
      <w:r w:rsidRPr="00FF412C">
        <w:rPr>
          <w:bCs/>
          <w:lang w:eastAsia="ja-JP"/>
        </w:rPr>
        <w:t>MAC</w:t>
      </w:r>
      <w:r w:rsidRPr="00FF412C">
        <w:rPr>
          <w:rFonts w:hint="cs"/>
          <w:rtl/>
          <w:lang w:eastAsia="ja-JP" w:bidi="ar-EG"/>
        </w:rPr>
        <w:t xml:space="preserve"> إلى </w:t>
      </w:r>
      <w:r>
        <w:rPr>
          <w:lang w:eastAsia="ja-JP" w:bidi="ar-EG"/>
        </w:rPr>
        <w:t>6</w:t>
      </w:r>
      <w:r>
        <w:rPr>
          <w:rFonts w:hint="eastAsia"/>
          <w:rtl/>
          <w:lang w:eastAsia="ja-JP" w:bidi="ar-EG"/>
        </w:rPr>
        <w:t> </w:t>
      </w:r>
      <w:r w:rsidRPr="00FF412C">
        <w:rPr>
          <w:rFonts w:hint="cs"/>
          <w:rtl/>
          <w:lang w:eastAsia="ja-JP" w:bidi="ar-EG"/>
        </w:rPr>
        <w:t>حقول</w:t>
      </w:r>
      <w:r>
        <w:rPr>
          <w:rFonts w:hint="cs"/>
          <w:rtl/>
          <w:lang w:eastAsia="ja-JP" w:bidi="ar-EG"/>
        </w:rPr>
        <w:t xml:space="preserve"> يتألف كل منها</w:t>
      </w:r>
      <w:r w:rsidRPr="00FF412C">
        <w:rPr>
          <w:rFonts w:hint="cs"/>
          <w:rtl/>
          <w:lang w:eastAsia="ja-JP" w:bidi="ar-EG"/>
        </w:rPr>
        <w:t xml:space="preserve"> من </w:t>
      </w:r>
      <w:r>
        <w:rPr>
          <w:lang w:eastAsia="ja-JP" w:bidi="ar-EG"/>
        </w:rPr>
        <w:t>8</w:t>
      </w:r>
      <w:r w:rsidRPr="00FF412C">
        <w:rPr>
          <w:rFonts w:hint="cs"/>
          <w:rtl/>
          <w:lang w:eastAsia="ja-JP" w:bidi="ar-EG"/>
        </w:rPr>
        <w:t xml:space="preserve"> بتات، و</w:t>
      </w:r>
      <w:r>
        <w:rPr>
          <w:rFonts w:hint="cs"/>
          <w:rtl/>
          <w:lang w:eastAsia="ja-JP" w:bidi="ar-EG"/>
        </w:rPr>
        <w:t>تأخذ الترتيب</w:t>
      </w:r>
      <w:r w:rsidRPr="00FF412C">
        <w:rPr>
          <w:rFonts w:hint="cs"/>
          <w:rtl/>
          <w:lang w:eastAsia="ja-JP" w:bidi="ar-EG"/>
        </w:rPr>
        <w:t xml:space="preserve"> من </w:t>
      </w:r>
      <w:r w:rsidRPr="00FF412C">
        <w:rPr>
          <w:bCs/>
          <w:lang w:eastAsia="ja-JP" w:bidi="ar-EG"/>
        </w:rPr>
        <w:t>MAC_address_1</w:t>
      </w:r>
      <w:r w:rsidRPr="00FF412C">
        <w:rPr>
          <w:rFonts w:hint="cs"/>
          <w:rtl/>
          <w:lang w:eastAsia="ja-JP" w:bidi="ar-EG"/>
        </w:rPr>
        <w:t xml:space="preserve"> إلى </w:t>
      </w:r>
      <w:r w:rsidRPr="00FF412C">
        <w:rPr>
          <w:bCs/>
          <w:lang w:eastAsia="ja-JP" w:bidi="ar-EG"/>
        </w:rPr>
        <w:t>MAC-address_6</w:t>
      </w:r>
      <w:r>
        <w:rPr>
          <w:rFonts w:hint="cs"/>
          <w:rtl/>
          <w:lang w:eastAsia="ja-JP" w:bidi="ar-EG"/>
        </w:rPr>
        <w:t>.</w:t>
      </w:r>
    </w:p>
    <w:p w:rsidR="00AA724C" w:rsidRPr="00FF412C" w:rsidRDefault="00AA724C" w:rsidP="00AA724C">
      <w:pPr>
        <w:rPr>
          <w:lang w:eastAsia="ja-JP"/>
        </w:rPr>
      </w:pPr>
      <w:r w:rsidRPr="0062220D">
        <w:rPr>
          <w:b/>
          <w:bCs/>
          <w:lang w:eastAsia="ja-JP"/>
        </w:rPr>
        <w:t>payload_scrambling_control</w:t>
      </w:r>
      <w:r w:rsidRPr="0062220D">
        <w:rPr>
          <w:rFonts w:hint="cs"/>
          <w:b/>
          <w:bCs/>
          <w:rtl/>
          <w:lang w:eastAsia="ja-JP"/>
        </w:rPr>
        <w:t xml:space="preserve"> - </w:t>
      </w:r>
      <w:r w:rsidRPr="00FF412C">
        <w:rPr>
          <w:rFonts w:hint="cs"/>
          <w:rtl/>
          <w:lang w:eastAsia="ja-JP"/>
        </w:rPr>
        <w:t xml:space="preserve">يحدد هذا الحقل </w:t>
      </w:r>
      <w:r>
        <w:rPr>
          <w:rFonts w:hint="cs"/>
          <w:rtl/>
          <w:lang w:eastAsia="ja-JP"/>
        </w:rPr>
        <w:t>أسلوب</w:t>
      </w:r>
      <w:r w:rsidRPr="00FF412C">
        <w:rPr>
          <w:rFonts w:hint="cs"/>
          <w:rtl/>
          <w:lang w:eastAsia="ja-JP"/>
        </w:rPr>
        <w:t xml:space="preserve"> تخليط الحمولة</w:t>
      </w:r>
      <w:r>
        <w:rPr>
          <w:rFonts w:hint="cs"/>
          <w:rtl/>
          <w:lang w:eastAsia="ja-JP"/>
        </w:rPr>
        <w:t xml:space="preserve"> النافعة</w:t>
      </w:r>
      <w:r w:rsidRPr="00FF412C">
        <w:rPr>
          <w:rFonts w:hint="cs"/>
          <w:rtl/>
          <w:lang w:eastAsia="ja-JP"/>
        </w:rPr>
        <w:t>. ويشمل ذلك الحمولة</w:t>
      </w:r>
      <w:r>
        <w:rPr>
          <w:rFonts w:hint="cs"/>
          <w:rtl/>
          <w:lang w:eastAsia="ja-JP"/>
        </w:rPr>
        <w:t xml:space="preserve"> النافعة</w:t>
      </w:r>
      <w:r w:rsidRPr="00FF412C">
        <w:rPr>
          <w:rFonts w:hint="cs"/>
          <w:rtl/>
          <w:lang w:eastAsia="ja-JP"/>
        </w:rPr>
        <w:t xml:space="preserve"> التي تبدأ بعد البايتة </w:t>
      </w:r>
      <w:r w:rsidRPr="00FF412C">
        <w:rPr>
          <w:bCs/>
          <w:lang w:eastAsia="ja-JP"/>
        </w:rPr>
        <w:t>MAC_address_1</w:t>
      </w:r>
      <w:r w:rsidRPr="00FF412C">
        <w:rPr>
          <w:rFonts w:hint="cs"/>
          <w:rtl/>
          <w:lang w:eastAsia="ja-JP"/>
        </w:rPr>
        <w:t xml:space="preserve"> ويستبعد </w:t>
      </w:r>
      <w:r>
        <w:rPr>
          <w:rFonts w:hint="cs"/>
          <w:rtl/>
          <w:lang w:eastAsia="ja-JP"/>
        </w:rPr>
        <w:t xml:space="preserve">حقل </w:t>
      </w:r>
      <w:r w:rsidRPr="00FF412C">
        <w:rPr>
          <w:rFonts w:hint="cs"/>
          <w:rtl/>
          <w:lang w:eastAsia="ja-JP"/>
        </w:rPr>
        <w:t xml:space="preserve">المجموع التدقيقي والحقل </w:t>
      </w:r>
      <w:r w:rsidRPr="00FF412C">
        <w:rPr>
          <w:bCs/>
          <w:lang w:eastAsia="ja-JP"/>
        </w:rPr>
        <w:t>CRC_32</w:t>
      </w:r>
      <w:r>
        <w:rPr>
          <w:rFonts w:hint="cs"/>
          <w:rtl/>
          <w:lang w:eastAsia="ja-JP" w:bidi="ar-EG"/>
        </w:rPr>
        <w:t>.</w:t>
      </w:r>
    </w:p>
    <w:p w:rsidR="00AA724C" w:rsidRPr="00FF412C" w:rsidRDefault="00AA724C" w:rsidP="00AA724C">
      <w:pPr>
        <w:rPr>
          <w:rtl/>
          <w:lang w:eastAsia="ja-JP" w:bidi="ar-EG"/>
        </w:rPr>
      </w:pPr>
      <w:r w:rsidRPr="0062220D">
        <w:rPr>
          <w:b/>
          <w:bCs/>
          <w:lang w:eastAsia="ja-JP"/>
        </w:rPr>
        <w:t>address_scrambling_control</w:t>
      </w:r>
      <w:r w:rsidRPr="0062220D">
        <w:rPr>
          <w:rFonts w:hint="cs"/>
          <w:b/>
          <w:bCs/>
          <w:rtl/>
          <w:lang w:eastAsia="ja-JP"/>
        </w:rPr>
        <w:t xml:space="preserve"> - </w:t>
      </w:r>
      <w:r w:rsidRPr="00FF412C">
        <w:rPr>
          <w:rFonts w:hint="cs"/>
          <w:rtl/>
          <w:lang w:eastAsia="ja-JP"/>
        </w:rPr>
        <w:t xml:space="preserve">يحدد هذا الحقل </w:t>
      </w:r>
      <w:r>
        <w:rPr>
          <w:rFonts w:hint="cs"/>
          <w:rtl/>
          <w:lang w:eastAsia="ja-JP"/>
        </w:rPr>
        <w:t>أسلوب</w:t>
      </w:r>
      <w:r w:rsidRPr="00FF412C">
        <w:rPr>
          <w:rFonts w:hint="cs"/>
          <w:rtl/>
          <w:lang w:eastAsia="ja-JP"/>
        </w:rPr>
        <w:t xml:space="preserve"> التخليط للعنوان </w:t>
      </w:r>
      <w:r w:rsidRPr="00FF412C">
        <w:rPr>
          <w:bCs/>
          <w:lang w:eastAsia="ja-JP"/>
        </w:rPr>
        <w:t>MAC</w:t>
      </w:r>
      <w:r>
        <w:rPr>
          <w:rFonts w:hint="cs"/>
          <w:rtl/>
          <w:lang w:eastAsia="ja-JP" w:bidi="ar-EG"/>
        </w:rPr>
        <w:t>.</w:t>
      </w:r>
    </w:p>
    <w:p w:rsidR="00AA724C" w:rsidRPr="00FF412C" w:rsidRDefault="00AA724C" w:rsidP="00AA724C">
      <w:pPr>
        <w:rPr>
          <w:lang w:eastAsia="ja-JP" w:bidi="ar-EG"/>
        </w:rPr>
      </w:pPr>
      <w:r w:rsidRPr="0062220D">
        <w:rPr>
          <w:b/>
          <w:bCs/>
          <w:lang w:eastAsia="ja-JP"/>
        </w:rPr>
        <w:t>LLC_SNAP_flag</w:t>
      </w:r>
      <w:r w:rsidRPr="0062220D">
        <w:rPr>
          <w:rFonts w:hint="cs"/>
          <w:b/>
          <w:bCs/>
          <w:rtl/>
          <w:lang w:eastAsia="ja-JP"/>
        </w:rPr>
        <w:t xml:space="preserve"> -</w:t>
      </w:r>
      <w:r w:rsidRPr="00FF412C">
        <w:rPr>
          <w:rFonts w:hint="cs"/>
          <w:rtl/>
          <w:lang w:eastAsia="ja-JP"/>
        </w:rPr>
        <w:t xml:space="preserve"> علم مكون من بايتة واحدة. وفي حالة ضبطه على القيمة "</w:t>
      </w:r>
      <w:r>
        <w:rPr>
          <w:lang w:eastAsia="ja-JP"/>
        </w:rPr>
        <w:t>1</w:t>
      </w:r>
      <w:r w:rsidRPr="00FF412C">
        <w:rPr>
          <w:rFonts w:hint="cs"/>
          <w:rtl/>
          <w:lang w:eastAsia="ja-JP"/>
        </w:rPr>
        <w:t xml:space="preserve">"، تقوم الحمولة </w:t>
      </w:r>
      <w:r>
        <w:rPr>
          <w:rFonts w:hint="cs"/>
          <w:rtl/>
          <w:lang w:eastAsia="ja-JP"/>
        </w:rPr>
        <w:t xml:space="preserve">النافعة </w:t>
      </w:r>
      <w:r w:rsidRPr="00FF412C">
        <w:rPr>
          <w:rFonts w:hint="cs"/>
          <w:rtl/>
          <w:lang w:eastAsia="ja-JP"/>
        </w:rPr>
        <w:t>بنقل داتاغرام</w:t>
      </w:r>
      <w:r>
        <w:rPr>
          <w:rFonts w:hint="eastAsia"/>
          <w:rtl/>
          <w:lang w:eastAsia="ja-JP"/>
        </w:rPr>
        <w:t> </w:t>
      </w:r>
      <w:r w:rsidRPr="00FF412C">
        <w:rPr>
          <w:bCs/>
          <w:lang w:eastAsia="ja-JP"/>
        </w:rPr>
        <w:t>LLC/SNAP</w:t>
      </w:r>
      <w:r w:rsidRPr="00FF412C">
        <w:rPr>
          <w:rFonts w:hint="cs"/>
          <w:rtl/>
          <w:lang w:eastAsia="ja-JP"/>
        </w:rPr>
        <w:t xml:space="preserve"> مغلّف</w:t>
      </w:r>
      <w:r w:rsidRPr="00FF412C">
        <w:rPr>
          <w:rFonts w:hint="cs"/>
          <w:rtl/>
          <w:lang w:eastAsia="ja-JP" w:bidi="ar-EG"/>
        </w:rPr>
        <w:t xml:space="preserve"> بعد الحقل </w:t>
      </w:r>
      <w:r w:rsidRPr="00FF412C">
        <w:rPr>
          <w:bCs/>
          <w:lang w:eastAsia="ja-JP" w:bidi="ar-EG"/>
        </w:rPr>
        <w:t>MAC_address_1</w:t>
      </w:r>
      <w:r w:rsidRPr="00FF412C">
        <w:rPr>
          <w:rFonts w:hint="cs"/>
          <w:rtl/>
          <w:lang w:eastAsia="ja-JP" w:bidi="ar-EG"/>
        </w:rPr>
        <w:t>. وتشير بنية</w:t>
      </w:r>
      <w:r>
        <w:rPr>
          <w:rFonts w:hint="cs"/>
          <w:rtl/>
          <w:lang w:eastAsia="ja-JP" w:bidi="ar-EG"/>
        </w:rPr>
        <w:t xml:space="preserve"> التغليف</w:t>
      </w:r>
      <w:r w:rsidRPr="00FF412C">
        <w:rPr>
          <w:rFonts w:hint="cs"/>
          <w:rtl/>
          <w:lang w:eastAsia="ja-JP" w:bidi="ar-EG"/>
        </w:rPr>
        <w:t xml:space="preserve"> </w:t>
      </w:r>
      <w:r w:rsidRPr="00FF412C">
        <w:rPr>
          <w:bCs/>
          <w:lang w:eastAsia="ja-JP" w:bidi="ar-EG"/>
        </w:rPr>
        <w:t>LLC/SNAP</w:t>
      </w:r>
      <w:r w:rsidRPr="00FF412C">
        <w:rPr>
          <w:rFonts w:hint="cs"/>
          <w:rtl/>
          <w:lang w:eastAsia="ja-JP" w:bidi="ar-EG"/>
        </w:rPr>
        <w:t xml:space="preserve"> إلى نوع الرزمة المنقولة. وفي حالة ضبط هذا العلم على القيمة "</w:t>
      </w:r>
      <w:r>
        <w:rPr>
          <w:lang w:eastAsia="ja-JP" w:bidi="ar-EG"/>
        </w:rPr>
        <w:t>0</w:t>
      </w:r>
      <w:r w:rsidRPr="00FF412C">
        <w:rPr>
          <w:rFonts w:hint="cs"/>
          <w:rtl/>
          <w:lang w:eastAsia="ja-JP" w:bidi="ar-EG"/>
        </w:rPr>
        <w:t xml:space="preserve">"، </w:t>
      </w:r>
      <w:r>
        <w:rPr>
          <w:rFonts w:hint="cs"/>
          <w:rtl/>
          <w:lang w:eastAsia="ja-JP" w:bidi="ar-EG"/>
        </w:rPr>
        <w:t xml:space="preserve">فإن ذلك يعني أن القسم </w:t>
      </w:r>
      <w:r w:rsidRPr="00FF412C">
        <w:rPr>
          <w:rFonts w:hint="cs"/>
          <w:rtl/>
          <w:lang w:eastAsia="ja-JP" w:bidi="ar-EG"/>
        </w:rPr>
        <w:t xml:space="preserve">يحتوى على رزمة </w:t>
      </w:r>
      <w:r>
        <w:rPr>
          <w:rFonts w:hint="cs"/>
          <w:rtl/>
          <w:lang w:eastAsia="ja-JP" w:bidi="ar-EG"/>
        </w:rPr>
        <w:t>من الإصدار</w:t>
      </w:r>
      <w:r>
        <w:rPr>
          <w:rFonts w:hint="eastAsia"/>
          <w:rtl/>
          <w:lang w:eastAsia="ja-JP" w:bidi="ar-EG"/>
        </w:rPr>
        <w:t> </w:t>
      </w:r>
      <w:r w:rsidRPr="00FF412C">
        <w:rPr>
          <w:bCs/>
          <w:lang w:eastAsia="ja-JP" w:bidi="ar-EG"/>
        </w:rPr>
        <w:t>IPv4</w:t>
      </w:r>
      <w:r w:rsidRPr="00FF412C">
        <w:rPr>
          <w:rFonts w:hint="cs"/>
          <w:rtl/>
          <w:lang w:eastAsia="ja-JP" w:bidi="ar-EG"/>
        </w:rPr>
        <w:t xml:space="preserve"> دون تغليف</w:t>
      </w:r>
      <w:r>
        <w:rPr>
          <w:rFonts w:hint="eastAsia"/>
          <w:rtl/>
          <w:lang w:eastAsia="ja-JP" w:bidi="ar-EG"/>
        </w:rPr>
        <w:t> </w:t>
      </w:r>
      <w:r w:rsidRPr="00FF412C">
        <w:rPr>
          <w:bCs/>
          <w:lang w:eastAsia="ja-JP" w:bidi="ar-EG"/>
        </w:rPr>
        <w:t>LLC/SNAP</w:t>
      </w:r>
      <w:r>
        <w:rPr>
          <w:rFonts w:hint="cs"/>
          <w:rtl/>
          <w:lang w:eastAsia="ja-JP" w:bidi="ar-EG"/>
        </w:rPr>
        <w:t>.</w:t>
      </w:r>
    </w:p>
    <w:p w:rsidR="00AA724C" w:rsidRPr="00FF412C" w:rsidRDefault="00AA724C" w:rsidP="00AA724C">
      <w:pPr>
        <w:rPr>
          <w:lang w:eastAsia="ja-JP"/>
        </w:rPr>
      </w:pPr>
      <w:r w:rsidRPr="0062220D">
        <w:rPr>
          <w:b/>
          <w:bCs/>
          <w:lang w:eastAsia="ja-JP"/>
        </w:rPr>
        <w:t>current_next_indicator</w:t>
      </w:r>
      <w:r w:rsidRPr="0062220D">
        <w:rPr>
          <w:rFonts w:hint="cs"/>
          <w:b/>
          <w:bCs/>
          <w:rtl/>
          <w:lang w:eastAsia="ja-JP"/>
        </w:rPr>
        <w:t xml:space="preserve"> -</w:t>
      </w:r>
      <w:r w:rsidRPr="00FF412C">
        <w:rPr>
          <w:rFonts w:hint="cs"/>
          <w:rtl/>
          <w:lang w:eastAsia="ja-JP"/>
        </w:rPr>
        <w:t xml:space="preserve"> علم مكون من بتة واحدة. ففي حال كانت قيمة الحقل </w:t>
      </w:r>
      <w:r w:rsidRPr="00FF412C">
        <w:rPr>
          <w:lang w:eastAsia="ja-JP"/>
        </w:rPr>
        <w:t>table_id</w:t>
      </w:r>
      <w:r w:rsidRPr="00FF412C">
        <w:rPr>
          <w:rFonts w:hint="cs"/>
          <w:rtl/>
          <w:lang w:eastAsia="ja-JP" w:bidi="ar-EG"/>
        </w:rPr>
        <w:t xml:space="preserve"> في </w:t>
      </w:r>
      <w:r>
        <w:rPr>
          <w:rFonts w:hint="cs"/>
          <w:rtl/>
          <w:lang w:eastAsia="ja-JP" w:bidi="ar-EG"/>
        </w:rPr>
        <w:t>حدود من</w:t>
      </w:r>
      <w:r w:rsidRPr="00FF412C">
        <w:rPr>
          <w:rFonts w:hint="cs"/>
          <w:rtl/>
          <w:lang w:eastAsia="ja-JP" w:bidi="ar-EG"/>
        </w:rPr>
        <w:t xml:space="preserve"> </w:t>
      </w:r>
      <w:r w:rsidRPr="00FF412C">
        <w:rPr>
          <w:lang w:eastAsia="ja-JP" w:bidi="ar-EG"/>
        </w:rPr>
        <w:t>0x3A</w:t>
      </w:r>
      <w:r w:rsidRPr="00FF412C">
        <w:rPr>
          <w:rFonts w:hint="cs"/>
          <w:rtl/>
          <w:lang w:eastAsia="ja-JP" w:bidi="ar-EG"/>
        </w:rPr>
        <w:t xml:space="preserve"> إلى</w:t>
      </w:r>
      <w:r>
        <w:rPr>
          <w:rFonts w:hint="cs"/>
          <w:rtl/>
          <w:lang w:eastAsia="ja-JP" w:bidi="ar-EG"/>
        </w:rPr>
        <w:t xml:space="preserve"> </w:t>
      </w:r>
      <w:r>
        <w:rPr>
          <w:rFonts w:hint="eastAsia"/>
          <w:lang w:eastAsia="ja-JP" w:bidi="ar-EG"/>
        </w:rPr>
        <w:t> </w:t>
      </w:r>
      <w:r w:rsidRPr="00FF412C">
        <w:rPr>
          <w:lang w:eastAsia="ja-JP" w:bidi="ar-EG"/>
        </w:rPr>
        <w:t>0x3C</w:t>
      </w:r>
      <w:r w:rsidRPr="00FF412C">
        <w:rPr>
          <w:rFonts w:hint="cs"/>
          <w:rtl/>
          <w:lang w:eastAsia="ja-JP" w:bidi="ar-EG"/>
        </w:rPr>
        <w:t>، تضبط هذه البتة على "</w:t>
      </w:r>
      <w:r>
        <w:rPr>
          <w:lang w:eastAsia="ja-JP" w:bidi="ar-EG"/>
        </w:rPr>
        <w:t>1</w:t>
      </w:r>
      <w:r w:rsidRPr="00FF412C">
        <w:rPr>
          <w:rFonts w:hint="cs"/>
          <w:rtl/>
          <w:lang w:eastAsia="ja-JP" w:bidi="ar-EG"/>
        </w:rPr>
        <w:t xml:space="preserve">". </w:t>
      </w:r>
      <w:r>
        <w:rPr>
          <w:rFonts w:hint="cs"/>
          <w:rtl/>
          <w:lang w:eastAsia="ja-JP" w:bidi="ar-EG"/>
        </w:rPr>
        <w:t xml:space="preserve">وخلاف </w:t>
      </w:r>
      <w:r w:rsidRPr="00FF412C">
        <w:rPr>
          <w:rFonts w:hint="cs"/>
          <w:rtl/>
          <w:lang w:eastAsia="ja-JP" w:bidi="ar-EG"/>
        </w:rPr>
        <w:t>ذلك، يقوم المستعمل بتحديد قيمة هذا الحقل واستخدامه.</w:t>
      </w:r>
    </w:p>
    <w:p w:rsidR="00AA724C" w:rsidRPr="00FF412C" w:rsidRDefault="00AA724C" w:rsidP="00AA724C">
      <w:pPr>
        <w:rPr>
          <w:lang w:eastAsia="ja-JP"/>
        </w:rPr>
      </w:pPr>
      <w:r w:rsidRPr="0062220D">
        <w:rPr>
          <w:b/>
          <w:bCs/>
          <w:lang w:eastAsia="ja-JP"/>
        </w:rPr>
        <w:t>section_number</w:t>
      </w:r>
      <w:r w:rsidRPr="0062220D">
        <w:rPr>
          <w:rFonts w:hint="cs"/>
          <w:b/>
          <w:bCs/>
          <w:rtl/>
          <w:lang w:eastAsia="ja-JP"/>
        </w:rPr>
        <w:t xml:space="preserve"> -</w:t>
      </w:r>
      <w:r w:rsidRPr="00FF412C">
        <w:rPr>
          <w:rFonts w:hint="cs"/>
          <w:rtl/>
          <w:lang w:eastAsia="ja-JP"/>
        </w:rPr>
        <w:t xml:space="preserve"> في حالة حمل الداتاغرام في أقسام متعددة، فإن هذا الحقل يبين </w:t>
      </w:r>
      <w:r>
        <w:rPr>
          <w:rFonts w:hint="cs"/>
          <w:rtl/>
          <w:lang w:eastAsia="ja-JP"/>
        </w:rPr>
        <w:t>م</w:t>
      </w:r>
      <w:r w:rsidRPr="00FF412C">
        <w:rPr>
          <w:rFonts w:hint="cs"/>
          <w:rtl/>
          <w:lang w:eastAsia="ja-JP"/>
        </w:rPr>
        <w:t>وضع القسم داخل عملية التجزئة. و</w:t>
      </w:r>
      <w:r>
        <w:rPr>
          <w:rFonts w:hint="cs"/>
          <w:rtl/>
          <w:lang w:eastAsia="ja-JP"/>
        </w:rPr>
        <w:t xml:space="preserve">خلاف </w:t>
      </w:r>
      <w:r w:rsidRPr="00FF412C">
        <w:rPr>
          <w:rFonts w:hint="cs"/>
          <w:rtl/>
          <w:lang w:eastAsia="ja-JP"/>
        </w:rPr>
        <w:t>ذلك، يضبط على القيمة "</w:t>
      </w:r>
      <w:r>
        <w:rPr>
          <w:lang w:eastAsia="ja-JP"/>
        </w:rPr>
        <w:t>0</w:t>
      </w:r>
      <w:r>
        <w:rPr>
          <w:rFonts w:hint="cs"/>
          <w:rtl/>
          <w:lang w:eastAsia="ja-JP"/>
        </w:rPr>
        <w:t>".</w:t>
      </w:r>
    </w:p>
    <w:p w:rsidR="00AA724C" w:rsidRPr="004F6549" w:rsidRDefault="00AA724C" w:rsidP="00AA724C">
      <w:pPr>
        <w:rPr>
          <w:spacing w:val="-6"/>
          <w:rtl/>
          <w:lang w:eastAsia="ja-JP"/>
        </w:rPr>
      </w:pPr>
      <w:r w:rsidRPr="0062220D">
        <w:rPr>
          <w:b/>
          <w:bCs/>
          <w:lang w:eastAsia="ja-JP"/>
        </w:rPr>
        <w:t>last_section_number</w:t>
      </w:r>
      <w:r w:rsidRPr="0062220D">
        <w:rPr>
          <w:rFonts w:hint="cs"/>
          <w:b/>
          <w:bCs/>
          <w:rtl/>
          <w:lang w:eastAsia="ja-JP"/>
        </w:rPr>
        <w:t xml:space="preserve"> - </w:t>
      </w:r>
      <w:r w:rsidRPr="004F6549">
        <w:rPr>
          <w:rFonts w:hint="cs"/>
          <w:spacing w:val="-6"/>
          <w:rtl/>
          <w:lang w:eastAsia="ja-JP"/>
        </w:rPr>
        <w:t>يبين هذا الحقل رقم القسم الأخير المستخدم لحمل الداتاغرام، أي رقم القسم الأخير في عملية التجزئة.</w:t>
      </w:r>
    </w:p>
    <w:p w:rsidR="00AA724C" w:rsidRPr="00FF412C" w:rsidRDefault="00AA724C" w:rsidP="00AA724C">
      <w:pPr>
        <w:rPr>
          <w:rtl/>
          <w:lang w:eastAsia="ja-JP" w:bidi="ar-EG"/>
        </w:rPr>
      </w:pPr>
      <w:r w:rsidRPr="0062220D">
        <w:rPr>
          <w:b/>
          <w:bCs/>
          <w:lang w:eastAsia="ja-JP"/>
        </w:rPr>
        <w:t>LLC_SNAP()</w:t>
      </w:r>
      <w:r w:rsidRPr="0062220D">
        <w:rPr>
          <w:rFonts w:hint="cs"/>
          <w:b/>
          <w:bCs/>
          <w:rtl/>
          <w:lang w:eastAsia="ja-JP"/>
        </w:rPr>
        <w:t xml:space="preserve"> -</w:t>
      </w:r>
      <w:r w:rsidRPr="00FF412C">
        <w:rPr>
          <w:rFonts w:hint="cs"/>
          <w:rtl/>
          <w:lang w:eastAsia="ja-JP"/>
        </w:rPr>
        <w:t xml:space="preserve"> تحتوي هذه البنية على الداتاغرام وفقا</w:t>
      </w:r>
      <w:r>
        <w:rPr>
          <w:rFonts w:hint="cs"/>
          <w:rtl/>
          <w:lang w:eastAsia="ja-JP"/>
        </w:rPr>
        <w:t>ً</w:t>
      </w:r>
      <w:r w:rsidRPr="00FF412C">
        <w:rPr>
          <w:rFonts w:hint="cs"/>
          <w:rtl/>
          <w:lang w:eastAsia="ja-JP"/>
        </w:rPr>
        <w:t xml:space="preserve"> </w:t>
      </w:r>
      <w:r>
        <w:rPr>
          <w:rFonts w:hint="cs"/>
          <w:rtl/>
          <w:lang w:eastAsia="ja-JP"/>
        </w:rPr>
        <w:t>ل</w:t>
      </w:r>
      <w:r w:rsidRPr="00FF412C">
        <w:rPr>
          <w:rFonts w:hint="cs"/>
          <w:rtl/>
          <w:lang w:eastAsia="ja-JP"/>
        </w:rPr>
        <w:t xml:space="preserve">لتحكم في الوصلة المنطقية </w:t>
      </w:r>
      <w:r>
        <w:rPr>
          <w:lang w:eastAsia="ja-JP"/>
        </w:rPr>
        <w:t>(</w:t>
      </w:r>
      <w:r w:rsidRPr="00FF412C">
        <w:rPr>
          <w:lang w:eastAsia="ja-JP"/>
        </w:rPr>
        <w:t>LCC</w:t>
      </w:r>
      <w:r>
        <w:rPr>
          <w:lang w:eastAsia="ja-JP"/>
        </w:rPr>
        <w:t>)</w:t>
      </w:r>
      <w:r w:rsidRPr="00FF412C">
        <w:rPr>
          <w:rFonts w:hint="cs"/>
          <w:rtl/>
          <w:lang w:eastAsia="ja-JP"/>
        </w:rPr>
        <w:t xml:space="preserve"> </w:t>
      </w:r>
      <w:r>
        <w:rPr>
          <w:lang w:eastAsia="ja-JP"/>
        </w:rPr>
        <w:t>[11]</w:t>
      </w:r>
      <w:r w:rsidRPr="00FF412C">
        <w:rPr>
          <w:rFonts w:hint="cs"/>
          <w:rtl/>
          <w:lang w:eastAsia="ja-JP"/>
        </w:rPr>
        <w:t xml:space="preserve"> </w:t>
      </w:r>
      <w:r>
        <w:rPr>
          <w:rFonts w:hint="cs"/>
          <w:rtl/>
          <w:lang w:eastAsia="ja-JP"/>
        </w:rPr>
        <w:t>حسب المعيار</w:t>
      </w:r>
      <w:r w:rsidRPr="00FF412C">
        <w:rPr>
          <w:rFonts w:hint="cs"/>
          <w:rtl/>
          <w:lang w:eastAsia="ja-JP"/>
        </w:rPr>
        <w:t xml:space="preserve"> </w:t>
      </w:r>
      <w:r w:rsidRPr="00FF412C">
        <w:rPr>
          <w:lang w:eastAsia="ja-JP"/>
        </w:rPr>
        <w:t>ISO/IEC</w:t>
      </w:r>
      <w:r>
        <w:rPr>
          <w:lang w:eastAsia="ja-JP"/>
        </w:rPr>
        <w:t> </w:t>
      </w:r>
      <w:r w:rsidRPr="00FF412C">
        <w:rPr>
          <w:lang w:eastAsia="ja-JP"/>
        </w:rPr>
        <w:t>8802-2</w:t>
      </w:r>
      <w:r w:rsidRPr="00FF412C">
        <w:rPr>
          <w:rFonts w:hint="cs"/>
          <w:rtl/>
          <w:lang w:eastAsia="ja-JP" w:bidi="ar-EG"/>
        </w:rPr>
        <w:t xml:space="preserve"> ونقطة ربط الشبكة الفرعية </w:t>
      </w:r>
      <w:r>
        <w:rPr>
          <w:lang w:eastAsia="ja-JP" w:bidi="ar-EG"/>
        </w:rPr>
        <w:t>(</w:t>
      </w:r>
      <w:r w:rsidRPr="00FF412C">
        <w:rPr>
          <w:lang w:eastAsia="ja-JP" w:bidi="ar-EG"/>
        </w:rPr>
        <w:t>SNAP</w:t>
      </w:r>
      <w:r>
        <w:rPr>
          <w:lang w:eastAsia="ja-JP" w:bidi="ar-EG"/>
        </w:rPr>
        <w:t>)</w:t>
      </w:r>
      <w:r w:rsidRPr="00FF412C">
        <w:rPr>
          <w:rFonts w:hint="cs"/>
          <w:rtl/>
          <w:lang w:eastAsia="ja-JP" w:bidi="ar-EG"/>
        </w:rPr>
        <w:t xml:space="preserve"> </w:t>
      </w:r>
      <w:r w:rsidRPr="00FF412C">
        <w:rPr>
          <w:lang w:eastAsia="ja-JP" w:bidi="ar-EG"/>
        </w:rPr>
        <w:t>ISO/IEC 8802-1</w:t>
      </w:r>
      <w:r w:rsidRPr="00FF412C">
        <w:rPr>
          <w:rFonts w:hint="cs"/>
          <w:rtl/>
          <w:lang w:eastAsia="ja-JP" w:bidi="ar-EG"/>
        </w:rPr>
        <w:t>.</w:t>
      </w:r>
    </w:p>
    <w:p w:rsidR="00AA724C" w:rsidRPr="00FF412C" w:rsidRDefault="00AA724C" w:rsidP="00AA724C">
      <w:pPr>
        <w:rPr>
          <w:rtl/>
        </w:rPr>
      </w:pPr>
      <w:r w:rsidRPr="0062220D">
        <w:rPr>
          <w:b/>
          <w:bCs/>
          <w:lang w:eastAsia="ja-JP"/>
        </w:rPr>
        <w:t>IPv4_packet (</w:t>
      </w:r>
      <w:r>
        <w:rPr>
          <w:b/>
          <w:bCs/>
          <w:lang w:eastAsia="ja-JP"/>
        </w:rPr>
        <w:t> </w:t>
      </w:r>
      <w:r w:rsidRPr="0062220D">
        <w:rPr>
          <w:b/>
          <w:bCs/>
          <w:lang w:eastAsia="ja-JP"/>
        </w:rPr>
        <w:t>)</w:t>
      </w:r>
      <w:r w:rsidRPr="0062220D">
        <w:rPr>
          <w:rFonts w:hint="cs"/>
          <w:b/>
          <w:bCs/>
          <w:rtl/>
          <w:lang w:eastAsia="ja-JP"/>
        </w:rPr>
        <w:t xml:space="preserve"> -</w:t>
      </w:r>
      <w:r w:rsidRPr="00FF412C">
        <w:rPr>
          <w:rFonts w:hint="cs"/>
          <w:rtl/>
          <w:lang w:eastAsia="ja-JP"/>
        </w:rPr>
        <w:t xml:space="preserve"> </w:t>
      </w:r>
      <w:r w:rsidRPr="00FF412C">
        <w:rPr>
          <w:rFonts w:hint="cs"/>
          <w:rtl/>
        </w:rPr>
        <w:t>يبين هذا الحقل رزمة</w:t>
      </w:r>
      <w:r>
        <w:rPr>
          <w:rFonts w:hint="cs"/>
          <w:rtl/>
          <w:lang w:eastAsia="ja-JP"/>
        </w:rPr>
        <w:t xml:space="preserve"> حسب الإصدار</w:t>
      </w:r>
      <w:r w:rsidRPr="00FF412C">
        <w:rPr>
          <w:rFonts w:hint="eastAsia"/>
          <w:rtl/>
          <w:lang w:eastAsia="ja-JP" w:bidi="ar-EG"/>
        </w:rPr>
        <w:t> </w:t>
      </w:r>
      <w:r w:rsidRPr="00FF412C">
        <w:t>IPv4</w:t>
      </w:r>
      <w:r w:rsidRPr="00FF412C">
        <w:rPr>
          <w:rFonts w:hint="cs"/>
          <w:rtl/>
        </w:rPr>
        <w:t>، التي لها رأسية</w:t>
      </w:r>
      <w:r w:rsidRPr="00FF412C">
        <w:rPr>
          <w:rFonts w:hint="eastAsia"/>
          <w:rtl/>
          <w:lang w:eastAsia="ja-JP" w:bidi="ar-EG"/>
        </w:rPr>
        <w:t> </w:t>
      </w:r>
      <w:r w:rsidRPr="00FF412C">
        <w:t>IPv4</w:t>
      </w:r>
      <w:r w:rsidRPr="00FF412C">
        <w:rPr>
          <w:rFonts w:hint="cs"/>
          <w:rtl/>
          <w:lang w:eastAsia="ja-JP"/>
        </w:rPr>
        <w:t xml:space="preserve"> على النحو المعرف في المعيار</w:t>
      </w:r>
      <w:r w:rsidRPr="00FF412C">
        <w:rPr>
          <w:rFonts w:hint="eastAsia"/>
          <w:rtl/>
        </w:rPr>
        <w:t> </w:t>
      </w:r>
      <w:r w:rsidRPr="00FF412C">
        <w:rPr>
          <w:lang w:eastAsia="ja-JP"/>
        </w:rPr>
        <w:t>RFC 791 [</w:t>
      </w:r>
      <w:r w:rsidRPr="00FF412C">
        <w:t>1]</w:t>
      </w:r>
      <w:r w:rsidRPr="00FF412C">
        <w:rPr>
          <w:rFonts w:hint="cs"/>
          <w:rtl/>
        </w:rPr>
        <w:t>.</w:t>
      </w:r>
    </w:p>
    <w:p w:rsidR="00AA724C" w:rsidRPr="00FF412C" w:rsidRDefault="00AA724C" w:rsidP="00AA724C">
      <w:pPr>
        <w:rPr>
          <w:lang w:eastAsia="ja-JP"/>
        </w:rPr>
      </w:pPr>
      <w:r w:rsidRPr="0062220D">
        <w:rPr>
          <w:b/>
          <w:bCs/>
          <w:lang w:eastAsia="ja-JP"/>
        </w:rPr>
        <w:t>stuffing_byte</w:t>
      </w:r>
      <w:r w:rsidRPr="0062220D">
        <w:rPr>
          <w:rFonts w:hint="cs"/>
          <w:b/>
          <w:bCs/>
          <w:rtl/>
          <w:lang w:eastAsia="ja-JP"/>
        </w:rPr>
        <w:t xml:space="preserve"> -</w:t>
      </w:r>
      <w:r w:rsidRPr="00FF412C">
        <w:rPr>
          <w:rFonts w:hint="cs"/>
          <w:rtl/>
          <w:lang w:eastAsia="ja-JP"/>
        </w:rPr>
        <w:t xml:space="preserve"> حقل اختياري مكون من </w:t>
      </w:r>
      <w:r>
        <w:rPr>
          <w:lang w:eastAsia="ja-JP"/>
        </w:rPr>
        <w:t>8</w:t>
      </w:r>
      <w:r>
        <w:rPr>
          <w:rFonts w:hint="cs"/>
          <w:rtl/>
          <w:lang w:eastAsia="ja-JP"/>
        </w:rPr>
        <w:t xml:space="preserve"> بتات غير محدد القيمة.</w:t>
      </w:r>
    </w:p>
    <w:p w:rsidR="00AA724C" w:rsidRPr="00FF412C" w:rsidRDefault="00AA724C" w:rsidP="00AA724C">
      <w:pPr>
        <w:rPr>
          <w:rtl/>
          <w:lang w:eastAsia="ja-JP" w:bidi="ar-EG"/>
        </w:rPr>
      </w:pPr>
      <w:r w:rsidRPr="0062220D">
        <w:rPr>
          <w:b/>
          <w:lang w:eastAsia="ja-JP"/>
        </w:rPr>
        <w:t>checksum</w:t>
      </w:r>
      <w:r w:rsidRPr="0062220D">
        <w:rPr>
          <w:rFonts w:hint="cs"/>
          <w:b/>
          <w:rtl/>
          <w:lang w:eastAsia="ja-JP" w:bidi="ar-EG"/>
        </w:rPr>
        <w:t xml:space="preserve"> -</w:t>
      </w:r>
      <w:r w:rsidRPr="00FF412C">
        <w:rPr>
          <w:rFonts w:hint="cs"/>
          <w:rtl/>
          <w:lang w:eastAsia="ja-JP" w:bidi="ar-EG"/>
        </w:rPr>
        <w:t xml:space="preserve"> حقل مجموع تدقيقي مكون من </w:t>
      </w:r>
      <w:r>
        <w:rPr>
          <w:lang w:eastAsia="ja-JP" w:bidi="ar-EG"/>
        </w:rPr>
        <w:t>32</w:t>
      </w:r>
      <w:r w:rsidRPr="00FF412C">
        <w:rPr>
          <w:rFonts w:hint="cs"/>
          <w:rtl/>
          <w:lang w:eastAsia="ja-JP" w:bidi="ar-EG"/>
        </w:rPr>
        <w:t xml:space="preserve"> بتة يحسب ع</w:t>
      </w:r>
      <w:r>
        <w:rPr>
          <w:rFonts w:hint="cs"/>
          <w:rtl/>
          <w:lang w:eastAsia="ja-JP" w:bidi="ar-EG"/>
        </w:rPr>
        <w:t>بر</w:t>
      </w:r>
      <w:r w:rsidRPr="00FF412C">
        <w:rPr>
          <w:rFonts w:hint="cs"/>
          <w:rtl/>
          <w:lang w:eastAsia="ja-JP" w:bidi="ar-EG"/>
        </w:rPr>
        <w:t xml:space="preserve"> القسم </w:t>
      </w:r>
      <w:r w:rsidRPr="00FF412C">
        <w:rPr>
          <w:lang w:eastAsia="ja-JP" w:bidi="ar-EG"/>
        </w:rPr>
        <w:t>DSMCC</w:t>
      </w:r>
      <w:r w:rsidRPr="00FF412C">
        <w:rPr>
          <w:rFonts w:hint="cs"/>
          <w:rtl/>
          <w:lang w:eastAsia="ja-JP" w:bidi="ar-EG"/>
        </w:rPr>
        <w:t xml:space="preserve"> القابل للتوجيه بأكمله. ويحتسب </w:t>
      </w:r>
      <w:r>
        <w:rPr>
          <w:rFonts w:hint="cs"/>
          <w:rtl/>
          <w:lang w:eastAsia="ja-JP" w:bidi="ar-EG"/>
        </w:rPr>
        <w:t>باعتبار</w:t>
      </w:r>
      <w:r w:rsidRPr="00FF412C">
        <w:rPr>
          <w:rFonts w:hint="cs"/>
          <w:rtl/>
          <w:lang w:eastAsia="ja-JP" w:bidi="ar-EG"/>
        </w:rPr>
        <w:t xml:space="preserve"> القسم </w:t>
      </w:r>
      <w:r w:rsidRPr="00FF412C">
        <w:rPr>
          <w:lang w:eastAsia="ja-JP" w:bidi="ar-EG"/>
        </w:rPr>
        <w:t>DCMCC</w:t>
      </w:r>
      <w:r w:rsidRPr="00FF412C">
        <w:rPr>
          <w:rFonts w:hint="cs"/>
          <w:rtl/>
          <w:lang w:eastAsia="ja-JP" w:bidi="ar-EG"/>
        </w:rPr>
        <w:t xml:space="preserve"> القابل للتوجيه تسلسلا</w:t>
      </w:r>
      <w:r>
        <w:rPr>
          <w:rFonts w:hint="cs"/>
          <w:rtl/>
          <w:lang w:eastAsia="ja-JP" w:bidi="ar-EG"/>
        </w:rPr>
        <w:t>ً</w:t>
      </w:r>
      <w:r w:rsidRPr="00FF412C">
        <w:rPr>
          <w:rFonts w:hint="cs"/>
          <w:rtl/>
          <w:lang w:eastAsia="ja-JP" w:bidi="ar-EG"/>
        </w:rPr>
        <w:t xml:space="preserve"> للأعداد الصحيحة المكونة من </w:t>
      </w:r>
      <w:r>
        <w:rPr>
          <w:lang w:eastAsia="ja-JP" w:bidi="ar-EG"/>
        </w:rPr>
        <w:t>32</w:t>
      </w:r>
      <w:r w:rsidRPr="00FF412C">
        <w:rPr>
          <w:rFonts w:hint="cs"/>
          <w:rtl/>
          <w:lang w:eastAsia="ja-JP" w:bidi="ar-EG"/>
        </w:rPr>
        <w:t xml:space="preserve"> بتة وإضافة المتمم الاثنيني (عملية الجمع المنطقية</w:t>
      </w:r>
      <w:r>
        <w:rPr>
          <w:rFonts w:hint="cs"/>
          <w:rtl/>
          <w:lang w:eastAsia="ja-JP" w:bidi="ar-EG"/>
        </w:rPr>
        <w:t xml:space="preserve"> الحصرية</w:t>
      </w:r>
      <w:r w:rsidRPr="00FF412C">
        <w:rPr>
          <w:rFonts w:hint="cs"/>
          <w:rtl/>
          <w:lang w:eastAsia="ja-JP" w:bidi="ar-EG"/>
        </w:rPr>
        <w:t xml:space="preserve">) على جميع الأعداد الصحيحة، مع البدء بالبايتة </w:t>
      </w:r>
      <w:r>
        <w:rPr>
          <w:rFonts w:hint="cs"/>
          <w:rtl/>
          <w:lang w:eastAsia="ja-JP" w:bidi="ar-EG"/>
        </w:rPr>
        <w:t>الأكثر دلالة</w:t>
      </w:r>
      <w:r w:rsidRPr="00FF412C">
        <w:rPr>
          <w:rFonts w:hint="cs"/>
          <w:rtl/>
          <w:lang w:eastAsia="ja-JP" w:bidi="ar-EG"/>
        </w:rPr>
        <w:t xml:space="preserve"> أولا</w:t>
      </w:r>
      <w:r>
        <w:rPr>
          <w:rFonts w:hint="cs"/>
          <w:rtl/>
          <w:lang w:eastAsia="ja-JP" w:bidi="ar-EG"/>
        </w:rPr>
        <w:t>ً</w:t>
      </w:r>
      <w:r w:rsidRPr="00FF412C">
        <w:rPr>
          <w:rFonts w:hint="cs"/>
          <w:rtl/>
          <w:lang w:eastAsia="ja-JP" w:bidi="ar-EG"/>
        </w:rPr>
        <w:t>، ثم</w:t>
      </w:r>
      <w:r>
        <w:rPr>
          <w:rFonts w:hint="eastAsia"/>
          <w:rtl/>
          <w:lang w:eastAsia="ja-JP" w:bidi="ar-EG"/>
        </w:rPr>
        <w:t> </w:t>
      </w:r>
      <w:r w:rsidRPr="00FF412C">
        <w:rPr>
          <w:rFonts w:hint="cs"/>
          <w:rtl/>
          <w:lang w:eastAsia="ja-JP" w:bidi="ar-EG"/>
        </w:rPr>
        <w:t xml:space="preserve">أخذ المتمم الاثنيني </w:t>
      </w:r>
      <w:r>
        <w:rPr>
          <w:rFonts w:hint="cs"/>
          <w:rtl/>
          <w:lang w:eastAsia="ja-JP" w:bidi="ar-EG"/>
        </w:rPr>
        <w:t>للنتيجة.</w:t>
      </w:r>
    </w:p>
    <w:p w:rsidR="00AA724C" w:rsidRPr="00FF412C" w:rsidRDefault="00AA724C" w:rsidP="00AA724C">
      <w:pPr>
        <w:rPr>
          <w:rtl/>
          <w:lang w:eastAsia="ja-JP" w:bidi="ar-EG"/>
        </w:rPr>
      </w:pPr>
      <w:r w:rsidRPr="0062220D">
        <w:rPr>
          <w:b/>
          <w:bCs/>
          <w:lang w:eastAsia="ja-JP"/>
        </w:rPr>
        <w:t>CRC_32</w:t>
      </w:r>
      <w:r w:rsidRPr="0062220D">
        <w:rPr>
          <w:rFonts w:hint="cs"/>
          <w:b/>
          <w:bCs/>
          <w:rtl/>
          <w:lang w:eastAsia="ja-JP"/>
        </w:rPr>
        <w:t xml:space="preserve"> - </w:t>
      </w:r>
      <w:r w:rsidRPr="00FF412C">
        <w:rPr>
          <w:rFonts w:hint="cs"/>
          <w:rtl/>
          <w:lang w:eastAsia="ja-JP"/>
        </w:rPr>
        <w:t xml:space="preserve">يتوافق هذا الحقل مع </w:t>
      </w:r>
      <w:r>
        <w:rPr>
          <w:rFonts w:hint="cs"/>
          <w:rtl/>
          <w:lang w:eastAsia="ja-JP"/>
        </w:rPr>
        <w:t>ال</w:t>
      </w:r>
      <w:r w:rsidRPr="00FF412C">
        <w:rPr>
          <w:rFonts w:hint="cs"/>
          <w:rtl/>
          <w:lang w:eastAsia="ja-JP"/>
        </w:rPr>
        <w:t xml:space="preserve">توصية </w:t>
      </w:r>
      <w:r>
        <w:rPr>
          <w:bCs/>
          <w:lang w:eastAsia="ja-JP"/>
        </w:rPr>
        <w:t>ITU</w:t>
      </w:r>
      <w:r>
        <w:rPr>
          <w:bCs/>
          <w:lang w:eastAsia="ja-JP"/>
        </w:rPr>
        <w:noBreakHyphen/>
        <w:t>T </w:t>
      </w:r>
      <w:r w:rsidRPr="00FF412C">
        <w:rPr>
          <w:bCs/>
          <w:lang w:eastAsia="ja-JP"/>
        </w:rPr>
        <w:t>H.222.0</w:t>
      </w:r>
      <w:r>
        <w:rPr>
          <w:rFonts w:hint="cs"/>
          <w:rtl/>
          <w:lang w:eastAsia="ja-JP" w:bidi="ar-EG"/>
        </w:rPr>
        <w:t>.</w:t>
      </w:r>
    </w:p>
    <w:p w:rsidR="00AA724C" w:rsidRPr="00FF412C" w:rsidRDefault="00AA724C" w:rsidP="00AA724C">
      <w:pPr>
        <w:pStyle w:val="Heading1"/>
      </w:pPr>
      <w:r>
        <w:t>3</w:t>
      </w:r>
      <w:r w:rsidRPr="00FF412C">
        <w:rPr>
          <w:rFonts w:hint="cs"/>
          <w:rtl/>
        </w:rPr>
        <w:tab/>
        <w:t>ضغط رأسية رزمة بروتوكول الإنترنت</w:t>
      </w:r>
    </w:p>
    <w:p w:rsidR="00AA724C" w:rsidRPr="00FF412C" w:rsidRDefault="00AA724C" w:rsidP="00AA724C">
      <w:pPr>
        <w:rPr>
          <w:rtl/>
          <w:lang w:eastAsia="ja-JP" w:bidi="ar-EG"/>
        </w:rPr>
      </w:pPr>
      <w:r w:rsidRPr="00FF412C">
        <w:rPr>
          <w:rFonts w:hint="cs"/>
          <w:rtl/>
          <w:lang w:eastAsia="ja-JP"/>
        </w:rPr>
        <w:t xml:space="preserve">بوجه عام، تحتوي كل رزمة بروتوكول إنترنت على </w:t>
      </w:r>
      <w:r>
        <w:rPr>
          <w:lang w:eastAsia="ja-JP"/>
        </w:rPr>
        <w:t>20</w:t>
      </w:r>
      <w:r w:rsidRPr="00FF412C">
        <w:rPr>
          <w:rFonts w:hint="cs"/>
          <w:rtl/>
          <w:lang w:eastAsia="ja-JP"/>
        </w:rPr>
        <w:t xml:space="preserve"> بايتة على الأقل من </w:t>
      </w:r>
      <w:r>
        <w:rPr>
          <w:rFonts w:hint="cs"/>
          <w:rtl/>
          <w:lang w:eastAsia="ja-JP"/>
        </w:rPr>
        <w:t>ك</w:t>
      </w:r>
      <w:r w:rsidRPr="00FF412C">
        <w:rPr>
          <w:rFonts w:hint="cs"/>
          <w:rtl/>
          <w:lang w:eastAsia="ja-JP"/>
        </w:rPr>
        <w:t xml:space="preserve">رأسية </w:t>
      </w:r>
      <w:r>
        <w:rPr>
          <w:rFonts w:hint="cs"/>
          <w:rtl/>
          <w:lang w:eastAsia="ja-JP"/>
        </w:rPr>
        <w:t>في حالة الإصدار</w:t>
      </w:r>
      <w:r w:rsidRPr="00FF412C">
        <w:rPr>
          <w:rFonts w:hint="cs"/>
          <w:rtl/>
          <w:lang w:eastAsia="ja-JP"/>
        </w:rPr>
        <w:t xml:space="preserve"> </w:t>
      </w:r>
      <w:r w:rsidRPr="00FF412C">
        <w:rPr>
          <w:lang w:eastAsia="ja-JP"/>
        </w:rPr>
        <w:t>IPv4</w:t>
      </w:r>
      <w:r w:rsidRPr="00FF412C">
        <w:rPr>
          <w:rFonts w:hint="cs"/>
          <w:rtl/>
          <w:lang w:eastAsia="ja-JP" w:bidi="ar-EG"/>
        </w:rPr>
        <w:t xml:space="preserve"> أو </w:t>
      </w:r>
      <w:r>
        <w:rPr>
          <w:lang w:eastAsia="ja-JP" w:bidi="ar-EG"/>
        </w:rPr>
        <w:t>40</w:t>
      </w:r>
      <w:r>
        <w:rPr>
          <w:rFonts w:hint="eastAsia"/>
          <w:rtl/>
          <w:lang w:eastAsia="ja-JP" w:bidi="ar-EG"/>
        </w:rPr>
        <w:t> </w:t>
      </w:r>
      <w:r w:rsidRPr="00FF412C">
        <w:rPr>
          <w:rFonts w:hint="cs"/>
          <w:rtl/>
          <w:lang w:eastAsia="ja-JP" w:bidi="ar-EG"/>
        </w:rPr>
        <w:t xml:space="preserve">بايتة </w:t>
      </w:r>
      <w:r>
        <w:rPr>
          <w:rFonts w:hint="cs"/>
          <w:rtl/>
          <w:lang w:eastAsia="ja-JP" w:bidi="ar-EG"/>
        </w:rPr>
        <w:t>ك</w:t>
      </w:r>
      <w:r w:rsidRPr="00FF412C">
        <w:rPr>
          <w:rFonts w:hint="cs"/>
          <w:rtl/>
          <w:lang w:eastAsia="ja-JP" w:bidi="ar-EG"/>
        </w:rPr>
        <w:t xml:space="preserve">رأسية </w:t>
      </w:r>
      <w:r>
        <w:rPr>
          <w:rFonts w:hint="cs"/>
          <w:rtl/>
          <w:lang w:eastAsia="ja-JP" w:bidi="ar-EG"/>
        </w:rPr>
        <w:t>في حالة الإصدار</w:t>
      </w:r>
      <w:r w:rsidRPr="00FF412C">
        <w:rPr>
          <w:rFonts w:hint="cs"/>
          <w:rtl/>
          <w:lang w:eastAsia="ja-JP" w:bidi="ar-EG"/>
        </w:rPr>
        <w:t xml:space="preserve"> </w:t>
      </w:r>
      <w:r w:rsidRPr="00FF412C">
        <w:rPr>
          <w:lang w:eastAsia="ja-JP" w:bidi="ar-EG"/>
        </w:rPr>
        <w:t>IPv6</w:t>
      </w:r>
      <w:r w:rsidRPr="00FF412C">
        <w:rPr>
          <w:rFonts w:hint="cs"/>
          <w:rtl/>
          <w:lang w:eastAsia="ja-JP" w:bidi="ar-EG"/>
        </w:rPr>
        <w:t xml:space="preserve">. وتحتاج المسيرات في شبكات الاتصالات إلى تحديد المسار الذي ينبغي اتخاذه لنقل الرزمة، </w:t>
      </w:r>
      <w:r>
        <w:rPr>
          <w:rFonts w:hint="cs"/>
          <w:rtl/>
          <w:lang w:eastAsia="ja-JP" w:bidi="ar-EG"/>
        </w:rPr>
        <w:t>حسب</w:t>
      </w:r>
      <w:r w:rsidRPr="00FF412C">
        <w:rPr>
          <w:rFonts w:hint="cs"/>
          <w:rtl/>
          <w:lang w:eastAsia="ja-JP" w:bidi="ar-EG"/>
        </w:rPr>
        <w:t xml:space="preserve"> هذه الرأسيات. ومن ثم، تمثل هذه الرأسيات أه</w:t>
      </w:r>
      <w:r>
        <w:rPr>
          <w:rFonts w:hint="cs"/>
          <w:rtl/>
          <w:lang w:eastAsia="ja-JP" w:bidi="ar-EG"/>
        </w:rPr>
        <w:t>مية بالغة في شبكات الاتصالات.</w:t>
      </w:r>
    </w:p>
    <w:p w:rsidR="00AA724C" w:rsidRPr="00FF412C" w:rsidRDefault="00AA724C" w:rsidP="00AA724C">
      <w:pPr>
        <w:rPr>
          <w:lang w:eastAsia="ja-JP"/>
        </w:rPr>
      </w:pPr>
      <w:r w:rsidRPr="00FF412C">
        <w:rPr>
          <w:rFonts w:hint="cs"/>
          <w:rtl/>
          <w:lang w:eastAsia="ja-JP"/>
        </w:rPr>
        <w:t xml:space="preserve">ومن جهة أخرى، ليس ثمة ضرورة لهذه الرأسيات على القنوات الإذاعية، حيث إن جميع الرزم في القنوات الإذاعية يتم نقلها </w:t>
      </w:r>
      <w:r>
        <w:rPr>
          <w:rFonts w:hint="cs"/>
          <w:rtl/>
          <w:lang w:eastAsia="ja-JP"/>
        </w:rPr>
        <w:t>إلى مستقبلات فحسب</w:t>
      </w:r>
      <w:r w:rsidRPr="00FF412C">
        <w:rPr>
          <w:rFonts w:hint="cs"/>
          <w:rtl/>
          <w:lang w:eastAsia="ja-JP"/>
        </w:rPr>
        <w:t>. ويمكن زيادة صبيب النقل إذا تم ضغط معلومات الرأسيات</w:t>
      </w:r>
      <w:r>
        <w:rPr>
          <w:rFonts w:hint="cs"/>
          <w:rtl/>
          <w:lang w:eastAsia="ja-JP"/>
        </w:rPr>
        <w:t xml:space="preserve"> غير المستعملة هذه.</w:t>
      </w:r>
    </w:p>
    <w:p w:rsidR="00AA724C" w:rsidRPr="00FF412C" w:rsidRDefault="00AA724C" w:rsidP="00AA724C">
      <w:pPr>
        <w:rPr>
          <w:rtl/>
          <w:lang w:eastAsia="ja-JP" w:bidi="ar-EG"/>
        </w:rPr>
      </w:pPr>
      <w:r w:rsidRPr="00FF412C">
        <w:rPr>
          <w:rFonts w:hint="cs"/>
          <w:rtl/>
          <w:lang w:eastAsia="ja-JP"/>
        </w:rPr>
        <w:t xml:space="preserve">ويمكن أن تنقل الرزم المضغوطة الرأسية في رزم قطارات نقل </w:t>
      </w:r>
      <w:r w:rsidRPr="00FF412C">
        <w:rPr>
          <w:lang w:eastAsia="ja-JP"/>
        </w:rPr>
        <w:t>MPEG-2</w:t>
      </w:r>
      <w:r w:rsidRPr="00FF412C">
        <w:rPr>
          <w:rFonts w:hint="cs"/>
          <w:rtl/>
          <w:lang w:eastAsia="ja-JP" w:bidi="ar-EG"/>
        </w:rPr>
        <w:t xml:space="preserve"> باستخدام</w:t>
      </w:r>
      <w:r w:rsidRPr="00FF412C">
        <w:rPr>
          <w:lang w:eastAsia="ja-JP" w:bidi="ar-EG"/>
        </w:rPr>
        <w:t xml:space="preserve"> </w:t>
      </w:r>
      <w:r w:rsidRPr="00FF412C">
        <w:rPr>
          <w:rFonts w:hint="cs"/>
          <w:rtl/>
          <w:lang w:eastAsia="ja-JP" w:bidi="ar-EG"/>
        </w:rPr>
        <w:t>التغليف البسيط الأحادي الاتجاه أو التغليف متعدد البروتوكولات. ويمكن استخدام المخططين التاليين لضغط معلومات رأسية بروتوكول الإنترنت. ومن الضروري تحديد مخطط ضغط الرأ</w:t>
      </w:r>
      <w:r>
        <w:rPr>
          <w:rFonts w:hint="cs"/>
          <w:rtl/>
          <w:lang w:eastAsia="ja-JP" w:bidi="ar-EG"/>
        </w:rPr>
        <w:t>سية المستخدم.</w:t>
      </w:r>
    </w:p>
    <w:p w:rsidR="00AA724C" w:rsidRPr="00FF412C" w:rsidRDefault="00AA724C" w:rsidP="00AA724C">
      <w:pPr>
        <w:pStyle w:val="Heading2"/>
        <w:rPr>
          <w:rtl/>
        </w:rPr>
      </w:pPr>
      <w:r>
        <w:t>1.3</w:t>
      </w:r>
      <w:r w:rsidRPr="00FF412C">
        <w:rPr>
          <w:rFonts w:hint="cs"/>
          <w:rtl/>
        </w:rPr>
        <w:tab/>
        <w:t xml:space="preserve">ضغط الرأسية </w:t>
      </w:r>
      <w:r>
        <w:rPr>
          <w:rFonts w:hint="cs"/>
          <w:rtl/>
        </w:rPr>
        <w:t>لأغراض</w:t>
      </w:r>
      <w:r w:rsidRPr="00FF412C">
        <w:rPr>
          <w:rFonts w:hint="cs"/>
          <w:rtl/>
        </w:rPr>
        <w:t xml:space="preserve"> الإذاعة </w:t>
      </w:r>
      <w:r>
        <w:t>[3]</w:t>
      </w:r>
    </w:p>
    <w:p w:rsidR="00AA724C" w:rsidRPr="00D327DE" w:rsidRDefault="00AA724C" w:rsidP="00AA724C">
      <w:pPr>
        <w:rPr>
          <w:spacing w:val="2"/>
          <w:rtl/>
          <w:lang w:eastAsia="ja-JP" w:bidi="ar-EG"/>
        </w:rPr>
      </w:pPr>
      <w:r w:rsidRPr="00D327DE">
        <w:rPr>
          <w:rFonts w:hint="cs"/>
          <w:spacing w:val="2"/>
          <w:rtl/>
          <w:lang w:eastAsia="ja-JP"/>
        </w:rPr>
        <w:t xml:space="preserve">يعمل أسلوب ضغط الرأسية هذا الوارد في الفقرة </w:t>
      </w:r>
      <w:r w:rsidRPr="00D327DE">
        <w:rPr>
          <w:spacing w:val="2"/>
          <w:lang w:eastAsia="ja-JP" w:bidi="ar-EG"/>
        </w:rPr>
        <w:t>4</w:t>
      </w:r>
      <w:r w:rsidRPr="00D327DE">
        <w:rPr>
          <w:rFonts w:hint="cs"/>
          <w:spacing w:val="2"/>
          <w:rtl/>
          <w:lang w:eastAsia="ja-JP" w:bidi="ar-EG"/>
        </w:rPr>
        <w:t xml:space="preserve"> من التوصية </w:t>
      </w:r>
      <w:r>
        <w:rPr>
          <w:spacing w:val="2"/>
          <w:lang w:eastAsia="ja-JP" w:bidi="ar-EG"/>
        </w:rPr>
        <w:t>ITU-R BT.</w:t>
      </w:r>
      <w:r w:rsidRPr="00D327DE">
        <w:rPr>
          <w:spacing w:val="2"/>
          <w:lang w:eastAsia="ja-JP" w:bidi="ar-EG"/>
        </w:rPr>
        <w:t>1869</w:t>
      </w:r>
      <w:r w:rsidRPr="00D327DE">
        <w:rPr>
          <w:rFonts w:hint="cs"/>
          <w:spacing w:val="2"/>
          <w:rtl/>
          <w:lang w:eastAsia="ja-JP" w:bidi="ar-EG"/>
        </w:rPr>
        <w:t xml:space="preserve"> على إحلال </w:t>
      </w:r>
      <w:r w:rsidRPr="00D327DE">
        <w:rPr>
          <w:spacing w:val="2"/>
          <w:lang w:eastAsia="ja-JP" w:bidi="ar-EG"/>
        </w:rPr>
        <w:t>3</w:t>
      </w:r>
      <w:r w:rsidRPr="00D327DE">
        <w:rPr>
          <w:rFonts w:hint="cs"/>
          <w:spacing w:val="2"/>
          <w:rtl/>
          <w:lang w:eastAsia="ja-JP" w:bidi="ar-EG"/>
        </w:rPr>
        <w:t xml:space="preserve"> أو </w:t>
      </w:r>
      <w:r w:rsidRPr="00D327DE">
        <w:rPr>
          <w:spacing w:val="2"/>
          <w:lang w:eastAsia="ja-JP" w:bidi="ar-EG"/>
        </w:rPr>
        <w:t>5</w:t>
      </w:r>
      <w:r w:rsidRPr="00D327DE">
        <w:rPr>
          <w:rFonts w:hint="cs"/>
          <w:spacing w:val="2"/>
          <w:rtl/>
          <w:lang w:eastAsia="ja-JP" w:bidi="ar-EG"/>
        </w:rPr>
        <w:t xml:space="preserve"> بايتات رأسية مضغوطة محل رأسيات بروتوكول الإنترنت وبروتوكول داتاغرام المستعمل، وذلك بالنسبة لمعظم الرزم. وعند نقل المحتوى على رزم بروتوكول الإنترنت، تبقى معظم الحقول في هذه الرأسيات ثابتة خلال التوصيل. وبمجرد نقل أي رأسية غير مضغوطة، فقد لا تنقل بالضرورة الحقول التي لها نفس القيم في الرزم التالية. واستنادا</w:t>
      </w:r>
      <w:r>
        <w:rPr>
          <w:rFonts w:hint="cs"/>
          <w:spacing w:val="2"/>
          <w:rtl/>
          <w:lang w:eastAsia="ja-JP" w:bidi="ar-EG"/>
        </w:rPr>
        <w:t>ً</w:t>
      </w:r>
      <w:r w:rsidRPr="00D327DE">
        <w:rPr>
          <w:rFonts w:hint="cs"/>
          <w:spacing w:val="2"/>
          <w:rtl/>
          <w:lang w:eastAsia="ja-JP" w:bidi="ar-EG"/>
        </w:rPr>
        <w:t xml:space="preserve"> إلى هذا المبدأ، تُنقل رأسيات بروتوكول الإنترنت وبروتوكول داتاغرام المستعمل بجميع المعلومات على فترات فاصلة طويلة، وتُنقل الرأسيات المضغوطة لكلفة الرزم تقريباً</w:t>
      </w:r>
      <w:r>
        <w:rPr>
          <w:rFonts w:hint="cs"/>
          <w:spacing w:val="2"/>
          <w:rtl/>
          <w:lang w:eastAsia="ja-JP" w:bidi="ar-EG"/>
        </w:rPr>
        <w:t>.</w:t>
      </w:r>
    </w:p>
    <w:p w:rsidR="00AA724C" w:rsidRPr="00FF412C" w:rsidRDefault="00AA724C" w:rsidP="00AA724C">
      <w:pPr>
        <w:rPr>
          <w:lang w:eastAsia="ja-JP"/>
        </w:rPr>
      </w:pPr>
      <w:r w:rsidRPr="00FF412C">
        <w:rPr>
          <w:rFonts w:hint="cs"/>
          <w:rtl/>
          <w:lang w:eastAsia="ja-JP"/>
        </w:rPr>
        <w:t>وتسترجع الرأسيات المضغوطة على المُستقبِل عن طريق حشوها برأسية رزمة سابقة ت</w:t>
      </w:r>
      <w:r>
        <w:rPr>
          <w:rFonts w:hint="cs"/>
          <w:rtl/>
          <w:lang w:eastAsia="ja-JP"/>
        </w:rPr>
        <w:t>حتوي على جميع معلومات الرأسية.</w:t>
      </w:r>
    </w:p>
    <w:p w:rsidR="00AA724C" w:rsidRPr="00FF412C" w:rsidRDefault="00AA724C" w:rsidP="00AA724C">
      <w:pPr>
        <w:pStyle w:val="Heading2"/>
        <w:rPr>
          <w:rtl/>
        </w:rPr>
      </w:pPr>
      <w:r>
        <w:t>2.3</w:t>
      </w:r>
      <w:r w:rsidRPr="00FF412C">
        <w:rPr>
          <w:rFonts w:hint="cs"/>
          <w:rtl/>
        </w:rPr>
        <w:tab/>
      </w:r>
      <w:r>
        <w:rPr>
          <w:rFonts w:hint="cs"/>
          <w:rtl/>
        </w:rPr>
        <w:t>الأسلوب</w:t>
      </w:r>
      <w:r w:rsidRPr="00FF412C">
        <w:rPr>
          <w:rFonts w:hint="cs"/>
          <w:rtl/>
        </w:rPr>
        <w:t xml:space="preserve"> الأحادي الاتجاه لضغط الرأسية القوي </w:t>
      </w:r>
      <w:r>
        <w:t>[4]</w:t>
      </w:r>
      <w:r>
        <w:rPr>
          <w:rFonts w:hint="cs"/>
          <w:rtl/>
        </w:rPr>
        <w:t xml:space="preserve"> </w:t>
      </w:r>
      <w:r>
        <w:t>(U-mode)</w:t>
      </w:r>
    </w:p>
    <w:p w:rsidR="00AA724C" w:rsidRPr="00FF412C" w:rsidRDefault="00AA724C" w:rsidP="00AA724C">
      <w:pPr>
        <w:rPr>
          <w:lang w:eastAsia="ja-JP" w:bidi="ar-EG"/>
        </w:rPr>
      </w:pPr>
      <w:r>
        <w:rPr>
          <w:rFonts w:hint="cs"/>
          <w:rtl/>
          <w:lang w:eastAsia="ja-JP"/>
        </w:rPr>
        <w:t>تعتبر هذه التقنية واحدة من</w:t>
      </w:r>
      <w:r w:rsidRPr="00FF412C">
        <w:rPr>
          <w:rFonts w:hint="cs"/>
          <w:rtl/>
          <w:lang w:eastAsia="ja-JP"/>
        </w:rPr>
        <w:t xml:space="preserve"> أقوى </w:t>
      </w:r>
      <w:r>
        <w:rPr>
          <w:rFonts w:hint="cs"/>
          <w:rtl/>
          <w:lang w:eastAsia="ja-JP"/>
        </w:rPr>
        <w:t>تقنيات</w:t>
      </w:r>
      <w:r w:rsidRPr="00FF412C">
        <w:rPr>
          <w:rFonts w:hint="cs"/>
          <w:rtl/>
          <w:lang w:eastAsia="ja-JP"/>
        </w:rPr>
        <w:t xml:space="preserve"> ضغط الرأسية وأكثرها </w:t>
      </w:r>
      <w:r>
        <w:rPr>
          <w:rFonts w:hint="cs"/>
          <w:rtl/>
          <w:lang w:eastAsia="ja-JP"/>
        </w:rPr>
        <w:t>كفاءة</w:t>
      </w:r>
      <w:r w:rsidRPr="00FF412C">
        <w:rPr>
          <w:rFonts w:hint="cs"/>
          <w:rtl/>
          <w:lang w:eastAsia="ja-JP"/>
        </w:rPr>
        <w:t xml:space="preserve"> لرأسيات </w:t>
      </w:r>
      <w:r w:rsidRPr="00FF412C">
        <w:rPr>
          <w:lang w:eastAsia="ja-JP"/>
        </w:rPr>
        <w:t>RTP/UDP/IP</w:t>
      </w:r>
      <w:r>
        <w:rPr>
          <w:rFonts w:hint="cs"/>
          <w:rtl/>
          <w:lang w:eastAsia="ja-JP" w:bidi="ar-EG"/>
        </w:rPr>
        <w:t xml:space="preserve"> و</w:t>
      </w:r>
      <w:r>
        <w:rPr>
          <w:lang w:eastAsia="ja-JP" w:bidi="ar-EG"/>
        </w:rPr>
        <w:t>UDP/IP</w:t>
      </w:r>
      <w:r w:rsidRPr="00FF412C">
        <w:rPr>
          <w:rFonts w:hint="cs"/>
          <w:rtl/>
          <w:lang w:eastAsia="ja-JP" w:bidi="ar-EG"/>
        </w:rPr>
        <w:t>، و</w:t>
      </w:r>
      <w:r w:rsidRPr="00FF412C">
        <w:rPr>
          <w:lang w:eastAsia="ja-JP" w:bidi="ar-EG"/>
        </w:rPr>
        <w:t>ESP/IP</w:t>
      </w:r>
      <w:r w:rsidRPr="00FF412C">
        <w:rPr>
          <w:rFonts w:hint="cs"/>
          <w:rtl/>
          <w:lang w:eastAsia="ja-JP" w:bidi="ar-EG"/>
        </w:rPr>
        <w:t>. وقد صمم</w:t>
      </w:r>
      <w:r>
        <w:rPr>
          <w:rFonts w:hint="cs"/>
          <w:rtl/>
          <w:lang w:eastAsia="ja-JP" w:bidi="ar-EG"/>
        </w:rPr>
        <w:t>ت</w:t>
      </w:r>
      <w:r w:rsidRPr="00FF412C">
        <w:rPr>
          <w:rFonts w:hint="cs"/>
          <w:rtl/>
          <w:lang w:eastAsia="ja-JP" w:bidi="ar-EG"/>
        </w:rPr>
        <w:t xml:space="preserve"> هذ</w:t>
      </w:r>
      <w:r>
        <w:rPr>
          <w:rFonts w:hint="cs"/>
          <w:rtl/>
          <w:lang w:eastAsia="ja-JP" w:bidi="ar-EG"/>
        </w:rPr>
        <w:t>ه</w:t>
      </w:r>
      <w:r w:rsidRPr="00FF412C">
        <w:rPr>
          <w:rFonts w:hint="cs"/>
          <w:rtl/>
          <w:lang w:eastAsia="ja-JP" w:bidi="ar-EG"/>
        </w:rPr>
        <w:t xml:space="preserve"> </w:t>
      </w:r>
      <w:r>
        <w:rPr>
          <w:rFonts w:hint="cs"/>
          <w:rtl/>
          <w:lang w:eastAsia="ja-JP" w:bidi="ar-EG"/>
        </w:rPr>
        <w:t>التقنية</w:t>
      </w:r>
      <w:r w:rsidRPr="00FF412C">
        <w:rPr>
          <w:rFonts w:hint="cs"/>
          <w:rtl/>
          <w:lang w:eastAsia="ja-JP" w:bidi="ar-EG"/>
        </w:rPr>
        <w:t xml:space="preserve"> نظرا</w:t>
      </w:r>
      <w:r>
        <w:rPr>
          <w:rFonts w:hint="cs"/>
          <w:rtl/>
          <w:lang w:eastAsia="ja-JP" w:bidi="ar-EG"/>
        </w:rPr>
        <w:t>ً</w:t>
      </w:r>
      <w:r w:rsidRPr="00FF412C">
        <w:rPr>
          <w:rFonts w:hint="cs"/>
          <w:rtl/>
          <w:lang w:eastAsia="ja-JP" w:bidi="ar-EG"/>
        </w:rPr>
        <w:t xml:space="preserve"> لضعف أداء </w:t>
      </w:r>
      <w:r>
        <w:rPr>
          <w:rFonts w:hint="cs"/>
          <w:rtl/>
          <w:lang w:eastAsia="ja-JP" w:bidi="ar-EG"/>
        </w:rPr>
        <w:t>التقنيات</w:t>
      </w:r>
      <w:r w:rsidRPr="00FF412C">
        <w:rPr>
          <w:rFonts w:hint="cs"/>
          <w:rtl/>
          <w:lang w:eastAsia="ja-JP" w:bidi="ar-EG"/>
        </w:rPr>
        <w:t xml:space="preserve"> القائمة عند استخدامها عبر وصلات ذات معدلات خطأ كبيرة و</w:t>
      </w:r>
      <w:r>
        <w:rPr>
          <w:rFonts w:hint="cs"/>
          <w:rtl/>
          <w:lang w:eastAsia="ja-JP" w:bidi="ar-EG"/>
        </w:rPr>
        <w:t>مدد</w:t>
      </w:r>
      <w:r w:rsidRPr="00FF412C">
        <w:rPr>
          <w:rFonts w:hint="cs"/>
          <w:rtl/>
          <w:lang w:eastAsia="ja-JP" w:bidi="ar-EG"/>
        </w:rPr>
        <w:t xml:space="preserve"> طويلة</w:t>
      </w:r>
      <w:r>
        <w:rPr>
          <w:rFonts w:hint="cs"/>
          <w:rtl/>
          <w:lang w:eastAsia="ja-JP" w:bidi="ar-EG"/>
        </w:rPr>
        <w:t xml:space="preserve"> للدورات</w:t>
      </w:r>
      <w:r w:rsidRPr="00FF412C">
        <w:rPr>
          <w:rFonts w:hint="cs"/>
          <w:rtl/>
          <w:lang w:eastAsia="ja-JP" w:bidi="ar-EG"/>
        </w:rPr>
        <w:t>.</w:t>
      </w:r>
    </w:p>
    <w:p w:rsidR="00AA724C" w:rsidRDefault="00AA724C" w:rsidP="00AA724C">
      <w:pPr>
        <w:rPr>
          <w:rtl/>
        </w:rPr>
      </w:pPr>
      <w:r w:rsidRPr="00FF412C">
        <w:rPr>
          <w:rFonts w:hint="cs"/>
          <w:rtl/>
        </w:rPr>
        <w:t>ولتحقيق قوة الضغط، تُحدد ثلاثة أ</w:t>
      </w:r>
      <w:r>
        <w:rPr>
          <w:rFonts w:hint="cs"/>
          <w:rtl/>
        </w:rPr>
        <w:t>ساليب</w:t>
      </w:r>
      <w:r w:rsidRPr="00FF412C">
        <w:rPr>
          <w:rFonts w:hint="cs"/>
          <w:rtl/>
        </w:rPr>
        <w:t xml:space="preserve"> للتشغيل وتستخدم حسب الوضع القائم، وهي: </w:t>
      </w:r>
      <w:r>
        <w:rPr>
          <w:rFonts w:hint="cs"/>
          <w:rtl/>
        </w:rPr>
        <w:t>أسلوب</w:t>
      </w:r>
      <w:r w:rsidRPr="00FF412C">
        <w:rPr>
          <w:rFonts w:hint="cs"/>
          <w:rtl/>
        </w:rPr>
        <w:t xml:space="preserve"> التشغيل الأحادي الاتجاه</w:t>
      </w:r>
      <w:r>
        <w:rPr>
          <w:rFonts w:hint="eastAsia"/>
          <w:rtl/>
        </w:rPr>
        <w:t> </w:t>
      </w:r>
      <w:r>
        <w:t>(</w:t>
      </w:r>
      <w:r w:rsidRPr="00FF412C">
        <w:t>U</w:t>
      </w:r>
      <w:r>
        <w:noBreakHyphen/>
      </w:r>
      <w:r w:rsidRPr="00FF412C">
        <w:t>mode</w:t>
      </w:r>
      <w:r>
        <w:t>)</w:t>
      </w:r>
      <w:r w:rsidRPr="00FF412C">
        <w:rPr>
          <w:rFonts w:hint="cs"/>
          <w:rtl/>
        </w:rPr>
        <w:t xml:space="preserve">، والوضع الاستشرافي ثنائي الاتجاه </w:t>
      </w:r>
      <w:r>
        <w:t>(</w:t>
      </w:r>
      <w:r w:rsidRPr="00FF412C">
        <w:t>O</w:t>
      </w:r>
      <w:r>
        <w:noBreakHyphen/>
      </w:r>
      <w:r w:rsidRPr="00FF412C">
        <w:t>mode</w:t>
      </w:r>
      <w:r>
        <w:t>)</w:t>
      </w:r>
      <w:r w:rsidRPr="00FF412C">
        <w:rPr>
          <w:rFonts w:hint="cs"/>
          <w:rtl/>
        </w:rPr>
        <w:t xml:space="preserve">، والوضع الموثوق ثنائي الاتجاه </w:t>
      </w:r>
      <w:r>
        <w:t>(</w:t>
      </w:r>
      <w:r w:rsidRPr="00FF412C">
        <w:t>R-mode</w:t>
      </w:r>
      <w:r>
        <w:t>)</w:t>
      </w:r>
      <w:r w:rsidRPr="00FF412C">
        <w:rPr>
          <w:rFonts w:hint="cs"/>
          <w:rtl/>
        </w:rPr>
        <w:t xml:space="preserve">. وعلى الرغم من أن </w:t>
      </w:r>
      <w:r>
        <w:rPr>
          <w:rFonts w:hint="cs"/>
          <w:rtl/>
        </w:rPr>
        <w:t>تقنية</w:t>
      </w:r>
      <w:r w:rsidRPr="00FF412C">
        <w:rPr>
          <w:rFonts w:hint="cs"/>
          <w:rtl/>
        </w:rPr>
        <w:t xml:space="preserve"> ضغط الرأسية هذ</w:t>
      </w:r>
      <w:r>
        <w:rPr>
          <w:rFonts w:hint="cs"/>
          <w:rtl/>
        </w:rPr>
        <w:t>ه</w:t>
      </w:r>
      <w:r w:rsidRPr="00FF412C">
        <w:rPr>
          <w:rFonts w:hint="cs"/>
          <w:rtl/>
        </w:rPr>
        <w:t xml:space="preserve"> </w:t>
      </w:r>
      <w:r>
        <w:rPr>
          <w:rFonts w:hint="cs"/>
          <w:rtl/>
        </w:rPr>
        <w:t xml:space="preserve">تستخدم </w:t>
      </w:r>
      <w:r w:rsidRPr="00FF412C">
        <w:rPr>
          <w:rFonts w:hint="cs"/>
          <w:rtl/>
        </w:rPr>
        <w:t xml:space="preserve">عادة عبر قنوات </w:t>
      </w:r>
      <w:r>
        <w:rPr>
          <w:rFonts w:hint="cs"/>
          <w:rtl/>
        </w:rPr>
        <w:t>ثنائية</w:t>
      </w:r>
      <w:r w:rsidRPr="00FF412C">
        <w:rPr>
          <w:rFonts w:hint="cs"/>
          <w:rtl/>
        </w:rPr>
        <w:t xml:space="preserve"> الاتجاه، فمن الممكن استخدامه</w:t>
      </w:r>
      <w:r>
        <w:rPr>
          <w:rFonts w:hint="cs"/>
          <w:rtl/>
        </w:rPr>
        <w:t>ا</w:t>
      </w:r>
      <w:r w:rsidRPr="00FF412C">
        <w:rPr>
          <w:rFonts w:hint="cs"/>
          <w:rtl/>
        </w:rPr>
        <w:t xml:space="preserve"> عبر قنوات أحادية الاتجاه مثل الإذاعة إذا ما تم تشغيله</w:t>
      </w:r>
      <w:r>
        <w:rPr>
          <w:rFonts w:hint="cs"/>
          <w:rtl/>
        </w:rPr>
        <w:t>ا</w:t>
      </w:r>
      <w:r w:rsidRPr="00FF412C">
        <w:rPr>
          <w:rFonts w:hint="cs"/>
          <w:rtl/>
        </w:rPr>
        <w:t xml:space="preserve"> على </w:t>
      </w:r>
      <w:r>
        <w:rPr>
          <w:rFonts w:hint="cs"/>
          <w:rtl/>
        </w:rPr>
        <w:t>الأسلوب أحادي الاتجاه</w:t>
      </w:r>
      <w:r w:rsidRPr="00FF412C">
        <w:rPr>
          <w:rFonts w:hint="cs"/>
          <w:rtl/>
        </w:rPr>
        <w:t xml:space="preserve"> </w:t>
      </w:r>
      <w:r>
        <w:t>(</w:t>
      </w:r>
      <w:r w:rsidRPr="00FF412C">
        <w:t>U-mode</w:t>
      </w:r>
      <w:r>
        <w:t>)</w:t>
      </w:r>
      <w:r w:rsidRPr="00FF412C">
        <w:rPr>
          <w:rFonts w:hint="cs"/>
          <w:rtl/>
          <w:lang w:bidi="ar-EG"/>
        </w:rPr>
        <w:t>.</w:t>
      </w:r>
    </w:p>
    <w:p w:rsidR="002E6ECC" w:rsidRDefault="002E6ECC" w:rsidP="002E6ECC">
      <w:pPr>
        <w:rPr>
          <w:rFonts w:hint="cs"/>
          <w:rtl/>
        </w:rPr>
      </w:pPr>
    </w:p>
    <w:p w:rsidR="00E726E9" w:rsidRDefault="00E726E9" w:rsidP="00E726E9">
      <w:pPr>
        <w:pStyle w:val="Line"/>
        <w:rPr>
          <w:lang w:val="en-US"/>
        </w:rPr>
      </w:pPr>
    </w:p>
    <w:sectPr w:rsidR="00E726E9" w:rsidSect="000F312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6E9" w:rsidRDefault="00E726E9">
      <w:r>
        <w:separator/>
      </w:r>
    </w:p>
  </w:endnote>
  <w:endnote w:type="continuationSeparator" w:id="0">
    <w:p w:rsidR="00E726E9" w:rsidRDefault="00E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E726E9">
      <w:rPr>
        <w:lang w:val="fr-FR"/>
      </w:rPr>
      <w:t>Document1</w:t>
    </w:r>
    <w:r>
      <w:fldChar w:fldCharType="end"/>
    </w:r>
    <w:r w:rsidRPr="002E6ECC">
      <w:rPr>
        <w:lang w:val="fr-FR"/>
      </w:rPr>
      <w:tab/>
    </w:r>
    <w:r>
      <w:fldChar w:fldCharType="begin"/>
    </w:r>
    <w:r>
      <w:instrText xml:space="preserve"> savedate \@ dd.MM.yy </w:instrText>
    </w:r>
    <w:r>
      <w:fldChar w:fldCharType="separate"/>
    </w:r>
    <w:r w:rsidR="00AA724C">
      <w:t>07.06.11</w:t>
    </w:r>
    <w:r>
      <w:fldChar w:fldCharType="end"/>
    </w:r>
    <w:r w:rsidRPr="002E6ECC">
      <w:rPr>
        <w:lang w:val="fr-FR"/>
      </w:rPr>
      <w:tab/>
    </w:r>
    <w:r>
      <w:fldChar w:fldCharType="begin"/>
    </w:r>
    <w:r>
      <w:instrText xml:space="preserve"> printdate \@ dd.MM.yy </w:instrText>
    </w:r>
    <w:r>
      <w:fldChar w:fldCharType="separate"/>
    </w:r>
    <w:r w:rsidR="00E726E9">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6E9" w:rsidRDefault="00E726E9" w:rsidP="00E1601B">
      <w:pPr>
        <w:spacing w:line="240" w:lineRule="auto"/>
      </w:pPr>
      <w:r>
        <w:t>____________________</w:t>
      </w:r>
    </w:p>
  </w:footnote>
  <w:footnote w:type="continuationSeparator" w:id="0">
    <w:p w:rsidR="00E726E9" w:rsidRDefault="00E726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AA724C">
    <w:pPr>
      <w:pStyle w:val="Header"/>
      <w:tabs>
        <w:tab w:val="center" w:pos="4819"/>
      </w:tabs>
      <w:jc w:val="both"/>
      <w:rPr>
        <w:b w:val="0"/>
        <w:bCs w:val="0"/>
        <w:lang w:bidi="ar-EG"/>
      </w:rPr>
    </w:pPr>
    <w:r>
      <w:fldChar w:fldCharType="begin"/>
    </w:r>
    <w:r>
      <w:instrText xml:space="preserve"> PAGE   \* MERGEFORMAT </w:instrText>
    </w:r>
    <w:r>
      <w:fldChar w:fldCharType="separate"/>
    </w:r>
    <w:r w:rsidR="005953C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A724C">
      <w:rPr>
        <w:b w:val="0"/>
        <w:bCs w:val="0"/>
      </w:rPr>
      <w:t>BT</w:t>
    </w:r>
    <w:r>
      <w:rPr>
        <w:b w:val="0"/>
        <w:bCs w:val="0"/>
      </w:rPr>
      <w:t>.</w:t>
    </w:r>
    <w:r w:rsidR="00AA724C">
      <w:rPr>
        <w:b w:val="0"/>
        <w:bCs w:val="0"/>
      </w:rPr>
      <w:t>1887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953C0">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0B4F10" w:rsidRPr="002C0F17" w:rsidRDefault="000B4F10" w:rsidP="00AA724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AA724C">
      <w:rPr>
        <w:b w:val="0"/>
        <w:bCs w:val="0"/>
      </w:rPr>
      <w:t>BT</w:t>
    </w:r>
    <w:r w:rsidR="00E16062">
      <w:rPr>
        <w:b w:val="0"/>
        <w:bCs w:val="0"/>
      </w:rPr>
      <w:t>.</w:t>
    </w:r>
    <w:r w:rsidR="00AA724C">
      <w:rPr>
        <w:b w:val="0"/>
        <w:bCs w:val="0"/>
      </w:rPr>
      <w:t>1887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53C0"/>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A724C"/>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AA724C"/>
    <w:pPr>
      <w:keepNext/>
      <w:spacing w:before="180"/>
    </w:pPr>
    <w:rPr>
      <w:rFonts w:ascii="Times New Roman Bold" w:hAnsi="Times New Roman Bold"/>
      <w:b/>
      <w:bCs/>
      <w:sz w:val="24"/>
      <w:szCs w:val="32"/>
      <w:lang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A724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Title0">
    <w:name w:val="Annex_NoTitle"/>
    <w:basedOn w:val="Normal"/>
    <w:next w:val="Normalaftertitle"/>
    <w:rsid w:val="00AA724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CallChar">
    <w:name w:val="Call Char"/>
    <w:link w:val="Call"/>
    <w:rsid w:val="00AA724C"/>
    <w:rPr>
      <w:rFonts w:ascii="Times New Roman" w:hAnsi="Times New Roman" w:cs="Traditional Arabic"/>
      <w:i/>
      <w:iCs/>
      <w:sz w:val="22"/>
      <w:szCs w:val="30"/>
      <w:lang w:eastAsia="en-US" w:bidi="ar-EG"/>
    </w:rPr>
  </w:style>
  <w:style w:type="paragraph" w:customStyle="1" w:styleId="AnnexNo">
    <w:name w:val="Annex_No"/>
    <w:qFormat/>
    <w:rsid w:val="00AA724C"/>
    <w:pPr>
      <w:bidi/>
      <w:jc w:val="center"/>
    </w:pPr>
    <w:rPr>
      <w:rFonts w:ascii="Times New Roman" w:hAnsi="Times New Roman" w:cs="Traditional Arabic"/>
      <w:caps/>
      <w:sz w:val="28"/>
      <w:szCs w:val="40"/>
      <w:lang w:eastAsia="fr-FR"/>
    </w:rPr>
  </w:style>
  <w:style w:type="paragraph" w:customStyle="1" w:styleId="AnnexTitle">
    <w:name w:val="Annex_Title"/>
    <w:basedOn w:val="AnnexNoTitle0"/>
    <w:qFormat/>
    <w:rsid w:val="00AA724C"/>
    <w:pPr>
      <w:bidi/>
      <w:spacing w:before="240"/>
    </w:pPr>
    <w:rPr>
      <w:rFonts w:ascii="Times" w:hAnsi="Times" w:cs="Traditional Arabic"/>
      <w:bCs/>
      <w:szCs w:val="40"/>
      <w:lang w:val="en-US" w:eastAsia="ja-JP" w:bidi="ar-EG"/>
    </w:rPr>
  </w:style>
  <w:style w:type="character" w:customStyle="1" w:styleId="href">
    <w:name w:val="href"/>
    <w:basedOn w:val="DefaultParagraphFont"/>
    <w:rsid w:val="00AA724C"/>
  </w:style>
  <w:style w:type="paragraph" w:customStyle="1" w:styleId="HeadingSum">
    <w:name w:val="Heading_Sum"/>
    <w:basedOn w:val="Headingb"/>
    <w:next w:val="Normal"/>
    <w:rsid w:val="00AA724C"/>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AA724C"/>
  </w:style>
  <w:style w:type="paragraph" w:customStyle="1" w:styleId="Tablefin">
    <w:name w:val="Table_fin"/>
    <w:basedOn w:val="Normal"/>
    <w:next w:val="Normal"/>
    <w:rsid w:val="00AA724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AA724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
    <w:name w:val="Figure"/>
    <w:basedOn w:val="FigureNo"/>
    <w:next w:val="Normal"/>
    <w:rsid w:val="00AA724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AA724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AA724C"/>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AA724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AA724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AA724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AA724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AA724C"/>
  </w:style>
  <w:style w:type="paragraph" w:customStyle="1" w:styleId="Summary">
    <w:name w:val="Summary"/>
    <w:basedOn w:val="Normal"/>
    <w:next w:val="Normalaftertitle"/>
    <w:rsid w:val="00AA724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AA724C"/>
    <w:pPr>
      <w:tabs>
        <w:tab w:val="left" w:pos="1985"/>
      </w:tabs>
      <w:bidi w:val="0"/>
      <w:spacing w:before="80" w:after="0" w:line="240" w:lineRule="auto"/>
      <w:ind w:left="-85" w:right="-85"/>
    </w:pPr>
    <w:rPr>
      <w:rFonts w:cs="Times New Roman"/>
      <w:szCs w:val="20"/>
      <w:lang w:eastAsia="en-US"/>
    </w:rPr>
  </w:style>
  <w:style w:type="character" w:customStyle="1" w:styleId="TabletitleChar">
    <w:name w:val="Table_title Char"/>
    <w:basedOn w:val="DefaultParagraphFont"/>
    <w:link w:val="Tabletitle"/>
    <w:rsid w:val="00AA724C"/>
    <w:rPr>
      <w:rFonts w:ascii="Times New Roman Bold" w:hAnsi="Times New Roman Bold" w:cs="Traditional Arabic"/>
      <w:b/>
      <w:bCs/>
      <w:sz w:val="22"/>
      <w:szCs w:val="30"/>
      <w:lang w:eastAsia="fr-FR" w:bidi="ar-EG"/>
    </w:rPr>
  </w:style>
  <w:style w:type="paragraph" w:styleId="NormalWeb">
    <w:name w:val="Normal (Web)"/>
    <w:basedOn w:val="Normal"/>
    <w:uiPriority w:val="99"/>
    <w:unhideWhenUsed/>
    <w:rsid w:val="00AA724C"/>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AA724C"/>
    <w:pPr>
      <w:keepNext/>
      <w:spacing w:before="180"/>
    </w:pPr>
    <w:rPr>
      <w:rFonts w:ascii="Times New Roman Bold" w:hAnsi="Times New Roman Bold"/>
      <w:b/>
      <w:bCs/>
      <w:sz w:val="24"/>
      <w:szCs w:val="32"/>
      <w:lang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A724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Title0">
    <w:name w:val="Annex_NoTitle"/>
    <w:basedOn w:val="Normal"/>
    <w:next w:val="Normalaftertitle"/>
    <w:rsid w:val="00AA724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CallChar">
    <w:name w:val="Call Char"/>
    <w:link w:val="Call"/>
    <w:rsid w:val="00AA724C"/>
    <w:rPr>
      <w:rFonts w:ascii="Times New Roman" w:hAnsi="Times New Roman" w:cs="Traditional Arabic"/>
      <w:i/>
      <w:iCs/>
      <w:sz w:val="22"/>
      <w:szCs w:val="30"/>
      <w:lang w:eastAsia="en-US" w:bidi="ar-EG"/>
    </w:rPr>
  </w:style>
  <w:style w:type="paragraph" w:customStyle="1" w:styleId="AnnexNo">
    <w:name w:val="Annex_No"/>
    <w:qFormat/>
    <w:rsid w:val="00AA724C"/>
    <w:pPr>
      <w:bidi/>
      <w:jc w:val="center"/>
    </w:pPr>
    <w:rPr>
      <w:rFonts w:ascii="Times New Roman" w:hAnsi="Times New Roman" w:cs="Traditional Arabic"/>
      <w:caps/>
      <w:sz w:val="28"/>
      <w:szCs w:val="40"/>
      <w:lang w:eastAsia="fr-FR"/>
    </w:rPr>
  </w:style>
  <w:style w:type="paragraph" w:customStyle="1" w:styleId="AnnexTitle">
    <w:name w:val="Annex_Title"/>
    <w:basedOn w:val="AnnexNoTitle0"/>
    <w:qFormat/>
    <w:rsid w:val="00AA724C"/>
    <w:pPr>
      <w:bidi/>
      <w:spacing w:before="240"/>
    </w:pPr>
    <w:rPr>
      <w:rFonts w:ascii="Times" w:hAnsi="Times" w:cs="Traditional Arabic"/>
      <w:bCs/>
      <w:szCs w:val="40"/>
      <w:lang w:val="en-US" w:eastAsia="ja-JP" w:bidi="ar-EG"/>
    </w:rPr>
  </w:style>
  <w:style w:type="character" w:customStyle="1" w:styleId="href">
    <w:name w:val="href"/>
    <w:basedOn w:val="DefaultParagraphFont"/>
    <w:rsid w:val="00AA724C"/>
  </w:style>
  <w:style w:type="paragraph" w:customStyle="1" w:styleId="HeadingSum">
    <w:name w:val="Heading_Sum"/>
    <w:basedOn w:val="Headingb"/>
    <w:next w:val="Normal"/>
    <w:rsid w:val="00AA724C"/>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AA724C"/>
  </w:style>
  <w:style w:type="paragraph" w:customStyle="1" w:styleId="Tablefin">
    <w:name w:val="Table_fin"/>
    <w:basedOn w:val="Normal"/>
    <w:next w:val="Normal"/>
    <w:rsid w:val="00AA724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AA724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
    <w:name w:val="Figure"/>
    <w:basedOn w:val="FigureNo"/>
    <w:next w:val="Normal"/>
    <w:rsid w:val="00AA724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AA724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AA724C"/>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AA724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AA724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AA724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AA724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AA724C"/>
  </w:style>
  <w:style w:type="paragraph" w:customStyle="1" w:styleId="Summary">
    <w:name w:val="Summary"/>
    <w:basedOn w:val="Normal"/>
    <w:next w:val="Normalaftertitle"/>
    <w:rsid w:val="00AA724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AA724C"/>
    <w:pPr>
      <w:tabs>
        <w:tab w:val="left" w:pos="1985"/>
      </w:tabs>
      <w:bidi w:val="0"/>
      <w:spacing w:before="80" w:after="0" w:line="240" w:lineRule="auto"/>
      <w:ind w:left="-85" w:right="-85"/>
    </w:pPr>
    <w:rPr>
      <w:rFonts w:cs="Times New Roman"/>
      <w:szCs w:val="20"/>
      <w:lang w:eastAsia="en-US"/>
    </w:rPr>
  </w:style>
  <w:style w:type="character" w:customStyle="1" w:styleId="TabletitleChar">
    <w:name w:val="Table_title Char"/>
    <w:basedOn w:val="DefaultParagraphFont"/>
    <w:link w:val="Tabletitle"/>
    <w:rsid w:val="00AA724C"/>
    <w:rPr>
      <w:rFonts w:ascii="Times New Roman Bold" w:hAnsi="Times New Roman Bold" w:cs="Traditional Arabic"/>
      <w:b/>
      <w:bCs/>
      <w:sz w:val="22"/>
      <w:szCs w:val="30"/>
      <w:lang w:eastAsia="fr-FR" w:bidi="ar-EG"/>
    </w:rPr>
  </w:style>
  <w:style w:type="paragraph" w:styleId="NormalWeb">
    <w:name w:val="Normal (Web)"/>
    <w:basedOn w:val="Normal"/>
    <w:uiPriority w:val="99"/>
    <w:unhideWhenUsed/>
    <w:rsid w:val="00AA724C"/>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etf.org/rfc/rfc2460.txt"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ietf.org/rfc/rfc791.txt"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ietf.org/rfc/rfc4326.txt" TargetMode="External"/><Relationship Id="rId20" Type="http://schemas.openxmlformats.org/officeDocument/2006/relationships/image" Target="media/image3.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gi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etf.org/rfc/rfc3095.txt" TargetMode="External"/><Relationship Id="rId23" Type="http://schemas.openxmlformats.org/officeDocument/2006/relationships/image" Target="media/image6.gif"/><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gi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8F3EE-B3D5-4C14-BCCF-4B5A2747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3352</Words>
  <Characters>19190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22498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3</cp:revision>
  <cp:lastPrinted>2009-11-03T07:39:00Z</cp:lastPrinted>
  <dcterms:created xsi:type="dcterms:W3CDTF">2011-06-16T12:18:00Z</dcterms:created>
  <dcterms:modified xsi:type="dcterms:W3CDTF">2011-06-16T13:16:00Z</dcterms:modified>
</cp:coreProperties>
</file>